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10166B20" w:rsidR="00350165" w:rsidRPr="00C452CA" w:rsidRDefault="00350165" w:rsidP="006176A2">
      <w:pPr>
        <w:spacing w:after="480" w:line="240" w:lineRule="exact"/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452CA">
        <w:rPr>
          <w:rFonts w:ascii="Lato" w:hAnsi="Lato"/>
          <w:spacing w:val="4"/>
          <w:sz w:val="20"/>
          <w:szCs w:val="20"/>
        </w:rPr>
        <w:t>DLI-II.7621.</w:t>
      </w:r>
      <w:r w:rsidR="00350D5F">
        <w:rPr>
          <w:rFonts w:ascii="Lato" w:hAnsi="Lato"/>
          <w:spacing w:val="4"/>
          <w:sz w:val="20"/>
          <w:szCs w:val="20"/>
        </w:rPr>
        <w:t>3</w:t>
      </w:r>
      <w:r w:rsidR="008859BF">
        <w:rPr>
          <w:rFonts w:ascii="Lato" w:hAnsi="Lato"/>
          <w:spacing w:val="4"/>
          <w:sz w:val="20"/>
          <w:szCs w:val="20"/>
        </w:rPr>
        <w:t>6</w:t>
      </w:r>
      <w:r w:rsidR="00FC3BD4" w:rsidRPr="00C452CA">
        <w:rPr>
          <w:rFonts w:ascii="Lato" w:hAnsi="Lato"/>
          <w:spacing w:val="4"/>
          <w:sz w:val="20"/>
          <w:szCs w:val="20"/>
        </w:rPr>
        <w:t>.202</w:t>
      </w:r>
      <w:r w:rsidR="000D4960" w:rsidRPr="00C452CA">
        <w:rPr>
          <w:rFonts w:ascii="Lato" w:hAnsi="Lato"/>
          <w:spacing w:val="4"/>
          <w:sz w:val="20"/>
          <w:szCs w:val="20"/>
        </w:rPr>
        <w:t>4</w:t>
      </w:r>
      <w:r w:rsidR="00FC3BD4" w:rsidRPr="00C452CA">
        <w:rPr>
          <w:rFonts w:ascii="Lato" w:hAnsi="Lato"/>
          <w:spacing w:val="4"/>
          <w:sz w:val="20"/>
          <w:szCs w:val="20"/>
        </w:rPr>
        <w:t>.J</w:t>
      </w:r>
      <w:r w:rsidR="000D4960" w:rsidRPr="00C452CA">
        <w:rPr>
          <w:rFonts w:ascii="Lato" w:hAnsi="Lato"/>
          <w:spacing w:val="4"/>
          <w:sz w:val="20"/>
          <w:szCs w:val="20"/>
        </w:rPr>
        <w:t>K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bookmarkEnd w:id="0"/>
      <w:r w:rsidR="008859BF">
        <w:rPr>
          <w:rFonts w:ascii="Lato" w:hAnsi="Lato"/>
          <w:spacing w:val="4"/>
          <w:sz w:val="20"/>
          <w:szCs w:val="20"/>
        </w:rPr>
        <w:t>7</w:t>
      </w:r>
      <w:r w:rsidR="00172D28" w:rsidRPr="00C452CA">
        <w:rPr>
          <w:rFonts w:ascii="Lato" w:hAnsi="Lato"/>
          <w:spacing w:val="4"/>
          <w:sz w:val="20"/>
          <w:szCs w:val="20"/>
        </w:rPr>
        <w:t xml:space="preserve"> </w:t>
      </w:r>
    </w:p>
    <w:bookmarkEnd w:id="1"/>
    <w:p w14:paraId="0CB6B7A5" w14:textId="77777777" w:rsidR="00FC3BD4" w:rsidRPr="000D4960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1383B" w:rsidRDefault="00143120" w:rsidP="00640AC5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698F02D9" w:rsidR="00143120" w:rsidRPr="00F1383B" w:rsidRDefault="00143120" w:rsidP="006176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F1383B">
        <w:rPr>
          <w:rFonts w:ascii="Lato" w:hAnsi="Lato" w:cs="Arial"/>
          <w:spacing w:val="4"/>
          <w:sz w:val="20"/>
          <w:szCs w:val="20"/>
        </w:rPr>
        <w:t>(t.j. Dz.U. z 202</w:t>
      </w:r>
      <w:r w:rsidR="00350D5F">
        <w:rPr>
          <w:rFonts w:ascii="Lato" w:hAnsi="Lato" w:cs="Arial"/>
          <w:spacing w:val="4"/>
          <w:sz w:val="20"/>
          <w:szCs w:val="20"/>
        </w:rPr>
        <w:t>4</w:t>
      </w:r>
      <w:r w:rsidR="000D4960"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0D5F">
        <w:rPr>
          <w:rFonts w:ascii="Lato" w:hAnsi="Lato" w:cs="Arial"/>
          <w:spacing w:val="4"/>
          <w:sz w:val="20"/>
          <w:szCs w:val="20"/>
        </w:rPr>
        <w:t>572</w:t>
      </w:r>
      <w:r w:rsidR="000D4960" w:rsidRPr="00F1383B">
        <w:rPr>
          <w:rFonts w:ascii="Lato" w:hAnsi="Lato" w:cs="Arial"/>
          <w:spacing w:val="4"/>
          <w:sz w:val="20"/>
          <w:szCs w:val="20"/>
        </w:rPr>
        <w:t>)</w:t>
      </w:r>
      <w:r w:rsidRPr="00F1383B">
        <w:rPr>
          <w:rFonts w:ascii="Lato" w:hAnsi="Lato" w:cs="Arial"/>
          <w:spacing w:val="4"/>
          <w:sz w:val="20"/>
          <w:szCs w:val="20"/>
        </w:rPr>
        <w:t>,</w:t>
      </w:r>
      <w:r w:rsidR="00640AC5">
        <w:rPr>
          <w:rFonts w:ascii="Lato" w:hAnsi="Lato" w:cs="Arial"/>
          <w:spacing w:val="4"/>
          <w:sz w:val="20"/>
          <w:szCs w:val="20"/>
        </w:rPr>
        <w:t xml:space="preserve"> zwanej dalej „kpa”,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oraz art. 11f ust. 3 i </w:t>
      </w:r>
      <w:r w:rsidR="008859BF">
        <w:rPr>
          <w:rFonts w:ascii="Lato" w:hAnsi="Lato" w:cs="Arial"/>
          <w:spacing w:val="4"/>
          <w:sz w:val="20"/>
          <w:szCs w:val="20"/>
        </w:rPr>
        <w:t>6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 xml:space="preserve">ustawy z dnia 10 kwietnia 2003 r. o szczególnych zasadach przygotowania i realizacji inwestycji </w:t>
      </w:r>
      <w:r w:rsidR="00AA54ED"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>w zakresie dróg publicznych (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t.j. </w:t>
      </w:r>
      <w:r w:rsidRPr="00F1383B">
        <w:rPr>
          <w:rFonts w:ascii="Lato" w:hAnsi="Lato" w:cs="Arial"/>
          <w:spacing w:val="4"/>
          <w:sz w:val="20"/>
          <w:szCs w:val="20"/>
        </w:rPr>
        <w:t>Dz.U. z 202</w:t>
      </w:r>
      <w:r w:rsidR="000D4960" w:rsidRPr="00F1383B">
        <w:rPr>
          <w:rFonts w:ascii="Lato" w:hAnsi="Lato" w:cs="Arial"/>
          <w:spacing w:val="4"/>
          <w:sz w:val="20"/>
          <w:szCs w:val="20"/>
        </w:rPr>
        <w:t>4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D4960" w:rsidRPr="00F1383B">
        <w:rPr>
          <w:rFonts w:ascii="Lato" w:hAnsi="Lato" w:cs="Arial"/>
          <w:spacing w:val="4"/>
          <w:sz w:val="20"/>
          <w:szCs w:val="20"/>
        </w:rPr>
        <w:t>311</w:t>
      </w:r>
      <w:r w:rsidRPr="00F1383B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7367BBDD" w14:textId="6D9F0265" w:rsidR="006176A2" w:rsidRDefault="00143120" w:rsidP="006176A2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2AF0DDA" w14:textId="5A20D717" w:rsidR="00256C8C" w:rsidRDefault="00F1383B" w:rsidP="00AA54E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256C8C">
        <w:rPr>
          <w:rFonts w:ascii="Lato" w:hAnsi="Lato" w:cs="Arial"/>
          <w:spacing w:val="4"/>
          <w:sz w:val="20"/>
          <w:szCs w:val="20"/>
        </w:rPr>
        <w:t>wydał postanowienie z dnia 12 grudnia 2024 r., znak: DLI-II.7621.36.2024.JK.6</w:t>
      </w:r>
      <w:r w:rsidR="000A5327">
        <w:rPr>
          <w:rFonts w:ascii="Lato" w:hAnsi="Lato" w:cs="Arial"/>
          <w:spacing w:val="4"/>
          <w:sz w:val="20"/>
          <w:szCs w:val="20"/>
        </w:rPr>
        <w:t>,</w:t>
      </w:r>
      <w:r w:rsidR="00256C8C">
        <w:rPr>
          <w:rFonts w:ascii="Lato" w:hAnsi="Lato" w:cs="Arial"/>
          <w:spacing w:val="4"/>
          <w:sz w:val="20"/>
          <w:szCs w:val="20"/>
        </w:rPr>
        <w:t xml:space="preserve"> </w:t>
      </w:r>
      <w:r w:rsidR="008E57CB">
        <w:rPr>
          <w:rFonts w:ascii="Lato" w:hAnsi="Lato" w:cs="Arial"/>
          <w:spacing w:val="4"/>
          <w:sz w:val="20"/>
          <w:szCs w:val="20"/>
        </w:rPr>
        <w:t xml:space="preserve">utrzymujące w mocy postanowienie </w:t>
      </w:r>
      <w:r w:rsidR="008E57CB" w:rsidRPr="008E57CB">
        <w:rPr>
          <w:rFonts w:ascii="Lato" w:hAnsi="Lato" w:cs="Arial"/>
          <w:spacing w:val="4"/>
          <w:sz w:val="20"/>
          <w:szCs w:val="20"/>
        </w:rPr>
        <w:t xml:space="preserve">Wojewody Mazowieckiego Nr 704/SAAB/2024 z dnia </w:t>
      </w:r>
      <w:r w:rsidR="00AA54ED">
        <w:rPr>
          <w:rFonts w:ascii="Lato" w:hAnsi="Lato" w:cs="Arial"/>
          <w:spacing w:val="4"/>
          <w:sz w:val="20"/>
          <w:szCs w:val="20"/>
        </w:rPr>
        <w:br/>
      </w:r>
      <w:r w:rsidR="008E57CB" w:rsidRPr="008E57CB">
        <w:rPr>
          <w:rFonts w:ascii="Lato" w:hAnsi="Lato" w:cs="Arial"/>
          <w:spacing w:val="4"/>
          <w:sz w:val="20"/>
          <w:szCs w:val="20"/>
        </w:rPr>
        <w:t xml:space="preserve">13 czerwca 2024 r., znak: WIR-I.7821.12.1.2023.AW, prostujące z urzędu oczywistą omyłkę pisarską w decyzji Wojewody Mazowieckiego Nr 72/SPEC/2024 z dnia 5 czerwca 2024 r., znak: WIR-I.7821.12.1.2023.AW, uchylającej w części i orzekającej w tym zakresie co do istoty sprawy, a w pozostałej części utrzymującej w mocy decyzję Prezydenta m.st. Warszawy </w:t>
      </w:r>
      <w:r w:rsidR="00AA54ED">
        <w:rPr>
          <w:rFonts w:ascii="Lato" w:hAnsi="Lato" w:cs="Arial"/>
          <w:spacing w:val="4"/>
          <w:sz w:val="20"/>
          <w:szCs w:val="20"/>
        </w:rPr>
        <w:br/>
      </w:r>
      <w:r w:rsidR="008E57CB" w:rsidRPr="008E57CB">
        <w:rPr>
          <w:rFonts w:ascii="Lato" w:hAnsi="Lato" w:cs="Arial"/>
          <w:spacing w:val="4"/>
          <w:sz w:val="20"/>
          <w:szCs w:val="20"/>
        </w:rPr>
        <w:t xml:space="preserve">Nr 223/BEM/IL/2023 z dnia 9 listopada 2023 r., znak: AM-IL.6740.7.2023.GSA, o zezwoleniu na realizację inwestycji drogowej polegającej na budowie drogi publicznej kategorii powiatowej - ul. </w:t>
      </w:r>
      <w:proofErr w:type="spellStart"/>
      <w:r w:rsidR="008E57CB" w:rsidRPr="008E57CB">
        <w:rPr>
          <w:rFonts w:ascii="Lato" w:hAnsi="Lato" w:cs="Arial"/>
          <w:spacing w:val="4"/>
          <w:sz w:val="20"/>
          <w:szCs w:val="20"/>
        </w:rPr>
        <w:t>Nowoczłuchowskiej</w:t>
      </w:r>
      <w:proofErr w:type="spellEnd"/>
      <w:r w:rsidR="008E57CB" w:rsidRPr="008E57CB">
        <w:rPr>
          <w:rFonts w:ascii="Lato" w:hAnsi="Lato" w:cs="Arial"/>
          <w:spacing w:val="4"/>
          <w:sz w:val="20"/>
          <w:szCs w:val="20"/>
        </w:rPr>
        <w:t xml:space="preserve"> na odcinku od ul. Lazurowej do ul. Szeligowskiej w dzielnicy Bemowo </w:t>
      </w:r>
      <w:r w:rsidR="00AA54ED">
        <w:rPr>
          <w:rFonts w:ascii="Lato" w:hAnsi="Lato" w:cs="Arial"/>
          <w:spacing w:val="4"/>
          <w:sz w:val="20"/>
          <w:szCs w:val="20"/>
        </w:rPr>
        <w:br/>
      </w:r>
      <w:r w:rsidR="008E57CB" w:rsidRPr="008E57CB">
        <w:rPr>
          <w:rFonts w:ascii="Lato" w:hAnsi="Lato" w:cs="Arial"/>
          <w:spacing w:val="4"/>
          <w:sz w:val="20"/>
          <w:szCs w:val="20"/>
        </w:rPr>
        <w:t>w Warszawie wraz z sieciami infrastruktury technicznej</w:t>
      </w:r>
      <w:r w:rsidR="008E57CB">
        <w:rPr>
          <w:rFonts w:ascii="Lato" w:hAnsi="Lato" w:cs="Arial"/>
          <w:spacing w:val="4"/>
          <w:sz w:val="20"/>
          <w:szCs w:val="20"/>
        </w:rPr>
        <w:t>.</w:t>
      </w:r>
    </w:p>
    <w:p w14:paraId="0A851588" w14:textId="2C61EBA2" w:rsidR="00AA54ED" w:rsidRPr="005878F8" w:rsidRDefault="000A5327" w:rsidP="00AA54E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3" w:name="_Hlk185407350"/>
      <w:bookmarkStart w:id="4" w:name="_Hlk163463135"/>
      <w:r w:rsidRPr="000A5327">
        <w:rPr>
          <w:rFonts w:ascii="Lato" w:hAnsi="Lato" w:cs="Arial"/>
          <w:bCs/>
          <w:spacing w:val="4"/>
          <w:sz w:val="20"/>
          <w:szCs w:val="20"/>
        </w:rPr>
        <w:t xml:space="preserve">Strony w sprawie mogą zapoznać się z treścią </w:t>
      </w:r>
      <w:bookmarkEnd w:id="3"/>
      <w:r w:rsidR="00AA54ED" w:rsidRPr="005878F8">
        <w:rPr>
          <w:rFonts w:ascii="Lato" w:hAnsi="Lato" w:cs="Arial"/>
          <w:spacing w:val="4"/>
          <w:sz w:val="20"/>
          <w:szCs w:val="20"/>
        </w:rPr>
        <w:t xml:space="preserve">ww. </w:t>
      </w:r>
      <w:r w:rsidR="00AA54ED">
        <w:rPr>
          <w:rFonts w:ascii="Lato" w:hAnsi="Lato" w:cs="Arial"/>
          <w:spacing w:val="4"/>
          <w:sz w:val="20"/>
          <w:szCs w:val="20"/>
        </w:rPr>
        <w:t>postanowienia</w:t>
      </w:r>
      <w:r w:rsidR="00AA54ED" w:rsidRPr="005878F8">
        <w:rPr>
          <w:rFonts w:ascii="Lato" w:hAnsi="Lato" w:cs="Arial"/>
          <w:spacing w:val="4"/>
          <w:sz w:val="20"/>
          <w:szCs w:val="20"/>
        </w:rPr>
        <w:t xml:space="preserve"> z dnia </w:t>
      </w:r>
      <w:r w:rsidR="00AA54ED">
        <w:rPr>
          <w:rFonts w:ascii="Lato" w:hAnsi="Lato" w:cs="Arial"/>
          <w:spacing w:val="4"/>
          <w:sz w:val="20"/>
          <w:szCs w:val="20"/>
        </w:rPr>
        <w:t>12 grudnia</w:t>
      </w:r>
      <w:r w:rsidR="00AA54ED" w:rsidRPr="005878F8">
        <w:rPr>
          <w:rFonts w:ascii="Lato" w:hAnsi="Lato" w:cs="Arial"/>
          <w:spacing w:val="4"/>
          <w:sz w:val="20"/>
          <w:szCs w:val="20"/>
        </w:rPr>
        <w:t xml:space="preserve"> 2024 r.</w:t>
      </w:r>
      <w:r w:rsidR="00AA54ED">
        <w:rPr>
          <w:rFonts w:ascii="Lato" w:hAnsi="Lato" w:cs="Arial"/>
          <w:spacing w:val="4"/>
          <w:sz w:val="20"/>
          <w:szCs w:val="20"/>
        </w:rPr>
        <w:t xml:space="preserve"> </w:t>
      </w:r>
      <w:r w:rsidR="00AA54ED" w:rsidRPr="005878F8">
        <w:rPr>
          <w:rFonts w:ascii="Lato" w:hAnsi="Lato" w:cs="Arial"/>
          <w:spacing w:val="4"/>
          <w:sz w:val="20"/>
          <w:szCs w:val="20"/>
        </w:rPr>
        <w:t xml:space="preserve">oraz aktami sprawy w Ministerstwie Rozwoju i Technologii w Warszawie, ul. Chałubińskiego 4/6, </w:t>
      </w:r>
      <w:r w:rsidR="002415FA">
        <w:rPr>
          <w:rFonts w:ascii="Lato" w:hAnsi="Lato" w:cs="Arial"/>
          <w:spacing w:val="4"/>
          <w:sz w:val="20"/>
          <w:szCs w:val="20"/>
        </w:rPr>
        <w:br/>
      </w:r>
      <w:r w:rsidR="00AA54ED" w:rsidRPr="005878F8">
        <w:rPr>
          <w:rFonts w:ascii="Lato" w:hAnsi="Lato" w:cs="Arial"/>
          <w:spacing w:val="4"/>
          <w:sz w:val="20"/>
          <w:szCs w:val="20"/>
        </w:rPr>
        <w:t xml:space="preserve">we </w:t>
      </w:r>
      <w:r w:rsidR="00AA54ED" w:rsidRPr="005878F8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AA54ED" w:rsidRPr="005878F8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5C4C19BE" w14:textId="0B86F96B" w:rsidR="00F1383B" w:rsidRPr="00F1383B" w:rsidRDefault="00F1383B" w:rsidP="00AA54ED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</w:t>
      </w:r>
      <w:r w:rsidR="008E57C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3</w:t>
      </w:r>
      <w:r w:rsidR="000A5327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0</w:t>
      </w:r>
      <w:r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</w:t>
      </w:r>
      <w:r w:rsidR="008E57C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grudnia</w:t>
      </w:r>
      <w:r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2024 r.</w:t>
      </w:r>
    </w:p>
    <w:p w14:paraId="6E84889B" w14:textId="4B799C16" w:rsidR="00F1383B" w:rsidRDefault="00F1383B" w:rsidP="00AA54ED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  <w:r w:rsidR="00AA54ED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p w14:paraId="606C6E10" w14:textId="77777777" w:rsidR="00AA54ED" w:rsidRDefault="00AA54ED" w:rsidP="00640AC5">
      <w:pPr>
        <w:spacing w:after="36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</w:p>
    <w:p w14:paraId="181A78FE" w14:textId="77777777" w:rsidR="004D1F0F" w:rsidRPr="004D1F0F" w:rsidRDefault="004D1F0F" w:rsidP="004D1F0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4D1F0F">
        <w:rPr>
          <w:rFonts w:ascii="Lato" w:hAnsi="Lato"/>
          <w:b/>
          <w:bCs/>
          <w:sz w:val="20"/>
          <w:szCs w:val="20"/>
        </w:rPr>
        <w:t>Z upoważnienia</w:t>
      </w:r>
    </w:p>
    <w:p w14:paraId="4AA059BA" w14:textId="77777777" w:rsidR="004D1F0F" w:rsidRPr="004D1F0F" w:rsidRDefault="004D1F0F" w:rsidP="004D1F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D1F0F">
        <w:rPr>
          <w:rFonts w:ascii="Lato" w:hAnsi="Lato"/>
          <w:sz w:val="20"/>
          <w:szCs w:val="20"/>
        </w:rPr>
        <w:t>Łukasz Ofiara</w:t>
      </w:r>
    </w:p>
    <w:p w14:paraId="049F09EB" w14:textId="77777777" w:rsidR="004D1F0F" w:rsidRPr="004D1F0F" w:rsidRDefault="004D1F0F" w:rsidP="004D1F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D1F0F">
        <w:rPr>
          <w:rFonts w:ascii="Lato" w:hAnsi="Lato"/>
          <w:sz w:val="20"/>
          <w:szCs w:val="20"/>
        </w:rPr>
        <w:t>naczelnik wydziału</w:t>
      </w:r>
    </w:p>
    <w:p w14:paraId="13E79F15" w14:textId="644C2B93" w:rsidR="004D1F0F" w:rsidRPr="00F95C0F" w:rsidRDefault="004D1F0F" w:rsidP="004D1F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D1F0F">
        <w:rPr>
          <w:rFonts w:ascii="Lato" w:hAnsi="Lato"/>
          <w:sz w:val="20"/>
          <w:szCs w:val="20"/>
        </w:rPr>
        <w:t>/ kwalifikowany podpis elektroniczny /</w:t>
      </w:r>
    </w:p>
    <w:bookmarkEnd w:id="2"/>
    <w:bookmarkEnd w:id="4"/>
    <w:p w14:paraId="1E8A38C7" w14:textId="77777777" w:rsidR="00A967B7" w:rsidRDefault="00A967B7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</w:p>
    <w:p w14:paraId="64217196" w14:textId="77777777" w:rsidR="00AA54ED" w:rsidRDefault="00AA54ED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</w:p>
    <w:p w14:paraId="525B6337" w14:textId="77777777" w:rsidR="00AA54ED" w:rsidRDefault="00AA54ED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6C050CD" w14:textId="77777777" w:rsidR="00AA54ED" w:rsidRDefault="00AA54ED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4F05F0D" w14:textId="77777777" w:rsidR="00AA54ED" w:rsidRDefault="00AA54ED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A435200" w14:textId="77777777" w:rsidR="00AA54ED" w:rsidRDefault="00AA54ED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393AD5B" w14:textId="77777777" w:rsidR="00AA54ED" w:rsidRDefault="00AA54ED" w:rsidP="00AA54ED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4F62F4B2" w14:textId="77777777" w:rsidR="00AA54ED" w:rsidRDefault="00AA54ED" w:rsidP="00AA54ED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6C9CBDA" w14:textId="77777777" w:rsidR="000C16CC" w:rsidRDefault="000C16CC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403C5D08" w:rsidR="008D7765" w:rsidRPr="00640AC5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1170BE" w:rsidRPr="00640AC5">
        <w:rPr>
          <w:rFonts w:ascii="Lato" w:hAnsi="Lato"/>
          <w:spacing w:val="4"/>
          <w:sz w:val="16"/>
          <w:szCs w:val="16"/>
        </w:rPr>
        <w:t>DLI-II.7621.</w:t>
      </w:r>
      <w:r w:rsidR="00350D5F" w:rsidRPr="00640AC5">
        <w:rPr>
          <w:rFonts w:ascii="Lato" w:hAnsi="Lato"/>
          <w:spacing w:val="4"/>
          <w:sz w:val="16"/>
          <w:szCs w:val="16"/>
        </w:rPr>
        <w:t>3</w:t>
      </w:r>
      <w:r w:rsidR="008E57CB">
        <w:rPr>
          <w:rFonts w:ascii="Lato" w:hAnsi="Lato"/>
          <w:spacing w:val="4"/>
          <w:sz w:val="16"/>
          <w:szCs w:val="16"/>
        </w:rPr>
        <w:t>6</w:t>
      </w:r>
      <w:r w:rsidR="001170BE" w:rsidRPr="00640AC5">
        <w:rPr>
          <w:rFonts w:ascii="Lato" w:hAnsi="Lato"/>
          <w:spacing w:val="4"/>
          <w:sz w:val="16"/>
          <w:szCs w:val="16"/>
        </w:rPr>
        <w:t>.2024.JK.</w:t>
      </w:r>
      <w:r w:rsidR="008E57CB">
        <w:rPr>
          <w:rFonts w:ascii="Lato" w:hAnsi="Lato"/>
          <w:spacing w:val="4"/>
          <w:sz w:val="16"/>
          <w:szCs w:val="16"/>
        </w:rPr>
        <w:t>7</w:t>
      </w:r>
      <w:r w:rsidR="001170BE" w:rsidRPr="00640AC5">
        <w:rPr>
          <w:rFonts w:ascii="Lato" w:hAnsi="Lato"/>
          <w:spacing w:val="4"/>
          <w:sz w:val="16"/>
          <w:szCs w:val="16"/>
        </w:rPr>
        <w:t xml:space="preserve"> </w:t>
      </w:r>
    </w:p>
    <w:p w14:paraId="3FB52B9B" w14:textId="516E5D84" w:rsidR="008D7765" w:rsidRPr="006C7777" w:rsidRDefault="008D7765" w:rsidP="00640AC5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40AC5" w:rsidRDefault="008D7765" w:rsidP="00640AC5">
      <w:p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10961DAF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40AC5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640AC5">
        <w:rPr>
          <w:rFonts w:ascii="Lato" w:hAnsi="Lato" w:cs="Arial"/>
          <w:spacing w:val="4"/>
          <w:sz w:val="20"/>
          <w:szCs w:val="20"/>
        </w:rPr>
        <w:br/>
      </w:r>
      <w:r w:rsidRPr="00640AC5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640AC5">
        <w:rPr>
          <w:rFonts w:ascii="Lato" w:hAnsi="Lato" w:cs="Arial"/>
          <w:bCs/>
          <w:spacing w:val="4"/>
          <w:sz w:val="20"/>
          <w:szCs w:val="20"/>
        </w:rPr>
        <w:t>+48 222 500 123</w:t>
      </w:r>
      <w:r w:rsidRPr="00640AC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40AC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640AC5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640AC5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40AC5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40AC5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0D1B200C" w14:textId="799EC3C1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</w:t>
      </w:r>
      <w:r w:rsidR="00640AC5"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Dz.U. z 2024 r. poz. 572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40AC5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r w:rsidR="001170BE" w:rsidRPr="00640AC5">
        <w:rPr>
          <w:rFonts w:ascii="Lato" w:hAnsi="Lato" w:cs="Arial"/>
          <w:spacing w:val="4"/>
          <w:sz w:val="20"/>
          <w:szCs w:val="20"/>
        </w:rPr>
        <w:t xml:space="preserve">t.j. </w:t>
      </w:r>
      <w:r w:rsidRPr="00640AC5">
        <w:rPr>
          <w:rFonts w:ascii="Lato" w:hAnsi="Lato" w:cs="Arial"/>
          <w:spacing w:val="4"/>
          <w:sz w:val="20"/>
          <w:szCs w:val="20"/>
        </w:rPr>
        <w:t>Dz.U. z 202</w:t>
      </w:r>
      <w:r w:rsidR="001052B0" w:rsidRPr="00640AC5">
        <w:rPr>
          <w:rFonts w:ascii="Lato" w:hAnsi="Lato" w:cs="Arial"/>
          <w:spacing w:val="4"/>
          <w:sz w:val="20"/>
          <w:szCs w:val="20"/>
        </w:rPr>
        <w:t>4</w:t>
      </w:r>
      <w:r w:rsidRPr="00640AC5">
        <w:rPr>
          <w:rFonts w:ascii="Lato" w:hAnsi="Lato" w:cs="Arial"/>
          <w:spacing w:val="4"/>
          <w:sz w:val="20"/>
          <w:szCs w:val="20"/>
        </w:rPr>
        <w:t xml:space="preserve"> r. poz. </w:t>
      </w:r>
      <w:r w:rsidR="001052B0" w:rsidRPr="00640AC5">
        <w:rPr>
          <w:rFonts w:ascii="Lato" w:hAnsi="Lato" w:cs="Arial"/>
          <w:spacing w:val="4"/>
          <w:sz w:val="20"/>
          <w:szCs w:val="20"/>
        </w:rPr>
        <w:t>311</w:t>
      </w:r>
      <w:r w:rsidRPr="00640AC5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40AC5" w:rsidRDefault="008D7765" w:rsidP="00640AC5">
      <w:pPr>
        <w:numPr>
          <w:ilvl w:val="0"/>
          <w:numId w:val="16"/>
        </w:numPr>
        <w:spacing w:after="10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40AC5" w:rsidRDefault="008D7765" w:rsidP="00640AC5">
      <w:pPr>
        <w:numPr>
          <w:ilvl w:val="0"/>
          <w:numId w:val="16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40AC5" w:rsidRDefault="008D7765" w:rsidP="00640AC5">
      <w:pPr>
        <w:numPr>
          <w:ilvl w:val="0"/>
          <w:numId w:val="16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40AC5">
        <w:rPr>
          <w:rFonts w:ascii="Lato" w:hAnsi="Lato" w:cs="Arial"/>
          <w:spacing w:val="4"/>
          <w:sz w:val="20"/>
          <w:szCs w:val="20"/>
        </w:rPr>
        <w:t>Rozwoju i Technologii</w:t>
      </w:r>
      <w:r w:rsidRPr="00640AC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40AC5">
        <w:rPr>
          <w:rFonts w:ascii="Lato" w:hAnsi="Lato" w:cs="Arial"/>
          <w:spacing w:val="4"/>
          <w:sz w:val="20"/>
          <w:szCs w:val="20"/>
        </w:rPr>
        <w:t>Rozwoju i Technologii</w:t>
      </w:r>
      <w:r w:rsidRPr="00640AC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640AC5">
        <w:rPr>
          <w:rFonts w:ascii="Lato" w:hAnsi="Lato" w:cs="Arial"/>
          <w:spacing w:val="4"/>
          <w:sz w:val="20"/>
          <w:szCs w:val="20"/>
        </w:rPr>
        <w:br/>
      </w:r>
      <w:r w:rsidRPr="00640AC5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640AC5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640AC5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640AC5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6C7777" w:rsidRPr="00640AC5">
        <w:rPr>
          <w:rFonts w:ascii="Lato" w:hAnsi="Lato" w:cs="Arial"/>
          <w:spacing w:val="4"/>
          <w:sz w:val="20"/>
          <w:szCs w:val="20"/>
        </w:rPr>
        <w:br/>
      </w:r>
      <w:r w:rsidRPr="00640AC5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40AC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40AC5">
        <w:rPr>
          <w:rFonts w:ascii="Lato" w:hAnsi="Lato" w:cs="Arial"/>
          <w:spacing w:val="4"/>
          <w:sz w:val="20"/>
          <w:szCs w:val="20"/>
        </w:rPr>
        <w:t>. zm.).</w:t>
      </w:r>
    </w:p>
    <w:p w14:paraId="212FE845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5EE6E31" w14:textId="77777777" w:rsidR="008D7765" w:rsidRPr="00640AC5" w:rsidRDefault="008D7765" w:rsidP="00640AC5">
      <w:pPr>
        <w:numPr>
          <w:ilvl w:val="0"/>
          <w:numId w:val="17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40AC5" w:rsidRDefault="008D7765" w:rsidP="00640AC5">
      <w:pPr>
        <w:numPr>
          <w:ilvl w:val="0"/>
          <w:numId w:val="17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640AC5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40AC5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40AC5" w:rsidRDefault="008D7765" w:rsidP="00640AC5">
      <w:pPr>
        <w:numPr>
          <w:ilvl w:val="0"/>
          <w:numId w:val="17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40AC5" w:rsidSect="00605B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ECF87" w14:textId="77777777" w:rsidR="00121BED" w:rsidRDefault="00121BED" w:rsidP="009276B2">
      <w:r>
        <w:separator/>
      </w:r>
    </w:p>
  </w:endnote>
  <w:endnote w:type="continuationSeparator" w:id="0">
    <w:p w14:paraId="7731A11B" w14:textId="77777777" w:rsidR="00121BED" w:rsidRDefault="00121BE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1B6AC0C-7680-4B5D-AC50-817F5A4C4705}"/>
    <w:embedBold r:id="rId2" w:fontKey="{40117277-E836-4549-BF5D-585581E0BD6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5A4217C-79F8-409C-BCA6-204ACF99F14E}"/>
    <w:embedBold r:id="rId4" w:fontKey="{73429723-5562-4141-9292-433267C58B71}"/>
    <w:embedItalic r:id="rId5" w:fontKey="{4AC8E4E1-94BE-4BB1-8035-ADFA2F3D08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CAFE3EB-B172-4E40-AFD6-622E88A1D2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69E26" w14:textId="77777777" w:rsidR="00121BED" w:rsidRDefault="00121BED" w:rsidP="009276B2">
      <w:r>
        <w:separator/>
      </w:r>
    </w:p>
  </w:footnote>
  <w:footnote w:type="continuationSeparator" w:id="0">
    <w:p w14:paraId="1D4A07E4" w14:textId="77777777" w:rsidR="00121BED" w:rsidRDefault="00121BE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9EE"/>
    <w:rsid w:val="00036E9E"/>
    <w:rsid w:val="000409BF"/>
    <w:rsid w:val="00044B94"/>
    <w:rsid w:val="00047219"/>
    <w:rsid w:val="00055BB4"/>
    <w:rsid w:val="00055F10"/>
    <w:rsid w:val="00090D1B"/>
    <w:rsid w:val="000A5327"/>
    <w:rsid w:val="000C16CC"/>
    <w:rsid w:val="000C77AA"/>
    <w:rsid w:val="000D4960"/>
    <w:rsid w:val="000E16CE"/>
    <w:rsid w:val="000F26AA"/>
    <w:rsid w:val="00100315"/>
    <w:rsid w:val="001052B0"/>
    <w:rsid w:val="0010595F"/>
    <w:rsid w:val="00113528"/>
    <w:rsid w:val="001170BE"/>
    <w:rsid w:val="00121BED"/>
    <w:rsid w:val="001236B0"/>
    <w:rsid w:val="0013699E"/>
    <w:rsid w:val="00143120"/>
    <w:rsid w:val="00166A88"/>
    <w:rsid w:val="00172D28"/>
    <w:rsid w:val="00183B62"/>
    <w:rsid w:val="00187413"/>
    <w:rsid w:val="00194542"/>
    <w:rsid w:val="001B559F"/>
    <w:rsid w:val="001B70EB"/>
    <w:rsid w:val="001D3C7F"/>
    <w:rsid w:val="002415FA"/>
    <w:rsid w:val="00251B02"/>
    <w:rsid w:val="00252952"/>
    <w:rsid w:val="00256C8C"/>
    <w:rsid w:val="00257A49"/>
    <w:rsid w:val="00274D44"/>
    <w:rsid w:val="002830CF"/>
    <w:rsid w:val="002C1E2C"/>
    <w:rsid w:val="002E0C9D"/>
    <w:rsid w:val="002F7D31"/>
    <w:rsid w:val="00301595"/>
    <w:rsid w:val="00301A8B"/>
    <w:rsid w:val="00343A14"/>
    <w:rsid w:val="00350165"/>
    <w:rsid w:val="003505D1"/>
    <w:rsid w:val="00350D5F"/>
    <w:rsid w:val="00362CAD"/>
    <w:rsid w:val="003A1976"/>
    <w:rsid w:val="003A4B15"/>
    <w:rsid w:val="003A5A74"/>
    <w:rsid w:val="003C123B"/>
    <w:rsid w:val="003C45FA"/>
    <w:rsid w:val="003D2AD6"/>
    <w:rsid w:val="003F0446"/>
    <w:rsid w:val="004116FD"/>
    <w:rsid w:val="00427FB9"/>
    <w:rsid w:val="004329F3"/>
    <w:rsid w:val="00451EB0"/>
    <w:rsid w:val="00453E79"/>
    <w:rsid w:val="00467F96"/>
    <w:rsid w:val="00473582"/>
    <w:rsid w:val="00475A9A"/>
    <w:rsid w:val="004A2223"/>
    <w:rsid w:val="004A24AD"/>
    <w:rsid w:val="004A788B"/>
    <w:rsid w:val="004D1E8D"/>
    <w:rsid w:val="004D1F0F"/>
    <w:rsid w:val="004F5D02"/>
    <w:rsid w:val="00513A8B"/>
    <w:rsid w:val="00515BFC"/>
    <w:rsid w:val="005265BA"/>
    <w:rsid w:val="00557D28"/>
    <w:rsid w:val="005659E4"/>
    <w:rsid w:val="00565D32"/>
    <w:rsid w:val="00584CC7"/>
    <w:rsid w:val="00590C4E"/>
    <w:rsid w:val="005932F6"/>
    <w:rsid w:val="0059434A"/>
    <w:rsid w:val="005A6A17"/>
    <w:rsid w:val="005C565F"/>
    <w:rsid w:val="005D01A8"/>
    <w:rsid w:val="005E1A6E"/>
    <w:rsid w:val="005E56C6"/>
    <w:rsid w:val="005F69F9"/>
    <w:rsid w:val="00605BE7"/>
    <w:rsid w:val="006176A2"/>
    <w:rsid w:val="006209DE"/>
    <w:rsid w:val="00625B62"/>
    <w:rsid w:val="00640AC5"/>
    <w:rsid w:val="006410DE"/>
    <w:rsid w:val="00647AF4"/>
    <w:rsid w:val="00673E82"/>
    <w:rsid w:val="00680BEB"/>
    <w:rsid w:val="006C7777"/>
    <w:rsid w:val="006E6E99"/>
    <w:rsid w:val="00704932"/>
    <w:rsid w:val="0070631E"/>
    <w:rsid w:val="00715F13"/>
    <w:rsid w:val="00716214"/>
    <w:rsid w:val="007475AB"/>
    <w:rsid w:val="00764D49"/>
    <w:rsid w:val="00797577"/>
    <w:rsid w:val="007B30AA"/>
    <w:rsid w:val="007C0044"/>
    <w:rsid w:val="007D6119"/>
    <w:rsid w:val="007E2570"/>
    <w:rsid w:val="007F6BD6"/>
    <w:rsid w:val="00815F9C"/>
    <w:rsid w:val="00825B7D"/>
    <w:rsid w:val="00836BC5"/>
    <w:rsid w:val="00862843"/>
    <w:rsid w:val="008859BF"/>
    <w:rsid w:val="008B10E0"/>
    <w:rsid w:val="008D7765"/>
    <w:rsid w:val="008E57CB"/>
    <w:rsid w:val="008E7F61"/>
    <w:rsid w:val="008F7FB6"/>
    <w:rsid w:val="00912B25"/>
    <w:rsid w:val="009276B2"/>
    <w:rsid w:val="00931551"/>
    <w:rsid w:val="0093525C"/>
    <w:rsid w:val="00947F4D"/>
    <w:rsid w:val="00954BE3"/>
    <w:rsid w:val="00975E1D"/>
    <w:rsid w:val="009765C0"/>
    <w:rsid w:val="009B358D"/>
    <w:rsid w:val="00A106F1"/>
    <w:rsid w:val="00A21071"/>
    <w:rsid w:val="00A27E3B"/>
    <w:rsid w:val="00A967B7"/>
    <w:rsid w:val="00AA54ED"/>
    <w:rsid w:val="00AD4ACD"/>
    <w:rsid w:val="00AD6984"/>
    <w:rsid w:val="00AE6415"/>
    <w:rsid w:val="00B06E81"/>
    <w:rsid w:val="00B20AD8"/>
    <w:rsid w:val="00B36262"/>
    <w:rsid w:val="00B81D7C"/>
    <w:rsid w:val="00B84D3E"/>
    <w:rsid w:val="00B87744"/>
    <w:rsid w:val="00BA0BEF"/>
    <w:rsid w:val="00BD1152"/>
    <w:rsid w:val="00BE48C9"/>
    <w:rsid w:val="00BE6444"/>
    <w:rsid w:val="00BE6EF4"/>
    <w:rsid w:val="00C4496A"/>
    <w:rsid w:val="00C44F50"/>
    <w:rsid w:val="00C452CA"/>
    <w:rsid w:val="00C52239"/>
    <w:rsid w:val="00C53987"/>
    <w:rsid w:val="00C8064A"/>
    <w:rsid w:val="00C85D56"/>
    <w:rsid w:val="00C87E34"/>
    <w:rsid w:val="00CF1D4C"/>
    <w:rsid w:val="00CF21C3"/>
    <w:rsid w:val="00D00253"/>
    <w:rsid w:val="00D132C0"/>
    <w:rsid w:val="00D50422"/>
    <w:rsid w:val="00D53AA1"/>
    <w:rsid w:val="00D61726"/>
    <w:rsid w:val="00D723B5"/>
    <w:rsid w:val="00D73437"/>
    <w:rsid w:val="00DA2527"/>
    <w:rsid w:val="00DA39A4"/>
    <w:rsid w:val="00DA46CC"/>
    <w:rsid w:val="00DB204A"/>
    <w:rsid w:val="00DD2384"/>
    <w:rsid w:val="00DE131E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F05F16"/>
    <w:rsid w:val="00F1383B"/>
    <w:rsid w:val="00F13890"/>
    <w:rsid w:val="00F321F5"/>
    <w:rsid w:val="00F40743"/>
    <w:rsid w:val="00F80AC2"/>
    <w:rsid w:val="00F80B9D"/>
    <w:rsid w:val="00FA6BD4"/>
    <w:rsid w:val="00FA76E5"/>
    <w:rsid w:val="00FC3BD4"/>
    <w:rsid w:val="00FD3FFA"/>
    <w:rsid w:val="00FE240B"/>
    <w:rsid w:val="00FF623C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3</cp:revision>
  <cp:lastPrinted>2022-12-01T14:08:00Z</cp:lastPrinted>
  <dcterms:created xsi:type="dcterms:W3CDTF">2024-12-19T14:20:00Z</dcterms:created>
  <dcterms:modified xsi:type="dcterms:W3CDTF">2024-12-20T06:16:00Z</dcterms:modified>
</cp:coreProperties>
</file>