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191BDD" w14:textId="2198E402" w:rsidR="00D12E91" w:rsidRPr="004616DF" w:rsidRDefault="004616DF" w:rsidP="004616DF">
      <w:pPr>
        <w:pStyle w:val="Tre9c9ce6e6tekstu"/>
        <w:spacing w:line="276" w:lineRule="auto"/>
        <w:jc w:val="right"/>
        <w:rPr>
          <w:rFonts w:ascii="Arial" w:hAnsi="Arial"/>
          <w:sz w:val="20"/>
          <w:szCs w:val="20"/>
        </w:rPr>
      </w:pPr>
      <w:r w:rsidRPr="004616DF">
        <w:rPr>
          <w:rFonts w:ascii="Arial" w:hAnsi="Arial"/>
          <w:sz w:val="20"/>
          <w:szCs w:val="20"/>
        </w:rPr>
        <w:t xml:space="preserve">Załącznik </w:t>
      </w:r>
      <w:r w:rsidR="005C5242">
        <w:rPr>
          <w:rFonts w:ascii="Arial" w:hAnsi="Arial"/>
          <w:sz w:val="20"/>
          <w:szCs w:val="20"/>
        </w:rPr>
        <w:t xml:space="preserve">do </w:t>
      </w:r>
      <w:r w:rsidRPr="004616DF">
        <w:rPr>
          <w:rFonts w:ascii="Arial" w:hAnsi="Arial"/>
          <w:sz w:val="20"/>
          <w:szCs w:val="20"/>
        </w:rPr>
        <w:t xml:space="preserve">Zarządzenia </w:t>
      </w:r>
      <w:r w:rsidR="005C5242">
        <w:rPr>
          <w:rFonts w:ascii="Arial" w:hAnsi="Arial"/>
          <w:sz w:val="20"/>
          <w:szCs w:val="20"/>
        </w:rPr>
        <w:t>PK.0230.7.2024</w:t>
      </w:r>
      <w:r w:rsidRPr="004616DF">
        <w:rPr>
          <w:rFonts w:ascii="Arial" w:hAnsi="Arial"/>
          <w:sz w:val="20"/>
          <w:szCs w:val="20"/>
        </w:rPr>
        <w:br/>
      </w:r>
      <w:r w:rsidR="005C5242">
        <w:rPr>
          <w:rFonts w:ascii="Arial" w:hAnsi="Arial"/>
          <w:sz w:val="20"/>
          <w:szCs w:val="20"/>
        </w:rPr>
        <w:t>Komendanta Powiatowego</w:t>
      </w:r>
      <w:r w:rsidRPr="004616DF">
        <w:rPr>
          <w:rFonts w:ascii="Arial" w:hAnsi="Arial"/>
          <w:sz w:val="20"/>
          <w:szCs w:val="20"/>
        </w:rPr>
        <w:t xml:space="preserve"> PSP</w:t>
      </w:r>
      <w:r w:rsidR="005C5242">
        <w:rPr>
          <w:rFonts w:ascii="Arial" w:hAnsi="Arial"/>
          <w:sz w:val="20"/>
          <w:szCs w:val="20"/>
        </w:rPr>
        <w:t xml:space="preserve"> w Złotoryi</w:t>
      </w:r>
      <w:r w:rsidRPr="004616DF">
        <w:rPr>
          <w:rFonts w:ascii="Arial" w:hAnsi="Arial"/>
          <w:sz w:val="20"/>
          <w:szCs w:val="20"/>
        </w:rPr>
        <w:br/>
        <w:t xml:space="preserve">z dnia </w:t>
      </w:r>
      <w:r w:rsidR="005C5242">
        <w:rPr>
          <w:rFonts w:ascii="Arial" w:hAnsi="Arial"/>
          <w:sz w:val="20"/>
          <w:szCs w:val="20"/>
        </w:rPr>
        <w:t>19</w:t>
      </w:r>
      <w:r w:rsidRPr="004616DF">
        <w:rPr>
          <w:rFonts w:ascii="Arial" w:hAnsi="Arial"/>
          <w:sz w:val="20"/>
          <w:szCs w:val="20"/>
        </w:rPr>
        <w:t xml:space="preserve"> grudnia 2024 r.</w:t>
      </w:r>
    </w:p>
    <w:p w14:paraId="184EB12C" w14:textId="77777777" w:rsidR="009A6BBF" w:rsidRPr="004616DF" w:rsidRDefault="00E45A76" w:rsidP="009A6BBF">
      <w:pPr>
        <w:pStyle w:val="Tre9c9ce6e6tekstu"/>
        <w:spacing w:line="240" w:lineRule="auto"/>
        <w:jc w:val="center"/>
        <w:rPr>
          <w:rFonts w:ascii="Arial" w:hAnsi="Arial"/>
          <w:b/>
          <w:bCs/>
        </w:rPr>
      </w:pPr>
      <w:r w:rsidRPr="004616DF">
        <w:rPr>
          <w:rFonts w:ascii="Arial" w:hAnsi="Arial"/>
          <w:b/>
          <w:bCs/>
        </w:rPr>
        <w:t xml:space="preserve">Procedura </w:t>
      </w:r>
    </w:p>
    <w:p w14:paraId="1DEFAE32" w14:textId="35E71F6B" w:rsidR="00D12E91" w:rsidRPr="004616DF" w:rsidRDefault="00E45A76" w:rsidP="009A6BBF">
      <w:pPr>
        <w:pStyle w:val="Tre9c9ce6e6tekstu"/>
        <w:spacing w:line="240" w:lineRule="auto"/>
        <w:jc w:val="center"/>
        <w:rPr>
          <w:rFonts w:ascii="Arial" w:hAnsi="Arial"/>
        </w:rPr>
      </w:pPr>
      <w:r w:rsidRPr="004616DF">
        <w:rPr>
          <w:rFonts w:ascii="Arial" w:hAnsi="Arial"/>
          <w:b/>
          <w:bCs/>
        </w:rPr>
        <w:t xml:space="preserve">przyjmowania zewnętrznych zgłoszeń naruszenia prawa od sygnalistów </w:t>
      </w:r>
      <w:r w:rsidR="00D12E91" w:rsidRPr="004616DF">
        <w:rPr>
          <w:rFonts w:ascii="Arial" w:hAnsi="Arial"/>
          <w:b/>
          <w:bCs/>
        </w:rPr>
        <w:br/>
      </w:r>
      <w:r w:rsidRPr="004616DF">
        <w:rPr>
          <w:rFonts w:ascii="Arial" w:hAnsi="Arial"/>
          <w:b/>
          <w:bCs/>
        </w:rPr>
        <w:t xml:space="preserve">w </w:t>
      </w:r>
      <w:r w:rsidR="00D12E91" w:rsidRPr="004616DF">
        <w:rPr>
          <w:rFonts w:ascii="Arial" w:hAnsi="Arial"/>
          <w:b/>
          <w:bCs/>
        </w:rPr>
        <w:t xml:space="preserve">Komendzie </w:t>
      </w:r>
      <w:r w:rsidR="005C5242">
        <w:rPr>
          <w:rFonts w:ascii="Arial" w:hAnsi="Arial"/>
          <w:b/>
          <w:bCs/>
        </w:rPr>
        <w:t>Powiatowej</w:t>
      </w:r>
      <w:r w:rsidR="00D12E91" w:rsidRPr="004616DF">
        <w:rPr>
          <w:rFonts w:ascii="Arial" w:hAnsi="Arial"/>
          <w:b/>
          <w:bCs/>
        </w:rPr>
        <w:t xml:space="preserve"> Państwowej Straży Pożarnej w </w:t>
      </w:r>
      <w:r w:rsidR="005C5242">
        <w:rPr>
          <w:rFonts w:ascii="Arial" w:hAnsi="Arial"/>
          <w:b/>
          <w:bCs/>
        </w:rPr>
        <w:t>Złotoryi</w:t>
      </w:r>
    </w:p>
    <w:p w14:paraId="0EFA6A0A" w14:textId="1276EDB2" w:rsidR="00E45A76" w:rsidRPr="004616DF" w:rsidRDefault="00F5056F" w:rsidP="00F5056F">
      <w:pPr>
        <w:pStyle w:val="Tre9c9ce6e6tekstu"/>
        <w:spacing w:before="480" w:after="0" w:line="276" w:lineRule="auto"/>
        <w:ind w:firstLine="380"/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 xml:space="preserve">§ 1. </w:t>
      </w:r>
      <w:r w:rsidR="00E45A76" w:rsidRPr="004616DF">
        <w:rPr>
          <w:rFonts w:ascii="Arial" w:hAnsi="Arial"/>
          <w:b/>
          <w:bCs/>
        </w:rPr>
        <w:t>Zakres stosowania procedury</w:t>
      </w:r>
    </w:p>
    <w:p w14:paraId="37C2CC1D" w14:textId="15BA7A65" w:rsidR="00E45A76" w:rsidRPr="004616DF" w:rsidRDefault="00E45A76" w:rsidP="009A6BBF">
      <w:pPr>
        <w:pStyle w:val="Tre9c9ce6e6tekstu"/>
        <w:numPr>
          <w:ilvl w:val="0"/>
          <w:numId w:val="3"/>
        </w:numPr>
        <w:spacing w:after="0" w:line="276" w:lineRule="auto"/>
        <w:ind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Procedura dotyczy zgłoszeń naruszeń prawa w innych podmiotach, które znajdują </w:t>
      </w:r>
      <w:r w:rsidR="00D12E91" w:rsidRPr="004616DF">
        <w:rPr>
          <w:rFonts w:ascii="Arial" w:hAnsi="Arial"/>
        </w:rPr>
        <w:br/>
      </w:r>
      <w:r w:rsidRPr="004616DF">
        <w:rPr>
          <w:rFonts w:ascii="Arial" w:hAnsi="Arial"/>
        </w:rPr>
        <w:t>się w dziedzinie należącej do zakresu działania</w:t>
      </w:r>
      <w:r w:rsidR="005C5242">
        <w:rPr>
          <w:rFonts w:ascii="Arial" w:hAnsi="Arial"/>
        </w:rPr>
        <w:t xml:space="preserve"> KP PSP w Złotoryi</w:t>
      </w:r>
      <w:r w:rsidRPr="004616DF">
        <w:rPr>
          <w:rFonts w:ascii="Arial" w:hAnsi="Arial"/>
        </w:rPr>
        <w:t xml:space="preserve">. </w:t>
      </w:r>
    </w:p>
    <w:p w14:paraId="471D3D24" w14:textId="58838EC7" w:rsidR="00E45A76" w:rsidRPr="004616DF" w:rsidRDefault="00E45A76" w:rsidP="009A6BBF">
      <w:pPr>
        <w:pStyle w:val="Tre9c9ce6e6tekstu"/>
        <w:numPr>
          <w:ilvl w:val="0"/>
          <w:numId w:val="3"/>
        </w:numPr>
        <w:spacing w:after="0" w:line="276" w:lineRule="auto"/>
        <w:ind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Jeżeli zgłoszenie należy do zakresu działania innego organu publicznego, przekażemy to zgłoszenie do właściwego podmiotu.</w:t>
      </w:r>
    </w:p>
    <w:p w14:paraId="47BF684B" w14:textId="6C3C5623" w:rsidR="00E45A76" w:rsidRPr="004616DF" w:rsidRDefault="00E45A76" w:rsidP="009A6BBF">
      <w:pPr>
        <w:pStyle w:val="Tre9c9ce6e6tekstu"/>
        <w:numPr>
          <w:ilvl w:val="0"/>
          <w:numId w:val="3"/>
        </w:numPr>
        <w:spacing w:after="0" w:line="276" w:lineRule="auto"/>
        <w:ind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W ramach Procedury zgłoszeń wewnętrznych</w:t>
      </w:r>
      <w:r w:rsidR="005C5242">
        <w:rPr>
          <w:rFonts w:ascii="Arial" w:hAnsi="Arial"/>
        </w:rPr>
        <w:t xml:space="preserve"> w KP PSP w Złotoryi</w:t>
      </w:r>
      <w:r w:rsidRPr="004616DF">
        <w:rPr>
          <w:rFonts w:ascii="Arial" w:hAnsi="Arial"/>
        </w:rPr>
        <w:t>, można zgłaszać naruszenia prawa dotyczące naszej organizacji, w kontekście związanym z wykonywaną dla nas pracą lub przed nawiązaniem z nami stosunku pracy.</w:t>
      </w:r>
    </w:p>
    <w:p w14:paraId="1510D366" w14:textId="4A093E4F" w:rsidR="00E45A76" w:rsidRPr="004616DF" w:rsidRDefault="00E45A76" w:rsidP="009A6BBF">
      <w:pPr>
        <w:pStyle w:val="Tre9c9ce6e6tekstu"/>
        <w:numPr>
          <w:ilvl w:val="0"/>
          <w:numId w:val="3"/>
        </w:numPr>
        <w:spacing w:after="0" w:line="276" w:lineRule="auto"/>
        <w:ind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Przed dokonaniem zgłoszenia zewnętrznego, który dotyczy podmiotu, w którym doszło do naruszenia prawa, zachęcamy do skorzystania z procedury zgłoszeń wewnętrznych tego podmiotu, szczególnie wtedy, gdy naruszeniu prawa można skutecznie zaradzić w ramach struktury organizacyjnej tego podmiotu.</w:t>
      </w:r>
    </w:p>
    <w:p w14:paraId="418AB4D7" w14:textId="77777777" w:rsidR="00E45A76" w:rsidRPr="004616DF" w:rsidRDefault="00E45A76" w:rsidP="009A6BBF">
      <w:pPr>
        <w:pStyle w:val="Tre9c9ce6e6tekstu"/>
        <w:numPr>
          <w:ilvl w:val="0"/>
          <w:numId w:val="3"/>
        </w:numPr>
        <w:spacing w:after="0" w:line="276" w:lineRule="auto"/>
        <w:ind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Jeżeli obawia się Pan/Pani działań odwetowych ze strony podmiotu, którego dotyczy zgłoszenie, można dokonać zgłoszenia zewnętrznego, z pominięciem zgłoszenia wewnętrznego.</w:t>
      </w:r>
    </w:p>
    <w:p w14:paraId="01486C35" w14:textId="77777777" w:rsidR="00E45A76" w:rsidRPr="004616DF" w:rsidRDefault="00E45A76" w:rsidP="009A6BBF">
      <w:pPr>
        <w:pStyle w:val="Tre9c9ce6e6tekstu"/>
        <w:numPr>
          <w:ilvl w:val="0"/>
          <w:numId w:val="3"/>
        </w:numPr>
        <w:spacing w:after="0" w:line="276" w:lineRule="auto"/>
        <w:ind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Przed dokonaniem zgłoszenia zewnętrznego, może Pan/Pani skorzystać z poufnej porady upoważnionego przez nas pracownika. W tym celu proszę skorzystać z danych kontaktowych podanych poniżej.</w:t>
      </w:r>
    </w:p>
    <w:p w14:paraId="526BE766" w14:textId="77777777" w:rsidR="009A6BBF" w:rsidRPr="004616DF" w:rsidRDefault="009A6BBF" w:rsidP="009A6BBF">
      <w:pPr>
        <w:pStyle w:val="Tre9c9ce6e6tekstu"/>
        <w:spacing w:after="0" w:line="276" w:lineRule="auto"/>
        <w:ind w:left="720"/>
        <w:jc w:val="both"/>
        <w:rPr>
          <w:rFonts w:ascii="Arial" w:hAnsi="Arial"/>
        </w:rPr>
      </w:pPr>
    </w:p>
    <w:p w14:paraId="10990C1A" w14:textId="3F31501C" w:rsidR="00E45A76" w:rsidRPr="004616DF" w:rsidRDefault="00F5056F" w:rsidP="00F5056F">
      <w:pPr>
        <w:pStyle w:val="Tre9c9ce6e6tekstu"/>
        <w:spacing w:after="0" w:line="276" w:lineRule="auto"/>
        <w:ind w:firstLine="360"/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 xml:space="preserve">§ </w:t>
      </w:r>
      <w:r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 xml:space="preserve">. </w:t>
      </w:r>
      <w:r w:rsidR="00E45A76" w:rsidRPr="004616DF">
        <w:rPr>
          <w:rFonts w:ascii="Arial" w:hAnsi="Arial"/>
          <w:b/>
          <w:bCs/>
        </w:rPr>
        <w:t>Sposób przekazania zgłoszenia – dane kontaktowe</w:t>
      </w:r>
    </w:p>
    <w:p w14:paraId="5A71EA6E" w14:textId="77777777" w:rsidR="00D12E91" w:rsidRPr="004616DF" w:rsidRDefault="00D12E91" w:rsidP="001D6094">
      <w:pPr>
        <w:pStyle w:val="Tre9c9ce6e6tekstu"/>
        <w:numPr>
          <w:ilvl w:val="0"/>
          <w:numId w:val="9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Zgłoszenie może być dokonane:</w:t>
      </w:r>
    </w:p>
    <w:p w14:paraId="5F3B6583" w14:textId="7BE147CD" w:rsidR="00D12E91" w:rsidRPr="004616DF" w:rsidRDefault="00D12E91" w:rsidP="001D6094">
      <w:pPr>
        <w:pStyle w:val="Tre9c9ce6e6tekstu"/>
        <w:numPr>
          <w:ilvl w:val="0"/>
          <w:numId w:val="14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na adres do korespondencji: Komenda </w:t>
      </w:r>
      <w:r w:rsidR="005C5242">
        <w:rPr>
          <w:rFonts w:ascii="Arial" w:hAnsi="Arial"/>
        </w:rPr>
        <w:t>Powiatowa</w:t>
      </w:r>
      <w:r w:rsidRPr="004616DF">
        <w:rPr>
          <w:rFonts w:ascii="Arial" w:hAnsi="Arial"/>
        </w:rPr>
        <w:t xml:space="preserve"> PSP w</w:t>
      </w:r>
      <w:r w:rsidR="005C5242">
        <w:rPr>
          <w:rFonts w:ascii="Arial" w:hAnsi="Arial"/>
        </w:rPr>
        <w:t xml:space="preserve"> Złotoryi</w:t>
      </w:r>
      <w:r w:rsidRPr="004616DF">
        <w:rPr>
          <w:rFonts w:ascii="Arial" w:hAnsi="Arial"/>
        </w:rPr>
        <w:t xml:space="preserve">,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ul. </w:t>
      </w:r>
      <w:r w:rsidR="005C5242">
        <w:rPr>
          <w:rFonts w:ascii="Arial" w:hAnsi="Arial"/>
        </w:rPr>
        <w:t>Legnicka 49</w:t>
      </w:r>
      <w:r w:rsidRPr="004616DF">
        <w:rPr>
          <w:rFonts w:ascii="Arial" w:hAnsi="Arial"/>
        </w:rPr>
        <w:t xml:space="preserve">,  </w:t>
      </w:r>
      <w:r w:rsidR="005C5242">
        <w:rPr>
          <w:rFonts w:ascii="Arial" w:hAnsi="Arial"/>
        </w:rPr>
        <w:t>59-500 Złotoryja</w:t>
      </w:r>
      <w:r w:rsidRPr="004616DF">
        <w:rPr>
          <w:rFonts w:ascii="Arial" w:hAnsi="Arial"/>
        </w:rPr>
        <w:t>, z dopiskiem „SYGNALISTA”</w:t>
      </w:r>
      <w:r w:rsidR="004616DF">
        <w:rPr>
          <w:rFonts w:ascii="Arial" w:hAnsi="Arial"/>
        </w:rPr>
        <w:t xml:space="preserve"> </w:t>
      </w:r>
      <w:r w:rsidRPr="004616DF">
        <w:rPr>
          <w:rFonts w:ascii="Arial" w:hAnsi="Arial"/>
        </w:rPr>
        <w:t>(korespondencja podlega wyłączeniu z obiegu kancelaryjnego);</w:t>
      </w:r>
    </w:p>
    <w:p w14:paraId="04B22D7B" w14:textId="3B8466D2" w:rsidR="00D12E91" w:rsidRPr="004616DF" w:rsidRDefault="00D12E91" w:rsidP="001D6094">
      <w:pPr>
        <w:pStyle w:val="Tre9c9ce6e6tekstu"/>
        <w:numPr>
          <w:ilvl w:val="0"/>
          <w:numId w:val="14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poprzez e-mail na adres:</w:t>
      </w:r>
      <w:r w:rsidRPr="005C5242">
        <w:rPr>
          <w:rFonts w:ascii="Arial" w:hAnsi="Arial"/>
          <w:color w:val="FF0000"/>
        </w:rPr>
        <w:t xml:space="preserve"> </w:t>
      </w:r>
      <w:r w:rsidR="00F367A2" w:rsidRPr="00F367A2">
        <w:rPr>
          <w:rFonts w:ascii="Arial" w:hAnsi="Arial"/>
        </w:rPr>
        <w:t>kpzlotoryja</w:t>
      </w:r>
      <w:r w:rsidRPr="00F367A2">
        <w:rPr>
          <w:rFonts w:ascii="Arial" w:hAnsi="Arial"/>
        </w:rPr>
        <w:t>@kwpsp.wroc.pl</w:t>
      </w:r>
      <w:r w:rsidRPr="004616DF">
        <w:rPr>
          <w:rFonts w:ascii="Arial" w:hAnsi="Arial"/>
        </w:rPr>
        <w:t>, dla którego zapewnione jest bezpieczeństwo i poufność poczty elektronicznej;</w:t>
      </w:r>
    </w:p>
    <w:p w14:paraId="428787D3" w14:textId="02C476B5" w:rsidR="00D12E91" w:rsidRPr="004616DF" w:rsidRDefault="00D12E91" w:rsidP="001D6094">
      <w:pPr>
        <w:pStyle w:val="Tre9c9ce6e6tekstu"/>
        <w:numPr>
          <w:ilvl w:val="0"/>
          <w:numId w:val="14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ustnie - telefonicznie: numer: </w:t>
      </w:r>
      <w:r w:rsidR="005C5242">
        <w:rPr>
          <w:rFonts w:ascii="Arial" w:hAnsi="Arial"/>
        </w:rPr>
        <w:t>76 8783 397 wew. 00</w:t>
      </w:r>
      <w:r w:rsidRPr="004616DF">
        <w:rPr>
          <w:rFonts w:ascii="Arial" w:hAnsi="Arial"/>
        </w:rPr>
        <w:t>, dla którego zapewnione jest bezpieczeństwo i poufność dedykowanego łącza telefonicznego;</w:t>
      </w:r>
    </w:p>
    <w:p w14:paraId="64726FB5" w14:textId="4D317895" w:rsidR="00040187" w:rsidRPr="004616DF" w:rsidRDefault="00D12E91" w:rsidP="001D6094">
      <w:pPr>
        <w:pStyle w:val="Tre9c9ce6e6tekstu"/>
        <w:numPr>
          <w:ilvl w:val="0"/>
          <w:numId w:val="14"/>
        </w:numPr>
        <w:spacing w:line="276" w:lineRule="auto"/>
        <w:jc w:val="both"/>
        <w:rPr>
          <w:rFonts w:ascii="Arial" w:hAnsi="Arial"/>
        </w:rPr>
      </w:pPr>
      <w:r w:rsidRPr="00F367A2">
        <w:rPr>
          <w:rFonts w:ascii="Arial" w:hAnsi="Arial"/>
        </w:rPr>
        <w:t xml:space="preserve">ustnie podczas bezpośredniego spotkania z </w:t>
      </w:r>
      <w:r w:rsidR="00F367A2" w:rsidRPr="00F367A2">
        <w:rPr>
          <w:rFonts w:ascii="Arial" w:hAnsi="Arial"/>
        </w:rPr>
        <w:t>zastępcą komendanta powiatowego PSP w Złotoryi lub funkcjonariuszem stanowiska Organizacji i Kadr</w:t>
      </w:r>
      <w:r w:rsidRPr="00F367A2">
        <w:rPr>
          <w:rFonts w:ascii="Arial" w:hAnsi="Arial"/>
        </w:rPr>
        <w:t xml:space="preserve">, </w:t>
      </w:r>
      <w:r w:rsidRPr="004616DF">
        <w:rPr>
          <w:rFonts w:ascii="Arial" w:hAnsi="Arial"/>
        </w:rPr>
        <w:t>zorganizowanego w terminie 14 dni od otrzymania wniosku o taką formę zgłoszenia.</w:t>
      </w:r>
    </w:p>
    <w:p w14:paraId="15346C97" w14:textId="77777777" w:rsidR="00D12E91" w:rsidRPr="004616DF" w:rsidRDefault="00D12E91" w:rsidP="001D6094">
      <w:pPr>
        <w:pStyle w:val="Tre9c9ce6e6tekstu"/>
        <w:numPr>
          <w:ilvl w:val="0"/>
          <w:numId w:val="9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Za zgodą sygnalisty zgłoszenie ustne będzie dokumentowane w formie:</w:t>
      </w:r>
    </w:p>
    <w:p w14:paraId="17369DAC" w14:textId="77777777" w:rsidR="00D12E91" w:rsidRPr="004616DF" w:rsidRDefault="00D12E91" w:rsidP="001D6094">
      <w:pPr>
        <w:pStyle w:val="Tre9c9ce6e6tekstu"/>
        <w:numPr>
          <w:ilvl w:val="0"/>
          <w:numId w:val="1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dokładnej transkrypcji rozmowy, lub</w:t>
      </w:r>
    </w:p>
    <w:p w14:paraId="254B8788" w14:textId="77777777" w:rsidR="00D12E91" w:rsidRPr="004616DF" w:rsidRDefault="00D12E91" w:rsidP="001D6094">
      <w:pPr>
        <w:pStyle w:val="Tre9c9ce6e6tekstu"/>
        <w:numPr>
          <w:ilvl w:val="0"/>
          <w:numId w:val="1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protokołu rozmowy, odtwarzającego jego dokładny przebieg.</w:t>
      </w:r>
    </w:p>
    <w:p w14:paraId="5D9B4126" w14:textId="14A1319D" w:rsidR="00D12E91" w:rsidRPr="004616DF" w:rsidRDefault="00D12E91" w:rsidP="001D6094">
      <w:pPr>
        <w:pStyle w:val="Tre9c9ce6e6tekstu"/>
        <w:numPr>
          <w:ilvl w:val="0"/>
          <w:numId w:val="9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lastRenderedPageBreak/>
        <w:t xml:space="preserve">W przypadku zgody na udokumentowanie ustnego zgłoszenia, sygnalista może dokonać sprawdzenia, poprawienia i zatwierdzenia transkrypcji rozmowy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lub protokołu rozmowy przez ich podpisanie.</w:t>
      </w:r>
    </w:p>
    <w:p w14:paraId="281F395B" w14:textId="77777777" w:rsidR="00040187" w:rsidRPr="004616DF" w:rsidRDefault="00D12E91" w:rsidP="001D6094">
      <w:pPr>
        <w:pStyle w:val="Tre9c9ce6e6tekstu"/>
        <w:numPr>
          <w:ilvl w:val="0"/>
          <w:numId w:val="9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Wskazane kanały komunikacji: </w:t>
      </w:r>
    </w:p>
    <w:p w14:paraId="50E816C6" w14:textId="77777777" w:rsidR="00040187" w:rsidRPr="004616DF" w:rsidRDefault="00D12E91" w:rsidP="001D6094">
      <w:pPr>
        <w:pStyle w:val="Tre9c9ce6e6tekstu"/>
        <w:numPr>
          <w:ilvl w:val="0"/>
          <w:numId w:val="16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są niezależne od kanałów komunikacji wykorzystywanych w ramach naszej zwykłej działalności; </w:t>
      </w:r>
    </w:p>
    <w:p w14:paraId="72BE850A" w14:textId="77777777" w:rsidR="00040187" w:rsidRPr="004616DF" w:rsidRDefault="00D12E91" w:rsidP="001D6094">
      <w:pPr>
        <w:pStyle w:val="Tre9c9ce6e6tekstu"/>
        <w:numPr>
          <w:ilvl w:val="0"/>
          <w:numId w:val="16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zapewniają kompletność, poufność i integralność danych, w tym ich zabezpieczenie przed dostępem osób nieupoważnionych; </w:t>
      </w:r>
    </w:p>
    <w:p w14:paraId="1202CC0B" w14:textId="77777777" w:rsidR="00D12E91" w:rsidRPr="004616DF" w:rsidRDefault="00D12E91" w:rsidP="001D6094">
      <w:pPr>
        <w:pStyle w:val="Tre9c9ce6e6tekstu"/>
        <w:numPr>
          <w:ilvl w:val="0"/>
          <w:numId w:val="16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pozwalają na przechowywanie informacji w sposób trwały w celu umożliwienia prowadzenia dalszego postępowania wyjaśniającego.</w:t>
      </w:r>
    </w:p>
    <w:p w14:paraId="105A7BC5" w14:textId="77777777" w:rsidR="00E45A76" w:rsidRPr="004616DF" w:rsidRDefault="00E45A76" w:rsidP="001D6094">
      <w:pPr>
        <w:pStyle w:val="Tre9c9ce6e6tekstu"/>
        <w:spacing w:after="0" w:line="276" w:lineRule="auto"/>
        <w:jc w:val="both"/>
        <w:rPr>
          <w:rFonts w:ascii="Arial" w:hAnsi="Arial"/>
        </w:rPr>
      </w:pPr>
    </w:p>
    <w:p w14:paraId="7A4AE9C3" w14:textId="29258DED" w:rsidR="00E45A76" w:rsidRPr="004616DF" w:rsidRDefault="00F5056F" w:rsidP="00F5056F">
      <w:pPr>
        <w:pStyle w:val="Tre9c9ce6e6tekstu"/>
        <w:spacing w:after="0" w:line="276" w:lineRule="auto"/>
        <w:ind w:left="340" w:hanging="340"/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 xml:space="preserve">§ </w:t>
      </w:r>
      <w:r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 xml:space="preserve">. </w:t>
      </w:r>
      <w:r w:rsidR="00E45A76" w:rsidRPr="004616DF">
        <w:rPr>
          <w:rFonts w:ascii="Arial" w:hAnsi="Arial"/>
          <w:b/>
          <w:bCs/>
        </w:rPr>
        <w:t>Treść zgłoszenia</w:t>
      </w:r>
    </w:p>
    <w:p w14:paraId="26F6DCB2" w14:textId="77777777" w:rsidR="00040187" w:rsidRPr="004616DF" w:rsidRDefault="00E45A76" w:rsidP="001D6094">
      <w:pPr>
        <w:pStyle w:val="Tre9c9ce6e6tekstu"/>
        <w:spacing w:after="0" w:line="276" w:lineRule="auto"/>
        <w:ind w:left="340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Zgłoszenie powinno zawierać co najmniej następujące informacje</w:t>
      </w:r>
      <w:r w:rsidR="00040187" w:rsidRPr="004616DF">
        <w:rPr>
          <w:rFonts w:ascii="Arial" w:hAnsi="Arial"/>
        </w:rPr>
        <w:t>;</w:t>
      </w:r>
    </w:p>
    <w:p w14:paraId="677D6012" w14:textId="77777777" w:rsidR="00040187" w:rsidRPr="004616DF" w:rsidRDefault="00E45A76" w:rsidP="001D6094">
      <w:pPr>
        <w:pStyle w:val="Tre9c9ce6e6tekstu"/>
        <w:numPr>
          <w:ilvl w:val="0"/>
          <w:numId w:val="19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szczegółowy opis zgłaszanego naruszenia prawa;</w:t>
      </w:r>
    </w:p>
    <w:p w14:paraId="4FDB7059" w14:textId="77777777" w:rsidR="00040187" w:rsidRPr="004616DF" w:rsidRDefault="00E45A76" w:rsidP="001D6094">
      <w:pPr>
        <w:pStyle w:val="Tre9c9ce6e6tekstu"/>
        <w:numPr>
          <w:ilvl w:val="0"/>
          <w:numId w:val="19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dowody na poparcie zgłoszenia (jeśli są dostępne);</w:t>
      </w:r>
    </w:p>
    <w:p w14:paraId="3071F00F" w14:textId="77777777" w:rsidR="00040187" w:rsidRPr="004616DF" w:rsidRDefault="00E45A76" w:rsidP="001D6094">
      <w:pPr>
        <w:pStyle w:val="Tre9c9ce6e6tekstu"/>
        <w:numPr>
          <w:ilvl w:val="0"/>
          <w:numId w:val="19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dane identyfikacyjne, o ile zgłoszenie nie jest anonimowe;</w:t>
      </w:r>
    </w:p>
    <w:p w14:paraId="1E132E3E" w14:textId="77777777" w:rsidR="00E45A76" w:rsidRPr="004616DF" w:rsidRDefault="00E45A76" w:rsidP="001D6094">
      <w:pPr>
        <w:pStyle w:val="Tre9c9ce6e6tekstu"/>
        <w:numPr>
          <w:ilvl w:val="0"/>
          <w:numId w:val="19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dane umożliwiające kontakt, jeżeli chce być Pan/Pani informowana o wynikach naszych działań w związku z otrzymanym zgłoszeniem.</w:t>
      </w:r>
    </w:p>
    <w:p w14:paraId="60E1BC3D" w14:textId="77777777" w:rsidR="00E45A76" w:rsidRPr="004616DF" w:rsidRDefault="00E45A76" w:rsidP="001D6094">
      <w:pPr>
        <w:pStyle w:val="Tre9c9ce6e6tekstu"/>
        <w:spacing w:after="0" w:line="276" w:lineRule="auto"/>
        <w:ind w:left="1647"/>
        <w:jc w:val="both"/>
        <w:rPr>
          <w:rFonts w:ascii="Arial" w:hAnsi="Arial"/>
          <w:i/>
          <w:iCs/>
        </w:rPr>
      </w:pPr>
    </w:p>
    <w:p w14:paraId="4EFF6772" w14:textId="4D4A97B9" w:rsidR="00E45A76" w:rsidRPr="004616DF" w:rsidRDefault="00F5056F" w:rsidP="00F5056F">
      <w:pPr>
        <w:pStyle w:val="Tre9c9ce6e6tekstu"/>
        <w:spacing w:after="0" w:line="276" w:lineRule="auto"/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 xml:space="preserve">§ </w:t>
      </w:r>
      <w:r>
        <w:rPr>
          <w:rFonts w:ascii="Arial" w:hAnsi="Arial"/>
          <w:b/>
          <w:bCs/>
        </w:rPr>
        <w:t>4</w:t>
      </w:r>
      <w:r>
        <w:rPr>
          <w:rFonts w:ascii="Arial" w:hAnsi="Arial"/>
          <w:b/>
          <w:bCs/>
        </w:rPr>
        <w:t xml:space="preserve">. </w:t>
      </w:r>
      <w:r w:rsidR="00E45A76" w:rsidRPr="004616DF">
        <w:rPr>
          <w:rFonts w:ascii="Arial" w:hAnsi="Arial"/>
          <w:b/>
          <w:bCs/>
        </w:rPr>
        <w:t>Ochrona Sygnalisty</w:t>
      </w:r>
    </w:p>
    <w:p w14:paraId="373060D9" w14:textId="45057534" w:rsidR="00E45A76" w:rsidRPr="004616DF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Sygnalistą może być każda osoba fizyczna, która zgłasza lub ujawnia publicznie informację o naruszeniu prawa uzyskaną w kontekście związanym z pracą, w tym pracownik, stażysta, pracownik tymczasowy, zleceniobiorca, wspólnik, itp. Dotyczy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to także przypadku zgłoszenia lub ujawnienia publicznego informacji o naruszeniu prawa uzyskanej w kontekście związanym z pracą przed nawiązaniem stosunku pracy lub innego stosunku prawnego stanowiącego podstawę świadczenia pracy lub usług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lub pełnienia funkcji w podmiocie prawnym lub na rzecz tego podmiotu, lub pełnienia służby w podmiocie prawnym lub już po ich ustaniu.</w:t>
      </w:r>
    </w:p>
    <w:p w14:paraId="560035E7" w14:textId="77777777" w:rsidR="00E45A76" w:rsidRPr="004616DF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Zapewniamy ochronę Sygnalistów poprzez:</w:t>
      </w:r>
    </w:p>
    <w:p w14:paraId="6120CD49" w14:textId="04E6D167" w:rsidR="00E45A76" w:rsidRPr="004616DF" w:rsidRDefault="00E45A76" w:rsidP="001D6094">
      <w:pPr>
        <w:pStyle w:val="Tre9c9ce6e6tekstu"/>
        <w:numPr>
          <w:ilvl w:val="1"/>
          <w:numId w:val="2"/>
        </w:numPr>
        <w:spacing w:after="0" w:line="276" w:lineRule="auto"/>
        <w:ind w:left="90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ochronę Pani/a tożsamości, chyba że otrzymamy od Pani/a wyraźną zgodę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na ujawnienie Pani/a danych</w:t>
      </w:r>
      <w:r w:rsidR="00760B49" w:rsidRPr="004616DF">
        <w:rPr>
          <w:rFonts w:ascii="Arial" w:hAnsi="Arial"/>
        </w:rPr>
        <w:t xml:space="preserve"> - zgodnie z wzorem, który stanowi </w:t>
      </w:r>
      <w:r w:rsidR="00760B49" w:rsidRPr="004616DF">
        <w:rPr>
          <w:rFonts w:ascii="Arial" w:hAnsi="Arial"/>
          <w:u w:val="single"/>
        </w:rPr>
        <w:t>załącznik nr 1</w:t>
      </w:r>
      <w:r w:rsidR="00760B49" w:rsidRPr="004616DF">
        <w:rPr>
          <w:rFonts w:ascii="Arial" w:hAnsi="Arial"/>
        </w:rPr>
        <w:t xml:space="preserve"> </w:t>
      </w:r>
      <w:r w:rsidR="004616DF">
        <w:rPr>
          <w:rFonts w:ascii="Arial" w:hAnsi="Arial"/>
        </w:rPr>
        <w:br/>
      </w:r>
      <w:r w:rsidR="00760B49" w:rsidRPr="004616DF">
        <w:rPr>
          <w:rFonts w:ascii="Arial" w:hAnsi="Arial"/>
        </w:rPr>
        <w:t>do Procedury</w:t>
      </w:r>
      <w:r w:rsidRPr="004616DF">
        <w:rPr>
          <w:rFonts w:ascii="Arial" w:hAnsi="Arial"/>
        </w:rPr>
        <w:t>;</w:t>
      </w:r>
    </w:p>
    <w:p w14:paraId="427058B7" w14:textId="77777777" w:rsidR="00E45A76" w:rsidRPr="004616DF" w:rsidRDefault="00E45A76" w:rsidP="001D6094">
      <w:pPr>
        <w:pStyle w:val="Tre9c9ce6e6tekstu"/>
        <w:numPr>
          <w:ilvl w:val="1"/>
          <w:numId w:val="2"/>
        </w:numPr>
        <w:spacing w:after="0" w:line="276" w:lineRule="auto"/>
        <w:ind w:left="90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jeżeli zgłoszenie dotyczy innych osób, zapewnimy także ochronę poufności ich tożsamości;</w:t>
      </w:r>
    </w:p>
    <w:p w14:paraId="6B082D3C" w14:textId="77777777" w:rsidR="00E45A76" w:rsidRPr="004616DF" w:rsidRDefault="00E45A76" w:rsidP="001D6094">
      <w:pPr>
        <w:pStyle w:val="Tre9c9ce6e6tekstu"/>
        <w:numPr>
          <w:ilvl w:val="1"/>
          <w:numId w:val="2"/>
        </w:numPr>
        <w:spacing w:after="0" w:line="276" w:lineRule="auto"/>
        <w:ind w:left="90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udział w procesie rozpatrywania bezstronnych osób, które zostały zobligowane </w:t>
      </w:r>
      <w:r w:rsidR="009A6BBF" w:rsidRPr="004616DF">
        <w:rPr>
          <w:rFonts w:ascii="Arial" w:hAnsi="Arial"/>
        </w:rPr>
        <w:br/>
      </w:r>
      <w:r w:rsidRPr="004616DF">
        <w:rPr>
          <w:rFonts w:ascii="Arial" w:hAnsi="Arial"/>
        </w:rPr>
        <w:t>do zachowania poufności, także po ustaniu stosunku pracy lub zakończeniu współpracy;</w:t>
      </w:r>
    </w:p>
    <w:p w14:paraId="33BC3EF3" w14:textId="53AF8234" w:rsidR="00E45A76" w:rsidRPr="004616DF" w:rsidRDefault="00E45A76" w:rsidP="001D6094">
      <w:pPr>
        <w:pStyle w:val="Tre9c9ce6e6tekstu"/>
        <w:numPr>
          <w:ilvl w:val="1"/>
          <w:numId w:val="2"/>
        </w:numPr>
        <w:spacing w:after="0" w:line="276" w:lineRule="auto"/>
        <w:ind w:left="90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zapewnienie, że dostęp do Pana/Pani danych oraz dokumentacji związanej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ze zgłoszeniem, będą miały tylko uprawnione osoby, które zostały przeszkolone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w zakresie zapewnienia ochrony Sygnalistów.</w:t>
      </w:r>
    </w:p>
    <w:p w14:paraId="57C7B656" w14:textId="0F22F80F" w:rsidR="00E45A76" w:rsidRPr="004616DF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Na Pana/Pani żądanie wydamy w terminie miesiąca od jego otrzymania, zaświadczenie potwierdzające, że podlega Pan/Pani ochronie przed działaniami odwetowymi przewidzianej w ustawie o ochronie sygnalistów.</w:t>
      </w:r>
    </w:p>
    <w:p w14:paraId="23AAD4B7" w14:textId="1F4E93A7" w:rsidR="00E45A76" w:rsidRPr="004616DF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Dokonanie przez Pana/Panią zgłoszenia lub ujawnienia publicznego nie może stanowić podstawy odpowiedzialności, w tym odpowiedzialności dyscyplinarnej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lastRenderedPageBreak/>
        <w:t>lub</w:t>
      </w:r>
      <w:r w:rsidR="004616DF">
        <w:rPr>
          <w:rFonts w:ascii="Arial" w:hAnsi="Arial"/>
        </w:rPr>
        <w:t xml:space="preserve"> </w:t>
      </w:r>
      <w:r w:rsidRPr="004616DF">
        <w:rPr>
          <w:rFonts w:ascii="Arial" w:hAnsi="Arial"/>
        </w:rPr>
        <w:t xml:space="preserve">odpowiedzialności za szkodę z tytułu naruszenia praw innych osób lub obowiązków określonych w przepisach prawa, w szczególności w przedmiocie zniesławienia, naruszenia dóbr osobistych, praw autorskich, ochrony danych osobowych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oraz obowiązku zachowania tajemnicy, w tym tajemnicy przedsiębiorstwa,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pod warunkiem że miał Pan/Pani uzasadnione podstawy sądzić, że zgłoszenie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lub ujawnienie publiczne jest niezbędne do ujawnienia naruszenia prawa zgodnie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z ustawą o sygnalistach.</w:t>
      </w:r>
    </w:p>
    <w:p w14:paraId="6BAF314B" w14:textId="248333BA" w:rsidR="00E45A76" w:rsidRPr="004616DF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W przypadku wszczęcia postępowania prawnego dotyczącego odpowiedzialności,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o której mowa w ustępie powyżej, może Pan/Pani wystąpić o umorzenie takiego postępowania.</w:t>
      </w:r>
    </w:p>
    <w:p w14:paraId="3B02E8A8" w14:textId="181378D0" w:rsidR="00E45A76" w:rsidRPr="004616DF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Uzyskanie informacji będących przedmiotem zgłoszenia lub ujawnienia publicznego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lub dostęp do takich informacji nie mogą stanowić podstawy odpowiedzialności,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pod warunkiem że takie uzyskanie lub taki dostęp nie stanowią czynu zabronionego.</w:t>
      </w:r>
    </w:p>
    <w:p w14:paraId="79A449C6" w14:textId="3E0E7B9C" w:rsidR="00040187" w:rsidRPr="004616DF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W przypadku podjęcia wobec Pana/Pani działań odwetowych, ma Pan/Pani prawo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do odszkodowania (w wysokości nie niższej niż przeciętne miesięczne wynagrodzenie) lub prawo do zadośćuczynienia. </w:t>
      </w:r>
    </w:p>
    <w:p w14:paraId="2EAF1B7B" w14:textId="77777777" w:rsidR="00E45A76" w:rsidRPr="004616DF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Środki ochrony sygnalisty opisane w Procedurze oraz przepisach, dotyczą także:</w:t>
      </w:r>
    </w:p>
    <w:p w14:paraId="0EBDFC8D" w14:textId="77777777" w:rsidR="00E45A76" w:rsidRPr="004616DF" w:rsidRDefault="00E45A76" w:rsidP="001D6094">
      <w:pPr>
        <w:pStyle w:val="Tre9c9c9ce6e6e6tekstu"/>
        <w:numPr>
          <w:ilvl w:val="1"/>
          <w:numId w:val="10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osoby pomagającej w dokonaniu zgłoszenia oraz osoby powiązanej z sygnalistą;</w:t>
      </w:r>
    </w:p>
    <w:p w14:paraId="298E6FE9" w14:textId="064FA10F" w:rsidR="00E45A76" w:rsidRPr="004616DF" w:rsidRDefault="00E45A76" w:rsidP="001D6094">
      <w:pPr>
        <w:pStyle w:val="Tre9c9c9ce6e6e6tekstu"/>
        <w:numPr>
          <w:ilvl w:val="1"/>
          <w:numId w:val="10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osoby prawnej lub innej jednostki organizacyjnej pomagającej sygnaliście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lub z nim powiązanej, w szczególności stanowiącej własność sygnalisty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lub go zatrudniającej.</w:t>
      </w:r>
    </w:p>
    <w:p w14:paraId="58680A72" w14:textId="77777777" w:rsidR="00E45A76" w:rsidRPr="004616DF" w:rsidRDefault="00E45A76" w:rsidP="001D6094">
      <w:pPr>
        <w:pStyle w:val="Tre9c9ce6e6tekstu"/>
        <w:numPr>
          <w:ilvl w:val="0"/>
          <w:numId w:val="2"/>
        </w:numPr>
        <w:spacing w:after="0" w:line="276" w:lineRule="auto"/>
        <w:ind w:left="340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W związku z przyjmowaniem zgłoszeń zewnętrznych zapewniamy ochronę poufności tożsamości osoby, której dotyczy zgłoszenie.</w:t>
      </w:r>
    </w:p>
    <w:p w14:paraId="2A659839" w14:textId="37E27B2A" w:rsidR="00040187" w:rsidRPr="004616DF" w:rsidRDefault="00040187" w:rsidP="001D6094">
      <w:pPr>
        <w:pStyle w:val="Tre9c9ce6e6tekstu"/>
        <w:numPr>
          <w:ilvl w:val="0"/>
          <w:numId w:val="2"/>
        </w:numPr>
        <w:spacing w:after="0" w:line="276" w:lineRule="auto"/>
        <w:ind w:left="340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Zgłoszenia dokonywane anonimowo nie będą podlegały rozpoznaniu w oparciu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o przepisy niniejszej Procedury.</w:t>
      </w:r>
    </w:p>
    <w:p w14:paraId="168D9043" w14:textId="77777777" w:rsidR="00E45A76" w:rsidRPr="004616DF" w:rsidRDefault="00E45A76" w:rsidP="009A6BBF">
      <w:pPr>
        <w:pStyle w:val="Tre9c9ce6e6tekstu"/>
        <w:spacing w:after="0" w:line="276" w:lineRule="auto"/>
        <w:ind w:left="720"/>
        <w:jc w:val="both"/>
        <w:rPr>
          <w:rFonts w:ascii="Arial" w:hAnsi="Arial"/>
        </w:rPr>
      </w:pPr>
    </w:p>
    <w:p w14:paraId="4FE40DBD" w14:textId="153DF7D3" w:rsidR="00E45A76" w:rsidRPr="004616DF" w:rsidRDefault="00F5056F" w:rsidP="00F5056F">
      <w:pPr>
        <w:pStyle w:val="Tre9c9ce6e6tekstu"/>
        <w:spacing w:after="0" w:line="276" w:lineRule="auto"/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 xml:space="preserve">§ </w:t>
      </w:r>
      <w:r>
        <w:rPr>
          <w:rFonts w:ascii="Arial" w:hAnsi="Arial"/>
          <w:b/>
          <w:bCs/>
        </w:rPr>
        <w:t>5</w:t>
      </w:r>
      <w:r>
        <w:rPr>
          <w:rFonts w:ascii="Arial" w:hAnsi="Arial"/>
          <w:b/>
          <w:bCs/>
        </w:rPr>
        <w:t xml:space="preserve">. </w:t>
      </w:r>
      <w:r w:rsidR="00E45A76" w:rsidRPr="004616DF">
        <w:rPr>
          <w:rFonts w:ascii="Arial" w:hAnsi="Arial"/>
          <w:b/>
          <w:bCs/>
        </w:rPr>
        <w:t>Naruszenia prawa, które podlegają zgłoszeniu</w:t>
      </w:r>
    </w:p>
    <w:p w14:paraId="7AEFFCB9" w14:textId="2355728F" w:rsidR="00E45A76" w:rsidRPr="004616DF" w:rsidRDefault="00E45A76" w:rsidP="001D6094">
      <w:pPr>
        <w:pStyle w:val="Tre9c9ce6e6tekstu"/>
        <w:numPr>
          <w:ilvl w:val="0"/>
          <w:numId w:val="6"/>
        </w:numPr>
        <w:spacing w:after="0" w:line="276" w:lineRule="auto"/>
        <w:ind w:left="340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Zgłoszenie może dotyczyć uzasadnionego podejrzenia dotyczącego zaistniałego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 xml:space="preserve">lub potencjalnego naruszenia prawa, do którego doszło lub prawdopodobnie dojdzie </w:t>
      </w:r>
      <w:r w:rsidR="004616DF">
        <w:rPr>
          <w:rFonts w:ascii="Arial" w:hAnsi="Arial"/>
        </w:rPr>
        <w:br/>
      </w:r>
      <w:r w:rsidRPr="004616DF">
        <w:rPr>
          <w:rFonts w:ascii="Arial" w:hAnsi="Arial"/>
        </w:rPr>
        <w:t>w podmiocie, którego dotyczy zgłoszenie.</w:t>
      </w:r>
    </w:p>
    <w:p w14:paraId="63BF4914" w14:textId="77777777" w:rsidR="00E45A76" w:rsidRPr="004616DF" w:rsidRDefault="00E45A76" w:rsidP="001D6094">
      <w:pPr>
        <w:pStyle w:val="Tre9c9ce6e6tekstu"/>
        <w:numPr>
          <w:ilvl w:val="0"/>
          <w:numId w:val="6"/>
        </w:numPr>
        <w:spacing w:after="0" w:line="276" w:lineRule="auto"/>
        <w:ind w:left="340" w:hanging="340"/>
        <w:jc w:val="both"/>
        <w:rPr>
          <w:rFonts w:ascii="Arial" w:hAnsi="Arial"/>
        </w:rPr>
      </w:pPr>
      <w:r w:rsidRPr="004616DF">
        <w:rPr>
          <w:rFonts w:ascii="Arial" w:hAnsi="Arial"/>
        </w:rPr>
        <w:t>Może Pan/Pani przekazać nam informacje o naruszeniu prawa</w:t>
      </w:r>
      <w:r w:rsidRPr="004616DF">
        <w:rPr>
          <w:rFonts w:ascii="Arial" w:hAnsi="Arial"/>
          <w:color w:val="000000"/>
        </w:rPr>
        <w:t>, które dotyczą</w:t>
      </w:r>
      <w:r w:rsidRPr="004616DF">
        <w:rPr>
          <w:rFonts w:ascii="Arial" w:hAnsi="Arial"/>
          <w:b/>
          <w:bCs/>
          <w:color w:val="000000"/>
        </w:rPr>
        <w:t>:</w:t>
      </w:r>
    </w:p>
    <w:p w14:paraId="3C63787B" w14:textId="77777777" w:rsidR="00E45A76" w:rsidRPr="004616DF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korupcji;</w:t>
      </w:r>
    </w:p>
    <w:p w14:paraId="4F11D5F5" w14:textId="77777777" w:rsidR="00E45A76" w:rsidRPr="004616DF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zamówień publicznych;</w:t>
      </w:r>
    </w:p>
    <w:p w14:paraId="7A49F895" w14:textId="77777777" w:rsidR="00E45A76" w:rsidRPr="004616DF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ochrony środowiska;</w:t>
      </w:r>
    </w:p>
    <w:p w14:paraId="02D27181" w14:textId="77777777" w:rsidR="00E45A76" w:rsidRPr="004616DF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ochrony prywatności i danych osobowych;</w:t>
      </w:r>
    </w:p>
    <w:p w14:paraId="5E5921A0" w14:textId="77777777" w:rsidR="00E45A76" w:rsidRPr="004616DF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bezpieczeństwa sieci i systemów teleinformatycznych;</w:t>
      </w:r>
    </w:p>
    <w:p w14:paraId="1C6BE713" w14:textId="77777777" w:rsidR="00E45A76" w:rsidRPr="004616DF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interesów finansowych Skarbu Państwa Rzeczypospolitej Polskiej</w:t>
      </w:r>
      <w:r w:rsidR="00040187" w:rsidRPr="004616DF">
        <w:rPr>
          <w:rFonts w:ascii="Arial" w:hAnsi="Arial"/>
        </w:rPr>
        <w:t xml:space="preserve"> </w:t>
      </w:r>
      <w:r w:rsidRPr="004616DF">
        <w:rPr>
          <w:rFonts w:ascii="Arial" w:hAnsi="Arial"/>
        </w:rPr>
        <w:t>oraz Unii Europejskiej;</w:t>
      </w:r>
    </w:p>
    <w:p w14:paraId="728C7640" w14:textId="77777777" w:rsidR="00E45A76" w:rsidRPr="004616DF" w:rsidRDefault="00E45A76" w:rsidP="001D6094">
      <w:pPr>
        <w:numPr>
          <w:ilvl w:val="0"/>
          <w:numId w:val="1"/>
        </w:numPr>
        <w:spacing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konstytucyjnych wolności i praw człowieka i obywatela - występujące w stosunkach jednostki z organami władzy publicznej i niezwiązane z dziedzinami wskazanymi wcześniej.</w:t>
      </w:r>
    </w:p>
    <w:p w14:paraId="11A177DA" w14:textId="577C0EA4" w:rsidR="00040187" w:rsidRPr="004616DF" w:rsidRDefault="00040187" w:rsidP="007A5CE2">
      <w:pPr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Z uwagi na wprowadzoną Politykę antykorupcyjną w Komendzie </w:t>
      </w:r>
      <w:r w:rsidR="007A5CE2">
        <w:rPr>
          <w:rFonts w:ascii="Arial" w:hAnsi="Arial"/>
        </w:rPr>
        <w:t>Powiatowej</w:t>
      </w:r>
      <w:r w:rsidRPr="004616DF">
        <w:rPr>
          <w:rFonts w:ascii="Arial" w:hAnsi="Arial"/>
        </w:rPr>
        <w:t xml:space="preserve"> PSP w </w:t>
      </w:r>
      <w:r w:rsidR="007A5CE2">
        <w:rPr>
          <w:rFonts w:ascii="Arial" w:hAnsi="Arial"/>
        </w:rPr>
        <w:t>Złotoryi</w:t>
      </w:r>
      <w:r w:rsidRPr="004616DF">
        <w:rPr>
          <w:rFonts w:ascii="Arial" w:hAnsi="Arial"/>
        </w:rPr>
        <w:t xml:space="preserve">, zgłoszenia dotyczące pkt </w:t>
      </w:r>
      <w:r w:rsidR="007A5CE2">
        <w:rPr>
          <w:rFonts w:ascii="Arial" w:hAnsi="Arial"/>
        </w:rPr>
        <w:t>2</w:t>
      </w:r>
      <w:r w:rsidRPr="004616DF">
        <w:rPr>
          <w:rFonts w:ascii="Arial" w:hAnsi="Arial"/>
        </w:rPr>
        <w:t>a, które wpłyną do K</w:t>
      </w:r>
      <w:r w:rsidR="007A5CE2">
        <w:rPr>
          <w:rFonts w:ascii="Arial" w:hAnsi="Arial"/>
        </w:rPr>
        <w:t>P</w:t>
      </w:r>
      <w:r w:rsidRPr="004616DF">
        <w:rPr>
          <w:rFonts w:ascii="Arial" w:hAnsi="Arial"/>
        </w:rPr>
        <w:t xml:space="preserve"> PSP,</w:t>
      </w:r>
      <w:r w:rsidR="00F5056F">
        <w:rPr>
          <w:rFonts w:ascii="Arial" w:hAnsi="Arial"/>
        </w:rPr>
        <w:t xml:space="preserve"> w sposób określony w §2 ust. 1 pkt a-d, </w:t>
      </w:r>
      <w:r w:rsidRPr="004616DF">
        <w:rPr>
          <w:rFonts w:ascii="Arial" w:hAnsi="Arial"/>
        </w:rPr>
        <w:t xml:space="preserve"> będą rejestrowane i rozpatrywane w trybie </w:t>
      </w:r>
      <w:r w:rsidRPr="00F5056F">
        <w:rPr>
          <w:rFonts w:ascii="Arial" w:hAnsi="Arial"/>
        </w:rPr>
        <w:t>niniejsze</w:t>
      </w:r>
      <w:r w:rsidR="00F5056F">
        <w:rPr>
          <w:rFonts w:ascii="Arial" w:hAnsi="Arial"/>
        </w:rPr>
        <w:t>j</w:t>
      </w:r>
      <w:r w:rsidRPr="00F5056F">
        <w:rPr>
          <w:rFonts w:ascii="Arial" w:hAnsi="Arial"/>
        </w:rPr>
        <w:t xml:space="preserve"> </w:t>
      </w:r>
      <w:r w:rsidR="00F5056F">
        <w:rPr>
          <w:rFonts w:ascii="Arial" w:hAnsi="Arial"/>
        </w:rPr>
        <w:t>procedury</w:t>
      </w:r>
      <w:r w:rsidR="007A5CE2">
        <w:rPr>
          <w:rFonts w:ascii="Arial" w:hAnsi="Arial"/>
        </w:rPr>
        <w:t>.</w:t>
      </w:r>
    </w:p>
    <w:p w14:paraId="7A7FB0BF" w14:textId="77777777" w:rsidR="009A6BBF" w:rsidRPr="004616DF" w:rsidRDefault="009A6BBF" w:rsidP="009A6BBF">
      <w:pPr>
        <w:pStyle w:val="Tre9c9ce6e6tekstu"/>
        <w:spacing w:after="0" w:line="276" w:lineRule="auto"/>
        <w:ind w:left="397" w:hanging="340"/>
        <w:jc w:val="both"/>
        <w:rPr>
          <w:rFonts w:ascii="Arial" w:hAnsi="Arial"/>
          <w:b/>
          <w:bCs/>
        </w:rPr>
      </w:pPr>
    </w:p>
    <w:p w14:paraId="4469B3B0" w14:textId="77777777" w:rsidR="004616DF" w:rsidRDefault="004616DF" w:rsidP="009A6BBF">
      <w:pPr>
        <w:pStyle w:val="Tre9c9ce6e6tekstu"/>
        <w:spacing w:after="0" w:line="276" w:lineRule="auto"/>
        <w:ind w:left="397" w:hanging="340"/>
        <w:jc w:val="both"/>
        <w:rPr>
          <w:rFonts w:ascii="Arial" w:hAnsi="Arial"/>
          <w:b/>
          <w:bCs/>
        </w:rPr>
      </w:pPr>
    </w:p>
    <w:p w14:paraId="0FAC8554" w14:textId="222B833A" w:rsidR="00E45A76" w:rsidRPr="004616DF" w:rsidRDefault="00F5056F" w:rsidP="00F5056F">
      <w:pPr>
        <w:pStyle w:val="Tre9c9ce6e6tekstu"/>
        <w:spacing w:after="0" w:line="276" w:lineRule="auto"/>
        <w:ind w:left="397" w:hanging="340"/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 xml:space="preserve">§ </w:t>
      </w:r>
      <w:r>
        <w:rPr>
          <w:rFonts w:ascii="Arial" w:hAnsi="Arial"/>
          <w:b/>
          <w:bCs/>
        </w:rPr>
        <w:t>6</w:t>
      </w:r>
      <w:r>
        <w:rPr>
          <w:rFonts w:ascii="Arial" w:hAnsi="Arial"/>
          <w:b/>
          <w:bCs/>
        </w:rPr>
        <w:t xml:space="preserve">. </w:t>
      </w:r>
      <w:r w:rsidR="00E45A76" w:rsidRPr="004616DF">
        <w:rPr>
          <w:rFonts w:ascii="Arial" w:hAnsi="Arial"/>
          <w:b/>
          <w:bCs/>
        </w:rPr>
        <w:t>Informacje zwrotne oraz kontakt w związku z przyjęciem zgłoszenia</w:t>
      </w:r>
    </w:p>
    <w:p w14:paraId="68839765" w14:textId="77777777" w:rsidR="00E45A76" w:rsidRPr="004616DF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426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Potwierdzimy Panu/Pani przyjęcie zgłoszenia na podany adres kontaktowy. Informacje przekażemy niezwłocznie, nie później niż w terminie 7 dni od dnia przyjęcia zgłoszenia, o ile nie otrzymaliśmy od Pana/Pani sprzeciwu na wysłanie potwierdzenia.</w:t>
      </w:r>
    </w:p>
    <w:p w14:paraId="1B53DA28" w14:textId="77777777" w:rsidR="00E45A76" w:rsidRPr="004616DF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 xml:space="preserve">W przypadku zgłoszeń anonimowych, informacje zwrotne będą przekazywane tylko </w:t>
      </w:r>
      <w:r w:rsidR="001D6094" w:rsidRPr="004616DF">
        <w:rPr>
          <w:rFonts w:ascii="Arial" w:hAnsi="Arial"/>
          <w:bCs/>
        </w:rPr>
        <w:br/>
      </w:r>
      <w:r w:rsidRPr="004616DF">
        <w:rPr>
          <w:rFonts w:ascii="Arial" w:hAnsi="Arial"/>
          <w:bCs/>
        </w:rPr>
        <w:t>w przypadku pozostawienia danych kontaktowych.</w:t>
      </w:r>
    </w:p>
    <w:p w14:paraId="7AE4E98C" w14:textId="77777777" w:rsidR="00E45A76" w:rsidRPr="004616DF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Informacji o przyjęciu zgłoszenia nie przekażemy, jeżeli będziemy mieli uzasadnione podstawy sądzić, że takie działanie zagroziłoby ochronie poufności Pana/Pani tożsamości.</w:t>
      </w:r>
    </w:p>
    <w:p w14:paraId="3AE0A8D4" w14:textId="4162B8BB" w:rsidR="00E45A76" w:rsidRPr="004616DF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 xml:space="preserve">Możemy zwrócić się do Pana/Pani, na podany adres do kontaktu, o wyjaśnienia </w:t>
      </w:r>
      <w:r w:rsidR="004616DF">
        <w:rPr>
          <w:rFonts w:ascii="Arial" w:hAnsi="Arial"/>
          <w:bCs/>
        </w:rPr>
        <w:br/>
      </w:r>
      <w:r w:rsidRPr="004616DF">
        <w:rPr>
          <w:rFonts w:ascii="Arial" w:hAnsi="Arial"/>
          <w:bCs/>
        </w:rPr>
        <w:t>lub dodatkowe informacje, jakie mogą być w Pana/Pani posiadaniu – podanie ich jest dobrowolne.</w:t>
      </w:r>
    </w:p>
    <w:p w14:paraId="57B9A85A" w14:textId="77777777" w:rsidR="00E45A76" w:rsidRPr="004616DF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Jeżeli wstępna weryfikacja wykaże, że zgłoszenie nie dotyczy naruszenia prawa, poinformujemy Pana/Panią o odstąpieniu od jego rozpatrywania oraz przyczynie odstąpienia.</w:t>
      </w:r>
    </w:p>
    <w:p w14:paraId="087C6EA6" w14:textId="77777777" w:rsidR="00E45A76" w:rsidRPr="004616DF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Poinformujemy Pana/Panią o przekazaniu zgłoszenia do innego organu publicznego, jeżeli wstępna weryfikacja wykaże, że jest on właściwy do rozpatrzenia zgłoszenia.</w:t>
      </w:r>
    </w:p>
    <w:p w14:paraId="28AD83A3" w14:textId="77777777" w:rsidR="00E45A76" w:rsidRPr="004616DF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Przekażemy Panu/Pani informację zwrotną w terminie nieprzekraczającym 3 miesięcy od dnia przyjęcia zgłoszenia, a w uzasadnionych przypadkach w terminie nieprzekraczającym 6 miesięcy od dnia przyjęcia zgłoszenia.</w:t>
      </w:r>
    </w:p>
    <w:p w14:paraId="239FD9EF" w14:textId="77777777" w:rsidR="00E45A76" w:rsidRPr="004616DF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 xml:space="preserve">Przekażemy Panu/Pani informację, jeżeli odstąpimy od podjęcia działań następczych, podając uzasadnienie odstąpienia. </w:t>
      </w:r>
    </w:p>
    <w:p w14:paraId="467877DF" w14:textId="77777777" w:rsidR="00E45A76" w:rsidRPr="004616DF" w:rsidRDefault="00E45A76" w:rsidP="001D6094">
      <w:pPr>
        <w:pStyle w:val="Tre9c9ce6e6tekstu"/>
        <w:numPr>
          <w:ilvl w:val="0"/>
          <w:numId w:val="11"/>
        </w:numPr>
        <w:spacing w:after="0" w:line="276" w:lineRule="auto"/>
        <w:ind w:left="397" w:hanging="340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Poinformujemy Pana/Panią o ostatecznym wyniku naszych działań następczych realizowanych na skutek zgłoszenia.</w:t>
      </w:r>
    </w:p>
    <w:p w14:paraId="169B7BE2" w14:textId="77777777" w:rsidR="00E45A76" w:rsidRPr="004616DF" w:rsidRDefault="00E45A76" w:rsidP="001D6094">
      <w:pPr>
        <w:pStyle w:val="Tre9c9ce6e6tekstu"/>
        <w:spacing w:after="0" w:line="276" w:lineRule="auto"/>
        <w:ind w:left="1117"/>
        <w:jc w:val="both"/>
        <w:rPr>
          <w:rFonts w:ascii="Arial" w:hAnsi="Arial"/>
        </w:rPr>
      </w:pPr>
    </w:p>
    <w:p w14:paraId="65EC46B8" w14:textId="1567C108" w:rsidR="00E45A76" w:rsidRPr="004616DF" w:rsidRDefault="00F5056F" w:rsidP="00F5056F">
      <w:pPr>
        <w:pStyle w:val="Tre9c9ce6e6tekstu"/>
        <w:spacing w:after="0" w:line="240" w:lineRule="auto"/>
        <w:ind w:left="397" w:hanging="340"/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 xml:space="preserve">§ </w:t>
      </w:r>
      <w:r>
        <w:rPr>
          <w:rFonts w:ascii="Arial" w:hAnsi="Arial"/>
          <w:b/>
          <w:bCs/>
        </w:rPr>
        <w:t>7</w:t>
      </w:r>
      <w:r>
        <w:rPr>
          <w:rFonts w:ascii="Arial" w:hAnsi="Arial"/>
          <w:b/>
          <w:bCs/>
        </w:rPr>
        <w:t xml:space="preserve">. </w:t>
      </w:r>
      <w:r w:rsidR="00E45A76" w:rsidRPr="004616DF">
        <w:rPr>
          <w:rFonts w:ascii="Arial" w:hAnsi="Arial"/>
          <w:b/>
          <w:bCs/>
        </w:rPr>
        <w:t>Sposób postępowania z otrzymanymi zgłoszeniami</w:t>
      </w:r>
    </w:p>
    <w:p w14:paraId="3461F4D5" w14:textId="0355C111" w:rsidR="00E45A76" w:rsidRPr="004616DF" w:rsidRDefault="00E45A76" w:rsidP="001D6094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 xml:space="preserve">Zgłoszenia naruszeń prawa są weryfikowane przez upoważnionych pracowników </w:t>
      </w:r>
      <w:r w:rsidR="004616DF">
        <w:rPr>
          <w:rFonts w:ascii="Arial" w:hAnsi="Arial"/>
          <w:bCs/>
        </w:rPr>
        <w:br/>
      </w:r>
      <w:r w:rsidRPr="004616DF">
        <w:rPr>
          <w:rFonts w:ascii="Arial" w:hAnsi="Arial"/>
          <w:bCs/>
        </w:rPr>
        <w:t>w zakresie wiarygodności zgłoszenia oraz naszej odpowiedzialności za jego rozpatrzenie i przeprowadzanie działań następczych.</w:t>
      </w:r>
    </w:p>
    <w:p w14:paraId="2CFA701D" w14:textId="0BDC6892" w:rsidR="00E45A76" w:rsidRPr="004616DF" w:rsidRDefault="00E45A76" w:rsidP="001D6094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 xml:space="preserve">W ramach postępowania, możemy zbierać dodatkowe informacje, w tym zwrócić się </w:t>
      </w:r>
      <w:r w:rsidR="004616DF">
        <w:rPr>
          <w:rFonts w:ascii="Arial" w:hAnsi="Arial"/>
          <w:bCs/>
        </w:rPr>
        <w:br/>
      </w:r>
      <w:r w:rsidRPr="004616DF">
        <w:rPr>
          <w:rFonts w:ascii="Arial" w:hAnsi="Arial"/>
          <w:bCs/>
        </w:rPr>
        <w:t xml:space="preserve">do Pana/Pani o udzielenie dodatkowych wyjaśnień. </w:t>
      </w:r>
    </w:p>
    <w:p w14:paraId="1EABCF1F" w14:textId="1437B4B0" w:rsidR="00E45A76" w:rsidRPr="004616DF" w:rsidRDefault="00E45A76" w:rsidP="001D6094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 xml:space="preserve">Jeżeli zgłoszenie zostanie uznane za uzasadnione i dotyczy naruszenia prawa </w:t>
      </w:r>
      <w:r w:rsidR="004616DF">
        <w:rPr>
          <w:rFonts w:ascii="Arial" w:hAnsi="Arial"/>
          <w:bCs/>
        </w:rPr>
        <w:br/>
      </w:r>
      <w:r w:rsidRPr="004616DF">
        <w:rPr>
          <w:rFonts w:ascii="Arial" w:hAnsi="Arial"/>
          <w:bCs/>
        </w:rPr>
        <w:t>w dziedzinie należącej do zakresu naszego działania, podejmiemy dalsze kroki w celu zbadania sprawy i naprawienia naruszenia prawa. W szczególności możemy podjąć jedno lub kilka z poniższych działań:</w:t>
      </w:r>
    </w:p>
    <w:p w14:paraId="40358FC9" w14:textId="77777777" w:rsidR="00E45A76" w:rsidRPr="004616DF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 xml:space="preserve">wprowadzenie zmian w naszych procedurach; </w:t>
      </w:r>
    </w:p>
    <w:p w14:paraId="61D9DC59" w14:textId="77777777" w:rsidR="00E45A76" w:rsidRPr="004616DF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 xml:space="preserve">zgłoszenia odpowiednim organom; </w:t>
      </w:r>
    </w:p>
    <w:p w14:paraId="7DE7235C" w14:textId="77777777" w:rsidR="00E45A76" w:rsidRPr="004616DF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nałożenia sankcji na osoby odpowiedzialne;</w:t>
      </w:r>
    </w:p>
    <w:p w14:paraId="2744893E" w14:textId="77777777" w:rsidR="00E45A76" w:rsidRPr="004616DF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przeszkolenia personelu;</w:t>
      </w:r>
    </w:p>
    <w:p w14:paraId="0B51DD14" w14:textId="77777777" w:rsidR="00E45A76" w:rsidRPr="004616DF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wdrożenia nowych systemów kontroli.</w:t>
      </w:r>
    </w:p>
    <w:p w14:paraId="5E9AFBAA" w14:textId="77777777" w:rsidR="00E45A76" w:rsidRPr="004616DF" w:rsidRDefault="00E45A76" w:rsidP="001D6094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 xml:space="preserve">W uzasadnionych przypadkach, w celu przeprowadzenia postępowania wyjaśniającego możemy przekazać zgłoszenie: </w:t>
      </w:r>
    </w:p>
    <w:p w14:paraId="7AB599D2" w14:textId="77777777" w:rsidR="00E45A76" w:rsidRPr="004616DF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jednostkom organizacyjnym podległym lub nadzorowanym;</w:t>
      </w:r>
    </w:p>
    <w:p w14:paraId="23DB112A" w14:textId="77777777" w:rsidR="00E45A76" w:rsidRPr="004616DF" w:rsidRDefault="00E45A76" w:rsidP="001D6094">
      <w:pPr>
        <w:pStyle w:val="Tre9c9ce6e6tekstu"/>
        <w:numPr>
          <w:ilvl w:val="1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innej jednostce organizacyjnej, której powierzono zadania w drodze porozumienia.</w:t>
      </w:r>
    </w:p>
    <w:p w14:paraId="262E461C" w14:textId="11BB03EE" w:rsidR="00E45A76" w:rsidRPr="004616DF" w:rsidRDefault="00E45A76" w:rsidP="001D6094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lastRenderedPageBreak/>
        <w:t xml:space="preserve">W przypadku gdy zgłoszenie dotyczy naruszeń prawa w dziedzinie nienależącej </w:t>
      </w:r>
      <w:r w:rsidR="004616DF">
        <w:rPr>
          <w:rFonts w:ascii="Arial" w:hAnsi="Arial"/>
          <w:bCs/>
        </w:rPr>
        <w:br/>
      </w:r>
      <w:r w:rsidRPr="004616DF">
        <w:rPr>
          <w:rFonts w:ascii="Arial" w:hAnsi="Arial"/>
          <w:bCs/>
        </w:rPr>
        <w:t xml:space="preserve">do zakresu naszego działania, przekażemy je niezwłocznie, nie później jednak niż </w:t>
      </w:r>
      <w:r w:rsidR="004616DF">
        <w:rPr>
          <w:rFonts w:ascii="Arial" w:hAnsi="Arial"/>
          <w:bCs/>
        </w:rPr>
        <w:br/>
      </w:r>
      <w:r w:rsidRPr="004616DF">
        <w:rPr>
          <w:rFonts w:ascii="Arial" w:hAnsi="Arial"/>
          <w:bCs/>
        </w:rPr>
        <w:t>w terminie 14 dni od dnia dokonania zgłoszenia, a w uzasadnionych przypadkach - nie później niż w terminie 30 dni, do organu publicznego właściwego do podjęcia działań następczych.</w:t>
      </w:r>
    </w:p>
    <w:p w14:paraId="58446F72" w14:textId="674EA24F" w:rsidR="00E45A76" w:rsidRPr="004616DF" w:rsidRDefault="00E45A76" w:rsidP="001D6094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  <w:bCs/>
        </w:rPr>
        <w:t>Możemy nie podjąć działań następczych w przypadku, gdy w Pana/Pani zgłoszeniu, dotyczącym sprawy będącej już przedmiotem Pana/Pani wcześniejszego zgłoszenia lub zgłoszenia od innego Sygnalisty, nie zawarto istotnych nowych informacji na temat naruszenia prawa w porównaniu z wcześniejszym zgłoszeniem tego naruszenia. Poinformujemy Pana/Panią o takim odstąpieniu. W razie kolejnego zgłoszenia - pozostawimy je bez rozpoznania oraz informacji zwrotnej.</w:t>
      </w:r>
    </w:p>
    <w:p w14:paraId="0C213DA6" w14:textId="2D512BF6" w:rsidR="009A6BBF" w:rsidRDefault="00E45A76" w:rsidP="004616DF">
      <w:pPr>
        <w:pStyle w:val="Tre9c9ce6e6tekstu"/>
        <w:numPr>
          <w:ilvl w:val="0"/>
          <w:numId w:val="5"/>
        </w:numPr>
        <w:spacing w:after="0" w:line="276" w:lineRule="auto"/>
        <w:jc w:val="both"/>
        <w:rPr>
          <w:rFonts w:ascii="Arial" w:hAnsi="Arial"/>
        </w:rPr>
      </w:pPr>
      <w:r w:rsidRPr="004616DF">
        <w:rPr>
          <w:rFonts w:ascii="Arial" w:hAnsi="Arial"/>
        </w:rPr>
        <w:t>Wszystkie zgłoszenia odnotowujemy w naszym wewnętrznym rejestrze. W rejestrze odnotowujemy: numer zgłoszenia; przedmiot naruszenia prawa; dane osobowe sygnalisty oraz osoby, której dotyczy zgłoszenie, niezbędne do identyfikacji tych osób; datę dokonania zgłoszenia; informację o podjętych działaniach następczych; informację o wydaniu zaświadczenia, o podleganiu ochronie przed działaniami odwetowymi; datę zakończenia sprawy; informacje o niepodejmowaniu dalszych działań w przypadku (jeśli zachodzi); szacunkową szkodę majątkową, jeżeli została stwierdzona, oraz kwoty odzyskane w wyniku postępowań dotyczących naruszeń prawa będących przedmiotem zgłoszenia (jeśli posiadamy taką informację).</w:t>
      </w:r>
    </w:p>
    <w:p w14:paraId="70A32522" w14:textId="77777777" w:rsidR="004616DF" w:rsidRDefault="004616DF" w:rsidP="007A5CE2">
      <w:pPr>
        <w:pStyle w:val="Tre9c9ce6e6tekstu"/>
        <w:spacing w:after="0" w:line="276" w:lineRule="auto"/>
        <w:ind w:left="57"/>
        <w:jc w:val="both"/>
        <w:rPr>
          <w:rFonts w:ascii="Arial" w:hAnsi="Arial"/>
        </w:rPr>
      </w:pPr>
    </w:p>
    <w:p w14:paraId="748F53F8" w14:textId="4DE47D50" w:rsidR="00217448" w:rsidRPr="004616DF" w:rsidRDefault="00F5056F" w:rsidP="00F5056F">
      <w:pPr>
        <w:pStyle w:val="Tre9c9ce6e6tekstu"/>
        <w:spacing w:after="0" w:line="276" w:lineRule="auto"/>
        <w:ind w:left="426" w:hanging="369"/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 xml:space="preserve">§ </w:t>
      </w:r>
      <w:r>
        <w:rPr>
          <w:rFonts w:ascii="Arial" w:hAnsi="Arial"/>
          <w:b/>
          <w:bCs/>
        </w:rPr>
        <w:t>8</w:t>
      </w:r>
      <w:r>
        <w:rPr>
          <w:rFonts w:ascii="Arial" w:hAnsi="Arial"/>
          <w:b/>
          <w:bCs/>
        </w:rPr>
        <w:t xml:space="preserve">. </w:t>
      </w:r>
      <w:r w:rsidR="00217448">
        <w:rPr>
          <w:rFonts w:ascii="Arial" w:hAnsi="Arial"/>
          <w:b/>
          <w:bCs/>
        </w:rPr>
        <w:t>Zapoznanie się z Regulaminem</w:t>
      </w:r>
    </w:p>
    <w:p w14:paraId="28F7DE2C" w14:textId="136B546D" w:rsidR="00217448" w:rsidRPr="00217448" w:rsidRDefault="00217448" w:rsidP="00217448">
      <w:pPr>
        <w:spacing w:line="276" w:lineRule="auto"/>
        <w:ind w:left="426" w:hanging="369"/>
        <w:jc w:val="both"/>
        <w:rPr>
          <w:rFonts w:ascii="Arial" w:hAnsi="Arial"/>
        </w:rPr>
      </w:pPr>
      <w:r w:rsidRPr="008334E5">
        <w:rPr>
          <w:rFonts w:ascii="Arial" w:hAnsi="Arial"/>
        </w:rPr>
        <w:t xml:space="preserve">1. </w:t>
      </w:r>
      <w:r>
        <w:rPr>
          <w:rFonts w:ascii="Arial" w:hAnsi="Arial"/>
        </w:rPr>
        <w:t xml:space="preserve"> </w:t>
      </w:r>
      <w:r w:rsidRPr="008334E5">
        <w:rPr>
          <w:rFonts w:ascii="Arial" w:hAnsi="Arial"/>
        </w:rPr>
        <w:t xml:space="preserve">Wszyscy funkcjonariusze i pracownicy KP PSP zapoznają się z </w:t>
      </w:r>
      <w:r w:rsidR="00965129">
        <w:rPr>
          <w:rFonts w:ascii="Arial" w:hAnsi="Arial"/>
        </w:rPr>
        <w:t>Procedurą</w:t>
      </w:r>
      <w:r w:rsidRPr="008334E5">
        <w:rPr>
          <w:rFonts w:ascii="Arial" w:hAnsi="Arial"/>
        </w:rPr>
        <w:t xml:space="preserve"> w formie pisemnej (wzór stanowi </w:t>
      </w:r>
      <w:r w:rsidRPr="00965129">
        <w:rPr>
          <w:rFonts w:ascii="Arial" w:hAnsi="Arial"/>
          <w:u w:val="single"/>
        </w:rPr>
        <w:t>załącznik nr 2</w:t>
      </w:r>
      <w:r w:rsidRPr="00217448">
        <w:rPr>
          <w:rFonts w:ascii="Arial" w:hAnsi="Arial"/>
        </w:rPr>
        <w:t>).</w:t>
      </w:r>
    </w:p>
    <w:p w14:paraId="4812F6EE" w14:textId="23254756" w:rsidR="00217448" w:rsidRPr="008334E5" w:rsidRDefault="00217448" w:rsidP="00217448">
      <w:pPr>
        <w:spacing w:line="276" w:lineRule="auto"/>
        <w:ind w:left="426" w:hanging="369"/>
        <w:jc w:val="both"/>
        <w:rPr>
          <w:rFonts w:ascii="Arial" w:hAnsi="Arial"/>
        </w:rPr>
      </w:pPr>
      <w:r w:rsidRPr="008334E5">
        <w:rPr>
          <w:rFonts w:ascii="Arial" w:hAnsi="Arial"/>
        </w:rPr>
        <w:t xml:space="preserve">2. </w:t>
      </w:r>
      <w:r>
        <w:rPr>
          <w:rFonts w:ascii="Arial" w:hAnsi="Arial"/>
        </w:rPr>
        <w:t xml:space="preserve"> </w:t>
      </w:r>
      <w:r w:rsidRPr="008334E5">
        <w:rPr>
          <w:rFonts w:ascii="Arial" w:hAnsi="Arial"/>
        </w:rPr>
        <w:t xml:space="preserve">Za realizację </w:t>
      </w:r>
      <w:r>
        <w:rPr>
          <w:rFonts w:ascii="Arial" w:hAnsi="Arial"/>
        </w:rPr>
        <w:t>pkt</w:t>
      </w:r>
      <w:r w:rsidRPr="008334E5">
        <w:rPr>
          <w:rFonts w:ascii="Arial" w:hAnsi="Arial"/>
        </w:rPr>
        <w:t>. 1 odpowiedzialny jest</w:t>
      </w:r>
      <w:r>
        <w:rPr>
          <w:rFonts w:ascii="Arial" w:hAnsi="Arial"/>
        </w:rPr>
        <w:t xml:space="preserve"> zastępca komendanta powiatowego PSP w Złotoryi oraz </w:t>
      </w:r>
      <w:r w:rsidRPr="008334E5">
        <w:rPr>
          <w:rFonts w:ascii="Arial" w:hAnsi="Arial"/>
        </w:rPr>
        <w:t>funkcjonariusz Stanowisk</w:t>
      </w:r>
      <w:r w:rsidR="00F5056F">
        <w:rPr>
          <w:rFonts w:ascii="Arial" w:hAnsi="Arial"/>
        </w:rPr>
        <w:t>a</w:t>
      </w:r>
      <w:r w:rsidRPr="008334E5">
        <w:rPr>
          <w:rFonts w:ascii="Arial" w:hAnsi="Arial"/>
        </w:rPr>
        <w:t xml:space="preserve"> Organizacji i Kadr, który</w:t>
      </w:r>
      <w:r w:rsidR="009449C8">
        <w:rPr>
          <w:rFonts w:ascii="Arial" w:hAnsi="Arial"/>
        </w:rPr>
        <w:t xml:space="preserve"> podpisane oświadczenia</w:t>
      </w:r>
      <w:r w:rsidRPr="008334E5">
        <w:rPr>
          <w:rFonts w:ascii="Arial" w:hAnsi="Arial"/>
        </w:rPr>
        <w:t xml:space="preserve"> funkcjonariuszy i pracowników dołącza do akt osobowych</w:t>
      </w:r>
      <w:r>
        <w:rPr>
          <w:rFonts w:ascii="Arial" w:hAnsi="Arial"/>
        </w:rPr>
        <w:t>.</w:t>
      </w:r>
    </w:p>
    <w:p w14:paraId="1A97E41A" w14:textId="61C02BD0" w:rsidR="00217448" w:rsidRPr="008334E5" w:rsidRDefault="00217448" w:rsidP="00217448">
      <w:pPr>
        <w:spacing w:line="276" w:lineRule="auto"/>
        <w:ind w:left="426" w:hanging="369"/>
        <w:jc w:val="both"/>
        <w:rPr>
          <w:rFonts w:ascii="Arial" w:hAnsi="Arial"/>
        </w:rPr>
      </w:pPr>
      <w:r w:rsidRPr="008334E5">
        <w:rPr>
          <w:rFonts w:ascii="Arial" w:hAnsi="Arial"/>
        </w:rPr>
        <w:t xml:space="preserve">3. Każdy nowy funkcjonariusz i pracownik </w:t>
      </w:r>
      <w:r>
        <w:rPr>
          <w:rFonts w:ascii="Arial" w:hAnsi="Arial"/>
        </w:rPr>
        <w:t>jest</w:t>
      </w:r>
      <w:r w:rsidRPr="008334E5">
        <w:rPr>
          <w:rFonts w:ascii="Arial" w:hAnsi="Arial"/>
        </w:rPr>
        <w:t xml:space="preserve"> zobowiązan</w:t>
      </w:r>
      <w:r>
        <w:rPr>
          <w:rFonts w:ascii="Arial" w:hAnsi="Arial"/>
        </w:rPr>
        <w:t>y</w:t>
      </w:r>
      <w:r w:rsidRPr="008334E5">
        <w:rPr>
          <w:rFonts w:ascii="Arial" w:hAnsi="Arial"/>
        </w:rPr>
        <w:t xml:space="preserve"> do zapoznania się z </w:t>
      </w:r>
      <w:r w:rsidR="00965129">
        <w:rPr>
          <w:rFonts w:ascii="Arial" w:hAnsi="Arial"/>
        </w:rPr>
        <w:t>Procedurą</w:t>
      </w:r>
      <w:r w:rsidRPr="008334E5">
        <w:rPr>
          <w:rFonts w:ascii="Arial" w:hAnsi="Arial"/>
        </w:rPr>
        <w:t>.</w:t>
      </w:r>
    </w:p>
    <w:p w14:paraId="42833B3A" w14:textId="77777777" w:rsidR="007A5CE2" w:rsidRDefault="007A5CE2" w:rsidP="007A5CE2">
      <w:pPr>
        <w:pStyle w:val="Tre9c9ce6e6tekstu"/>
        <w:spacing w:after="0" w:line="276" w:lineRule="auto"/>
        <w:ind w:left="57"/>
        <w:jc w:val="both"/>
        <w:rPr>
          <w:rFonts w:ascii="Arial" w:hAnsi="Arial"/>
        </w:rPr>
      </w:pPr>
    </w:p>
    <w:p w14:paraId="1E0F99F0" w14:textId="77777777" w:rsidR="004616DF" w:rsidRPr="004616DF" w:rsidRDefault="004616DF" w:rsidP="004616DF">
      <w:pPr>
        <w:pStyle w:val="Tre9c9ce6e6tekstu"/>
        <w:spacing w:after="0" w:line="276" w:lineRule="auto"/>
        <w:ind w:left="417"/>
        <w:jc w:val="both"/>
        <w:rPr>
          <w:rFonts w:ascii="Arial" w:hAnsi="Arial"/>
        </w:rPr>
      </w:pPr>
    </w:p>
    <w:p w14:paraId="7246C911" w14:textId="0DDA3F9F" w:rsidR="00E45A76" w:rsidRPr="004616DF" w:rsidRDefault="00F5056F" w:rsidP="00F5056F">
      <w:pPr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 xml:space="preserve">§ </w:t>
      </w:r>
      <w:r>
        <w:rPr>
          <w:rFonts w:ascii="Arial" w:hAnsi="Arial"/>
          <w:b/>
          <w:bCs/>
        </w:rPr>
        <w:t>9</w:t>
      </w:r>
      <w:r>
        <w:rPr>
          <w:rFonts w:ascii="Arial" w:hAnsi="Arial"/>
          <w:b/>
          <w:bCs/>
        </w:rPr>
        <w:t xml:space="preserve">. </w:t>
      </w:r>
      <w:r w:rsidR="00E45A76" w:rsidRPr="004616DF">
        <w:rPr>
          <w:rFonts w:ascii="Arial" w:hAnsi="Arial"/>
          <w:b/>
          <w:bCs/>
        </w:rPr>
        <w:t>Klauzula informacyjna w związku z przetwarzaniem danych osobowych</w:t>
      </w:r>
    </w:p>
    <w:p w14:paraId="209C811F" w14:textId="1D6F3B9D" w:rsidR="00E45A76" w:rsidRPr="00B10615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B10615">
        <w:rPr>
          <w:rFonts w:ascii="Arial" w:hAnsi="Arial" w:cs="Arial"/>
          <w:szCs w:val="24"/>
        </w:rPr>
        <w:t>Administratorem Pani/</w:t>
      </w:r>
      <w:r w:rsidRPr="00B10615">
        <w:rPr>
          <w:rFonts w:ascii="Arial" w:hAnsi="Arial" w:cs="Arial"/>
          <w:bCs/>
          <w:szCs w:val="24"/>
        </w:rPr>
        <w:t>Pan</w:t>
      </w:r>
      <w:r w:rsidRPr="00B10615">
        <w:rPr>
          <w:rFonts w:ascii="Arial" w:hAnsi="Arial" w:cs="Arial"/>
          <w:szCs w:val="24"/>
        </w:rPr>
        <w:t xml:space="preserve">a danych osobowych jest </w:t>
      </w:r>
      <w:r w:rsidR="009A6BBF" w:rsidRPr="00B10615">
        <w:rPr>
          <w:rFonts w:ascii="Arial" w:hAnsi="Arial" w:cs="Arial"/>
          <w:szCs w:val="24"/>
        </w:rPr>
        <w:t xml:space="preserve">Komendant </w:t>
      </w:r>
      <w:r w:rsidR="00F367A2" w:rsidRPr="00B10615">
        <w:rPr>
          <w:rFonts w:ascii="Arial" w:hAnsi="Arial" w:cs="Arial"/>
          <w:szCs w:val="24"/>
        </w:rPr>
        <w:t>Powiatowy Państwowej Straży Pożarnej w</w:t>
      </w:r>
      <w:r w:rsidR="009A6BBF" w:rsidRPr="00B10615">
        <w:rPr>
          <w:rFonts w:ascii="Arial" w:hAnsi="Arial" w:cs="Arial"/>
          <w:szCs w:val="24"/>
        </w:rPr>
        <w:t xml:space="preserve"> </w:t>
      </w:r>
      <w:r w:rsidR="00F367A2" w:rsidRPr="00B10615">
        <w:rPr>
          <w:rFonts w:ascii="Arial" w:hAnsi="Arial" w:cs="Arial"/>
          <w:szCs w:val="24"/>
        </w:rPr>
        <w:t>Złotoryi</w:t>
      </w:r>
      <w:r w:rsidR="009A6BBF" w:rsidRPr="00B10615">
        <w:rPr>
          <w:rFonts w:ascii="Arial" w:hAnsi="Arial" w:cs="Arial"/>
          <w:szCs w:val="24"/>
        </w:rPr>
        <w:t xml:space="preserve">, ul. </w:t>
      </w:r>
      <w:r w:rsidR="00F367A2" w:rsidRPr="00B10615">
        <w:rPr>
          <w:rFonts w:ascii="Arial" w:hAnsi="Arial" w:cs="Arial"/>
          <w:szCs w:val="24"/>
        </w:rPr>
        <w:t>Legnicka 49</w:t>
      </w:r>
      <w:r w:rsidR="009A6BBF" w:rsidRPr="00B10615">
        <w:rPr>
          <w:rFonts w:ascii="Arial" w:hAnsi="Arial" w:cs="Arial"/>
          <w:szCs w:val="24"/>
        </w:rPr>
        <w:t xml:space="preserve">, </w:t>
      </w:r>
      <w:r w:rsidR="00F367A2" w:rsidRPr="00B10615">
        <w:rPr>
          <w:rFonts w:ascii="Arial" w:hAnsi="Arial" w:cs="Arial"/>
          <w:szCs w:val="24"/>
        </w:rPr>
        <w:t>59-500 Złotoryja</w:t>
      </w:r>
      <w:r w:rsidR="009A6BBF" w:rsidRPr="00B10615">
        <w:rPr>
          <w:rFonts w:ascii="Arial" w:hAnsi="Arial" w:cs="Arial"/>
          <w:szCs w:val="24"/>
        </w:rPr>
        <w:t xml:space="preserve">, e-mail: </w:t>
      </w:r>
      <w:hyperlink r:id="rId9" w:history="1">
        <w:r w:rsidR="00F367A2" w:rsidRPr="00B10615">
          <w:rPr>
            <w:rStyle w:val="Hipercze"/>
            <w:rFonts w:ascii="Arial" w:hAnsi="Arial" w:cs="Arial"/>
            <w:color w:val="auto"/>
            <w:szCs w:val="24"/>
            <w:u w:val="none"/>
          </w:rPr>
          <w:t>kpzlotoryja@kwpsp.wroc.pl</w:t>
        </w:r>
      </w:hyperlink>
      <w:r w:rsidR="009A6BBF" w:rsidRPr="00B10615">
        <w:rPr>
          <w:rFonts w:ascii="Arial" w:hAnsi="Arial" w:cs="Arial"/>
          <w:szCs w:val="24"/>
        </w:rPr>
        <w:t>.</w:t>
      </w:r>
    </w:p>
    <w:p w14:paraId="2F124420" w14:textId="6DD954A6" w:rsidR="00E45A76" w:rsidRPr="00B10615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B10615">
        <w:rPr>
          <w:rFonts w:ascii="Arial" w:hAnsi="Arial" w:cs="Arial"/>
          <w:szCs w:val="24"/>
        </w:rPr>
        <w:t xml:space="preserve">Może Pan/Pani kontaktować się w sprawach związanych z przetwarzaniem danych osobowych oraz z wykonywaniem praw przysługujących na mocy RODO z Administratorem z wykorzystaniem powyższych danych teleadresowych lub z wyznaczonym u Administratora inspektorem ochrony danych na adres e-mail: </w:t>
      </w:r>
      <w:hyperlink r:id="rId10" w:history="1">
        <w:r w:rsidR="009A6BBF" w:rsidRPr="00B10615">
          <w:rPr>
            <w:rStyle w:val="Hipercze"/>
            <w:rFonts w:ascii="Arial" w:hAnsi="Arial" w:cs="Arial"/>
            <w:color w:val="auto"/>
            <w:szCs w:val="24"/>
            <w:u w:val="none"/>
          </w:rPr>
          <w:t>iod@kwpsp.wroc.pl</w:t>
        </w:r>
      </w:hyperlink>
      <w:r w:rsidR="009A6BBF" w:rsidRPr="00B10615">
        <w:rPr>
          <w:rFonts w:ascii="Arial" w:hAnsi="Arial" w:cs="Arial"/>
          <w:szCs w:val="24"/>
        </w:rPr>
        <w:t xml:space="preserve"> lub listownie na adres: Komenda Wojewódzka PSP we Wrocławiu, ul. Borowska 138, 50-552 Wrocław</w:t>
      </w:r>
    </w:p>
    <w:p w14:paraId="6ACC4C80" w14:textId="57915385" w:rsidR="00E45A76" w:rsidRPr="004616DF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4616DF">
        <w:rPr>
          <w:rFonts w:ascii="Arial" w:hAnsi="Arial" w:cs="Arial"/>
          <w:szCs w:val="24"/>
        </w:rPr>
        <w:t xml:space="preserve">Pani/a dane osobowe będą przetwarzane w celu przyjęcia zgłoszenia oraz przeprowadzania postępowania wyjaśniającego na podstawie obowiązku prawnego, jakiemu podlega administrator na podstawie ustawy z dnia 14 czerwca 2024 r. </w:t>
      </w:r>
      <w:r w:rsidR="004616DF">
        <w:rPr>
          <w:rFonts w:ascii="Arial" w:hAnsi="Arial" w:cs="Arial"/>
          <w:szCs w:val="24"/>
        </w:rPr>
        <w:br/>
      </w:r>
      <w:r w:rsidRPr="004616DF">
        <w:rPr>
          <w:rFonts w:ascii="Arial" w:hAnsi="Arial" w:cs="Arial"/>
          <w:szCs w:val="24"/>
        </w:rPr>
        <w:t>o ochronie sygnalistów.</w:t>
      </w:r>
    </w:p>
    <w:p w14:paraId="3A9FB247" w14:textId="77777777" w:rsidR="00E45A76" w:rsidRPr="004616DF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4616DF">
        <w:rPr>
          <w:rFonts w:ascii="Arial" w:hAnsi="Arial" w:cs="Arial"/>
          <w:b/>
          <w:bCs/>
          <w:szCs w:val="24"/>
        </w:rPr>
        <w:lastRenderedPageBreak/>
        <w:t>Ochrona tożsamości sygnalisty:</w:t>
      </w:r>
      <w:r w:rsidRPr="004616DF">
        <w:rPr>
          <w:rFonts w:ascii="Arial" w:hAnsi="Arial" w:cs="Arial"/>
          <w:i/>
          <w:iCs/>
          <w:szCs w:val="24"/>
        </w:rPr>
        <w:t>.</w:t>
      </w:r>
      <w:r w:rsidRPr="004616DF">
        <w:rPr>
          <w:rFonts w:ascii="Arial" w:hAnsi="Arial" w:cs="Arial"/>
          <w:szCs w:val="24"/>
        </w:rPr>
        <w:t xml:space="preserve"> W przypadku podania danych umożliwiających identyfikację, Pani/Pana dane osobowe, nie podlegają ujawnieniu nieupoważnionym osobom (tzn. osobom spoza zespołu odpowiedzialnego za prowadzenie postępowania w zgłoszonej sprawie), chyba że za Pani/Pana wyraźną zgodą.</w:t>
      </w:r>
    </w:p>
    <w:p w14:paraId="1B87174D" w14:textId="377A310E" w:rsidR="00E45A76" w:rsidRPr="004616DF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4616DF">
        <w:rPr>
          <w:rFonts w:ascii="Arial" w:hAnsi="Arial" w:cs="Arial"/>
          <w:b/>
          <w:bCs/>
          <w:szCs w:val="24"/>
        </w:rPr>
        <w:t xml:space="preserve">Szczególne przypadki, gdy może dojść do ujawnienia danych: </w:t>
      </w:r>
      <w:r w:rsidRPr="004616DF">
        <w:rPr>
          <w:rFonts w:ascii="Arial" w:hAnsi="Arial" w:cs="Arial"/>
          <w:szCs w:val="24"/>
        </w:rPr>
        <w:t xml:space="preserve">W związku </w:t>
      </w:r>
      <w:r w:rsidR="004616DF">
        <w:rPr>
          <w:rFonts w:ascii="Arial" w:hAnsi="Arial" w:cs="Arial"/>
          <w:szCs w:val="24"/>
        </w:rPr>
        <w:br/>
      </w:r>
      <w:r w:rsidRPr="004616DF">
        <w:rPr>
          <w:rFonts w:ascii="Arial" w:hAnsi="Arial" w:cs="Arial"/>
          <w:szCs w:val="24"/>
        </w:rPr>
        <w:t xml:space="preserve">z postępowaniami wyjaśniającymi prowadzonymi przez organy publiczne lub postępowaniami przygotowawczymi lub sądowymi prowadzonymi przez sądy, w tym w celu zagwarantowania Pani/u prawa do obrony, może dojść do ujawnienia Pani/Pana danych, gdy takie działanie jest koniecznym i proporcjonalnym obowiązkiem wynikającym z przepisów prawa. Przed dokonaniem takiego ujawnienia, właściwy organ publiczny lub właściwy sąd powiadomi Panią/a, przesyłając w postaci papierowej </w:t>
      </w:r>
      <w:r w:rsidR="004616DF">
        <w:rPr>
          <w:rFonts w:ascii="Arial" w:hAnsi="Arial" w:cs="Arial"/>
          <w:szCs w:val="24"/>
        </w:rPr>
        <w:br/>
      </w:r>
      <w:r w:rsidRPr="004616DF">
        <w:rPr>
          <w:rFonts w:ascii="Arial" w:hAnsi="Arial" w:cs="Arial"/>
          <w:szCs w:val="24"/>
        </w:rPr>
        <w:t xml:space="preserve">lub elektronicznej wyjaśnienie powodów ujawnienia danych osobowych. Powiadomienie nie jest przekazywane, jeżeli może zagrozić postępowaniu wyjaśniającemu </w:t>
      </w:r>
      <w:r w:rsidR="004616DF">
        <w:rPr>
          <w:rFonts w:ascii="Arial" w:hAnsi="Arial" w:cs="Arial"/>
          <w:szCs w:val="24"/>
        </w:rPr>
        <w:br/>
      </w:r>
      <w:r w:rsidRPr="004616DF">
        <w:rPr>
          <w:rFonts w:ascii="Arial" w:hAnsi="Arial" w:cs="Arial"/>
          <w:szCs w:val="24"/>
        </w:rPr>
        <w:t>lub postępowaniu przygotowawczemu, lub sądowemu.</w:t>
      </w:r>
    </w:p>
    <w:p w14:paraId="28959FB8" w14:textId="7A5D27A4" w:rsidR="00E45A76" w:rsidRPr="004616DF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4616DF">
        <w:rPr>
          <w:rFonts w:ascii="Arial" w:hAnsi="Arial" w:cs="Arial"/>
          <w:szCs w:val="24"/>
        </w:rPr>
        <w:t xml:space="preserve">Administrator zapewnia poufność Pani/a danych, w związku z otrzymanym zgłoszeniem. W związku z tym dane mogą być udostępnione jedynie podmiotom uprawnionym </w:t>
      </w:r>
      <w:r w:rsidR="004616DF">
        <w:rPr>
          <w:rFonts w:ascii="Arial" w:hAnsi="Arial" w:cs="Arial"/>
          <w:szCs w:val="24"/>
        </w:rPr>
        <w:br/>
      </w:r>
      <w:r w:rsidRPr="004616DF">
        <w:rPr>
          <w:rFonts w:ascii="Arial" w:hAnsi="Arial" w:cs="Arial"/>
          <w:szCs w:val="24"/>
        </w:rPr>
        <w:t xml:space="preserve">do tego na podstawie przepisów prawa </w:t>
      </w:r>
      <w:r w:rsidR="00E9715F" w:rsidRPr="004616DF">
        <w:rPr>
          <w:rFonts w:ascii="Arial" w:hAnsi="Arial" w:cs="Arial"/>
          <w:szCs w:val="24"/>
        </w:rPr>
        <w:t xml:space="preserve">(np. wykonawcy usług pocztowych i kurierskich) oraz podmioty przetwarzające, realizujące usługi na rzecz Administratora </w:t>
      </w:r>
      <w:r w:rsidR="004616DF">
        <w:rPr>
          <w:rFonts w:ascii="Arial" w:hAnsi="Arial" w:cs="Arial"/>
          <w:szCs w:val="24"/>
        </w:rPr>
        <w:br/>
      </w:r>
      <w:r w:rsidR="00E9715F" w:rsidRPr="004616DF">
        <w:rPr>
          <w:rFonts w:ascii="Arial" w:hAnsi="Arial" w:cs="Arial"/>
          <w:szCs w:val="24"/>
        </w:rPr>
        <w:t>(np. w zakresie fizycznego wybrakowania i zniszczenia dokumentów, firma zapewniająca wsparcie techniczne IT).</w:t>
      </w:r>
      <w:r w:rsidR="009A6BBF" w:rsidRPr="004616DF">
        <w:rPr>
          <w:rFonts w:ascii="Arial" w:hAnsi="Arial" w:cs="Arial"/>
          <w:szCs w:val="24"/>
        </w:rPr>
        <w:t xml:space="preserve"> </w:t>
      </w:r>
    </w:p>
    <w:p w14:paraId="0F1D18E8" w14:textId="79C91C0F" w:rsidR="00E45A76" w:rsidRPr="004616DF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4616DF">
        <w:rPr>
          <w:rFonts w:ascii="Arial" w:hAnsi="Arial" w:cs="Arial"/>
          <w:szCs w:val="24"/>
        </w:rPr>
        <w:t xml:space="preserve">Dane osobowe przetwarzane w związku z przyjęciem zgłoszenia lub podjęciem działań następczych oraz dokumenty związane z tym zgłoszeniem są przechowywane przez okres 3 lat po zakończeniu roku kalendarzowego, w którym przekazano zgłoszenie </w:t>
      </w:r>
      <w:r w:rsidR="004616DF">
        <w:rPr>
          <w:rFonts w:ascii="Arial" w:hAnsi="Arial" w:cs="Arial"/>
          <w:szCs w:val="24"/>
        </w:rPr>
        <w:br/>
      </w:r>
      <w:r w:rsidRPr="004616DF">
        <w:rPr>
          <w:rFonts w:ascii="Arial" w:hAnsi="Arial" w:cs="Arial"/>
          <w:szCs w:val="24"/>
        </w:rPr>
        <w:t>lub zakończono działania następcze, lub po zakończeniu postępowań zainicjowanych tymi działaniami. Dane osobowe, które nie mają znaczenia dla rozpatrywania zgłoszenia, nie są zbierane, a w razie przypadkowego zebrania są niezwłocznie usuwane. Usunięcie tych danych osobowych następuje w terminie 14 dni od chwili ustalenia, że nie mają one znaczenia dla sprawy.</w:t>
      </w:r>
    </w:p>
    <w:p w14:paraId="6A51458F" w14:textId="33465A7E" w:rsidR="00E45A76" w:rsidRPr="004616DF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4616DF">
        <w:rPr>
          <w:rFonts w:ascii="Arial" w:hAnsi="Arial" w:cs="Arial"/>
          <w:szCs w:val="24"/>
        </w:rPr>
        <w:t>Posiada Pan/Pani prawo żądania dostępu do swoich danych osobowych, a także ich sprostowania (poprawiania). Przysługuje Pani/</w:t>
      </w:r>
      <w:r w:rsidRPr="004616DF">
        <w:rPr>
          <w:rFonts w:ascii="Arial" w:hAnsi="Arial" w:cs="Arial"/>
          <w:bCs/>
          <w:szCs w:val="24"/>
        </w:rPr>
        <w:t>Pan</w:t>
      </w:r>
      <w:r w:rsidRPr="004616DF">
        <w:rPr>
          <w:rFonts w:ascii="Arial" w:hAnsi="Arial" w:cs="Arial"/>
          <w:szCs w:val="24"/>
        </w:rPr>
        <w:t xml:space="preserve">u także prawo do żądania usunięcia lub ograniczenia przetwarzania, a także sprzeciwu na przetwarzanie, przy czym przysługuje ono jedynie w sytuacji, jeżeli dalsze przetwarzanie nie jest niezbędne do wywiązania się przez Administratora z obowiązku prawnego i nie występują inne nadrzędne prawne podstawy przetwarzania. </w:t>
      </w:r>
    </w:p>
    <w:p w14:paraId="4AE67184" w14:textId="77777777" w:rsidR="00E45A76" w:rsidRPr="004616DF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4616DF">
        <w:rPr>
          <w:rFonts w:ascii="Arial" w:hAnsi="Arial" w:cs="Arial"/>
          <w:szCs w:val="24"/>
        </w:rPr>
        <w:t>Przysługuje Pani/Panu prawo wniesienia skargi na realizowane przez Administratora przetwarzanie do Preze</w:t>
      </w:r>
      <w:bookmarkStart w:id="0" w:name="_GoBack"/>
      <w:bookmarkEnd w:id="0"/>
      <w:r w:rsidRPr="004616DF">
        <w:rPr>
          <w:rFonts w:ascii="Arial" w:hAnsi="Arial" w:cs="Arial"/>
          <w:szCs w:val="24"/>
        </w:rPr>
        <w:t xml:space="preserve">sa UODO (uodo.gov.pl). </w:t>
      </w:r>
    </w:p>
    <w:p w14:paraId="059DA462" w14:textId="77777777" w:rsidR="00E45A76" w:rsidRPr="004616DF" w:rsidRDefault="00E45A76" w:rsidP="001D6094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szCs w:val="24"/>
        </w:rPr>
      </w:pPr>
      <w:r w:rsidRPr="004616DF">
        <w:rPr>
          <w:rFonts w:ascii="Arial" w:hAnsi="Arial" w:cs="Arial"/>
          <w:szCs w:val="24"/>
        </w:rPr>
        <w:t>Podanie danych jest dobrowolne i nie stanowi warunku przyjęcia przez nas zgłoszenia. Jeśli nie poda Pan/Pani danych kontaktowych, nie będziemy mogli potwierdzić przyjęcia zgłoszenia oraz informować o przebiegu naszych działań, związanych z tym zgłoszeniem.</w:t>
      </w:r>
    </w:p>
    <w:p w14:paraId="28E82A76" w14:textId="636EECE9" w:rsidR="00E45A76" w:rsidRPr="004616DF" w:rsidRDefault="00F5056F" w:rsidP="00F5056F">
      <w:pPr>
        <w:pStyle w:val="Tre9c9ce6e6tekstu"/>
        <w:spacing w:after="0" w:line="276" w:lineRule="auto"/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>§ 1</w:t>
      </w:r>
      <w:r>
        <w:rPr>
          <w:rFonts w:ascii="Arial" w:hAnsi="Arial"/>
          <w:b/>
          <w:bCs/>
        </w:rPr>
        <w:t>0</w:t>
      </w:r>
      <w:r>
        <w:rPr>
          <w:rFonts w:ascii="Arial" w:hAnsi="Arial"/>
          <w:b/>
          <w:bCs/>
        </w:rPr>
        <w:t xml:space="preserve">. </w:t>
      </w:r>
      <w:r w:rsidR="00E45A76" w:rsidRPr="004616DF">
        <w:rPr>
          <w:rFonts w:ascii="Arial" w:hAnsi="Arial"/>
          <w:b/>
          <w:bCs/>
        </w:rPr>
        <w:t>Kontakt do Rzecznika Praw Obywatelskich</w:t>
      </w:r>
    </w:p>
    <w:p w14:paraId="6DB1B161" w14:textId="77777777" w:rsidR="00E45A76" w:rsidRPr="004616DF" w:rsidRDefault="00E45A76" w:rsidP="001D6094">
      <w:pPr>
        <w:pStyle w:val="Tre9c9ce6e6tekstu"/>
        <w:spacing w:after="0" w:line="276" w:lineRule="auto"/>
        <w:ind w:left="57"/>
        <w:jc w:val="both"/>
        <w:rPr>
          <w:rFonts w:ascii="Arial" w:hAnsi="Arial"/>
        </w:rPr>
      </w:pPr>
      <w:r w:rsidRPr="004616DF">
        <w:rPr>
          <w:rFonts w:ascii="Arial" w:hAnsi="Arial"/>
        </w:rPr>
        <w:t>Do Rzecznika Praw Obywatelskich może się zgłosić każdy, kto uważa, że państwo naruszyło jego prawa, że jest nierówno traktowany.</w:t>
      </w:r>
    </w:p>
    <w:p w14:paraId="54EEBF23" w14:textId="77777777" w:rsidR="00E45A76" w:rsidRPr="004616DF" w:rsidRDefault="00E45A76" w:rsidP="001D6094">
      <w:pPr>
        <w:pStyle w:val="Tre9c9ce6e6tekstu"/>
        <w:spacing w:after="0" w:line="276" w:lineRule="auto"/>
        <w:ind w:left="57"/>
        <w:jc w:val="both"/>
        <w:rPr>
          <w:rFonts w:ascii="Arial" w:hAnsi="Arial"/>
        </w:rPr>
      </w:pPr>
      <w:r w:rsidRPr="004616DF">
        <w:rPr>
          <w:rFonts w:ascii="Arial" w:hAnsi="Arial"/>
        </w:rPr>
        <w:t>Informacyjna linia obywatelska: 800 676 676, e-mail biurorzecznika@brpo.gov.pl,</w:t>
      </w:r>
    </w:p>
    <w:p w14:paraId="1570B49A" w14:textId="41AB6E7F" w:rsidR="007925F5" w:rsidRPr="004616DF" w:rsidRDefault="00E45A76" w:rsidP="00F5056F">
      <w:pPr>
        <w:pStyle w:val="Tre9c9ce6e6tekstu"/>
        <w:spacing w:after="0" w:line="276" w:lineRule="auto"/>
        <w:ind w:left="57"/>
        <w:jc w:val="both"/>
        <w:rPr>
          <w:rFonts w:ascii="Arial" w:hAnsi="Arial"/>
        </w:rPr>
      </w:pPr>
      <w:r w:rsidRPr="004616DF">
        <w:rPr>
          <w:rFonts w:ascii="Arial" w:hAnsi="Arial"/>
        </w:rPr>
        <w:t>Adres korespondencyjny: Biuro RPO, al. Solidarności 77, 00-090 Warszawa</w:t>
      </w:r>
    </w:p>
    <w:sectPr w:rsidR="007925F5" w:rsidRPr="004616DF" w:rsidSect="00E45A76">
      <w:footerReference w:type="default" r:id="rId11"/>
      <w:type w:val="continuous"/>
      <w:pgSz w:w="11906" w:h="16838"/>
      <w:pgMar w:top="1134" w:right="1134" w:bottom="1134" w:left="1134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ADE764" w14:textId="77777777" w:rsidR="006F7DB2" w:rsidRDefault="006F7DB2">
      <w:pPr>
        <w:spacing w:line="240" w:lineRule="auto"/>
      </w:pPr>
      <w:r>
        <w:separator/>
      </w:r>
    </w:p>
  </w:endnote>
  <w:endnote w:type="continuationSeparator" w:id="0">
    <w:p w14:paraId="174AA3D9" w14:textId="77777777" w:rsidR="006F7DB2" w:rsidRDefault="006F7D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829980651"/>
      <w:docPartObj>
        <w:docPartGallery w:val="Page Numbers (Bottom of Page)"/>
        <w:docPartUnique/>
      </w:docPartObj>
    </w:sdtPr>
    <w:sdtContent>
      <w:p w14:paraId="51B7D592" w14:textId="6DF63644" w:rsidR="00F5056F" w:rsidRDefault="00F5056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</w:rPr>
          <w:fldChar w:fldCharType="separate"/>
        </w:r>
        <w:r w:rsidRPr="00F5056F">
          <w:rPr>
            <w:rFonts w:asciiTheme="majorHAnsi" w:eastAsiaTheme="majorEastAsia" w:hAnsiTheme="majorHAnsi" w:cstheme="majorBidi"/>
            <w:noProof/>
            <w:sz w:val="28"/>
            <w:szCs w:val="28"/>
          </w:rPr>
          <w:t>6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46151B01" w14:textId="77777777" w:rsidR="00F5056F" w:rsidRDefault="00F505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53F5ED" w14:textId="77777777" w:rsidR="006F7DB2" w:rsidRDefault="006F7DB2">
      <w:r>
        <w:rPr>
          <w:rFonts w:ascii="Liberation Serif" w:eastAsiaTheme="minorEastAsia" w:hAnsi="Liberation Serif" w:cs="Times New Roman"/>
          <w:kern w:val="0"/>
          <w:lang w:eastAsia="pl-PL" w:bidi="ar-SA"/>
        </w:rPr>
        <w:separator/>
      </w:r>
    </w:p>
  </w:footnote>
  <w:footnote w:type="continuationSeparator" w:id="0">
    <w:p w14:paraId="4EDABB21" w14:textId="77777777" w:rsidR="006F7DB2" w:rsidRDefault="006F7D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">
    <w:nsid w:val="00000004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654A5D12"/>
    <w:lvl w:ilvl="0">
      <w:start w:val="1"/>
      <w:numFmt w:val="decimal"/>
      <w:lvlText w:val="%1."/>
      <w:lvlJc w:val="left"/>
      <w:pPr>
        <w:ind w:left="417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ind w:left="777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137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497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1857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217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577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2937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297" w:hanging="360"/>
      </w:pPr>
      <w:rPr>
        <w:rFonts w:ascii="Times New Roman" w:hAnsi="Times New Roman" w:cs="Times New Roman"/>
      </w:rPr>
    </w:lvl>
  </w:abstractNum>
  <w:abstractNum w:abstractNumId="5">
    <w:nsid w:val="00000006"/>
    <w:multiLevelType w:val="multilevel"/>
    <w:tmpl w:val="FFFFFFFF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6">
    <w:nsid w:val="09C740D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 w:hint="default"/>
      </w:rPr>
    </w:lvl>
  </w:abstractNum>
  <w:abstractNum w:abstractNumId="7">
    <w:nsid w:val="1B746989"/>
    <w:multiLevelType w:val="hybridMultilevel"/>
    <w:tmpl w:val="F0B02720"/>
    <w:lvl w:ilvl="0" w:tplc="57C6BC6A">
      <w:start w:val="1"/>
      <w:numFmt w:val="lowerLetter"/>
      <w:lvlText w:val="%1)"/>
      <w:lvlJc w:val="left"/>
      <w:pPr>
        <w:ind w:left="1069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1F47254B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E0E5FD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0">
    <w:nsid w:val="4028110C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403165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40EF483E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161164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660B7AF4"/>
    <w:multiLevelType w:val="multilevel"/>
    <w:tmpl w:val="B5A863D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5">
    <w:nsid w:val="69232FF9"/>
    <w:multiLevelType w:val="multilevel"/>
    <w:tmpl w:val="A3D24B4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6">
    <w:nsid w:val="6A7E2108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6D925155"/>
    <w:multiLevelType w:val="multilevel"/>
    <w:tmpl w:val="7E06468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color w:val="auto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>
    <w:nsid w:val="741B7E50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8"/>
  </w:num>
  <w:num w:numId="8">
    <w:abstractNumId w:val="6"/>
  </w:num>
  <w:num w:numId="9">
    <w:abstractNumId w:val="15"/>
  </w:num>
  <w:num w:numId="10">
    <w:abstractNumId w:val="9"/>
  </w:num>
  <w:num w:numId="11">
    <w:abstractNumId w:val="14"/>
  </w:num>
  <w:num w:numId="12">
    <w:abstractNumId w:val="17"/>
  </w:num>
  <w:num w:numId="13">
    <w:abstractNumId w:val="8"/>
  </w:num>
  <w:num w:numId="14">
    <w:abstractNumId w:val="10"/>
  </w:num>
  <w:num w:numId="15">
    <w:abstractNumId w:val="11"/>
  </w:num>
  <w:num w:numId="16">
    <w:abstractNumId w:val="12"/>
  </w:num>
  <w:num w:numId="17">
    <w:abstractNumId w:val="16"/>
  </w:num>
  <w:num w:numId="18">
    <w:abstractNumId w:val="1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/>
  <w:defaultTabStop w:val="709"/>
  <w:autoHyphenation/>
  <w:hyphenationZone w:val="425"/>
  <w:drawingGridHorizontalSpacing w:val="142"/>
  <w:drawingGridVerticalSpacing w:val="142"/>
  <w:displayHorizontalDrawingGridEvery w:val="2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FF0"/>
    <w:rsid w:val="00040187"/>
    <w:rsid w:val="00155E11"/>
    <w:rsid w:val="001D6094"/>
    <w:rsid w:val="00214260"/>
    <w:rsid w:val="00217448"/>
    <w:rsid w:val="00252963"/>
    <w:rsid w:val="003B02BF"/>
    <w:rsid w:val="00445FF0"/>
    <w:rsid w:val="004616DF"/>
    <w:rsid w:val="0048455C"/>
    <w:rsid w:val="005C5242"/>
    <w:rsid w:val="006F7DB2"/>
    <w:rsid w:val="00760B49"/>
    <w:rsid w:val="007925F5"/>
    <w:rsid w:val="007A5CE2"/>
    <w:rsid w:val="0082473E"/>
    <w:rsid w:val="008E7A6F"/>
    <w:rsid w:val="009449C8"/>
    <w:rsid w:val="00965129"/>
    <w:rsid w:val="00986E9C"/>
    <w:rsid w:val="009A5275"/>
    <w:rsid w:val="009A6BBF"/>
    <w:rsid w:val="00A946C0"/>
    <w:rsid w:val="00AC2F4B"/>
    <w:rsid w:val="00B10615"/>
    <w:rsid w:val="00BC35F7"/>
    <w:rsid w:val="00BF6882"/>
    <w:rsid w:val="00D12E91"/>
    <w:rsid w:val="00E45A76"/>
    <w:rsid w:val="00E9715F"/>
    <w:rsid w:val="00F367A2"/>
    <w:rsid w:val="00F50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79DD88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after="0" w:line="360" w:lineRule="auto"/>
    </w:pPr>
    <w:rPr>
      <w:rFonts w:ascii="Calibri" w:eastAsia="NSimSun" w:hAnsi="Calibri" w:cs="Ari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8z0">
    <w:name w:val="WW8Num28z0"/>
    <w:uiPriority w:val="99"/>
  </w:style>
  <w:style w:type="character" w:customStyle="1" w:styleId="WW8Num28z1">
    <w:name w:val="WW8Num28z1"/>
    <w:uiPriority w:val="99"/>
  </w:style>
  <w:style w:type="character" w:customStyle="1" w:styleId="WW8Num28z2">
    <w:name w:val="WW8Num28z2"/>
    <w:uiPriority w:val="99"/>
  </w:style>
  <w:style w:type="character" w:customStyle="1" w:styleId="WW8Num28z3">
    <w:name w:val="WW8Num28z3"/>
    <w:uiPriority w:val="99"/>
  </w:style>
  <w:style w:type="character" w:customStyle="1" w:styleId="WW8Num28z4">
    <w:name w:val="WW8Num28z4"/>
    <w:uiPriority w:val="99"/>
  </w:style>
  <w:style w:type="character" w:customStyle="1" w:styleId="WW8Num28z5">
    <w:name w:val="WW8Num28z5"/>
    <w:uiPriority w:val="99"/>
  </w:style>
  <w:style w:type="character" w:customStyle="1" w:styleId="WW8Num28z6">
    <w:name w:val="WW8Num28z6"/>
    <w:uiPriority w:val="99"/>
  </w:style>
  <w:style w:type="character" w:customStyle="1" w:styleId="WW8Num28z7">
    <w:name w:val="WW8Num28z7"/>
    <w:uiPriority w:val="99"/>
  </w:style>
  <w:style w:type="character" w:customStyle="1" w:styleId="WW8Num28z8">
    <w:name w:val="WW8Num28z8"/>
    <w:uiPriority w:val="99"/>
  </w:style>
  <w:style w:type="character" w:customStyle="1" w:styleId="WW8Num7z0">
    <w:name w:val="WW8Num7z0"/>
    <w:uiPriority w:val="99"/>
  </w:style>
  <w:style w:type="character" w:customStyle="1" w:styleId="WW8Num7z1">
    <w:name w:val="WW8Num7z1"/>
    <w:uiPriority w:val="99"/>
  </w:style>
  <w:style w:type="character" w:customStyle="1" w:styleId="WW8Num7z2">
    <w:name w:val="WW8Num7z2"/>
    <w:uiPriority w:val="99"/>
  </w:style>
  <w:style w:type="character" w:customStyle="1" w:styleId="WW8Num7z3">
    <w:name w:val="WW8Num7z3"/>
    <w:uiPriority w:val="99"/>
  </w:style>
  <w:style w:type="character" w:customStyle="1" w:styleId="WW8Num7z4">
    <w:name w:val="WW8Num7z4"/>
    <w:uiPriority w:val="99"/>
  </w:style>
  <w:style w:type="character" w:customStyle="1" w:styleId="WW8Num7z5">
    <w:name w:val="WW8Num7z5"/>
    <w:uiPriority w:val="99"/>
  </w:style>
  <w:style w:type="character" w:customStyle="1" w:styleId="WW8Num7z6">
    <w:name w:val="WW8Num7z6"/>
    <w:uiPriority w:val="99"/>
  </w:style>
  <w:style w:type="character" w:customStyle="1" w:styleId="WW8Num7z7">
    <w:name w:val="WW8Num7z7"/>
    <w:uiPriority w:val="99"/>
  </w:style>
  <w:style w:type="character" w:customStyle="1" w:styleId="WW8Num7z8">
    <w:name w:val="WW8Num7z8"/>
    <w:uiPriority w:val="99"/>
  </w:style>
  <w:style w:type="character" w:customStyle="1" w:styleId="Znakiprzypisf3f3wdolnych">
    <w:name w:val="Znaki przypisóf3f3w dolnych"/>
    <w:uiPriority w:val="99"/>
  </w:style>
  <w:style w:type="character" w:customStyle="1" w:styleId="Znakiprzypisf3wdolnych">
    <w:name w:val="Znaki przypisóf3w dolnych"/>
    <w:basedOn w:val="Domylnaczcionkaakapitu"/>
    <w:uiPriority w:val="99"/>
    <w:rPr>
      <w:rFonts w:ascii="Times New Roman" w:hAnsi="Times New Roman" w:cs="Times New Roman"/>
      <w:color w:val="000000"/>
      <w:vertAlign w:val="superscript"/>
    </w:rPr>
  </w:style>
  <w:style w:type="character" w:styleId="Odwoanieprzypisudolnego">
    <w:name w:val="foot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customStyle="1" w:styleId="a3a3b9b9czeinternetowe">
    <w:name w:val="Ła3a3ąb9b9cze internetowe"/>
    <w:basedOn w:val="Domylnaczcionkaakapitu"/>
    <w:uiPriority w:val="99"/>
    <w:rPr>
      <w:rFonts w:ascii="Times New Roman" w:hAnsi="Times New Roman" w:cs="Times New Roman"/>
      <w:color w:val="FF0000"/>
      <w:u w:val="single"/>
    </w:rPr>
  </w:style>
  <w:style w:type="character" w:customStyle="1" w:styleId="Zakotwiczenieprzypisukof1f1cowego">
    <w:name w:val="Zakotwiczenie przypisu końf1f1cowego"/>
    <w:uiPriority w:val="99"/>
    <w:rPr>
      <w:vertAlign w:val="superscript"/>
    </w:rPr>
  </w:style>
  <w:style w:type="character" w:customStyle="1" w:styleId="Znakiprzypisf3f3wkof1f1cowych">
    <w:name w:val="Znaki przypisóf3f3w końf1f1cowych"/>
    <w:uiPriority w:val="99"/>
  </w:style>
  <w:style w:type="character" w:customStyle="1" w:styleId="ListLabel1">
    <w:name w:val="ListLabel 1"/>
    <w:uiPriority w:val="99"/>
    <w:rPr>
      <w:rFonts w:ascii="Times New Roman" w:hAnsi="Times New Roman"/>
    </w:rPr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</w:style>
  <w:style w:type="character" w:customStyle="1" w:styleId="ListLabel11">
    <w:name w:val="ListLabel 11"/>
    <w:uiPriority w:val="99"/>
  </w:style>
  <w:style w:type="character" w:customStyle="1" w:styleId="ListLabel12">
    <w:name w:val="ListLabel 12"/>
    <w:uiPriority w:val="99"/>
  </w:style>
  <w:style w:type="character" w:customStyle="1" w:styleId="ListLabel13">
    <w:name w:val="ListLabel 13"/>
    <w:uiPriority w:val="99"/>
  </w:style>
  <w:style w:type="character" w:customStyle="1" w:styleId="ListLabel14">
    <w:name w:val="ListLabel 14"/>
    <w:uiPriority w:val="99"/>
  </w:style>
  <w:style w:type="character" w:customStyle="1" w:styleId="ListLabel15">
    <w:name w:val="ListLabel 15"/>
    <w:uiPriority w:val="99"/>
  </w:style>
  <w:style w:type="character" w:customStyle="1" w:styleId="ListLabel16">
    <w:name w:val="ListLabel 16"/>
    <w:uiPriority w:val="99"/>
  </w:style>
  <w:style w:type="character" w:customStyle="1" w:styleId="ListLabel17">
    <w:name w:val="ListLabel 17"/>
    <w:uiPriority w:val="99"/>
  </w:style>
  <w:style w:type="character" w:customStyle="1" w:styleId="ListLabel18">
    <w:name w:val="ListLabel 18"/>
    <w:uiPriority w:val="99"/>
  </w:style>
  <w:style w:type="character" w:styleId="Numerwiersza">
    <w:name w:val="line number"/>
    <w:basedOn w:val="Domylnaczcionkaakapitu"/>
    <w:uiPriority w:val="99"/>
    <w:rPr>
      <w:rFonts w:cs="Times New Roman"/>
    </w:rPr>
  </w:style>
  <w:style w:type="character" w:customStyle="1" w:styleId="Znakinumeracji">
    <w:name w:val="Znaki numeracji"/>
    <w:uiPriority w:val="99"/>
    <w:rPr>
      <w:rFonts w:ascii="Times New Roman" w:hAnsi="Times New Roman"/>
    </w:rPr>
  </w:style>
  <w:style w:type="character" w:customStyle="1" w:styleId="PodpisZnak">
    <w:name w:val="Podpis Znak"/>
    <w:basedOn w:val="Domylnaczcionkaakapitu"/>
    <w:uiPriority w:val="99"/>
    <w:rPr>
      <w:rFonts w:ascii="Times New Roman" w:hAnsi="Times New Roman" w:cs="Mangal"/>
      <w:color w:val="000000"/>
      <w:sz w:val="21"/>
      <w:szCs w:val="21"/>
    </w:rPr>
  </w:style>
  <w:style w:type="character" w:customStyle="1" w:styleId="Znakiprzypisf3wkof1cowych">
    <w:name w:val="Znaki przypisóf3w końf1cowych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styleId="Odwoanieprzypisukocowego">
    <w:name w:val="end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styleId="Hipercze">
    <w:name w:val="Hyperlink"/>
    <w:basedOn w:val="Domylnaczcionkaakapitu"/>
    <w:uiPriority w:val="99"/>
    <w:rPr>
      <w:rFonts w:ascii="Times New Roman" w:hAnsi="Times New Roman" w:cs="Times New Roman"/>
      <w:color w:val="FF0000"/>
      <w:u w:val="single" w:color="FF0000"/>
    </w:rPr>
  </w:style>
  <w:style w:type="character" w:customStyle="1" w:styleId="ListLabel19">
    <w:name w:val="ListLabel 19"/>
    <w:uiPriority w:val="99"/>
  </w:style>
  <w:style w:type="character" w:customStyle="1" w:styleId="ListLabel20">
    <w:name w:val="ListLabel 20"/>
    <w:uiPriority w:val="99"/>
  </w:style>
  <w:style w:type="character" w:customStyle="1" w:styleId="ListLabel21">
    <w:name w:val="ListLabel 21"/>
    <w:uiPriority w:val="99"/>
  </w:style>
  <w:style w:type="character" w:customStyle="1" w:styleId="ListLabel22">
    <w:name w:val="ListLabel 22"/>
    <w:uiPriority w:val="99"/>
  </w:style>
  <w:style w:type="character" w:customStyle="1" w:styleId="ListLabel23">
    <w:name w:val="ListLabel 23"/>
    <w:uiPriority w:val="99"/>
  </w:style>
  <w:style w:type="character" w:customStyle="1" w:styleId="ListLabel24">
    <w:name w:val="ListLabel 24"/>
    <w:uiPriority w:val="99"/>
  </w:style>
  <w:style w:type="character" w:customStyle="1" w:styleId="ListLabel25">
    <w:name w:val="ListLabel 25"/>
    <w:uiPriority w:val="99"/>
  </w:style>
  <w:style w:type="character" w:customStyle="1" w:styleId="ListLabel26">
    <w:name w:val="ListLabel 26"/>
    <w:uiPriority w:val="99"/>
  </w:style>
  <w:style w:type="character" w:customStyle="1" w:styleId="ListLabel27">
    <w:name w:val="ListLabel 27"/>
    <w:uiPriority w:val="99"/>
  </w:style>
  <w:style w:type="character" w:customStyle="1" w:styleId="ListLabel28">
    <w:name w:val="ListLabel 28"/>
    <w:uiPriority w:val="99"/>
    <w:rPr>
      <w:rFonts w:ascii="Times New Roman" w:hAnsi="Times New Roman"/>
    </w:rPr>
  </w:style>
  <w:style w:type="character" w:customStyle="1" w:styleId="ListLabel29">
    <w:name w:val="ListLabel 29"/>
    <w:uiPriority w:val="99"/>
  </w:style>
  <w:style w:type="character" w:customStyle="1" w:styleId="ListLabel30">
    <w:name w:val="ListLabel 30"/>
    <w:uiPriority w:val="99"/>
  </w:style>
  <w:style w:type="character" w:customStyle="1" w:styleId="ListLabel31">
    <w:name w:val="ListLabel 31"/>
    <w:uiPriority w:val="99"/>
  </w:style>
  <w:style w:type="character" w:customStyle="1" w:styleId="ListLabel32">
    <w:name w:val="ListLabel 32"/>
    <w:uiPriority w:val="99"/>
  </w:style>
  <w:style w:type="character" w:customStyle="1" w:styleId="ListLabel33">
    <w:name w:val="ListLabel 33"/>
    <w:uiPriority w:val="99"/>
  </w:style>
  <w:style w:type="character" w:customStyle="1" w:styleId="ListLabel34">
    <w:name w:val="ListLabel 34"/>
    <w:uiPriority w:val="99"/>
  </w:style>
  <w:style w:type="character" w:customStyle="1" w:styleId="ListLabel35">
    <w:name w:val="ListLabel 35"/>
    <w:uiPriority w:val="99"/>
  </w:style>
  <w:style w:type="character" w:customStyle="1" w:styleId="ListLabel36">
    <w:name w:val="ListLabel 36"/>
    <w:uiPriority w:val="99"/>
  </w:style>
  <w:style w:type="character" w:customStyle="1" w:styleId="ListLabel37">
    <w:name w:val="ListLabel 37"/>
    <w:uiPriority w:val="99"/>
    <w:rPr>
      <w:rFonts w:ascii="Times New Roman" w:hAnsi="Times New Roman"/>
    </w:rPr>
  </w:style>
  <w:style w:type="character" w:customStyle="1" w:styleId="ListLabel38">
    <w:name w:val="ListLabel 38"/>
    <w:uiPriority w:val="99"/>
  </w:style>
  <w:style w:type="character" w:customStyle="1" w:styleId="ListLabel39">
    <w:name w:val="ListLabel 39"/>
    <w:uiPriority w:val="99"/>
  </w:style>
  <w:style w:type="character" w:customStyle="1" w:styleId="ListLabel40">
    <w:name w:val="ListLabel 40"/>
    <w:uiPriority w:val="99"/>
  </w:style>
  <w:style w:type="character" w:customStyle="1" w:styleId="ListLabel41">
    <w:name w:val="ListLabel 41"/>
    <w:uiPriority w:val="99"/>
  </w:style>
  <w:style w:type="character" w:customStyle="1" w:styleId="ListLabel42">
    <w:name w:val="ListLabel 42"/>
    <w:uiPriority w:val="99"/>
  </w:style>
  <w:style w:type="character" w:customStyle="1" w:styleId="ListLabel43">
    <w:name w:val="ListLabel 43"/>
    <w:uiPriority w:val="99"/>
  </w:style>
  <w:style w:type="character" w:customStyle="1" w:styleId="ListLabel44">
    <w:name w:val="ListLabel 44"/>
    <w:uiPriority w:val="99"/>
  </w:style>
  <w:style w:type="character" w:customStyle="1" w:styleId="ListLabel45">
    <w:name w:val="ListLabel 45"/>
    <w:uiPriority w:val="99"/>
  </w:style>
  <w:style w:type="character" w:customStyle="1" w:styleId="ListLabel46">
    <w:name w:val="ListLabel 46"/>
    <w:uiPriority w:val="99"/>
    <w:rPr>
      <w:rFonts w:ascii="Times New Roman" w:hAnsi="Times New Roman"/>
    </w:rPr>
  </w:style>
  <w:style w:type="character" w:customStyle="1" w:styleId="ListLabel47">
    <w:name w:val="ListLabel 47"/>
    <w:uiPriority w:val="99"/>
  </w:style>
  <w:style w:type="character" w:customStyle="1" w:styleId="ListLabel48">
    <w:name w:val="ListLabel 48"/>
    <w:uiPriority w:val="99"/>
  </w:style>
  <w:style w:type="character" w:customStyle="1" w:styleId="ListLabel49">
    <w:name w:val="ListLabel 49"/>
    <w:uiPriority w:val="99"/>
  </w:style>
  <w:style w:type="character" w:customStyle="1" w:styleId="ListLabel50">
    <w:name w:val="ListLabel 50"/>
    <w:uiPriority w:val="99"/>
  </w:style>
  <w:style w:type="character" w:customStyle="1" w:styleId="ListLabel51">
    <w:name w:val="ListLabel 51"/>
    <w:uiPriority w:val="99"/>
  </w:style>
  <w:style w:type="character" w:customStyle="1" w:styleId="ListLabel52">
    <w:name w:val="ListLabel 52"/>
    <w:uiPriority w:val="99"/>
  </w:style>
  <w:style w:type="character" w:customStyle="1" w:styleId="ListLabel53">
    <w:name w:val="ListLabel 53"/>
    <w:uiPriority w:val="99"/>
  </w:style>
  <w:style w:type="character" w:customStyle="1" w:styleId="ListLabel54">
    <w:name w:val="ListLabel 54"/>
    <w:uiPriority w:val="99"/>
  </w:style>
  <w:style w:type="character" w:customStyle="1" w:styleId="ListLabel55">
    <w:name w:val="ListLabel 55"/>
    <w:uiPriority w:val="99"/>
  </w:style>
  <w:style w:type="character" w:customStyle="1" w:styleId="ListLabel56">
    <w:name w:val="ListLabel 56"/>
    <w:uiPriority w:val="99"/>
  </w:style>
  <w:style w:type="character" w:customStyle="1" w:styleId="ListLabel57">
    <w:name w:val="ListLabel 57"/>
    <w:uiPriority w:val="99"/>
  </w:style>
  <w:style w:type="character" w:customStyle="1" w:styleId="ListLabel58">
    <w:name w:val="ListLabel 58"/>
    <w:uiPriority w:val="99"/>
  </w:style>
  <w:style w:type="character" w:customStyle="1" w:styleId="ListLabel59">
    <w:name w:val="ListLabel 59"/>
    <w:uiPriority w:val="99"/>
  </w:style>
  <w:style w:type="character" w:customStyle="1" w:styleId="ListLabel60">
    <w:name w:val="ListLabel 60"/>
    <w:uiPriority w:val="99"/>
  </w:style>
  <w:style w:type="character" w:customStyle="1" w:styleId="ListLabel61">
    <w:name w:val="ListLabel 61"/>
    <w:uiPriority w:val="99"/>
  </w:style>
  <w:style w:type="character" w:customStyle="1" w:styleId="ListLabel62">
    <w:name w:val="ListLabel 62"/>
    <w:uiPriority w:val="99"/>
  </w:style>
  <w:style w:type="character" w:customStyle="1" w:styleId="ListLabel63">
    <w:name w:val="ListLabel 63"/>
    <w:uiPriority w:val="99"/>
  </w:style>
  <w:style w:type="character" w:customStyle="1" w:styleId="ListLabel64">
    <w:name w:val="ListLabel 64"/>
    <w:uiPriority w:val="99"/>
  </w:style>
  <w:style w:type="character" w:customStyle="1" w:styleId="ListLabel65">
    <w:name w:val="ListLabel 65"/>
    <w:uiPriority w:val="99"/>
  </w:style>
  <w:style w:type="character" w:customStyle="1" w:styleId="ListLabel66">
    <w:name w:val="ListLabel 66"/>
    <w:uiPriority w:val="99"/>
  </w:style>
  <w:style w:type="character" w:customStyle="1" w:styleId="ListLabel67">
    <w:name w:val="ListLabel 67"/>
    <w:uiPriority w:val="99"/>
  </w:style>
  <w:style w:type="character" w:customStyle="1" w:styleId="ListLabel68">
    <w:name w:val="ListLabel 68"/>
    <w:uiPriority w:val="99"/>
  </w:style>
  <w:style w:type="character" w:customStyle="1" w:styleId="ListLabel69">
    <w:name w:val="ListLabel 69"/>
    <w:uiPriority w:val="99"/>
  </w:style>
  <w:style w:type="character" w:customStyle="1" w:styleId="ListLabel70">
    <w:name w:val="ListLabel 70"/>
    <w:uiPriority w:val="99"/>
  </w:style>
  <w:style w:type="character" w:customStyle="1" w:styleId="ListLabel71">
    <w:name w:val="ListLabel 71"/>
    <w:uiPriority w:val="99"/>
  </w:style>
  <w:style w:type="character" w:customStyle="1" w:styleId="ListLabel72">
    <w:name w:val="ListLabel 72"/>
    <w:uiPriority w:val="99"/>
  </w:style>
  <w:style w:type="character" w:customStyle="1" w:styleId="ListLabel73">
    <w:name w:val="ListLabel 73"/>
    <w:uiPriority w:val="99"/>
  </w:style>
  <w:style w:type="character" w:customStyle="1" w:styleId="ListLabel74">
    <w:name w:val="ListLabel 74"/>
    <w:uiPriority w:val="99"/>
  </w:style>
  <w:style w:type="character" w:customStyle="1" w:styleId="ListLabel75">
    <w:name w:val="ListLabel 75"/>
    <w:uiPriority w:val="99"/>
  </w:style>
  <w:style w:type="character" w:customStyle="1" w:styleId="ListLabel76">
    <w:name w:val="ListLabel 76"/>
    <w:uiPriority w:val="99"/>
  </w:style>
  <w:style w:type="character" w:customStyle="1" w:styleId="ListLabel77">
    <w:name w:val="ListLabel 77"/>
    <w:uiPriority w:val="99"/>
  </w:style>
  <w:style w:type="character" w:customStyle="1" w:styleId="ListLabel78">
    <w:name w:val="ListLabel 78"/>
    <w:uiPriority w:val="99"/>
  </w:style>
  <w:style w:type="character" w:customStyle="1" w:styleId="ListLabel79">
    <w:name w:val="ListLabel 79"/>
    <w:uiPriority w:val="99"/>
  </w:style>
  <w:style w:type="character" w:customStyle="1" w:styleId="ListLabel80">
    <w:name w:val="ListLabel 80"/>
    <w:uiPriority w:val="99"/>
  </w:style>
  <w:style w:type="character" w:customStyle="1" w:styleId="ListLabel81">
    <w:name w:val="ListLabel 81"/>
    <w:uiPriority w:val="99"/>
  </w:style>
  <w:style w:type="character" w:customStyle="1" w:styleId="ListLabel82">
    <w:name w:val="ListLabel 82"/>
    <w:uiPriority w:val="99"/>
  </w:style>
  <w:style w:type="character" w:customStyle="1" w:styleId="ListLabel83">
    <w:name w:val="ListLabel 83"/>
    <w:uiPriority w:val="99"/>
  </w:style>
  <w:style w:type="character" w:customStyle="1" w:styleId="ListLabel84">
    <w:name w:val="ListLabel 84"/>
    <w:uiPriority w:val="99"/>
  </w:style>
  <w:style w:type="character" w:customStyle="1" w:styleId="ListLabel85">
    <w:name w:val="ListLabel 85"/>
    <w:uiPriority w:val="99"/>
  </w:style>
  <w:style w:type="character" w:customStyle="1" w:styleId="ListLabel86">
    <w:name w:val="ListLabel 86"/>
    <w:uiPriority w:val="99"/>
  </w:style>
  <w:style w:type="character" w:customStyle="1" w:styleId="ListLabel87">
    <w:name w:val="ListLabel 87"/>
    <w:uiPriority w:val="99"/>
  </w:style>
  <w:style w:type="character" w:customStyle="1" w:styleId="ListLabel88">
    <w:name w:val="ListLabel 88"/>
    <w:uiPriority w:val="99"/>
  </w:style>
  <w:style w:type="character" w:customStyle="1" w:styleId="ListLabel89">
    <w:name w:val="ListLabel 89"/>
    <w:uiPriority w:val="99"/>
  </w:style>
  <w:style w:type="character" w:customStyle="1" w:styleId="ListLabel90">
    <w:name w:val="ListLabel 90"/>
    <w:uiPriority w:val="99"/>
  </w:style>
  <w:style w:type="paragraph" w:customStyle="1" w:styleId="Nagb3f3wek">
    <w:name w:val="Nagłb3óf3wek"/>
    <w:basedOn w:val="Normalny"/>
    <w:next w:val="Tekstpodstawowy"/>
    <w:uiPriority w:val="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Calibri" w:eastAsia="NSimSun" w:hAnsi="Calibri" w:cs="Mangal"/>
      <w:kern w:val="1"/>
      <w:sz w:val="21"/>
      <w:szCs w:val="21"/>
      <w:lang w:val="x-none" w:eastAsia="zh-CN" w:bidi="hi-IN"/>
    </w:rPr>
  </w:style>
  <w:style w:type="paragraph" w:styleId="Lista">
    <w:name w:val="List"/>
    <w:basedOn w:val="Tekstpodstawowy"/>
    <w:uiPriority w:val="99"/>
    <w:pPr>
      <w:spacing w:line="276" w:lineRule="exact"/>
    </w:pPr>
  </w:style>
  <w:style w:type="paragraph" w:styleId="Legenda">
    <w:name w:val="caption"/>
    <w:basedOn w:val="Normalny"/>
    <w:uiPriority w:val="99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</w:style>
  <w:style w:type="paragraph" w:customStyle="1" w:styleId="Nagb3b3f3f3wek1">
    <w:name w:val="Nagłb3b3óf3f3wek 1"/>
    <w:uiPriority w:val="99"/>
    <w:pPr>
      <w:keepNext/>
      <w:tabs>
        <w:tab w:val="left" w:pos="0"/>
      </w:tabs>
      <w:suppressAutoHyphens/>
      <w:autoSpaceDE w:val="0"/>
      <w:autoSpaceDN w:val="0"/>
      <w:adjustRightInd w:val="0"/>
      <w:spacing w:before="240" w:after="120" w:line="360" w:lineRule="auto"/>
    </w:pPr>
    <w:rPr>
      <w:rFonts w:ascii="Liberation Sans" w:eastAsia="Microsoft YaHei" w:hAnsi="Liberation Sans" w:cs="Arial"/>
      <w:b/>
      <w:bCs/>
      <w:kern w:val="1"/>
      <w:sz w:val="36"/>
      <w:szCs w:val="36"/>
      <w:lang w:eastAsia="zh-CN" w:bidi="hi-IN"/>
    </w:rPr>
  </w:style>
  <w:style w:type="paragraph" w:customStyle="1" w:styleId="Nagb3b3f3f3wek2">
    <w:name w:val="Nagłb3b3óf3f3wek 2"/>
    <w:uiPriority w:val="99"/>
    <w:pPr>
      <w:keepNext/>
      <w:tabs>
        <w:tab w:val="left" w:pos="0"/>
      </w:tabs>
      <w:suppressAutoHyphens/>
      <w:autoSpaceDE w:val="0"/>
      <w:autoSpaceDN w:val="0"/>
      <w:adjustRightInd w:val="0"/>
      <w:spacing w:before="200" w:after="120" w:line="360" w:lineRule="auto"/>
    </w:pPr>
    <w:rPr>
      <w:rFonts w:ascii="Liberation Sans" w:eastAsia="Microsoft YaHei" w:hAnsi="Liberation Sans" w:cs="Arial"/>
      <w:b/>
      <w:bCs/>
      <w:kern w:val="1"/>
      <w:sz w:val="32"/>
      <w:szCs w:val="32"/>
      <w:lang w:eastAsia="zh-CN" w:bidi="hi-IN"/>
    </w:rPr>
  </w:style>
  <w:style w:type="paragraph" w:customStyle="1" w:styleId="Nagb3b3f3f3wek3">
    <w:name w:val="Nagłb3b3óf3f3wek 3"/>
    <w:uiPriority w:val="99"/>
    <w:pPr>
      <w:keepNext/>
      <w:tabs>
        <w:tab w:val="left" w:pos="0"/>
      </w:tabs>
      <w:suppressAutoHyphens/>
      <w:autoSpaceDE w:val="0"/>
      <w:autoSpaceDN w:val="0"/>
      <w:adjustRightInd w:val="0"/>
      <w:spacing w:before="140" w:after="120" w:line="360" w:lineRule="auto"/>
    </w:pPr>
    <w:rPr>
      <w:rFonts w:ascii="Liberation Sans" w:eastAsia="Microsoft YaHei" w:hAnsi="Liberation Sans" w:cs="Arial"/>
      <w:b/>
      <w:bCs/>
      <w:kern w:val="1"/>
      <w:sz w:val="28"/>
      <w:szCs w:val="28"/>
      <w:lang w:eastAsia="zh-CN" w:bidi="hi-IN"/>
    </w:rPr>
  </w:style>
  <w:style w:type="paragraph" w:customStyle="1" w:styleId="Nagb3b3f3f3wek">
    <w:name w:val="Nagłb3b3óf3f3wek"/>
    <w:basedOn w:val="Normalny"/>
    <w:uiPriority w:val="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9c9ce6e6tekstu">
    <w:name w:val="Treś9c9cće6e6 tekstu"/>
    <w:basedOn w:val="Normalny"/>
    <w:uiPriority w:val="99"/>
    <w:pPr>
      <w:spacing w:after="140" w:line="276" w:lineRule="exact"/>
    </w:pPr>
  </w:style>
  <w:style w:type="paragraph" w:styleId="Podpis">
    <w:name w:val="Signature"/>
    <w:basedOn w:val="Normalny"/>
    <w:link w:val="PodpisZnak1"/>
    <w:uiPriority w:val="99"/>
    <w:pPr>
      <w:spacing w:before="120" w:after="120"/>
    </w:pPr>
    <w:rPr>
      <w:i/>
      <w:iCs/>
    </w:rPr>
  </w:style>
  <w:style w:type="character" w:customStyle="1" w:styleId="PodpisZnak1">
    <w:name w:val="Podpis Znak1"/>
    <w:basedOn w:val="Domylnaczcionkaakapitu"/>
    <w:link w:val="Podpis"/>
    <w:uiPriority w:val="99"/>
    <w:semiHidden/>
    <w:rPr>
      <w:rFonts w:ascii="Calibri" w:eastAsia="NSimSun" w:hAnsi="Calibri" w:cs="Mangal"/>
      <w:kern w:val="1"/>
      <w:sz w:val="21"/>
      <w:szCs w:val="21"/>
      <w:lang w:val="x-none" w:eastAsia="zh-CN" w:bidi="hi-IN"/>
    </w:rPr>
  </w:style>
  <w:style w:type="paragraph" w:customStyle="1" w:styleId="Gb3b3f3f3wkaistopka">
    <w:name w:val="Głb3b3óf3f3wka i stopka"/>
    <w:basedOn w:val="Normalny"/>
    <w:uiPriority w:val="99"/>
    <w:pPr>
      <w:tabs>
        <w:tab w:val="center" w:pos="4819"/>
        <w:tab w:val="right" w:pos="9638"/>
      </w:tabs>
    </w:pPr>
  </w:style>
  <w:style w:type="paragraph" w:customStyle="1" w:styleId="Gb3b3f3f3wka">
    <w:name w:val="Głb3b3óf3f3wka"/>
    <w:basedOn w:val="Normalny"/>
    <w:uiPriority w:val="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Normalny"/>
    <w:uiPriority w:val="99"/>
    <w:pPr>
      <w:spacing w:before="120" w:after="120"/>
    </w:pPr>
    <w:rPr>
      <w:i/>
      <w:iCs/>
    </w:rPr>
  </w:style>
  <w:style w:type="paragraph" w:customStyle="1" w:styleId="Podtytub3b3">
    <w:name w:val="Podtytułb3b3"/>
    <w:basedOn w:val="Gb3b3f3f3wka"/>
    <w:uiPriority w:val="99"/>
    <w:pPr>
      <w:spacing w:before="60"/>
      <w:jc w:val="center"/>
    </w:pPr>
    <w:rPr>
      <w:sz w:val="36"/>
      <w:szCs w:val="36"/>
    </w:rPr>
  </w:style>
  <w:style w:type="paragraph" w:customStyle="1" w:styleId="Tytub3b3">
    <w:name w:val="Tytułb3b3"/>
    <w:basedOn w:val="Gb3b3f3f3wka"/>
    <w:uiPriority w:val="99"/>
    <w:pPr>
      <w:jc w:val="center"/>
    </w:pPr>
    <w:rPr>
      <w:b/>
      <w:bCs/>
      <w:sz w:val="56"/>
      <w:szCs w:val="56"/>
    </w:rPr>
  </w:style>
  <w:style w:type="paragraph" w:customStyle="1" w:styleId="Zawarto9c9ce6e6listy">
    <w:name w:val="Zawartoś9c9cće6e6 listy"/>
    <w:basedOn w:val="Normalny"/>
    <w:uiPriority w:val="99"/>
    <w:pPr>
      <w:ind w:left="567"/>
    </w:pPr>
  </w:style>
  <w:style w:type="paragraph" w:customStyle="1" w:styleId="Zawarto9c9ce6e6tabeli">
    <w:name w:val="Zawartoś9c9cće6e6 tabeli"/>
    <w:basedOn w:val="Normalny"/>
    <w:uiPriority w:val="99"/>
  </w:style>
  <w:style w:type="paragraph" w:styleId="Tekstprzypisudolnego">
    <w:name w:val="footnote text"/>
    <w:basedOn w:val="Normalny"/>
    <w:link w:val="TekstprzypisudolnegoZnak"/>
    <w:uiPriority w:val="99"/>
    <w:pPr>
      <w:ind w:left="339" w:hanging="339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rFonts w:ascii="Calibri" w:eastAsia="NSimSun" w:hAnsi="Calibri" w:cs="Mangal"/>
      <w:kern w:val="1"/>
      <w:sz w:val="18"/>
      <w:szCs w:val="18"/>
      <w:lang w:val="x-none" w:eastAsia="zh-CN" w:bidi="hi-IN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  <w:rPr>
      <w:rFonts w:ascii="Times New Roman" w:hAnsi="Times New Roman" w:cs="Mangal"/>
      <w:szCs w:val="21"/>
      <w:lang w:eastAsia="pl-PL"/>
    </w:rPr>
  </w:style>
  <w:style w:type="paragraph" w:customStyle="1" w:styleId="Tre9c9c9ce6e6e6tekstu">
    <w:name w:val="Treś9c9c9cće6e6e6 tekstu"/>
    <w:basedOn w:val="Normalny"/>
    <w:uiPriority w:val="99"/>
    <w:rsid w:val="00E45A76"/>
    <w:pPr>
      <w:spacing w:after="140" w:line="276" w:lineRule="exact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A6BBF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512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129"/>
    <w:rPr>
      <w:rFonts w:ascii="Tahoma" w:eastAsia="NSimSun" w:hAnsi="Tahoma" w:cs="Mangal"/>
      <w:kern w:val="1"/>
      <w:sz w:val="16"/>
      <w:szCs w:val="1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F5056F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5056F"/>
    <w:rPr>
      <w:rFonts w:ascii="Calibri" w:eastAsia="NSimSun" w:hAnsi="Calibri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5056F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5056F"/>
    <w:rPr>
      <w:rFonts w:ascii="Calibri" w:eastAsia="NSimSun" w:hAnsi="Calibri" w:cs="Mangal"/>
      <w:kern w:val="1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  <w:autoSpaceDE w:val="0"/>
      <w:autoSpaceDN w:val="0"/>
      <w:adjustRightInd w:val="0"/>
      <w:spacing w:after="0" w:line="360" w:lineRule="auto"/>
    </w:pPr>
    <w:rPr>
      <w:rFonts w:ascii="Calibri" w:eastAsia="NSimSun" w:hAnsi="Calibri" w:cs="Ari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8z0">
    <w:name w:val="WW8Num28z0"/>
    <w:uiPriority w:val="99"/>
  </w:style>
  <w:style w:type="character" w:customStyle="1" w:styleId="WW8Num28z1">
    <w:name w:val="WW8Num28z1"/>
    <w:uiPriority w:val="99"/>
  </w:style>
  <w:style w:type="character" w:customStyle="1" w:styleId="WW8Num28z2">
    <w:name w:val="WW8Num28z2"/>
    <w:uiPriority w:val="99"/>
  </w:style>
  <w:style w:type="character" w:customStyle="1" w:styleId="WW8Num28z3">
    <w:name w:val="WW8Num28z3"/>
    <w:uiPriority w:val="99"/>
  </w:style>
  <w:style w:type="character" w:customStyle="1" w:styleId="WW8Num28z4">
    <w:name w:val="WW8Num28z4"/>
    <w:uiPriority w:val="99"/>
  </w:style>
  <w:style w:type="character" w:customStyle="1" w:styleId="WW8Num28z5">
    <w:name w:val="WW8Num28z5"/>
    <w:uiPriority w:val="99"/>
  </w:style>
  <w:style w:type="character" w:customStyle="1" w:styleId="WW8Num28z6">
    <w:name w:val="WW8Num28z6"/>
    <w:uiPriority w:val="99"/>
  </w:style>
  <w:style w:type="character" w:customStyle="1" w:styleId="WW8Num28z7">
    <w:name w:val="WW8Num28z7"/>
    <w:uiPriority w:val="99"/>
  </w:style>
  <w:style w:type="character" w:customStyle="1" w:styleId="WW8Num28z8">
    <w:name w:val="WW8Num28z8"/>
    <w:uiPriority w:val="99"/>
  </w:style>
  <w:style w:type="character" w:customStyle="1" w:styleId="WW8Num7z0">
    <w:name w:val="WW8Num7z0"/>
    <w:uiPriority w:val="99"/>
  </w:style>
  <w:style w:type="character" w:customStyle="1" w:styleId="WW8Num7z1">
    <w:name w:val="WW8Num7z1"/>
    <w:uiPriority w:val="99"/>
  </w:style>
  <w:style w:type="character" w:customStyle="1" w:styleId="WW8Num7z2">
    <w:name w:val="WW8Num7z2"/>
    <w:uiPriority w:val="99"/>
  </w:style>
  <w:style w:type="character" w:customStyle="1" w:styleId="WW8Num7z3">
    <w:name w:val="WW8Num7z3"/>
    <w:uiPriority w:val="99"/>
  </w:style>
  <w:style w:type="character" w:customStyle="1" w:styleId="WW8Num7z4">
    <w:name w:val="WW8Num7z4"/>
    <w:uiPriority w:val="99"/>
  </w:style>
  <w:style w:type="character" w:customStyle="1" w:styleId="WW8Num7z5">
    <w:name w:val="WW8Num7z5"/>
    <w:uiPriority w:val="99"/>
  </w:style>
  <w:style w:type="character" w:customStyle="1" w:styleId="WW8Num7z6">
    <w:name w:val="WW8Num7z6"/>
    <w:uiPriority w:val="99"/>
  </w:style>
  <w:style w:type="character" w:customStyle="1" w:styleId="WW8Num7z7">
    <w:name w:val="WW8Num7z7"/>
    <w:uiPriority w:val="99"/>
  </w:style>
  <w:style w:type="character" w:customStyle="1" w:styleId="WW8Num7z8">
    <w:name w:val="WW8Num7z8"/>
    <w:uiPriority w:val="99"/>
  </w:style>
  <w:style w:type="character" w:customStyle="1" w:styleId="Znakiprzypisf3f3wdolnych">
    <w:name w:val="Znaki przypisóf3f3w dolnych"/>
    <w:uiPriority w:val="99"/>
  </w:style>
  <w:style w:type="character" w:customStyle="1" w:styleId="Znakiprzypisf3wdolnych">
    <w:name w:val="Znaki przypisóf3w dolnych"/>
    <w:basedOn w:val="Domylnaczcionkaakapitu"/>
    <w:uiPriority w:val="99"/>
    <w:rPr>
      <w:rFonts w:ascii="Times New Roman" w:hAnsi="Times New Roman" w:cs="Times New Roman"/>
      <w:color w:val="000000"/>
      <w:vertAlign w:val="superscript"/>
    </w:rPr>
  </w:style>
  <w:style w:type="character" w:styleId="Odwoanieprzypisudolnego">
    <w:name w:val="foot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customStyle="1" w:styleId="a3a3b9b9czeinternetowe">
    <w:name w:val="Ła3a3ąb9b9cze internetowe"/>
    <w:basedOn w:val="Domylnaczcionkaakapitu"/>
    <w:uiPriority w:val="99"/>
    <w:rPr>
      <w:rFonts w:ascii="Times New Roman" w:hAnsi="Times New Roman" w:cs="Times New Roman"/>
      <w:color w:val="FF0000"/>
      <w:u w:val="single"/>
    </w:rPr>
  </w:style>
  <w:style w:type="character" w:customStyle="1" w:styleId="Zakotwiczenieprzypisukof1f1cowego">
    <w:name w:val="Zakotwiczenie przypisu końf1f1cowego"/>
    <w:uiPriority w:val="99"/>
    <w:rPr>
      <w:vertAlign w:val="superscript"/>
    </w:rPr>
  </w:style>
  <w:style w:type="character" w:customStyle="1" w:styleId="Znakiprzypisf3f3wkof1f1cowych">
    <w:name w:val="Znaki przypisóf3f3w końf1f1cowych"/>
    <w:uiPriority w:val="99"/>
  </w:style>
  <w:style w:type="character" w:customStyle="1" w:styleId="ListLabel1">
    <w:name w:val="ListLabel 1"/>
    <w:uiPriority w:val="99"/>
    <w:rPr>
      <w:rFonts w:ascii="Times New Roman" w:hAnsi="Times New Roman"/>
    </w:rPr>
  </w:style>
  <w:style w:type="character" w:customStyle="1" w:styleId="ListLabel2">
    <w:name w:val="ListLabel 2"/>
    <w:uiPriority w:val="99"/>
  </w:style>
  <w:style w:type="character" w:customStyle="1" w:styleId="ListLabel3">
    <w:name w:val="ListLabel 3"/>
    <w:uiPriority w:val="99"/>
  </w:style>
  <w:style w:type="character" w:customStyle="1" w:styleId="ListLabel4">
    <w:name w:val="ListLabel 4"/>
    <w:uiPriority w:val="99"/>
  </w:style>
  <w:style w:type="character" w:customStyle="1" w:styleId="ListLabel5">
    <w:name w:val="ListLabel 5"/>
    <w:uiPriority w:val="99"/>
  </w:style>
  <w:style w:type="character" w:customStyle="1" w:styleId="ListLabel6">
    <w:name w:val="ListLabel 6"/>
    <w:uiPriority w:val="99"/>
  </w:style>
  <w:style w:type="character" w:customStyle="1" w:styleId="ListLabel7">
    <w:name w:val="ListLabel 7"/>
    <w:uiPriority w:val="99"/>
  </w:style>
  <w:style w:type="character" w:customStyle="1" w:styleId="ListLabel8">
    <w:name w:val="ListLabel 8"/>
    <w:uiPriority w:val="99"/>
  </w:style>
  <w:style w:type="character" w:customStyle="1" w:styleId="ListLabel9">
    <w:name w:val="ListLabel 9"/>
    <w:uiPriority w:val="99"/>
  </w:style>
  <w:style w:type="character" w:customStyle="1" w:styleId="ListLabel10">
    <w:name w:val="ListLabel 10"/>
    <w:uiPriority w:val="99"/>
  </w:style>
  <w:style w:type="character" w:customStyle="1" w:styleId="ListLabel11">
    <w:name w:val="ListLabel 11"/>
    <w:uiPriority w:val="99"/>
  </w:style>
  <w:style w:type="character" w:customStyle="1" w:styleId="ListLabel12">
    <w:name w:val="ListLabel 12"/>
    <w:uiPriority w:val="99"/>
  </w:style>
  <w:style w:type="character" w:customStyle="1" w:styleId="ListLabel13">
    <w:name w:val="ListLabel 13"/>
    <w:uiPriority w:val="99"/>
  </w:style>
  <w:style w:type="character" w:customStyle="1" w:styleId="ListLabel14">
    <w:name w:val="ListLabel 14"/>
    <w:uiPriority w:val="99"/>
  </w:style>
  <w:style w:type="character" w:customStyle="1" w:styleId="ListLabel15">
    <w:name w:val="ListLabel 15"/>
    <w:uiPriority w:val="99"/>
  </w:style>
  <w:style w:type="character" w:customStyle="1" w:styleId="ListLabel16">
    <w:name w:val="ListLabel 16"/>
    <w:uiPriority w:val="99"/>
  </w:style>
  <w:style w:type="character" w:customStyle="1" w:styleId="ListLabel17">
    <w:name w:val="ListLabel 17"/>
    <w:uiPriority w:val="99"/>
  </w:style>
  <w:style w:type="character" w:customStyle="1" w:styleId="ListLabel18">
    <w:name w:val="ListLabel 18"/>
    <w:uiPriority w:val="99"/>
  </w:style>
  <w:style w:type="character" w:styleId="Numerwiersza">
    <w:name w:val="line number"/>
    <w:basedOn w:val="Domylnaczcionkaakapitu"/>
    <w:uiPriority w:val="99"/>
    <w:rPr>
      <w:rFonts w:cs="Times New Roman"/>
    </w:rPr>
  </w:style>
  <w:style w:type="character" w:customStyle="1" w:styleId="Znakinumeracji">
    <w:name w:val="Znaki numeracji"/>
    <w:uiPriority w:val="99"/>
    <w:rPr>
      <w:rFonts w:ascii="Times New Roman" w:hAnsi="Times New Roman"/>
    </w:rPr>
  </w:style>
  <w:style w:type="character" w:customStyle="1" w:styleId="PodpisZnak">
    <w:name w:val="Podpis Znak"/>
    <w:basedOn w:val="Domylnaczcionkaakapitu"/>
    <w:uiPriority w:val="99"/>
    <w:rPr>
      <w:rFonts w:ascii="Times New Roman" w:hAnsi="Times New Roman" w:cs="Mangal"/>
      <w:color w:val="000000"/>
      <w:sz w:val="21"/>
      <w:szCs w:val="21"/>
    </w:rPr>
  </w:style>
  <w:style w:type="character" w:customStyle="1" w:styleId="Znakiprzypisf3wkof1cowych">
    <w:name w:val="Znaki przypisóf3w końf1cowych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styleId="Odwoanieprzypisukocowego">
    <w:name w:val="end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styleId="Hipercze">
    <w:name w:val="Hyperlink"/>
    <w:basedOn w:val="Domylnaczcionkaakapitu"/>
    <w:uiPriority w:val="99"/>
    <w:rPr>
      <w:rFonts w:ascii="Times New Roman" w:hAnsi="Times New Roman" w:cs="Times New Roman"/>
      <w:color w:val="FF0000"/>
      <w:u w:val="single" w:color="FF0000"/>
    </w:rPr>
  </w:style>
  <w:style w:type="character" w:customStyle="1" w:styleId="ListLabel19">
    <w:name w:val="ListLabel 19"/>
    <w:uiPriority w:val="99"/>
  </w:style>
  <w:style w:type="character" w:customStyle="1" w:styleId="ListLabel20">
    <w:name w:val="ListLabel 20"/>
    <w:uiPriority w:val="99"/>
  </w:style>
  <w:style w:type="character" w:customStyle="1" w:styleId="ListLabel21">
    <w:name w:val="ListLabel 21"/>
    <w:uiPriority w:val="99"/>
  </w:style>
  <w:style w:type="character" w:customStyle="1" w:styleId="ListLabel22">
    <w:name w:val="ListLabel 22"/>
    <w:uiPriority w:val="99"/>
  </w:style>
  <w:style w:type="character" w:customStyle="1" w:styleId="ListLabel23">
    <w:name w:val="ListLabel 23"/>
    <w:uiPriority w:val="99"/>
  </w:style>
  <w:style w:type="character" w:customStyle="1" w:styleId="ListLabel24">
    <w:name w:val="ListLabel 24"/>
    <w:uiPriority w:val="99"/>
  </w:style>
  <w:style w:type="character" w:customStyle="1" w:styleId="ListLabel25">
    <w:name w:val="ListLabel 25"/>
    <w:uiPriority w:val="99"/>
  </w:style>
  <w:style w:type="character" w:customStyle="1" w:styleId="ListLabel26">
    <w:name w:val="ListLabel 26"/>
    <w:uiPriority w:val="99"/>
  </w:style>
  <w:style w:type="character" w:customStyle="1" w:styleId="ListLabel27">
    <w:name w:val="ListLabel 27"/>
    <w:uiPriority w:val="99"/>
  </w:style>
  <w:style w:type="character" w:customStyle="1" w:styleId="ListLabel28">
    <w:name w:val="ListLabel 28"/>
    <w:uiPriority w:val="99"/>
    <w:rPr>
      <w:rFonts w:ascii="Times New Roman" w:hAnsi="Times New Roman"/>
    </w:rPr>
  </w:style>
  <w:style w:type="character" w:customStyle="1" w:styleId="ListLabel29">
    <w:name w:val="ListLabel 29"/>
    <w:uiPriority w:val="99"/>
  </w:style>
  <w:style w:type="character" w:customStyle="1" w:styleId="ListLabel30">
    <w:name w:val="ListLabel 30"/>
    <w:uiPriority w:val="99"/>
  </w:style>
  <w:style w:type="character" w:customStyle="1" w:styleId="ListLabel31">
    <w:name w:val="ListLabel 31"/>
    <w:uiPriority w:val="99"/>
  </w:style>
  <w:style w:type="character" w:customStyle="1" w:styleId="ListLabel32">
    <w:name w:val="ListLabel 32"/>
    <w:uiPriority w:val="99"/>
  </w:style>
  <w:style w:type="character" w:customStyle="1" w:styleId="ListLabel33">
    <w:name w:val="ListLabel 33"/>
    <w:uiPriority w:val="99"/>
  </w:style>
  <w:style w:type="character" w:customStyle="1" w:styleId="ListLabel34">
    <w:name w:val="ListLabel 34"/>
    <w:uiPriority w:val="99"/>
  </w:style>
  <w:style w:type="character" w:customStyle="1" w:styleId="ListLabel35">
    <w:name w:val="ListLabel 35"/>
    <w:uiPriority w:val="99"/>
  </w:style>
  <w:style w:type="character" w:customStyle="1" w:styleId="ListLabel36">
    <w:name w:val="ListLabel 36"/>
    <w:uiPriority w:val="99"/>
  </w:style>
  <w:style w:type="character" w:customStyle="1" w:styleId="ListLabel37">
    <w:name w:val="ListLabel 37"/>
    <w:uiPriority w:val="99"/>
    <w:rPr>
      <w:rFonts w:ascii="Times New Roman" w:hAnsi="Times New Roman"/>
    </w:rPr>
  </w:style>
  <w:style w:type="character" w:customStyle="1" w:styleId="ListLabel38">
    <w:name w:val="ListLabel 38"/>
    <w:uiPriority w:val="99"/>
  </w:style>
  <w:style w:type="character" w:customStyle="1" w:styleId="ListLabel39">
    <w:name w:val="ListLabel 39"/>
    <w:uiPriority w:val="99"/>
  </w:style>
  <w:style w:type="character" w:customStyle="1" w:styleId="ListLabel40">
    <w:name w:val="ListLabel 40"/>
    <w:uiPriority w:val="99"/>
  </w:style>
  <w:style w:type="character" w:customStyle="1" w:styleId="ListLabel41">
    <w:name w:val="ListLabel 41"/>
    <w:uiPriority w:val="99"/>
  </w:style>
  <w:style w:type="character" w:customStyle="1" w:styleId="ListLabel42">
    <w:name w:val="ListLabel 42"/>
    <w:uiPriority w:val="99"/>
  </w:style>
  <w:style w:type="character" w:customStyle="1" w:styleId="ListLabel43">
    <w:name w:val="ListLabel 43"/>
    <w:uiPriority w:val="99"/>
  </w:style>
  <w:style w:type="character" w:customStyle="1" w:styleId="ListLabel44">
    <w:name w:val="ListLabel 44"/>
    <w:uiPriority w:val="99"/>
  </w:style>
  <w:style w:type="character" w:customStyle="1" w:styleId="ListLabel45">
    <w:name w:val="ListLabel 45"/>
    <w:uiPriority w:val="99"/>
  </w:style>
  <w:style w:type="character" w:customStyle="1" w:styleId="ListLabel46">
    <w:name w:val="ListLabel 46"/>
    <w:uiPriority w:val="99"/>
    <w:rPr>
      <w:rFonts w:ascii="Times New Roman" w:hAnsi="Times New Roman"/>
    </w:rPr>
  </w:style>
  <w:style w:type="character" w:customStyle="1" w:styleId="ListLabel47">
    <w:name w:val="ListLabel 47"/>
    <w:uiPriority w:val="99"/>
  </w:style>
  <w:style w:type="character" w:customStyle="1" w:styleId="ListLabel48">
    <w:name w:val="ListLabel 48"/>
    <w:uiPriority w:val="99"/>
  </w:style>
  <w:style w:type="character" w:customStyle="1" w:styleId="ListLabel49">
    <w:name w:val="ListLabel 49"/>
    <w:uiPriority w:val="99"/>
  </w:style>
  <w:style w:type="character" w:customStyle="1" w:styleId="ListLabel50">
    <w:name w:val="ListLabel 50"/>
    <w:uiPriority w:val="99"/>
  </w:style>
  <w:style w:type="character" w:customStyle="1" w:styleId="ListLabel51">
    <w:name w:val="ListLabel 51"/>
    <w:uiPriority w:val="99"/>
  </w:style>
  <w:style w:type="character" w:customStyle="1" w:styleId="ListLabel52">
    <w:name w:val="ListLabel 52"/>
    <w:uiPriority w:val="99"/>
  </w:style>
  <w:style w:type="character" w:customStyle="1" w:styleId="ListLabel53">
    <w:name w:val="ListLabel 53"/>
    <w:uiPriority w:val="99"/>
  </w:style>
  <w:style w:type="character" w:customStyle="1" w:styleId="ListLabel54">
    <w:name w:val="ListLabel 54"/>
    <w:uiPriority w:val="99"/>
  </w:style>
  <w:style w:type="character" w:customStyle="1" w:styleId="ListLabel55">
    <w:name w:val="ListLabel 55"/>
    <w:uiPriority w:val="99"/>
  </w:style>
  <w:style w:type="character" w:customStyle="1" w:styleId="ListLabel56">
    <w:name w:val="ListLabel 56"/>
    <w:uiPriority w:val="99"/>
  </w:style>
  <w:style w:type="character" w:customStyle="1" w:styleId="ListLabel57">
    <w:name w:val="ListLabel 57"/>
    <w:uiPriority w:val="99"/>
  </w:style>
  <w:style w:type="character" w:customStyle="1" w:styleId="ListLabel58">
    <w:name w:val="ListLabel 58"/>
    <w:uiPriority w:val="99"/>
  </w:style>
  <w:style w:type="character" w:customStyle="1" w:styleId="ListLabel59">
    <w:name w:val="ListLabel 59"/>
    <w:uiPriority w:val="99"/>
  </w:style>
  <w:style w:type="character" w:customStyle="1" w:styleId="ListLabel60">
    <w:name w:val="ListLabel 60"/>
    <w:uiPriority w:val="99"/>
  </w:style>
  <w:style w:type="character" w:customStyle="1" w:styleId="ListLabel61">
    <w:name w:val="ListLabel 61"/>
    <w:uiPriority w:val="99"/>
  </w:style>
  <w:style w:type="character" w:customStyle="1" w:styleId="ListLabel62">
    <w:name w:val="ListLabel 62"/>
    <w:uiPriority w:val="99"/>
  </w:style>
  <w:style w:type="character" w:customStyle="1" w:styleId="ListLabel63">
    <w:name w:val="ListLabel 63"/>
    <w:uiPriority w:val="99"/>
  </w:style>
  <w:style w:type="character" w:customStyle="1" w:styleId="ListLabel64">
    <w:name w:val="ListLabel 64"/>
    <w:uiPriority w:val="99"/>
  </w:style>
  <w:style w:type="character" w:customStyle="1" w:styleId="ListLabel65">
    <w:name w:val="ListLabel 65"/>
    <w:uiPriority w:val="99"/>
  </w:style>
  <w:style w:type="character" w:customStyle="1" w:styleId="ListLabel66">
    <w:name w:val="ListLabel 66"/>
    <w:uiPriority w:val="99"/>
  </w:style>
  <w:style w:type="character" w:customStyle="1" w:styleId="ListLabel67">
    <w:name w:val="ListLabel 67"/>
    <w:uiPriority w:val="99"/>
  </w:style>
  <w:style w:type="character" w:customStyle="1" w:styleId="ListLabel68">
    <w:name w:val="ListLabel 68"/>
    <w:uiPriority w:val="99"/>
  </w:style>
  <w:style w:type="character" w:customStyle="1" w:styleId="ListLabel69">
    <w:name w:val="ListLabel 69"/>
    <w:uiPriority w:val="99"/>
  </w:style>
  <w:style w:type="character" w:customStyle="1" w:styleId="ListLabel70">
    <w:name w:val="ListLabel 70"/>
    <w:uiPriority w:val="99"/>
  </w:style>
  <w:style w:type="character" w:customStyle="1" w:styleId="ListLabel71">
    <w:name w:val="ListLabel 71"/>
    <w:uiPriority w:val="99"/>
  </w:style>
  <w:style w:type="character" w:customStyle="1" w:styleId="ListLabel72">
    <w:name w:val="ListLabel 72"/>
    <w:uiPriority w:val="99"/>
  </w:style>
  <w:style w:type="character" w:customStyle="1" w:styleId="ListLabel73">
    <w:name w:val="ListLabel 73"/>
    <w:uiPriority w:val="99"/>
  </w:style>
  <w:style w:type="character" w:customStyle="1" w:styleId="ListLabel74">
    <w:name w:val="ListLabel 74"/>
    <w:uiPriority w:val="99"/>
  </w:style>
  <w:style w:type="character" w:customStyle="1" w:styleId="ListLabel75">
    <w:name w:val="ListLabel 75"/>
    <w:uiPriority w:val="99"/>
  </w:style>
  <w:style w:type="character" w:customStyle="1" w:styleId="ListLabel76">
    <w:name w:val="ListLabel 76"/>
    <w:uiPriority w:val="99"/>
  </w:style>
  <w:style w:type="character" w:customStyle="1" w:styleId="ListLabel77">
    <w:name w:val="ListLabel 77"/>
    <w:uiPriority w:val="99"/>
  </w:style>
  <w:style w:type="character" w:customStyle="1" w:styleId="ListLabel78">
    <w:name w:val="ListLabel 78"/>
    <w:uiPriority w:val="99"/>
  </w:style>
  <w:style w:type="character" w:customStyle="1" w:styleId="ListLabel79">
    <w:name w:val="ListLabel 79"/>
    <w:uiPriority w:val="99"/>
  </w:style>
  <w:style w:type="character" w:customStyle="1" w:styleId="ListLabel80">
    <w:name w:val="ListLabel 80"/>
    <w:uiPriority w:val="99"/>
  </w:style>
  <w:style w:type="character" w:customStyle="1" w:styleId="ListLabel81">
    <w:name w:val="ListLabel 81"/>
    <w:uiPriority w:val="99"/>
  </w:style>
  <w:style w:type="character" w:customStyle="1" w:styleId="ListLabel82">
    <w:name w:val="ListLabel 82"/>
    <w:uiPriority w:val="99"/>
  </w:style>
  <w:style w:type="character" w:customStyle="1" w:styleId="ListLabel83">
    <w:name w:val="ListLabel 83"/>
    <w:uiPriority w:val="99"/>
  </w:style>
  <w:style w:type="character" w:customStyle="1" w:styleId="ListLabel84">
    <w:name w:val="ListLabel 84"/>
    <w:uiPriority w:val="99"/>
  </w:style>
  <w:style w:type="character" w:customStyle="1" w:styleId="ListLabel85">
    <w:name w:val="ListLabel 85"/>
    <w:uiPriority w:val="99"/>
  </w:style>
  <w:style w:type="character" w:customStyle="1" w:styleId="ListLabel86">
    <w:name w:val="ListLabel 86"/>
    <w:uiPriority w:val="99"/>
  </w:style>
  <w:style w:type="character" w:customStyle="1" w:styleId="ListLabel87">
    <w:name w:val="ListLabel 87"/>
    <w:uiPriority w:val="99"/>
  </w:style>
  <w:style w:type="character" w:customStyle="1" w:styleId="ListLabel88">
    <w:name w:val="ListLabel 88"/>
    <w:uiPriority w:val="99"/>
  </w:style>
  <w:style w:type="character" w:customStyle="1" w:styleId="ListLabel89">
    <w:name w:val="ListLabel 89"/>
    <w:uiPriority w:val="99"/>
  </w:style>
  <w:style w:type="character" w:customStyle="1" w:styleId="ListLabel90">
    <w:name w:val="ListLabel 90"/>
    <w:uiPriority w:val="99"/>
  </w:style>
  <w:style w:type="paragraph" w:customStyle="1" w:styleId="Nagb3f3wek">
    <w:name w:val="Nagłb3óf3wek"/>
    <w:basedOn w:val="Normalny"/>
    <w:next w:val="Tekstpodstawowy"/>
    <w:uiPriority w:val="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pPr>
      <w:spacing w:after="14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ascii="Calibri" w:eastAsia="NSimSun" w:hAnsi="Calibri" w:cs="Mangal"/>
      <w:kern w:val="1"/>
      <w:sz w:val="21"/>
      <w:szCs w:val="21"/>
      <w:lang w:val="x-none" w:eastAsia="zh-CN" w:bidi="hi-IN"/>
    </w:rPr>
  </w:style>
  <w:style w:type="paragraph" w:styleId="Lista">
    <w:name w:val="List"/>
    <w:basedOn w:val="Tekstpodstawowy"/>
    <w:uiPriority w:val="99"/>
    <w:pPr>
      <w:spacing w:line="276" w:lineRule="exact"/>
    </w:pPr>
  </w:style>
  <w:style w:type="paragraph" w:styleId="Legenda">
    <w:name w:val="caption"/>
    <w:basedOn w:val="Normalny"/>
    <w:uiPriority w:val="99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</w:style>
  <w:style w:type="paragraph" w:customStyle="1" w:styleId="Nagb3b3f3f3wek1">
    <w:name w:val="Nagłb3b3óf3f3wek 1"/>
    <w:uiPriority w:val="99"/>
    <w:pPr>
      <w:keepNext/>
      <w:tabs>
        <w:tab w:val="left" w:pos="0"/>
      </w:tabs>
      <w:suppressAutoHyphens/>
      <w:autoSpaceDE w:val="0"/>
      <w:autoSpaceDN w:val="0"/>
      <w:adjustRightInd w:val="0"/>
      <w:spacing w:before="240" w:after="120" w:line="360" w:lineRule="auto"/>
    </w:pPr>
    <w:rPr>
      <w:rFonts w:ascii="Liberation Sans" w:eastAsia="Microsoft YaHei" w:hAnsi="Liberation Sans" w:cs="Arial"/>
      <w:b/>
      <w:bCs/>
      <w:kern w:val="1"/>
      <w:sz w:val="36"/>
      <w:szCs w:val="36"/>
      <w:lang w:eastAsia="zh-CN" w:bidi="hi-IN"/>
    </w:rPr>
  </w:style>
  <w:style w:type="paragraph" w:customStyle="1" w:styleId="Nagb3b3f3f3wek2">
    <w:name w:val="Nagłb3b3óf3f3wek 2"/>
    <w:uiPriority w:val="99"/>
    <w:pPr>
      <w:keepNext/>
      <w:tabs>
        <w:tab w:val="left" w:pos="0"/>
      </w:tabs>
      <w:suppressAutoHyphens/>
      <w:autoSpaceDE w:val="0"/>
      <w:autoSpaceDN w:val="0"/>
      <w:adjustRightInd w:val="0"/>
      <w:spacing w:before="200" w:after="120" w:line="360" w:lineRule="auto"/>
    </w:pPr>
    <w:rPr>
      <w:rFonts w:ascii="Liberation Sans" w:eastAsia="Microsoft YaHei" w:hAnsi="Liberation Sans" w:cs="Arial"/>
      <w:b/>
      <w:bCs/>
      <w:kern w:val="1"/>
      <w:sz w:val="32"/>
      <w:szCs w:val="32"/>
      <w:lang w:eastAsia="zh-CN" w:bidi="hi-IN"/>
    </w:rPr>
  </w:style>
  <w:style w:type="paragraph" w:customStyle="1" w:styleId="Nagb3b3f3f3wek3">
    <w:name w:val="Nagłb3b3óf3f3wek 3"/>
    <w:uiPriority w:val="99"/>
    <w:pPr>
      <w:keepNext/>
      <w:tabs>
        <w:tab w:val="left" w:pos="0"/>
      </w:tabs>
      <w:suppressAutoHyphens/>
      <w:autoSpaceDE w:val="0"/>
      <w:autoSpaceDN w:val="0"/>
      <w:adjustRightInd w:val="0"/>
      <w:spacing w:before="140" w:after="120" w:line="360" w:lineRule="auto"/>
    </w:pPr>
    <w:rPr>
      <w:rFonts w:ascii="Liberation Sans" w:eastAsia="Microsoft YaHei" w:hAnsi="Liberation Sans" w:cs="Arial"/>
      <w:b/>
      <w:bCs/>
      <w:kern w:val="1"/>
      <w:sz w:val="28"/>
      <w:szCs w:val="28"/>
      <w:lang w:eastAsia="zh-CN" w:bidi="hi-IN"/>
    </w:rPr>
  </w:style>
  <w:style w:type="paragraph" w:customStyle="1" w:styleId="Nagb3b3f3f3wek">
    <w:name w:val="Nagłb3b3óf3f3wek"/>
    <w:basedOn w:val="Normalny"/>
    <w:uiPriority w:val="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re9c9ce6e6tekstu">
    <w:name w:val="Treś9c9cće6e6 tekstu"/>
    <w:basedOn w:val="Normalny"/>
    <w:uiPriority w:val="99"/>
    <w:pPr>
      <w:spacing w:after="140" w:line="276" w:lineRule="exact"/>
    </w:pPr>
  </w:style>
  <w:style w:type="paragraph" w:styleId="Podpis">
    <w:name w:val="Signature"/>
    <w:basedOn w:val="Normalny"/>
    <w:link w:val="PodpisZnak1"/>
    <w:uiPriority w:val="99"/>
    <w:pPr>
      <w:spacing w:before="120" w:after="120"/>
    </w:pPr>
    <w:rPr>
      <w:i/>
      <w:iCs/>
    </w:rPr>
  </w:style>
  <w:style w:type="character" w:customStyle="1" w:styleId="PodpisZnak1">
    <w:name w:val="Podpis Znak1"/>
    <w:basedOn w:val="Domylnaczcionkaakapitu"/>
    <w:link w:val="Podpis"/>
    <w:uiPriority w:val="99"/>
    <w:semiHidden/>
    <w:rPr>
      <w:rFonts w:ascii="Calibri" w:eastAsia="NSimSun" w:hAnsi="Calibri" w:cs="Mangal"/>
      <w:kern w:val="1"/>
      <w:sz w:val="21"/>
      <w:szCs w:val="21"/>
      <w:lang w:val="x-none" w:eastAsia="zh-CN" w:bidi="hi-IN"/>
    </w:rPr>
  </w:style>
  <w:style w:type="paragraph" w:customStyle="1" w:styleId="Gb3b3f3f3wkaistopka">
    <w:name w:val="Głb3b3óf3f3wka i stopka"/>
    <w:basedOn w:val="Normalny"/>
    <w:uiPriority w:val="99"/>
    <w:pPr>
      <w:tabs>
        <w:tab w:val="center" w:pos="4819"/>
        <w:tab w:val="right" w:pos="9638"/>
      </w:tabs>
    </w:pPr>
  </w:style>
  <w:style w:type="paragraph" w:customStyle="1" w:styleId="Gb3b3f3f3wka">
    <w:name w:val="Głb3b3óf3f3wka"/>
    <w:basedOn w:val="Normalny"/>
    <w:uiPriority w:val="9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aption1">
    <w:name w:val="caption1"/>
    <w:basedOn w:val="Normalny"/>
    <w:uiPriority w:val="99"/>
    <w:pPr>
      <w:spacing w:before="120" w:after="120"/>
    </w:pPr>
    <w:rPr>
      <w:i/>
      <w:iCs/>
    </w:rPr>
  </w:style>
  <w:style w:type="paragraph" w:customStyle="1" w:styleId="Podtytub3b3">
    <w:name w:val="Podtytułb3b3"/>
    <w:basedOn w:val="Gb3b3f3f3wka"/>
    <w:uiPriority w:val="99"/>
    <w:pPr>
      <w:spacing w:before="60"/>
      <w:jc w:val="center"/>
    </w:pPr>
    <w:rPr>
      <w:sz w:val="36"/>
      <w:szCs w:val="36"/>
    </w:rPr>
  </w:style>
  <w:style w:type="paragraph" w:customStyle="1" w:styleId="Tytub3b3">
    <w:name w:val="Tytułb3b3"/>
    <w:basedOn w:val="Gb3b3f3f3wka"/>
    <w:uiPriority w:val="99"/>
    <w:pPr>
      <w:jc w:val="center"/>
    </w:pPr>
    <w:rPr>
      <w:b/>
      <w:bCs/>
      <w:sz w:val="56"/>
      <w:szCs w:val="56"/>
    </w:rPr>
  </w:style>
  <w:style w:type="paragraph" w:customStyle="1" w:styleId="Zawarto9c9ce6e6listy">
    <w:name w:val="Zawartoś9c9cće6e6 listy"/>
    <w:basedOn w:val="Normalny"/>
    <w:uiPriority w:val="99"/>
    <w:pPr>
      <w:ind w:left="567"/>
    </w:pPr>
  </w:style>
  <w:style w:type="paragraph" w:customStyle="1" w:styleId="Zawarto9c9ce6e6tabeli">
    <w:name w:val="Zawartoś9c9cće6e6 tabeli"/>
    <w:basedOn w:val="Normalny"/>
    <w:uiPriority w:val="99"/>
  </w:style>
  <w:style w:type="paragraph" w:styleId="Tekstprzypisudolnego">
    <w:name w:val="footnote text"/>
    <w:basedOn w:val="Normalny"/>
    <w:link w:val="TekstprzypisudolnegoZnak"/>
    <w:uiPriority w:val="99"/>
    <w:pPr>
      <w:ind w:left="339" w:hanging="339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rFonts w:ascii="Calibri" w:eastAsia="NSimSun" w:hAnsi="Calibri" w:cs="Mangal"/>
      <w:kern w:val="1"/>
      <w:sz w:val="18"/>
      <w:szCs w:val="18"/>
      <w:lang w:val="x-none" w:eastAsia="zh-CN" w:bidi="hi-IN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  <w:rPr>
      <w:rFonts w:ascii="Times New Roman" w:hAnsi="Times New Roman" w:cs="Mangal"/>
      <w:szCs w:val="21"/>
      <w:lang w:eastAsia="pl-PL"/>
    </w:rPr>
  </w:style>
  <w:style w:type="paragraph" w:customStyle="1" w:styleId="Tre9c9c9ce6e6e6tekstu">
    <w:name w:val="Treś9c9c9cće6e6e6 tekstu"/>
    <w:basedOn w:val="Normalny"/>
    <w:uiPriority w:val="99"/>
    <w:rsid w:val="00E45A76"/>
    <w:pPr>
      <w:spacing w:after="140" w:line="276" w:lineRule="exact"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A6BBF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512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129"/>
    <w:rPr>
      <w:rFonts w:ascii="Tahoma" w:eastAsia="NSimSun" w:hAnsi="Tahoma" w:cs="Mangal"/>
      <w:kern w:val="1"/>
      <w:sz w:val="16"/>
      <w:szCs w:val="1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F5056F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5056F"/>
    <w:rPr>
      <w:rFonts w:ascii="Calibri" w:eastAsia="NSimSun" w:hAnsi="Calibri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5056F"/>
    <w:pPr>
      <w:tabs>
        <w:tab w:val="center" w:pos="4536"/>
        <w:tab w:val="right" w:pos="9072"/>
      </w:tabs>
      <w:spacing w:line="240" w:lineRule="auto"/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5056F"/>
    <w:rPr>
      <w:rFonts w:ascii="Calibri" w:eastAsia="NSimSun" w:hAnsi="Calibri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kwpsp.wroc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pzlotoryja@kwpsp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FC3E7-4A50-40B9-8B9D-A7B834571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2333</Words>
  <Characters>14003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dd</vt:lpstr>
    </vt:vector>
  </TitlesOfParts>
  <Company/>
  <LinksUpToDate>false</LinksUpToDate>
  <CharactersWithSpaces>16304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dd</dc:title>
  <dc:subject/>
  <dc:creator>IOD</dc:creator>
  <cp:keywords/>
  <dc:description>ZNAKI:17014</dc:description>
  <cp:lastModifiedBy>A.Lipińska (KP PSP Złotoryja)</cp:lastModifiedBy>
  <cp:revision>7</cp:revision>
  <cp:lastPrinted>2024-12-24T07:43:00Z</cp:lastPrinted>
  <dcterms:created xsi:type="dcterms:W3CDTF">2024-12-22T19:23:00Z</dcterms:created>
  <dcterms:modified xsi:type="dcterms:W3CDTF">2024-12-24T08:39:00Z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Julia Magulska</vt:lpwstr>
  </property>
  <property fmtid="{D5CDD505-2E9C-101B-9397-08002B2CF9AE}" pid="3" name="TekstJI">
    <vt:lpwstr>NIE</vt:lpwstr>
  </property>
  <property fmtid="{D5CDD505-2E9C-101B-9397-08002B2CF9AE}" pid="4" name="wk_stat:zapis">
    <vt:lpwstr>2024-09-04 14:42:24</vt:lpwstr>
  </property>
  <property fmtid="{D5CDD505-2E9C-101B-9397-08002B2CF9AE}" pid="5" name="wk_stat:znaki:liczba">
    <vt:lpwstr>17014</vt:lpwstr>
  </property>
  <property fmtid="{D5CDD505-2E9C-101B-9397-08002B2CF9AE}" pid="6" name="ZNAKI:">
    <vt:lpwstr>17014</vt:lpwstr>
  </property>
  <property fmtid="{D5CDD505-2E9C-101B-9397-08002B2CF9AE}" pid="7" name="wk_stat:linki:liczba">
    <vt:lpwstr>0</vt:lpwstr>
  </property>
</Properties>
</file>