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B58" w:rsidRPr="002E6B58" w:rsidRDefault="002E6B58" w:rsidP="00161ED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REGULAMIN PRACOWNI SYSTEMÓW ENERGETYKI ODNAWIALNEJ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§1. Postanowienia ogólne</w:t>
      </w:r>
    </w:p>
    <w:p w:rsidR="002E6B58" w:rsidRPr="002E6B58" w:rsidRDefault="002E6B58" w:rsidP="002E6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określa zasady korzystania z pracowni systemów energetyki odnawialnej, zwanej dalej „pracownią”.</w:t>
      </w:r>
    </w:p>
    <w:p w:rsidR="002E6B58" w:rsidRPr="002E6B58" w:rsidRDefault="002E6B58" w:rsidP="002E6B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Pracownia służy do realizacji zajęć dydaktycznych z zakresu odnawialnych źródeł energii, w szczególności:</w:t>
      </w:r>
    </w:p>
    <w:p w:rsidR="002E6B58" w:rsidRPr="002E6B58" w:rsidRDefault="002E6B58" w:rsidP="002E6B5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systemów fotowoltaicznych,</w:t>
      </w:r>
    </w:p>
    <w:p w:rsidR="002E6B58" w:rsidRPr="002E6B58" w:rsidRDefault="002E6B58" w:rsidP="002E6B5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systemów solarnych</w:t>
      </w:r>
    </w:p>
    <w:p w:rsidR="002E6B58" w:rsidRPr="002E6B58" w:rsidRDefault="002E6B58" w:rsidP="002E6B5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pomp ciepła,</w:t>
      </w:r>
    </w:p>
    <w:p w:rsidR="002E6B58" w:rsidRPr="002E6B58" w:rsidRDefault="002E6B58" w:rsidP="002E6B5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magazynów energii,</w:t>
      </w:r>
    </w:p>
    <w:p w:rsidR="002E6B58" w:rsidRPr="002E6B58" w:rsidRDefault="002E6B58" w:rsidP="002E6B58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systemów sterowania i monitoringu OZE.</w:t>
      </w:r>
    </w:p>
    <w:p w:rsidR="002E6B58" w:rsidRPr="00161ED5" w:rsidRDefault="002E6B58" w:rsidP="00161E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Każdy użytkownik pracowni zobowiązany jest do przestrzegania niniejszego regulaminu oraz przepisów BHP i ppoż.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§2. Zasady przebywania w pracowni</w:t>
      </w:r>
    </w:p>
    <w:p w:rsidR="002E6B58" w:rsidRPr="002E6B58" w:rsidRDefault="002E6B58" w:rsidP="002E6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mogą przebywać w pracowni wyłącznie pod opieką nauczyciela prowadzącego zajęcia.</w:t>
      </w:r>
    </w:p>
    <w:p w:rsidR="002E6B58" w:rsidRPr="002E6B58" w:rsidRDefault="002E6B58" w:rsidP="002E6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wchodzenia do pracowni bez zgody nauczyciela.</w:t>
      </w:r>
    </w:p>
    <w:p w:rsidR="002E6B58" w:rsidRPr="002E6B58" w:rsidRDefault="002E6B58" w:rsidP="002E6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zobowiązani są do zajmowania wyznaczonych stanowisk pracy.</w:t>
      </w:r>
    </w:p>
    <w:p w:rsidR="002E6B58" w:rsidRPr="002E6B58" w:rsidRDefault="002E6B58" w:rsidP="002E6B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W pracowni obowiązuje:</w:t>
      </w:r>
    </w:p>
    <w:p w:rsidR="002E6B58" w:rsidRPr="002E6B58" w:rsidRDefault="002E6B58" w:rsidP="002E6B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zakaz spożywania posiłków i napojów,</w:t>
      </w:r>
    </w:p>
    <w:p w:rsidR="002E6B58" w:rsidRPr="002E6B58" w:rsidRDefault="002E6B58" w:rsidP="002E6B58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zakaz używania telefonów komórkowych bez zgody nauczyciela,</w:t>
      </w:r>
    </w:p>
    <w:p w:rsidR="002E6B58" w:rsidRPr="00161ED5" w:rsidRDefault="002E6B58" w:rsidP="00161ED5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zakaz biegania i zachowań mogących stwarzać zagrożenie.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§3. Bezpieczeństwo i higiena pracy</w:t>
      </w:r>
    </w:p>
    <w:p w:rsidR="002E6B58" w:rsidRPr="002E6B58" w:rsidRDefault="002E6B58" w:rsidP="002E6B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zajęć uczniowie są zobowiązani do zapoznania się z zasadami BHP obowiązującymi w pracowni.</w:t>
      </w:r>
    </w:p>
    <w:p w:rsidR="002E6B58" w:rsidRPr="002E6B58" w:rsidRDefault="002E6B58" w:rsidP="002E6B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Podczas pracy z urządzeniami elektrycznymi i instalacjami OZE należy:</w:t>
      </w:r>
    </w:p>
    <w:p w:rsidR="002E6B58" w:rsidRPr="002E6B58" w:rsidRDefault="002E6B58" w:rsidP="002E6B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stosować się do poleceń nauczyciela,</w:t>
      </w:r>
    </w:p>
    <w:p w:rsidR="002E6B58" w:rsidRPr="002E6B58" w:rsidRDefault="002E6B58" w:rsidP="002E6B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używać odpowiednich środków ochrony indywidualnej (np. rękawice, okulary ochronne),</w:t>
      </w:r>
    </w:p>
    <w:p w:rsidR="002E6B58" w:rsidRPr="002E6B58" w:rsidRDefault="002E6B58" w:rsidP="002E6B58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zachować szczególną ostrożność przy pracy z napięciem elektrycznym.</w:t>
      </w:r>
    </w:p>
    <w:p w:rsidR="002E6B58" w:rsidRPr="002E6B58" w:rsidRDefault="002E6B58" w:rsidP="002E6B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samodzielnego uruchamiania, modyfikowania lub demontowania urządzeń bez zgody nauczyciela.</w:t>
      </w:r>
    </w:p>
    <w:p w:rsidR="002E6B58" w:rsidRPr="00161ED5" w:rsidRDefault="002E6B58" w:rsidP="00161E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Każde zauważone uszkodzenie sprzętu lub zagrożenie należy niezwłocznie zgłosić nauczycielowi.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§4. Zasady korzystania ze sprzętu i stanowisk</w:t>
      </w:r>
    </w:p>
    <w:p w:rsidR="002E6B58" w:rsidRPr="002E6B58" w:rsidRDefault="002E6B58" w:rsidP="002E6B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korzystają ze sprzętu zgodnie z jego przeznaczeniem i instrukcją obsługi.</w:t>
      </w:r>
    </w:p>
    <w:p w:rsidR="002E6B58" w:rsidRPr="002E6B58" w:rsidRDefault="002E6B58" w:rsidP="002E6B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Sprzęt i narzędzia należy użytkować z należytą starannością.</w:t>
      </w:r>
    </w:p>
    <w:p w:rsidR="002E6B58" w:rsidRPr="002E6B58" w:rsidRDefault="002E6B58" w:rsidP="002E6B5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Po zakończeniu zajęć uczeń zobowiązany jest:</w:t>
      </w:r>
    </w:p>
    <w:p w:rsidR="002E6B58" w:rsidRPr="002E6B58" w:rsidRDefault="002E6B58" w:rsidP="002E6B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wyłączyć używane urządzenia,</w:t>
      </w:r>
    </w:p>
    <w:p w:rsidR="002E6B58" w:rsidRPr="002E6B58" w:rsidRDefault="002E6B58" w:rsidP="002E6B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uporządkować stanowisko pracy,</w:t>
      </w:r>
    </w:p>
    <w:p w:rsidR="002E6B58" w:rsidRPr="002E6B58" w:rsidRDefault="002E6B58" w:rsidP="002E6B58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odłożyć sprzęt na wyznaczone miejsce.</w:t>
      </w:r>
    </w:p>
    <w:p w:rsidR="002E6B58" w:rsidRPr="00161ED5" w:rsidRDefault="002E6B58" w:rsidP="00161E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wynoszenia sprzętu i elementów wyposażenia pracowni poza jej teren bez zgody dyrekcji szkoły.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§5. Odpowiedzialność uczniów</w:t>
      </w:r>
    </w:p>
    <w:p w:rsidR="002E6B58" w:rsidRPr="002E6B58" w:rsidRDefault="002E6B58" w:rsidP="002E6B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Uczeń ponosi odpowiedzialność za szkody powstałe z jego winy.</w:t>
      </w:r>
    </w:p>
    <w:p w:rsidR="002E6B58" w:rsidRPr="002E6B58" w:rsidRDefault="002E6B58" w:rsidP="002E6B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umyślnego uszkodzenia sprzętu mogą zostać zastosowane konsekwencje przewidziane w statucie szkoły.</w:t>
      </w:r>
    </w:p>
    <w:p w:rsidR="002E6B58" w:rsidRPr="002E6B58" w:rsidRDefault="002E6B58" w:rsidP="002E6B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Nieprzestrzeganie regulaminu może skutkować:</w:t>
      </w:r>
    </w:p>
    <w:p w:rsidR="002E6B58" w:rsidRPr="002E6B58" w:rsidRDefault="002E6B58" w:rsidP="002E6B5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upomnieniem,</w:t>
      </w:r>
    </w:p>
    <w:p w:rsidR="002E6B58" w:rsidRPr="002E6B58" w:rsidRDefault="002E6B58" w:rsidP="002E6B58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odsunięciem od pracy na stanowisku,</w:t>
      </w:r>
    </w:p>
    <w:p w:rsidR="002E6B58" w:rsidRPr="00161ED5" w:rsidRDefault="002E6B58" w:rsidP="00161ED5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obniżeniem oceny z zajęć praktycznych.</w:t>
      </w:r>
    </w:p>
    <w:p w:rsidR="002E6B58" w:rsidRPr="002E6B58" w:rsidRDefault="002E6B58" w:rsidP="002E6B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 w:rsidRPr="002E6B58"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§6. Postanowienia końcowe</w:t>
      </w:r>
    </w:p>
    <w:p w:rsidR="002E6B58" w:rsidRPr="00161ED5" w:rsidRDefault="002E6B58" w:rsidP="00161ED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obowiązuje wszystkich użytkowników pracowni.</w:t>
      </w:r>
      <w:bookmarkStart w:id="0" w:name="_GoBack"/>
      <w:bookmarkEnd w:id="0"/>
    </w:p>
    <w:p w:rsidR="002E6B58" w:rsidRPr="002E6B58" w:rsidRDefault="002E6B58" w:rsidP="002E6B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E6B58">
        <w:rPr>
          <w:rFonts w:ascii="Times New Roman" w:eastAsia="Times New Roman" w:hAnsi="Times New Roman" w:cs="Times New Roman"/>
          <w:sz w:val="24"/>
          <w:szCs w:val="24"/>
          <w:lang w:eastAsia="pl-PL"/>
        </w:rPr>
        <w:t>Regulamin jest dostępny w pracowni oraz u nauczyciela prowadzącego zajęcia.</w:t>
      </w:r>
    </w:p>
    <w:p w:rsidR="00F72D0D" w:rsidRDefault="00F72D0D"/>
    <w:sectPr w:rsidR="00F72D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500DF"/>
    <w:multiLevelType w:val="multilevel"/>
    <w:tmpl w:val="20A6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B7F3A"/>
    <w:multiLevelType w:val="multilevel"/>
    <w:tmpl w:val="35649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142FB"/>
    <w:multiLevelType w:val="multilevel"/>
    <w:tmpl w:val="ACA0E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DD6016C"/>
    <w:multiLevelType w:val="multilevel"/>
    <w:tmpl w:val="857A2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1492B7B"/>
    <w:multiLevelType w:val="multilevel"/>
    <w:tmpl w:val="81869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8D1921"/>
    <w:multiLevelType w:val="multilevel"/>
    <w:tmpl w:val="74765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B58"/>
    <w:rsid w:val="00161ED5"/>
    <w:rsid w:val="002E6B58"/>
    <w:rsid w:val="00573C71"/>
    <w:rsid w:val="00F72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70886"/>
  <w15:docId w15:val="{F2C11209-EF3E-4571-BE94-B4F396AA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472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354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W</dc:creator>
  <cp:lastModifiedBy>Pedagog</cp:lastModifiedBy>
  <cp:revision>2</cp:revision>
  <dcterms:created xsi:type="dcterms:W3CDTF">2026-02-22T10:50:00Z</dcterms:created>
  <dcterms:modified xsi:type="dcterms:W3CDTF">2026-02-22T10:50:00Z</dcterms:modified>
</cp:coreProperties>
</file>