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B18AB" w14:textId="77777777" w:rsidR="001352D9" w:rsidRPr="009F47DF" w:rsidRDefault="001352D9" w:rsidP="001352D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REGULAMIN KONKURSU NA LOGO 75-LECIA</w:t>
      </w:r>
    </w:p>
    <w:p w14:paraId="1C1E4B70" w14:textId="77777777" w:rsidR="001352D9" w:rsidRPr="009F47DF" w:rsidRDefault="001352D9" w:rsidP="001352D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NAWIĄZANIA STOSUNKÓW DYPLOMATYCZNYCH</w:t>
      </w:r>
    </w:p>
    <w:p w14:paraId="5140D024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MIĘDZY POLSKĄ I WIETNAMEM</w:t>
      </w:r>
    </w:p>
    <w:p w14:paraId="3E7DE7B8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</w:p>
    <w:p w14:paraId="7F2F543C" w14:textId="53122F2E" w:rsidR="001352D9" w:rsidRPr="009F47DF" w:rsidRDefault="001352D9" w:rsidP="0071603B">
      <w:p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Polska i Wietnam w 2025 roku obchodzą 75. rocznicę nawiązania stosunków dyplomatycznych. Z tej okazji Ambasada Rzeczypospolitej Polskiej w </w:t>
      </w:r>
      <w:r w:rsidR="00314C03" w:rsidRPr="009F47DF">
        <w:rPr>
          <w:rFonts w:ascii="Times New Roman" w:hAnsi="Times New Roman" w:cs="Times New Roman"/>
        </w:rPr>
        <w:t>Socjalistycznej Republice Wietnamu</w:t>
      </w:r>
      <w:r w:rsidRPr="009F47DF">
        <w:rPr>
          <w:rFonts w:ascii="Times New Roman" w:hAnsi="Times New Roman" w:cs="Times New Roman"/>
        </w:rPr>
        <w:t xml:space="preserve">, wraz z Ambasadą Socjalistycznej Republiki Wietnamu w Rzeczypospolitej Polskiej zapraszają do udziału w konkursie </w:t>
      </w:r>
      <w:r w:rsidR="0071603B" w:rsidRPr="009F47DF">
        <w:rPr>
          <w:rFonts w:ascii="Times New Roman" w:hAnsi="Times New Roman" w:cs="Times New Roman"/>
        </w:rPr>
        <w:t xml:space="preserve">   </w:t>
      </w:r>
      <w:r w:rsidRPr="009F47DF">
        <w:rPr>
          <w:rFonts w:ascii="Times New Roman" w:hAnsi="Times New Roman" w:cs="Times New Roman"/>
        </w:rPr>
        <w:t>pt. „Konkurs na logo 75-lecia nawiązania stosunków dyplomatycznych pomiędzy Polską a Wietnamem” na projekt znaku graficznego upamiętniającego i promującego to wydarzenie.</w:t>
      </w:r>
    </w:p>
    <w:p w14:paraId="55BF6C32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I. ORGANIZATOR KONKURSU</w:t>
      </w:r>
    </w:p>
    <w:p w14:paraId="2BA6914F" w14:textId="4A91280D" w:rsidR="001352D9" w:rsidRPr="009F47DF" w:rsidRDefault="001352D9" w:rsidP="001352D9">
      <w:p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Organizatorem konkursu, zwanego dalej „Konkursem”, są Ambasada RP w </w:t>
      </w:r>
      <w:r w:rsidR="00314C03" w:rsidRPr="009F47DF">
        <w:rPr>
          <w:rFonts w:ascii="Times New Roman" w:hAnsi="Times New Roman" w:cs="Times New Roman"/>
        </w:rPr>
        <w:t>Socjalistycznej Republice Wietnamu</w:t>
      </w:r>
      <w:r w:rsidRPr="009F47DF">
        <w:rPr>
          <w:rFonts w:ascii="Times New Roman" w:hAnsi="Times New Roman" w:cs="Times New Roman"/>
        </w:rPr>
        <w:t xml:space="preserve"> i Ambasada Wietnamu w Polsce, zwane dalej „Organizatorem”.</w:t>
      </w:r>
    </w:p>
    <w:p w14:paraId="302140B1" w14:textId="31A45EB5" w:rsidR="001352D9" w:rsidRPr="009F47DF" w:rsidRDefault="001352D9" w:rsidP="001352D9">
      <w:p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Informacje o Konkursie oraz Regulamin Konkursu (zwany dalej „Regulaminem”) zostaną umieszczone  na stronie internetowej: </w:t>
      </w:r>
      <w:hyperlink r:id="rId7" w:history="1">
        <w:r w:rsidRPr="009F47DF">
          <w:rPr>
            <w:rStyle w:val="Hipercze"/>
            <w:rFonts w:ascii="Times New Roman" w:hAnsi="Times New Roman" w:cs="Times New Roman"/>
          </w:rPr>
          <w:t>www.gov.pl/web/wietnam</w:t>
        </w:r>
      </w:hyperlink>
      <w:r w:rsidRPr="009F47DF">
        <w:rPr>
          <w:rFonts w:ascii="Times New Roman" w:hAnsi="Times New Roman" w:cs="Times New Roman"/>
        </w:rPr>
        <w:t xml:space="preserve"> oraz </w:t>
      </w:r>
      <w:hyperlink r:id="rId8" w:history="1">
        <w:r w:rsidRPr="009F47DF">
          <w:rPr>
            <w:rStyle w:val="Hipercze"/>
            <w:rFonts w:ascii="Times New Roman" w:hAnsi="Times New Roman" w:cs="Times New Roman"/>
          </w:rPr>
          <w:t>www.vnembassy-warsaw.mofa.gov.vn</w:t>
        </w:r>
      </w:hyperlink>
      <w:r w:rsidRPr="009F47DF">
        <w:rPr>
          <w:rFonts w:ascii="Times New Roman" w:hAnsi="Times New Roman" w:cs="Times New Roman"/>
        </w:rPr>
        <w:t xml:space="preserve">. Organizator zastrzega sobie prawo dodatkowego ich zamieszczenia w </w:t>
      </w:r>
      <w:r w:rsidR="0071603B" w:rsidRPr="009F47DF">
        <w:rPr>
          <w:rFonts w:ascii="Times New Roman" w:hAnsi="Times New Roman" w:cs="Times New Roman"/>
        </w:rPr>
        <w:t xml:space="preserve">mediach społecznościowych, </w:t>
      </w:r>
      <w:r w:rsidR="00AF71B8">
        <w:rPr>
          <w:rFonts w:ascii="Times New Roman" w:hAnsi="Times New Roman" w:cs="Times New Roman"/>
        </w:rPr>
        <w:br/>
      </w:r>
      <w:r w:rsidR="0071603B" w:rsidRPr="009F47DF">
        <w:rPr>
          <w:rFonts w:ascii="Times New Roman" w:hAnsi="Times New Roman" w:cs="Times New Roman"/>
        </w:rPr>
        <w:t>na profilach prowadzonych przez Organizatora</w:t>
      </w:r>
    </w:p>
    <w:p w14:paraId="06BB9A99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II. PRZEDMIOT I CEL KONKURSU</w:t>
      </w:r>
    </w:p>
    <w:p w14:paraId="6626A051" w14:textId="77777777" w:rsidR="001352D9" w:rsidRPr="009F47DF" w:rsidRDefault="001352D9" w:rsidP="001352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Przedmiotem Konkursu jest stworzenie projektu znaku graficznego (logo), zwanego dalej „Pracą konkursową”, upamiętniającego i promującego 75. rocznicę nawiązania stosunków dyplomatycznych pomiędzy Polską a Wietnamem.</w:t>
      </w:r>
    </w:p>
    <w:p w14:paraId="4B9936B7" w14:textId="77777777" w:rsidR="00193F06" w:rsidRPr="009F47DF" w:rsidRDefault="001352D9" w:rsidP="00193F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Celem Konkursu jest wyłonienie Pracy konkursowej, która w najwyższym stopniu będzie spełniała kryteria Organizatorów (określone w rozdziale V) dla celów promocyjnych, identyfikacyjnych oraz reprezentacyjnych.</w:t>
      </w:r>
    </w:p>
    <w:p w14:paraId="52A4F6E8" w14:textId="10A9E433" w:rsidR="00314C03" w:rsidRPr="009F47DF" w:rsidRDefault="00EE69E0" w:rsidP="00193F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Najlepsza praca, wyłoniona</w:t>
      </w:r>
      <w:r w:rsidR="001352D9" w:rsidRPr="009F47DF">
        <w:rPr>
          <w:rFonts w:ascii="Times New Roman" w:hAnsi="Times New Roman" w:cs="Times New Roman"/>
        </w:rPr>
        <w:t xml:space="preserve"> spośród otrzymanych prac konkursowych, ma symbolizować r</w:t>
      </w:r>
      <w:r w:rsidR="009F47DF" w:rsidRPr="009F47DF">
        <w:rPr>
          <w:rFonts w:ascii="Times New Roman" w:hAnsi="Times New Roman" w:cs="Times New Roman"/>
        </w:rPr>
        <w:t>elacje łączące oba kraje, oparte</w:t>
      </w:r>
      <w:r w:rsidR="001352D9" w:rsidRPr="009F47DF">
        <w:rPr>
          <w:rFonts w:ascii="Times New Roman" w:hAnsi="Times New Roman" w:cs="Times New Roman"/>
        </w:rPr>
        <w:t xml:space="preserve"> na wzajemnym szacunku oraz </w:t>
      </w:r>
      <w:r w:rsidR="00536C14" w:rsidRPr="009F47DF">
        <w:rPr>
          <w:rFonts w:ascii="Times New Roman" w:hAnsi="Times New Roman" w:cs="Times New Roman"/>
        </w:rPr>
        <w:t>przyjaźni</w:t>
      </w:r>
      <w:r w:rsidR="001352D9" w:rsidRPr="009F47DF">
        <w:rPr>
          <w:rFonts w:ascii="Times New Roman" w:hAnsi="Times New Roman" w:cs="Times New Roman"/>
        </w:rPr>
        <w:t xml:space="preserve">. </w:t>
      </w:r>
      <w:r w:rsidR="00946E29">
        <w:rPr>
          <w:rFonts w:ascii="Times New Roman" w:hAnsi="Times New Roman" w:cs="Times New Roman"/>
        </w:rPr>
        <w:t>Powinna ona</w:t>
      </w:r>
      <w:r w:rsidR="00314C03" w:rsidRPr="009F47DF">
        <w:rPr>
          <w:rFonts w:ascii="Times New Roman" w:hAnsi="Times New Roman" w:cs="Times New Roman"/>
        </w:rPr>
        <w:t xml:space="preserve"> nawiązywać do symboli/kolorystyki flag Polski i Wietnamu, </w:t>
      </w:r>
      <w:r w:rsidR="00193F06" w:rsidRPr="009F47DF">
        <w:rPr>
          <w:rFonts w:ascii="Times New Roman" w:hAnsi="Times New Roman" w:cs="Times New Roman"/>
        </w:rPr>
        <w:t xml:space="preserve">a obowiązkowym elementem </w:t>
      </w:r>
      <w:r w:rsidR="00193F06" w:rsidRPr="009F47DF">
        <w:t xml:space="preserve">jest </w:t>
      </w:r>
      <w:r w:rsidR="00193F06" w:rsidRPr="009F47DF">
        <w:rPr>
          <w:rFonts w:ascii="Times New Roman" w:hAnsi="Times New Roman" w:cs="Times New Roman"/>
        </w:rPr>
        <w:t xml:space="preserve">przygotowanie logo w 6 wersjach, które muszą być sformułowane w 3 językach, </w:t>
      </w:r>
      <w:r w:rsidR="00AF71B8">
        <w:rPr>
          <w:rFonts w:ascii="Times New Roman" w:hAnsi="Times New Roman" w:cs="Times New Roman"/>
        </w:rPr>
        <w:br/>
      </w:r>
      <w:r w:rsidR="00193F06" w:rsidRPr="009F47DF">
        <w:rPr>
          <w:rFonts w:ascii="Times New Roman" w:hAnsi="Times New Roman" w:cs="Times New Roman"/>
        </w:rPr>
        <w:t>o następującym brzmieniu:</w:t>
      </w:r>
      <w:r w:rsidR="00193F06" w:rsidRPr="009F47DF">
        <w:rPr>
          <w:rFonts w:ascii="Times New Roman" w:hAnsi="Times New Roman" w:cs="Times New Roman"/>
          <w:b/>
        </w:rPr>
        <w:t xml:space="preserve"> </w:t>
      </w:r>
    </w:p>
    <w:p w14:paraId="1DA0FFF2" w14:textId="77777777" w:rsidR="00314C03" w:rsidRPr="009F47DF" w:rsidRDefault="00314C03" w:rsidP="00314C0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języku polskim: POLSKA - WIETNAM   1950 – 2025;</w:t>
      </w:r>
    </w:p>
    <w:p w14:paraId="44879C57" w14:textId="77777777" w:rsidR="00314C03" w:rsidRPr="009F47DF" w:rsidRDefault="00314C03" w:rsidP="00314C0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języku polskim: WIETNAM - POLSKA  1950 – 2025;</w:t>
      </w:r>
    </w:p>
    <w:p w14:paraId="21857CA4" w14:textId="77777777" w:rsidR="00314C03" w:rsidRPr="009F47DF" w:rsidRDefault="00314C03" w:rsidP="00314C0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języku wietnamskim: BA LAN - VIỆT NAM   1950 – 2025;</w:t>
      </w:r>
    </w:p>
    <w:p w14:paraId="190B5A8D" w14:textId="77777777" w:rsidR="00314C03" w:rsidRPr="009F47DF" w:rsidRDefault="00314C03" w:rsidP="00314C0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języku wietnamskim: VIỆT NAM – BA LAN   1950 – 2025;</w:t>
      </w:r>
    </w:p>
    <w:p w14:paraId="639D84D3" w14:textId="77777777" w:rsidR="00314C03" w:rsidRPr="009F47DF" w:rsidRDefault="00314C03" w:rsidP="00314C0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języku angielskim: POLAND -  VIETNAM 1950 – 2025;</w:t>
      </w:r>
    </w:p>
    <w:p w14:paraId="2CFD75EF" w14:textId="77777777" w:rsidR="00314C03" w:rsidRPr="009F47DF" w:rsidRDefault="00314C03" w:rsidP="00314C0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języku angielskim: VIETNAM -  POLAND 1950 – 2025;</w:t>
      </w:r>
    </w:p>
    <w:p w14:paraId="77D01087" w14:textId="0ED313A2" w:rsidR="001352D9" w:rsidRPr="009F47DF" w:rsidRDefault="001352D9" w:rsidP="00314C03">
      <w:pPr>
        <w:pStyle w:val="Akapitzlist"/>
        <w:jc w:val="both"/>
        <w:rPr>
          <w:rFonts w:ascii="Times New Roman" w:hAnsi="Times New Roman" w:cs="Times New Roman"/>
        </w:rPr>
      </w:pPr>
    </w:p>
    <w:p w14:paraId="0416FCB7" w14:textId="61617794" w:rsidR="001352D9" w:rsidRPr="009F47DF" w:rsidRDefault="001352D9" w:rsidP="001352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Zwycięskie logo będzie wykorzystywane w związku z działalnością Organizatorów, w szczególności umieszczane będzie na: wi</w:t>
      </w:r>
      <w:r w:rsidR="009F47DF">
        <w:rPr>
          <w:rFonts w:ascii="Times New Roman" w:hAnsi="Times New Roman" w:cs="Times New Roman"/>
        </w:rPr>
        <w:t>zytówkach, papierze listowym,</w:t>
      </w:r>
      <w:r w:rsidRPr="009F47DF">
        <w:rPr>
          <w:rFonts w:ascii="Times New Roman" w:hAnsi="Times New Roman" w:cs="Times New Roman"/>
        </w:rPr>
        <w:t xml:space="preserve"> plakatach, ulotkach, nośnikach elektronicznych i w Internecie, nośnikach reklamy zewnętrznej, gadżetach promocyjno-reklamowych.</w:t>
      </w:r>
    </w:p>
    <w:p w14:paraId="00E99ABA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III. FORMUŁA KONKURSU I WARUNKI UCZESTNICTWA</w:t>
      </w:r>
    </w:p>
    <w:p w14:paraId="1CE1856C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Konkurs ma charakter jednoetapowy i otwarty.</w:t>
      </w:r>
    </w:p>
    <w:p w14:paraId="12C84E64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lastRenderedPageBreak/>
        <w:t>Konkurs skierowany jest do obywateli Polski i Wietnamu, którzy w dniu przesłania pracy konkursowej ukończyli 18 rok życia, zwanych dalej „Uczestnikami”, oraz zapoznali się z niniejszym Regulaminem i akceptują jego postanowienia.</w:t>
      </w:r>
    </w:p>
    <w:p w14:paraId="2973FC41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Udział w Konkursie jest bezpłatny i dobrowolny.</w:t>
      </w:r>
    </w:p>
    <w:p w14:paraId="61A101FF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Uczestnikom Konkursu pozostawia się pełną swobodę artystyczną w podejściu do zagadnienia, z zastrzeżeniem postanowień niniejszego Regulaminu.</w:t>
      </w:r>
    </w:p>
    <w:p w14:paraId="78D6748E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Warunkiem udziału w Konkursie jest przesłanie na adres </w:t>
      </w:r>
      <w:r w:rsidRPr="009F47DF">
        <w:rPr>
          <w:rFonts w:ascii="Times New Roman" w:hAnsi="Times New Roman" w:cs="Times New Roman"/>
          <w:b/>
        </w:rPr>
        <w:t>polandvietnam75@msz.gov.pl</w:t>
      </w:r>
      <w:r w:rsidRPr="009F47DF">
        <w:rPr>
          <w:rFonts w:ascii="Times New Roman" w:hAnsi="Times New Roman" w:cs="Times New Roman"/>
        </w:rPr>
        <w:t>:</w:t>
      </w:r>
    </w:p>
    <w:p w14:paraId="564256BB" w14:textId="77777777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pliku zawierającego Pracę konkursową zgodnie z wytycznymi, o których mowa w Rozdziale IV pkt 1 Regulaminu, plik powinien być opatrzony nazwą w języku polskim </w:t>
      </w:r>
      <w:r w:rsidRPr="009F47DF">
        <w:rPr>
          <w:rFonts w:ascii="Times New Roman" w:hAnsi="Times New Roman" w:cs="Times New Roman"/>
          <w:b/>
        </w:rPr>
        <w:t>„Polska - Wietnam 75 ”</w:t>
      </w:r>
      <w:r w:rsidRPr="009F47DF">
        <w:rPr>
          <w:rFonts w:ascii="Times New Roman" w:hAnsi="Times New Roman" w:cs="Times New Roman"/>
        </w:rPr>
        <w:t xml:space="preserve"> lub odpowiednikiem w języku wietnamskim </w:t>
      </w:r>
      <w:r w:rsidRPr="009F47DF">
        <w:rPr>
          <w:rFonts w:ascii="Times New Roman" w:hAnsi="Times New Roman" w:cs="Times New Roman"/>
          <w:b/>
        </w:rPr>
        <w:t xml:space="preserve">„Ba </w:t>
      </w:r>
      <w:proofErr w:type="spellStart"/>
      <w:r w:rsidRPr="009F47DF">
        <w:rPr>
          <w:rFonts w:ascii="Times New Roman" w:hAnsi="Times New Roman" w:cs="Times New Roman"/>
          <w:b/>
        </w:rPr>
        <w:t>Lan</w:t>
      </w:r>
      <w:proofErr w:type="spellEnd"/>
      <w:r w:rsidRPr="009F47DF">
        <w:rPr>
          <w:rFonts w:ascii="Times New Roman" w:hAnsi="Times New Roman" w:cs="Times New Roman"/>
          <w:b/>
        </w:rPr>
        <w:t xml:space="preserve"> – </w:t>
      </w:r>
      <w:proofErr w:type="spellStart"/>
      <w:r w:rsidRPr="009F47DF">
        <w:rPr>
          <w:rFonts w:ascii="Times New Roman" w:hAnsi="Times New Roman" w:cs="Times New Roman"/>
          <w:b/>
        </w:rPr>
        <w:t>Việt</w:t>
      </w:r>
      <w:proofErr w:type="spellEnd"/>
      <w:r w:rsidRPr="009F47DF">
        <w:rPr>
          <w:rFonts w:ascii="Times New Roman" w:hAnsi="Times New Roman" w:cs="Times New Roman"/>
          <w:b/>
        </w:rPr>
        <w:t xml:space="preserve"> Nam 75</w:t>
      </w:r>
      <w:r w:rsidRPr="009F47DF">
        <w:rPr>
          <w:rFonts w:ascii="Times New Roman" w:hAnsi="Times New Roman" w:cs="Times New Roman"/>
        </w:rPr>
        <w:t>”;</w:t>
      </w:r>
    </w:p>
    <w:p w14:paraId="4A063A8B" w14:textId="77777777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skanu, w języku polskim lub w języku wietnamskim, wypełnionego i podpisanego formularza zgłoszeniowego, stanowiącego Załącznik nr 1 (Formularz Zgłoszenia do Konkursu) do Regulaminu;</w:t>
      </w:r>
    </w:p>
    <w:p w14:paraId="6C00D4F0" w14:textId="238685EC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skanów, w języku polskim lub w języku wietnamskim, wypełnionych i podpisanych oświadczeń stanowiących</w:t>
      </w:r>
      <w:r w:rsidR="009F47DF">
        <w:rPr>
          <w:rFonts w:ascii="Times New Roman" w:hAnsi="Times New Roman" w:cs="Times New Roman"/>
        </w:rPr>
        <w:t xml:space="preserve"> Załączniki nr 2 (Oświadczenie Uczestnika Konkursu dotyczące autorstwa pracy k</w:t>
      </w:r>
      <w:r w:rsidRPr="009F47DF">
        <w:rPr>
          <w:rFonts w:ascii="Times New Roman" w:hAnsi="Times New Roman" w:cs="Times New Roman"/>
        </w:rPr>
        <w:t>onkursowej) i nr 3 (Oświadczenie</w:t>
      </w:r>
      <w:r w:rsidR="009F47DF">
        <w:rPr>
          <w:rFonts w:ascii="Times New Roman" w:hAnsi="Times New Roman" w:cs="Times New Roman"/>
        </w:rPr>
        <w:t xml:space="preserve"> Uczestnika Konkursu dotyczące przeniesienie autorskich praw m</w:t>
      </w:r>
      <w:r w:rsidRPr="009F47DF">
        <w:rPr>
          <w:rFonts w:ascii="Times New Roman" w:hAnsi="Times New Roman" w:cs="Times New Roman"/>
        </w:rPr>
        <w:t>ajątkowych) do Regulaminu.</w:t>
      </w:r>
    </w:p>
    <w:p w14:paraId="76F5F159" w14:textId="77777777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 Krótkiego opisu w języku polskim lub w języku wietnamskim logo zawierającego inspiracje, motywy przewodnie</w:t>
      </w:r>
    </w:p>
    <w:p w14:paraId="5438CE67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Prace, do których nie zostanie dołączony formularz zgłoszeniowy albo wymagane oświadczenie, nie zostaną dopuszczone do udziału w Konkursie. Prace niespełniające zasad uczestnictwa przewidzianych w Regulaminie nie będą podlegały ocenie konkursowej.</w:t>
      </w:r>
    </w:p>
    <w:p w14:paraId="225334FD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Uczestnik Konkursu może zgłosić maksymalnie 3 projekty graficzne.</w:t>
      </w:r>
    </w:p>
    <w:p w14:paraId="6D249324" w14:textId="6705BECE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Spośród przedstawionych Prac konkursowych Komisja Ko</w:t>
      </w:r>
      <w:r w:rsidR="00AE4F84">
        <w:rPr>
          <w:rFonts w:ascii="Times New Roman" w:hAnsi="Times New Roman" w:cs="Times New Roman"/>
        </w:rPr>
        <w:t>nkursowa wybierze 3 zwycięskie prace</w:t>
      </w:r>
      <w:r w:rsidRPr="009F47DF">
        <w:rPr>
          <w:rFonts w:ascii="Times New Roman" w:hAnsi="Times New Roman" w:cs="Times New Roman"/>
        </w:rPr>
        <w:t xml:space="preserve">, za które zostaną przyznane następujące nagrody pieniężne: </w:t>
      </w:r>
    </w:p>
    <w:p w14:paraId="2F2DC5FD" w14:textId="2F13C439" w:rsidR="001352D9" w:rsidRPr="009F47DF" w:rsidRDefault="001352D9" w:rsidP="001352D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I Nagroda – 1000 USD lub równowartość tej kwoty w walucie lokalnej </w:t>
      </w:r>
      <w:r w:rsidR="00314C03" w:rsidRPr="009F47DF">
        <w:rPr>
          <w:rFonts w:ascii="Times New Roman" w:hAnsi="Times New Roman" w:cs="Times New Roman"/>
        </w:rPr>
        <w:t xml:space="preserve">(PLN/VND) </w:t>
      </w:r>
      <w:r w:rsidRPr="009F47DF">
        <w:rPr>
          <w:rFonts w:ascii="Times New Roman" w:hAnsi="Times New Roman" w:cs="Times New Roman"/>
        </w:rPr>
        <w:t xml:space="preserve">- Nagrodę pieniężną pokrywa Ambasada Rzeczypospolitej Polskiej w </w:t>
      </w:r>
      <w:r w:rsidR="006A5743">
        <w:rPr>
          <w:rFonts w:ascii="Times New Roman" w:hAnsi="Times New Roman" w:cs="Times New Roman"/>
        </w:rPr>
        <w:t>Socjalistycznej Republice Wietnamu</w:t>
      </w:r>
      <w:r w:rsidRPr="009F47DF">
        <w:rPr>
          <w:rFonts w:ascii="Times New Roman" w:hAnsi="Times New Roman" w:cs="Times New Roman"/>
        </w:rPr>
        <w:t>;</w:t>
      </w:r>
    </w:p>
    <w:p w14:paraId="0A1142C5" w14:textId="15419FDD" w:rsidR="001352D9" w:rsidRPr="009F47DF" w:rsidRDefault="001352D9" w:rsidP="001352D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II Nagroda – 600 USD lub równowartość tej kwoty w walucie lokalnej</w:t>
      </w:r>
      <w:r w:rsidR="00314C03" w:rsidRPr="009F47DF">
        <w:rPr>
          <w:rFonts w:ascii="Times New Roman" w:hAnsi="Times New Roman" w:cs="Times New Roman"/>
        </w:rPr>
        <w:t xml:space="preserve"> (PLN/VND) </w:t>
      </w:r>
      <w:r w:rsidRPr="009F47DF">
        <w:rPr>
          <w:rFonts w:ascii="Times New Roman" w:hAnsi="Times New Roman" w:cs="Times New Roman"/>
        </w:rPr>
        <w:t xml:space="preserve"> - Nagrodę pieniężną pokrywa Ambasada Socjalistycznej Republiki Wietnamu</w:t>
      </w:r>
      <w:r w:rsidR="006A5743">
        <w:rPr>
          <w:rFonts w:ascii="Times New Roman" w:hAnsi="Times New Roman" w:cs="Times New Roman"/>
        </w:rPr>
        <w:br/>
      </w:r>
      <w:r w:rsidRPr="009F47DF">
        <w:rPr>
          <w:rFonts w:ascii="Times New Roman" w:hAnsi="Times New Roman" w:cs="Times New Roman"/>
        </w:rPr>
        <w:t>w Rzeczypospolitej Polskiej;</w:t>
      </w:r>
    </w:p>
    <w:p w14:paraId="533B3A76" w14:textId="1BA58871" w:rsidR="001352D9" w:rsidRPr="009F47DF" w:rsidRDefault="001352D9" w:rsidP="001352D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III Nagroda – 400 USD lub równowartość tej kwoty w walucie lokalnej</w:t>
      </w:r>
      <w:r w:rsidR="00314C03" w:rsidRPr="009F47DF">
        <w:rPr>
          <w:rFonts w:ascii="Times New Roman" w:hAnsi="Times New Roman" w:cs="Times New Roman"/>
        </w:rPr>
        <w:t xml:space="preserve"> (PLN/VND) </w:t>
      </w:r>
      <w:r w:rsidRPr="009F47DF">
        <w:rPr>
          <w:rFonts w:ascii="Times New Roman" w:hAnsi="Times New Roman" w:cs="Times New Roman"/>
        </w:rPr>
        <w:t xml:space="preserve"> - Nagrodę pieniężną pokrywa Ambasada Socjalistycznej Republiki Wietnamu</w:t>
      </w:r>
      <w:r w:rsidR="006A5743">
        <w:rPr>
          <w:rFonts w:ascii="Times New Roman" w:hAnsi="Times New Roman" w:cs="Times New Roman"/>
        </w:rPr>
        <w:br/>
      </w:r>
      <w:bookmarkStart w:id="0" w:name="_GoBack"/>
      <w:bookmarkEnd w:id="0"/>
      <w:r w:rsidRPr="009F47DF">
        <w:rPr>
          <w:rFonts w:ascii="Times New Roman" w:hAnsi="Times New Roman" w:cs="Times New Roman"/>
        </w:rPr>
        <w:t>w Rzeczypospolitej Polskiej</w:t>
      </w:r>
    </w:p>
    <w:p w14:paraId="223E91DE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Komisja Konkursowa zastrzega sobie prawo do wskazania dodatkowych laureatów Konkursu.</w:t>
      </w:r>
    </w:p>
    <w:p w14:paraId="556EB2AF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Zwycięzca oraz dodatkowi laureaci Konkursu (o ile zostaną wskazani) o decyzji Komisji Konkursowej zostaną poinformowani e-mailowo.</w:t>
      </w:r>
    </w:p>
    <w:p w14:paraId="12C9D6E4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Przystąpienie do Konkursu oznacza wyrażenie zgody bez zastrzeżeń na warunki niniejszego Regulaminu.</w:t>
      </w:r>
    </w:p>
    <w:p w14:paraId="6445B135" w14:textId="277D316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Przystąpienie do Konkursu oznacza, że Uczestnicy zobowiązują się, w przypadku wybrania ich Pracy konkursowej jako zwycięskiej, do przeniesienia na Organizatora – na zasadzie wyłączności i bez ograniczeń terytorialnych oraz czasowych – w całości autorskich praw majątkowych do ich Pracy konkursowej na polach eksploatacji wskazanych w art. 50 ustawy z dnia 4 lutego 1994 r. o prawie autorskim i prawach pokrewnych (Dz. U. 1994 Nr 24 poz. 83 z </w:t>
      </w:r>
      <w:proofErr w:type="spellStart"/>
      <w:r w:rsidRPr="009F47DF">
        <w:rPr>
          <w:rFonts w:ascii="Times New Roman" w:hAnsi="Times New Roman" w:cs="Times New Roman"/>
        </w:rPr>
        <w:t>późn</w:t>
      </w:r>
      <w:proofErr w:type="spellEnd"/>
      <w:r w:rsidRPr="009F47DF">
        <w:rPr>
          <w:rFonts w:ascii="Times New Roman" w:hAnsi="Times New Roman" w:cs="Times New Roman"/>
        </w:rPr>
        <w:t xml:space="preserve">. zm.). Formularz takiego zobowiązania zawarty jest w Załączniku nr 3 (Oświadczenie Uczestnika Konkursu dotyczące </w:t>
      </w:r>
      <w:r w:rsidR="009F47DF">
        <w:rPr>
          <w:rFonts w:ascii="Times New Roman" w:hAnsi="Times New Roman" w:cs="Times New Roman"/>
        </w:rPr>
        <w:t>przeniesienie autorskich praw m</w:t>
      </w:r>
      <w:r w:rsidRPr="009F47DF">
        <w:rPr>
          <w:rFonts w:ascii="Times New Roman" w:hAnsi="Times New Roman" w:cs="Times New Roman"/>
        </w:rPr>
        <w:t>ajątkowych) do Regulaminu.</w:t>
      </w:r>
    </w:p>
    <w:p w14:paraId="60AC29ED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Zgłoszenie Pracy konkursowej do udziału w Konkursie traktowane jest jako równoczesne oświadczenie Uczestników, że wyrażają zgodę na jej wykorzystanie do celów Konkursu oraz że zgłoszona Praca konkursowa stanowi ich wyłączną własność i nie narusza praw osób trzecich, w szczególności majątkowych i osobistych praw autorskich, ani obowiązujących </w:t>
      </w:r>
      <w:r w:rsidRPr="009F47DF">
        <w:rPr>
          <w:rFonts w:ascii="Times New Roman" w:hAnsi="Times New Roman" w:cs="Times New Roman"/>
        </w:rPr>
        <w:lastRenderedPageBreak/>
        <w:t>przepisów prawa oraz że zgłoszona przez nich do Konkursu Praca konkursowa jest nowa, oryginalna i nigdzie wcześniej niepublikowana. Uczestnicy Konkursu ponoszą pełną odpowiedzialność prawną w razie nieposiadania uprawnień do zgłoszenia Pracy konkursowej do Konkursu bądź naruszenia praw autorskich i/lub dóbr osobistych osób trzecich.</w:t>
      </w:r>
    </w:p>
    <w:p w14:paraId="47D1439C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Konkursu nie ponosi odpowiedzialności za ewentualne przedłużenie, skrócenie, zmiany lub odwołanie Konkursu z przyczyn od niego niezależnych.</w:t>
      </w:r>
    </w:p>
    <w:p w14:paraId="421BA1B2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Konkursu zastrzega sobie prawo do niewyłonienia zwycięzcy.</w:t>
      </w:r>
    </w:p>
    <w:p w14:paraId="39170454" w14:textId="77777777" w:rsidR="001352D9" w:rsidRPr="009F47DF" w:rsidRDefault="001352D9" w:rsidP="001352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Uczestnicy zobowiązują się do niezgłaszania roszczeń pod adresem Organizatora z tytułu wykorzystania przez niego Pracy konkursowej lub z tytułu jej niewykorzystania albo wykorzystania w ograniczonym zakresie.</w:t>
      </w:r>
    </w:p>
    <w:p w14:paraId="430DDC1D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IV. SKŁADANIE PRAC KONKURSOWYCH</w:t>
      </w:r>
    </w:p>
    <w:p w14:paraId="05C216F6" w14:textId="50D1A86C" w:rsidR="001352D9" w:rsidRPr="009F47DF" w:rsidRDefault="001352D9" w:rsidP="001352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Każdą pracę konkursową należy przesłać na adres e-mail </w:t>
      </w:r>
      <w:hyperlink r:id="rId9" w:history="1">
        <w:r w:rsidR="001D1691" w:rsidRPr="002F3043">
          <w:rPr>
            <w:rStyle w:val="Hipercze"/>
            <w:rFonts w:ascii="Times New Roman" w:hAnsi="Times New Roman" w:cs="Times New Roman"/>
            <w:b/>
          </w:rPr>
          <w:t>polandvietnam75@msz.gov.pl</w:t>
        </w:r>
      </w:hyperlink>
      <w:r w:rsidR="001D1691">
        <w:rPr>
          <w:rFonts w:ascii="Times New Roman" w:hAnsi="Times New Roman" w:cs="Times New Roman"/>
        </w:rPr>
        <w:t xml:space="preserve"> </w:t>
      </w:r>
      <w:r w:rsidR="001D1691">
        <w:rPr>
          <w:rFonts w:ascii="Times New Roman" w:hAnsi="Times New Roman" w:cs="Times New Roman"/>
        </w:rPr>
        <w:br/>
      </w:r>
      <w:r w:rsidRPr="009F47DF">
        <w:rPr>
          <w:rFonts w:ascii="Times New Roman" w:hAnsi="Times New Roman" w:cs="Times New Roman"/>
        </w:rPr>
        <w:t xml:space="preserve">w postaci cyfrowej z dopiskiem w języku polskim </w:t>
      </w:r>
      <w:r w:rsidR="004555DD">
        <w:rPr>
          <w:rFonts w:ascii="Times New Roman" w:hAnsi="Times New Roman" w:cs="Times New Roman"/>
          <w:b/>
        </w:rPr>
        <w:t>„Polska - Wietnam 75</w:t>
      </w:r>
      <w:r w:rsidRPr="009F47DF">
        <w:rPr>
          <w:rFonts w:ascii="Times New Roman" w:hAnsi="Times New Roman" w:cs="Times New Roman"/>
          <w:b/>
        </w:rPr>
        <w:t>”</w:t>
      </w:r>
      <w:r w:rsidRPr="009F47DF">
        <w:rPr>
          <w:rFonts w:ascii="Times New Roman" w:hAnsi="Times New Roman" w:cs="Times New Roman"/>
        </w:rPr>
        <w:t xml:space="preserve"> lub odpowiednikiem w języku wietnamskim </w:t>
      </w:r>
      <w:r w:rsidRPr="009F47DF">
        <w:rPr>
          <w:rFonts w:ascii="Times New Roman" w:hAnsi="Times New Roman" w:cs="Times New Roman"/>
          <w:b/>
        </w:rPr>
        <w:t xml:space="preserve">„Ba </w:t>
      </w:r>
      <w:proofErr w:type="spellStart"/>
      <w:r w:rsidRPr="009F47DF">
        <w:rPr>
          <w:rFonts w:ascii="Times New Roman" w:hAnsi="Times New Roman" w:cs="Times New Roman"/>
          <w:b/>
        </w:rPr>
        <w:t>Lan</w:t>
      </w:r>
      <w:proofErr w:type="spellEnd"/>
      <w:r w:rsidRPr="009F47DF">
        <w:rPr>
          <w:rFonts w:ascii="Times New Roman" w:hAnsi="Times New Roman" w:cs="Times New Roman"/>
          <w:b/>
        </w:rPr>
        <w:t xml:space="preserve"> – </w:t>
      </w:r>
      <w:proofErr w:type="spellStart"/>
      <w:r w:rsidRPr="009F47DF">
        <w:rPr>
          <w:rFonts w:ascii="Times New Roman" w:hAnsi="Times New Roman" w:cs="Times New Roman"/>
          <w:b/>
        </w:rPr>
        <w:t>Việt</w:t>
      </w:r>
      <w:proofErr w:type="spellEnd"/>
      <w:r w:rsidRPr="009F47DF">
        <w:rPr>
          <w:rFonts w:ascii="Times New Roman" w:hAnsi="Times New Roman" w:cs="Times New Roman"/>
          <w:b/>
        </w:rPr>
        <w:t xml:space="preserve"> Nam 75</w:t>
      </w:r>
      <w:r w:rsidRPr="009F47DF">
        <w:rPr>
          <w:rFonts w:ascii="Times New Roman" w:hAnsi="Times New Roman" w:cs="Times New Roman"/>
        </w:rPr>
        <w:t>”:</w:t>
      </w:r>
    </w:p>
    <w:p w14:paraId="01F7875B" w14:textId="77777777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logo w formacie wektorowym, przesłane jako PDF;</w:t>
      </w:r>
    </w:p>
    <w:p w14:paraId="10105314" w14:textId="77777777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format planszy zawierającej logo: 300 × 300 mm, maksymalny rozmiar pliku 10 MB;</w:t>
      </w:r>
    </w:p>
    <w:p w14:paraId="5D4FCF67" w14:textId="77777777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Praca konkursowa musi prezentować projekt logo w wersji kolorowej (dopuszcza się użycie maksymalnie 6 kolorów, z czarnym włącznie); </w:t>
      </w:r>
    </w:p>
    <w:p w14:paraId="59D4888B" w14:textId="0434403B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projekt logo należy umieścić na środku planszy z zachowaniem margines</w:t>
      </w:r>
      <w:r w:rsidR="009F47DF">
        <w:rPr>
          <w:rFonts w:ascii="Times New Roman" w:hAnsi="Times New Roman" w:cs="Times New Roman"/>
        </w:rPr>
        <w:t>u minimum 50 mm z każdej strony;</w:t>
      </w:r>
    </w:p>
    <w:p w14:paraId="49872C70" w14:textId="5694641C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skanu, w języku polskim lub w języku wietnamskim, wypełnionego i podpisanego formularza zgłoszeniowego, stanowią</w:t>
      </w:r>
      <w:r w:rsidR="00AF71B8">
        <w:rPr>
          <w:rFonts w:ascii="Times New Roman" w:hAnsi="Times New Roman" w:cs="Times New Roman"/>
        </w:rPr>
        <w:t>cego Załącznik nr 1 (Formularz zgłoszenia do k</w:t>
      </w:r>
      <w:r w:rsidRPr="009F47DF">
        <w:rPr>
          <w:rFonts w:ascii="Times New Roman" w:hAnsi="Times New Roman" w:cs="Times New Roman"/>
        </w:rPr>
        <w:t>onkursu) do Regulaminu;</w:t>
      </w:r>
    </w:p>
    <w:p w14:paraId="61C0ACC3" w14:textId="3FC300B1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skanów, w języku polskim lub w języku wietnamskim, wypełnionych i podpisanych oświadczeń stanowiących Załączniki nr 2 (Oświadczenie </w:t>
      </w:r>
      <w:r w:rsidR="00AF71B8">
        <w:rPr>
          <w:rFonts w:ascii="Times New Roman" w:hAnsi="Times New Roman" w:cs="Times New Roman"/>
        </w:rPr>
        <w:t>U</w:t>
      </w:r>
      <w:r w:rsidRPr="009F47DF">
        <w:rPr>
          <w:rFonts w:ascii="Times New Roman" w:hAnsi="Times New Roman" w:cs="Times New Roman"/>
        </w:rPr>
        <w:t xml:space="preserve">czestnika </w:t>
      </w:r>
      <w:r w:rsidR="00AF71B8">
        <w:rPr>
          <w:rFonts w:ascii="Times New Roman" w:hAnsi="Times New Roman" w:cs="Times New Roman"/>
        </w:rPr>
        <w:t>K</w:t>
      </w:r>
      <w:r w:rsidRPr="009F47DF">
        <w:rPr>
          <w:rFonts w:ascii="Times New Roman" w:hAnsi="Times New Roman" w:cs="Times New Roman"/>
        </w:rPr>
        <w:t xml:space="preserve">onkursu dotyczące </w:t>
      </w:r>
      <w:r w:rsidR="00AF71B8">
        <w:rPr>
          <w:rFonts w:ascii="Times New Roman" w:hAnsi="Times New Roman" w:cs="Times New Roman"/>
        </w:rPr>
        <w:t>autorstwa p</w:t>
      </w:r>
      <w:r w:rsidR="007E66D8">
        <w:rPr>
          <w:rFonts w:ascii="Times New Roman" w:hAnsi="Times New Roman" w:cs="Times New Roman"/>
        </w:rPr>
        <w:t>racy k</w:t>
      </w:r>
      <w:r w:rsidRPr="009F47DF">
        <w:rPr>
          <w:rFonts w:ascii="Times New Roman" w:hAnsi="Times New Roman" w:cs="Times New Roman"/>
        </w:rPr>
        <w:t>onkursowej) i nr 3 (Oświadczenie</w:t>
      </w:r>
      <w:r w:rsidR="007E66D8">
        <w:rPr>
          <w:rFonts w:ascii="Times New Roman" w:hAnsi="Times New Roman" w:cs="Times New Roman"/>
        </w:rPr>
        <w:t xml:space="preserve"> Uczestnika Konkursu dotyczące przeniesienie autorskich praw m</w:t>
      </w:r>
      <w:r w:rsidRPr="009F47DF">
        <w:rPr>
          <w:rFonts w:ascii="Times New Roman" w:hAnsi="Times New Roman" w:cs="Times New Roman"/>
        </w:rPr>
        <w:t>ajątkowych) do Regulaminu.</w:t>
      </w:r>
    </w:p>
    <w:p w14:paraId="37B09A25" w14:textId="67E1256A" w:rsidR="001352D9" w:rsidRPr="009F47DF" w:rsidRDefault="001352D9" w:rsidP="001352D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 Krótkiego opisu w języku polskim lub w języku wietnamskim logo zawierającego inspiracje, motywy przewodnie</w:t>
      </w:r>
      <w:r w:rsidR="009F47DF">
        <w:rPr>
          <w:rFonts w:ascii="Times New Roman" w:hAnsi="Times New Roman" w:cs="Times New Roman"/>
        </w:rPr>
        <w:t>, itp.;</w:t>
      </w:r>
    </w:p>
    <w:p w14:paraId="0D164719" w14:textId="77777777" w:rsidR="001352D9" w:rsidRPr="009F47DF" w:rsidRDefault="001352D9" w:rsidP="001352D9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AB252C4" w14:textId="77777777" w:rsidR="001352D9" w:rsidRPr="009F47DF" w:rsidRDefault="001352D9" w:rsidP="001352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Zabrania się podawania imienia i nazwiska, w jakimkolwiek miejscu na planszy.</w:t>
      </w:r>
    </w:p>
    <w:p w14:paraId="161DE406" w14:textId="77777777" w:rsidR="001352D9" w:rsidRPr="009F47DF" w:rsidRDefault="001352D9" w:rsidP="001352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9F47DF">
        <w:rPr>
          <w:rFonts w:ascii="Times New Roman" w:hAnsi="Times New Roman" w:cs="Times New Roman"/>
        </w:rPr>
        <w:t xml:space="preserve">Ostateczny termin nadsyłania prac konkursowych: </w:t>
      </w:r>
      <w:r w:rsidRPr="009F47DF">
        <w:rPr>
          <w:rFonts w:ascii="Times New Roman" w:hAnsi="Times New Roman" w:cs="Times New Roman"/>
          <w:b/>
          <w:color w:val="000000" w:themeColor="text1"/>
        </w:rPr>
        <w:t>do dnia 20 listopada 2024 r.</w:t>
      </w:r>
    </w:p>
    <w:p w14:paraId="13C18436" w14:textId="77777777" w:rsidR="001352D9" w:rsidRPr="009F47DF" w:rsidRDefault="001352D9" w:rsidP="001352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Prace konkursowe niespełniające wymagań, o których mowa w Regulaminie lub nadesłane po upływie terminu nie będą brały udziału w Konkursie. </w:t>
      </w:r>
    </w:p>
    <w:p w14:paraId="01F9D0C8" w14:textId="77777777" w:rsidR="001352D9" w:rsidRPr="009F47DF" w:rsidRDefault="001352D9" w:rsidP="001352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Organizator zastrzega sobie prawo wydłużenia terminu przesyłania prac, o czym poinformuje na stronie internetowej: </w:t>
      </w:r>
      <w:hyperlink r:id="rId10" w:history="1">
        <w:r w:rsidRPr="009F47DF">
          <w:rPr>
            <w:rStyle w:val="Hipercze"/>
            <w:rFonts w:ascii="Times New Roman" w:hAnsi="Times New Roman" w:cs="Times New Roman"/>
          </w:rPr>
          <w:t>www.gov.pl/web/wietnam</w:t>
        </w:r>
      </w:hyperlink>
      <w:r w:rsidRPr="009F47DF">
        <w:rPr>
          <w:rFonts w:ascii="Times New Roman" w:hAnsi="Times New Roman" w:cs="Times New Roman"/>
        </w:rPr>
        <w:t xml:space="preserve"> oraz </w:t>
      </w:r>
      <w:hyperlink r:id="rId11" w:history="1">
        <w:r w:rsidRPr="009F47DF">
          <w:rPr>
            <w:rStyle w:val="Hipercze"/>
            <w:rFonts w:ascii="Times New Roman" w:hAnsi="Times New Roman" w:cs="Times New Roman"/>
          </w:rPr>
          <w:t>www.vnembassy-warsaw.mofa.gov.vn</w:t>
        </w:r>
      </w:hyperlink>
      <w:r w:rsidRPr="009F47DF">
        <w:rPr>
          <w:rFonts w:ascii="Times New Roman" w:hAnsi="Times New Roman" w:cs="Times New Roman"/>
        </w:rPr>
        <w:t>.</w:t>
      </w:r>
    </w:p>
    <w:p w14:paraId="67CB2EDE" w14:textId="77777777" w:rsidR="001352D9" w:rsidRPr="009F47DF" w:rsidRDefault="001352D9" w:rsidP="001352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Konkursie nie mogą brać udziału pracownicy Organizatora oraz Członkowie Komisji Konkursowej, a także najbliżsi członkowie ich rodzin.</w:t>
      </w:r>
    </w:p>
    <w:p w14:paraId="78D1ECEA" w14:textId="77777777" w:rsidR="001352D9" w:rsidRPr="009F47DF" w:rsidRDefault="001352D9" w:rsidP="001352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Uczestnicy Konkursu ponoszą wszelkie koszty związane z uczestnictwem w Konkursie.</w:t>
      </w:r>
    </w:p>
    <w:p w14:paraId="287ABDED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V. KRYTERIA OCENY LOGO</w:t>
      </w:r>
    </w:p>
    <w:p w14:paraId="07D4FCC0" w14:textId="77777777" w:rsidR="001352D9" w:rsidRPr="009F47DF" w:rsidRDefault="001352D9" w:rsidP="001352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Funkcjonalność i użyteczność.</w:t>
      </w:r>
    </w:p>
    <w:p w14:paraId="10F10873" w14:textId="5581EC59" w:rsidR="001352D9" w:rsidRPr="009F47DF" w:rsidRDefault="00AF71B8" w:rsidP="001352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Czytelność </w:t>
      </w:r>
      <w:r w:rsidR="001352D9" w:rsidRPr="009F47DF">
        <w:rPr>
          <w:rFonts w:ascii="Times New Roman" w:hAnsi="Times New Roman" w:cs="Times New Roman"/>
        </w:rPr>
        <w:t>komunikatu 75-lecia nawiązania polsko-wietnamskich stosunków dyplomatycznych.</w:t>
      </w:r>
    </w:p>
    <w:p w14:paraId="09DDEE2F" w14:textId="77777777" w:rsidR="001352D9" w:rsidRPr="009F47DF" w:rsidRDefault="001352D9" w:rsidP="001352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Innowacyjność i pomysłowość.</w:t>
      </w:r>
    </w:p>
    <w:p w14:paraId="220742B7" w14:textId="77777777" w:rsidR="001352D9" w:rsidRPr="009F47DF" w:rsidRDefault="001352D9" w:rsidP="001352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Walory estetyczne projektu.</w:t>
      </w:r>
    </w:p>
    <w:p w14:paraId="0B971E75" w14:textId="05B32C02" w:rsidR="001352D9" w:rsidRPr="009F47DF" w:rsidRDefault="001352D9" w:rsidP="001352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Łatwość konwersji celem wykorzystania w różnych mediach społecznościowych </w:t>
      </w:r>
      <w:r w:rsidR="00AF71B8">
        <w:rPr>
          <w:rFonts w:ascii="Times New Roman" w:hAnsi="Times New Roman" w:cs="Times New Roman"/>
        </w:rPr>
        <w:br/>
      </w:r>
      <w:r w:rsidRPr="009F47DF">
        <w:rPr>
          <w:rFonts w:ascii="Times New Roman" w:hAnsi="Times New Roman" w:cs="Times New Roman"/>
        </w:rPr>
        <w:t>(np. Facebook, Twitter, Instagram).</w:t>
      </w:r>
    </w:p>
    <w:p w14:paraId="3F7815EB" w14:textId="77777777" w:rsidR="001352D9" w:rsidRPr="009F47DF" w:rsidRDefault="001352D9" w:rsidP="001352D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lastRenderedPageBreak/>
        <w:t xml:space="preserve">Logo powinno uwzględniać kwestie poprawności zastosowania/wykorzystania identyfikacji wizualnej (symboliki) Polski i Wietnamu. </w:t>
      </w:r>
    </w:p>
    <w:p w14:paraId="7CEDA0AC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VI. ODPOWIEDZIALNOŚĆ ORGANIZATORA</w:t>
      </w:r>
    </w:p>
    <w:p w14:paraId="4339F18D" w14:textId="77777777" w:rsidR="001352D9" w:rsidRPr="009F47DF" w:rsidRDefault="001352D9" w:rsidP="001352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nie odpowiada za jakąkolwiek szkodę majątkową lub niemajątkową, w tym uszczerbek, stratę, naruszenie integralności cielesnej lub straty moralne, poniesione przez Uczestnika w wyniku jego udziału w Konkursie lub w wyniku przyznania lub nieprzyznania mu nagrody.</w:t>
      </w:r>
    </w:p>
    <w:p w14:paraId="20F48CDC" w14:textId="77777777" w:rsidR="001352D9" w:rsidRPr="009F47DF" w:rsidRDefault="001352D9" w:rsidP="001352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Uczestnik ponosi pełną i wyłączną odpowiedzialność w przypadku, kiedy jego zgłoszenie udziału w Konkursie będzie naruszało prawa osób trzecich, postanowienia Regulaminu lub obowiązujące przepisy prawa.</w:t>
      </w:r>
    </w:p>
    <w:p w14:paraId="60CC9735" w14:textId="77777777" w:rsidR="001352D9" w:rsidRPr="009F47DF" w:rsidRDefault="001352D9" w:rsidP="001352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nie ponosi odpowiedzialności za mające wpływ na prawidłowość zgłoszeń: błędy, pominięcia, kradzież, zniszczenie, zamianę, nieupoważniony dostęp do zgłoszeń, utratę zgłoszeń lub ich opóźnienie w doręczeniu Organizatorowi spowodowane przez działanie czynników pozostających poza wpływem Organizatora.</w:t>
      </w:r>
    </w:p>
    <w:p w14:paraId="23D1AA71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VII. KOMISJA KONKURSOWA</w:t>
      </w:r>
    </w:p>
    <w:p w14:paraId="3D8470E4" w14:textId="77777777" w:rsidR="001352D9" w:rsidRPr="009F47DF" w:rsidRDefault="001352D9" w:rsidP="001352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9F47DF">
        <w:rPr>
          <w:rFonts w:ascii="Times New Roman" w:hAnsi="Times New Roman" w:cs="Times New Roman"/>
          <w:color w:val="000000" w:themeColor="text1"/>
        </w:rPr>
        <w:t>W skład Komisji Konkursowej wchodzi:</w:t>
      </w:r>
    </w:p>
    <w:p w14:paraId="1CEBAB61" w14:textId="77777777" w:rsidR="001352D9" w:rsidRPr="009F47DF" w:rsidRDefault="001352D9" w:rsidP="001352D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F47DF">
        <w:rPr>
          <w:rFonts w:ascii="Times New Roman" w:hAnsi="Times New Roman" w:cs="Times New Roman"/>
          <w:color w:val="000000" w:themeColor="text1"/>
        </w:rPr>
        <w:t xml:space="preserve">Chargé d’affaires </w:t>
      </w:r>
      <w:proofErr w:type="spellStart"/>
      <w:r w:rsidRPr="009F47DF">
        <w:rPr>
          <w:rFonts w:ascii="Times New Roman" w:hAnsi="Times New Roman" w:cs="Times New Roman"/>
          <w:color w:val="000000" w:themeColor="text1"/>
        </w:rPr>
        <w:t>a.i</w:t>
      </w:r>
      <w:proofErr w:type="spellEnd"/>
      <w:r w:rsidRPr="009F47DF">
        <w:rPr>
          <w:rFonts w:ascii="Times New Roman" w:hAnsi="Times New Roman" w:cs="Times New Roman"/>
          <w:color w:val="000000" w:themeColor="text1"/>
        </w:rPr>
        <w:t xml:space="preserve">. </w:t>
      </w:r>
      <w:r w:rsidRPr="009F47DF">
        <w:rPr>
          <w:rFonts w:ascii="Times New Roman" w:hAnsi="Times New Roman" w:cs="Times New Roman"/>
        </w:rPr>
        <w:t>Rzeczypospolitej Polskiej w Socjalistycznej Republice Wietnamu;</w:t>
      </w:r>
    </w:p>
    <w:p w14:paraId="181A65D5" w14:textId="77777777" w:rsidR="001352D9" w:rsidRPr="009F47DF" w:rsidRDefault="001352D9" w:rsidP="001352D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9F47DF">
        <w:rPr>
          <w:rFonts w:ascii="Times New Roman" w:hAnsi="Times New Roman" w:cs="Times New Roman"/>
          <w:color w:val="000000" w:themeColor="text1"/>
        </w:rPr>
        <w:t>Ambasador</w:t>
      </w:r>
      <w:r w:rsidRPr="009F47D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F47DF">
        <w:rPr>
          <w:rFonts w:ascii="Times New Roman" w:hAnsi="Times New Roman" w:cs="Times New Roman"/>
        </w:rPr>
        <w:t>Socjalistycznej Republiki Wietnamu w Rzeczypospolitej Polskiej;</w:t>
      </w:r>
    </w:p>
    <w:p w14:paraId="47C15BB1" w14:textId="77777777" w:rsidR="001352D9" w:rsidRPr="009F47DF" w:rsidRDefault="001352D9" w:rsidP="001352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Przewodniczący Komisji Konkursowej zastrzega sobie prawo nominowania innych członków Komisji Konkursowej.</w:t>
      </w:r>
    </w:p>
    <w:p w14:paraId="5FE781CC" w14:textId="77777777" w:rsidR="001352D9" w:rsidRPr="009F47DF" w:rsidRDefault="001352D9" w:rsidP="001352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W przypadku nominacji innych członków Komisji Konkursowej oraz zmian w składzie Komisji Konkursowej, pełna i/lub zaktualizowana lista członków Komisji Konkursowej zostanie udostępniona na stronie internetowej wskazanej w Rozdziale I Regulaminu. </w:t>
      </w:r>
    </w:p>
    <w:p w14:paraId="4F6B498C" w14:textId="77777777" w:rsidR="001352D9" w:rsidRPr="009F47DF" w:rsidRDefault="001352D9" w:rsidP="001352D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Decyzje Komisji Konkursowej są ostateczne i nie przysługuje od nich odwołanie.</w:t>
      </w:r>
    </w:p>
    <w:p w14:paraId="61F162EA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VIII. WYNIKI KONKURSU</w:t>
      </w:r>
    </w:p>
    <w:p w14:paraId="3EB6CDF9" w14:textId="62E2C50F" w:rsidR="009F47DF" w:rsidRPr="00C174DB" w:rsidRDefault="001352D9" w:rsidP="00C174D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Wyniki Konkursu zostaną opublikowane nie później niż w dniu </w:t>
      </w:r>
      <w:r w:rsidRPr="009F47DF">
        <w:rPr>
          <w:rFonts w:ascii="Times New Roman" w:hAnsi="Times New Roman" w:cs="Times New Roman"/>
          <w:b/>
          <w:color w:val="000000" w:themeColor="text1"/>
        </w:rPr>
        <w:t>02 grudnia 2024 r.</w:t>
      </w:r>
      <w:r w:rsidRPr="009F47DF">
        <w:rPr>
          <w:rFonts w:ascii="Times New Roman" w:hAnsi="Times New Roman" w:cs="Times New Roman"/>
          <w:color w:val="000000" w:themeColor="text1"/>
        </w:rPr>
        <w:t xml:space="preserve"> </w:t>
      </w:r>
      <w:r w:rsidRPr="009F47DF">
        <w:rPr>
          <w:rFonts w:ascii="Times New Roman" w:hAnsi="Times New Roman" w:cs="Times New Roman"/>
        </w:rPr>
        <w:t xml:space="preserve">na stronach internetowych wskazanych w Rozdziale I Regulaminu. Organizator zastrzega sobie prawo dodatkowego ich opublikowania na stronach internetowych i w mediach społecznościowych, </w:t>
      </w:r>
      <w:r w:rsidR="009F47DF" w:rsidRPr="009F47DF">
        <w:rPr>
          <w:rFonts w:ascii="Times New Roman" w:hAnsi="Times New Roman" w:cs="Times New Roman"/>
        </w:rPr>
        <w:t>na profilach prowadzonych przez Organizatora</w:t>
      </w:r>
    </w:p>
    <w:p w14:paraId="52EF01F8" w14:textId="77777777" w:rsidR="001352D9" w:rsidRPr="009F47DF" w:rsidRDefault="001352D9" w:rsidP="001352D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zastrzega sobie prawo zmiany terminu ogłoszenia wyników Konkursu o czym poinformuje na stronie internetowej wskazanej w Rozdziale I Regulaminu.</w:t>
      </w:r>
    </w:p>
    <w:p w14:paraId="362B5D0A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IX. NAGRODA</w:t>
      </w:r>
    </w:p>
    <w:p w14:paraId="389D0939" w14:textId="7A7315FD" w:rsidR="001352D9" w:rsidRPr="009F47DF" w:rsidRDefault="00C174DB" w:rsidP="001352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Konkursowa może przyznać</w:t>
      </w:r>
      <w:r w:rsidR="001352D9" w:rsidRPr="009F47DF">
        <w:rPr>
          <w:rFonts w:ascii="Times New Roman" w:hAnsi="Times New Roman" w:cs="Times New Roman"/>
        </w:rPr>
        <w:t xml:space="preserve"> (zgodnie z Roz</w:t>
      </w:r>
      <w:r>
        <w:rPr>
          <w:rFonts w:ascii="Times New Roman" w:hAnsi="Times New Roman" w:cs="Times New Roman"/>
        </w:rPr>
        <w:t xml:space="preserve">działem III ust. 8 Regulaminu) </w:t>
      </w:r>
      <w:r w:rsidR="001D1691">
        <w:rPr>
          <w:rFonts w:ascii="Times New Roman" w:hAnsi="Times New Roman" w:cs="Times New Roman"/>
        </w:rPr>
        <w:br/>
      </w:r>
      <w:r w:rsidR="001352D9" w:rsidRPr="009F47DF">
        <w:rPr>
          <w:rFonts w:ascii="Times New Roman" w:hAnsi="Times New Roman" w:cs="Times New Roman"/>
        </w:rPr>
        <w:t>3 następujące nagrody:</w:t>
      </w:r>
    </w:p>
    <w:p w14:paraId="7B779935" w14:textId="17D08A68" w:rsidR="001352D9" w:rsidRPr="009F47DF" w:rsidRDefault="001352D9" w:rsidP="001352D9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I Nagroda – 1000 USD lub równowartość tej kwoty w walucie lokalnej </w:t>
      </w:r>
      <w:r w:rsidR="00314C03" w:rsidRPr="009F47DF">
        <w:rPr>
          <w:rFonts w:ascii="Times New Roman" w:hAnsi="Times New Roman" w:cs="Times New Roman"/>
        </w:rPr>
        <w:t xml:space="preserve">(PLN/VND) </w:t>
      </w:r>
      <w:r w:rsidRPr="009F47DF">
        <w:rPr>
          <w:rFonts w:ascii="Times New Roman" w:hAnsi="Times New Roman" w:cs="Times New Roman"/>
        </w:rPr>
        <w:t xml:space="preserve">- Nagrodę pieniężną pokrywa Ambasada Rzeczypospolitej Polskiej w </w:t>
      </w:r>
      <w:r w:rsidR="00314C03" w:rsidRPr="009F47DF">
        <w:rPr>
          <w:rFonts w:ascii="Times New Roman" w:hAnsi="Times New Roman" w:cs="Times New Roman"/>
        </w:rPr>
        <w:t>Socjalistycznej Republice Wietnamu</w:t>
      </w:r>
      <w:r w:rsidRPr="009F47DF">
        <w:rPr>
          <w:rFonts w:ascii="Times New Roman" w:hAnsi="Times New Roman" w:cs="Times New Roman"/>
        </w:rPr>
        <w:t>;</w:t>
      </w:r>
    </w:p>
    <w:p w14:paraId="363D8DBA" w14:textId="4D981F5A" w:rsidR="001352D9" w:rsidRPr="009F47DF" w:rsidRDefault="001352D9" w:rsidP="001352D9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II Nagroda – 600 USD lub równowartość tej kwoty w walucie lokalnej</w:t>
      </w:r>
      <w:r w:rsidR="00314C03" w:rsidRPr="009F47DF">
        <w:rPr>
          <w:rFonts w:ascii="Times New Roman" w:hAnsi="Times New Roman" w:cs="Times New Roman"/>
        </w:rPr>
        <w:t xml:space="preserve"> (PLN/VND) </w:t>
      </w:r>
      <w:r w:rsidR="001D1691">
        <w:rPr>
          <w:rFonts w:ascii="Times New Roman" w:hAnsi="Times New Roman" w:cs="Times New Roman"/>
        </w:rPr>
        <w:t xml:space="preserve"> -</w:t>
      </w:r>
      <w:r w:rsidRPr="009F47DF">
        <w:rPr>
          <w:rFonts w:ascii="Times New Roman" w:hAnsi="Times New Roman" w:cs="Times New Roman"/>
        </w:rPr>
        <w:t xml:space="preserve">Nagrodę pieniężną pokrywa Ambasada Socjalistycznej Republiki Wietnamu </w:t>
      </w:r>
      <w:r w:rsidR="001D1691">
        <w:rPr>
          <w:rFonts w:ascii="Times New Roman" w:hAnsi="Times New Roman" w:cs="Times New Roman"/>
        </w:rPr>
        <w:br/>
      </w:r>
      <w:r w:rsidRPr="009F47DF">
        <w:rPr>
          <w:rFonts w:ascii="Times New Roman" w:hAnsi="Times New Roman" w:cs="Times New Roman"/>
        </w:rPr>
        <w:t>w Rzeczypospolitej Polskiej;</w:t>
      </w:r>
    </w:p>
    <w:p w14:paraId="7272DBA1" w14:textId="01C4BE5D" w:rsidR="001352D9" w:rsidRPr="009F47DF" w:rsidRDefault="001352D9" w:rsidP="001352D9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III Nagroda – 400 USD lub równowartość tej kwoty w walucie lokalnej</w:t>
      </w:r>
      <w:r w:rsidR="00314C03" w:rsidRPr="009F47DF">
        <w:rPr>
          <w:rFonts w:ascii="Times New Roman" w:hAnsi="Times New Roman" w:cs="Times New Roman"/>
        </w:rPr>
        <w:t xml:space="preserve"> (PLN/VND) </w:t>
      </w:r>
      <w:r w:rsidRPr="009F47DF">
        <w:rPr>
          <w:rFonts w:ascii="Times New Roman" w:hAnsi="Times New Roman" w:cs="Times New Roman"/>
        </w:rPr>
        <w:t xml:space="preserve"> - Nagrodę pieniężną pokrywa Ambasada Socjalistycznej Republiki Wietnamu</w:t>
      </w:r>
      <w:r w:rsidR="001D1691">
        <w:rPr>
          <w:rFonts w:ascii="Times New Roman" w:hAnsi="Times New Roman" w:cs="Times New Roman"/>
        </w:rPr>
        <w:br/>
      </w:r>
      <w:r w:rsidRPr="009F47DF">
        <w:rPr>
          <w:rFonts w:ascii="Times New Roman" w:hAnsi="Times New Roman" w:cs="Times New Roman"/>
        </w:rPr>
        <w:t>w Rzeczypospolitej Polskiej</w:t>
      </w:r>
    </w:p>
    <w:p w14:paraId="3B609F22" w14:textId="77777777" w:rsidR="001352D9" w:rsidRPr="009F47DF" w:rsidRDefault="001352D9" w:rsidP="001352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Zwycięzca Konkursu jest zobowiązany do samodzielnego opłacenia podatków wynikających z przychodu związanego z otrzymaniem nagrody. Nagroda zostanie przekazana tylko po </w:t>
      </w:r>
      <w:r w:rsidRPr="009F47DF">
        <w:rPr>
          <w:rFonts w:ascii="Times New Roman" w:hAnsi="Times New Roman" w:cs="Times New Roman"/>
        </w:rPr>
        <w:lastRenderedPageBreak/>
        <w:t>uprzednim złożeniu przez niego pisemnego oświadczenia woli o samodzielnym rozliczeniu wszelkich zobowiązań podatkowych wynikających z przychodu związanego z otrzymanymi nagrodami z właściwym organem podatkowym.</w:t>
      </w:r>
    </w:p>
    <w:p w14:paraId="04C5A7B5" w14:textId="2D4BB77B" w:rsidR="001352D9" w:rsidRPr="009F47DF" w:rsidRDefault="001352D9" w:rsidP="001352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Zwycięzca Konkursu zobowiązany jest do nieodpłatnego przeniesienia praw autorskich do zwycięskiej Pracy konkursowej zgodnie z postanowieniami oświadczenia, złożonego według wzoru stanowiącego Załącznik nr 3 (Oświadczenie</w:t>
      </w:r>
      <w:r w:rsidR="00C174DB">
        <w:rPr>
          <w:rFonts w:ascii="Times New Roman" w:hAnsi="Times New Roman" w:cs="Times New Roman"/>
        </w:rPr>
        <w:t xml:space="preserve"> Uczestnika Konkursu dotyczące przeniesienie autorskich praw m</w:t>
      </w:r>
      <w:r w:rsidRPr="009F47DF">
        <w:rPr>
          <w:rFonts w:ascii="Times New Roman" w:hAnsi="Times New Roman" w:cs="Times New Roman"/>
        </w:rPr>
        <w:t>ajątkowych) do Regulaminu. Zawarcie umowy o przeniesienie praw autorskich według wzoru stanow</w:t>
      </w:r>
      <w:r w:rsidR="00C174DB">
        <w:rPr>
          <w:rFonts w:ascii="Times New Roman" w:hAnsi="Times New Roman" w:cs="Times New Roman"/>
        </w:rPr>
        <w:t>iącego Załącznik nr 5 (Umowa o przeniesienie autorskich praw m</w:t>
      </w:r>
      <w:r w:rsidRPr="009F47DF">
        <w:rPr>
          <w:rFonts w:ascii="Times New Roman" w:hAnsi="Times New Roman" w:cs="Times New Roman"/>
        </w:rPr>
        <w:t xml:space="preserve">ajątkowych) do Regulaminu nastąpi nie później niż w terminie </w:t>
      </w:r>
      <w:r w:rsidR="00AE4F84">
        <w:rPr>
          <w:rFonts w:ascii="Times New Roman" w:hAnsi="Times New Roman" w:cs="Times New Roman"/>
          <w:color w:val="000000" w:themeColor="text1"/>
        </w:rPr>
        <w:t>4</w:t>
      </w:r>
      <w:r w:rsidRPr="009F47DF">
        <w:rPr>
          <w:rFonts w:ascii="Times New Roman" w:hAnsi="Times New Roman" w:cs="Times New Roman"/>
          <w:color w:val="000000" w:themeColor="text1"/>
        </w:rPr>
        <w:t xml:space="preserve"> dni </w:t>
      </w:r>
      <w:r w:rsidRPr="009F47DF">
        <w:rPr>
          <w:rFonts w:ascii="Times New Roman" w:hAnsi="Times New Roman" w:cs="Times New Roman"/>
        </w:rPr>
        <w:t>od dnia ogłoszenia wyników Konkursu. Odmowa podpisania umowy jest równoznaczna z wycofaniem zgłoszenia do udziału w Konkursie.</w:t>
      </w:r>
    </w:p>
    <w:p w14:paraId="2DBF81C1" w14:textId="2787AEFB" w:rsidR="001352D9" w:rsidRPr="009F47DF" w:rsidRDefault="001352D9" w:rsidP="001352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Nagroda zostanie przekazana na rachunek bankowy wskazany przez zwycięzcę Konku</w:t>
      </w:r>
      <w:r w:rsidR="00AE4F84">
        <w:rPr>
          <w:rFonts w:ascii="Times New Roman" w:hAnsi="Times New Roman" w:cs="Times New Roman"/>
        </w:rPr>
        <w:t>rsu w terminie nie później niż 14</w:t>
      </w:r>
      <w:r w:rsidRPr="009F47DF">
        <w:rPr>
          <w:rFonts w:ascii="Times New Roman" w:hAnsi="Times New Roman" w:cs="Times New Roman"/>
          <w:b/>
        </w:rPr>
        <w:t xml:space="preserve"> </w:t>
      </w:r>
      <w:r w:rsidRPr="009F47DF">
        <w:rPr>
          <w:rFonts w:ascii="Times New Roman" w:hAnsi="Times New Roman" w:cs="Times New Roman"/>
        </w:rPr>
        <w:t>dni od daty otrzymania przez Organizatora od zwycięzcy Konkursu następujących dokumentów w języku polskim lub w języku wietnamskim</w:t>
      </w:r>
      <w:r w:rsidRPr="009F47DF">
        <w:rPr>
          <w:rFonts w:ascii="Times New Roman" w:hAnsi="Times New Roman" w:cs="Times New Roman"/>
          <w:b/>
        </w:rPr>
        <w:t>:</w:t>
      </w:r>
    </w:p>
    <w:p w14:paraId="26E18907" w14:textId="77777777" w:rsidR="001352D9" w:rsidRPr="009F47DF" w:rsidRDefault="001352D9" w:rsidP="001352D9">
      <w:pPr>
        <w:pStyle w:val="Akapitzlist"/>
        <w:numPr>
          <w:ilvl w:val="0"/>
          <w:numId w:val="17"/>
        </w:numPr>
        <w:ind w:left="1418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podpisane przez zwycięzcę Konkursu oświadczenie woli o samodzielnym rozliczeniu wszelkich zobowiązań podatkowych wynikających z przychodu związanego z otrzymanymi nagrodami z właściwym organem podatkowym;</w:t>
      </w:r>
    </w:p>
    <w:p w14:paraId="3552A90F" w14:textId="566ACE54" w:rsidR="001352D9" w:rsidRPr="009F47DF" w:rsidRDefault="001352D9" w:rsidP="001352D9">
      <w:pPr>
        <w:pStyle w:val="Akapitzlist"/>
        <w:numPr>
          <w:ilvl w:val="0"/>
          <w:numId w:val="17"/>
        </w:numPr>
        <w:ind w:left="1418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 xml:space="preserve">podpisane przez zwycięzcę Konkursu oświadczenie o przekazaniu danych rachunku bankowego do przekazania kwoty nagrody zawierające prawidłowy numer rachunku bankowego, stanowiące </w:t>
      </w:r>
      <w:r w:rsidR="00C174DB">
        <w:rPr>
          <w:rFonts w:ascii="Times New Roman" w:hAnsi="Times New Roman" w:cs="Times New Roman"/>
        </w:rPr>
        <w:t>Załącznik nr 4 (Oświadczenie o przekazaniu danych r</w:t>
      </w:r>
      <w:r w:rsidRPr="009F47DF">
        <w:rPr>
          <w:rFonts w:ascii="Times New Roman" w:hAnsi="Times New Roman" w:cs="Times New Roman"/>
        </w:rPr>
        <w:t>achunku</w:t>
      </w:r>
      <w:r w:rsidR="00C174DB">
        <w:rPr>
          <w:rFonts w:ascii="Times New Roman" w:hAnsi="Times New Roman" w:cs="Times New Roman"/>
        </w:rPr>
        <w:t xml:space="preserve"> bankowego do przekazania kwoty n</w:t>
      </w:r>
      <w:r w:rsidRPr="009F47DF">
        <w:rPr>
          <w:rFonts w:ascii="Times New Roman" w:hAnsi="Times New Roman" w:cs="Times New Roman"/>
        </w:rPr>
        <w:t>agrody) do Regulaminu;</w:t>
      </w:r>
    </w:p>
    <w:p w14:paraId="3F2C8448" w14:textId="35D7B1A8" w:rsidR="001352D9" w:rsidRPr="009F47DF" w:rsidRDefault="001352D9" w:rsidP="001352D9">
      <w:pPr>
        <w:pStyle w:val="Akapitzlist"/>
        <w:numPr>
          <w:ilvl w:val="0"/>
          <w:numId w:val="17"/>
        </w:numPr>
        <w:ind w:left="1418"/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podpisaną przez zwycięzcę Konkursu umowę o przeniesienie praw autorskich według wzoru stanow</w:t>
      </w:r>
      <w:r w:rsidR="00C174DB">
        <w:rPr>
          <w:rFonts w:ascii="Times New Roman" w:hAnsi="Times New Roman" w:cs="Times New Roman"/>
        </w:rPr>
        <w:t>iącego Załącznik nr 5 (Umowa o przeniesienie autorskich praw m</w:t>
      </w:r>
      <w:r w:rsidRPr="009F47DF">
        <w:rPr>
          <w:rFonts w:ascii="Times New Roman" w:hAnsi="Times New Roman" w:cs="Times New Roman"/>
        </w:rPr>
        <w:t>ajątkowych) do Regulaminu;</w:t>
      </w:r>
    </w:p>
    <w:p w14:paraId="29DBA436" w14:textId="77777777" w:rsidR="001352D9" w:rsidRPr="009F47DF" w:rsidRDefault="001352D9" w:rsidP="001352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przypadku, gdyby Uczestnik, którego Praca konkursowa została wybrana jako zwycięska zrezygnował z zawarcia z Organizatorem umowy o przeniesienie praw autorskich, Organizator ma prawo wskazać nowego zwycięzcę spośród uczestników Konkursu. Zwycięzca będzie zobowiązany do dopełnienia ww. obowiązków, w szczególności określonych w ust. 2-4.</w:t>
      </w:r>
    </w:p>
    <w:p w14:paraId="6A376E3A" w14:textId="77777777" w:rsidR="001352D9" w:rsidRPr="009F47DF" w:rsidRDefault="001352D9" w:rsidP="001352D9">
      <w:pPr>
        <w:jc w:val="center"/>
        <w:rPr>
          <w:rFonts w:ascii="Times New Roman" w:hAnsi="Times New Roman" w:cs="Times New Roman"/>
          <w:b/>
          <w:bCs/>
        </w:rPr>
      </w:pPr>
      <w:r w:rsidRPr="009F47DF">
        <w:rPr>
          <w:rFonts w:ascii="Times New Roman" w:hAnsi="Times New Roman" w:cs="Times New Roman"/>
          <w:b/>
          <w:bCs/>
        </w:rPr>
        <w:t>X. POSTANOWIENIA KOŃCOWE</w:t>
      </w:r>
    </w:p>
    <w:p w14:paraId="6B8C9344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zastrzega sobie prawo do odwołania lub przesunięcia terminów Konkursu oraz zastrzega sobie prawo zmiany Regulaminu. Informacja o ewentualnych zmianach zostanie zamieszczona na stronie internetowej, o której mowa w Rozdziale I Regulaminu.</w:t>
      </w:r>
    </w:p>
    <w:p w14:paraId="0AFA7CA3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sprawach nieuregulowanych w Regulaminie decyduje Organizator. Od decyzji Organizatora nie przysługuje odwołanie.</w:t>
      </w:r>
    </w:p>
    <w:p w14:paraId="468C201A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nie ponosi odpowiedzialności za szkody spowodowane podaniem błędnych lub nieaktualnych danych przez uczestników Konkursu.</w:t>
      </w:r>
    </w:p>
    <w:p w14:paraId="08B869B4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nie będzie rościł żadnych praw własnościowych wobec niewykorzystanych Prac konkursowych.</w:t>
      </w:r>
    </w:p>
    <w:p w14:paraId="25BBD338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nie pokrywa kosztów przygotowania i nadesłania Prac konkursowych i dokumentów zgłoszeniowych.</w:t>
      </w:r>
    </w:p>
    <w:p w14:paraId="31A2C0FE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Zgłoszenie do Konkursu wymaga wyrażenia zgody na przetwarzanie danych osobowych w celu przeprowadzenia Konkursu, wyłonienia zwycięzcy i dodatkowych laureatów (o ile zostaną wskazani), przyznania i wypłaty nagrody oraz w celach promocji i informacji o Konkursie, uwzględniając przy tym publikację imienia i nazwiska zwycięzcy Konkursu i dodatkowych laureatów (o ile zostaną wskazani) na stronie internetowej, o której mowa w Rozdziale I Regulaminu i mediach społecznościowych Organizatora,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Formularz wyrażenia zgody zawarty jest w Załączniku nr 1 (Formularz Zgłoszenia do Konkursu) do Regulaminu.</w:t>
      </w:r>
    </w:p>
    <w:p w14:paraId="4BD2AC36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lastRenderedPageBreak/>
        <w:t>Informacja dotycząca przetwarzania danych osobowych przez Organizatora jest zawarta w Załączniku nr 6 (Informacja dotycząca Przetwarzania Danych Osobowych) do Regulaminu.</w:t>
      </w:r>
    </w:p>
    <w:p w14:paraId="6C256895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przypadku wycofania przez Uczestnika Konkursu zgody na przetwarzanie danych osobowych, formularz zgłoszeniowy zawierające jego dane osobowe zostanie niezwłocznie zniszczony.</w:t>
      </w:r>
    </w:p>
    <w:p w14:paraId="722A1B94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W sprawach nieregulowanych Regulaminem zastosowanie znajdą odpowiednie przepisy Kodeksu Cywilnego RP. Regulamin został sporządzony na podstawie przepisów prawa polskiego. Uczestnik akceptuje jurysdykcję sądu powszechnego właściwego dla siedziby Ministerstwa Spraw Zagranicznych RP w przypadku wszelkich sporów związanych z Regulaminem.</w:t>
      </w:r>
    </w:p>
    <w:p w14:paraId="5470FBEB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Organizator nie będzie odsyłał niewykorzystanych Prac konkursowych. Niewykorzystane Prace konkursowe zostaną zniszczone bez zbędnej zwłoki po zakończeniu Konkursu.</w:t>
      </w:r>
    </w:p>
    <w:p w14:paraId="0D7D49A8" w14:textId="77777777" w:rsidR="001352D9" w:rsidRPr="009F47DF" w:rsidRDefault="001352D9" w:rsidP="001352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F47DF">
        <w:rPr>
          <w:rFonts w:ascii="Times New Roman" w:hAnsi="Times New Roman" w:cs="Times New Roman"/>
        </w:rPr>
        <w:t>Niniejszy Regulamin wchodzi w życie z dniem ogłoszenia informacji o Konkursie.</w:t>
      </w:r>
    </w:p>
    <w:p w14:paraId="32EA0BED" w14:textId="1347871C" w:rsidR="001352D9" w:rsidRPr="006D61E8" w:rsidRDefault="001352D9" w:rsidP="001F7B53">
      <w:pPr>
        <w:rPr>
          <w:rFonts w:ascii="Times New Roman" w:hAnsi="Times New Roman" w:cs="Times New Roman"/>
          <w:b/>
        </w:rPr>
      </w:pPr>
    </w:p>
    <w:sectPr w:rsidR="001352D9" w:rsidRPr="006D61E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9AC41" w16cex:dateUtc="2023-12-05T08:33:00Z"/>
  <w16cex:commentExtensible w16cex:durableId="291ACB1E" w16cex:dateUtc="2023-12-06T04:57:00Z"/>
  <w16cex:commentExtensible w16cex:durableId="2919ACBB" w16cex:dateUtc="2023-12-05T08:35:00Z"/>
  <w16cex:commentExtensible w16cex:durableId="291ACBDD" w16cex:dateUtc="2023-12-06T05:00:00Z"/>
  <w16cex:commentExtensible w16cex:durableId="2919AD02" w16cex:dateUtc="2023-12-05T08:36:00Z"/>
  <w16cex:commentExtensible w16cex:durableId="291ACBEC" w16cex:dateUtc="2023-12-06T05:01:00Z"/>
  <w16cex:commentExtensible w16cex:durableId="291ACC13" w16cex:dateUtc="2023-12-06T05:01:00Z"/>
  <w16cex:commentExtensible w16cex:durableId="291ACC5B" w16cex:dateUtc="2023-12-06T05:02:00Z"/>
  <w16cex:commentExtensible w16cex:durableId="291ACCD6" w16cex:dateUtc="2023-12-06T0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2785AE" w16cid:durableId="2919ABAC"/>
  <w16cid:commentId w16cid:paraId="6EFEB5D4" w16cid:durableId="2919AC41"/>
  <w16cid:commentId w16cid:paraId="3734DBCE" w16cid:durableId="291ACABE"/>
  <w16cid:commentId w16cid:paraId="40BC6DE8" w16cid:durableId="291ACB1E"/>
  <w16cid:commentId w16cid:paraId="58F3171C" w16cid:durableId="2919ACBB"/>
  <w16cid:commentId w16cid:paraId="32B1506F" w16cid:durableId="291ACAC0"/>
  <w16cid:commentId w16cid:paraId="33B29786" w16cid:durableId="291ACBDD"/>
  <w16cid:commentId w16cid:paraId="06E3C215" w16cid:durableId="2919AD02"/>
  <w16cid:commentId w16cid:paraId="06F5860E" w16cid:durableId="291ACAC2"/>
  <w16cid:commentId w16cid:paraId="725E5ECB" w16cid:durableId="291ACAC3"/>
  <w16cid:commentId w16cid:paraId="6D839D08" w16cid:durableId="291ACBEC"/>
  <w16cid:commentId w16cid:paraId="3D476337" w16cid:durableId="291ACC13"/>
  <w16cid:commentId w16cid:paraId="1729F4BF" w16cid:durableId="291ACC5B"/>
  <w16cid:commentId w16cid:paraId="26AE3F15" w16cid:durableId="291AC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BFC9C" w14:textId="77777777" w:rsidR="003A1FA6" w:rsidRDefault="003A1FA6" w:rsidP="00D61B24">
      <w:pPr>
        <w:spacing w:after="0" w:line="240" w:lineRule="auto"/>
      </w:pPr>
      <w:r>
        <w:separator/>
      </w:r>
    </w:p>
  </w:endnote>
  <w:endnote w:type="continuationSeparator" w:id="0">
    <w:p w14:paraId="661FE4F0" w14:textId="77777777" w:rsidR="003A1FA6" w:rsidRDefault="003A1FA6" w:rsidP="00D61B24">
      <w:pPr>
        <w:spacing w:after="0" w:line="240" w:lineRule="auto"/>
      </w:pPr>
      <w:r>
        <w:continuationSeparator/>
      </w:r>
    </w:p>
  </w:endnote>
  <w:endnote w:type="continuationNotice" w:id="1">
    <w:p w14:paraId="13D71091" w14:textId="77777777" w:rsidR="003A1FA6" w:rsidRDefault="003A1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2570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4EB9FAD" w14:textId="5340C865" w:rsidR="00D61B24" w:rsidRPr="00D61B24" w:rsidRDefault="00D61B24">
        <w:pPr>
          <w:pStyle w:val="Stopka"/>
          <w:jc w:val="right"/>
          <w:rPr>
            <w:sz w:val="20"/>
            <w:szCs w:val="20"/>
          </w:rPr>
        </w:pPr>
        <w:r w:rsidRPr="00D61B24">
          <w:rPr>
            <w:sz w:val="20"/>
            <w:szCs w:val="20"/>
          </w:rPr>
          <w:fldChar w:fldCharType="begin"/>
        </w:r>
        <w:r w:rsidRPr="00D61B24">
          <w:rPr>
            <w:sz w:val="20"/>
            <w:szCs w:val="20"/>
          </w:rPr>
          <w:instrText>PAGE   \* MERGEFORMAT</w:instrText>
        </w:r>
        <w:r w:rsidRPr="00D61B24">
          <w:rPr>
            <w:sz w:val="20"/>
            <w:szCs w:val="20"/>
          </w:rPr>
          <w:fldChar w:fldCharType="separate"/>
        </w:r>
        <w:r w:rsidR="006A5743">
          <w:rPr>
            <w:noProof/>
            <w:sz w:val="20"/>
            <w:szCs w:val="20"/>
          </w:rPr>
          <w:t>3</w:t>
        </w:r>
        <w:r w:rsidRPr="00D61B24">
          <w:rPr>
            <w:sz w:val="20"/>
            <w:szCs w:val="20"/>
          </w:rPr>
          <w:fldChar w:fldCharType="end"/>
        </w:r>
      </w:p>
    </w:sdtContent>
  </w:sdt>
  <w:p w14:paraId="7E596A83" w14:textId="77777777" w:rsidR="00D61B24" w:rsidRDefault="00D61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03A51" w14:textId="77777777" w:rsidR="003A1FA6" w:rsidRDefault="003A1FA6" w:rsidP="00D61B24">
      <w:pPr>
        <w:spacing w:after="0" w:line="240" w:lineRule="auto"/>
      </w:pPr>
      <w:r>
        <w:separator/>
      </w:r>
    </w:p>
  </w:footnote>
  <w:footnote w:type="continuationSeparator" w:id="0">
    <w:p w14:paraId="59987FC7" w14:textId="77777777" w:rsidR="003A1FA6" w:rsidRDefault="003A1FA6" w:rsidP="00D61B24">
      <w:pPr>
        <w:spacing w:after="0" w:line="240" w:lineRule="auto"/>
      </w:pPr>
      <w:r>
        <w:continuationSeparator/>
      </w:r>
    </w:p>
  </w:footnote>
  <w:footnote w:type="continuationNotice" w:id="1">
    <w:p w14:paraId="7EE3D9A8" w14:textId="77777777" w:rsidR="003A1FA6" w:rsidRDefault="003A1F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00C"/>
    <w:multiLevelType w:val="hybridMultilevel"/>
    <w:tmpl w:val="FAD0A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1C25"/>
    <w:multiLevelType w:val="hybridMultilevel"/>
    <w:tmpl w:val="46DE1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54B1"/>
    <w:multiLevelType w:val="hybridMultilevel"/>
    <w:tmpl w:val="AC4C501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3268E"/>
    <w:multiLevelType w:val="hybridMultilevel"/>
    <w:tmpl w:val="99608C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167CC"/>
    <w:multiLevelType w:val="hybridMultilevel"/>
    <w:tmpl w:val="BA9A5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9C70C0"/>
    <w:multiLevelType w:val="hybridMultilevel"/>
    <w:tmpl w:val="7EBEBD94"/>
    <w:lvl w:ilvl="0" w:tplc="0740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61D7"/>
    <w:multiLevelType w:val="hybridMultilevel"/>
    <w:tmpl w:val="72CA0B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15590"/>
    <w:multiLevelType w:val="hybridMultilevel"/>
    <w:tmpl w:val="520CF8CC"/>
    <w:lvl w:ilvl="0" w:tplc="303603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36DED"/>
    <w:multiLevelType w:val="hybridMultilevel"/>
    <w:tmpl w:val="74EE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6B17"/>
    <w:multiLevelType w:val="hybridMultilevel"/>
    <w:tmpl w:val="A9D27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331DD"/>
    <w:multiLevelType w:val="hybridMultilevel"/>
    <w:tmpl w:val="5C4EA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91106"/>
    <w:multiLevelType w:val="hybridMultilevel"/>
    <w:tmpl w:val="B75E2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F6A9F"/>
    <w:multiLevelType w:val="hybridMultilevel"/>
    <w:tmpl w:val="4C8E429E"/>
    <w:lvl w:ilvl="0" w:tplc="8A2A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48B7"/>
    <w:multiLevelType w:val="hybridMultilevel"/>
    <w:tmpl w:val="C6A2A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77699"/>
    <w:multiLevelType w:val="hybridMultilevel"/>
    <w:tmpl w:val="AC4C501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AB54F7"/>
    <w:multiLevelType w:val="hybridMultilevel"/>
    <w:tmpl w:val="A266D332"/>
    <w:lvl w:ilvl="0" w:tplc="C9C40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B2584"/>
    <w:multiLevelType w:val="hybridMultilevel"/>
    <w:tmpl w:val="FFAE7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E3319"/>
    <w:multiLevelType w:val="hybridMultilevel"/>
    <w:tmpl w:val="85D4B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A6135"/>
    <w:multiLevelType w:val="hybridMultilevel"/>
    <w:tmpl w:val="E2EAB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3C97"/>
    <w:multiLevelType w:val="hybridMultilevel"/>
    <w:tmpl w:val="D4B6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A169C"/>
    <w:multiLevelType w:val="hybridMultilevel"/>
    <w:tmpl w:val="30F80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85244"/>
    <w:multiLevelType w:val="hybridMultilevel"/>
    <w:tmpl w:val="CE38DCFE"/>
    <w:lvl w:ilvl="0" w:tplc="3DAC7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50F01"/>
    <w:multiLevelType w:val="hybridMultilevel"/>
    <w:tmpl w:val="87FA12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E450E9"/>
    <w:multiLevelType w:val="hybridMultilevel"/>
    <w:tmpl w:val="7FC4F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04FAF"/>
    <w:multiLevelType w:val="hybridMultilevel"/>
    <w:tmpl w:val="51AA5882"/>
    <w:lvl w:ilvl="0" w:tplc="2DB4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8660C"/>
    <w:multiLevelType w:val="hybridMultilevel"/>
    <w:tmpl w:val="E660A850"/>
    <w:lvl w:ilvl="0" w:tplc="06123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861A6"/>
    <w:multiLevelType w:val="hybridMultilevel"/>
    <w:tmpl w:val="E6C84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1C3B"/>
    <w:multiLevelType w:val="hybridMultilevel"/>
    <w:tmpl w:val="62D4C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328D"/>
    <w:multiLevelType w:val="hybridMultilevel"/>
    <w:tmpl w:val="1952E120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657219E4"/>
    <w:multiLevelType w:val="hybridMultilevel"/>
    <w:tmpl w:val="E97E08BA"/>
    <w:lvl w:ilvl="0" w:tplc="46DA8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53494"/>
    <w:multiLevelType w:val="hybridMultilevel"/>
    <w:tmpl w:val="952AF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D5341B"/>
    <w:multiLevelType w:val="hybridMultilevel"/>
    <w:tmpl w:val="3B024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C71C2"/>
    <w:multiLevelType w:val="hybridMultilevel"/>
    <w:tmpl w:val="BFA47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D725F"/>
    <w:multiLevelType w:val="hybridMultilevel"/>
    <w:tmpl w:val="26389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07DA2"/>
    <w:multiLevelType w:val="hybridMultilevel"/>
    <w:tmpl w:val="12942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C60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15A9E"/>
    <w:multiLevelType w:val="hybridMultilevel"/>
    <w:tmpl w:val="A984A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6"/>
  </w:num>
  <w:num w:numId="4">
    <w:abstractNumId w:val="34"/>
  </w:num>
  <w:num w:numId="5">
    <w:abstractNumId w:val="27"/>
  </w:num>
  <w:num w:numId="6">
    <w:abstractNumId w:val="11"/>
  </w:num>
  <w:num w:numId="7">
    <w:abstractNumId w:val="18"/>
  </w:num>
  <w:num w:numId="8">
    <w:abstractNumId w:val="1"/>
  </w:num>
  <w:num w:numId="9">
    <w:abstractNumId w:val="20"/>
  </w:num>
  <w:num w:numId="10">
    <w:abstractNumId w:val="8"/>
  </w:num>
  <w:num w:numId="11">
    <w:abstractNumId w:val="32"/>
  </w:num>
  <w:num w:numId="12">
    <w:abstractNumId w:val="19"/>
  </w:num>
  <w:num w:numId="13">
    <w:abstractNumId w:val="0"/>
  </w:num>
  <w:num w:numId="14">
    <w:abstractNumId w:val="31"/>
  </w:num>
  <w:num w:numId="15">
    <w:abstractNumId w:val="10"/>
  </w:num>
  <w:num w:numId="16">
    <w:abstractNumId w:val="17"/>
  </w:num>
  <w:num w:numId="17">
    <w:abstractNumId w:val="3"/>
  </w:num>
  <w:num w:numId="18">
    <w:abstractNumId w:val="13"/>
  </w:num>
  <w:num w:numId="19">
    <w:abstractNumId w:val="6"/>
  </w:num>
  <w:num w:numId="20">
    <w:abstractNumId w:val="9"/>
  </w:num>
  <w:num w:numId="21">
    <w:abstractNumId w:val="30"/>
  </w:num>
  <w:num w:numId="22">
    <w:abstractNumId w:val="22"/>
  </w:num>
  <w:num w:numId="23">
    <w:abstractNumId w:val="28"/>
  </w:num>
  <w:num w:numId="24">
    <w:abstractNumId w:val="4"/>
  </w:num>
  <w:num w:numId="25">
    <w:abstractNumId w:val="2"/>
  </w:num>
  <w:num w:numId="26">
    <w:abstractNumId w:val="33"/>
  </w:num>
  <w:num w:numId="27">
    <w:abstractNumId w:val="14"/>
  </w:num>
  <w:num w:numId="28">
    <w:abstractNumId w:val="35"/>
  </w:num>
  <w:num w:numId="29">
    <w:abstractNumId w:val="23"/>
  </w:num>
  <w:num w:numId="30">
    <w:abstractNumId w:val="5"/>
  </w:num>
  <w:num w:numId="31">
    <w:abstractNumId w:val="29"/>
  </w:num>
  <w:num w:numId="32">
    <w:abstractNumId w:val="15"/>
  </w:num>
  <w:num w:numId="33">
    <w:abstractNumId w:val="25"/>
  </w:num>
  <w:num w:numId="34">
    <w:abstractNumId w:val="21"/>
  </w:num>
  <w:num w:numId="35">
    <w:abstractNumId w:val="2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D"/>
    <w:rsid w:val="000474B2"/>
    <w:rsid w:val="00075E21"/>
    <w:rsid w:val="000E1D3F"/>
    <w:rsid w:val="000E2ADF"/>
    <w:rsid w:val="00100324"/>
    <w:rsid w:val="0012650E"/>
    <w:rsid w:val="0013376B"/>
    <w:rsid w:val="001352D9"/>
    <w:rsid w:val="00170BDA"/>
    <w:rsid w:val="00177E8D"/>
    <w:rsid w:val="00193F06"/>
    <w:rsid w:val="001D1691"/>
    <w:rsid w:val="001E4593"/>
    <w:rsid w:val="001F7B53"/>
    <w:rsid w:val="00201DBD"/>
    <w:rsid w:val="00237A0A"/>
    <w:rsid w:val="002567A5"/>
    <w:rsid w:val="00281D82"/>
    <w:rsid w:val="002E5C96"/>
    <w:rsid w:val="002F611B"/>
    <w:rsid w:val="00310D59"/>
    <w:rsid w:val="00314C03"/>
    <w:rsid w:val="00330D90"/>
    <w:rsid w:val="00352A00"/>
    <w:rsid w:val="00364A9E"/>
    <w:rsid w:val="00390350"/>
    <w:rsid w:val="003A001D"/>
    <w:rsid w:val="003A1FA6"/>
    <w:rsid w:val="003E2878"/>
    <w:rsid w:val="0041699B"/>
    <w:rsid w:val="00430CA4"/>
    <w:rsid w:val="00431991"/>
    <w:rsid w:val="00432D3E"/>
    <w:rsid w:val="00434700"/>
    <w:rsid w:val="004555DD"/>
    <w:rsid w:val="00463200"/>
    <w:rsid w:val="00466070"/>
    <w:rsid w:val="00476E55"/>
    <w:rsid w:val="004812D8"/>
    <w:rsid w:val="004977EA"/>
    <w:rsid w:val="004C08FB"/>
    <w:rsid w:val="004D0628"/>
    <w:rsid w:val="004D0E4E"/>
    <w:rsid w:val="00507281"/>
    <w:rsid w:val="00527C43"/>
    <w:rsid w:val="00531056"/>
    <w:rsid w:val="00536C14"/>
    <w:rsid w:val="0055607E"/>
    <w:rsid w:val="00560C91"/>
    <w:rsid w:val="0058538E"/>
    <w:rsid w:val="00594733"/>
    <w:rsid w:val="005A132D"/>
    <w:rsid w:val="005B00C9"/>
    <w:rsid w:val="005B48BA"/>
    <w:rsid w:val="005F07DD"/>
    <w:rsid w:val="005F6CD4"/>
    <w:rsid w:val="00601906"/>
    <w:rsid w:val="006349DE"/>
    <w:rsid w:val="00646DEE"/>
    <w:rsid w:val="00651EBE"/>
    <w:rsid w:val="00653772"/>
    <w:rsid w:val="006567EE"/>
    <w:rsid w:val="00687C43"/>
    <w:rsid w:val="006A5743"/>
    <w:rsid w:val="006D61E8"/>
    <w:rsid w:val="006F1C5D"/>
    <w:rsid w:val="00707AF3"/>
    <w:rsid w:val="0071603B"/>
    <w:rsid w:val="00740A8B"/>
    <w:rsid w:val="007536BB"/>
    <w:rsid w:val="00757317"/>
    <w:rsid w:val="007D0976"/>
    <w:rsid w:val="007E5678"/>
    <w:rsid w:val="007E66D8"/>
    <w:rsid w:val="007F4726"/>
    <w:rsid w:val="00837D0A"/>
    <w:rsid w:val="00855C77"/>
    <w:rsid w:val="008A1C96"/>
    <w:rsid w:val="008A4DE6"/>
    <w:rsid w:val="008B6EB9"/>
    <w:rsid w:val="008C329F"/>
    <w:rsid w:val="00921807"/>
    <w:rsid w:val="00940731"/>
    <w:rsid w:val="0094199B"/>
    <w:rsid w:val="00946E29"/>
    <w:rsid w:val="00970E36"/>
    <w:rsid w:val="00985B35"/>
    <w:rsid w:val="00986794"/>
    <w:rsid w:val="009E6A73"/>
    <w:rsid w:val="009F47DF"/>
    <w:rsid w:val="00A153A6"/>
    <w:rsid w:val="00A52C3F"/>
    <w:rsid w:val="00A56BDD"/>
    <w:rsid w:val="00AA2FD0"/>
    <w:rsid w:val="00AA776C"/>
    <w:rsid w:val="00AB24D7"/>
    <w:rsid w:val="00AB6042"/>
    <w:rsid w:val="00AB6212"/>
    <w:rsid w:val="00AD2A43"/>
    <w:rsid w:val="00AE4F84"/>
    <w:rsid w:val="00AF71B8"/>
    <w:rsid w:val="00B04842"/>
    <w:rsid w:val="00B23937"/>
    <w:rsid w:val="00B25569"/>
    <w:rsid w:val="00B3034F"/>
    <w:rsid w:val="00B44A1D"/>
    <w:rsid w:val="00B623D6"/>
    <w:rsid w:val="00B71781"/>
    <w:rsid w:val="00B80B3E"/>
    <w:rsid w:val="00B830F0"/>
    <w:rsid w:val="00BA2F10"/>
    <w:rsid w:val="00BB6F5E"/>
    <w:rsid w:val="00BF0FFE"/>
    <w:rsid w:val="00C174DB"/>
    <w:rsid w:val="00C5607D"/>
    <w:rsid w:val="00C946A0"/>
    <w:rsid w:val="00CA19DE"/>
    <w:rsid w:val="00CD1A35"/>
    <w:rsid w:val="00CD5675"/>
    <w:rsid w:val="00D43AF9"/>
    <w:rsid w:val="00D61AB9"/>
    <w:rsid w:val="00D61B24"/>
    <w:rsid w:val="00D6603D"/>
    <w:rsid w:val="00DA7DA0"/>
    <w:rsid w:val="00DE3C6C"/>
    <w:rsid w:val="00DF57B8"/>
    <w:rsid w:val="00DF61A1"/>
    <w:rsid w:val="00E24652"/>
    <w:rsid w:val="00E249DF"/>
    <w:rsid w:val="00E265D2"/>
    <w:rsid w:val="00E53FDF"/>
    <w:rsid w:val="00E61654"/>
    <w:rsid w:val="00E7374E"/>
    <w:rsid w:val="00E95B47"/>
    <w:rsid w:val="00EA27F1"/>
    <w:rsid w:val="00EA3ED6"/>
    <w:rsid w:val="00EE56F4"/>
    <w:rsid w:val="00EE69E0"/>
    <w:rsid w:val="00EF64C4"/>
    <w:rsid w:val="00F20959"/>
    <w:rsid w:val="00F360E1"/>
    <w:rsid w:val="00F668C0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261A9"/>
  <w15:chartTrackingRefBased/>
  <w15:docId w15:val="{33913EA8-4ABB-4241-992F-1A50A35F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9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77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B24"/>
  </w:style>
  <w:style w:type="paragraph" w:styleId="Stopka">
    <w:name w:val="footer"/>
    <w:basedOn w:val="Normalny"/>
    <w:link w:val="StopkaZnak"/>
    <w:uiPriority w:val="99"/>
    <w:unhideWhenUsed/>
    <w:rsid w:val="00D6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B24"/>
  </w:style>
  <w:style w:type="character" w:styleId="Odwoaniedokomentarza">
    <w:name w:val="annotation reference"/>
    <w:basedOn w:val="Domylnaczcionkaakapitu"/>
    <w:uiPriority w:val="99"/>
    <w:semiHidden/>
    <w:unhideWhenUsed/>
    <w:rsid w:val="00B44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A1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567A5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7A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53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embassy-warsaw.mofa.gov.v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gov.pl/web/wietn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nembassy-warsaw.mofa.gov.v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.pl/web/wietn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andvietnam75@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2421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Nguyen Victoria</cp:lastModifiedBy>
  <cp:revision>4</cp:revision>
  <cp:lastPrinted>2024-09-26T06:31:00Z</cp:lastPrinted>
  <dcterms:created xsi:type="dcterms:W3CDTF">2024-10-14T03:13:00Z</dcterms:created>
  <dcterms:modified xsi:type="dcterms:W3CDTF">2024-10-14T03:48:00Z</dcterms:modified>
</cp:coreProperties>
</file>