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480D" w14:textId="77777777" w:rsidR="006810DE" w:rsidRDefault="006810DE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795B8BB6" w14:textId="33664102" w:rsidR="009B7E35" w:rsidRPr="006810DE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6810DE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 xml:space="preserve">FORMULARZ </w:t>
      </w:r>
      <w:r w:rsidR="00B427F1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 xml:space="preserve">OFERTOWY </w:t>
      </w:r>
    </w:p>
    <w:p w14:paraId="480BCC96" w14:textId="5E989385" w:rsidR="009B7E35" w:rsidRPr="00BC5F41" w:rsidRDefault="00FF14B6" w:rsidP="009B7E35">
      <w:pPr>
        <w:widowControl/>
        <w:suppressAutoHyphens w:val="0"/>
        <w:spacing w:after="120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BC5F41">
        <w:rPr>
          <w:rFonts w:ascii="Arial" w:hAnsi="Arial" w:cs="Arial"/>
          <w:b/>
          <w:bCs/>
          <w:sz w:val="20"/>
          <w:szCs w:val="20"/>
        </w:rPr>
        <w:t xml:space="preserve">Przedmiotem </w:t>
      </w:r>
      <w:r w:rsidR="0039175F" w:rsidRPr="00BC5F41">
        <w:rPr>
          <w:rFonts w:ascii="Arial" w:hAnsi="Arial" w:cs="Arial"/>
          <w:b/>
          <w:bCs/>
          <w:sz w:val="20"/>
          <w:szCs w:val="20"/>
        </w:rPr>
        <w:t xml:space="preserve">szacowania </w:t>
      </w:r>
      <w:r w:rsidR="009F5E2E">
        <w:rPr>
          <w:rFonts w:ascii="Arial" w:hAnsi="Arial" w:cs="Arial"/>
          <w:b/>
          <w:bCs/>
          <w:sz w:val="20"/>
          <w:szCs w:val="20"/>
        </w:rPr>
        <w:t xml:space="preserve">wartości zamówienia </w:t>
      </w:r>
      <w:r w:rsidRPr="00BC5F41">
        <w:rPr>
          <w:rFonts w:ascii="Arial" w:hAnsi="Arial" w:cs="Arial"/>
          <w:b/>
          <w:bCs/>
          <w:sz w:val="20"/>
          <w:szCs w:val="20"/>
        </w:rPr>
        <w:t xml:space="preserve">jest dostawa </w:t>
      </w:r>
      <w:r w:rsidR="0066513C">
        <w:rPr>
          <w:rFonts w:ascii="Arial" w:hAnsi="Arial" w:cs="Arial"/>
          <w:b/>
          <w:bCs/>
          <w:sz w:val="20"/>
          <w:szCs w:val="20"/>
        </w:rPr>
        <w:t xml:space="preserve">do siedziby Zamawiającego </w:t>
      </w:r>
      <w:r w:rsidR="009013CE" w:rsidRPr="00BC5F41">
        <w:rPr>
          <w:rFonts w:ascii="Arial" w:hAnsi="Arial" w:cs="Arial"/>
          <w:b/>
          <w:bCs/>
          <w:sz w:val="20"/>
          <w:szCs w:val="20"/>
        </w:rPr>
        <w:t xml:space="preserve">macierzy </w:t>
      </w:r>
      <w:r w:rsidR="009013CE" w:rsidRPr="00BC5F41">
        <w:rPr>
          <w:rFonts w:ascii="Arial" w:hAnsi="Arial" w:cs="Arial"/>
          <w:b/>
          <w:bCs/>
          <w:spacing w:val="4"/>
          <w:sz w:val="20"/>
          <w:szCs w:val="20"/>
        </w:rPr>
        <w:t>dyskowej</w:t>
      </w:r>
      <w:r w:rsidR="009013CE" w:rsidRPr="00BC5F41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BC5F41" w:rsidRPr="00BC5F41">
        <w:rPr>
          <w:rFonts w:ascii="Arial" w:hAnsi="Arial" w:cs="Arial"/>
          <w:b/>
          <w:bCs/>
          <w:sz w:val="20"/>
          <w:szCs w:val="20"/>
        </w:rPr>
        <w:t xml:space="preserve">wraz ze wsparciem i gwarancją producenta na okres 36/48/60 miesięcy oraz </w:t>
      </w:r>
      <w:r w:rsidR="00BC5F41" w:rsidRPr="00BC5F41">
        <w:rPr>
          <w:rFonts w:ascii="Arial" w:hAnsi="Arial" w:cs="Arial"/>
          <w:b/>
          <w:bCs/>
          <w:spacing w:val="4"/>
          <w:sz w:val="20"/>
          <w:szCs w:val="20"/>
        </w:rPr>
        <w:t>dodatkowym pakietem licencji do posiadanych przez Zamawiającego przełączników FC</w:t>
      </w:r>
      <w:r w:rsidR="009013CE" w:rsidRPr="00BC5F41">
        <w:rPr>
          <w:rFonts w:ascii="Arial" w:hAnsi="Arial" w:cs="Arial"/>
          <w:b/>
          <w:bCs/>
          <w:sz w:val="20"/>
          <w:szCs w:val="20"/>
        </w:rPr>
        <w:t>.</w:t>
      </w:r>
    </w:p>
    <w:p w14:paraId="0E47194A" w14:textId="77777777" w:rsidR="006810DE" w:rsidRPr="00BC5F41" w:rsidRDefault="006810DE" w:rsidP="0057733C">
      <w:pPr>
        <w:spacing w:before="120" w:after="120" w:line="24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32F8960A" w14:textId="2DF43FFA" w:rsidR="002D2F8C" w:rsidRPr="006810DE" w:rsidRDefault="002D2F8C" w:rsidP="0057733C">
      <w:pPr>
        <w:spacing w:before="120" w:after="120"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6810DE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5A0CEA2" w14:textId="77777777" w:rsidR="002D2F8C" w:rsidRPr="006810DE" w:rsidRDefault="002D2F8C" w:rsidP="0057733C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6810DE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0523DDE5" w14:textId="61E4FA7D" w:rsidR="002D2F8C" w:rsidRPr="006810DE" w:rsidRDefault="002D2F8C" w:rsidP="0057733C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6810DE">
        <w:rPr>
          <w:rFonts w:ascii="Arial" w:hAnsi="Arial" w:cs="Arial"/>
          <w:sz w:val="20"/>
          <w:szCs w:val="20"/>
        </w:rPr>
        <w:t>Numer telefonu ……………………………….Adres email:……….………………......................................</w:t>
      </w:r>
    </w:p>
    <w:p w14:paraId="4924B4FC" w14:textId="428F5B96" w:rsidR="002D2F8C" w:rsidRPr="006810DE" w:rsidRDefault="002D2F8C" w:rsidP="0057733C">
      <w:pPr>
        <w:spacing w:before="120" w:after="120"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6810DE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242F446" w14:textId="45AA0D91" w:rsidR="002D2F8C" w:rsidRPr="006810DE" w:rsidRDefault="002D2F8C" w:rsidP="00C56A00">
      <w:pPr>
        <w:widowControl/>
        <w:suppressAutoHyphens w:val="0"/>
        <w:spacing w:after="120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3608"/>
        <w:gridCol w:w="2009"/>
        <w:gridCol w:w="1650"/>
        <w:gridCol w:w="1741"/>
      </w:tblGrid>
      <w:tr w:rsidR="00B013A9" w:rsidRPr="006E0851" w14:paraId="0B087F04" w14:textId="77777777" w:rsidTr="00A11709"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2D139" w14:textId="77777777" w:rsidR="00B013A9" w:rsidRPr="006E0851" w:rsidRDefault="00B013A9" w:rsidP="00FF14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085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311A" w14:textId="77777777" w:rsidR="00B013A9" w:rsidRPr="006E0851" w:rsidRDefault="00B013A9" w:rsidP="00FF14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0851">
              <w:rPr>
                <w:rFonts w:ascii="Arial" w:hAnsi="Arial" w:cs="Arial"/>
                <w:b/>
                <w:bCs/>
                <w:sz w:val="20"/>
                <w:szCs w:val="20"/>
              </w:rPr>
              <w:t>Zakres przedmiotowy</w:t>
            </w:r>
          </w:p>
        </w:tc>
        <w:tc>
          <w:tcPr>
            <w:tcW w:w="2009" w:type="dxa"/>
            <w:vAlign w:val="center"/>
          </w:tcPr>
          <w:p w14:paraId="0DF8ACCC" w14:textId="3FEED4DB" w:rsidR="00B013A9" w:rsidRPr="006E0851" w:rsidRDefault="00B013A9" w:rsidP="00FF14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0851">
              <w:rPr>
                <w:rFonts w:ascii="Arial" w:hAnsi="Arial" w:cs="Arial"/>
                <w:b/>
                <w:bCs/>
                <w:sz w:val="20"/>
                <w:szCs w:val="20"/>
              </w:rPr>
              <w:t>Nazwa, model oferowanej macierzy/</w:t>
            </w:r>
            <w:r w:rsidR="006E085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Nazwa </w:t>
            </w:r>
            <w:r w:rsidRPr="006E08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licencji </w:t>
            </w:r>
          </w:p>
        </w:tc>
        <w:tc>
          <w:tcPr>
            <w:tcW w:w="1650" w:type="dxa"/>
            <w:vAlign w:val="center"/>
          </w:tcPr>
          <w:p w14:paraId="24097BD1" w14:textId="5233EB22" w:rsidR="00B013A9" w:rsidRPr="006E0851" w:rsidRDefault="00B013A9" w:rsidP="00FF14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0851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741" w:type="dxa"/>
            <w:vAlign w:val="center"/>
          </w:tcPr>
          <w:p w14:paraId="73C2962F" w14:textId="688A7DD0" w:rsidR="00B013A9" w:rsidRPr="006E0851" w:rsidRDefault="00B013A9" w:rsidP="00FF14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0851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</w:tc>
      </w:tr>
      <w:tr w:rsidR="00730C14" w:rsidRPr="006E0851" w14:paraId="29BF328A" w14:textId="77777777" w:rsidTr="00A11709">
        <w:trPr>
          <w:trHeight w:val="1089"/>
        </w:trPr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6DD34" w14:textId="2AEBBE14" w:rsidR="00730C14" w:rsidRPr="006E0851" w:rsidRDefault="00730C14" w:rsidP="00730C14">
            <w:pPr>
              <w:rPr>
                <w:rFonts w:ascii="Arial" w:hAnsi="Arial" w:cs="Arial"/>
                <w:sz w:val="20"/>
                <w:szCs w:val="20"/>
              </w:rPr>
            </w:pPr>
            <w:r w:rsidRPr="006E0851">
              <w:rPr>
                <w:rFonts w:ascii="Arial" w:hAnsi="Arial" w:cs="Arial"/>
                <w:sz w:val="20"/>
                <w:szCs w:val="20"/>
              </w:rPr>
              <w:t>1a</w:t>
            </w:r>
          </w:p>
        </w:tc>
        <w:tc>
          <w:tcPr>
            <w:tcW w:w="3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08A1" w14:textId="726D2020" w:rsidR="00730C14" w:rsidRPr="006E0851" w:rsidRDefault="00730C14" w:rsidP="00730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Wariant  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Pr="006E0851">
              <w:rPr>
                <w:rFonts w:ascii="Arial" w:hAnsi="Arial" w:cs="Arial"/>
                <w:spacing w:val="4"/>
                <w:sz w:val="20"/>
                <w:szCs w:val="20"/>
              </w:rPr>
              <w:t>Macierz dyskowa wraz ze wsparciem i gwarancją producenta na okres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36 </w:t>
            </w:r>
            <w:r w:rsidRPr="006E0851">
              <w:rPr>
                <w:rFonts w:ascii="Arial" w:hAnsi="Arial" w:cs="Arial"/>
                <w:spacing w:val="4"/>
                <w:sz w:val="20"/>
                <w:szCs w:val="20"/>
              </w:rPr>
              <w:t>miesięcy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.</w:t>
            </w:r>
          </w:p>
        </w:tc>
        <w:tc>
          <w:tcPr>
            <w:tcW w:w="2009" w:type="dxa"/>
            <w:vMerge w:val="restart"/>
            <w:vAlign w:val="center"/>
          </w:tcPr>
          <w:p w14:paraId="3D24E22E" w14:textId="2726D80D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3701710C" w14:textId="7A826CE4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85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41" w:type="dxa"/>
            <w:vAlign w:val="center"/>
          </w:tcPr>
          <w:p w14:paraId="4D5AA6D6" w14:textId="78987111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85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730C14" w:rsidRPr="006E0851" w14:paraId="730F0DB4" w14:textId="77777777" w:rsidTr="00A11709">
        <w:trPr>
          <w:trHeight w:val="1118"/>
        </w:trPr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6C55" w14:textId="30E7BFA3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851">
              <w:rPr>
                <w:rFonts w:ascii="Arial" w:hAnsi="Arial" w:cs="Arial"/>
                <w:sz w:val="20"/>
                <w:szCs w:val="20"/>
              </w:rPr>
              <w:t>1b</w:t>
            </w:r>
          </w:p>
        </w:tc>
        <w:tc>
          <w:tcPr>
            <w:tcW w:w="3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D558" w14:textId="59DC23F6" w:rsidR="00730C14" w:rsidRPr="006E0851" w:rsidRDefault="00730C14" w:rsidP="00730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Wariant  II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Pr="006E0851">
              <w:rPr>
                <w:rFonts w:ascii="Arial" w:hAnsi="Arial" w:cs="Arial"/>
                <w:spacing w:val="4"/>
                <w:sz w:val="20"/>
                <w:szCs w:val="20"/>
              </w:rPr>
              <w:t xml:space="preserve">Macierz dyskowa wraz ze wsparciem i gwarancją producenta na okres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48</w:t>
            </w:r>
            <w:r w:rsidRPr="006E0851">
              <w:rPr>
                <w:rFonts w:ascii="Arial" w:hAnsi="Arial" w:cs="Arial"/>
                <w:spacing w:val="4"/>
                <w:sz w:val="20"/>
                <w:szCs w:val="20"/>
              </w:rPr>
              <w:t xml:space="preserve"> miesięcy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.</w:t>
            </w:r>
          </w:p>
        </w:tc>
        <w:tc>
          <w:tcPr>
            <w:tcW w:w="2009" w:type="dxa"/>
            <w:vMerge/>
            <w:vAlign w:val="center"/>
          </w:tcPr>
          <w:p w14:paraId="47773EA2" w14:textId="06901613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14D3512D" w14:textId="575B0107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85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41" w:type="dxa"/>
            <w:vAlign w:val="center"/>
          </w:tcPr>
          <w:p w14:paraId="31465A9D" w14:textId="752C8263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85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730C14" w:rsidRPr="006E0851" w14:paraId="14B85F56" w14:textId="77777777" w:rsidTr="00A11709">
        <w:trPr>
          <w:trHeight w:val="1206"/>
        </w:trPr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C8A09" w14:textId="7C38EDFE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851">
              <w:rPr>
                <w:rFonts w:ascii="Arial" w:hAnsi="Arial" w:cs="Arial"/>
                <w:sz w:val="20"/>
                <w:szCs w:val="20"/>
              </w:rPr>
              <w:t>1c</w:t>
            </w:r>
          </w:p>
        </w:tc>
        <w:tc>
          <w:tcPr>
            <w:tcW w:w="3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83CC2" w14:textId="240E7646" w:rsidR="00730C14" w:rsidRPr="006E0851" w:rsidRDefault="00730C14" w:rsidP="00730C1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Wariant  III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Pr="006E0851">
              <w:rPr>
                <w:rFonts w:ascii="Arial" w:hAnsi="Arial" w:cs="Arial"/>
                <w:spacing w:val="4"/>
                <w:sz w:val="20"/>
                <w:szCs w:val="20"/>
              </w:rPr>
              <w:t xml:space="preserve">Macierz dyskowa wraz ze wsparciem i gwarancją producenta na okres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60</w:t>
            </w:r>
            <w:r w:rsidRPr="006E0851">
              <w:rPr>
                <w:rFonts w:ascii="Arial" w:hAnsi="Arial" w:cs="Arial"/>
                <w:spacing w:val="4"/>
                <w:sz w:val="20"/>
                <w:szCs w:val="20"/>
              </w:rPr>
              <w:t xml:space="preserve"> miesięcy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.</w:t>
            </w:r>
          </w:p>
        </w:tc>
        <w:tc>
          <w:tcPr>
            <w:tcW w:w="2009" w:type="dxa"/>
            <w:vMerge/>
            <w:vAlign w:val="center"/>
          </w:tcPr>
          <w:p w14:paraId="69FFAEDF" w14:textId="77777777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2D76F340" w14:textId="69774726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85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41" w:type="dxa"/>
            <w:vAlign w:val="center"/>
          </w:tcPr>
          <w:p w14:paraId="475EA3A2" w14:textId="1FF15FA3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85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730C14" w:rsidRPr="006E0851" w14:paraId="1611402C" w14:textId="77777777" w:rsidTr="00A11709">
        <w:trPr>
          <w:trHeight w:val="1322"/>
        </w:trPr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BF4FB" w14:textId="086C94D1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85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211E2" w14:textId="5CF425B4" w:rsidR="00730C14" w:rsidRPr="006E0851" w:rsidRDefault="00730C14" w:rsidP="00730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Wariant  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Pr="006E0851">
              <w:rPr>
                <w:rFonts w:ascii="Arial" w:hAnsi="Arial" w:cs="Arial"/>
                <w:sz w:val="20"/>
                <w:szCs w:val="20"/>
              </w:rPr>
              <w:t>Zestaw licencji do posiadanych przez Zamawiającego przełączników FC</w:t>
            </w:r>
            <w:r>
              <w:rPr>
                <w:rFonts w:ascii="Arial" w:hAnsi="Arial" w:cs="Arial"/>
                <w:sz w:val="20"/>
                <w:szCs w:val="20"/>
              </w:rPr>
              <w:t xml:space="preserve"> wraz z gwarancją i wsparciem na okres 36 miesięcy.</w:t>
            </w:r>
          </w:p>
        </w:tc>
        <w:tc>
          <w:tcPr>
            <w:tcW w:w="2009" w:type="dxa"/>
            <w:vMerge w:val="restart"/>
            <w:vAlign w:val="center"/>
          </w:tcPr>
          <w:p w14:paraId="36C4D6A1" w14:textId="77777777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4BCF7F0C" w14:textId="123DA0E6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85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41" w:type="dxa"/>
            <w:vAlign w:val="center"/>
          </w:tcPr>
          <w:p w14:paraId="7249D8DB" w14:textId="615242B6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85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730C14" w:rsidRPr="006E0851" w14:paraId="5E29E615" w14:textId="77777777" w:rsidTr="00A11709">
        <w:trPr>
          <w:trHeight w:val="1270"/>
        </w:trPr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98F0" w14:textId="32FDC161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2b</w:t>
            </w:r>
          </w:p>
        </w:tc>
        <w:tc>
          <w:tcPr>
            <w:tcW w:w="3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DE8A" w14:textId="5F765B6B" w:rsidR="00730C14" w:rsidRPr="006E0851" w:rsidRDefault="00730C14" w:rsidP="00730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Wariant  II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Pr="006E0851">
              <w:rPr>
                <w:rFonts w:ascii="Arial" w:hAnsi="Arial" w:cs="Arial"/>
                <w:sz w:val="20"/>
                <w:szCs w:val="20"/>
              </w:rPr>
              <w:t>Zestaw licencji do posiadanych przez Zamawiającego przełączników FC</w:t>
            </w:r>
            <w:r>
              <w:rPr>
                <w:rFonts w:ascii="Arial" w:hAnsi="Arial" w:cs="Arial"/>
                <w:sz w:val="20"/>
                <w:szCs w:val="20"/>
              </w:rPr>
              <w:t xml:space="preserve"> wraz z gwarancją i wsparciem na okres 48 miesięcy.</w:t>
            </w:r>
          </w:p>
        </w:tc>
        <w:tc>
          <w:tcPr>
            <w:tcW w:w="2009" w:type="dxa"/>
            <w:vMerge/>
            <w:vAlign w:val="center"/>
          </w:tcPr>
          <w:p w14:paraId="07304C8C" w14:textId="77777777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62F54670" w14:textId="06FB8AF6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85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41" w:type="dxa"/>
            <w:vAlign w:val="center"/>
          </w:tcPr>
          <w:p w14:paraId="769C1DA3" w14:textId="7B0EB277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85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730C14" w:rsidRPr="006E0851" w14:paraId="73780289" w14:textId="77777777" w:rsidTr="00A11709">
        <w:trPr>
          <w:trHeight w:val="1259"/>
        </w:trPr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D4FF2" w14:textId="627187D4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2c</w:t>
            </w:r>
          </w:p>
        </w:tc>
        <w:tc>
          <w:tcPr>
            <w:tcW w:w="3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0E009" w14:textId="3B28B758" w:rsidR="00730C14" w:rsidRPr="006E0851" w:rsidRDefault="00730C14" w:rsidP="00730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Wariant  III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Pr="006E0851">
              <w:rPr>
                <w:rFonts w:ascii="Arial" w:hAnsi="Arial" w:cs="Arial"/>
                <w:sz w:val="20"/>
                <w:szCs w:val="20"/>
              </w:rPr>
              <w:t>Zestaw licencji do posiadanych przez Zamawiającego przełączników FC</w:t>
            </w:r>
            <w:r>
              <w:rPr>
                <w:rFonts w:ascii="Arial" w:hAnsi="Arial" w:cs="Arial"/>
                <w:sz w:val="20"/>
                <w:szCs w:val="20"/>
              </w:rPr>
              <w:t xml:space="preserve"> wraz z gwarancją i wsparciem na okres 60 miesięcy.</w:t>
            </w:r>
          </w:p>
        </w:tc>
        <w:tc>
          <w:tcPr>
            <w:tcW w:w="2009" w:type="dxa"/>
            <w:vMerge/>
            <w:vAlign w:val="center"/>
          </w:tcPr>
          <w:p w14:paraId="2A8FB367" w14:textId="77777777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65E2531A" w14:textId="7DE17AC9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85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41" w:type="dxa"/>
            <w:vAlign w:val="center"/>
          </w:tcPr>
          <w:p w14:paraId="369B00BC" w14:textId="4E305F17" w:rsidR="00730C14" w:rsidRPr="006E0851" w:rsidRDefault="00730C14" w:rsidP="00730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85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14:paraId="4DE68E7C" w14:textId="77777777" w:rsidR="009B7E35" w:rsidRPr="006810DE" w:rsidRDefault="009B7E35" w:rsidP="009B7E35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56C8F192" w14:textId="3F404454" w:rsidR="00726887" w:rsidRPr="006810DE" w:rsidRDefault="00D83B23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Podane ceny są wyłącznie cenami szacunkowymi. Oświadczamy, </w:t>
      </w:r>
      <w:r w:rsidR="0066513C">
        <w:rPr>
          <w:rFonts w:ascii="Arial" w:hAnsi="Arial" w:cs="Arial"/>
          <w:sz w:val="20"/>
          <w:szCs w:val="20"/>
        </w:rPr>
        <w:t>ż</w:t>
      </w:r>
      <w:r>
        <w:rPr>
          <w:rFonts w:ascii="Arial" w:hAnsi="Arial" w:cs="Arial"/>
          <w:sz w:val="20"/>
          <w:szCs w:val="20"/>
        </w:rPr>
        <w:t>e zapoznaliśmy z wymogami</w:t>
      </w:r>
      <w:r w:rsidR="00B427F1">
        <w:rPr>
          <w:rFonts w:ascii="Arial" w:hAnsi="Arial" w:cs="Arial"/>
          <w:sz w:val="20"/>
          <w:szCs w:val="20"/>
        </w:rPr>
        <w:t>.</w:t>
      </w:r>
    </w:p>
    <w:p w14:paraId="24FA38D6" w14:textId="77777777" w:rsidR="002D2F8C" w:rsidRPr="006810DE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6810DE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814"/>
      </w:tblGrid>
      <w:tr w:rsidR="002D2F8C" w:rsidRPr="006810DE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6810DE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6810DE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6810DE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6810DE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6810DE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6810DE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6810DE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6810DE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6810DE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6810DE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6810DE" w:rsidSect="00435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FFC6" w14:textId="77777777" w:rsidR="005D6430" w:rsidRDefault="005D6430">
      <w:r>
        <w:separator/>
      </w:r>
    </w:p>
  </w:endnote>
  <w:endnote w:type="continuationSeparator" w:id="0">
    <w:p w14:paraId="68F57A99" w14:textId="77777777" w:rsidR="005D6430" w:rsidRDefault="005D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FBCA" w14:textId="77777777" w:rsidR="00946A62" w:rsidRDefault="00946A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BDA6" w14:textId="77777777" w:rsidR="00946A62" w:rsidRDefault="00946A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2039" w14:textId="77777777" w:rsidR="00946A62" w:rsidRDefault="00946A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2130" w14:textId="77777777" w:rsidR="005D6430" w:rsidRDefault="005D6430">
      <w:r>
        <w:separator/>
      </w:r>
    </w:p>
  </w:footnote>
  <w:footnote w:type="continuationSeparator" w:id="0">
    <w:p w14:paraId="38195A4E" w14:textId="77777777" w:rsidR="005D6430" w:rsidRDefault="005D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3063" w14:textId="77777777" w:rsidR="00946A62" w:rsidRDefault="00946A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A4A4" w14:textId="4D96BDD3" w:rsidR="00665BE9" w:rsidRPr="008875BB" w:rsidRDefault="00665BE9" w:rsidP="00665BE9">
    <w:pPr>
      <w:jc w:val="right"/>
      <w:rPr>
        <w:rFonts w:ascii="Arial" w:hAnsi="Arial" w:cs="Arial"/>
        <w:b/>
        <w:sz w:val="20"/>
        <w:szCs w:val="20"/>
      </w:rPr>
    </w:pPr>
    <w:r w:rsidRPr="008875BB">
      <w:rPr>
        <w:rFonts w:ascii="Arial" w:hAnsi="Arial" w:cs="Arial"/>
        <w:b/>
        <w:sz w:val="20"/>
        <w:szCs w:val="20"/>
      </w:rPr>
      <w:t xml:space="preserve">Załącznik nr </w:t>
    </w:r>
    <w:r w:rsidR="00953F26">
      <w:rPr>
        <w:rFonts w:ascii="Arial" w:hAnsi="Arial" w:cs="Arial"/>
        <w:b/>
        <w:sz w:val="20"/>
        <w:szCs w:val="20"/>
      </w:rPr>
      <w:t>2</w:t>
    </w:r>
    <w:r w:rsidRPr="008875BB">
      <w:rPr>
        <w:rFonts w:ascii="Arial" w:hAnsi="Arial" w:cs="Arial"/>
        <w:b/>
        <w:sz w:val="20"/>
        <w:szCs w:val="20"/>
      </w:rPr>
      <w:t xml:space="preserve"> do zapytania </w:t>
    </w:r>
    <w:r w:rsidR="00953F26">
      <w:rPr>
        <w:rFonts w:ascii="Arial" w:hAnsi="Arial" w:cs="Arial"/>
        <w:b/>
        <w:sz w:val="20"/>
        <w:szCs w:val="20"/>
      </w:rPr>
      <w:t>o wycenę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F4B4" w14:textId="77777777" w:rsidR="00946A62" w:rsidRDefault="00946A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24CB1"/>
    <w:rsid w:val="00046373"/>
    <w:rsid w:val="0007375C"/>
    <w:rsid w:val="00076340"/>
    <w:rsid w:val="000833B5"/>
    <w:rsid w:val="0008617B"/>
    <w:rsid w:val="00087F4C"/>
    <w:rsid w:val="0009389F"/>
    <w:rsid w:val="000966A0"/>
    <w:rsid w:val="000A604B"/>
    <w:rsid w:val="000B5B29"/>
    <w:rsid w:val="000C17E6"/>
    <w:rsid w:val="000D72B0"/>
    <w:rsid w:val="00100057"/>
    <w:rsid w:val="001019EE"/>
    <w:rsid w:val="001031B7"/>
    <w:rsid w:val="00117E22"/>
    <w:rsid w:val="001246FC"/>
    <w:rsid w:val="00125DD4"/>
    <w:rsid w:val="00133674"/>
    <w:rsid w:val="00150206"/>
    <w:rsid w:val="001730D8"/>
    <w:rsid w:val="001A20C8"/>
    <w:rsid w:val="001D7636"/>
    <w:rsid w:val="001F5CAA"/>
    <w:rsid w:val="002066AE"/>
    <w:rsid w:val="00214E68"/>
    <w:rsid w:val="00236DFD"/>
    <w:rsid w:val="00255E40"/>
    <w:rsid w:val="002569EC"/>
    <w:rsid w:val="002650FB"/>
    <w:rsid w:val="002739C3"/>
    <w:rsid w:val="002842EA"/>
    <w:rsid w:val="002847ED"/>
    <w:rsid w:val="0028574B"/>
    <w:rsid w:val="00292CAD"/>
    <w:rsid w:val="00293A80"/>
    <w:rsid w:val="00293E7F"/>
    <w:rsid w:val="002A0439"/>
    <w:rsid w:val="002A0D5E"/>
    <w:rsid w:val="002C05AF"/>
    <w:rsid w:val="002C3CAF"/>
    <w:rsid w:val="002D2F8C"/>
    <w:rsid w:val="003149AD"/>
    <w:rsid w:val="003309EC"/>
    <w:rsid w:val="0033130F"/>
    <w:rsid w:val="00362634"/>
    <w:rsid w:val="003764FA"/>
    <w:rsid w:val="003859E5"/>
    <w:rsid w:val="0039175F"/>
    <w:rsid w:val="003A3927"/>
    <w:rsid w:val="003B6650"/>
    <w:rsid w:val="003C5AEE"/>
    <w:rsid w:val="003E19A8"/>
    <w:rsid w:val="003E6EFB"/>
    <w:rsid w:val="00402A29"/>
    <w:rsid w:val="00402AC5"/>
    <w:rsid w:val="00404E81"/>
    <w:rsid w:val="00424835"/>
    <w:rsid w:val="0043396D"/>
    <w:rsid w:val="00435927"/>
    <w:rsid w:val="00437684"/>
    <w:rsid w:val="00441230"/>
    <w:rsid w:val="00443FBA"/>
    <w:rsid w:val="00446436"/>
    <w:rsid w:val="00453A5E"/>
    <w:rsid w:val="00457322"/>
    <w:rsid w:val="00473048"/>
    <w:rsid w:val="00474B3B"/>
    <w:rsid w:val="004834B9"/>
    <w:rsid w:val="00484CCB"/>
    <w:rsid w:val="00487167"/>
    <w:rsid w:val="004A6FCF"/>
    <w:rsid w:val="004B55A8"/>
    <w:rsid w:val="004C048F"/>
    <w:rsid w:val="004C5F5B"/>
    <w:rsid w:val="004C664C"/>
    <w:rsid w:val="004D357A"/>
    <w:rsid w:val="004E7A5D"/>
    <w:rsid w:val="00510A1F"/>
    <w:rsid w:val="00510FAA"/>
    <w:rsid w:val="00511EAD"/>
    <w:rsid w:val="005149CD"/>
    <w:rsid w:val="00531A78"/>
    <w:rsid w:val="00553F26"/>
    <w:rsid w:val="00556620"/>
    <w:rsid w:val="00567F85"/>
    <w:rsid w:val="00570552"/>
    <w:rsid w:val="0057733C"/>
    <w:rsid w:val="00580594"/>
    <w:rsid w:val="00583B65"/>
    <w:rsid w:val="0058573D"/>
    <w:rsid w:val="005870A1"/>
    <w:rsid w:val="0059691F"/>
    <w:rsid w:val="005B31CC"/>
    <w:rsid w:val="005B6FB7"/>
    <w:rsid w:val="005C14C7"/>
    <w:rsid w:val="005D1391"/>
    <w:rsid w:val="005D26B3"/>
    <w:rsid w:val="005D6430"/>
    <w:rsid w:val="005E10BF"/>
    <w:rsid w:val="005E50B0"/>
    <w:rsid w:val="005F06FF"/>
    <w:rsid w:val="005F2132"/>
    <w:rsid w:val="005F3D84"/>
    <w:rsid w:val="00610958"/>
    <w:rsid w:val="0066513C"/>
    <w:rsid w:val="00665BE9"/>
    <w:rsid w:val="006810DE"/>
    <w:rsid w:val="00693022"/>
    <w:rsid w:val="00696059"/>
    <w:rsid w:val="006D0BB5"/>
    <w:rsid w:val="006E0851"/>
    <w:rsid w:val="006F0C13"/>
    <w:rsid w:val="00707981"/>
    <w:rsid w:val="00712E80"/>
    <w:rsid w:val="00726887"/>
    <w:rsid w:val="00730C14"/>
    <w:rsid w:val="0073700C"/>
    <w:rsid w:val="007424A7"/>
    <w:rsid w:val="00752BC2"/>
    <w:rsid w:val="007A0C97"/>
    <w:rsid w:val="007C600C"/>
    <w:rsid w:val="007D0457"/>
    <w:rsid w:val="008074DB"/>
    <w:rsid w:val="00821F7D"/>
    <w:rsid w:val="00822729"/>
    <w:rsid w:val="00846827"/>
    <w:rsid w:val="0087376A"/>
    <w:rsid w:val="008776BB"/>
    <w:rsid w:val="00883531"/>
    <w:rsid w:val="008875BB"/>
    <w:rsid w:val="008A372C"/>
    <w:rsid w:val="008B1607"/>
    <w:rsid w:val="008B7C41"/>
    <w:rsid w:val="008D0482"/>
    <w:rsid w:val="008D241F"/>
    <w:rsid w:val="008F67C1"/>
    <w:rsid w:val="009013CE"/>
    <w:rsid w:val="00931327"/>
    <w:rsid w:val="0093220D"/>
    <w:rsid w:val="00946A62"/>
    <w:rsid w:val="00953F26"/>
    <w:rsid w:val="00971501"/>
    <w:rsid w:val="00975EC1"/>
    <w:rsid w:val="0099140A"/>
    <w:rsid w:val="009968D2"/>
    <w:rsid w:val="009A0666"/>
    <w:rsid w:val="009A136D"/>
    <w:rsid w:val="009B7E35"/>
    <w:rsid w:val="009D0E70"/>
    <w:rsid w:val="009D2F38"/>
    <w:rsid w:val="009D65BF"/>
    <w:rsid w:val="009D6F9A"/>
    <w:rsid w:val="009E3A42"/>
    <w:rsid w:val="009F5E2E"/>
    <w:rsid w:val="00A02C13"/>
    <w:rsid w:val="00A030B5"/>
    <w:rsid w:val="00A11709"/>
    <w:rsid w:val="00A23B9D"/>
    <w:rsid w:val="00A33D77"/>
    <w:rsid w:val="00A33DF7"/>
    <w:rsid w:val="00A35C90"/>
    <w:rsid w:val="00A52271"/>
    <w:rsid w:val="00A62CD2"/>
    <w:rsid w:val="00A96818"/>
    <w:rsid w:val="00A97229"/>
    <w:rsid w:val="00AA1842"/>
    <w:rsid w:val="00AD3DDF"/>
    <w:rsid w:val="00AE4E0C"/>
    <w:rsid w:val="00AF5767"/>
    <w:rsid w:val="00B013A9"/>
    <w:rsid w:val="00B03B59"/>
    <w:rsid w:val="00B0507A"/>
    <w:rsid w:val="00B14679"/>
    <w:rsid w:val="00B16BE5"/>
    <w:rsid w:val="00B176DF"/>
    <w:rsid w:val="00B24EAB"/>
    <w:rsid w:val="00B33310"/>
    <w:rsid w:val="00B427F1"/>
    <w:rsid w:val="00B559B8"/>
    <w:rsid w:val="00B56BFA"/>
    <w:rsid w:val="00B6017E"/>
    <w:rsid w:val="00B615F5"/>
    <w:rsid w:val="00B616CC"/>
    <w:rsid w:val="00B65571"/>
    <w:rsid w:val="00B65CC9"/>
    <w:rsid w:val="00B73D83"/>
    <w:rsid w:val="00B9103C"/>
    <w:rsid w:val="00BB09E0"/>
    <w:rsid w:val="00BB1E71"/>
    <w:rsid w:val="00BB6F2B"/>
    <w:rsid w:val="00BC5F41"/>
    <w:rsid w:val="00BD7149"/>
    <w:rsid w:val="00C02D61"/>
    <w:rsid w:val="00C11FAE"/>
    <w:rsid w:val="00C56A00"/>
    <w:rsid w:val="00C614A3"/>
    <w:rsid w:val="00C61AA7"/>
    <w:rsid w:val="00C61F1F"/>
    <w:rsid w:val="00C7089A"/>
    <w:rsid w:val="00C81C0F"/>
    <w:rsid w:val="00C85A45"/>
    <w:rsid w:val="00C87EA5"/>
    <w:rsid w:val="00C95541"/>
    <w:rsid w:val="00CA092B"/>
    <w:rsid w:val="00CA764A"/>
    <w:rsid w:val="00CB3FD9"/>
    <w:rsid w:val="00CC2E16"/>
    <w:rsid w:val="00CC5231"/>
    <w:rsid w:val="00CC7F2A"/>
    <w:rsid w:val="00CD2A2B"/>
    <w:rsid w:val="00CE4124"/>
    <w:rsid w:val="00D22EEE"/>
    <w:rsid w:val="00D2554A"/>
    <w:rsid w:val="00D334AB"/>
    <w:rsid w:val="00D33C4C"/>
    <w:rsid w:val="00D83B23"/>
    <w:rsid w:val="00D85A5D"/>
    <w:rsid w:val="00D912CA"/>
    <w:rsid w:val="00D92667"/>
    <w:rsid w:val="00D93646"/>
    <w:rsid w:val="00DB7539"/>
    <w:rsid w:val="00DF6D7C"/>
    <w:rsid w:val="00E02EE5"/>
    <w:rsid w:val="00E03DD5"/>
    <w:rsid w:val="00E1278C"/>
    <w:rsid w:val="00E23517"/>
    <w:rsid w:val="00E6237E"/>
    <w:rsid w:val="00E75663"/>
    <w:rsid w:val="00E76977"/>
    <w:rsid w:val="00E824FD"/>
    <w:rsid w:val="00E86F17"/>
    <w:rsid w:val="00E94DCC"/>
    <w:rsid w:val="00E94F0E"/>
    <w:rsid w:val="00EB426C"/>
    <w:rsid w:val="00EC13E4"/>
    <w:rsid w:val="00ED0930"/>
    <w:rsid w:val="00ED13D2"/>
    <w:rsid w:val="00ED1573"/>
    <w:rsid w:val="00EF7969"/>
    <w:rsid w:val="00F229F1"/>
    <w:rsid w:val="00F23EE1"/>
    <w:rsid w:val="00F2495A"/>
    <w:rsid w:val="00F353D5"/>
    <w:rsid w:val="00F40BA8"/>
    <w:rsid w:val="00F54744"/>
    <w:rsid w:val="00F55989"/>
    <w:rsid w:val="00F613C3"/>
    <w:rsid w:val="00F65E3C"/>
    <w:rsid w:val="00FC3982"/>
    <w:rsid w:val="00FC6A44"/>
    <w:rsid w:val="00F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0F9E1357-4557-4623-B666-0147C14F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70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665BE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65BE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cp:keywords/>
  <dc:description/>
  <cp:lastModifiedBy>Dąbrowski Krzysztof</cp:lastModifiedBy>
  <cp:revision>9</cp:revision>
  <cp:lastPrinted>2022-09-02T08:27:00Z</cp:lastPrinted>
  <dcterms:created xsi:type="dcterms:W3CDTF">2025-04-08T10:38:00Z</dcterms:created>
  <dcterms:modified xsi:type="dcterms:W3CDTF">2025-04-08T13:20:00Z</dcterms:modified>
</cp:coreProperties>
</file>