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7AF5021D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AB316F">
        <w:rPr>
          <w:rFonts w:ascii="Arial" w:hAnsi="Arial" w:cs="Arial"/>
          <w:i/>
          <w:iCs/>
          <w:color w:val="000000"/>
          <w:sz w:val="24"/>
          <w:szCs w:val="24"/>
        </w:rPr>
        <w:t>4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D5A4C54" w14:textId="4252C70A" w:rsidR="00C76022" w:rsidRDefault="00AB316F" w:rsidP="00AB316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76022" w:rsidRPr="00C76022">
        <w:rPr>
          <w:rFonts w:ascii="Arial" w:hAnsi="Arial" w:cs="Arial"/>
          <w:b/>
          <w:sz w:val="24"/>
          <w:szCs w:val="24"/>
          <w:u w:val="single"/>
        </w:rPr>
        <w:t>dostaw</w:t>
      </w:r>
      <w:r>
        <w:rPr>
          <w:rFonts w:ascii="Arial" w:hAnsi="Arial" w:cs="Arial"/>
          <w:b/>
          <w:sz w:val="24"/>
          <w:szCs w:val="24"/>
          <w:u w:val="single"/>
        </w:rPr>
        <w:t>ę</w:t>
      </w:r>
      <w:r w:rsidR="00C76022" w:rsidRPr="00C760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B316F">
        <w:rPr>
          <w:rFonts w:ascii="Arial" w:hAnsi="Arial" w:cs="Arial"/>
          <w:b/>
          <w:sz w:val="24"/>
          <w:szCs w:val="24"/>
          <w:u w:val="single"/>
        </w:rPr>
        <w:t>materiałów eksploatacyjnych do urządzeń biurowych dla Wojewódzkiego Inspektoratu Ochrony Środowiska w Rzeszowie</w:t>
      </w:r>
    </w:p>
    <w:p w14:paraId="53B8484B" w14:textId="413580ED" w:rsidR="00420BFB" w:rsidRPr="00420BFB" w:rsidRDefault="00420BFB" w:rsidP="00AB316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AB316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.202</w:t>
      </w:r>
      <w:r w:rsidR="00AB316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F900B0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406109"/>
    <w:rsid w:val="004120A9"/>
    <w:rsid w:val="00420BFB"/>
    <w:rsid w:val="00525B4C"/>
    <w:rsid w:val="00755D42"/>
    <w:rsid w:val="007A59B6"/>
    <w:rsid w:val="007C535E"/>
    <w:rsid w:val="008A5C77"/>
    <w:rsid w:val="009814FD"/>
    <w:rsid w:val="00A55206"/>
    <w:rsid w:val="00AB316F"/>
    <w:rsid w:val="00AB5D36"/>
    <w:rsid w:val="00B41F51"/>
    <w:rsid w:val="00C152DC"/>
    <w:rsid w:val="00C76022"/>
    <w:rsid w:val="00E13E2B"/>
    <w:rsid w:val="00E775FC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Katarzyna Pecka</cp:lastModifiedBy>
  <cp:revision>22</cp:revision>
  <cp:lastPrinted>2022-09-05T09:23:00Z</cp:lastPrinted>
  <dcterms:created xsi:type="dcterms:W3CDTF">2022-06-13T06:38:00Z</dcterms:created>
  <dcterms:modified xsi:type="dcterms:W3CDTF">2023-01-25T11:09:00Z</dcterms:modified>
</cp:coreProperties>
</file>