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59DB" w14:textId="50E23A95" w:rsidR="00F036BC" w:rsidRDefault="00F349F2" w:rsidP="00E34752">
      <w:pPr>
        <w:spacing w:before="120" w:line="288" w:lineRule="auto"/>
        <w:ind w:right="-57"/>
        <w:contextualSpacing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Nazwa i adres wnioskodawcy:</w:t>
      </w:r>
    </w:p>
    <w:p w14:paraId="58BFFB14" w14:textId="41E64449" w:rsidR="006549A2" w:rsidRDefault="006549A2" w:rsidP="00E34752">
      <w:pPr>
        <w:tabs>
          <w:tab w:val="left" w:leader="dot" w:pos="2835"/>
        </w:tabs>
        <w:spacing w:before="120" w:line="288" w:lineRule="auto"/>
        <w:ind w:right="-57"/>
        <w:contextualSpacing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ab/>
      </w:r>
      <w:r>
        <w:rPr>
          <w:rFonts w:ascii="Lato" w:hAnsi="Lato" w:cstheme="minorHAnsi"/>
          <w:sz w:val="22"/>
          <w:szCs w:val="22"/>
        </w:rPr>
        <w:tab/>
      </w:r>
    </w:p>
    <w:p w14:paraId="771EA58B" w14:textId="6DC1C9D1" w:rsidR="006549A2" w:rsidRDefault="006549A2" w:rsidP="00E34752">
      <w:pPr>
        <w:tabs>
          <w:tab w:val="left" w:leader="dot" w:pos="2835"/>
        </w:tabs>
        <w:spacing w:before="120" w:line="288" w:lineRule="auto"/>
        <w:ind w:right="-57"/>
        <w:contextualSpacing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ab/>
      </w:r>
    </w:p>
    <w:p w14:paraId="309628C4" w14:textId="0BA6B043" w:rsidR="006549A2" w:rsidRDefault="006549A2" w:rsidP="00E34752">
      <w:pPr>
        <w:tabs>
          <w:tab w:val="left" w:leader="dot" w:pos="2835"/>
        </w:tabs>
        <w:spacing w:before="120" w:line="288" w:lineRule="auto"/>
        <w:ind w:right="-57"/>
        <w:contextualSpacing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ab/>
      </w:r>
    </w:p>
    <w:p w14:paraId="0F202B89" w14:textId="6F5C525C" w:rsidR="009D7837" w:rsidRPr="009D7837" w:rsidRDefault="00F036BC" w:rsidP="00E34752">
      <w:pPr>
        <w:tabs>
          <w:tab w:val="left" w:leader="dot" w:pos="2835"/>
        </w:tabs>
        <w:spacing w:before="120" w:line="288" w:lineRule="auto"/>
        <w:ind w:right="-57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NIP</w:t>
      </w:r>
      <w:r w:rsidR="006549A2">
        <w:rPr>
          <w:rFonts w:ascii="Lato" w:hAnsi="Lato" w:cstheme="minorHAnsi"/>
          <w:sz w:val="22"/>
          <w:szCs w:val="22"/>
        </w:rPr>
        <w:t>:</w:t>
      </w:r>
      <w:r w:rsidR="006549A2">
        <w:rPr>
          <w:rFonts w:ascii="Lato" w:hAnsi="Lato" w:cstheme="minorHAnsi"/>
          <w:sz w:val="22"/>
          <w:szCs w:val="22"/>
        </w:rPr>
        <w:tab/>
      </w:r>
      <w:r w:rsidR="006549A2">
        <w:rPr>
          <w:rFonts w:ascii="Lato" w:hAnsi="Lato" w:cstheme="minorHAnsi"/>
          <w:sz w:val="22"/>
          <w:szCs w:val="22"/>
        </w:rPr>
        <w:tab/>
      </w:r>
    </w:p>
    <w:p w14:paraId="1D46E307" w14:textId="06646DAB" w:rsidR="006549A2" w:rsidRPr="009D7837" w:rsidRDefault="006549A2" w:rsidP="00E34752">
      <w:pPr>
        <w:tabs>
          <w:tab w:val="left" w:leader="dot" w:pos="5670"/>
        </w:tabs>
        <w:spacing w:before="120" w:line="288" w:lineRule="auto"/>
        <w:ind w:right="85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Miejscowość i data:</w:t>
      </w:r>
      <w:r w:rsidR="0053279A">
        <w:rPr>
          <w:rFonts w:ascii="Lato" w:hAnsi="Lato" w:cstheme="minorHAnsi"/>
          <w:sz w:val="22"/>
          <w:szCs w:val="22"/>
        </w:rPr>
        <w:tab/>
      </w:r>
      <w:r>
        <w:rPr>
          <w:rFonts w:ascii="Lato" w:hAnsi="Lato" w:cstheme="minorHAnsi"/>
          <w:sz w:val="22"/>
          <w:szCs w:val="22"/>
        </w:rPr>
        <w:tab/>
      </w:r>
    </w:p>
    <w:p w14:paraId="361D750D" w14:textId="3AC4D6A1" w:rsidR="006549A2" w:rsidRPr="0053279A" w:rsidRDefault="006549A2" w:rsidP="00E34752">
      <w:pPr>
        <w:tabs>
          <w:tab w:val="left" w:leader="dot" w:pos="5670"/>
        </w:tabs>
        <w:spacing w:before="120" w:line="288" w:lineRule="auto"/>
        <w:rPr>
          <w:rFonts w:ascii="Lato" w:hAnsi="Lato" w:cstheme="minorHAnsi"/>
          <w:sz w:val="22"/>
          <w:szCs w:val="22"/>
          <w:u w:val="wave" w:color="006600"/>
        </w:rPr>
      </w:pPr>
      <w:r w:rsidRPr="0053279A">
        <w:rPr>
          <w:rFonts w:ascii="Lato" w:hAnsi="Lato" w:cstheme="minorHAnsi"/>
          <w:sz w:val="22"/>
          <w:szCs w:val="22"/>
        </w:rPr>
        <w:t xml:space="preserve">Znak sprawy </w:t>
      </w:r>
      <w:r w:rsidRPr="0053279A">
        <w:rPr>
          <w:rStyle w:val="wzykZnak"/>
          <w:b w:val="0"/>
          <w:bCs w:val="0"/>
        </w:rPr>
        <w:t>nada</w:t>
      </w:r>
      <w:r w:rsidR="00E507CA">
        <w:rPr>
          <w:rStyle w:val="wzykZnak"/>
          <w:b w:val="0"/>
          <w:bCs w:val="0"/>
        </w:rPr>
        <w:t>ny</w:t>
      </w:r>
      <w:r w:rsidRPr="0053279A">
        <w:rPr>
          <w:rStyle w:val="wzykZnak"/>
          <w:b w:val="0"/>
          <w:bCs w:val="0"/>
        </w:rPr>
        <w:t xml:space="preserve"> przez WIJHARS:</w:t>
      </w:r>
      <w:r w:rsidR="0053279A" w:rsidRPr="0053279A">
        <w:rPr>
          <w:rFonts w:ascii="Lato" w:hAnsi="Lato"/>
          <w:sz w:val="22"/>
          <w:szCs w:val="22"/>
        </w:rPr>
        <w:tab/>
      </w:r>
    </w:p>
    <w:p w14:paraId="2F8EA0F5" w14:textId="5597E5C0" w:rsidR="001662D4" w:rsidRPr="0053279A" w:rsidRDefault="009D7837" w:rsidP="00E34752">
      <w:pPr>
        <w:pStyle w:val="Nagwek1"/>
        <w:spacing w:before="160" w:line="288" w:lineRule="auto"/>
        <w:jc w:val="left"/>
        <w:rPr>
          <w:rStyle w:val="h2"/>
          <w:rFonts w:ascii="Lato" w:hAnsi="Lato"/>
          <w:sz w:val="24"/>
          <w:szCs w:val="24"/>
        </w:rPr>
      </w:pPr>
      <w:r w:rsidRPr="0053279A">
        <w:rPr>
          <w:rStyle w:val="h2"/>
          <w:rFonts w:ascii="Lato" w:hAnsi="Lato"/>
          <w:sz w:val="24"/>
          <w:szCs w:val="24"/>
        </w:rPr>
        <w:t>Wniosek o dokonanie oceny jakości handlowej artykułów rolno-spożywczych</w:t>
      </w:r>
    </w:p>
    <w:p w14:paraId="06C432DD" w14:textId="6849E281" w:rsidR="009D7837" w:rsidRPr="00523A5D" w:rsidRDefault="009D7837" w:rsidP="00E34752">
      <w:pPr>
        <w:tabs>
          <w:tab w:val="left" w:leader="dot" w:pos="7371"/>
        </w:tabs>
        <w:spacing w:before="160" w:line="288" w:lineRule="auto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 xml:space="preserve">Na podstawie art. 31 ust. 1 ustawy z dnia 21 grudnia 2000 r. o jakości handlowej artykułów rolno-spożywczych </w:t>
      </w:r>
      <w:r w:rsidR="004752A8" w:rsidRPr="00523A5D">
        <w:rPr>
          <w:rFonts w:ascii="Lato" w:hAnsi="Lato" w:cstheme="minorHAnsi"/>
          <w:sz w:val="22"/>
          <w:szCs w:val="22"/>
        </w:rPr>
        <w:t xml:space="preserve">(Dz. U. z 2023 r. Nr 1980) </w:t>
      </w:r>
      <w:r w:rsidRPr="00523A5D">
        <w:rPr>
          <w:rFonts w:ascii="Lato" w:hAnsi="Lato" w:cstheme="minorHAnsi"/>
          <w:sz w:val="22"/>
          <w:szCs w:val="22"/>
        </w:rPr>
        <w:t xml:space="preserve">wnioskuję do </w:t>
      </w:r>
      <w:r w:rsidR="00D706CE" w:rsidRPr="00523A5D">
        <w:rPr>
          <w:rFonts w:ascii="Lato" w:hAnsi="Lato" w:cstheme="minorHAnsi"/>
          <w:sz w:val="22"/>
          <w:szCs w:val="22"/>
        </w:rPr>
        <w:tab/>
      </w:r>
      <w:r w:rsidR="00F349F2" w:rsidRPr="00523A5D">
        <w:rPr>
          <w:rFonts w:ascii="Lato" w:hAnsi="Lato" w:cstheme="minorHAnsi"/>
          <w:sz w:val="22"/>
          <w:szCs w:val="22"/>
        </w:rPr>
        <w:t xml:space="preserve"> W</w:t>
      </w:r>
      <w:r w:rsidRPr="00523A5D">
        <w:rPr>
          <w:rFonts w:ascii="Lato" w:hAnsi="Lato" w:cstheme="minorHAnsi"/>
          <w:sz w:val="22"/>
          <w:szCs w:val="22"/>
        </w:rPr>
        <w:t>ojewódzkiego Inspektora Jakości Handlowej Artykułów Rolno-Spożywczych o przeprowadzenie oceny jakości handlowej:</w:t>
      </w:r>
    </w:p>
    <w:p w14:paraId="1A283CC3" w14:textId="330CBB75" w:rsidR="00D706CE" w:rsidRPr="006549A2" w:rsidRDefault="00D706CE" w:rsidP="00E34752">
      <w:pPr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rPr>
          <w:rFonts w:ascii="Lato" w:hAnsi="Lato" w:cstheme="minorHAnsi"/>
          <w:sz w:val="22"/>
          <w:szCs w:val="22"/>
        </w:rPr>
      </w:pPr>
      <w:r w:rsidRPr="006549A2">
        <w:rPr>
          <w:rFonts w:ascii="Lato" w:hAnsi="Lato" w:cstheme="minorHAnsi"/>
          <w:sz w:val="22"/>
          <w:szCs w:val="22"/>
        </w:rPr>
        <w:t>Nazwa artykułu /ów rolno-spożywczego/</w:t>
      </w:r>
      <w:proofErr w:type="spellStart"/>
      <w:r w:rsidRPr="006549A2">
        <w:rPr>
          <w:rFonts w:ascii="Lato" w:hAnsi="Lato" w:cstheme="minorHAnsi"/>
          <w:sz w:val="22"/>
          <w:szCs w:val="22"/>
        </w:rPr>
        <w:t>ych</w:t>
      </w:r>
      <w:proofErr w:type="spellEnd"/>
      <w:r w:rsidRPr="006549A2">
        <w:rPr>
          <w:rFonts w:ascii="Lato" w:hAnsi="Lato" w:cstheme="minorHAnsi"/>
          <w:sz w:val="22"/>
          <w:szCs w:val="22"/>
        </w:rPr>
        <w:t>:</w:t>
      </w:r>
      <w:r w:rsidRPr="006549A2">
        <w:rPr>
          <w:rFonts w:ascii="Lato" w:hAnsi="Lato" w:cstheme="minorHAnsi"/>
          <w:sz w:val="22"/>
          <w:szCs w:val="22"/>
        </w:rPr>
        <w:tab/>
      </w:r>
      <w:r w:rsidRPr="006549A2">
        <w:rPr>
          <w:rFonts w:ascii="Lato" w:hAnsi="Lato" w:cstheme="minorHAnsi"/>
          <w:sz w:val="22"/>
          <w:szCs w:val="22"/>
        </w:rPr>
        <w:tab/>
      </w:r>
      <w:r w:rsidRPr="006549A2">
        <w:rPr>
          <w:rFonts w:ascii="Lato" w:hAnsi="Lato" w:cstheme="minorHAnsi"/>
          <w:sz w:val="22"/>
          <w:szCs w:val="22"/>
        </w:rPr>
        <w:tab/>
      </w:r>
    </w:p>
    <w:p w14:paraId="14AFB76B" w14:textId="77777777" w:rsidR="00D706CE" w:rsidRPr="00523A5D" w:rsidRDefault="00D706CE" w:rsidP="00E34752">
      <w:pPr>
        <w:numPr>
          <w:ilvl w:val="0"/>
          <w:numId w:val="12"/>
        </w:numPr>
        <w:spacing w:line="288" w:lineRule="auto"/>
        <w:ind w:left="714" w:hanging="357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>Producent / Wprowadzający* do obrotu: ...................................................................................</w:t>
      </w:r>
    </w:p>
    <w:p w14:paraId="341C4EA7" w14:textId="0E1C8964" w:rsidR="00D706CE" w:rsidRPr="00523A5D" w:rsidRDefault="00D706CE" w:rsidP="00E34752">
      <w:pPr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>Proponowane miejsce oceny:</w:t>
      </w:r>
      <w:r w:rsidRPr="00523A5D">
        <w:rPr>
          <w:rFonts w:ascii="Lato" w:hAnsi="Lato" w:cstheme="minorHAnsi"/>
          <w:sz w:val="22"/>
          <w:szCs w:val="22"/>
        </w:rPr>
        <w:tab/>
      </w:r>
    </w:p>
    <w:p w14:paraId="3D021AC9" w14:textId="71F4CFC6" w:rsidR="00D706CE" w:rsidRPr="00523A5D" w:rsidRDefault="00D706CE" w:rsidP="00E34752">
      <w:pPr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>Rodzaj i numer środka transportu:</w:t>
      </w:r>
      <w:r w:rsidRPr="00523A5D">
        <w:rPr>
          <w:rFonts w:ascii="Lato" w:hAnsi="Lato" w:cstheme="minorHAnsi"/>
          <w:sz w:val="22"/>
          <w:szCs w:val="22"/>
        </w:rPr>
        <w:tab/>
      </w:r>
    </w:p>
    <w:p w14:paraId="14CA5AC0" w14:textId="3DBC0C90" w:rsidR="00D706CE" w:rsidRPr="00523A5D" w:rsidRDefault="00D706CE" w:rsidP="00E34752">
      <w:pPr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>Kraj pochodzenia:</w:t>
      </w:r>
      <w:r w:rsidRPr="00523A5D">
        <w:rPr>
          <w:rFonts w:ascii="Lato" w:hAnsi="Lato" w:cstheme="minorHAnsi"/>
          <w:sz w:val="22"/>
          <w:szCs w:val="22"/>
        </w:rPr>
        <w:tab/>
      </w:r>
    </w:p>
    <w:p w14:paraId="32084766" w14:textId="3B1F2F2F" w:rsidR="00D706CE" w:rsidRPr="00523A5D" w:rsidRDefault="00D706CE" w:rsidP="00E34752">
      <w:pPr>
        <w:numPr>
          <w:ilvl w:val="0"/>
          <w:numId w:val="12"/>
        </w:numPr>
        <w:spacing w:line="288" w:lineRule="auto"/>
        <w:ind w:left="714" w:hanging="357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b/>
          <w:bCs/>
          <w:sz w:val="22"/>
          <w:szCs w:val="22"/>
        </w:rPr>
        <w:t>*</w:t>
      </w:r>
      <w:r w:rsidRPr="00E507CA">
        <w:rPr>
          <w:rStyle w:val="wzykZnak"/>
          <w:b w:val="0"/>
          <w:bCs w:val="0"/>
        </w:rPr>
        <w:t>Artykuł rolno-spożywczy</w:t>
      </w:r>
      <w:r w:rsidRPr="00523A5D">
        <w:rPr>
          <w:rFonts w:ascii="Lato" w:hAnsi="Lato" w:cstheme="minorHAnsi"/>
          <w:sz w:val="22"/>
          <w:szCs w:val="22"/>
        </w:rPr>
        <w:t xml:space="preserve"> na: / pochodzący</w:t>
      </w:r>
      <w:r w:rsidR="00E507CA">
        <w:rPr>
          <w:rFonts w:ascii="Lato" w:hAnsi="Lato" w:cstheme="minorHAnsi"/>
          <w:sz w:val="22"/>
          <w:szCs w:val="22"/>
        </w:rPr>
        <w:t>/ce</w:t>
      </w:r>
      <w:r w:rsidRPr="00523A5D">
        <w:rPr>
          <w:rFonts w:ascii="Lato" w:hAnsi="Lato" w:cstheme="minorHAnsi"/>
          <w:sz w:val="22"/>
          <w:szCs w:val="22"/>
        </w:rPr>
        <w:t xml:space="preserve"> z: </w:t>
      </w:r>
    </w:p>
    <w:p w14:paraId="02A7F11F" w14:textId="23883A63" w:rsidR="00D706CE" w:rsidRPr="00523A5D" w:rsidRDefault="00000000" w:rsidP="00E34752">
      <w:pPr>
        <w:spacing w:line="288" w:lineRule="auto"/>
        <w:ind w:left="709"/>
        <w:rPr>
          <w:rFonts w:ascii="Lato" w:hAnsi="Lato" w:cstheme="minorHAnsi"/>
          <w:sz w:val="22"/>
          <w:szCs w:val="22"/>
        </w:rPr>
      </w:pPr>
      <w:sdt>
        <w:sdtPr>
          <w:rPr>
            <w:rFonts w:ascii="Lato" w:hAnsi="Lato" w:cstheme="minorHAnsi"/>
            <w:sz w:val="22"/>
            <w:szCs w:val="22"/>
          </w:rPr>
          <w:id w:val="-208521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6CE" w:rsidRPr="00523A5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06CE" w:rsidRPr="00523A5D">
        <w:rPr>
          <w:rFonts w:ascii="Lato" w:hAnsi="Lato" w:cstheme="minorHAnsi"/>
          <w:sz w:val="22"/>
          <w:szCs w:val="22"/>
        </w:rPr>
        <w:t xml:space="preserve"> Rynek wewnętrzny</w:t>
      </w:r>
    </w:p>
    <w:p w14:paraId="7FD9D64C" w14:textId="0EB07A9C" w:rsidR="00D706CE" w:rsidRPr="00523A5D" w:rsidRDefault="00000000" w:rsidP="00E34752">
      <w:pPr>
        <w:pStyle w:val="Akapitzlist"/>
        <w:spacing w:line="288" w:lineRule="auto"/>
        <w:ind w:left="709"/>
        <w:contextualSpacing w:val="0"/>
        <w:rPr>
          <w:rFonts w:ascii="Lato" w:hAnsi="Lato" w:cstheme="minorHAnsi"/>
          <w:sz w:val="22"/>
          <w:szCs w:val="22"/>
        </w:rPr>
      </w:pPr>
      <w:sdt>
        <w:sdtPr>
          <w:rPr>
            <w:rFonts w:ascii="Lato" w:hAnsi="Lato" w:cstheme="minorHAnsi"/>
            <w:sz w:val="22"/>
            <w:szCs w:val="22"/>
          </w:rPr>
          <w:id w:val="10508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6CE" w:rsidRPr="00523A5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549A2" w:rsidRPr="00523A5D">
        <w:rPr>
          <w:rFonts w:ascii="Lato" w:hAnsi="Lato" w:cstheme="minorHAnsi"/>
          <w:sz w:val="22"/>
          <w:szCs w:val="22"/>
        </w:rPr>
        <w:t xml:space="preserve"> </w:t>
      </w:r>
      <w:r w:rsidR="00D706CE" w:rsidRPr="00523A5D">
        <w:rPr>
          <w:rFonts w:ascii="Lato" w:hAnsi="Lato" w:cstheme="minorHAnsi"/>
          <w:sz w:val="22"/>
          <w:szCs w:val="22"/>
        </w:rPr>
        <w:t>Eksport</w:t>
      </w:r>
    </w:p>
    <w:p w14:paraId="62FF2FF9" w14:textId="37B44DD2" w:rsidR="00D706CE" w:rsidRPr="00523A5D" w:rsidRDefault="00000000" w:rsidP="00E34752">
      <w:pPr>
        <w:pStyle w:val="Akapitzlist"/>
        <w:spacing w:line="288" w:lineRule="auto"/>
        <w:ind w:left="709"/>
        <w:contextualSpacing w:val="0"/>
        <w:rPr>
          <w:rFonts w:ascii="Lato" w:hAnsi="Lato" w:cstheme="minorHAnsi"/>
          <w:sz w:val="22"/>
          <w:szCs w:val="22"/>
        </w:rPr>
      </w:pPr>
      <w:sdt>
        <w:sdtPr>
          <w:rPr>
            <w:rFonts w:ascii="Lato" w:hAnsi="Lato" w:cstheme="minorHAnsi"/>
            <w:sz w:val="22"/>
            <w:szCs w:val="22"/>
          </w:rPr>
          <w:id w:val="-65977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6CE" w:rsidRPr="00523A5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06CE" w:rsidRPr="00523A5D">
        <w:rPr>
          <w:rFonts w:ascii="Lato" w:hAnsi="Lato" w:cstheme="minorHAnsi"/>
          <w:sz w:val="22"/>
          <w:szCs w:val="22"/>
        </w:rPr>
        <w:t xml:space="preserve"> Import</w:t>
      </w:r>
    </w:p>
    <w:p w14:paraId="72E058DE" w14:textId="02521666" w:rsidR="00D706CE" w:rsidRPr="00523A5D" w:rsidRDefault="00D706CE" w:rsidP="00E34752">
      <w:pPr>
        <w:pStyle w:val="Akapitzlist"/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contextualSpacing w:val="0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>Przewidywany termin eksportu:</w:t>
      </w:r>
      <w:r w:rsidRPr="00523A5D">
        <w:rPr>
          <w:rFonts w:ascii="Lato" w:hAnsi="Lato" w:cstheme="minorHAnsi"/>
          <w:sz w:val="22"/>
          <w:szCs w:val="22"/>
        </w:rPr>
        <w:tab/>
      </w:r>
    </w:p>
    <w:p w14:paraId="23BE2EB1" w14:textId="66022DAD" w:rsidR="00D706CE" w:rsidRPr="00523A5D" w:rsidRDefault="00D706CE" w:rsidP="00E34752">
      <w:pPr>
        <w:pStyle w:val="Akapitzlist"/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contextualSpacing w:val="0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>Kraj przeznaczenia:</w:t>
      </w:r>
      <w:r w:rsidRPr="00523A5D">
        <w:rPr>
          <w:rFonts w:ascii="Lato" w:hAnsi="Lato" w:cstheme="minorHAnsi"/>
          <w:sz w:val="22"/>
          <w:szCs w:val="22"/>
        </w:rPr>
        <w:tab/>
      </w:r>
    </w:p>
    <w:p w14:paraId="52120175" w14:textId="1ECDCA6B" w:rsidR="00D706CE" w:rsidRPr="00523A5D" w:rsidRDefault="00D706CE" w:rsidP="00E34752">
      <w:pPr>
        <w:pStyle w:val="Akapitzlist"/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contextualSpacing w:val="0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>Deklarowana klasa jakości:</w:t>
      </w:r>
      <w:r w:rsidRPr="00523A5D">
        <w:rPr>
          <w:rFonts w:ascii="Lato" w:hAnsi="Lato" w:cstheme="minorHAnsi"/>
          <w:sz w:val="22"/>
          <w:szCs w:val="22"/>
        </w:rPr>
        <w:tab/>
      </w:r>
    </w:p>
    <w:p w14:paraId="17CED872" w14:textId="3738BB0F" w:rsidR="00D706CE" w:rsidRPr="00523A5D" w:rsidRDefault="00D706CE" w:rsidP="00E34752">
      <w:pPr>
        <w:pStyle w:val="Akapitzlist"/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contextualSpacing w:val="0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>Deklarowana masa netto:</w:t>
      </w:r>
      <w:r w:rsidRPr="00523A5D">
        <w:rPr>
          <w:rFonts w:ascii="Lato" w:hAnsi="Lato" w:cstheme="minorHAnsi"/>
          <w:sz w:val="22"/>
          <w:szCs w:val="22"/>
        </w:rPr>
        <w:tab/>
      </w:r>
    </w:p>
    <w:p w14:paraId="75525950" w14:textId="514A5015" w:rsidR="00D706CE" w:rsidRPr="00523A5D" w:rsidRDefault="00D706CE" w:rsidP="00E34752">
      <w:pPr>
        <w:pStyle w:val="Akapitzlist"/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contextualSpacing w:val="0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>Rodzaj i ilość opakowań:</w:t>
      </w:r>
      <w:r w:rsidRPr="00523A5D">
        <w:rPr>
          <w:rFonts w:ascii="Lato" w:hAnsi="Lato" w:cstheme="minorHAnsi"/>
          <w:sz w:val="22"/>
          <w:szCs w:val="22"/>
        </w:rPr>
        <w:tab/>
      </w:r>
    </w:p>
    <w:p w14:paraId="7A6A7CBF" w14:textId="112A65ED" w:rsidR="00D706CE" w:rsidRPr="00523A5D" w:rsidRDefault="00D706CE" w:rsidP="00E34752">
      <w:pPr>
        <w:pStyle w:val="Akapitzlist"/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contextualSpacing w:val="0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 xml:space="preserve">Wymagania jakościowe wobec towaru (w przypadku eksportu): </w:t>
      </w:r>
      <w:r w:rsidRPr="00523A5D">
        <w:rPr>
          <w:rFonts w:ascii="Lato" w:hAnsi="Lato" w:cstheme="minorHAnsi"/>
          <w:sz w:val="22"/>
          <w:szCs w:val="22"/>
        </w:rPr>
        <w:tab/>
      </w:r>
      <w:r w:rsidRPr="00523A5D">
        <w:rPr>
          <w:rFonts w:ascii="Lato" w:hAnsi="Lato" w:cstheme="minorHAnsi"/>
          <w:sz w:val="22"/>
          <w:szCs w:val="22"/>
        </w:rPr>
        <w:tab/>
      </w:r>
    </w:p>
    <w:p w14:paraId="67B2BE34" w14:textId="51A14EC7" w:rsidR="00D706CE" w:rsidRPr="00523A5D" w:rsidRDefault="00D706CE" w:rsidP="00E34752">
      <w:pPr>
        <w:pStyle w:val="Akapitzlist"/>
        <w:numPr>
          <w:ilvl w:val="0"/>
          <w:numId w:val="12"/>
        </w:numPr>
        <w:tabs>
          <w:tab w:val="left" w:leader="dot" w:pos="9072"/>
        </w:tabs>
        <w:spacing w:line="288" w:lineRule="auto"/>
        <w:ind w:left="714" w:hanging="357"/>
        <w:contextualSpacing w:val="0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theme="minorHAnsi"/>
          <w:sz w:val="22"/>
          <w:szCs w:val="22"/>
        </w:rPr>
        <w:t>Wymagania dotyczące oznakowania:</w:t>
      </w:r>
      <w:r w:rsidRPr="00523A5D">
        <w:rPr>
          <w:rFonts w:ascii="Lato" w:hAnsi="Lato" w:cstheme="minorHAnsi"/>
          <w:sz w:val="22"/>
          <w:szCs w:val="22"/>
        </w:rPr>
        <w:tab/>
      </w:r>
    </w:p>
    <w:p w14:paraId="63757BA9" w14:textId="2D15E8F9" w:rsidR="00D706CE" w:rsidRPr="00523A5D" w:rsidRDefault="00D706CE" w:rsidP="00E34752">
      <w:pPr>
        <w:spacing w:before="120" w:line="288" w:lineRule="auto"/>
        <w:rPr>
          <w:rFonts w:ascii="Lato" w:hAnsi="Lato" w:cs="Calibri"/>
          <w:bCs/>
          <w:sz w:val="22"/>
          <w:szCs w:val="22"/>
        </w:rPr>
      </w:pPr>
      <w:r w:rsidRPr="00523A5D">
        <w:rPr>
          <w:rFonts w:ascii="Lato" w:hAnsi="Lato" w:cstheme="minorHAnsi"/>
          <w:bCs/>
          <w:sz w:val="22"/>
          <w:szCs w:val="22"/>
        </w:rPr>
        <w:t>*zaznacz właściwe</w:t>
      </w:r>
    </w:p>
    <w:p w14:paraId="115B63CB" w14:textId="421CBC6D" w:rsidR="009D7837" w:rsidRPr="00523A5D" w:rsidRDefault="009D7837" w:rsidP="00E34752">
      <w:pPr>
        <w:spacing w:before="120" w:line="288" w:lineRule="auto"/>
        <w:rPr>
          <w:rFonts w:ascii="Lato" w:hAnsi="Lato" w:cstheme="minorHAnsi"/>
          <w:sz w:val="22"/>
          <w:szCs w:val="22"/>
        </w:rPr>
      </w:pPr>
      <w:r w:rsidRPr="00523A5D">
        <w:rPr>
          <w:rFonts w:ascii="Lato" w:hAnsi="Lato" w:cs="Calibri"/>
          <w:sz w:val="22"/>
          <w:szCs w:val="22"/>
        </w:rPr>
        <w:t>Na podstawie art. 6 ust 1 lit. a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 celu realizacji wniosku na podstawie przepisów prawa, w szczególności: ustawy o jakości handlowej artykułów rolno-spożywczych oraz przepisów odrębnych, na czas niezbędny do załatwienia sprawy.</w:t>
      </w:r>
    </w:p>
    <w:p w14:paraId="13F8FB57" w14:textId="0610398B" w:rsidR="00F90291" w:rsidRDefault="0053279A" w:rsidP="00E34752">
      <w:pPr>
        <w:tabs>
          <w:tab w:val="left" w:leader="dot" w:pos="3969"/>
        </w:tabs>
        <w:spacing w:before="160" w:line="288" w:lineRule="auto"/>
        <w:ind w:right="5670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Data złożenia wniosku:</w:t>
      </w:r>
      <w:r>
        <w:rPr>
          <w:rFonts w:ascii="Lato" w:hAnsi="Lato" w:cstheme="minorHAnsi"/>
          <w:sz w:val="22"/>
          <w:szCs w:val="22"/>
        </w:rPr>
        <w:tab/>
      </w:r>
    </w:p>
    <w:p w14:paraId="35867F42" w14:textId="7DB4E9EC" w:rsidR="0053279A" w:rsidRPr="00B94C8F" w:rsidRDefault="0053279A" w:rsidP="00E34752">
      <w:pPr>
        <w:tabs>
          <w:tab w:val="left" w:leader="dot" w:pos="5670"/>
        </w:tabs>
        <w:spacing w:before="160" w:line="288" w:lineRule="auto"/>
        <w:ind w:right="5670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Podpis wnioskodawcy:</w:t>
      </w:r>
      <w:r>
        <w:rPr>
          <w:rFonts w:ascii="Lato" w:hAnsi="Lato" w:cstheme="minorHAnsi"/>
          <w:sz w:val="22"/>
          <w:szCs w:val="22"/>
        </w:rPr>
        <w:tab/>
      </w:r>
    </w:p>
    <w:sectPr w:rsidR="0053279A" w:rsidRPr="00B94C8F" w:rsidSect="00BE0B2F">
      <w:footerReference w:type="even" r:id="rId8"/>
      <w:footerReference w:type="default" r:id="rId9"/>
      <w:footerReference w:type="first" r:id="rId10"/>
      <w:pgSz w:w="11906" w:h="16838"/>
      <w:pgMar w:top="680" w:right="1418" w:bottom="1134" w:left="1276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7324" w14:textId="77777777" w:rsidR="00C433D9" w:rsidRDefault="00C433D9">
      <w:r>
        <w:separator/>
      </w:r>
    </w:p>
  </w:endnote>
  <w:endnote w:type="continuationSeparator" w:id="0">
    <w:p w14:paraId="00D9A94F" w14:textId="77777777" w:rsidR="00C433D9" w:rsidRDefault="00C4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A69D" w14:textId="77777777" w:rsidR="00BE0B2F" w:rsidRPr="00BE0B2F" w:rsidRDefault="00BE0B2F" w:rsidP="00BE0B2F">
    <w:pPr>
      <w:jc w:val="right"/>
    </w:pPr>
    <w:r w:rsidRPr="00BE0B2F">
      <w:rPr>
        <w:rStyle w:val="h2"/>
        <w:rFonts w:ascii="Lato" w:hAnsi="Lato" w:cstheme="minorHAnsi"/>
        <w:bCs/>
      </w:rPr>
      <w:t>Wniosek o dokonanie oceny jakości handlowej artykułów rolno-spożywczych</w:t>
    </w:r>
  </w:p>
  <w:p w14:paraId="7E84AFD8" w14:textId="77777777" w:rsidR="00BE0B2F" w:rsidRPr="00BE0B2F" w:rsidRDefault="00BE0B2F" w:rsidP="00BE0B2F">
    <w:pPr>
      <w:spacing w:before="160"/>
      <w:jc w:val="right"/>
    </w:pPr>
    <w:r w:rsidRPr="00BE0B2F">
      <w:rPr>
        <w:rFonts w:ascii="Lato" w:hAnsi="Lato"/>
        <w:highlight w:val="yellow"/>
      </w:rPr>
      <w:t xml:space="preserve">F-19/BKJ-01-IR-01 Wydanie: 11 z dnia r., strona </w:t>
    </w:r>
    <w:r w:rsidRPr="00BE0B2F">
      <w:rPr>
        <w:rFonts w:ascii="Lato" w:hAnsi="Lato"/>
        <w:highlight w:val="yellow"/>
      </w:rPr>
      <w:fldChar w:fldCharType="begin"/>
    </w:r>
    <w:r w:rsidRPr="00BE0B2F">
      <w:rPr>
        <w:rFonts w:ascii="Lato" w:hAnsi="Lato"/>
        <w:highlight w:val="yellow"/>
      </w:rPr>
      <w:instrText xml:space="preserve"> PAGE </w:instrText>
    </w:r>
    <w:r w:rsidRPr="00BE0B2F">
      <w:rPr>
        <w:rFonts w:ascii="Lato" w:hAnsi="Lato"/>
        <w:highlight w:val="yellow"/>
      </w:rPr>
      <w:fldChar w:fldCharType="separate"/>
    </w:r>
    <w:r>
      <w:rPr>
        <w:highlight w:val="yellow"/>
      </w:rPr>
      <w:t>1</w:t>
    </w:r>
    <w:r w:rsidRPr="00BE0B2F">
      <w:rPr>
        <w:rFonts w:ascii="Lato" w:hAnsi="Lato"/>
        <w:highlight w:val="yellow"/>
      </w:rPr>
      <w:fldChar w:fldCharType="end"/>
    </w:r>
    <w:r w:rsidRPr="00BE0B2F">
      <w:rPr>
        <w:rFonts w:ascii="Lato" w:hAnsi="Lato"/>
        <w:highlight w:val="yellow"/>
      </w:rPr>
      <w:t xml:space="preserve"> z </w:t>
    </w:r>
    <w:r w:rsidRPr="00BE0B2F">
      <w:rPr>
        <w:rFonts w:ascii="Lato" w:hAnsi="Lato"/>
        <w:highlight w:val="yellow"/>
      </w:rPr>
      <w:fldChar w:fldCharType="begin"/>
    </w:r>
    <w:r w:rsidRPr="00BE0B2F">
      <w:rPr>
        <w:rFonts w:ascii="Lato" w:hAnsi="Lato"/>
        <w:highlight w:val="yellow"/>
      </w:rPr>
      <w:instrText xml:space="preserve"> NUMPAGES </w:instrText>
    </w:r>
    <w:r w:rsidRPr="00BE0B2F">
      <w:rPr>
        <w:rFonts w:ascii="Lato" w:hAnsi="Lato"/>
        <w:highlight w:val="yellow"/>
      </w:rPr>
      <w:fldChar w:fldCharType="separate"/>
    </w:r>
    <w:r>
      <w:rPr>
        <w:highlight w:val="yellow"/>
      </w:rPr>
      <w:t>2</w:t>
    </w:r>
    <w:r w:rsidRPr="00BE0B2F">
      <w:rPr>
        <w:rFonts w:ascii="Lato" w:hAnsi="Lato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371A" w14:textId="77777777" w:rsidR="00F069FE" w:rsidRDefault="00F069FE" w:rsidP="00F069FE">
    <w:pPr>
      <w:pStyle w:val="Nagwek1"/>
      <w:spacing w:before="480" w:line="312" w:lineRule="auto"/>
      <w:jc w:val="right"/>
      <w:rPr>
        <w:rStyle w:val="h2"/>
        <w:rFonts w:ascii="Lato" w:hAnsi="Lato" w:cstheme="minorHAnsi"/>
        <w:b w:val="0"/>
        <w:bCs/>
        <w:sz w:val="22"/>
        <w:szCs w:val="22"/>
      </w:rPr>
    </w:pPr>
  </w:p>
  <w:p w14:paraId="14E86653" w14:textId="4710A416" w:rsidR="00F069FE" w:rsidRDefault="00F069FE" w:rsidP="00F069FE">
    <w:pPr>
      <w:spacing w:before="160"/>
      <w:jc w:val="right"/>
      <w:rPr>
        <w:rFonts w:ascii="Lato" w:hAnsi="Lato"/>
        <w:highlight w:val="yellow"/>
      </w:rPr>
    </w:pPr>
    <w:r w:rsidRPr="00F90291">
      <w:rPr>
        <w:rStyle w:val="h2"/>
        <w:rFonts w:ascii="Lato" w:hAnsi="Lato" w:cstheme="minorHAnsi"/>
        <w:bCs/>
        <w:sz w:val="22"/>
        <w:szCs w:val="22"/>
      </w:rPr>
      <w:t>Wniosek o dokonanie oceny jakości handlowej artykułów rolno-spożywczych</w:t>
    </w:r>
  </w:p>
  <w:p w14:paraId="2F7A2051" w14:textId="004FEA9E" w:rsidR="008258FE" w:rsidRPr="001060C2" w:rsidRDefault="00162D4F" w:rsidP="001060C2">
    <w:pPr>
      <w:spacing w:before="160"/>
      <w:jc w:val="right"/>
      <w:rPr>
        <w:rFonts w:ascii="Lato" w:hAnsi="Lato"/>
      </w:rPr>
    </w:pPr>
    <w:r w:rsidRPr="00F90291">
      <w:rPr>
        <w:rFonts w:ascii="Lato" w:hAnsi="Lato"/>
        <w:highlight w:val="yellow"/>
      </w:rPr>
      <w:t xml:space="preserve">F-15/BKJ-01-IR-01 Wydanie: </w:t>
    </w:r>
    <w:r w:rsidR="00E25D78" w:rsidRPr="00F90291">
      <w:rPr>
        <w:rFonts w:ascii="Lato" w:hAnsi="Lato"/>
        <w:highlight w:val="yellow"/>
      </w:rPr>
      <w:t>11</w:t>
    </w:r>
    <w:r w:rsidRPr="00F90291">
      <w:rPr>
        <w:rFonts w:ascii="Lato" w:hAnsi="Lato"/>
        <w:highlight w:val="yellow"/>
      </w:rPr>
      <w:t xml:space="preserve"> z dnia</w:t>
    </w:r>
    <w:r w:rsidR="00AB6E26" w:rsidRPr="00F90291">
      <w:rPr>
        <w:rFonts w:ascii="Lato" w:hAnsi="Lato"/>
        <w:highlight w:val="yellow"/>
      </w:rPr>
      <w:t xml:space="preserve"> 10.07</w:t>
    </w:r>
    <w:r w:rsidR="00E25D78" w:rsidRPr="00F90291">
      <w:rPr>
        <w:rFonts w:ascii="Lato" w:hAnsi="Lato"/>
        <w:highlight w:val="yellow"/>
      </w:rPr>
      <w:t xml:space="preserve">.2023 </w:t>
    </w:r>
    <w:r w:rsidRPr="00F90291">
      <w:rPr>
        <w:rFonts w:ascii="Lato" w:hAnsi="Lato"/>
        <w:highlight w:val="yellow"/>
      </w:rPr>
      <w:t xml:space="preserve">r., </w:t>
    </w:r>
    <w:r w:rsidR="008F7833" w:rsidRPr="00F90291">
      <w:rPr>
        <w:rFonts w:ascii="Lato" w:hAnsi="Lato"/>
        <w:highlight w:val="yellow"/>
      </w:rPr>
      <w:t xml:space="preserve">strona </w:t>
    </w:r>
    <w:r w:rsidR="008F7833" w:rsidRPr="00F90291">
      <w:rPr>
        <w:rFonts w:ascii="Lato" w:hAnsi="Lato"/>
        <w:highlight w:val="yellow"/>
      </w:rPr>
      <w:fldChar w:fldCharType="begin"/>
    </w:r>
    <w:r w:rsidR="008F7833" w:rsidRPr="00F90291">
      <w:rPr>
        <w:rFonts w:ascii="Lato" w:hAnsi="Lato"/>
        <w:highlight w:val="yellow"/>
      </w:rPr>
      <w:instrText xml:space="preserve"> PAGE </w:instrText>
    </w:r>
    <w:r w:rsidR="008F7833" w:rsidRPr="00F90291">
      <w:rPr>
        <w:rFonts w:ascii="Lato" w:hAnsi="Lato"/>
        <w:highlight w:val="yellow"/>
      </w:rPr>
      <w:fldChar w:fldCharType="separate"/>
    </w:r>
    <w:r w:rsidR="008F7833" w:rsidRPr="00F90291">
      <w:rPr>
        <w:highlight w:val="yellow"/>
      </w:rPr>
      <w:t>1</w:t>
    </w:r>
    <w:r w:rsidR="008F7833" w:rsidRPr="00F90291">
      <w:rPr>
        <w:rFonts w:ascii="Lato" w:hAnsi="Lato"/>
        <w:highlight w:val="yellow"/>
      </w:rPr>
      <w:fldChar w:fldCharType="end"/>
    </w:r>
    <w:r w:rsidR="008F7833" w:rsidRPr="00F90291">
      <w:rPr>
        <w:rFonts w:ascii="Lato" w:hAnsi="Lato"/>
        <w:highlight w:val="yellow"/>
      </w:rPr>
      <w:t xml:space="preserve"> z </w:t>
    </w:r>
    <w:r w:rsidR="008F7833" w:rsidRPr="00F90291">
      <w:rPr>
        <w:rFonts w:ascii="Lato" w:hAnsi="Lato"/>
        <w:highlight w:val="yellow"/>
      </w:rPr>
      <w:fldChar w:fldCharType="begin"/>
    </w:r>
    <w:r w:rsidR="008F7833" w:rsidRPr="00F90291">
      <w:rPr>
        <w:rFonts w:ascii="Lato" w:hAnsi="Lato"/>
        <w:highlight w:val="yellow"/>
      </w:rPr>
      <w:instrText xml:space="preserve"> NUMPAGES </w:instrText>
    </w:r>
    <w:r w:rsidR="008F7833" w:rsidRPr="00F90291">
      <w:rPr>
        <w:rFonts w:ascii="Lato" w:hAnsi="Lato"/>
        <w:highlight w:val="yellow"/>
      </w:rPr>
      <w:fldChar w:fldCharType="separate"/>
    </w:r>
    <w:r w:rsidR="008F7833" w:rsidRPr="00F90291">
      <w:rPr>
        <w:highlight w:val="yellow"/>
      </w:rPr>
      <w:t>2</w:t>
    </w:r>
    <w:r w:rsidR="008F7833" w:rsidRPr="00F90291">
      <w:rPr>
        <w:rFonts w:ascii="Lato" w:hAnsi="Lato"/>
        <w:highlight w:val="yello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6955" w14:textId="7AE9C053" w:rsidR="001060C2" w:rsidRPr="00E34752" w:rsidRDefault="001060C2" w:rsidP="008F7833">
    <w:pPr>
      <w:spacing w:before="160"/>
      <w:jc w:val="right"/>
    </w:pPr>
    <w:r w:rsidRPr="00E34752">
      <w:rPr>
        <w:rFonts w:ascii="Lato" w:hAnsi="Lato"/>
      </w:rPr>
      <w:t>F-1</w:t>
    </w:r>
    <w:r w:rsidR="009D7837" w:rsidRPr="00E34752">
      <w:rPr>
        <w:rFonts w:ascii="Lato" w:hAnsi="Lato"/>
      </w:rPr>
      <w:t>9</w:t>
    </w:r>
    <w:r w:rsidRPr="00E34752">
      <w:rPr>
        <w:rFonts w:ascii="Lato" w:hAnsi="Lato"/>
      </w:rPr>
      <w:t>/BKJ-01-IR-01 Wydanie: 1</w:t>
    </w:r>
    <w:r w:rsidR="00BE0B2F" w:rsidRPr="00E34752">
      <w:rPr>
        <w:rFonts w:ascii="Lato" w:hAnsi="Lato"/>
      </w:rPr>
      <w:t>1</w:t>
    </w:r>
    <w:r w:rsidRPr="00E34752">
      <w:rPr>
        <w:rFonts w:ascii="Lato" w:hAnsi="Lato"/>
      </w:rPr>
      <w:t xml:space="preserve"> z dnia</w:t>
    </w:r>
    <w:r w:rsidR="00156DC7">
      <w:rPr>
        <w:rFonts w:ascii="Lato" w:hAnsi="Lato"/>
      </w:rPr>
      <w:t xml:space="preserve"> 10.07.2026</w:t>
    </w:r>
    <w:r w:rsidRPr="00E34752">
      <w:rPr>
        <w:rFonts w:ascii="Lato" w:hAnsi="Lato"/>
      </w:rPr>
      <w:t xml:space="preserve"> r., </w:t>
    </w:r>
    <w:r w:rsidR="008F7833" w:rsidRPr="00E34752">
      <w:rPr>
        <w:rFonts w:ascii="Lato" w:hAnsi="Lato"/>
      </w:rPr>
      <w:t xml:space="preserve">strona </w:t>
    </w:r>
    <w:r w:rsidR="008F7833" w:rsidRPr="00E34752">
      <w:rPr>
        <w:rFonts w:ascii="Lato" w:hAnsi="Lato"/>
      </w:rPr>
      <w:fldChar w:fldCharType="begin"/>
    </w:r>
    <w:r w:rsidR="008F7833" w:rsidRPr="00E34752">
      <w:rPr>
        <w:rFonts w:ascii="Lato" w:hAnsi="Lato"/>
      </w:rPr>
      <w:instrText xml:space="preserve"> PAGE </w:instrText>
    </w:r>
    <w:r w:rsidR="008F7833" w:rsidRPr="00E34752">
      <w:rPr>
        <w:rFonts w:ascii="Lato" w:hAnsi="Lato"/>
      </w:rPr>
      <w:fldChar w:fldCharType="separate"/>
    </w:r>
    <w:r w:rsidR="008F7833" w:rsidRPr="00E34752">
      <w:rPr>
        <w:rFonts w:ascii="Lato" w:hAnsi="Lato"/>
      </w:rPr>
      <w:t>1</w:t>
    </w:r>
    <w:r w:rsidR="008F7833" w:rsidRPr="00E34752">
      <w:rPr>
        <w:rFonts w:ascii="Lato" w:hAnsi="Lato"/>
      </w:rPr>
      <w:fldChar w:fldCharType="end"/>
    </w:r>
    <w:r w:rsidR="008F7833" w:rsidRPr="00E34752">
      <w:rPr>
        <w:rFonts w:ascii="Lato" w:hAnsi="Lato"/>
      </w:rPr>
      <w:t xml:space="preserve"> z </w:t>
    </w:r>
    <w:r w:rsidR="008F7833" w:rsidRPr="00E34752">
      <w:rPr>
        <w:rFonts w:ascii="Lato" w:hAnsi="Lato"/>
      </w:rPr>
      <w:fldChar w:fldCharType="begin"/>
    </w:r>
    <w:r w:rsidR="008F7833" w:rsidRPr="00E34752">
      <w:rPr>
        <w:rFonts w:ascii="Lato" w:hAnsi="Lato"/>
      </w:rPr>
      <w:instrText xml:space="preserve"> NUMPAGES </w:instrText>
    </w:r>
    <w:r w:rsidR="008F7833" w:rsidRPr="00E34752">
      <w:rPr>
        <w:rFonts w:ascii="Lato" w:hAnsi="Lato"/>
      </w:rPr>
      <w:fldChar w:fldCharType="separate"/>
    </w:r>
    <w:r w:rsidR="008F7833" w:rsidRPr="00E34752">
      <w:rPr>
        <w:rFonts w:ascii="Lato" w:hAnsi="Lato"/>
      </w:rPr>
      <w:t>11</w:t>
    </w:r>
    <w:r w:rsidR="008F7833" w:rsidRPr="00E34752">
      <w:rPr>
        <w:rFonts w:ascii="Lato" w:hAnsi="La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2818" w14:textId="77777777" w:rsidR="00C433D9" w:rsidRDefault="00C433D9">
      <w:r>
        <w:separator/>
      </w:r>
    </w:p>
  </w:footnote>
  <w:footnote w:type="continuationSeparator" w:id="0">
    <w:p w14:paraId="40256AC4" w14:textId="77777777" w:rsidR="00C433D9" w:rsidRDefault="00C4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742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CC778C"/>
    <w:multiLevelType w:val="hybridMultilevel"/>
    <w:tmpl w:val="FAC6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2302"/>
    <w:multiLevelType w:val="hybridMultilevel"/>
    <w:tmpl w:val="C212BE7C"/>
    <w:lvl w:ilvl="0" w:tplc="3E9EBDD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D4B58"/>
    <w:multiLevelType w:val="hybridMultilevel"/>
    <w:tmpl w:val="6AD4B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7272"/>
    <w:multiLevelType w:val="hybridMultilevel"/>
    <w:tmpl w:val="99025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A5F1E"/>
    <w:multiLevelType w:val="hybridMultilevel"/>
    <w:tmpl w:val="FADA2276"/>
    <w:lvl w:ilvl="0" w:tplc="CB5C378A">
      <w:numFmt w:val="bullet"/>
      <w:lvlText w:val=""/>
      <w:lvlJc w:val="left"/>
      <w:pPr>
        <w:ind w:left="765" w:hanging="405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0ADF"/>
    <w:multiLevelType w:val="singleLevel"/>
    <w:tmpl w:val="6EC8839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FE48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4AA26A49"/>
    <w:multiLevelType w:val="hybridMultilevel"/>
    <w:tmpl w:val="19CE4B90"/>
    <w:lvl w:ilvl="0" w:tplc="2C6A45D4">
      <w:start w:val="1"/>
      <w:numFmt w:val="bullet"/>
      <w:lvlText w:val="□"/>
      <w:lvlJc w:val="left"/>
      <w:pPr>
        <w:ind w:left="720" w:hanging="360"/>
      </w:pPr>
      <w:rPr>
        <w:rFonts w:ascii="Lato" w:hAnsi="Lato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6213E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4638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80332EE"/>
    <w:multiLevelType w:val="hybridMultilevel"/>
    <w:tmpl w:val="38FCA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F07F1"/>
    <w:multiLevelType w:val="hybridMultilevel"/>
    <w:tmpl w:val="B6FC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3007">
    <w:abstractNumId w:val="6"/>
  </w:num>
  <w:num w:numId="2" w16cid:durableId="1558010193">
    <w:abstractNumId w:val="7"/>
  </w:num>
  <w:num w:numId="3" w16cid:durableId="106389475">
    <w:abstractNumId w:val="9"/>
  </w:num>
  <w:num w:numId="4" w16cid:durableId="508954914">
    <w:abstractNumId w:val="0"/>
  </w:num>
  <w:num w:numId="5" w16cid:durableId="1919636034">
    <w:abstractNumId w:val="10"/>
  </w:num>
  <w:num w:numId="6" w16cid:durableId="320735963">
    <w:abstractNumId w:val="2"/>
  </w:num>
  <w:num w:numId="7" w16cid:durableId="2136438249">
    <w:abstractNumId w:val="5"/>
  </w:num>
  <w:num w:numId="8" w16cid:durableId="389035560">
    <w:abstractNumId w:val="8"/>
  </w:num>
  <w:num w:numId="9" w16cid:durableId="1335302976">
    <w:abstractNumId w:val="11"/>
  </w:num>
  <w:num w:numId="10" w16cid:durableId="1776709947">
    <w:abstractNumId w:val="3"/>
  </w:num>
  <w:num w:numId="11" w16cid:durableId="1143542481">
    <w:abstractNumId w:val="4"/>
  </w:num>
  <w:num w:numId="12" w16cid:durableId="1063068382">
    <w:abstractNumId w:val="12"/>
  </w:num>
  <w:num w:numId="13" w16cid:durableId="63118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00"/>
    <w:rsid w:val="00021080"/>
    <w:rsid w:val="0003674E"/>
    <w:rsid w:val="00037995"/>
    <w:rsid w:val="00046140"/>
    <w:rsid w:val="0007715C"/>
    <w:rsid w:val="000A1378"/>
    <w:rsid w:val="000D5BA9"/>
    <w:rsid w:val="000E603E"/>
    <w:rsid w:val="001060C2"/>
    <w:rsid w:val="001116E5"/>
    <w:rsid w:val="00112A80"/>
    <w:rsid w:val="00123D4A"/>
    <w:rsid w:val="00125707"/>
    <w:rsid w:val="00145996"/>
    <w:rsid w:val="0014635E"/>
    <w:rsid w:val="001510E5"/>
    <w:rsid w:val="00153F53"/>
    <w:rsid w:val="00156DC7"/>
    <w:rsid w:val="001574F8"/>
    <w:rsid w:val="00157DC9"/>
    <w:rsid w:val="00162D4F"/>
    <w:rsid w:val="001647B1"/>
    <w:rsid w:val="001662D4"/>
    <w:rsid w:val="00171D75"/>
    <w:rsid w:val="00171E7C"/>
    <w:rsid w:val="00183467"/>
    <w:rsid w:val="00196E8F"/>
    <w:rsid w:val="001A4FC5"/>
    <w:rsid w:val="001C4B91"/>
    <w:rsid w:val="001C4E6F"/>
    <w:rsid w:val="001E5361"/>
    <w:rsid w:val="001E56E0"/>
    <w:rsid w:val="001E6E8C"/>
    <w:rsid w:val="001F4A7B"/>
    <w:rsid w:val="001F4EE1"/>
    <w:rsid w:val="001F6E5C"/>
    <w:rsid w:val="00200AEF"/>
    <w:rsid w:val="00235B8E"/>
    <w:rsid w:val="002422C5"/>
    <w:rsid w:val="00246BFF"/>
    <w:rsid w:val="002551B3"/>
    <w:rsid w:val="00255736"/>
    <w:rsid w:val="002624A1"/>
    <w:rsid w:val="002646E0"/>
    <w:rsid w:val="00290EF2"/>
    <w:rsid w:val="00294235"/>
    <w:rsid w:val="002A24E8"/>
    <w:rsid w:val="002A4DD1"/>
    <w:rsid w:val="002B2EAA"/>
    <w:rsid w:val="002C3935"/>
    <w:rsid w:val="002D2021"/>
    <w:rsid w:val="003106EC"/>
    <w:rsid w:val="00312F29"/>
    <w:rsid w:val="00313D49"/>
    <w:rsid w:val="0031475A"/>
    <w:rsid w:val="00316693"/>
    <w:rsid w:val="00362C7B"/>
    <w:rsid w:val="00363024"/>
    <w:rsid w:val="00373834"/>
    <w:rsid w:val="003A0DFC"/>
    <w:rsid w:val="003C45C7"/>
    <w:rsid w:val="003D5F59"/>
    <w:rsid w:val="003E021B"/>
    <w:rsid w:val="003E1E7C"/>
    <w:rsid w:val="003F0125"/>
    <w:rsid w:val="0043135B"/>
    <w:rsid w:val="0043425A"/>
    <w:rsid w:val="00441197"/>
    <w:rsid w:val="00455B5A"/>
    <w:rsid w:val="00464D18"/>
    <w:rsid w:val="004752A8"/>
    <w:rsid w:val="004956C3"/>
    <w:rsid w:val="004A76C8"/>
    <w:rsid w:val="004E5087"/>
    <w:rsid w:val="00513DFE"/>
    <w:rsid w:val="00523A5D"/>
    <w:rsid w:val="0053279A"/>
    <w:rsid w:val="00535F26"/>
    <w:rsid w:val="0059109E"/>
    <w:rsid w:val="0059431E"/>
    <w:rsid w:val="005B7DA2"/>
    <w:rsid w:val="005C21DF"/>
    <w:rsid w:val="005D46B5"/>
    <w:rsid w:val="005D7C73"/>
    <w:rsid w:val="005E3467"/>
    <w:rsid w:val="006549A2"/>
    <w:rsid w:val="0066286D"/>
    <w:rsid w:val="00672721"/>
    <w:rsid w:val="00686B81"/>
    <w:rsid w:val="006A410E"/>
    <w:rsid w:val="006A48C5"/>
    <w:rsid w:val="006B5B71"/>
    <w:rsid w:val="006D0EB6"/>
    <w:rsid w:val="006E44F8"/>
    <w:rsid w:val="006E6EE6"/>
    <w:rsid w:val="00717AF1"/>
    <w:rsid w:val="00717EF1"/>
    <w:rsid w:val="00724500"/>
    <w:rsid w:val="00727822"/>
    <w:rsid w:val="0074686F"/>
    <w:rsid w:val="007642AA"/>
    <w:rsid w:val="007727B5"/>
    <w:rsid w:val="00780752"/>
    <w:rsid w:val="00780855"/>
    <w:rsid w:val="00783734"/>
    <w:rsid w:val="007A0E64"/>
    <w:rsid w:val="007A3D0F"/>
    <w:rsid w:val="007A5A64"/>
    <w:rsid w:val="007B2126"/>
    <w:rsid w:val="007B37C1"/>
    <w:rsid w:val="007C3C58"/>
    <w:rsid w:val="007D4594"/>
    <w:rsid w:val="007E34C7"/>
    <w:rsid w:val="00805412"/>
    <w:rsid w:val="008258FE"/>
    <w:rsid w:val="00836FD1"/>
    <w:rsid w:val="00846AE7"/>
    <w:rsid w:val="00862543"/>
    <w:rsid w:val="00885C2E"/>
    <w:rsid w:val="00895F90"/>
    <w:rsid w:val="008A0848"/>
    <w:rsid w:val="008C1F6B"/>
    <w:rsid w:val="008C21CC"/>
    <w:rsid w:val="008D48B6"/>
    <w:rsid w:val="008D622C"/>
    <w:rsid w:val="008E0716"/>
    <w:rsid w:val="008E4BB1"/>
    <w:rsid w:val="008E7258"/>
    <w:rsid w:val="008F7833"/>
    <w:rsid w:val="009037D5"/>
    <w:rsid w:val="00906EB0"/>
    <w:rsid w:val="0092392E"/>
    <w:rsid w:val="00926688"/>
    <w:rsid w:val="00944946"/>
    <w:rsid w:val="0094721A"/>
    <w:rsid w:val="00950773"/>
    <w:rsid w:val="009540C6"/>
    <w:rsid w:val="009545CC"/>
    <w:rsid w:val="009578BA"/>
    <w:rsid w:val="00960A54"/>
    <w:rsid w:val="00974F51"/>
    <w:rsid w:val="00983BC7"/>
    <w:rsid w:val="009869DC"/>
    <w:rsid w:val="009A445C"/>
    <w:rsid w:val="009C2702"/>
    <w:rsid w:val="009D7837"/>
    <w:rsid w:val="009E5CDB"/>
    <w:rsid w:val="009F43B7"/>
    <w:rsid w:val="00A11DD2"/>
    <w:rsid w:val="00A2199E"/>
    <w:rsid w:val="00A432E7"/>
    <w:rsid w:val="00A93C25"/>
    <w:rsid w:val="00AA08B0"/>
    <w:rsid w:val="00AA69DD"/>
    <w:rsid w:val="00AB6E26"/>
    <w:rsid w:val="00AD6248"/>
    <w:rsid w:val="00AD7BA7"/>
    <w:rsid w:val="00B33017"/>
    <w:rsid w:val="00B50141"/>
    <w:rsid w:val="00B51E25"/>
    <w:rsid w:val="00B74ED6"/>
    <w:rsid w:val="00B80103"/>
    <w:rsid w:val="00B94C8F"/>
    <w:rsid w:val="00BD4351"/>
    <w:rsid w:val="00BE0B2F"/>
    <w:rsid w:val="00BE19A6"/>
    <w:rsid w:val="00BE1BBB"/>
    <w:rsid w:val="00C016EA"/>
    <w:rsid w:val="00C022F5"/>
    <w:rsid w:val="00C11BD4"/>
    <w:rsid w:val="00C1762C"/>
    <w:rsid w:val="00C40DA6"/>
    <w:rsid w:val="00C433D9"/>
    <w:rsid w:val="00C624DA"/>
    <w:rsid w:val="00C624E9"/>
    <w:rsid w:val="00C62B80"/>
    <w:rsid w:val="00C761ED"/>
    <w:rsid w:val="00C823C3"/>
    <w:rsid w:val="00C96F88"/>
    <w:rsid w:val="00CA580F"/>
    <w:rsid w:val="00CB0550"/>
    <w:rsid w:val="00CB2E9F"/>
    <w:rsid w:val="00CB41B6"/>
    <w:rsid w:val="00CC12C5"/>
    <w:rsid w:val="00CC1AC3"/>
    <w:rsid w:val="00CD7FB0"/>
    <w:rsid w:val="00CE3812"/>
    <w:rsid w:val="00D22F5F"/>
    <w:rsid w:val="00D26855"/>
    <w:rsid w:val="00D3699C"/>
    <w:rsid w:val="00D60A65"/>
    <w:rsid w:val="00D63D8D"/>
    <w:rsid w:val="00D643D5"/>
    <w:rsid w:val="00D66B14"/>
    <w:rsid w:val="00D706CE"/>
    <w:rsid w:val="00D775AD"/>
    <w:rsid w:val="00D833C7"/>
    <w:rsid w:val="00D83FC2"/>
    <w:rsid w:val="00D867C0"/>
    <w:rsid w:val="00D94837"/>
    <w:rsid w:val="00DB34C0"/>
    <w:rsid w:val="00DC1163"/>
    <w:rsid w:val="00DC4D15"/>
    <w:rsid w:val="00DC4D81"/>
    <w:rsid w:val="00DD0BC3"/>
    <w:rsid w:val="00DF16B0"/>
    <w:rsid w:val="00DF7919"/>
    <w:rsid w:val="00E04C2C"/>
    <w:rsid w:val="00E1757C"/>
    <w:rsid w:val="00E20CF3"/>
    <w:rsid w:val="00E25D78"/>
    <w:rsid w:val="00E34752"/>
    <w:rsid w:val="00E37D9F"/>
    <w:rsid w:val="00E46536"/>
    <w:rsid w:val="00E47338"/>
    <w:rsid w:val="00E507CA"/>
    <w:rsid w:val="00E52659"/>
    <w:rsid w:val="00E60CC6"/>
    <w:rsid w:val="00E95B11"/>
    <w:rsid w:val="00E97EB3"/>
    <w:rsid w:val="00EB31E6"/>
    <w:rsid w:val="00EC12F3"/>
    <w:rsid w:val="00EC1647"/>
    <w:rsid w:val="00EC391D"/>
    <w:rsid w:val="00EE5501"/>
    <w:rsid w:val="00EF75CA"/>
    <w:rsid w:val="00F036BC"/>
    <w:rsid w:val="00F069FE"/>
    <w:rsid w:val="00F20CF7"/>
    <w:rsid w:val="00F305E0"/>
    <w:rsid w:val="00F31C1D"/>
    <w:rsid w:val="00F349F2"/>
    <w:rsid w:val="00F35283"/>
    <w:rsid w:val="00F43F00"/>
    <w:rsid w:val="00F60457"/>
    <w:rsid w:val="00F70221"/>
    <w:rsid w:val="00F83D5B"/>
    <w:rsid w:val="00F90291"/>
    <w:rsid w:val="00F927C6"/>
    <w:rsid w:val="00F946A5"/>
    <w:rsid w:val="00FA0510"/>
    <w:rsid w:val="00FA0970"/>
    <w:rsid w:val="00FA355F"/>
    <w:rsid w:val="00FA5FA8"/>
    <w:rsid w:val="00FB421C"/>
    <w:rsid w:val="00FE08DF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655FA"/>
  <w15:chartTrackingRefBased/>
  <w15:docId w15:val="{C2FE2A7F-2EFB-47F8-8C4E-07194298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62D4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51E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1E2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4733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8E4BB1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1662D4"/>
    <w:rPr>
      <w:rFonts w:asciiTheme="majorHAnsi" w:hAnsiTheme="majorHAnsi"/>
      <w:b/>
      <w:sz w:val="32"/>
    </w:rPr>
  </w:style>
  <w:style w:type="character" w:customStyle="1" w:styleId="h2">
    <w:name w:val="h2"/>
    <w:rsid w:val="001647B1"/>
    <w:rPr>
      <w:rFonts w:cs="Times New Roman"/>
    </w:rPr>
  </w:style>
  <w:style w:type="paragraph" w:styleId="Akapitzlist">
    <w:name w:val="List Paragraph"/>
    <w:basedOn w:val="Normalny"/>
    <w:uiPriority w:val="34"/>
    <w:qFormat/>
    <w:rsid w:val="001662D4"/>
    <w:pPr>
      <w:ind w:left="720"/>
      <w:contextualSpacing/>
    </w:pPr>
  </w:style>
  <w:style w:type="table" w:styleId="Tabela-Siatka">
    <w:name w:val="Table Grid"/>
    <w:basedOn w:val="Standardowy"/>
    <w:rsid w:val="001F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1F4EE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opkaZnak">
    <w:name w:val="Stopka Znak"/>
    <w:basedOn w:val="Domylnaczcionkaakapitu"/>
    <w:link w:val="Stopka"/>
    <w:uiPriority w:val="99"/>
    <w:rsid w:val="00162D4F"/>
  </w:style>
  <w:style w:type="character" w:styleId="Odwoaniedokomentarza">
    <w:name w:val="annotation reference"/>
    <w:basedOn w:val="Domylnaczcionkaakapitu"/>
    <w:rsid w:val="00F83D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3D5B"/>
  </w:style>
  <w:style w:type="character" w:customStyle="1" w:styleId="TekstkomentarzaZnak">
    <w:name w:val="Tekst komentarza Znak"/>
    <w:basedOn w:val="Domylnaczcionkaakapitu"/>
    <w:link w:val="Tekstkomentarza"/>
    <w:rsid w:val="00F83D5B"/>
  </w:style>
  <w:style w:type="paragraph" w:styleId="Tematkomentarza">
    <w:name w:val="annotation subject"/>
    <w:basedOn w:val="Tekstkomentarza"/>
    <w:next w:val="Tekstkomentarza"/>
    <w:link w:val="TematkomentarzaZnak"/>
    <w:rsid w:val="00F83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3D5B"/>
    <w:rPr>
      <w:b/>
      <w:bCs/>
    </w:rPr>
  </w:style>
  <w:style w:type="character" w:styleId="Hipercze">
    <w:name w:val="Hyperlink"/>
    <w:basedOn w:val="Domylnaczcionkaakapitu"/>
    <w:uiPriority w:val="99"/>
    <w:unhideWhenUsed/>
    <w:rsid w:val="001060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83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037995"/>
    <w:rPr>
      <w:color w:val="666666"/>
    </w:rPr>
  </w:style>
  <w:style w:type="paragraph" w:customStyle="1" w:styleId="wzyk">
    <w:name w:val="węzyk"/>
    <w:basedOn w:val="Normalny"/>
    <w:link w:val="wzykZnak"/>
    <w:qFormat/>
    <w:rsid w:val="006549A2"/>
    <w:pPr>
      <w:spacing w:before="120" w:after="120" w:line="288" w:lineRule="auto"/>
      <w:contextualSpacing/>
    </w:pPr>
    <w:rPr>
      <w:rFonts w:ascii="Lato" w:hAnsi="Lato" w:cstheme="minorHAnsi"/>
      <w:b/>
      <w:bCs/>
      <w:sz w:val="22"/>
      <w:szCs w:val="22"/>
      <w:u w:val="wave" w:color="006600"/>
    </w:rPr>
  </w:style>
  <w:style w:type="character" w:customStyle="1" w:styleId="wzykZnak">
    <w:name w:val="węzyk Znak"/>
    <w:basedOn w:val="Domylnaczcionkaakapitu"/>
    <w:link w:val="wzyk"/>
    <w:rsid w:val="006549A2"/>
    <w:rPr>
      <w:rFonts w:ascii="Lato" w:hAnsi="Lato" w:cstheme="minorHAnsi"/>
      <w:b/>
      <w:bCs/>
      <w:sz w:val="22"/>
      <w:szCs w:val="22"/>
      <w:u w:val="wave" w:color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BEC8-5E16-4B5B-80EE-E7F4CB2E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F-15/BKJ-01-IR-01</vt:lpstr>
    </vt:vector>
  </TitlesOfParts>
  <Company>CIS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F-15/BKJ-01-IR-01</dc:title>
  <dc:subject/>
  <dc:creator>kmlynarczyk@kielce.ijhars.gov.pl</dc:creator>
  <cp:keywords>kontrola graniczna, zgłoszenie</cp:keywords>
  <cp:lastModifiedBy>Justyna Markowska-Gastoł</cp:lastModifiedBy>
  <cp:revision>26</cp:revision>
  <cp:lastPrinted>2015-12-30T12:01:00Z</cp:lastPrinted>
  <dcterms:created xsi:type="dcterms:W3CDTF">2026-05-14T07:53:00Z</dcterms:created>
  <dcterms:modified xsi:type="dcterms:W3CDTF">2026-07-02T11:34:00Z</dcterms:modified>
</cp:coreProperties>
</file>