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7C815E1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E33688">
        <w:rPr>
          <w:rFonts w:cstheme="minorHAnsi"/>
          <w:b/>
          <w:bCs/>
          <w:sz w:val="20"/>
          <w:szCs w:val="20"/>
        </w:rPr>
        <w:t>2</w:t>
      </w:r>
    </w:p>
    <w:p w14:paraId="2EAB610F" w14:textId="6AC72167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2001-ILN.2</w:t>
      </w:r>
      <w:r w:rsidR="00E33688">
        <w:rPr>
          <w:rFonts w:cstheme="minorHAnsi"/>
          <w:b/>
          <w:bCs/>
          <w:color w:val="000000" w:themeColor="text1"/>
          <w:sz w:val="20"/>
          <w:szCs w:val="20"/>
        </w:rPr>
        <w:t>61.100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.202</w:t>
      </w:r>
      <w:r w:rsidR="00E33688">
        <w:rPr>
          <w:rFonts w:cstheme="minorHAnsi"/>
          <w:b/>
          <w:bCs/>
          <w:color w:val="000000" w:themeColor="text1"/>
          <w:sz w:val="20"/>
          <w:szCs w:val="20"/>
        </w:rPr>
        <w:t>4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57F40B32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CA7176">
        <w:rPr>
          <w:rFonts w:asciiTheme="minorHAnsi" w:hAnsiTheme="minorHAnsi" w:cstheme="minorHAnsi"/>
          <w:b/>
          <w:bCs/>
        </w:rPr>
        <w:t>Naprawa kanalizacji sanitarnej na terenie nieruchomości  Podlaskiego Urzędu Skarbowo – Celnego, Budzisko 11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42A39081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2024 r., poz. 507);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038C25E5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79B8" w14:textId="77777777" w:rsidR="003E5852" w:rsidRDefault="003E5852">
      <w:r>
        <w:separator/>
      </w:r>
    </w:p>
  </w:endnote>
  <w:endnote w:type="continuationSeparator" w:id="0">
    <w:p w14:paraId="02692B48" w14:textId="77777777" w:rsidR="003E5852" w:rsidRDefault="003E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33E4" w14:textId="77777777" w:rsidR="003E5852" w:rsidRDefault="003E5852">
      <w:r>
        <w:separator/>
      </w:r>
    </w:p>
  </w:footnote>
  <w:footnote w:type="continuationSeparator" w:id="0">
    <w:p w14:paraId="789810CE" w14:textId="77777777" w:rsidR="003E5852" w:rsidRDefault="003E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E5852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37A8"/>
    <w:rsid w:val="00640DD9"/>
    <w:rsid w:val="00660ECE"/>
    <w:rsid w:val="00665197"/>
    <w:rsid w:val="0068127A"/>
    <w:rsid w:val="00683DCF"/>
    <w:rsid w:val="00695396"/>
    <w:rsid w:val="006A12C7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3655"/>
    <w:rsid w:val="008163C3"/>
    <w:rsid w:val="0082601A"/>
    <w:rsid w:val="00845689"/>
    <w:rsid w:val="00853E4D"/>
    <w:rsid w:val="008642EC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D5FB7"/>
    <w:rsid w:val="008E4F38"/>
    <w:rsid w:val="008F113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0072B"/>
    <w:rsid w:val="00A16FA9"/>
    <w:rsid w:val="00A316A1"/>
    <w:rsid w:val="00A47155"/>
    <w:rsid w:val="00A61001"/>
    <w:rsid w:val="00A6289E"/>
    <w:rsid w:val="00A70471"/>
    <w:rsid w:val="00A76BAC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3EDC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8144F"/>
    <w:rsid w:val="00C835E7"/>
    <w:rsid w:val="00C938B7"/>
    <w:rsid w:val="00CA3593"/>
    <w:rsid w:val="00CA7176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3688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rsid w:val="008D5F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5F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D5FB7"/>
  </w:style>
  <w:style w:type="paragraph" w:styleId="Tematkomentarza">
    <w:name w:val="annotation subject"/>
    <w:basedOn w:val="Tekstkomentarza"/>
    <w:next w:val="Tekstkomentarza"/>
    <w:link w:val="TematkomentarzaZnak"/>
    <w:rsid w:val="008D5F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5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Barszczewska Monika</cp:lastModifiedBy>
  <cp:revision>2</cp:revision>
  <cp:lastPrinted>2023-05-23T10:46:00Z</cp:lastPrinted>
  <dcterms:created xsi:type="dcterms:W3CDTF">2024-09-27T11:51:00Z</dcterms:created>
  <dcterms:modified xsi:type="dcterms:W3CDTF">2024-09-27T11:51:00Z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