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9349" w14:textId="1A5DC6C0" w:rsidR="00607EE1" w:rsidRPr="001A3358" w:rsidRDefault="00607EE1" w:rsidP="00607EE1">
      <w:pPr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1A3358">
        <w:rPr>
          <w:rFonts w:ascii="Lato" w:hAnsi="Lato" w:cs="Times New Roman"/>
          <w:sz w:val="20"/>
          <w:szCs w:val="20"/>
        </w:rPr>
        <w:t>Załącznik Nr 1</w:t>
      </w:r>
    </w:p>
    <w:p w14:paraId="08D034BC" w14:textId="6CB1227B" w:rsidR="00607EE1" w:rsidRPr="001A3358" w:rsidRDefault="00607EE1" w:rsidP="00607EE1">
      <w:pPr>
        <w:spacing w:after="0" w:line="240" w:lineRule="auto"/>
        <w:jc w:val="right"/>
        <w:rPr>
          <w:rFonts w:ascii="Lato" w:hAnsi="Lato" w:cs="Times New Roman"/>
          <w:sz w:val="20"/>
          <w:szCs w:val="20"/>
        </w:rPr>
      </w:pPr>
      <w:r w:rsidRPr="001A3358">
        <w:rPr>
          <w:rFonts w:ascii="Lato" w:hAnsi="Lato" w:cs="Times New Roman"/>
          <w:sz w:val="20"/>
          <w:szCs w:val="20"/>
        </w:rPr>
        <w:t xml:space="preserve">do zapytania ofertowego </w:t>
      </w:r>
    </w:p>
    <w:p w14:paraId="2C2441C8" w14:textId="77777777" w:rsidR="0086410A" w:rsidRPr="00F8366C" w:rsidRDefault="0086410A" w:rsidP="0086410A">
      <w:pPr>
        <w:rPr>
          <w:rFonts w:ascii="Lato" w:hAnsi="Lato"/>
          <w:sz w:val="20"/>
          <w:szCs w:val="20"/>
        </w:rPr>
      </w:pPr>
    </w:p>
    <w:p w14:paraId="05FC526D" w14:textId="77777777" w:rsidR="0086410A" w:rsidRPr="00524A5E" w:rsidRDefault="0086410A" w:rsidP="0086410A">
      <w:pPr>
        <w:jc w:val="center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OPIS PRZEDMIOTU ZAMÓWIENIA</w:t>
      </w:r>
    </w:p>
    <w:p w14:paraId="3BF2DEFD" w14:textId="77777777" w:rsidR="0086410A" w:rsidRPr="00524A5E" w:rsidRDefault="0086410A" w:rsidP="0086410A">
      <w:pPr>
        <w:rPr>
          <w:rFonts w:ascii="Lato" w:hAnsi="Lato"/>
          <w:sz w:val="20"/>
          <w:szCs w:val="20"/>
        </w:rPr>
      </w:pPr>
    </w:p>
    <w:p w14:paraId="6DD352C9" w14:textId="4EF7ADA4" w:rsidR="00F8366C" w:rsidRPr="00F8366C" w:rsidRDefault="00DB340F" w:rsidP="00F8366C">
      <w:pPr>
        <w:rPr>
          <w:rFonts w:ascii="Lato" w:hAnsi="Lato"/>
          <w:sz w:val="20"/>
          <w:szCs w:val="20"/>
        </w:rPr>
      </w:pPr>
      <w:r w:rsidRPr="00524A5E">
        <w:rPr>
          <w:rFonts w:ascii="Lato" w:eastAsia="Times New Roman" w:hAnsi="Lato" w:cs="Arial"/>
          <w:b/>
          <w:bCs/>
          <w:spacing w:val="8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Przedmiot zamówienia: </w:t>
      </w:r>
      <w:r w:rsidRPr="00524A5E">
        <w:rPr>
          <w:rFonts w:ascii="Lato" w:hAnsi="Lato"/>
          <w:bCs/>
          <w:sz w:val="20"/>
          <w:szCs w:val="20"/>
        </w:rPr>
        <w:t>Przedmiotem zamówienia jest</w:t>
      </w:r>
      <w:r w:rsidRPr="00524A5E">
        <w:rPr>
          <w:rFonts w:ascii="Lato" w:hAnsi="Lato"/>
          <w:sz w:val="20"/>
          <w:szCs w:val="20"/>
        </w:rPr>
        <w:t xml:space="preserve"> dostawa, wniesienie, uruchomienie oraz przekazanie do użytkowania Powiatowej Stacji Sanitarno-Epidemiologicznej w Gostyninie jednej fabrycznie nowej </w:t>
      </w:r>
      <w:r w:rsidR="00F8366C">
        <w:rPr>
          <w:rFonts w:ascii="Lato" w:hAnsi="Lato"/>
          <w:sz w:val="20"/>
          <w:szCs w:val="20"/>
        </w:rPr>
        <w:t>:</w:t>
      </w:r>
      <w:r w:rsidR="00F8366C" w:rsidRPr="00F8366C">
        <w:rPr>
          <w:rFonts w:ascii="Lato" w:hAnsi="Lato"/>
          <w:b/>
          <w:bCs/>
          <w:sz w:val="20"/>
          <w:szCs w:val="20"/>
        </w:rPr>
        <w:t>„Szaf</w:t>
      </w:r>
      <w:r w:rsidR="00E66323">
        <w:rPr>
          <w:rFonts w:ascii="Lato" w:hAnsi="Lato"/>
          <w:b/>
          <w:bCs/>
          <w:sz w:val="20"/>
          <w:szCs w:val="20"/>
        </w:rPr>
        <w:t>y</w:t>
      </w:r>
      <w:r w:rsidR="00F8366C" w:rsidRPr="00F8366C">
        <w:rPr>
          <w:rFonts w:ascii="Lato" w:hAnsi="Lato"/>
          <w:b/>
          <w:bCs/>
          <w:sz w:val="20"/>
          <w:szCs w:val="20"/>
        </w:rPr>
        <w:t xml:space="preserve"> chłodnicz</w:t>
      </w:r>
      <w:r w:rsidR="00E66323">
        <w:rPr>
          <w:rFonts w:ascii="Lato" w:hAnsi="Lato"/>
          <w:b/>
          <w:bCs/>
          <w:sz w:val="20"/>
          <w:szCs w:val="20"/>
        </w:rPr>
        <w:t>ej</w:t>
      </w:r>
      <w:r w:rsidR="00F8366C" w:rsidRPr="00F8366C">
        <w:rPr>
          <w:rFonts w:ascii="Lato" w:hAnsi="Lato"/>
          <w:b/>
          <w:bCs/>
          <w:sz w:val="20"/>
          <w:szCs w:val="20"/>
        </w:rPr>
        <w:t xml:space="preserve"> dla PSSE w Gostyninie” </w:t>
      </w:r>
      <w:r w:rsidR="00F8366C" w:rsidRPr="00B502E5">
        <w:rPr>
          <w:rFonts w:ascii="Lato" w:hAnsi="Lato"/>
          <w:sz w:val="20"/>
          <w:szCs w:val="20"/>
        </w:rPr>
        <w:t>(dostawa szafy chłodniczej</w:t>
      </w:r>
      <w:r w:rsidR="00F8366C" w:rsidRPr="00F8366C">
        <w:rPr>
          <w:rFonts w:ascii="Lato" w:hAnsi="Lato"/>
          <w:b/>
          <w:bCs/>
          <w:sz w:val="20"/>
          <w:szCs w:val="20"/>
        </w:rPr>
        <w:t xml:space="preserve"> </w:t>
      </w:r>
      <w:r w:rsidR="00F8366C" w:rsidRPr="00F8366C">
        <w:rPr>
          <w:rFonts w:ascii="Lato" w:hAnsi="Lato"/>
          <w:sz w:val="20"/>
          <w:szCs w:val="20"/>
        </w:rPr>
        <w:t>w ramach zakupów inwestycyjnych związanych z realizacją Programu Ochrony Ludności i Obrony Cywilnej na lata 2025-2026</w:t>
      </w:r>
      <w:r w:rsidR="00B502E5">
        <w:rPr>
          <w:rFonts w:ascii="Lato" w:hAnsi="Lato"/>
          <w:sz w:val="20"/>
          <w:szCs w:val="20"/>
        </w:rPr>
        <w:t>)</w:t>
      </w:r>
      <w:r w:rsidR="00F8366C" w:rsidRPr="00F8366C">
        <w:rPr>
          <w:rFonts w:ascii="Lato" w:hAnsi="Lato"/>
          <w:sz w:val="20"/>
          <w:szCs w:val="20"/>
        </w:rPr>
        <w:t>.</w:t>
      </w:r>
    </w:p>
    <w:p w14:paraId="679685E7" w14:textId="5F1BDA76" w:rsidR="00DB340F" w:rsidRPr="00524A5E" w:rsidRDefault="00DB340F" w:rsidP="0086410A">
      <w:pPr>
        <w:rPr>
          <w:rFonts w:ascii="Lato" w:hAnsi="Lato"/>
          <w:sz w:val="20"/>
          <w:szCs w:val="20"/>
        </w:rPr>
      </w:pPr>
    </w:p>
    <w:p w14:paraId="6E5B2B53" w14:textId="77777777" w:rsidR="00DB340F" w:rsidRPr="00524A5E" w:rsidRDefault="00DB340F" w:rsidP="00DB340F">
      <w:pPr>
        <w:spacing w:after="0" w:line="240" w:lineRule="exact"/>
        <w:rPr>
          <w:rFonts w:ascii="Lato" w:hAnsi="Lato"/>
          <w:sz w:val="20"/>
          <w:szCs w:val="20"/>
        </w:rPr>
      </w:pPr>
    </w:p>
    <w:p w14:paraId="63E7899F" w14:textId="04600F10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 xml:space="preserve">Minimalne wymagania techniczne </w:t>
      </w:r>
      <w:r w:rsidR="00B6741E">
        <w:rPr>
          <w:rFonts w:ascii="Lato" w:hAnsi="Lato"/>
          <w:b/>
          <w:bCs/>
          <w:sz w:val="20"/>
          <w:szCs w:val="20"/>
        </w:rPr>
        <w:t xml:space="preserve">szafy </w:t>
      </w:r>
      <w:r w:rsidRPr="00524A5E">
        <w:rPr>
          <w:rFonts w:ascii="Lato" w:hAnsi="Lato"/>
          <w:b/>
          <w:bCs/>
          <w:sz w:val="20"/>
          <w:szCs w:val="20"/>
        </w:rPr>
        <w:t>chłod</w:t>
      </w:r>
      <w:r w:rsidR="00B6741E">
        <w:rPr>
          <w:rFonts w:ascii="Lato" w:hAnsi="Lato"/>
          <w:b/>
          <w:bCs/>
          <w:sz w:val="20"/>
          <w:szCs w:val="20"/>
        </w:rPr>
        <w:t>niczej</w:t>
      </w:r>
    </w:p>
    <w:p w14:paraId="2C67A08C" w14:textId="77777777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</w:p>
    <w:p w14:paraId="44978841" w14:textId="5934F0C7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Parametry ogólne</w:t>
      </w:r>
    </w:p>
    <w:p w14:paraId="04530A3F" w14:textId="77777777" w:rsidR="00DB340F" w:rsidRPr="00524A5E" w:rsidRDefault="00DB340F" w:rsidP="00DB340F">
      <w:pPr>
        <w:numPr>
          <w:ilvl w:val="0"/>
          <w:numId w:val="6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Chłodziarka farmaceutyczna/laboratoryjna.</w:t>
      </w:r>
    </w:p>
    <w:p w14:paraId="00BCC432" w14:textId="77777777" w:rsidR="00DB340F" w:rsidRPr="00524A5E" w:rsidRDefault="00DB340F" w:rsidP="00DB340F">
      <w:pPr>
        <w:numPr>
          <w:ilvl w:val="0"/>
          <w:numId w:val="6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Urządzenie fabrycznie nowe.</w:t>
      </w:r>
    </w:p>
    <w:p w14:paraId="64BF5335" w14:textId="77777777" w:rsidR="00DB340F" w:rsidRPr="00524A5E" w:rsidRDefault="00DB340F" w:rsidP="00DB340F">
      <w:pPr>
        <w:numPr>
          <w:ilvl w:val="0"/>
          <w:numId w:val="6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Rok produkcji: 2026.</w:t>
      </w:r>
    </w:p>
    <w:p w14:paraId="1AE7F611" w14:textId="77777777" w:rsidR="00DB340F" w:rsidRPr="00524A5E" w:rsidRDefault="00DB340F" w:rsidP="00DB340F">
      <w:pPr>
        <w:numPr>
          <w:ilvl w:val="0"/>
          <w:numId w:val="6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Przeznaczone do użytkowania na terenie Unii Europejskiej.</w:t>
      </w:r>
    </w:p>
    <w:p w14:paraId="4FD7B900" w14:textId="0184671D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Parametry techniczne</w:t>
      </w:r>
    </w:p>
    <w:p w14:paraId="21E11223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Pojemność użytkowa: minimum 450 litrów.</w:t>
      </w:r>
    </w:p>
    <w:p w14:paraId="52819A16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Zakres temperatury pracy: od +2°C do +8°C.</w:t>
      </w:r>
    </w:p>
    <w:p w14:paraId="510121DF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Aktywny system stabilizacji temperatury.</w:t>
      </w:r>
    </w:p>
    <w:p w14:paraId="337D46B9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Dynamiczny obieg powietrza zapewniający równomierny rozkład temperatury.</w:t>
      </w:r>
    </w:p>
    <w:p w14:paraId="680EF175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Cyfrowy wyświetlacz temperatury.</w:t>
      </w:r>
    </w:p>
    <w:p w14:paraId="205215EF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Wewnętrzne oświetlenie LED.</w:t>
      </w:r>
    </w:p>
    <w:p w14:paraId="0820320B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 xml:space="preserve">Zasilanie: 230 V / 50 </w:t>
      </w:r>
      <w:proofErr w:type="spellStart"/>
      <w:r w:rsidRPr="00524A5E">
        <w:rPr>
          <w:rFonts w:ascii="Lato" w:hAnsi="Lato"/>
          <w:sz w:val="20"/>
          <w:szCs w:val="20"/>
        </w:rPr>
        <w:t>Hz</w:t>
      </w:r>
      <w:proofErr w:type="spellEnd"/>
      <w:r w:rsidRPr="00524A5E">
        <w:rPr>
          <w:rFonts w:ascii="Lato" w:hAnsi="Lato"/>
          <w:sz w:val="20"/>
          <w:szCs w:val="20"/>
        </w:rPr>
        <w:t>.</w:t>
      </w:r>
    </w:p>
    <w:p w14:paraId="562C76A8" w14:textId="77777777" w:rsidR="00DB340F" w:rsidRPr="00524A5E" w:rsidRDefault="00DB340F" w:rsidP="00DB340F">
      <w:pPr>
        <w:numPr>
          <w:ilvl w:val="0"/>
          <w:numId w:val="7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Ekologiczny czynnik chłodniczy.</w:t>
      </w:r>
    </w:p>
    <w:p w14:paraId="02D100BF" w14:textId="65ECF56E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Wyposażenie</w:t>
      </w:r>
    </w:p>
    <w:p w14:paraId="27166094" w14:textId="77777777" w:rsidR="00DB340F" w:rsidRPr="00524A5E" w:rsidRDefault="00DB340F" w:rsidP="00DB340F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Drzwi przeszklone z możliwością zabezpieczenia dostępu.</w:t>
      </w:r>
    </w:p>
    <w:p w14:paraId="2083C24C" w14:textId="77777777" w:rsidR="00DB340F" w:rsidRPr="00524A5E" w:rsidRDefault="00DB340F" w:rsidP="00DB340F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Wbudowany rejestrator temperatury.</w:t>
      </w:r>
    </w:p>
    <w:p w14:paraId="79C18E62" w14:textId="77777777" w:rsidR="00DB340F" w:rsidRPr="00524A5E" w:rsidRDefault="00DB340F" w:rsidP="00DB340F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Możliwość archiwizacji i eksportu danych (USB lub rozwiązanie równoważne).</w:t>
      </w:r>
    </w:p>
    <w:p w14:paraId="11804F53" w14:textId="77777777" w:rsidR="00DB340F" w:rsidRPr="00524A5E" w:rsidRDefault="00DB340F" w:rsidP="00DB340F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Alarm wysokiej temperatury.</w:t>
      </w:r>
    </w:p>
    <w:p w14:paraId="026FD13D" w14:textId="77777777" w:rsidR="00DB340F" w:rsidRPr="00524A5E" w:rsidRDefault="00DB340F" w:rsidP="00DB340F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Alarm niskiej temperatury.</w:t>
      </w:r>
    </w:p>
    <w:p w14:paraId="5668445B" w14:textId="58BBA625" w:rsidR="00DB340F" w:rsidRPr="00524A5E" w:rsidRDefault="00DB340F" w:rsidP="0086410A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Alarm otwarcia drzwi.</w:t>
      </w:r>
    </w:p>
    <w:p w14:paraId="35E6EABC" w14:textId="77777777" w:rsidR="00DB340F" w:rsidRPr="00524A5E" w:rsidRDefault="00DB340F" w:rsidP="00DB340F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Alarm zaniku zasilania.</w:t>
      </w:r>
    </w:p>
    <w:p w14:paraId="76C7F327" w14:textId="77777777" w:rsidR="00DB340F" w:rsidRPr="00524A5E" w:rsidRDefault="00DB340F" w:rsidP="00DB340F">
      <w:pPr>
        <w:numPr>
          <w:ilvl w:val="0"/>
          <w:numId w:val="8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Rejestrator temperatury powinien umożliwiać archiwizację danych przez minimum 30 dni oraz eksport danych do pliku elektronicznego.</w:t>
      </w:r>
    </w:p>
    <w:p w14:paraId="2BD7C354" w14:textId="5E741033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Gwarancja</w:t>
      </w:r>
    </w:p>
    <w:p w14:paraId="0F6D2CAF" w14:textId="77777777" w:rsidR="00DB340F" w:rsidRPr="00524A5E" w:rsidRDefault="00DB340F" w:rsidP="00DB340F">
      <w:pPr>
        <w:numPr>
          <w:ilvl w:val="0"/>
          <w:numId w:val="9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Minimum 24 miesiące.</w:t>
      </w:r>
    </w:p>
    <w:p w14:paraId="6A57EDC5" w14:textId="77777777" w:rsidR="00DB340F" w:rsidRPr="00524A5E" w:rsidRDefault="00DB340F" w:rsidP="00DB340F">
      <w:pPr>
        <w:numPr>
          <w:ilvl w:val="0"/>
          <w:numId w:val="9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Naprawa w miejscu użytkowania lub odbiór urządzenia na koszt Wykonawcy.</w:t>
      </w:r>
    </w:p>
    <w:p w14:paraId="00F03032" w14:textId="62FCB969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Minimalne wymagania dotyczące systemu zasilania awaryjnego UPS</w:t>
      </w:r>
    </w:p>
    <w:p w14:paraId="1975ADA2" w14:textId="77777777" w:rsidR="00DB340F" w:rsidRPr="00524A5E" w:rsidRDefault="00DB340F" w:rsidP="00DB340F">
      <w:p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System UPS powinien zapewniać:</w:t>
      </w:r>
    </w:p>
    <w:p w14:paraId="5292CD8F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Pełną współpracę z oferowaną chłodziarką.</w:t>
      </w:r>
    </w:p>
    <w:p w14:paraId="64E4C4A5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Automatyczne przełączenie na zasilanie awaryjne w przypadku zaniku napięcia.</w:t>
      </w:r>
    </w:p>
    <w:p w14:paraId="3758E06F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Ochronę sprężarki oraz elektroniki urządzenia.</w:t>
      </w:r>
    </w:p>
    <w:p w14:paraId="67A6CAC7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Czysty sinusoidalny przebieg napięcia wyjściowego lub rozwiązanie równoważne.</w:t>
      </w:r>
    </w:p>
    <w:p w14:paraId="04BE26F0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Zabezpieczenie przeciążeniowe i zwarciowe.</w:t>
      </w:r>
    </w:p>
    <w:p w14:paraId="0DE87538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Czas podtrzymania pracy chłodziarki minimum 6 godzin.</w:t>
      </w:r>
    </w:p>
    <w:p w14:paraId="29E5A961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Możliwość automatycznego ładowania akumulatorów,</w:t>
      </w:r>
    </w:p>
    <w:p w14:paraId="6A9FC561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Sygnalizację stanu pracy,</w:t>
      </w:r>
    </w:p>
    <w:p w14:paraId="0E63FD99" w14:textId="77777777" w:rsidR="00DB340F" w:rsidRPr="00524A5E" w:rsidRDefault="00DB340F" w:rsidP="00DB340F">
      <w:pPr>
        <w:numPr>
          <w:ilvl w:val="0"/>
          <w:numId w:val="10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Zabezpieczenie przed głębokim rozładowaniem akumulatorów.</w:t>
      </w:r>
    </w:p>
    <w:p w14:paraId="215C7CB2" w14:textId="29BBBD4C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Zakres dostawy</w:t>
      </w:r>
    </w:p>
    <w:p w14:paraId="742869BD" w14:textId="77777777" w:rsidR="00DB340F" w:rsidRPr="00524A5E" w:rsidRDefault="00DB340F" w:rsidP="00DB340F">
      <w:p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Przedmiot zamówienia obejmuje:</w:t>
      </w:r>
    </w:p>
    <w:p w14:paraId="4D6D76E3" w14:textId="77777777" w:rsidR="00DB340F" w:rsidRPr="00524A5E" w:rsidRDefault="00DB340F" w:rsidP="00DB340F">
      <w:pPr>
        <w:numPr>
          <w:ilvl w:val="0"/>
          <w:numId w:val="11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lastRenderedPageBreak/>
        <w:t>dostawę urządzenia,</w:t>
      </w:r>
    </w:p>
    <w:p w14:paraId="7B76CCC9" w14:textId="77777777" w:rsidR="00DB340F" w:rsidRPr="00524A5E" w:rsidRDefault="00DB340F" w:rsidP="00DB340F">
      <w:pPr>
        <w:numPr>
          <w:ilvl w:val="0"/>
          <w:numId w:val="11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transport,</w:t>
      </w:r>
    </w:p>
    <w:p w14:paraId="179B318F" w14:textId="77777777" w:rsidR="00DB340F" w:rsidRPr="00524A5E" w:rsidRDefault="00DB340F" w:rsidP="00DB340F">
      <w:pPr>
        <w:numPr>
          <w:ilvl w:val="0"/>
          <w:numId w:val="11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wniesienie do wskazanego pomieszczenia,</w:t>
      </w:r>
    </w:p>
    <w:p w14:paraId="37C8FC36" w14:textId="77777777" w:rsidR="00DB340F" w:rsidRPr="00524A5E" w:rsidRDefault="00DB340F" w:rsidP="00DB340F">
      <w:pPr>
        <w:numPr>
          <w:ilvl w:val="0"/>
          <w:numId w:val="11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ustawienie,</w:t>
      </w:r>
    </w:p>
    <w:p w14:paraId="34808579" w14:textId="77777777" w:rsidR="00DB340F" w:rsidRPr="00524A5E" w:rsidRDefault="00DB340F" w:rsidP="00DB340F">
      <w:pPr>
        <w:numPr>
          <w:ilvl w:val="0"/>
          <w:numId w:val="11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uruchomienie,</w:t>
      </w:r>
    </w:p>
    <w:p w14:paraId="418D5557" w14:textId="77777777" w:rsidR="00DB340F" w:rsidRPr="00524A5E" w:rsidRDefault="00DB340F" w:rsidP="00DB340F">
      <w:pPr>
        <w:numPr>
          <w:ilvl w:val="0"/>
          <w:numId w:val="11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instruktaż użytkowników (jeżeli wymagany przez producenta),</w:t>
      </w:r>
    </w:p>
    <w:p w14:paraId="660FB109" w14:textId="77777777" w:rsidR="00DB340F" w:rsidRPr="00524A5E" w:rsidRDefault="00DB340F" w:rsidP="00DB340F">
      <w:pPr>
        <w:numPr>
          <w:ilvl w:val="0"/>
          <w:numId w:val="11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przekazanie kompletnej dokumentacji technicznej.</w:t>
      </w:r>
    </w:p>
    <w:p w14:paraId="560ED2B3" w14:textId="2FA2FDD8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Wymagania formalne i dokumentacyjne</w:t>
      </w:r>
    </w:p>
    <w:p w14:paraId="11B5FD51" w14:textId="77777777" w:rsidR="00DB340F" w:rsidRPr="00524A5E" w:rsidRDefault="00DB340F" w:rsidP="00DB340F">
      <w:p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Przedmiot zamówienia:</w:t>
      </w:r>
    </w:p>
    <w:p w14:paraId="0DC3C034" w14:textId="77777777" w:rsidR="00DB340F" w:rsidRPr="00524A5E" w:rsidRDefault="00DB340F" w:rsidP="00DB340F">
      <w:pPr>
        <w:numPr>
          <w:ilvl w:val="0"/>
          <w:numId w:val="12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nie może być obciążony prawami osób trzecich,</w:t>
      </w:r>
    </w:p>
    <w:p w14:paraId="29B15213" w14:textId="77777777" w:rsidR="00DB340F" w:rsidRPr="00524A5E" w:rsidRDefault="00DB340F" w:rsidP="00DB340F">
      <w:pPr>
        <w:numPr>
          <w:ilvl w:val="0"/>
          <w:numId w:val="12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musi być fabrycznie nowy,</w:t>
      </w:r>
    </w:p>
    <w:p w14:paraId="12A66BD0" w14:textId="77777777" w:rsidR="00DB340F" w:rsidRPr="00524A5E" w:rsidRDefault="00DB340F" w:rsidP="00DB340F">
      <w:pPr>
        <w:numPr>
          <w:ilvl w:val="0"/>
          <w:numId w:val="12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musi być kompletny i sprawny technicznie,</w:t>
      </w:r>
    </w:p>
    <w:p w14:paraId="1582B3ED" w14:textId="77777777" w:rsidR="00DB340F" w:rsidRPr="00524A5E" w:rsidRDefault="00DB340F" w:rsidP="00DB340F">
      <w:pPr>
        <w:numPr>
          <w:ilvl w:val="0"/>
          <w:numId w:val="12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musi posiadać wszelkie wymagane deklaracje zgodności oraz dokumenty dopuszczające do użytkowania.</w:t>
      </w:r>
    </w:p>
    <w:p w14:paraId="523D48C3" w14:textId="77777777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>Wykonawca przekaże Zamawiającemu:</w:t>
      </w:r>
    </w:p>
    <w:p w14:paraId="141D4D7D" w14:textId="77777777" w:rsidR="00DB340F" w:rsidRPr="00524A5E" w:rsidRDefault="00DB340F" w:rsidP="00DB340F">
      <w:pPr>
        <w:numPr>
          <w:ilvl w:val="0"/>
          <w:numId w:val="13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instrukcję obsługi w języku polskim,</w:t>
      </w:r>
    </w:p>
    <w:p w14:paraId="4332766C" w14:textId="77777777" w:rsidR="00DB340F" w:rsidRPr="00524A5E" w:rsidRDefault="00DB340F" w:rsidP="00DB340F">
      <w:pPr>
        <w:numPr>
          <w:ilvl w:val="0"/>
          <w:numId w:val="13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kartę gwarancyjną,</w:t>
      </w:r>
    </w:p>
    <w:p w14:paraId="01F5E80D" w14:textId="77777777" w:rsidR="00DB340F" w:rsidRPr="00524A5E" w:rsidRDefault="00DB340F" w:rsidP="00DB340F">
      <w:pPr>
        <w:numPr>
          <w:ilvl w:val="0"/>
          <w:numId w:val="13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dokumentację techniczną,</w:t>
      </w:r>
    </w:p>
    <w:p w14:paraId="51D3F3E4" w14:textId="77777777" w:rsidR="00DB340F" w:rsidRPr="00524A5E" w:rsidRDefault="00DB340F" w:rsidP="00DB340F">
      <w:pPr>
        <w:numPr>
          <w:ilvl w:val="0"/>
          <w:numId w:val="13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kartę katalogową/specyfikację techniczną,</w:t>
      </w:r>
    </w:p>
    <w:p w14:paraId="4B40625F" w14:textId="77777777" w:rsidR="00DB340F" w:rsidRPr="00524A5E" w:rsidRDefault="00DB340F" w:rsidP="00DB340F">
      <w:pPr>
        <w:numPr>
          <w:ilvl w:val="0"/>
          <w:numId w:val="13"/>
        </w:num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fakturę zakupu.</w:t>
      </w:r>
    </w:p>
    <w:p w14:paraId="000AC09D" w14:textId="77777777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</w:p>
    <w:p w14:paraId="378C024E" w14:textId="77777777" w:rsidR="00DB340F" w:rsidRPr="00524A5E" w:rsidRDefault="00DB340F" w:rsidP="00DB340F">
      <w:p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Urządzenie musi posiadać oznakowanie CE oraz spełniać wymagania obowiązujących przepisów prawa Unii Europejskiej i Rzeczypospolitej Polskiej dotyczących bezpieczeństwa użytkowania.</w:t>
      </w:r>
    </w:p>
    <w:p w14:paraId="734456D3" w14:textId="77777777" w:rsidR="00DB340F" w:rsidRPr="00524A5E" w:rsidRDefault="00DB340F" w:rsidP="0086410A">
      <w:pPr>
        <w:spacing w:after="0" w:line="240" w:lineRule="exact"/>
        <w:rPr>
          <w:rFonts w:ascii="Lato" w:hAnsi="Lato"/>
          <w:sz w:val="20"/>
          <w:szCs w:val="20"/>
        </w:rPr>
      </w:pPr>
    </w:p>
    <w:p w14:paraId="349E361B" w14:textId="77777777" w:rsidR="00DB340F" w:rsidRPr="00524A5E" w:rsidRDefault="00DB340F" w:rsidP="0086410A">
      <w:pPr>
        <w:spacing w:after="0" w:line="240" w:lineRule="exact"/>
        <w:rPr>
          <w:rFonts w:ascii="Lato" w:hAnsi="Lato"/>
          <w:sz w:val="20"/>
          <w:szCs w:val="20"/>
        </w:rPr>
      </w:pPr>
    </w:p>
    <w:p w14:paraId="56E510F0" w14:textId="77777777" w:rsidR="00DB340F" w:rsidRPr="00524A5E" w:rsidRDefault="00DB340F" w:rsidP="0086410A">
      <w:pPr>
        <w:spacing w:after="0" w:line="240" w:lineRule="exact"/>
        <w:rPr>
          <w:rFonts w:ascii="Lato" w:hAnsi="Lato"/>
          <w:sz w:val="20"/>
          <w:szCs w:val="20"/>
        </w:rPr>
      </w:pPr>
    </w:p>
    <w:p w14:paraId="6A810782" w14:textId="77777777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b/>
          <w:bCs/>
          <w:sz w:val="20"/>
          <w:szCs w:val="20"/>
        </w:rPr>
        <w:t xml:space="preserve">Miejsce dostawy: </w:t>
      </w:r>
    </w:p>
    <w:p w14:paraId="0E9F2D3E" w14:textId="61A88703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Siedziba Zamawiającego:</w:t>
      </w:r>
      <w:r w:rsidRPr="00524A5E">
        <w:rPr>
          <w:rFonts w:ascii="Lato" w:hAnsi="Lato"/>
          <w:b/>
          <w:bCs/>
          <w:sz w:val="20"/>
          <w:szCs w:val="20"/>
        </w:rPr>
        <w:t xml:space="preserve"> Powiatowa Stacja Sanitarno-Epidemiologiczna w Gostyninie</w:t>
      </w:r>
      <w:r w:rsidRPr="00524A5E">
        <w:rPr>
          <w:rFonts w:ascii="Lato" w:hAnsi="Lato"/>
          <w:sz w:val="20"/>
          <w:szCs w:val="20"/>
        </w:rPr>
        <w:t>, ul. Bierzewicka 67 , 09-500 Gostynin</w:t>
      </w:r>
    </w:p>
    <w:p w14:paraId="0B9758CD" w14:textId="77777777" w:rsidR="00DB340F" w:rsidRPr="00524A5E" w:rsidRDefault="00DB340F" w:rsidP="00DB340F">
      <w:pPr>
        <w:spacing w:after="0" w:line="240" w:lineRule="exact"/>
        <w:rPr>
          <w:rFonts w:ascii="Lato" w:hAnsi="Lato"/>
          <w:b/>
          <w:bCs/>
          <w:sz w:val="20"/>
          <w:szCs w:val="20"/>
        </w:rPr>
      </w:pPr>
    </w:p>
    <w:p w14:paraId="48366991" w14:textId="77777777" w:rsidR="00DB340F" w:rsidRPr="00524A5E" w:rsidRDefault="00DB340F" w:rsidP="00DB340F">
      <w:pPr>
        <w:spacing w:after="0" w:line="240" w:lineRule="exact"/>
        <w:rPr>
          <w:rFonts w:ascii="Lato" w:hAnsi="Lato"/>
          <w:sz w:val="20"/>
          <w:szCs w:val="20"/>
        </w:rPr>
      </w:pPr>
      <w:r w:rsidRPr="00524A5E">
        <w:rPr>
          <w:rFonts w:ascii="Lato" w:hAnsi="Lato"/>
          <w:sz w:val="20"/>
          <w:szCs w:val="20"/>
        </w:rPr>
        <w:t>Odbiór przedmiotu zamówienia nastąpi na podstawie podpisanego przez obie strony protokołu odbioru, potwierdzającego zgodność dostarczonego urządzenia z wymaganiami Zamawiającego oraz jego prawidłowe uruchomienie.</w:t>
      </w:r>
    </w:p>
    <w:p w14:paraId="0284AF31" w14:textId="77777777" w:rsidR="00DB340F" w:rsidRPr="00524A5E" w:rsidRDefault="00DB340F" w:rsidP="0086410A">
      <w:pPr>
        <w:spacing w:after="0" w:line="240" w:lineRule="exact"/>
        <w:rPr>
          <w:rFonts w:ascii="Lato" w:hAnsi="Lato"/>
          <w:sz w:val="20"/>
          <w:szCs w:val="20"/>
        </w:rPr>
      </w:pPr>
    </w:p>
    <w:p w14:paraId="6B5EFB98" w14:textId="77777777" w:rsidR="00DB340F" w:rsidRPr="00524A5E" w:rsidRDefault="00DB340F" w:rsidP="0086410A">
      <w:pPr>
        <w:spacing w:after="0" w:line="240" w:lineRule="exact"/>
        <w:rPr>
          <w:rFonts w:ascii="Lato" w:hAnsi="Lato"/>
          <w:sz w:val="20"/>
          <w:szCs w:val="20"/>
        </w:rPr>
      </w:pPr>
    </w:p>
    <w:p w14:paraId="560359FE" w14:textId="0463E76C" w:rsidR="00956DB1" w:rsidRPr="00524A5E" w:rsidRDefault="00956DB1" w:rsidP="0086410A">
      <w:pPr>
        <w:rPr>
          <w:rFonts w:ascii="Lato" w:hAnsi="Lato"/>
          <w:sz w:val="20"/>
          <w:szCs w:val="20"/>
        </w:rPr>
      </w:pPr>
    </w:p>
    <w:sectPr w:rsidR="00956DB1" w:rsidRPr="00524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6BC0"/>
    <w:multiLevelType w:val="multilevel"/>
    <w:tmpl w:val="F6F2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57F55"/>
    <w:multiLevelType w:val="multilevel"/>
    <w:tmpl w:val="6736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94251"/>
    <w:multiLevelType w:val="hybridMultilevel"/>
    <w:tmpl w:val="A8927AE4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A33DC"/>
    <w:multiLevelType w:val="multilevel"/>
    <w:tmpl w:val="6BDA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A06BD7"/>
    <w:multiLevelType w:val="multilevel"/>
    <w:tmpl w:val="AE8E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B23B40"/>
    <w:multiLevelType w:val="hybridMultilevel"/>
    <w:tmpl w:val="6BC25B10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94644"/>
    <w:multiLevelType w:val="multilevel"/>
    <w:tmpl w:val="C478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B6F04"/>
    <w:multiLevelType w:val="hybridMultilevel"/>
    <w:tmpl w:val="8C4260B2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A4BF1"/>
    <w:multiLevelType w:val="multilevel"/>
    <w:tmpl w:val="37FE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B11BEF"/>
    <w:multiLevelType w:val="multilevel"/>
    <w:tmpl w:val="A2763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6636F1"/>
    <w:multiLevelType w:val="hybridMultilevel"/>
    <w:tmpl w:val="DAD8091E"/>
    <w:lvl w:ilvl="0" w:tplc="E46CAF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45D72"/>
    <w:multiLevelType w:val="multilevel"/>
    <w:tmpl w:val="3866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224077"/>
    <w:multiLevelType w:val="multilevel"/>
    <w:tmpl w:val="BDE0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963672">
    <w:abstractNumId w:val="10"/>
  </w:num>
  <w:num w:numId="2" w16cid:durableId="438139620">
    <w:abstractNumId w:val="5"/>
  </w:num>
  <w:num w:numId="3" w16cid:durableId="1995448394">
    <w:abstractNumId w:val="7"/>
  </w:num>
  <w:num w:numId="4" w16cid:durableId="1596938647">
    <w:abstractNumId w:val="12"/>
  </w:num>
  <w:num w:numId="5" w16cid:durableId="1514150216">
    <w:abstractNumId w:val="2"/>
  </w:num>
  <w:num w:numId="6" w16cid:durableId="443771130">
    <w:abstractNumId w:val="0"/>
  </w:num>
  <w:num w:numId="7" w16cid:durableId="683554039">
    <w:abstractNumId w:val="1"/>
  </w:num>
  <w:num w:numId="8" w16cid:durableId="2127045219">
    <w:abstractNumId w:val="3"/>
  </w:num>
  <w:num w:numId="9" w16cid:durableId="1948393189">
    <w:abstractNumId w:val="6"/>
  </w:num>
  <w:num w:numId="10" w16cid:durableId="1103959967">
    <w:abstractNumId w:val="9"/>
  </w:num>
  <w:num w:numId="11" w16cid:durableId="1758357182">
    <w:abstractNumId w:val="8"/>
  </w:num>
  <w:num w:numId="12" w16cid:durableId="422410083">
    <w:abstractNumId w:val="4"/>
  </w:num>
  <w:num w:numId="13" w16cid:durableId="1221940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1A"/>
    <w:rsid w:val="001135D2"/>
    <w:rsid w:val="0016469E"/>
    <w:rsid w:val="001A3358"/>
    <w:rsid w:val="002401D5"/>
    <w:rsid w:val="00382790"/>
    <w:rsid w:val="00524A5E"/>
    <w:rsid w:val="00607EE1"/>
    <w:rsid w:val="006F60B0"/>
    <w:rsid w:val="0086410A"/>
    <w:rsid w:val="00956DB1"/>
    <w:rsid w:val="009971AE"/>
    <w:rsid w:val="009B4353"/>
    <w:rsid w:val="009F731A"/>
    <w:rsid w:val="00B47550"/>
    <w:rsid w:val="00B502E5"/>
    <w:rsid w:val="00B6741E"/>
    <w:rsid w:val="00BB2C26"/>
    <w:rsid w:val="00C6296A"/>
    <w:rsid w:val="00DB340F"/>
    <w:rsid w:val="00DE1DEC"/>
    <w:rsid w:val="00E66323"/>
    <w:rsid w:val="00F8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FCD42"/>
  <w15:chartTrackingRefBased/>
  <w15:docId w15:val="{8D619651-1C39-4D26-AB24-04BB627C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10A"/>
  </w:style>
  <w:style w:type="paragraph" w:styleId="Nagwek1">
    <w:name w:val="heading 1"/>
    <w:basedOn w:val="Normalny"/>
    <w:next w:val="Normalny"/>
    <w:link w:val="Nagwek1Znak"/>
    <w:uiPriority w:val="9"/>
    <w:qFormat/>
    <w:rsid w:val="009F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3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7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73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7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7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7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7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73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7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3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73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73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73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73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73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73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7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731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F73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73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73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73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731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6410A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rsid w:val="00864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475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M7</dc:creator>
  <cp:keywords/>
  <dc:description/>
  <cp:lastModifiedBy>Maria Wróblewska</cp:lastModifiedBy>
  <cp:revision>9</cp:revision>
  <cp:lastPrinted>2026-09-24T16:00:00Z</cp:lastPrinted>
  <dcterms:created xsi:type="dcterms:W3CDTF">2026-09-24T17:20:00Z</dcterms:created>
  <dcterms:modified xsi:type="dcterms:W3CDTF">2026-09-25T11:19:00Z</dcterms:modified>
</cp:coreProperties>
</file>