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333ADF6A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>postępowania pn. „Dostawa sprzęt</w:t>
      </w:r>
      <w:r w:rsidR="00C56DE7">
        <w:rPr>
          <w:rFonts w:asciiTheme="minorHAnsi" w:hAnsiTheme="minorHAnsi" w:cstheme="minorHAnsi"/>
          <w:sz w:val="22"/>
          <w:szCs w:val="22"/>
        </w:rPr>
        <w:t>u informatycznego i oprogramowania</w:t>
      </w:r>
      <w:r w:rsidR="00552948" w:rsidRPr="003915DD">
        <w:rPr>
          <w:rFonts w:asciiTheme="minorHAnsi" w:hAnsiTheme="minorHAnsi" w:cstheme="minorHAnsi"/>
          <w:sz w:val="22"/>
          <w:szCs w:val="22"/>
        </w:rPr>
        <w:t>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>129 z późn.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4065D9F8" w14:textId="77777777" w:rsidR="00CD16EB" w:rsidRPr="00DA0DBF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E2C86" w14:textId="77777777" w:rsidR="00E61038" w:rsidRDefault="00E61038" w:rsidP="009D31E9">
      <w:pPr>
        <w:spacing w:line="240" w:lineRule="auto"/>
      </w:pPr>
      <w:r>
        <w:separator/>
      </w:r>
    </w:p>
  </w:endnote>
  <w:endnote w:type="continuationSeparator" w:id="0">
    <w:p w14:paraId="4E8BE555" w14:textId="77777777" w:rsidR="00E61038" w:rsidRDefault="00E6103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7518" w14:textId="77777777" w:rsidR="00E61038" w:rsidRDefault="00E61038" w:rsidP="009D31E9">
      <w:pPr>
        <w:spacing w:line="240" w:lineRule="auto"/>
      </w:pPr>
      <w:r>
        <w:separator/>
      </w:r>
    </w:p>
  </w:footnote>
  <w:footnote w:type="continuationSeparator" w:id="0">
    <w:p w14:paraId="0E2E4DAA" w14:textId="77777777" w:rsidR="00E61038" w:rsidRDefault="00E6103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C0A5C"/>
    <w:rsid w:val="005D4E4D"/>
    <w:rsid w:val="006568B5"/>
    <w:rsid w:val="00656A65"/>
    <w:rsid w:val="006B1F5E"/>
    <w:rsid w:val="006E768F"/>
    <w:rsid w:val="00726F10"/>
    <w:rsid w:val="00751D96"/>
    <w:rsid w:val="00752B93"/>
    <w:rsid w:val="007B38C1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56DE7"/>
    <w:rsid w:val="00C95A39"/>
    <w:rsid w:val="00CD16EB"/>
    <w:rsid w:val="00D524DF"/>
    <w:rsid w:val="00DA0DBF"/>
    <w:rsid w:val="00DC10AF"/>
    <w:rsid w:val="00E32437"/>
    <w:rsid w:val="00E4378B"/>
    <w:rsid w:val="00E47958"/>
    <w:rsid w:val="00E6103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11</cp:revision>
  <cp:lastPrinted>2023-09-04T08:42:00Z</cp:lastPrinted>
  <dcterms:created xsi:type="dcterms:W3CDTF">2023-07-05T06:56:00Z</dcterms:created>
  <dcterms:modified xsi:type="dcterms:W3CDTF">2023-09-15T11:35:00Z</dcterms:modified>
</cp:coreProperties>
</file>