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83A51" w14:textId="77777777" w:rsidR="000064E0" w:rsidRPr="004540B6" w:rsidRDefault="000064E0" w:rsidP="000C27D7">
      <w:pPr>
        <w:spacing w:after="0" w:line="240" w:lineRule="auto"/>
        <w:ind w:left="1416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     </w:t>
      </w:r>
    </w:p>
    <w:p w14:paraId="5981F9E9" w14:textId="3A193ECC" w:rsidR="007C7923" w:rsidRPr="004540B6" w:rsidRDefault="006528D7" w:rsidP="000C27D7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RDOŚ-Gd-WOO.420.</w:t>
      </w:r>
      <w:r w:rsidR="00244374" w:rsidRPr="004540B6">
        <w:rPr>
          <w:rFonts w:ascii="Arial" w:hAnsi="Arial" w:cs="Arial"/>
          <w:sz w:val="21"/>
          <w:szCs w:val="21"/>
        </w:rPr>
        <w:t>72</w:t>
      </w:r>
      <w:r w:rsidR="007C7923" w:rsidRPr="004540B6">
        <w:rPr>
          <w:rFonts w:ascii="Arial" w:hAnsi="Arial" w:cs="Arial"/>
          <w:sz w:val="21"/>
          <w:szCs w:val="21"/>
        </w:rPr>
        <w:t>.20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684C7F" w:rsidRPr="004540B6">
        <w:rPr>
          <w:rFonts w:ascii="Arial" w:hAnsi="Arial" w:cs="Arial"/>
          <w:sz w:val="21"/>
          <w:szCs w:val="21"/>
        </w:rPr>
        <w:t>3</w:t>
      </w:r>
      <w:r w:rsidR="002E46B5" w:rsidRPr="004540B6">
        <w:rPr>
          <w:rFonts w:ascii="Arial" w:hAnsi="Arial" w:cs="Arial"/>
          <w:sz w:val="21"/>
          <w:szCs w:val="21"/>
        </w:rPr>
        <w:t>.</w:t>
      </w:r>
      <w:r w:rsidR="00F761D6" w:rsidRPr="004540B6">
        <w:rPr>
          <w:rFonts w:ascii="Arial" w:hAnsi="Arial" w:cs="Arial"/>
          <w:sz w:val="21"/>
          <w:szCs w:val="21"/>
        </w:rPr>
        <w:t>MR</w:t>
      </w:r>
      <w:r w:rsidR="007C7923" w:rsidRPr="004540B6">
        <w:rPr>
          <w:rFonts w:ascii="Arial" w:hAnsi="Arial" w:cs="Arial"/>
          <w:sz w:val="21"/>
          <w:szCs w:val="21"/>
        </w:rPr>
        <w:t>.</w:t>
      </w:r>
      <w:r w:rsidR="00A27B79">
        <w:rPr>
          <w:rFonts w:ascii="Arial" w:hAnsi="Arial" w:cs="Arial"/>
          <w:sz w:val="21"/>
          <w:szCs w:val="21"/>
        </w:rPr>
        <w:t>20</w:t>
      </w:r>
      <w:r w:rsidR="006D33C0" w:rsidRPr="004540B6">
        <w:rPr>
          <w:rFonts w:ascii="Arial" w:hAnsi="Arial" w:cs="Arial"/>
          <w:sz w:val="21"/>
          <w:szCs w:val="21"/>
        </w:rPr>
        <w:t xml:space="preserve">    </w:t>
      </w:r>
      <w:r w:rsidR="008B1F75" w:rsidRPr="004540B6">
        <w:rPr>
          <w:rFonts w:ascii="Arial" w:hAnsi="Arial" w:cs="Arial"/>
          <w:sz w:val="21"/>
          <w:szCs w:val="21"/>
        </w:rPr>
        <w:t xml:space="preserve">             </w:t>
      </w:r>
      <w:r w:rsidR="00C3274B" w:rsidRPr="004540B6">
        <w:rPr>
          <w:rFonts w:ascii="Arial" w:hAnsi="Arial" w:cs="Arial"/>
          <w:sz w:val="21"/>
          <w:szCs w:val="21"/>
        </w:rPr>
        <w:t xml:space="preserve">                  </w:t>
      </w:r>
      <w:r w:rsidR="00992D38" w:rsidRPr="004540B6">
        <w:rPr>
          <w:rFonts w:ascii="Arial" w:hAnsi="Arial" w:cs="Arial"/>
          <w:sz w:val="21"/>
          <w:szCs w:val="21"/>
        </w:rPr>
        <w:t xml:space="preserve">  </w:t>
      </w:r>
      <w:r w:rsidRPr="004540B6">
        <w:rPr>
          <w:rFonts w:ascii="Arial" w:hAnsi="Arial" w:cs="Arial"/>
          <w:sz w:val="21"/>
          <w:szCs w:val="21"/>
        </w:rPr>
        <w:t xml:space="preserve"> </w:t>
      </w:r>
      <w:r w:rsidR="007800E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 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="00AB2C4D">
        <w:rPr>
          <w:rFonts w:ascii="Arial" w:hAnsi="Arial" w:cs="Arial"/>
          <w:sz w:val="21"/>
          <w:szCs w:val="21"/>
        </w:rPr>
        <w:t xml:space="preserve">     </w:t>
      </w:r>
      <w:r w:rsidR="00F761D6" w:rsidRPr="004540B6">
        <w:rPr>
          <w:rFonts w:ascii="Arial" w:hAnsi="Arial" w:cs="Arial"/>
          <w:sz w:val="21"/>
          <w:szCs w:val="21"/>
        </w:rPr>
        <w:t xml:space="preserve">  </w:t>
      </w:r>
      <w:r w:rsidR="00734F6B" w:rsidRPr="004540B6">
        <w:rPr>
          <w:rFonts w:ascii="Arial" w:hAnsi="Arial" w:cs="Arial"/>
          <w:sz w:val="21"/>
          <w:szCs w:val="21"/>
        </w:rPr>
        <w:t xml:space="preserve">Gdańsk, dnia </w:t>
      </w:r>
      <w:r w:rsidR="00C41B09" w:rsidRPr="004540B6">
        <w:rPr>
          <w:rFonts w:ascii="Arial" w:hAnsi="Arial" w:cs="Arial"/>
          <w:sz w:val="21"/>
          <w:szCs w:val="21"/>
        </w:rPr>
        <w:t xml:space="preserve">  </w:t>
      </w:r>
      <w:r w:rsidR="000C27D7">
        <w:rPr>
          <w:rFonts w:ascii="Arial" w:hAnsi="Arial" w:cs="Arial"/>
          <w:sz w:val="21"/>
          <w:szCs w:val="21"/>
        </w:rPr>
        <w:t>27.</w:t>
      </w:r>
      <w:r w:rsidR="00244374" w:rsidRPr="004540B6">
        <w:rPr>
          <w:rFonts w:ascii="Arial" w:hAnsi="Arial" w:cs="Arial"/>
          <w:sz w:val="21"/>
          <w:szCs w:val="21"/>
        </w:rPr>
        <w:t>0</w:t>
      </w:r>
      <w:r w:rsidR="00C41B09" w:rsidRPr="004540B6">
        <w:rPr>
          <w:rFonts w:ascii="Arial" w:hAnsi="Arial" w:cs="Arial"/>
          <w:sz w:val="21"/>
          <w:szCs w:val="21"/>
        </w:rPr>
        <w:t>5</w:t>
      </w:r>
      <w:r w:rsidR="00F761D6" w:rsidRPr="004540B6">
        <w:rPr>
          <w:rFonts w:ascii="Arial" w:hAnsi="Arial" w:cs="Arial"/>
          <w:sz w:val="21"/>
          <w:szCs w:val="21"/>
        </w:rPr>
        <w:t>.</w:t>
      </w:r>
      <w:r w:rsidR="007C7923" w:rsidRPr="004540B6">
        <w:rPr>
          <w:rFonts w:ascii="Arial" w:hAnsi="Arial" w:cs="Arial"/>
          <w:sz w:val="21"/>
          <w:szCs w:val="21"/>
        </w:rPr>
        <w:t>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244374" w:rsidRPr="004540B6">
        <w:rPr>
          <w:rFonts w:ascii="Arial" w:hAnsi="Arial" w:cs="Arial"/>
          <w:sz w:val="21"/>
          <w:szCs w:val="21"/>
        </w:rPr>
        <w:t>4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="000C3004" w:rsidRPr="004540B6">
        <w:rPr>
          <w:rFonts w:ascii="Arial" w:hAnsi="Arial" w:cs="Arial"/>
          <w:sz w:val="21"/>
          <w:szCs w:val="21"/>
        </w:rPr>
        <w:t>r.</w:t>
      </w:r>
    </w:p>
    <w:p w14:paraId="158FDA6E" w14:textId="77777777" w:rsidR="005A2187" w:rsidRPr="004540B6" w:rsidRDefault="005A2187" w:rsidP="000C27D7">
      <w:pPr>
        <w:spacing w:after="0"/>
        <w:rPr>
          <w:rFonts w:ascii="Arial" w:hAnsi="Arial" w:cs="Arial"/>
          <w:b/>
          <w:sz w:val="21"/>
          <w:szCs w:val="21"/>
        </w:rPr>
      </w:pPr>
    </w:p>
    <w:p w14:paraId="4ABB5E24" w14:textId="77777777" w:rsidR="005A2187" w:rsidRPr="004540B6" w:rsidRDefault="00294032" w:rsidP="000C27D7">
      <w:pPr>
        <w:spacing w:after="0"/>
        <w:rPr>
          <w:rFonts w:ascii="Arial" w:hAnsi="Arial" w:cs="Arial"/>
          <w:b/>
          <w:sz w:val="21"/>
          <w:szCs w:val="21"/>
        </w:rPr>
      </w:pPr>
      <w:r w:rsidRPr="004540B6"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4540B6" w:rsidRDefault="005A2187" w:rsidP="000C27D7">
      <w:pPr>
        <w:spacing w:after="0"/>
        <w:rPr>
          <w:rFonts w:ascii="Arial" w:hAnsi="Arial" w:cs="Arial"/>
          <w:b/>
          <w:sz w:val="21"/>
          <w:szCs w:val="21"/>
        </w:rPr>
      </w:pPr>
    </w:p>
    <w:p w14:paraId="49DDE6E6" w14:textId="157810D8" w:rsidR="00C3274B" w:rsidRPr="004540B6" w:rsidRDefault="004D3E3A" w:rsidP="000C27D7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Działając na podstawie </w:t>
      </w:r>
      <w:r w:rsidR="00684C7F" w:rsidRPr="004540B6">
        <w:rPr>
          <w:rFonts w:ascii="Arial" w:hAnsi="Arial" w:cs="Arial"/>
          <w:sz w:val="21"/>
          <w:szCs w:val="21"/>
        </w:rPr>
        <w:t xml:space="preserve">art. </w:t>
      </w:r>
      <w:r w:rsidR="004540B6" w:rsidRPr="004540B6">
        <w:rPr>
          <w:rFonts w:ascii="Arial" w:hAnsi="Arial" w:cs="Arial"/>
          <w:sz w:val="21"/>
          <w:szCs w:val="21"/>
        </w:rPr>
        <w:t xml:space="preserve">10 § 1 oraz </w:t>
      </w:r>
      <w:r w:rsidR="00037A3C">
        <w:rPr>
          <w:rFonts w:ascii="Arial" w:hAnsi="Arial" w:cs="Arial"/>
          <w:sz w:val="21"/>
          <w:szCs w:val="21"/>
        </w:rPr>
        <w:t xml:space="preserve">36 i </w:t>
      </w:r>
      <w:r w:rsidRPr="004540B6">
        <w:rPr>
          <w:rFonts w:ascii="Arial" w:hAnsi="Arial" w:cs="Arial"/>
          <w:sz w:val="21"/>
          <w:szCs w:val="21"/>
        </w:rPr>
        <w:t>49</w:t>
      </w:r>
      <w:r w:rsidR="00B8726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ustawy z dnia 14 czerwca 1960 roku - </w:t>
      </w:r>
      <w:r w:rsidRPr="004540B6">
        <w:rPr>
          <w:rFonts w:ascii="Arial" w:hAnsi="Arial" w:cs="Arial"/>
          <w:i/>
          <w:sz w:val="21"/>
          <w:szCs w:val="21"/>
        </w:rPr>
        <w:t>Kodeks postępowania administracyjnego (</w:t>
      </w:r>
      <w:r w:rsidR="00C3274B" w:rsidRPr="004540B6">
        <w:rPr>
          <w:rFonts w:ascii="Arial" w:hAnsi="Arial" w:cs="Arial"/>
          <w:iCs/>
          <w:sz w:val="21"/>
          <w:szCs w:val="21"/>
        </w:rPr>
        <w:t xml:space="preserve">tekst jedn. Dz. U. z </w:t>
      </w:r>
      <w:r w:rsidR="00244374" w:rsidRPr="004540B6">
        <w:rPr>
          <w:rFonts w:ascii="Arial" w:hAnsi="Arial" w:cs="Arial"/>
          <w:iCs/>
          <w:sz w:val="21"/>
          <w:szCs w:val="21"/>
        </w:rPr>
        <w:t>2024 r. poz. 572</w:t>
      </w:r>
      <w:r w:rsidRPr="004540B6">
        <w:rPr>
          <w:rFonts w:ascii="Arial" w:hAnsi="Arial" w:cs="Arial"/>
          <w:iCs/>
          <w:sz w:val="21"/>
          <w:szCs w:val="21"/>
        </w:rPr>
        <w:t>)</w:t>
      </w:r>
      <w:r w:rsidRPr="004540B6">
        <w:rPr>
          <w:rFonts w:ascii="Arial" w:hAnsi="Arial" w:cs="Arial"/>
          <w:sz w:val="21"/>
          <w:szCs w:val="21"/>
        </w:rPr>
        <w:t xml:space="preserve">, w związku art. </w:t>
      </w:r>
      <w:r w:rsidR="004540B6" w:rsidRPr="004540B6">
        <w:rPr>
          <w:rFonts w:ascii="Arial" w:hAnsi="Arial" w:cs="Arial"/>
          <w:sz w:val="21"/>
          <w:szCs w:val="21"/>
        </w:rPr>
        <w:t xml:space="preserve">w związku z art. 75 ust. 1 pkt 6 oraz </w:t>
      </w:r>
      <w:r w:rsidRPr="004540B6">
        <w:rPr>
          <w:rFonts w:ascii="Arial" w:hAnsi="Arial" w:cs="Arial"/>
          <w:sz w:val="21"/>
          <w:szCs w:val="21"/>
        </w:rPr>
        <w:t>74 ust. 3 ustawy z</w:t>
      </w:r>
      <w:r w:rsidR="00C41B09" w:rsidRPr="004540B6">
        <w:rPr>
          <w:rFonts w:ascii="Arial" w:hAnsi="Arial" w:cs="Arial"/>
          <w:sz w:val="21"/>
          <w:szCs w:val="21"/>
        </w:rPr>
        <w:t> </w:t>
      </w:r>
      <w:r w:rsidRPr="004540B6">
        <w:rPr>
          <w:rFonts w:ascii="Arial" w:hAnsi="Arial" w:cs="Arial"/>
          <w:sz w:val="21"/>
          <w:szCs w:val="21"/>
        </w:rPr>
        <w:t>dnia 3 października 2008</w:t>
      </w:r>
      <w:r w:rsidR="00684C7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r. </w:t>
      </w:r>
      <w:r w:rsidRPr="004540B6">
        <w:rPr>
          <w:rFonts w:ascii="Arial" w:hAnsi="Arial" w:cs="Arial"/>
          <w:i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4540B6">
        <w:rPr>
          <w:rFonts w:ascii="Arial" w:hAnsi="Arial" w:cs="Arial"/>
          <w:sz w:val="21"/>
          <w:szCs w:val="21"/>
        </w:rPr>
        <w:t xml:space="preserve"> (tekst jedn. Dz. U. z </w:t>
      </w:r>
      <w:r w:rsidR="00C3274B" w:rsidRPr="004540B6">
        <w:rPr>
          <w:rFonts w:ascii="Arial" w:hAnsi="Arial" w:cs="Arial"/>
          <w:sz w:val="21"/>
          <w:szCs w:val="21"/>
        </w:rPr>
        <w:t>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684C7F" w:rsidRPr="004540B6">
        <w:rPr>
          <w:rFonts w:ascii="Arial" w:hAnsi="Arial" w:cs="Arial"/>
          <w:sz w:val="21"/>
          <w:szCs w:val="21"/>
        </w:rPr>
        <w:t>3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r. poz. </w:t>
      </w:r>
      <w:r w:rsidR="00684C7F" w:rsidRPr="004540B6">
        <w:rPr>
          <w:rFonts w:ascii="Arial" w:hAnsi="Arial" w:cs="Arial"/>
          <w:sz w:val="21"/>
          <w:szCs w:val="21"/>
        </w:rPr>
        <w:t>1094 ze zm.</w:t>
      </w:r>
      <w:r w:rsidRPr="004540B6">
        <w:rPr>
          <w:rFonts w:ascii="Arial" w:hAnsi="Arial" w:cs="Arial"/>
          <w:sz w:val="21"/>
          <w:szCs w:val="21"/>
        </w:rPr>
        <w:t>),</w:t>
      </w:r>
      <w:r w:rsidR="006B3C48" w:rsidRPr="004540B6">
        <w:rPr>
          <w:rFonts w:ascii="Arial" w:hAnsi="Arial" w:cs="Arial"/>
          <w:sz w:val="21"/>
          <w:szCs w:val="21"/>
        </w:rPr>
        <w:t xml:space="preserve"> zwanej dalej ustawą </w:t>
      </w:r>
      <w:proofErr w:type="spellStart"/>
      <w:r w:rsidR="006B3C48" w:rsidRPr="004540B6">
        <w:rPr>
          <w:rFonts w:ascii="Arial" w:hAnsi="Arial" w:cs="Arial"/>
          <w:sz w:val="21"/>
          <w:szCs w:val="21"/>
        </w:rPr>
        <w:t>ooś</w:t>
      </w:r>
      <w:proofErr w:type="spellEnd"/>
      <w:r w:rsidR="006B3C48" w:rsidRPr="004540B6">
        <w:rPr>
          <w:rFonts w:ascii="Arial" w:hAnsi="Arial" w:cs="Arial"/>
          <w:sz w:val="21"/>
          <w:szCs w:val="21"/>
        </w:rPr>
        <w:t>,</w:t>
      </w:r>
      <w:r w:rsidRPr="004540B6">
        <w:rPr>
          <w:rFonts w:ascii="Arial" w:hAnsi="Arial" w:cs="Arial"/>
          <w:sz w:val="21"/>
          <w:szCs w:val="21"/>
        </w:rPr>
        <w:t xml:space="preserve"> Regionalny Dyrektor Ochrony Środowiska w Gdańsku, niniejszym zawiadamia,</w:t>
      </w:r>
      <w:r w:rsidR="00C3274B" w:rsidRPr="004540B6">
        <w:rPr>
          <w:rFonts w:ascii="Arial" w:hAnsi="Arial" w:cs="Arial"/>
          <w:sz w:val="21"/>
          <w:szCs w:val="21"/>
        </w:rPr>
        <w:t xml:space="preserve"> iż w</w:t>
      </w:r>
      <w:r w:rsidR="00DA56F3" w:rsidRPr="004540B6">
        <w:rPr>
          <w:rFonts w:ascii="Arial" w:hAnsi="Arial" w:cs="Arial"/>
          <w:sz w:val="21"/>
          <w:szCs w:val="21"/>
        </w:rPr>
        <w:t> </w:t>
      </w:r>
      <w:r w:rsidR="00C3274B" w:rsidRPr="004540B6">
        <w:rPr>
          <w:rFonts w:ascii="Arial" w:hAnsi="Arial" w:cs="Arial"/>
          <w:sz w:val="21"/>
          <w:szCs w:val="21"/>
        </w:rPr>
        <w:t>postępowaniu na</w:t>
      </w:r>
      <w:r w:rsidR="00244374" w:rsidRPr="004540B6">
        <w:rPr>
          <w:rFonts w:ascii="Arial" w:hAnsi="Arial" w:cs="Arial"/>
          <w:sz w:val="21"/>
          <w:szCs w:val="21"/>
        </w:rPr>
        <w:t xml:space="preserve"> wniosek Gminy Redzikowo (dawniej Gminy Słupsk) z dnia 27.10.2023 r., uzupełniony w dniach 17.11.2023 r. oraz 07.12.2023 r., działającej poprzez pełnomocnika Pana Patryka </w:t>
      </w:r>
      <w:proofErr w:type="spellStart"/>
      <w:r w:rsidR="00244374" w:rsidRPr="004540B6">
        <w:rPr>
          <w:rFonts w:ascii="Arial" w:hAnsi="Arial" w:cs="Arial"/>
          <w:sz w:val="21"/>
          <w:szCs w:val="21"/>
        </w:rPr>
        <w:t>Delęgowskiego</w:t>
      </w:r>
      <w:proofErr w:type="spellEnd"/>
      <w:r w:rsidR="00244374" w:rsidRPr="004540B6">
        <w:rPr>
          <w:rFonts w:ascii="Arial" w:hAnsi="Arial" w:cs="Arial"/>
          <w:sz w:val="21"/>
          <w:szCs w:val="21"/>
        </w:rPr>
        <w:t xml:space="preserve">, o wydanie decyzji o środowiskowych uwarunkowaniach dla przedsięwzięcia pn.: </w:t>
      </w:r>
      <w:r w:rsidR="00244374" w:rsidRPr="004540B6">
        <w:rPr>
          <w:rFonts w:ascii="Arial" w:hAnsi="Arial" w:cs="Arial"/>
          <w:b/>
          <w:sz w:val="21"/>
          <w:szCs w:val="21"/>
        </w:rPr>
        <w:t>„Budowa wraz z przebudową dróg gminnych, drogi powiatowej i odcinka drogi krajowej na odcinku Jezierzyce – Redzikowo”</w:t>
      </w:r>
      <w:r w:rsidR="00C41B09" w:rsidRPr="004540B6">
        <w:rPr>
          <w:rFonts w:ascii="Arial" w:hAnsi="Arial" w:cs="Arial"/>
          <w:b/>
          <w:sz w:val="21"/>
          <w:szCs w:val="21"/>
        </w:rPr>
        <w:t xml:space="preserve">, </w:t>
      </w:r>
      <w:r w:rsidR="00C41B09" w:rsidRPr="004540B6">
        <w:rPr>
          <w:rFonts w:ascii="Arial" w:hAnsi="Arial" w:cs="Arial"/>
          <w:bCs/>
          <w:sz w:val="21"/>
          <w:szCs w:val="21"/>
        </w:rPr>
        <w:t>planowanego do realizacji na działkach wyszczególnionych w załączniku</w:t>
      </w:r>
      <w:r w:rsidR="00684C7F" w:rsidRPr="004540B6">
        <w:rPr>
          <w:rFonts w:ascii="Arial" w:hAnsi="Arial" w:cs="Arial"/>
          <w:sz w:val="21"/>
          <w:szCs w:val="21"/>
        </w:rPr>
        <w:t>:</w:t>
      </w:r>
    </w:p>
    <w:p w14:paraId="6E57BA11" w14:textId="77777777" w:rsidR="004540B6" w:rsidRPr="004540B6" w:rsidRDefault="004540B6" w:rsidP="000C27D7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Wojskowy Inspektor Sanitarny w Gdyni, jako organ opiniujący w przedmiotowym postępowaniu, w opinii znak WOMPGdy-ZNiKS.5111.4.2024 z dnia 07.05.2024 r. stwierdził, że dla ww. przedsięwzięcia nie ma konieczności przeprowadzenia oceny oddziaływania na środowisko. Pismem znak WOMPGdy-ZNiKS.5111.4.2024 z dnia 24.05.2024 r. Wojskowy Inspektor Sanitarny w Gdyni podtrzymał stanowisko wyrażone w opinii znak WOMPGdy-ZNiKS.5111.4.2024 z dnia 07.05.2024 r.</w:t>
      </w:r>
    </w:p>
    <w:p w14:paraId="6D7F5054" w14:textId="1539A78D" w:rsidR="00244374" w:rsidRPr="004540B6" w:rsidRDefault="004540B6" w:rsidP="000C27D7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Dyrektor Regionalnego Zarządu Gospodarki Wodnej w Gdańsku, jako organ opiniujący w</w:t>
      </w:r>
      <w:r w:rsidR="00AB2C4D">
        <w:rPr>
          <w:rFonts w:ascii="Arial" w:hAnsi="Arial" w:cs="Arial"/>
          <w:sz w:val="21"/>
          <w:szCs w:val="21"/>
        </w:rPr>
        <w:t> </w:t>
      </w:r>
      <w:r w:rsidRPr="004540B6">
        <w:rPr>
          <w:rFonts w:ascii="Arial" w:hAnsi="Arial" w:cs="Arial"/>
          <w:sz w:val="21"/>
          <w:szCs w:val="21"/>
        </w:rPr>
        <w:t>przedmiotowym postępowaniu, w opinii znak G.RZŚ.4901.32.2024.SB.1 z dnia 21.05.2024 r. nie stwierdził potrzeby przeprowadzenia oceny oddziaływania ww. przedsięwzięcia.</w:t>
      </w:r>
    </w:p>
    <w:p w14:paraId="4A6C0C08" w14:textId="294E712E" w:rsidR="00C41B09" w:rsidRPr="004540B6" w:rsidRDefault="004540B6" w:rsidP="000C27D7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Państwowy Powiatowy Inspektor Sanitarny w Słupsku, jako organ opiniujący w przedmiotowym postępowaniu, w opinii znak ZNS.9022.4.22.2024 z dnia 21.05.2024 r. uznał za zbędne przeprowadzenie oceny oddziaływania ww. przedsięwzięcia na środowisko</w:t>
      </w:r>
      <w:r w:rsidR="00C41B09" w:rsidRPr="004540B6">
        <w:rPr>
          <w:rFonts w:ascii="Arial" w:hAnsi="Arial" w:cs="Arial"/>
          <w:sz w:val="21"/>
          <w:szCs w:val="21"/>
        </w:rPr>
        <w:t>.</w:t>
      </w:r>
    </w:p>
    <w:p w14:paraId="513CD316" w14:textId="2D24DB46" w:rsidR="004540B6" w:rsidRPr="004540B6" w:rsidRDefault="004540B6" w:rsidP="000C27D7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Z</w:t>
      </w:r>
      <w:r w:rsidRPr="004540B6">
        <w:rPr>
          <w:rFonts w:ascii="Arial" w:hAnsi="Arial" w:cs="Arial"/>
          <w:bCs/>
          <w:sz w:val="21"/>
          <w:szCs w:val="21"/>
        </w:rPr>
        <w:t xml:space="preserve">akończyło się zbieranie dowodów w sprawie o </w:t>
      </w:r>
      <w:r w:rsidRPr="004540B6">
        <w:rPr>
          <w:rFonts w:ascii="Arial" w:hAnsi="Arial" w:cs="Arial"/>
          <w:sz w:val="21"/>
          <w:szCs w:val="21"/>
        </w:rPr>
        <w:t>wydanie decyzji o środowiskowych uwarunkowaniach</w:t>
      </w:r>
      <w:r w:rsidRPr="004540B6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14:paraId="60EFE9CF" w14:textId="78370795" w:rsidR="00094FA6" w:rsidRPr="004540B6" w:rsidRDefault="004540B6" w:rsidP="000C27D7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bCs/>
          <w:sz w:val="21"/>
          <w:szCs w:val="21"/>
        </w:rPr>
        <w:t xml:space="preserve">Wniosek nie może być rozpatrzony w ustawowym terminie. Z uwagi na powyższe zawiadamiam o wyznaczeniu nowego terminu załatwienia sprawy na dzień </w:t>
      </w:r>
      <w:r w:rsidRPr="004540B6">
        <w:rPr>
          <w:rFonts w:ascii="Arial" w:hAnsi="Arial" w:cs="Arial"/>
          <w:b/>
          <w:bCs/>
          <w:sz w:val="21"/>
          <w:szCs w:val="21"/>
        </w:rPr>
        <w:t>28 czerwca 2024 r.</w:t>
      </w:r>
    </w:p>
    <w:p w14:paraId="09EAD0A8" w14:textId="454FC2F8" w:rsidR="004540B6" w:rsidRPr="004540B6" w:rsidRDefault="004540B6" w:rsidP="000C27D7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W związku z powyższym tutejszego Organ informuje, iż </w:t>
      </w:r>
      <w:r w:rsidRPr="004540B6">
        <w:rPr>
          <w:rFonts w:ascii="Arial" w:hAnsi="Arial" w:cs="Arial"/>
          <w:bCs/>
          <w:sz w:val="21"/>
          <w:szCs w:val="21"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4 dni od dnia doręczenia niniejszego zawiadomienia.</w:t>
      </w:r>
    </w:p>
    <w:p w14:paraId="6C213C1F" w14:textId="77777777" w:rsidR="004540B6" w:rsidRPr="004540B6" w:rsidRDefault="004540B6" w:rsidP="000C27D7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6EE98562" w14:textId="105370F6" w:rsidR="00294032" w:rsidRPr="004540B6" w:rsidRDefault="007C7923" w:rsidP="000C27D7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Doręczenie </w:t>
      </w:r>
      <w:r w:rsidR="00294032" w:rsidRPr="004540B6">
        <w:rPr>
          <w:rFonts w:ascii="Arial" w:hAnsi="Arial" w:cs="Arial"/>
          <w:sz w:val="21"/>
          <w:szCs w:val="21"/>
        </w:rPr>
        <w:t xml:space="preserve">niniejszego zawiadomienia stronom postępowania uważa się za dokonane </w:t>
      </w:r>
      <w:r w:rsidR="00C3274B" w:rsidRPr="004540B6">
        <w:rPr>
          <w:rFonts w:ascii="Arial" w:hAnsi="Arial" w:cs="Arial"/>
          <w:sz w:val="21"/>
          <w:szCs w:val="21"/>
        </w:rPr>
        <w:br/>
      </w:r>
      <w:r w:rsidR="00294032" w:rsidRPr="004540B6">
        <w:rPr>
          <w:rFonts w:ascii="Arial" w:hAnsi="Arial" w:cs="Arial"/>
          <w:sz w:val="21"/>
          <w:szCs w:val="21"/>
        </w:rPr>
        <w:t>po upływie 14 dni od dnia, w którym nastąpiło jego upublicznienie.</w:t>
      </w:r>
    </w:p>
    <w:p w14:paraId="0FAF02FB" w14:textId="77777777" w:rsidR="00294032" w:rsidRPr="004540B6" w:rsidRDefault="00294032" w:rsidP="000C27D7">
      <w:pPr>
        <w:pStyle w:val="Tekstpodstawowy2"/>
        <w:spacing w:after="0" w:line="240" w:lineRule="auto"/>
        <w:rPr>
          <w:rFonts w:ascii="Arial" w:hAnsi="Arial" w:cs="Arial"/>
          <w:sz w:val="21"/>
          <w:szCs w:val="21"/>
        </w:rPr>
      </w:pPr>
    </w:p>
    <w:p w14:paraId="48120CC2" w14:textId="5A60D32D" w:rsidR="007C7923" w:rsidRPr="004540B6" w:rsidRDefault="00294032" w:rsidP="000C27D7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77804371" w14:textId="77777777" w:rsidR="00B4005B" w:rsidRPr="004540B6" w:rsidRDefault="00B4005B" w:rsidP="000C27D7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14:paraId="0EA84582" w14:textId="77777777" w:rsidR="00BB0A0A" w:rsidRPr="004540B6" w:rsidRDefault="00A1455C" w:rsidP="000C27D7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Pr="006D33C0" w:rsidRDefault="005A2187" w:rsidP="000C27D7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0C27D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0C27D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3FE319AC" w14:textId="77777777" w:rsidR="004540B6" w:rsidRDefault="004540B6" w:rsidP="000C27D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36EEA">
        <w:rPr>
          <w:rFonts w:ascii="Arial" w:hAnsi="Arial" w:cs="Arial"/>
          <w:sz w:val="18"/>
          <w:szCs w:val="18"/>
          <w:u w:val="single"/>
        </w:rPr>
        <w:t>Art. 10 §  1. kpa:</w:t>
      </w:r>
      <w:r w:rsidRPr="00E36EEA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0D9DB75B" w14:textId="065CB9F9" w:rsidR="00F761D6" w:rsidRDefault="004540B6" w:rsidP="000C27D7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4667C5">
        <w:rPr>
          <w:rFonts w:ascii="Arial" w:hAnsi="Arial" w:cs="Arial"/>
          <w:sz w:val="18"/>
          <w:szCs w:val="18"/>
          <w:u w:val="single"/>
        </w:rPr>
        <w:t>Art. 36 kpa:</w:t>
      </w:r>
      <w:r w:rsidRPr="004667C5">
        <w:rPr>
          <w:rFonts w:ascii="Arial" w:hAnsi="Arial" w:cs="Arial"/>
          <w:sz w:val="18"/>
          <w:szCs w:val="18"/>
        </w:rPr>
        <w:t xml:space="preserve"> O</w:t>
      </w:r>
      <w:r w:rsidRPr="004667C5">
        <w:rPr>
          <w:rFonts w:ascii="Arial" w:hAnsi="Arial" w:cs="Arial"/>
          <w:iCs/>
          <w:sz w:val="18"/>
          <w:szCs w:val="18"/>
        </w:rPr>
        <w:t xml:space="preserve"> każdym przypadku niezałatwienia sprawy w terminie określonym w art. 35 lub w przepisach szczególnych organ administracji publicznej jest obowiązany zawiadomić strony, podając przyczyny zwłoki i</w:t>
      </w:r>
      <w:r>
        <w:rPr>
          <w:rFonts w:ascii="Arial" w:hAnsi="Arial" w:cs="Arial"/>
          <w:iCs/>
          <w:sz w:val="18"/>
          <w:szCs w:val="18"/>
        </w:rPr>
        <w:t> </w:t>
      </w:r>
      <w:r w:rsidRPr="004667C5">
        <w:rPr>
          <w:rFonts w:ascii="Arial" w:hAnsi="Arial" w:cs="Arial"/>
          <w:iCs/>
          <w:sz w:val="18"/>
          <w:szCs w:val="18"/>
        </w:rPr>
        <w:t>wskazując nowy termin załatwienia sprawy.</w:t>
      </w:r>
    </w:p>
    <w:p w14:paraId="4AD1357D" w14:textId="668B07A4" w:rsidR="00294032" w:rsidRPr="00294032" w:rsidRDefault="00B9112C" w:rsidP="000C27D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0C27D7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0C27D7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Default="007C7923" w:rsidP="000C27D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3E4B6BF4" w14:textId="6E7948CE" w:rsidR="004540B6" w:rsidRPr="00244374" w:rsidRDefault="004540B6" w:rsidP="000C27D7">
      <w:pPr>
        <w:spacing w:line="240" w:lineRule="auto"/>
        <w:rPr>
          <w:rFonts w:ascii="Arial" w:hAnsi="Arial" w:cs="Arial"/>
          <w:sz w:val="18"/>
          <w:szCs w:val="18"/>
        </w:rPr>
      </w:pPr>
      <w:r w:rsidRPr="004540B6">
        <w:rPr>
          <w:rFonts w:ascii="Arial" w:hAnsi="Arial" w:cs="Arial"/>
          <w:sz w:val="18"/>
          <w:szCs w:val="18"/>
          <w:u w:val="single"/>
        </w:rPr>
        <w:t xml:space="preserve">Art. 75 ust. 1 pkt 6 ustawy </w:t>
      </w:r>
      <w:proofErr w:type="spellStart"/>
      <w:r w:rsidRPr="004540B6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4540B6">
        <w:rPr>
          <w:rFonts w:ascii="Arial" w:hAnsi="Arial" w:cs="Arial"/>
          <w:sz w:val="18"/>
          <w:szCs w:val="18"/>
          <w:u w:val="single"/>
        </w:rPr>
        <w:t xml:space="preserve">: </w:t>
      </w:r>
      <w:r w:rsidRPr="004540B6">
        <w:rPr>
          <w:rFonts w:ascii="Arial" w:hAnsi="Arial" w:cs="Arial"/>
          <w:sz w:val="18"/>
          <w:szCs w:val="18"/>
        </w:rPr>
        <w:t>W przypadku przedsięwzięcia realizowanego w części na terenie zamkniętym, ustalonym przez Ministra Obrony Narodowej, dla całego przedsięwzięcia decyzję o środowiskowych uwarunkowaniach wydaje regionalny dyrektor ochrony środowiska.</w:t>
      </w:r>
    </w:p>
    <w:p w14:paraId="69F28F98" w14:textId="77777777" w:rsidR="00684C7F" w:rsidRPr="00244374" w:rsidRDefault="00684C7F" w:rsidP="000C27D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244374" w:rsidRDefault="00684C7F" w:rsidP="000C27D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9A31ECE" w14:textId="77777777" w:rsidR="00684C7F" w:rsidRPr="00244374" w:rsidRDefault="00684C7F" w:rsidP="000C27D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0F3D65BE" w14:textId="46B48D40" w:rsidR="00F761D6" w:rsidRPr="00244374" w:rsidRDefault="00684C7F" w:rsidP="000C27D7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aa   Sprawę prowadzi: Marta Radwańska, tel.: 58 68 36 840</w:t>
      </w:r>
    </w:p>
    <w:p w14:paraId="2324DD8D" w14:textId="132DCDAC" w:rsidR="00DA56F3" w:rsidRDefault="00C3274B" w:rsidP="000C27D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F761D6">
        <w:rPr>
          <w:rFonts w:ascii="Arial" w:hAnsi="Arial" w:cs="Arial"/>
          <w:sz w:val="21"/>
          <w:szCs w:val="21"/>
        </w:rPr>
        <w:tab/>
      </w:r>
    </w:p>
    <w:p w14:paraId="08003B28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1BEA75B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7640011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A35E3A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D1E83DA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01AB340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B55077B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F9447EC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DA535BB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86D2A35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01F89EE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737E0A4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D0D22F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16FC72F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04CCB18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07A976D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7921826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6CA891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DD90C7F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19EBB0F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D5D927B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8229660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2626C9A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CFB0391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B5E9150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6EF2D2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68B21C4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79D53DC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2AB44A7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CEB9E1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9B4763B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FBC6EB4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B4FB662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9F34C7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CA9DA9D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B49A92C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284800F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9204593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A699D7A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961024F" w14:textId="77777777" w:rsidR="00AB2C4D" w:rsidRDefault="00AB2C4D" w:rsidP="000C27D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6B65C50" w14:textId="0178235D" w:rsidR="00B5124A" w:rsidRPr="00B5124A" w:rsidRDefault="00B5124A" w:rsidP="000C27D7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5124A">
        <w:rPr>
          <w:rFonts w:ascii="Arial" w:hAnsi="Arial" w:cs="Arial"/>
          <w:sz w:val="21"/>
          <w:szCs w:val="21"/>
        </w:rPr>
        <w:t>Załącznik do pisma RDOŚ-Gd-WOO.420.72.2023.MR.</w:t>
      </w:r>
      <w:r w:rsidR="00AB2C4D">
        <w:rPr>
          <w:rFonts w:ascii="Arial" w:hAnsi="Arial" w:cs="Arial"/>
          <w:sz w:val="21"/>
          <w:szCs w:val="21"/>
        </w:rPr>
        <w:t>20</w:t>
      </w:r>
    </w:p>
    <w:p w14:paraId="6D002C02" w14:textId="77777777" w:rsidR="00B5124A" w:rsidRPr="00B5124A" w:rsidRDefault="00B5124A" w:rsidP="000C27D7">
      <w:pPr>
        <w:contextualSpacing/>
        <w:rPr>
          <w:rFonts w:ascii="Arial" w:eastAsia="Times New Roman" w:hAnsi="Arial" w:cs="Arial"/>
        </w:rPr>
      </w:pPr>
    </w:p>
    <w:p w14:paraId="3AA52A19" w14:textId="77777777" w:rsidR="00B5124A" w:rsidRPr="00B5124A" w:rsidRDefault="00B5124A" w:rsidP="000C27D7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Działki w zakresie inwestycji: </w:t>
      </w:r>
    </w:p>
    <w:p w14:paraId="6D4CC963" w14:textId="77777777" w:rsidR="00B5124A" w:rsidRPr="00B5124A" w:rsidRDefault="00B5124A" w:rsidP="000C27D7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1.1 Powiat Słupsk </w:t>
      </w:r>
    </w:p>
    <w:p w14:paraId="35D6BFAB" w14:textId="77777777" w:rsidR="00B5124A" w:rsidRPr="00B5124A" w:rsidRDefault="00B5124A" w:rsidP="000C27D7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1.1.1 Gmina Miasto Słupsk </w:t>
      </w:r>
    </w:p>
    <w:p w14:paraId="0A83E1C2" w14:textId="77777777" w:rsidR="00B5124A" w:rsidRPr="00B5124A" w:rsidRDefault="00B5124A" w:rsidP="000C27D7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Obręb 15: 48/1, 33/1, 49/20, 46/2, 49/16, 49/15, 49/10. </w:t>
      </w:r>
    </w:p>
    <w:p w14:paraId="007892C4" w14:textId="77777777" w:rsidR="00B5124A" w:rsidRPr="00B5124A" w:rsidRDefault="00B5124A" w:rsidP="000C27D7">
      <w:pPr>
        <w:contextualSpacing/>
        <w:rPr>
          <w:rFonts w:ascii="Arial" w:eastAsia="Times New Roman" w:hAnsi="Arial" w:cs="Arial"/>
        </w:rPr>
      </w:pPr>
    </w:p>
    <w:p w14:paraId="2CA32107" w14:textId="77777777" w:rsidR="00B5124A" w:rsidRPr="00B5124A" w:rsidRDefault="00B5124A" w:rsidP="000C27D7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1.2 Powiat słupski </w:t>
      </w:r>
    </w:p>
    <w:p w14:paraId="0936C963" w14:textId="77777777" w:rsidR="00B5124A" w:rsidRPr="00B5124A" w:rsidRDefault="00B5124A" w:rsidP="000C27D7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1.2.1 Gmina Redzikowo (dawniej Gmina Słupsk) </w:t>
      </w:r>
    </w:p>
    <w:p w14:paraId="15D890A7" w14:textId="77777777" w:rsidR="00B5124A" w:rsidRPr="00B5124A" w:rsidRDefault="00B5124A" w:rsidP="000C27D7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Obręb Jezierzyce: 65, 71, 100/37, 57/2, 517/4, 521/7, 100/38, 521/10, 101/19, 100/40, 99/3, 86, 515/6, 521/12, 99/4, 521/11, 87/2, 58/1, 98/3, 100/18, 101/1, 57/1, 99/1, 100/9, 87/1, 100/10, 100/11, 101/8, 100/35, 100/39, 101/14, 100/4, 100/17, 100/15, 100/14, 100/1, 101/5, 521/9, 98/4, 100/5, 100/16, 100/7, 102/2, 100/12, 98/2, 100/13, 515/7, 101/6. </w:t>
      </w:r>
    </w:p>
    <w:p w14:paraId="303222E9" w14:textId="77777777" w:rsidR="00B5124A" w:rsidRPr="00B5124A" w:rsidRDefault="00B5124A" w:rsidP="000C27D7">
      <w:pPr>
        <w:contextualSpacing/>
        <w:rPr>
          <w:rFonts w:ascii="Arial" w:eastAsia="Times New Roman" w:hAnsi="Arial" w:cs="Arial"/>
        </w:rPr>
      </w:pPr>
    </w:p>
    <w:p w14:paraId="0E720460" w14:textId="77777777" w:rsidR="00B5124A" w:rsidRPr="00B5124A" w:rsidRDefault="00B5124A" w:rsidP="000C27D7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Obręb Redzikowo: 125/12, 3/315, 3/312, 32/2, 524/5, 19/13, 43/75, 522/28, 3/241, 39, 3/314, 5/2, 7/84, 43/62, 523/6, 19/6, 3/310, 523/8, 3/242, 522/24, 19/11, 37/2, 523/7, 3/201, 36/2, 125/10, 3/184, 6/2, 522/21, 522/23, 3/298, 523/11, 522/25, 19/9, 22/3, 35/2, 523/3, 353/1, 43/30, 40, 8/5, 3/302, 19/10, 3/245, 20/2, 3/336, 3/313, 43/76, 5/14, 43/63, 3/307, 34, 5/15, 3/311, 3/291, 523/9, 523/10, 522/17, 125/9, 1/18, 354/2, 22/2, 3/320, 522/31, 5/16, 522/30, 522/26, 3/308, 3/309, 125/11, 3/261, 21/2, 529, 43/26, 522/27, 3/240, 522/29, 15/2, 19/5, 522/4, 3/251, 3/244, 524/6, 44/1, 3/317, 41/2, 15/1, 47/2, 3/107, 360/12, 3/337, 43/46, 3/292, 43/48, 5/18, 357, 3/332, 19/3, 3/237, 3/34, 3/8, 354/1, 522/5, 531, 3/304, 3/30, 3/2, 3/321, 3/249, 3/40, 3/108, 3/33, 3/253, 525/6, 3/297, 3/205, 21/4, 3/333, 355/1, 8/10, 360/14, 3/306, 3/225, 3/247, 5/13, 43/64, 43/74, 3/41, 5/17, 3/246, 3/303, 522/7, 3/316, 3/330, 43/35, 3/31, 3/28, 3/318, 3/212, 3/39, 7/88, 522/18, 3/305, 6/4, 38, 3/38, 3/29, 3/47, 360/9, 3/45, 8/3, 3/94, 3/252, 3/32, 3/259, 3/43, 3/23, 3/44, 3/211, 3/207, 3/250, 3/24, 3/35, 3/37, 3/42, 3/219, 360/13, 3/26, 20/1, 3/36, 360/10, 3/97, 3/209, 3/206, 3/46, 3/339, 3/93, 3/213, 3/331, 3/243, 3/102, 3/208, 3/95, 3/27, 3/101, 3/98, 45, 3/99, 3/210, 3/96, 3/254, 47/1, 3/25, 5/19, 3/216, 3/248, 3/215, 3/100, 3/214, 3/218, 3/217. </w:t>
      </w:r>
    </w:p>
    <w:p w14:paraId="471E89CA" w14:textId="77777777" w:rsidR="00B5124A" w:rsidRPr="00B5124A" w:rsidRDefault="00B5124A" w:rsidP="000C27D7">
      <w:pPr>
        <w:contextualSpacing/>
        <w:rPr>
          <w:rFonts w:ascii="Arial" w:eastAsia="Times New Roman" w:hAnsi="Arial" w:cs="Arial"/>
        </w:rPr>
      </w:pPr>
    </w:p>
    <w:p w14:paraId="7998E155" w14:textId="77777777" w:rsidR="00B5124A" w:rsidRPr="00B5124A" w:rsidRDefault="00B5124A" w:rsidP="000C27D7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1.2.2 Gmina Damnica </w:t>
      </w:r>
    </w:p>
    <w:p w14:paraId="79098564" w14:textId="77777777" w:rsidR="00B5124A" w:rsidRPr="00B5124A" w:rsidRDefault="00B5124A" w:rsidP="000C27D7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>Obręb Wielogłowy: 6/1, 2, 39/16, 5/2, 1/1, 1/2, 3/25, 6/2, 7/2, 39/25, 5/1, 3/22, 3/23, 3/24, 7/1.</w:t>
      </w:r>
    </w:p>
    <w:p w14:paraId="05C59CF5" w14:textId="77777777" w:rsidR="00B5124A" w:rsidRPr="00244374" w:rsidRDefault="00B5124A" w:rsidP="000C27D7">
      <w:p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</w:p>
    <w:sectPr w:rsidR="00B5124A" w:rsidRPr="00244374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3140CE9C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B5124A">
              <w:rPr>
                <w:rFonts w:ascii="Arial" w:hAnsi="Arial" w:cs="Arial"/>
                <w:sz w:val="16"/>
                <w:szCs w:val="16"/>
              </w:rPr>
              <w:t>72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DA56F3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.MR.</w:t>
            </w:r>
            <w:r w:rsidR="00AB2C4D">
              <w:rPr>
                <w:rFonts w:ascii="Arial" w:hAnsi="Arial" w:cs="Arial"/>
                <w:sz w:val="16"/>
                <w:szCs w:val="16"/>
              </w:rPr>
              <w:t>20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1D407085" w:rsidR="00DA56F3" w:rsidRDefault="00684C7F">
        <w:pPr>
          <w:pStyle w:val="Stopka"/>
          <w:rPr>
            <w:noProof/>
            <w:lang w:eastAsia="pl-PL"/>
          </w:rPr>
        </w:pPr>
        <w:r w:rsidRPr="008E4EFA">
          <w:rPr>
            <w:noProof/>
          </w:rPr>
          <w:drawing>
            <wp:inline distT="0" distB="0" distL="0" distR="0" wp14:anchorId="31090B7F" wp14:editId="430AE5FF">
              <wp:extent cx="4953000" cy="866775"/>
              <wp:effectExtent l="0" t="0" r="0" b="9525"/>
              <wp:docPr id="1026541465" name="Obraz 10265414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53000" cy="866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E40" w14:textId="6F96161A" w:rsidR="008E158E" w:rsidRDefault="00684C7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D3A789B" wp14:editId="3731AB8D">
          <wp:extent cx="2700000" cy="900000"/>
          <wp:effectExtent l="19050" t="0" r="5100" b="0"/>
          <wp:docPr id="1446633030" name="Obraz 1446633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A3C"/>
    <w:rsid w:val="00037C21"/>
    <w:rsid w:val="00072AF0"/>
    <w:rsid w:val="00086013"/>
    <w:rsid w:val="00094FA6"/>
    <w:rsid w:val="000A7CEB"/>
    <w:rsid w:val="000C27D7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1F5C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02F3"/>
    <w:rsid w:val="00425F85"/>
    <w:rsid w:val="004275A8"/>
    <w:rsid w:val="00447C46"/>
    <w:rsid w:val="004540B6"/>
    <w:rsid w:val="00457AE6"/>
    <w:rsid w:val="00457F11"/>
    <w:rsid w:val="00460388"/>
    <w:rsid w:val="00474806"/>
    <w:rsid w:val="004753AB"/>
    <w:rsid w:val="00476E20"/>
    <w:rsid w:val="004874F5"/>
    <w:rsid w:val="004959AC"/>
    <w:rsid w:val="004A2F36"/>
    <w:rsid w:val="004B7F2B"/>
    <w:rsid w:val="004C2755"/>
    <w:rsid w:val="004C4A90"/>
    <w:rsid w:val="004D2F7F"/>
    <w:rsid w:val="004D3E3A"/>
    <w:rsid w:val="004E165F"/>
    <w:rsid w:val="004F257F"/>
    <w:rsid w:val="00512C5E"/>
    <w:rsid w:val="00517547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142C1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A409A"/>
    <w:rsid w:val="009B2E94"/>
    <w:rsid w:val="009B7ED5"/>
    <w:rsid w:val="009D6070"/>
    <w:rsid w:val="009E5CA9"/>
    <w:rsid w:val="009F7301"/>
    <w:rsid w:val="00A11377"/>
    <w:rsid w:val="00A1455C"/>
    <w:rsid w:val="00A20FE6"/>
    <w:rsid w:val="00A27B79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B2C4D"/>
    <w:rsid w:val="00AD6C6A"/>
    <w:rsid w:val="00AE1E84"/>
    <w:rsid w:val="00AF055C"/>
    <w:rsid w:val="00AF0B90"/>
    <w:rsid w:val="00AF6205"/>
    <w:rsid w:val="00B260CE"/>
    <w:rsid w:val="00B4005B"/>
    <w:rsid w:val="00B502B2"/>
    <w:rsid w:val="00B5124A"/>
    <w:rsid w:val="00B51BF0"/>
    <w:rsid w:val="00B55EE1"/>
    <w:rsid w:val="00B71A58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41B09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B7345"/>
    <w:rsid w:val="00DE3A1E"/>
    <w:rsid w:val="00E06E99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51A45"/>
    <w:rsid w:val="00F761D6"/>
    <w:rsid w:val="00FB322F"/>
    <w:rsid w:val="00FC63F5"/>
    <w:rsid w:val="00FD47F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7</TotalTime>
  <Pages>3</Pages>
  <Words>1031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6</cp:revision>
  <cp:lastPrinted>2023-11-09T15:14:00Z</cp:lastPrinted>
  <dcterms:created xsi:type="dcterms:W3CDTF">2024-05-27T13:14:00Z</dcterms:created>
  <dcterms:modified xsi:type="dcterms:W3CDTF">2024-05-28T13:41:00Z</dcterms:modified>
</cp:coreProperties>
</file>