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070A" w14:textId="77777777" w:rsidR="00221BB7" w:rsidRPr="00985183" w:rsidRDefault="00221BB7" w:rsidP="00D725F3">
      <w:pPr>
        <w:rPr>
          <w:rFonts w:ascii="Arial" w:hAnsi="Arial" w:cs="Arial"/>
        </w:rPr>
      </w:pPr>
    </w:p>
    <w:p w14:paraId="091D75BB" w14:textId="5F083B25" w:rsidR="00221BB7" w:rsidRPr="009E436A" w:rsidRDefault="00422F72" w:rsidP="00CA647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REGULAMIN PRZECIWPOŻAROWY</w:t>
      </w:r>
    </w:p>
    <w:p w14:paraId="0A78995D" w14:textId="77777777" w:rsidR="00487C2C" w:rsidRDefault="00487C2C" w:rsidP="00422F72">
      <w:pPr>
        <w:jc w:val="both"/>
        <w:rPr>
          <w:rFonts w:ascii="Arial" w:hAnsi="Arial" w:cs="Arial"/>
          <w:sz w:val="22"/>
          <w:szCs w:val="22"/>
        </w:rPr>
      </w:pPr>
    </w:p>
    <w:p w14:paraId="4A3A2EA5" w14:textId="7491B583" w:rsidR="00221BB7" w:rsidRDefault="00487C2C" w:rsidP="00422F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z </w:t>
      </w:r>
      <w:r w:rsidR="00513CCE">
        <w:rPr>
          <w:rFonts w:ascii="Arial" w:hAnsi="Arial" w:cs="Arial"/>
          <w:sz w:val="22"/>
          <w:szCs w:val="22"/>
        </w:rPr>
        <w:t xml:space="preserve">zakwaterowaniem uchodźców </w:t>
      </w:r>
      <w:r w:rsidR="00422F72">
        <w:rPr>
          <w:rFonts w:ascii="Arial" w:hAnsi="Arial" w:cs="Arial"/>
          <w:sz w:val="22"/>
          <w:szCs w:val="22"/>
        </w:rPr>
        <w:t xml:space="preserve">na terenie obiektu, w celu zapewnienia normatywnych warunków bezpieczeństwa, należy przestrzegać następujących zasad. </w:t>
      </w:r>
    </w:p>
    <w:p w14:paraId="61E11EAF" w14:textId="77777777" w:rsidR="00B755FE" w:rsidRDefault="00B755FE" w:rsidP="00B755FE">
      <w:pPr>
        <w:jc w:val="both"/>
        <w:rPr>
          <w:rFonts w:ascii="Arial" w:hAnsi="Arial" w:cs="Arial"/>
          <w:sz w:val="22"/>
          <w:szCs w:val="22"/>
        </w:rPr>
      </w:pPr>
    </w:p>
    <w:p w14:paraId="246C38E9" w14:textId="3FD0B797" w:rsidR="00513CCE" w:rsidRDefault="00B755FE" w:rsidP="00B755FE">
      <w:pPr>
        <w:jc w:val="both"/>
        <w:rPr>
          <w:rFonts w:ascii="Arial" w:hAnsi="Arial" w:cs="Arial"/>
          <w:sz w:val="22"/>
          <w:szCs w:val="22"/>
        </w:rPr>
      </w:pPr>
      <w:r w:rsidRPr="00B755FE">
        <w:rPr>
          <w:rFonts w:ascii="Arial" w:hAnsi="Arial" w:cs="Arial"/>
          <w:b/>
          <w:bCs/>
          <w:sz w:val="22"/>
          <w:szCs w:val="22"/>
        </w:rPr>
        <w:t>ZABRANIA SIĘ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755FE">
        <w:rPr>
          <w:rFonts w:ascii="Arial" w:hAnsi="Arial" w:cs="Arial"/>
          <w:sz w:val="22"/>
          <w:szCs w:val="22"/>
        </w:rPr>
        <w:t>wykonywani</w:t>
      </w:r>
      <w:r>
        <w:rPr>
          <w:rFonts w:ascii="Arial" w:hAnsi="Arial" w:cs="Arial"/>
          <w:sz w:val="22"/>
          <w:szCs w:val="22"/>
        </w:rPr>
        <w:t>a</w:t>
      </w:r>
      <w:r w:rsidRPr="00B755FE">
        <w:rPr>
          <w:rFonts w:ascii="Arial" w:hAnsi="Arial" w:cs="Arial"/>
          <w:sz w:val="22"/>
          <w:szCs w:val="22"/>
        </w:rPr>
        <w:t xml:space="preserve"> czynności, które mogą spowodować pożar</w:t>
      </w:r>
      <w:r>
        <w:rPr>
          <w:rFonts w:ascii="Arial" w:hAnsi="Arial" w:cs="Arial"/>
          <w:sz w:val="22"/>
          <w:szCs w:val="22"/>
        </w:rPr>
        <w:t xml:space="preserve"> lub </w:t>
      </w:r>
      <w:r w:rsidRPr="00B755FE">
        <w:rPr>
          <w:rFonts w:ascii="Arial" w:hAnsi="Arial" w:cs="Arial"/>
          <w:sz w:val="22"/>
          <w:szCs w:val="22"/>
        </w:rPr>
        <w:t>jego rozprzestrzenianie się,</w:t>
      </w:r>
      <w:r>
        <w:rPr>
          <w:rFonts w:ascii="Arial" w:hAnsi="Arial" w:cs="Arial"/>
          <w:sz w:val="22"/>
          <w:szCs w:val="22"/>
        </w:rPr>
        <w:t xml:space="preserve"> w tym:</w:t>
      </w:r>
    </w:p>
    <w:p w14:paraId="53AA8D82" w14:textId="02D5F14E" w:rsidR="00B755FE" w:rsidRDefault="00B755FE" w:rsidP="00B755FE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755FE">
        <w:rPr>
          <w:rFonts w:ascii="Arial" w:hAnsi="Arial" w:cs="Arial"/>
          <w:sz w:val="22"/>
          <w:szCs w:val="22"/>
        </w:rPr>
        <w:t xml:space="preserve">palenia </w:t>
      </w:r>
      <w:r>
        <w:rPr>
          <w:rFonts w:ascii="Arial" w:hAnsi="Arial" w:cs="Arial"/>
          <w:sz w:val="22"/>
          <w:szCs w:val="22"/>
        </w:rPr>
        <w:t>tytoniu (</w:t>
      </w:r>
      <w:r w:rsidRPr="00B755FE">
        <w:rPr>
          <w:rFonts w:ascii="Arial" w:hAnsi="Arial" w:cs="Arial"/>
          <w:sz w:val="22"/>
          <w:szCs w:val="22"/>
        </w:rPr>
        <w:t>papierosów</w:t>
      </w:r>
      <w:r w:rsidR="00B21D47">
        <w:rPr>
          <w:rFonts w:ascii="Arial" w:hAnsi="Arial" w:cs="Arial"/>
          <w:sz w:val="22"/>
          <w:szCs w:val="22"/>
        </w:rPr>
        <w:t xml:space="preserve"> i e-</w:t>
      </w:r>
      <w:proofErr w:type="spellStart"/>
      <w:r w:rsidR="00B21D47">
        <w:rPr>
          <w:rFonts w:ascii="Arial" w:hAnsi="Arial" w:cs="Arial"/>
          <w:sz w:val="22"/>
          <w:szCs w:val="22"/>
        </w:rPr>
        <w:t>papierowów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B755FE">
        <w:rPr>
          <w:rFonts w:ascii="Arial" w:hAnsi="Arial" w:cs="Arial"/>
          <w:sz w:val="22"/>
          <w:szCs w:val="22"/>
        </w:rPr>
        <w:t xml:space="preserve"> w obiekcie, poza miejscami do tego wyznaczonymi,</w:t>
      </w:r>
    </w:p>
    <w:p w14:paraId="3035B25F" w14:textId="65C00CB9" w:rsidR="00B755FE" w:rsidRDefault="00B755FE" w:rsidP="00B755FE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B755FE">
        <w:rPr>
          <w:rFonts w:ascii="Arial" w:hAnsi="Arial" w:cs="Arial"/>
          <w:sz w:val="22"/>
          <w:szCs w:val="22"/>
        </w:rPr>
        <w:t>żywanie otwartego ognia</w:t>
      </w:r>
      <w:r>
        <w:rPr>
          <w:rFonts w:ascii="Arial" w:hAnsi="Arial" w:cs="Arial"/>
          <w:sz w:val="22"/>
          <w:szCs w:val="22"/>
        </w:rPr>
        <w:t xml:space="preserve"> np.: </w:t>
      </w:r>
      <w:r w:rsidR="00881BDB">
        <w:rPr>
          <w:rFonts w:ascii="Arial" w:hAnsi="Arial" w:cs="Arial"/>
          <w:sz w:val="22"/>
          <w:szCs w:val="22"/>
        </w:rPr>
        <w:t xml:space="preserve">zapałek, </w:t>
      </w:r>
      <w:r>
        <w:rPr>
          <w:rFonts w:ascii="Arial" w:hAnsi="Arial" w:cs="Arial"/>
          <w:sz w:val="22"/>
          <w:szCs w:val="22"/>
        </w:rPr>
        <w:t>palenia świeczek woskowych, używania podgrzewaczy, kartuszy gazowych, itp.</w:t>
      </w:r>
    </w:p>
    <w:p w14:paraId="622A7762" w14:textId="761EAE3A" w:rsidR="00B755FE" w:rsidRDefault="00B755FE" w:rsidP="00B755FE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ogrzewania się dodatkowymi urządzeniami grzewczymi, np.: elektrycznymi lub gazowymi</w:t>
      </w:r>
      <w:r w:rsidR="008C7097">
        <w:rPr>
          <w:rFonts w:ascii="Arial" w:hAnsi="Arial" w:cs="Arial"/>
          <w:sz w:val="22"/>
          <w:szCs w:val="22"/>
        </w:rPr>
        <w:t>,</w:t>
      </w:r>
    </w:p>
    <w:p w14:paraId="120ED01F" w14:textId="3F0446F8" w:rsidR="00DA6B1E" w:rsidRDefault="00487FBF" w:rsidP="00B755FE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użytkowania </w:t>
      </w:r>
      <w:r w:rsidR="00266C32">
        <w:rPr>
          <w:rFonts w:ascii="Arial" w:hAnsi="Arial" w:cs="Arial"/>
          <w:sz w:val="22"/>
          <w:szCs w:val="22"/>
        </w:rPr>
        <w:t xml:space="preserve">niesprawnych urządzeń elektrycznych lub przeciążania instalacji elektrycznej poprzez podłączanie wielu urządzeń na raz do gniazdek </w:t>
      </w:r>
    </w:p>
    <w:p w14:paraId="55909B8B" w14:textId="6F8727AE" w:rsidR="008C7097" w:rsidRPr="00B755FE" w:rsidRDefault="00DA6B1E" w:rsidP="00B755FE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zakłócania spokoju i porządku</w:t>
      </w:r>
      <w:r w:rsidR="00266C32">
        <w:rPr>
          <w:rFonts w:ascii="Arial" w:hAnsi="Arial" w:cs="Arial"/>
          <w:sz w:val="22"/>
          <w:szCs w:val="22"/>
        </w:rPr>
        <w:t>, w szczególności w czasie ciszy nocnej</w:t>
      </w:r>
    </w:p>
    <w:p w14:paraId="74A87083" w14:textId="176A1D21" w:rsidR="00B755FE" w:rsidRDefault="00B755FE" w:rsidP="00D725F3">
      <w:pPr>
        <w:rPr>
          <w:rFonts w:ascii="Arial" w:hAnsi="Arial" w:cs="Arial"/>
          <w:sz w:val="22"/>
          <w:szCs w:val="22"/>
        </w:rPr>
      </w:pPr>
    </w:p>
    <w:p w14:paraId="6399C28C" w14:textId="77777777" w:rsidR="002D2C98" w:rsidRDefault="009C4F15" w:rsidP="009C4F15">
      <w:pPr>
        <w:rPr>
          <w:rFonts w:ascii="Arial" w:hAnsi="Arial" w:cs="Arial"/>
          <w:sz w:val="22"/>
          <w:szCs w:val="22"/>
        </w:rPr>
      </w:pPr>
      <w:r w:rsidRPr="009C4F15">
        <w:rPr>
          <w:rFonts w:ascii="Arial" w:hAnsi="Arial" w:cs="Arial"/>
          <w:b/>
          <w:bCs/>
          <w:sz w:val="22"/>
          <w:szCs w:val="22"/>
        </w:rPr>
        <w:t>NAKZAUJE SIĘ</w:t>
      </w:r>
      <w:r>
        <w:rPr>
          <w:rFonts w:ascii="Arial" w:hAnsi="Arial" w:cs="Arial"/>
          <w:sz w:val="22"/>
          <w:szCs w:val="22"/>
        </w:rPr>
        <w:t xml:space="preserve"> utrzymanie porządku w obrębie swojego miejsca pobytu, między innymi poprzez </w:t>
      </w:r>
    </w:p>
    <w:p w14:paraId="25BDA565" w14:textId="1CC96F4C" w:rsidR="009C4F15" w:rsidRPr="00B21D47" w:rsidRDefault="009C4F15" w:rsidP="00B21D47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B21D47">
        <w:rPr>
          <w:rFonts w:ascii="Arial" w:hAnsi="Arial" w:cs="Arial"/>
          <w:sz w:val="22"/>
          <w:szCs w:val="22"/>
        </w:rPr>
        <w:t xml:space="preserve">układanie i przechowywanie rzeczy w przygotowanych do tego miejscach, </w:t>
      </w:r>
    </w:p>
    <w:p w14:paraId="76BF7971" w14:textId="19A7D1E2" w:rsidR="002D2C98" w:rsidRDefault="002D2C98" w:rsidP="00B21D47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B21D47">
        <w:rPr>
          <w:rFonts w:ascii="Arial" w:hAnsi="Arial" w:cs="Arial"/>
          <w:sz w:val="22"/>
          <w:szCs w:val="22"/>
        </w:rPr>
        <w:t xml:space="preserve">utrzymanie porządku </w:t>
      </w:r>
      <w:r w:rsidR="00B21D47">
        <w:rPr>
          <w:rFonts w:ascii="Arial" w:hAnsi="Arial" w:cs="Arial"/>
          <w:sz w:val="22"/>
          <w:szCs w:val="22"/>
        </w:rPr>
        <w:t>wokoło swojego miejsca pobytu</w:t>
      </w:r>
    </w:p>
    <w:p w14:paraId="562B8F36" w14:textId="4BE0324D" w:rsidR="00B21D47" w:rsidRPr="00B21D47" w:rsidRDefault="00266C32" w:rsidP="00B21D47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zgłaszanie wszelkich nieprawidłowości w działaniu urządzeń elektrycznych i innych  na terenie obiektu, wyznaczonym osobom odpowiedzialnym za obiekt, </w:t>
      </w:r>
    </w:p>
    <w:p w14:paraId="555DDB32" w14:textId="0CAEFE76" w:rsidR="00513CCE" w:rsidRDefault="00513CCE" w:rsidP="00D725F3">
      <w:pPr>
        <w:rPr>
          <w:rFonts w:ascii="Arial" w:hAnsi="Arial" w:cs="Arial"/>
          <w:sz w:val="22"/>
          <w:szCs w:val="22"/>
        </w:rPr>
      </w:pPr>
    </w:p>
    <w:p w14:paraId="699050D9" w14:textId="318D2183" w:rsidR="00851C07" w:rsidRDefault="00487FBF" w:rsidP="00D725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nieprzestrzeganie postanowień przez dzieci do lat 18, odpowiada osoba dorosła – rodzić lub opiekun.</w:t>
      </w:r>
    </w:p>
    <w:p w14:paraId="60767069" w14:textId="77777777" w:rsidR="00F02A4A" w:rsidRDefault="00F02A4A" w:rsidP="00D725F3">
      <w:pPr>
        <w:rPr>
          <w:rFonts w:ascii="Arial" w:hAnsi="Arial" w:cs="Arial"/>
          <w:sz w:val="22"/>
          <w:szCs w:val="22"/>
        </w:rPr>
      </w:pPr>
    </w:p>
    <w:p w14:paraId="73C1DF4A" w14:textId="10C6593C" w:rsidR="00F02A4A" w:rsidRDefault="00B42649" w:rsidP="00D725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PAMIĘTAJ! Od przestrzegania powyższych postanowień może zależeć życie i zdrowie twoich dzieci oraz innych osób, z którymi przebywasz w naszym obiekcie. </w:t>
      </w:r>
    </w:p>
    <w:p w14:paraId="6A18C6B4" w14:textId="245A1FFA" w:rsidR="00F02A4A" w:rsidRDefault="00F02A4A" w:rsidP="00D725F3">
      <w:pPr>
        <w:rPr>
          <w:rFonts w:ascii="Arial" w:hAnsi="Arial" w:cs="Arial"/>
          <w:sz w:val="22"/>
          <w:szCs w:val="22"/>
        </w:rPr>
      </w:pPr>
    </w:p>
    <w:p w14:paraId="308970BE" w14:textId="23B70856" w:rsidR="00B42649" w:rsidRDefault="00B42649" w:rsidP="00D725F3">
      <w:pPr>
        <w:rPr>
          <w:rFonts w:ascii="Arial" w:hAnsi="Arial" w:cs="Arial"/>
          <w:sz w:val="22"/>
          <w:szCs w:val="22"/>
        </w:rPr>
      </w:pPr>
    </w:p>
    <w:p w14:paraId="3FC78084" w14:textId="639A2769" w:rsidR="00B42649" w:rsidRDefault="00B42649" w:rsidP="00D725F3">
      <w:pPr>
        <w:rPr>
          <w:rFonts w:ascii="Arial" w:hAnsi="Arial" w:cs="Arial"/>
          <w:sz w:val="22"/>
          <w:szCs w:val="22"/>
        </w:rPr>
      </w:pPr>
    </w:p>
    <w:p w14:paraId="2BE6D0B8" w14:textId="50E1FA0F" w:rsidR="00B42649" w:rsidRDefault="00B42649" w:rsidP="00D725F3">
      <w:pPr>
        <w:rPr>
          <w:rFonts w:ascii="Arial" w:hAnsi="Arial" w:cs="Arial"/>
          <w:sz w:val="22"/>
          <w:szCs w:val="22"/>
        </w:rPr>
      </w:pPr>
    </w:p>
    <w:p w14:paraId="0842FBC7" w14:textId="0CC1AB1B" w:rsidR="00B42649" w:rsidRDefault="00B42649" w:rsidP="00D725F3">
      <w:pPr>
        <w:rPr>
          <w:rFonts w:ascii="Arial" w:hAnsi="Arial" w:cs="Arial"/>
          <w:sz w:val="22"/>
          <w:szCs w:val="22"/>
        </w:rPr>
      </w:pPr>
    </w:p>
    <w:p w14:paraId="7CCDEBEB" w14:textId="02E090A8" w:rsidR="00B42649" w:rsidRDefault="00B42649" w:rsidP="00D725F3">
      <w:pPr>
        <w:rPr>
          <w:rFonts w:ascii="Arial" w:hAnsi="Arial" w:cs="Arial"/>
          <w:sz w:val="22"/>
          <w:szCs w:val="22"/>
        </w:rPr>
      </w:pPr>
    </w:p>
    <w:p w14:paraId="7C1A414A" w14:textId="16479FEF" w:rsidR="00B42649" w:rsidRDefault="00B42649" w:rsidP="00D725F3">
      <w:pPr>
        <w:rPr>
          <w:rFonts w:ascii="Arial" w:hAnsi="Arial" w:cs="Arial"/>
          <w:sz w:val="22"/>
          <w:szCs w:val="22"/>
        </w:rPr>
      </w:pPr>
    </w:p>
    <w:p w14:paraId="54CF5B88" w14:textId="31F743BA" w:rsidR="00B42649" w:rsidRDefault="00B42649" w:rsidP="00D725F3">
      <w:pPr>
        <w:rPr>
          <w:rFonts w:ascii="Arial" w:hAnsi="Arial" w:cs="Arial"/>
          <w:sz w:val="22"/>
          <w:szCs w:val="22"/>
        </w:rPr>
      </w:pPr>
    </w:p>
    <w:p w14:paraId="75EE0FCF" w14:textId="48E15EDA" w:rsidR="00B42649" w:rsidRDefault="00B42649" w:rsidP="00D725F3">
      <w:pPr>
        <w:rPr>
          <w:rFonts w:ascii="Arial" w:hAnsi="Arial" w:cs="Arial"/>
          <w:sz w:val="22"/>
          <w:szCs w:val="22"/>
        </w:rPr>
      </w:pPr>
    </w:p>
    <w:p w14:paraId="0900A558" w14:textId="78D3D3C4" w:rsidR="00B42649" w:rsidRDefault="00B42649" w:rsidP="00D725F3">
      <w:pPr>
        <w:rPr>
          <w:rFonts w:ascii="Arial" w:hAnsi="Arial" w:cs="Arial"/>
          <w:sz w:val="22"/>
          <w:szCs w:val="22"/>
        </w:rPr>
      </w:pPr>
    </w:p>
    <w:p w14:paraId="71700C3F" w14:textId="77777777" w:rsidR="00B42649" w:rsidRDefault="00B42649" w:rsidP="00D725F3">
      <w:pPr>
        <w:rPr>
          <w:rFonts w:ascii="Arial" w:hAnsi="Arial" w:cs="Arial"/>
          <w:sz w:val="22"/>
          <w:szCs w:val="22"/>
        </w:rPr>
      </w:pPr>
    </w:p>
    <w:p w14:paraId="359D2DCB" w14:textId="77777777" w:rsidR="00F02A4A" w:rsidRDefault="00F02A4A" w:rsidP="00D725F3">
      <w:pPr>
        <w:rPr>
          <w:rFonts w:ascii="Arial" w:hAnsi="Arial" w:cs="Arial"/>
          <w:sz w:val="22"/>
          <w:szCs w:val="22"/>
        </w:rPr>
      </w:pPr>
    </w:p>
    <w:p w14:paraId="1A89FFE0" w14:textId="77777777" w:rsidR="00F02A4A" w:rsidRDefault="00F02A4A" w:rsidP="00D725F3">
      <w:pPr>
        <w:rPr>
          <w:rFonts w:ascii="Arial" w:hAnsi="Arial" w:cs="Arial"/>
          <w:sz w:val="22"/>
          <w:szCs w:val="22"/>
        </w:rPr>
      </w:pPr>
    </w:p>
    <w:p w14:paraId="30649A8F" w14:textId="7B1DEA30" w:rsidR="00513CCE" w:rsidRDefault="00513CCE" w:rsidP="00D725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zapoznałem się z </w:t>
      </w:r>
      <w:r w:rsidR="00422F72">
        <w:rPr>
          <w:rFonts w:ascii="Arial" w:hAnsi="Arial" w:cs="Arial"/>
          <w:sz w:val="22"/>
          <w:szCs w:val="22"/>
        </w:rPr>
        <w:t xml:space="preserve">powyższymi regulacjami i przyjmuję je do wiadomości oraz będę stosował się do instrukcji poniżej. </w:t>
      </w:r>
    </w:p>
    <w:sectPr w:rsidR="00513CCE" w:rsidSect="00614823">
      <w:pgSz w:w="11906" w:h="16838"/>
      <w:pgMar w:top="851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4CC2BA"/>
    <w:lvl w:ilvl="0">
      <w:numFmt w:val="decimal"/>
      <w:lvlText w:val="*"/>
      <w:lvlJc w:val="left"/>
    </w:lvl>
  </w:abstractNum>
  <w:abstractNum w:abstractNumId="1" w15:restartNumberingAfterBreak="0">
    <w:nsid w:val="004A4D5C"/>
    <w:multiLevelType w:val="hybridMultilevel"/>
    <w:tmpl w:val="33082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E0554"/>
    <w:multiLevelType w:val="hybridMultilevel"/>
    <w:tmpl w:val="720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2AA0"/>
    <w:multiLevelType w:val="singleLevel"/>
    <w:tmpl w:val="E74291DE"/>
    <w:lvl w:ilvl="0">
      <w:start w:val="2"/>
      <w:numFmt w:val="decimal"/>
      <w:lvlText w:val="%1.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color w:val="000000"/>
        <w:sz w:val="24"/>
        <w:u w:val="none"/>
      </w:rPr>
    </w:lvl>
  </w:abstractNum>
  <w:abstractNum w:abstractNumId="4" w15:restartNumberingAfterBreak="0">
    <w:nsid w:val="23FB0852"/>
    <w:multiLevelType w:val="hybridMultilevel"/>
    <w:tmpl w:val="DA045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92B95"/>
    <w:multiLevelType w:val="singleLevel"/>
    <w:tmpl w:val="5554E9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color w:val="FF0000"/>
        <w:sz w:val="28"/>
        <w:u w:val="none"/>
      </w:rPr>
    </w:lvl>
  </w:abstractNum>
  <w:abstractNum w:abstractNumId="6" w15:restartNumberingAfterBreak="0">
    <w:nsid w:val="401A6F08"/>
    <w:multiLevelType w:val="hybridMultilevel"/>
    <w:tmpl w:val="8B00E9C2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42656B78"/>
    <w:multiLevelType w:val="hybridMultilevel"/>
    <w:tmpl w:val="4A2A8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F7679"/>
    <w:multiLevelType w:val="hybridMultilevel"/>
    <w:tmpl w:val="B14AC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75EAC"/>
    <w:multiLevelType w:val="hybridMultilevel"/>
    <w:tmpl w:val="6B3A3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6602A"/>
    <w:multiLevelType w:val="hybridMultilevel"/>
    <w:tmpl w:val="E88E1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A34EF"/>
    <w:multiLevelType w:val="hybridMultilevel"/>
    <w:tmpl w:val="FA0C2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D3D1E"/>
    <w:multiLevelType w:val="singleLevel"/>
    <w:tmpl w:val="7556F998"/>
    <w:lvl w:ilvl="0">
      <w:start w:val="4"/>
      <w:numFmt w:val="decimal"/>
      <w:lvlText w:val="%1.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color w:val="000000"/>
        <w:sz w:val="24"/>
        <w:u w:val="none"/>
      </w:rPr>
    </w:lvl>
  </w:abstractNum>
  <w:abstractNum w:abstractNumId="13" w15:restartNumberingAfterBreak="0">
    <w:nsid w:val="6E347DF7"/>
    <w:multiLevelType w:val="singleLevel"/>
    <w:tmpl w:val="3C12F2A2"/>
    <w:lvl w:ilvl="0">
      <w:start w:val="3"/>
      <w:numFmt w:val="decimal"/>
      <w:lvlText w:val="%1.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color w:val="000000"/>
        <w:sz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888" w:hanging="283"/>
        </w:pPr>
        <w:rPr>
          <w:rFonts w:ascii="Wingdings" w:hAnsi="Wingdings" w:hint="default"/>
          <w:b w:val="0"/>
          <w:i w:val="0"/>
          <w:color w:val="000000"/>
          <w:sz w:val="28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068" w:hanging="283"/>
        </w:pPr>
        <w:rPr>
          <w:rFonts w:ascii="Wingdings" w:hAnsi="Wingdings" w:hint="default"/>
          <w:b w:val="0"/>
          <w:i w:val="0"/>
          <w:color w:val="000000"/>
          <w:sz w:val="24"/>
          <w:u w:val="none"/>
        </w:rPr>
      </w:lvl>
    </w:lvlOverride>
  </w:num>
  <w:num w:numId="3">
    <w:abstractNumId w:val="5"/>
  </w:num>
  <w:num w:numId="4">
    <w:abstractNumId w:val="3"/>
  </w:num>
  <w:num w:numId="5">
    <w:abstractNumId w:val="13"/>
  </w:num>
  <w:num w:numId="6">
    <w:abstractNumId w:val="12"/>
  </w:num>
  <w:num w:numId="7">
    <w:abstractNumId w:val="7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8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CA"/>
    <w:rsid w:val="0000240C"/>
    <w:rsid w:val="000155E7"/>
    <w:rsid w:val="000676FD"/>
    <w:rsid w:val="001515FF"/>
    <w:rsid w:val="001778CA"/>
    <w:rsid w:val="00221BB7"/>
    <w:rsid w:val="00254BA5"/>
    <w:rsid w:val="00266C32"/>
    <w:rsid w:val="00273275"/>
    <w:rsid w:val="002B612F"/>
    <w:rsid w:val="002D2C98"/>
    <w:rsid w:val="002F49CB"/>
    <w:rsid w:val="003A19BF"/>
    <w:rsid w:val="00422F72"/>
    <w:rsid w:val="00487C2C"/>
    <w:rsid w:val="00487FBF"/>
    <w:rsid w:val="004B4ACE"/>
    <w:rsid w:val="00513CCE"/>
    <w:rsid w:val="00592B9C"/>
    <w:rsid w:val="005C050B"/>
    <w:rsid w:val="005C1B21"/>
    <w:rsid w:val="005F692F"/>
    <w:rsid w:val="00614823"/>
    <w:rsid w:val="00627EAE"/>
    <w:rsid w:val="00695E25"/>
    <w:rsid w:val="00753F55"/>
    <w:rsid w:val="00783CD1"/>
    <w:rsid w:val="00845305"/>
    <w:rsid w:val="00851C07"/>
    <w:rsid w:val="00881BDB"/>
    <w:rsid w:val="008C7097"/>
    <w:rsid w:val="00985183"/>
    <w:rsid w:val="009C4F15"/>
    <w:rsid w:val="009E436A"/>
    <w:rsid w:val="009E7571"/>
    <w:rsid w:val="00A87490"/>
    <w:rsid w:val="00AB2A62"/>
    <w:rsid w:val="00AF2A65"/>
    <w:rsid w:val="00B21D47"/>
    <w:rsid w:val="00B42649"/>
    <w:rsid w:val="00B755FE"/>
    <w:rsid w:val="00C34CB7"/>
    <w:rsid w:val="00C6254C"/>
    <w:rsid w:val="00CA647F"/>
    <w:rsid w:val="00CE32DB"/>
    <w:rsid w:val="00D10D2B"/>
    <w:rsid w:val="00D5170C"/>
    <w:rsid w:val="00D725F3"/>
    <w:rsid w:val="00DA6B1E"/>
    <w:rsid w:val="00E916BF"/>
    <w:rsid w:val="00EA0851"/>
    <w:rsid w:val="00F02A4A"/>
    <w:rsid w:val="00FC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6BCD5"/>
  <w15:chartTrackingRefBased/>
  <w15:docId w15:val="{147CDB7E-2B31-4F5B-A7B1-2B2CDB67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verflowPunct w:val="0"/>
      <w:autoSpaceDE w:val="0"/>
      <w:autoSpaceDN w:val="0"/>
      <w:adjustRightInd w:val="0"/>
      <w:ind w:left="480"/>
      <w:jc w:val="center"/>
      <w:textAlignment w:val="baseline"/>
      <w:outlineLvl w:val="1"/>
    </w:pPr>
    <w:rPr>
      <w:b/>
      <w:color w:val="FF0000"/>
      <w:sz w:val="36"/>
    </w:rPr>
  </w:style>
  <w:style w:type="paragraph" w:styleId="Nagwek3">
    <w:name w:val="heading 3"/>
    <w:basedOn w:val="Normalny"/>
    <w:next w:val="Normalny"/>
    <w:qFormat/>
    <w:pPr>
      <w:keepNext/>
      <w:overflowPunct w:val="0"/>
      <w:autoSpaceDE w:val="0"/>
      <w:autoSpaceDN w:val="0"/>
      <w:adjustRightInd w:val="0"/>
      <w:ind w:left="480"/>
      <w:textAlignment w:val="baseline"/>
      <w:outlineLvl w:val="2"/>
    </w:pPr>
    <w:rPr>
      <w:b/>
      <w:color w:val="0000FF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D7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</vt:lpstr>
    </vt:vector>
  </TitlesOfParts>
  <Company> 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</dc:title>
  <dc:subject/>
  <dc:creator>Magdalena Radna</dc:creator>
  <cp:keywords/>
  <cp:lastModifiedBy>A.Gorczyca (KW Rzeszów)</cp:lastModifiedBy>
  <cp:revision>3</cp:revision>
  <cp:lastPrinted>2022-03-10T09:23:00Z</cp:lastPrinted>
  <dcterms:created xsi:type="dcterms:W3CDTF">2022-03-22T11:43:00Z</dcterms:created>
  <dcterms:modified xsi:type="dcterms:W3CDTF">2022-03-22T11:43:00Z</dcterms:modified>
</cp:coreProperties>
</file>