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F7" w:rsidRPr="006C39F7" w:rsidRDefault="006C39F7" w:rsidP="006C39F7">
      <w:pPr>
        <w:spacing w:before="120" w:after="0" w:line="240" w:lineRule="auto"/>
        <w:jc w:val="center"/>
        <w:rPr>
          <w:rFonts w:ascii="Myriad Pro" w:eastAsia="Myriad Pro" w:hAnsi="Myriad Pro" w:cs="Times New Roman"/>
          <w:b/>
          <w:color w:val="262626"/>
          <w:szCs w:val="24"/>
          <w:lang w:val="en-US"/>
        </w:rPr>
      </w:pPr>
    </w:p>
    <w:p w:rsidR="006C39F7" w:rsidRPr="006C39F7" w:rsidRDefault="006C39F7" w:rsidP="006C39F7">
      <w:pPr>
        <w:spacing w:before="120" w:after="0" w:line="240" w:lineRule="auto"/>
        <w:jc w:val="center"/>
        <w:rPr>
          <w:rFonts w:ascii="Myriad Pro" w:eastAsia="Myriad Pro" w:hAnsi="Myriad Pro" w:cs="Times New Roman"/>
          <w:b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>SNE.FORM 1a</w:t>
      </w:r>
    </w:p>
    <w:p w:rsidR="006C39F7" w:rsidRPr="006C39F7" w:rsidRDefault="006C39F7" w:rsidP="006C39F7">
      <w:pPr>
        <w:spacing w:before="120" w:after="0" w:line="240" w:lineRule="auto"/>
        <w:jc w:val="center"/>
        <w:rPr>
          <w:rFonts w:ascii="Myriad Pro" w:eastAsia="Myriad Pro" w:hAnsi="Myriad Pro" w:cs="Times New Roman"/>
          <w:b/>
          <w:color w:val="0070C0"/>
          <w:szCs w:val="24"/>
          <w:lang w:val="en-US"/>
        </w:rPr>
      </w:pPr>
      <w:r w:rsidRPr="006C39F7">
        <w:rPr>
          <w:rFonts w:ascii="Myriad Pro" w:eastAsia="Myriad Pro" w:hAnsi="Myriad Pro" w:cs="Times New Roman"/>
          <w:b/>
          <w:color w:val="0070C0"/>
          <w:szCs w:val="24"/>
          <w:lang w:val="en-US"/>
        </w:rPr>
        <w:t>EMPLOYER AUTHORIZATION</w:t>
      </w:r>
    </w:p>
    <w:p w:rsidR="006C39F7" w:rsidRPr="006C39F7" w:rsidRDefault="006C39F7" w:rsidP="006C39F7">
      <w:pPr>
        <w:spacing w:before="120" w:after="0" w:line="240" w:lineRule="auto"/>
        <w:jc w:val="center"/>
        <w:rPr>
          <w:rFonts w:ascii="Myriad Pro" w:eastAsia="Myriad Pro" w:hAnsi="Myriad Pro" w:cs="Times New Roman"/>
          <w:b/>
          <w:color w:val="0070C0"/>
          <w:szCs w:val="24"/>
          <w:lang w:val="en-US"/>
        </w:rPr>
      </w:pPr>
      <w:r w:rsidRPr="006C39F7">
        <w:rPr>
          <w:rFonts w:ascii="Myriad Pro" w:eastAsia="Myriad Pro" w:hAnsi="Myriad Pro" w:cs="Times New Roman"/>
          <w:b/>
          <w:color w:val="0070C0"/>
          <w:szCs w:val="24"/>
          <w:lang w:val="en-US"/>
        </w:rPr>
        <w:t>FOR SECONDED NATIONAL EXPERT CANDIDATE</w:t>
      </w:r>
    </w:p>
    <w:p w:rsidR="006C39F7" w:rsidRPr="006C39F7" w:rsidRDefault="006C39F7" w:rsidP="006C39F7">
      <w:pPr>
        <w:spacing w:before="120" w:after="0" w:line="24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</w:p>
    <w:p w:rsidR="006C39F7" w:rsidRPr="006C39F7" w:rsidRDefault="006C39F7" w:rsidP="006C39F7">
      <w:pPr>
        <w:spacing w:before="120" w:after="120" w:line="36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Name of the Employer:_________________________________________________________</w:t>
      </w:r>
    </w:p>
    <w:p w:rsidR="006C39F7" w:rsidRPr="006C39F7" w:rsidRDefault="006C39F7" w:rsidP="006C39F7">
      <w:pPr>
        <w:spacing w:before="120" w:after="120" w:line="36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Address:_____________________________________________________________________</w:t>
      </w:r>
    </w:p>
    <w:p w:rsidR="006C39F7" w:rsidRPr="006C39F7" w:rsidRDefault="006C39F7" w:rsidP="006C39F7">
      <w:pPr>
        <w:spacing w:before="120" w:after="120" w:line="36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Telephone number: ___________________</w:t>
      </w: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ab/>
        <w:t>e-mail address: ____________________________</w:t>
      </w:r>
    </w:p>
    <w:p w:rsidR="006C39F7" w:rsidRPr="006C39F7" w:rsidRDefault="006C39F7" w:rsidP="006C39F7">
      <w:pPr>
        <w:spacing w:before="120" w:after="120" w:line="360" w:lineRule="auto"/>
        <w:jc w:val="both"/>
        <w:rPr>
          <w:rFonts w:ascii="Myriad Pro" w:eastAsia="Myriad Pro" w:hAnsi="Myriad Pro" w:cs="Times New Roman"/>
          <w:color w:val="262626"/>
          <w:szCs w:val="24"/>
          <w:u w:val="single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u w:val="single"/>
          <w:lang w:val="en-US"/>
        </w:rPr>
        <w:t>Contact person details:</w:t>
      </w:r>
    </w:p>
    <w:p w:rsidR="006C39F7" w:rsidRPr="006C39F7" w:rsidRDefault="006C39F7" w:rsidP="006C39F7">
      <w:pPr>
        <w:spacing w:before="120" w:after="120" w:line="36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Name and surname of contact person:______________________________________________</w:t>
      </w:r>
    </w:p>
    <w:p w:rsidR="006C39F7" w:rsidRPr="006C39F7" w:rsidRDefault="006C39F7" w:rsidP="006C39F7">
      <w:pPr>
        <w:spacing w:before="120" w:after="120" w:line="36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Position: ______________________________________________________________________</w:t>
      </w:r>
    </w:p>
    <w:p w:rsidR="006C39F7" w:rsidRPr="006C39F7" w:rsidRDefault="006C39F7" w:rsidP="006C39F7">
      <w:pPr>
        <w:spacing w:before="120" w:after="120" w:line="36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Telephone number: ______________________ e-mail address: _________________________</w:t>
      </w:r>
    </w:p>
    <w:p w:rsidR="006C39F7" w:rsidRPr="006C39F7" w:rsidRDefault="006C39F7" w:rsidP="006C39F7">
      <w:pPr>
        <w:spacing w:before="120" w:after="120" w:line="36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</w:p>
    <w:p w:rsidR="006C39F7" w:rsidRPr="006C39F7" w:rsidRDefault="006C39F7" w:rsidP="006C39F7">
      <w:pPr>
        <w:spacing w:before="120" w:after="0" w:line="360" w:lineRule="auto"/>
        <w:jc w:val="both"/>
        <w:rPr>
          <w:rFonts w:ascii="Myriad Pro" w:eastAsia="Myriad Pro" w:hAnsi="Myriad Pro" w:cs="Times New Roman"/>
          <w:b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 xml:space="preserve">I, the undersigned, approve that </w:t>
      </w:r>
      <w:proofErr w:type="spellStart"/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>Ms</w:t>
      </w:r>
      <w:proofErr w:type="spellEnd"/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>/</w:t>
      </w:r>
      <w:proofErr w:type="spellStart"/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>Mr</w:t>
      </w:r>
      <w:proofErr w:type="spellEnd"/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 xml:space="preserve">   _________________________________________</w:t>
      </w:r>
    </w:p>
    <w:p w:rsidR="006C39F7" w:rsidRPr="006C39F7" w:rsidRDefault="006C39F7" w:rsidP="006C39F7">
      <w:pPr>
        <w:spacing w:before="120" w:after="0" w:line="360" w:lineRule="auto"/>
        <w:jc w:val="both"/>
        <w:rPr>
          <w:rFonts w:ascii="Myriad Pro" w:eastAsia="Myriad Pro" w:hAnsi="Myriad Pro" w:cs="Times New Roman"/>
          <w:b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>employed as (position) _________________________________________________________</w:t>
      </w:r>
    </w:p>
    <w:p w:rsidR="006C39F7" w:rsidRPr="006C39F7" w:rsidRDefault="006C39F7" w:rsidP="006C39F7">
      <w:pPr>
        <w:spacing w:before="120" w:after="0" w:line="360" w:lineRule="auto"/>
        <w:jc w:val="both"/>
        <w:rPr>
          <w:rFonts w:ascii="Myriad Pro" w:eastAsia="Myriad Pro" w:hAnsi="Myriad Pro" w:cs="Times New Roman"/>
          <w:b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 xml:space="preserve">is allowed to take part in the Seconded National Experts selection process of the EPPO. I hereby declare that I’m fully aware that in case of positive selection the Employer will be obliged to fulfil all the provisions in accordance with the Decision No 102/2021 of the EPPO College decision of 20 October 2021 laying down rules on the </w:t>
      </w:r>
      <w:proofErr w:type="spellStart"/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>secondment</w:t>
      </w:r>
      <w:proofErr w:type="spellEnd"/>
      <w:r w:rsidRPr="006C39F7">
        <w:rPr>
          <w:rFonts w:ascii="Myriad Pro" w:eastAsia="Myriad Pro" w:hAnsi="Myriad Pro" w:cs="Times New Roman"/>
          <w:b/>
          <w:color w:val="262626"/>
          <w:szCs w:val="24"/>
          <w:lang w:val="en-US"/>
        </w:rPr>
        <w:t xml:space="preserve"> to the European Public Prosecutor`s Office (`EPPO`) of Nationals Experts.</w:t>
      </w:r>
      <w:bookmarkStart w:id="0" w:name="_GoBack"/>
      <w:bookmarkEnd w:id="0"/>
    </w:p>
    <w:p w:rsidR="006C39F7" w:rsidRPr="006C39F7" w:rsidRDefault="006C39F7" w:rsidP="006C39F7">
      <w:pPr>
        <w:spacing w:before="120" w:after="0" w:line="24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Duly authorized by:</w:t>
      </w:r>
    </w:p>
    <w:p w:rsidR="006C39F7" w:rsidRPr="006C39F7" w:rsidRDefault="006C39F7" w:rsidP="006C39F7">
      <w:pPr>
        <w:spacing w:before="120" w:after="0" w:line="240" w:lineRule="auto"/>
        <w:jc w:val="both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Name and surname: ______________________________</w:t>
      </w:r>
    </w:p>
    <w:p w:rsidR="006C39F7" w:rsidRPr="006C39F7" w:rsidRDefault="006C39F7" w:rsidP="006C39F7">
      <w:pPr>
        <w:spacing w:before="120" w:after="0" w:line="240" w:lineRule="auto"/>
        <w:rPr>
          <w:rFonts w:ascii="Myriad Pro" w:eastAsia="Myriad Pro" w:hAnsi="Myriad Pro" w:cs="Times New Roman"/>
          <w:color w:val="262626"/>
          <w:szCs w:val="24"/>
          <w:lang w:val="en-US"/>
        </w:rPr>
      </w:pPr>
    </w:p>
    <w:p w:rsidR="006C39F7" w:rsidRPr="006C39F7" w:rsidRDefault="006C39F7" w:rsidP="006C39F7">
      <w:pPr>
        <w:spacing w:before="120" w:after="0" w:line="240" w:lineRule="auto"/>
        <w:rPr>
          <w:rFonts w:ascii="Myriad Pro" w:eastAsia="Myriad Pro" w:hAnsi="Myriad Pro" w:cs="Times New Roman"/>
          <w:color w:val="262626"/>
          <w:szCs w:val="24"/>
          <w:lang w:val="en-US"/>
        </w:rPr>
      </w:pPr>
      <w:r w:rsidRPr="006C39F7">
        <w:rPr>
          <w:rFonts w:ascii="Myriad Pro" w:eastAsia="Myriad Pro" w:hAnsi="Myriad Pro" w:cs="Times New Roman"/>
          <w:color w:val="262626"/>
          <w:szCs w:val="24"/>
          <w:lang w:val="en-US"/>
        </w:rPr>
        <w:t>Position: ________________________________________</w:t>
      </w:r>
    </w:p>
    <w:p w:rsidR="00C20660" w:rsidRPr="00DF3E4F" w:rsidRDefault="00C20660" w:rsidP="00DF3E4F"/>
    <w:sectPr w:rsidR="00C20660" w:rsidRPr="00DF3E4F" w:rsidSect="00DF3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29" w:right="1077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F7" w:rsidRDefault="006C39F7" w:rsidP="00E81E26">
      <w:pPr>
        <w:spacing w:after="0" w:line="240" w:lineRule="auto"/>
      </w:pPr>
      <w:r>
        <w:separator/>
      </w:r>
    </w:p>
  </w:endnote>
  <w:endnote w:type="continuationSeparator" w:id="0">
    <w:p w:rsidR="006C39F7" w:rsidRDefault="006C39F7" w:rsidP="00E8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EC Square Sans Pro Medium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EC Square Sans Pro Medium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Black">
    <w:panose1 w:val="020B08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C8" w:rsidRDefault="007E2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yriad Pro" w:hAnsi="Myriad Pro"/>
        <w:sz w:val="20"/>
        <w:szCs w:val="20"/>
      </w:rPr>
      <w:id w:val="-315417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D45" w:rsidRPr="007B3D45" w:rsidRDefault="007B3D45" w:rsidP="00331BC3">
        <w:pPr>
          <w:pStyle w:val="Footer"/>
          <w:tabs>
            <w:tab w:val="clear" w:pos="4680"/>
            <w:tab w:val="clear" w:pos="9360"/>
          </w:tabs>
          <w:ind w:left="7655"/>
          <w:jc w:val="right"/>
          <w:rPr>
            <w:rFonts w:ascii="Myriad Pro" w:hAnsi="Myriad Pro"/>
            <w:sz w:val="20"/>
            <w:szCs w:val="20"/>
          </w:rPr>
        </w:pPr>
        <w:r w:rsidRPr="007B3D45">
          <w:rPr>
            <w:rFonts w:ascii="Myriad Pro" w:hAnsi="Myriad Pro"/>
            <w:sz w:val="20"/>
            <w:szCs w:val="20"/>
          </w:rPr>
          <w:t xml:space="preserve">Page | </w:t>
        </w:r>
        <w:r w:rsidRPr="007B3D45">
          <w:rPr>
            <w:rFonts w:ascii="Myriad Pro" w:hAnsi="Myriad Pro"/>
            <w:sz w:val="20"/>
            <w:szCs w:val="20"/>
          </w:rPr>
          <w:fldChar w:fldCharType="begin"/>
        </w:r>
        <w:r w:rsidRPr="007B3D45">
          <w:rPr>
            <w:rFonts w:ascii="Myriad Pro" w:hAnsi="Myriad Pro"/>
            <w:sz w:val="20"/>
            <w:szCs w:val="20"/>
          </w:rPr>
          <w:instrText xml:space="preserve"> PAGE   \* MERGEFORMAT </w:instrText>
        </w:r>
        <w:r w:rsidRPr="007B3D45">
          <w:rPr>
            <w:rFonts w:ascii="Myriad Pro" w:hAnsi="Myriad Pro"/>
            <w:sz w:val="20"/>
            <w:szCs w:val="20"/>
          </w:rPr>
          <w:fldChar w:fldCharType="separate"/>
        </w:r>
        <w:r w:rsidR="006C39F7">
          <w:rPr>
            <w:rFonts w:ascii="Myriad Pro" w:hAnsi="Myriad Pro"/>
            <w:noProof/>
            <w:sz w:val="20"/>
            <w:szCs w:val="20"/>
          </w:rPr>
          <w:t>1</w:t>
        </w:r>
        <w:r w:rsidRPr="007B3D45">
          <w:rPr>
            <w:rFonts w:ascii="Myriad Pro" w:hAnsi="Myriad Pro"/>
            <w:noProof/>
            <w:sz w:val="20"/>
            <w:szCs w:val="20"/>
          </w:rPr>
          <w:fldChar w:fldCharType="end"/>
        </w:r>
      </w:p>
    </w:sdtContent>
  </w:sdt>
  <w:p w:rsidR="00E81E26" w:rsidRDefault="00E81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C8" w:rsidRDefault="007E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F7" w:rsidRDefault="006C39F7" w:rsidP="00E81E26">
      <w:pPr>
        <w:spacing w:after="0" w:line="240" w:lineRule="auto"/>
      </w:pPr>
      <w:r>
        <w:separator/>
      </w:r>
    </w:p>
  </w:footnote>
  <w:footnote w:type="continuationSeparator" w:id="0">
    <w:p w:rsidR="006C39F7" w:rsidRDefault="006C39F7" w:rsidP="00E8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C8" w:rsidRDefault="007E2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E26" w:rsidRDefault="00DF3E4F" w:rsidP="007B3D45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5094049</wp:posOffset>
              </wp:positionH>
              <wp:positionV relativeFrom="paragraph">
                <wp:posOffset>490220</wp:posOffset>
              </wp:positionV>
              <wp:extent cx="1261110" cy="548640"/>
              <wp:effectExtent l="0" t="0" r="0" b="381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1E26" w:rsidRPr="00E81E26" w:rsidRDefault="00E81E26" w:rsidP="00E81E26">
                          <w:pPr>
                            <w:spacing w:after="0" w:line="240" w:lineRule="auto"/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</w:pPr>
                          <w:r w:rsidRPr="00E81E26"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  <w:t>11 Av</w:t>
                          </w:r>
                          <w:r w:rsidR="00873978"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  <w:t>.</w:t>
                          </w:r>
                          <w:r w:rsidRPr="00E81E26"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  <w:t xml:space="preserve"> John F. Kennedy</w:t>
                          </w:r>
                        </w:p>
                        <w:p w:rsidR="00E81E26" w:rsidRPr="00E81E26" w:rsidRDefault="00E81E26" w:rsidP="00E81E26">
                          <w:pPr>
                            <w:spacing w:after="0" w:line="240" w:lineRule="auto"/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</w:pPr>
                          <w:r w:rsidRPr="00E81E26"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  <w:t>L-1855 Luxembourg</w:t>
                          </w:r>
                        </w:p>
                        <w:p w:rsidR="00E81E26" w:rsidRPr="00E81E26" w:rsidRDefault="00E81E26" w:rsidP="00E81E26">
                          <w:pPr>
                            <w:spacing w:after="0" w:line="240" w:lineRule="auto"/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</w:pPr>
                          <w:r w:rsidRPr="00E81E26"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  <w:t>Luxembourg</w:t>
                          </w:r>
                        </w:p>
                        <w:p w:rsidR="00E81E26" w:rsidRPr="00E81E26" w:rsidRDefault="00E81E26" w:rsidP="00E81E26">
                          <w:pPr>
                            <w:spacing w:after="0" w:line="240" w:lineRule="auto"/>
                            <w:rPr>
                              <w:rFonts w:ascii="Myriad Pro" w:hAnsi="Myriad Pro"/>
                              <w:color w:val="00329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1.1pt;margin-top:38.6pt;width:99.3pt;height:4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" filled="f" stroked="f">
              <v:textbox inset="0,0,0,0">
                <w:txbxContent>
                  <w:p w:rsidR="00E81E26" w:rsidRPr="00E81E26" w:rsidRDefault="00E81E26" w:rsidP="00E81E26">
                    <w:pPr>
                      <w:spacing w:after="0" w:line="240" w:lineRule="auto"/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</w:pPr>
                    <w:r w:rsidRPr="00E81E26"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  <w:t>11 Av</w:t>
                    </w:r>
                    <w:r w:rsidR="00873978"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  <w:t>.</w:t>
                    </w:r>
                    <w:r w:rsidRPr="00E81E26"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  <w:t xml:space="preserve"> John F. Kennedy</w:t>
                    </w:r>
                  </w:p>
                  <w:p w:rsidR="00E81E26" w:rsidRPr="00E81E26" w:rsidRDefault="00E81E26" w:rsidP="00E81E26">
                    <w:pPr>
                      <w:spacing w:after="0" w:line="240" w:lineRule="auto"/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</w:pPr>
                    <w:r w:rsidRPr="00E81E26"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  <w:t>L-1855 Luxembourg</w:t>
                    </w:r>
                  </w:p>
                  <w:p w:rsidR="00E81E26" w:rsidRPr="00E81E26" w:rsidRDefault="00E81E26" w:rsidP="00E81E26">
                    <w:pPr>
                      <w:spacing w:after="0" w:line="240" w:lineRule="auto"/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</w:pPr>
                    <w:r w:rsidRPr="00E81E26"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  <w:t>Luxembourg</w:t>
                    </w:r>
                  </w:p>
                  <w:p w:rsidR="00E81E26" w:rsidRPr="00E81E26" w:rsidRDefault="00E81E26" w:rsidP="00E81E26">
                    <w:pPr>
                      <w:spacing w:after="0" w:line="240" w:lineRule="auto"/>
                      <w:rPr>
                        <w:rFonts w:ascii="Myriad Pro" w:hAnsi="Myriad Pro"/>
                        <w:color w:val="003299"/>
                        <w:sz w:val="20"/>
                        <w:szCs w:val="2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14505">
      <w:rPr>
        <w:noProof/>
        <w:lang w:val="en-US"/>
      </w:rPr>
      <w:drawing>
        <wp:anchor distT="0" distB="0" distL="114300" distR="114300" simplePos="0" relativeHeight="251655164" behindDoc="1" locked="0" layoutInCell="1" allowOverlap="1">
          <wp:simplePos x="0" y="0"/>
          <wp:positionH relativeFrom="column">
            <wp:posOffset>5087620</wp:posOffset>
          </wp:positionH>
          <wp:positionV relativeFrom="paragraph">
            <wp:posOffset>67310</wp:posOffset>
          </wp:positionV>
          <wp:extent cx="514800" cy="3852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CALES-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6164">
      <w:rPr>
        <w:noProof/>
        <w:lang w:val="en-US"/>
      </w:rPr>
      <w:drawing>
        <wp:anchor distT="0" distB="0" distL="114300" distR="114300" simplePos="0" relativeHeight="251654139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59425</wp:posOffset>
          </wp:positionV>
          <wp:extent cx="1850400" cy="860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PO-LOGO-A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616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C8" w:rsidRDefault="007E2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F7"/>
    <w:rsid w:val="000479BB"/>
    <w:rsid w:val="0005375E"/>
    <w:rsid w:val="000C7BCD"/>
    <w:rsid w:val="000D246A"/>
    <w:rsid w:val="0023185F"/>
    <w:rsid w:val="002D21A2"/>
    <w:rsid w:val="002D2586"/>
    <w:rsid w:val="002F20A5"/>
    <w:rsid w:val="00331BC3"/>
    <w:rsid w:val="00365FE1"/>
    <w:rsid w:val="003D1BF1"/>
    <w:rsid w:val="004061D7"/>
    <w:rsid w:val="004A549F"/>
    <w:rsid w:val="005B62E5"/>
    <w:rsid w:val="005E39B2"/>
    <w:rsid w:val="00601384"/>
    <w:rsid w:val="00636164"/>
    <w:rsid w:val="006852B1"/>
    <w:rsid w:val="006C39F7"/>
    <w:rsid w:val="007B1DA1"/>
    <w:rsid w:val="007B3D45"/>
    <w:rsid w:val="007E2BC8"/>
    <w:rsid w:val="00814505"/>
    <w:rsid w:val="00873978"/>
    <w:rsid w:val="0089215F"/>
    <w:rsid w:val="008C798B"/>
    <w:rsid w:val="008D20ED"/>
    <w:rsid w:val="009747C7"/>
    <w:rsid w:val="00A243D2"/>
    <w:rsid w:val="00A53C40"/>
    <w:rsid w:val="00A6761B"/>
    <w:rsid w:val="00AD13B6"/>
    <w:rsid w:val="00B10BB8"/>
    <w:rsid w:val="00B230D4"/>
    <w:rsid w:val="00B60C83"/>
    <w:rsid w:val="00C055F7"/>
    <w:rsid w:val="00C20660"/>
    <w:rsid w:val="00CD3751"/>
    <w:rsid w:val="00DB2E62"/>
    <w:rsid w:val="00DF1719"/>
    <w:rsid w:val="00DF3E4F"/>
    <w:rsid w:val="00E81E26"/>
    <w:rsid w:val="00F3060B"/>
    <w:rsid w:val="00F3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9CB00"/>
  <w15:chartTrackingRefBased/>
  <w15:docId w15:val="{DFFBDE24-E8C0-492A-AEA1-5CB0ADB7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9BB"/>
    <w:rPr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E62"/>
    <w:pPr>
      <w:keepNext/>
      <w:keepLines/>
      <w:spacing w:before="240" w:after="0"/>
      <w:outlineLvl w:val="0"/>
    </w:pPr>
    <w:rPr>
      <w:rFonts w:ascii="Myriad Pro Light" w:eastAsiaTheme="majorEastAsia" w:hAnsi="Myriad Pro Light" w:cstheme="majorBidi"/>
      <w:color w:val="002572" w:themeColor="accent1" w:themeShade="B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751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002572" w:themeColor="accent1" w:themeShade="B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E62"/>
    <w:pPr>
      <w:keepNext/>
      <w:keepLines/>
      <w:spacing w:before="40" w:after="0"/>
      <w:outlineLvl w:val="2"/>
    </w:pPr>
    <w:rPr>
      <w:rFonts w:ascii="Myriad Pro" w:eastAsiaTheme="majorEastAsia" w:hAnsi="Myriad Pro" w:cstheme="majorBidi"/>
      <w:b/>
      <w:color w:val="003299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2E62"/>
    <w:pPr>
      <w:keepNext/>
      <w:keepLines/>
      <w:spacing w:before="40" w:after="0"/>
      <w:outlineLvl w:val="3"/>
    </w:pPr>
    <w:rPr>
      <w:rFonts w:ascii="Myriad Pro" w:eastAsiaTheme="majorEastAsia" w:hAnsi="Myriad Pro" w:cstheme="majorBidi"/>
      <w:b/>
      <w:iCs/>
      <w:color w:val="002572" w:themeColor="accent1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26"/>
  </w:style>
  <w:style w:type="paragraph" w:styleId="Footer">
    <w:name w:val="footer"/>
    <w:basedOn w:val="Normal"/>
    <w:link w:val="FooterChar"/>
    <w:uiPriority w:val="99"/>
    <w:unhideWhenUsed/>
    <w:rsid w:val="00E81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26"/>
  </w:style>
  <w:style w:type="paragraph" w:styleId="NoSpacing">
    <w:name w:val="No Spacing"/>
    <w:uiPriority w:val="1"/>
    <w:qFormat/>
    <w:rsid w:val="000479BB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87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0BB8"/>
    <w:rPr>
      <w:color w:val="808080"/>
    </w:rPr>
  </w:style>
  <w:style w:type="character" w:customStyle="1" w:styleId="Myriad12">
    <w:name w:val="Myriad 12"/>
    <w:basedOn w:val="DefaultParagraphFont"/>
    <w:uiPriority w:val="1"/>
    <w:qFormat/>
    <w:rsid w:val="002D21A2"/>
    <w:rPr>
      <w:rFonts w:ascii="Myriad Pro" w:hAnsi="Myriad Pro"/>
      <w:color w:val="003299"/>
      <w:sz w:val="24"/>
    </w:rPr>
  </w:style>
  <w:style w:type="character" w:customStyle="1" w:styleId="Myriad15HL">
    <w:name w:val="Myriad 15 HL"/>
    <w:basedOn w:val="DefaultParagraphFont"/>
    <w:uiPriority w:val="1"/>
    <w:rsid w:val="00CD3751"/>
    <w:rPr>
      <w:rFonts w:ascii="Myriad Pro" w:hAnsi="Myriad Pro"/>
      <w:b/>
      <w:color w:val="003299"/>
      <w:sz w:val="38"/>
    </w:rPr>
  </w:style>
  <w:style w:type="character" w:customStyle="1" w:styleId="Myriad12text">
    <w:name w:val="Myriad 12 text"/>
    <w:basedOn w:val="DefaultParagraphFont"/>
    <w:uiPriority w:val="1"/>
    <w:rsid w:val="000D246A"/>
    <w:rPr>
      <w:rFonts w:ascii="Myriad Pro" w:hAnsi="Myriad Pro"/>
      <w:color w:val="4D4D4D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E62"/>
    <w:rPr>
      <w:rFonts w:ascii="Myriad Pro Light" w:eastAsiaTheme="majorEastAsia" w:hAnsi="Myriad Pro Light" w:cstheme="majorBidi"/>
      <w:color w:val="002572" w:themeColor="accent1" w:themeShade="BF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3751"/>
    <w:rPr>
      <w:rFonts w:ascii="Myriad Pro" w:eastAsiaTheme="majorEastAsia" w:hAnsi="Myriad Pro" w:cstheme="majorBidi"/>
      <w:b/>
      <w:color w:val="002572" w:themeColor="accent1" w:themeShade="BF"/>
      <w:sz w:val="3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B2E62"/>
    <w:pPr>
      <w:spacing w:after="0" w:line="240" w:lineRule="auto"/>
      <w:contextualSpacing/>
    </w:pPr>
    <w:rPr>
      <w:rFonts w:ascii="Myriad Pro Light" w:eastAsiaTheme="majorEastAsia" w:hAnsi="Myriad Pro Light" w:cstheme="majorBidi"/>
      <w:b/>
      <w:color w:val="003299" w:themeColor="text2"/>
      <w:spacing w:val="-1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62"/>
    <w:rPr>
      <w:rFonts w:ascii="Myriad Pro Light" w:eastAsiaTheme="majorEastAsia" w:hAnsi="Myriad Pro Light" w:cstheme="majorBidi"/>
      <w:b/>
      <w:color w:val="003299" w:themeColor="text2"/>
      <w:spacing w:val="-10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751"/>
    <w:pPr>
      <w:numPr>
        <w:ilvl w:val="1"/>
      </w:numPr>
    </w:pPr>
    <w:rPr>
      <w:rFonts w:ascii="Myriad Pro" w:eastAsiaTheme="minorEastAsia" w:hAnsi="Myriad Pro"/>
      <w:color w:val="003299" w:themeColor="text2"/>
      <w:spacing w:val="15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D3751"/>
    <w:rPr>
      <w:rFonts w:ascii="Myriad Pro" w:eastAsiaTheme="minorEastAsia" w:hAnsi="Myriad Pro"/>
      <w:color w:val="003299" w:themeColor="text2"/>
      <w:spacing w:val="15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DB2E62"/>
    <w:rPr>
      <w:rFonts w:ascii="Myriad Pro" w:eastAsiaTheme="majorEastAsia" w:hAnsi="Myriad Pro" w:cstheme="majorBidi"/>
      <w:b/>
      <w:color w:val="003299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2E62"/>
    <w:rPr>
      <w:rFonts w:ascii="Myriad Pro" w:eastAsiaTheme="majorEastAsia" w:hAnsi="Myriad Pro" w:cstheme="majorBidi"/>
      <w:b/>
      <w:iCs/>
      <w:color w:val="002572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EPPO\NEW%20EPPO%20Generic%20template.dotx" TargetMode="External"/></Relationships>
</file>

<file path=word/theme/theme1.xml><?xml version="1.0" encoding="utf-8"?>
<a:theme xmlns:a="http://schemas.openxmlformats.org/drawingml/2006/main" name="Office Theme">
  <a:themeElements>
    <a:clrScheme name="EPPO RGB">
      <a:dk1>
        <a:srgbClr val="4D4D4D"/>
      </a:dk1>
      <a:lt1>
        <a:sysClr val="window" lastClr="FFFFFF"/>
      </a:lt1>
      <a:dk2>
        <a:srgbClr val="003299"/>
      </a:dk2>
      <a:lt2>
        <a:srgbClr val="CCEAFF"/>
      </a:lt2>
      <a:accent1>
        <a:srgbClr val="003299"/>
      </a:accent1>
      <a:accent2>
        <a:srgbClr val="FFF315"/>
      </a:accent2>
      <a:accent3>
        <a:srgbClr val="A5A5A5"/>
      </a:accent3>
      <a:accent4>
        <a:srgbClr val="FFC000"/>
      </a:accent4>
      <a:accent5>
        <a:srgbClr val="009AFF"/>
      </a:accent5>
      <a:accent6>
        <a:srgbClr val="914CAA"/>
      </a:accent6>
      <a:hlink>
        <a:srgbClr val="009AFF"/>
      </a:hlink>
      <a:folHlink>
        <a:srgbClr val="003299"/>
      </a:folHlink>
    </a:clrScheme>
    <a:fontScheme name="EPPO Font">
      <a:majorFont>
        <a:latin typeface="Myriad Pro Black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9E8E-C5BA-4BBE-8EF0-3F167271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EPPO Generic template</Template>
  <TotalTime>2</TotalTime>
  <Pages>1</Pages>
  <Words>127</Words>
  <Characters>1167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Fabian (JUST-EXT)</dc:creator>
  <cp:keywords/>
  <dc:description/>
  <cp:lastModifiedBy>CLEMENT Fabian (JUST-EXT)</cp:lastModifiedBy>
  <cp:revision>1</cp:revision>
  <dcterms:created xsi:type="dcterms:W3CDTF">2023-11-16T11:11:00Z</dcterms:created>
  <dcterms:modified xsi:type="dcterms:W3CDTF">2023-11-16T11:13:00Z</dcterms:modified>
</cp:coreProperties>
</file>