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>Spis zawartości załącznika nr 5a do IWP - dokumentacja techniczna MOP: Obiekt I "Racula Zachód"</w:t>
      </w:r>
    </w:p>
    <w:p w:rsidR="00B84200" w:rsidRDefault="00B84200" w:rsidP="00A93819">
      <w:pPr>
        <w:spacing w:after="0" w:line="240" w:lineRule="auto"/>
        <w:rPr>
          <w:rFonts w:ascii="Verdana" w:hAnsi="Verdana"/>
          <w:sz w:val="18"/>
          <w:szCs w:val="18"/>
        </w:rPr>
      </w:pPr>
    </w:p>
    <w:p w:rsidR="00B84200" w:rsidRPr="00A93819" w:rsidRDefault="00B84200" w:rsidP="00B84200">
      <w:pPr>
        <w:spacing w:after="0" w:line="240" w:lineRule="auto"/>
        <w:jc w:val="both"/>
        <w:rPr>
          <w:sz w:val="20"/>
        </w:rPr>
      </w:pPr>
      <w:r w:rsidRPr="00B84200">
        <w:rPr>
          <w:sz w:val="20"/>
        </w:rPr>
        <w:t>Uwaga: Dokumenty stanowiące zawartość załącznik</w:t>
      </w:r>
      <w:r>
        <w:rPr>
          <w:sz w:val="20"/>
        </w:rPr>
        <w:t>a</w:t>
      </w:r>
      <w:r w:rsidRPr="00B84200">
        <w:rPr>
          <w:sz w:val="20"/>
        </w:rPr>
        <w:t xml:space="preserve"> nr 5a do IWP, ze względu na swoją objętość, nie zostały w całości zamieszczone na stronie internetowej. Wydzierżawiający udostępni na wniosek Oferenta ww. materiały w formie nagrania na płycie DVD.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>Załącznik 5a.1 - Plan orientacyjny.pdf [plik]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 xml:space="preserve">Załącznik 5a.2 - </w:t>
      </w:r>
      <w:r w:rsidR="00B84200" w:rsidRPr="00B84200">
        <w:rPr>
          <w:sz w:val="20"/>
        </w:rPr>
        <w:t>P</w:t>
      </w:r>
      <w:r w:rsidR="001C78B3">
        <w:rPr>
          <w:sz w:val="20"/>
        </w:rPr>
        <w:t>lan</w:t>
      </w:r>
      <w:bookmarkStart w:id="0" w:name="_GoBack"/>
      <w:bookmarkEnd w:id="0"/>
      <w:r w:rsidR="001C78B3" w:rsidRPr="001C78B3">
        <w:t xml:space="preserve"> </w:t>
      </w:r>
      <w:r w:rsidR="001C78B3" w:rsidRPr="001C78B3">
        <w:rPr>
          <w:sz w:val="20"/>
        </w:rPr>
        <w:t>zagospodarowania terenu</w:t>
      </w:r>
      <w:r w:rsidR="00B84200" w:rsidRPr="00B84200">
        <w:rPr>
          <w:sz w:val="20"/>
        </w:rPr>
        <w:t xml:space="preserve"> Orlen Racula 1997 r.pdf</w:t>
      </w:r>
      <w:r w:rsidR="00B84200">
        <w:rPr>
          <w:sz w:val="20"/>
        </w:rPr>
        <w:t xml:space="preserve"> </w:t>
      </w:r>
      <w:r w:rsidRPr="00A93819">
        <w:rPr>
          <w:sz w:val="20"/>
        </w:rPr>
        <w:t>[</w:t>
      </w:r>
      <w:r w:rsidR="00B84200">
        <w:rPr>
          <w:sz w:val="20"/>
        </w:rPr>
        <w:t>plik</w:t>
      </w:r>
      <w:r w:rsidRPr="00A93819">
        <w:rPr>
          <w:sz w:val="20"/>
        </w:rPr>
        <w:t>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>Załącznik 5a.3 - Dokumentacja techniczna obiektu stacji paliw Racula Zachód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Architektura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Kanalizacja sanitarna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</w:r>
      <w:r w:rsidRPr="00A93819">
        <w:rPr>
          <w:sz w:val="20"/>
        </w:rPr>
        <w:tab/>
        <w:t>Przebudowa ks w ramach drugiej jezdni S3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</w:r>
      <w:r w:rsidRPr="00A93819">
        <w:rPr>
          <w:sz w:val="20"/>
        </w:rPr>
        <w:tab/>
        <w:t>orlen_pb0020.pdf [plik]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</w:r>
      <w:r w:rsidRPr="00A93819">
        <w:rPr>
          <w:sz w:val="20"/>
        </w:rPr>
        <w:tab/>
        <w:t>PB kolektor ściekowy i oczyszczalnia.pdf [plik]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Maszt reklamowy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PB Przebudowa pawilonu stacji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PT_oczyszczalnia Racula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</w:r>
      <w:r w:rsidRPr="00A93819">
        <w:rPr>
          <w:sz w:val="20"/>
        </w:rPr>
        <w:tab/>
        <w:t>Dokumenty odbiorowe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</w:r>
      <w:r w:rsidRPr="00A93819">
        <w:rPr>
          <w:sz w:val="20"/>
        </w:rPr>
        <w:tab/>
        <w:t>E - ELEKTRYCZNA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</w:r>
      <w:r w:rsidRPr="00A93819">
        <w:rPr>
          <w:sz w:val="20"/>
        </w:rPr>
        <w:tab/>
        <w:t>S - SANITARNA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Stacja trafo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SUW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Ujęcie wody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Wiata stalowa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Zagospodarowanie terenu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Zbiornik wód deszczowych i ppoż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Zbiorniki paliwowe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>Załącznik 5a.4 - Wybrane fragmenty dokumentacji geologiczno-inżynierskiej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1996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2007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2011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>Załącznik 5a.5 - Uzgodnienia i warunki techniczne, decyzje i pozwolenia [folder]\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PnU S3 - odc. II jezdnia Zielona Góra - Niedoradz.pdf [plik]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ZRID II dec ostateczna.pdf [plik]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>Załącznik 5a.6 - Dokumenty dot. ochrony środowiska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operat wodnoprawny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</w:r>
      <w:r w:rsidRPr="00A93819">
        <w:rPr>
          <w:sz w:val="20"/>
        </w:rPr>
        <w:tab/>
        <w:t>aneks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</w:r>
      <w:r w:rsidRPr="00A93819">
        <w:rPr>
          <w:sz w:val="20"/>
        </w:rPr>
        <w:tab/>
        <w:t>operat [folder]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DUŚ ostateczna z załącznikiem S-NS.pdf [plik]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Postanowienie przedłużające o 2 lata.pdf [plik]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Postanowienie RDOŚ 30.09.15 - II odc..pdf [plik]</w:t>
      </w:r>
    </w:p>
    <w:p w:rsidR="00A9381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PWP przepusty S3 S-NS odc. 2.pdf [plik]</w:t>
      </w:r>
    </w:p>
    <w:p w:rsidR="00B77F39" w:rsidRPr="00A93819" w:rsidRDefault="00A93819" w:rsidP="00A93819">
      <w:pPr>
        <w:spacing w:after="0" w:line="240" w:lineRule="auto"/>
        <w:rPr>
          <w:sz w:val="20"/>
        </w:rPr>
      </w:pPr>
      <w:r w:rsidRPr="00A93819">
        <w:rPr>
          <w:sz w:val="20"/>
        </w:rPr>
        <w:tab/>
        <w:t>PWP S3 S-NS odc. 2.pdf [plik]</w:t>
      </w:r>
    </w:p>
    <w:sectPr w:rsidR="00B77F39" w:rsidRPr="00A93819" w:rsidSect="00A93819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19"/>
    <w:rsid w:val="000311D2"/>
    <w:rsid w:val="001C78B3"/>
    <w:rsid w:val="002E7395"/>
    <w:rsid w:val="00322DD6"/>
    <w:rsid w:val="00A93819"/>
    <w:rsid w:val="00B84200"/>
    <w:rsid w:val="00E9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C528"/>
  <w15:chartTrackingRefBased/>
  <w15:docId w15:val="{AF1748F7-DC28-4925-9184-9EE29282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6">
    <w:name w:val="Font Style16"/>
    <w:basedOn w:val="Domylnaczcionkaakapitu"/>
    <w:uiPriority w:val="99"/>
    <w:rsid w:val="00B84200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Biegalski Michał</dc:creator>
  <cp:keywords/>
  <dc:description/>
  <cp:lastModifiedBy>Biegalski Michał</cp:lastModifiedBy>
  <cp:revision>3</cp:revision>
  <dcterms:created xsi:type="dcterms:W3CDTF">2020-12-11T11:19:00Z</dcterms:created>
  <dcterms:modified xsi:type="dcterms:W3CDTF">2021-10-21T11:37:00Z</dcterms:modified>
</cp:coreProperties>
</file>