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60978268"/>
        <w:docPartObj>
          <w:docPartGallery w:val="Cover Pages"/>
          <w:docPartUnique/>
        </w:docPartObj>
      </w:sdtPr>
      <w:sdtEndPr/>
      <w:sdtContent>
        <w:p w14:paraId="360470CF" w14:textId="77777777" w:rsidR="003E37BD" w:rsidRPr="00B37A06" w:rsidRDefault="00835AAD" w:rsidP="003E37BD">
          <w:pPr>
            <w:rPr>
              <w:b/>
              <w:bCs/>
              <w:sz w:val="28"/>
            </w:rPr>
          </w:pPr>
          <w:r>
            <w:rPr>
              <w:noProof/>
              <w:lang w:eastAsia="pl-PL"/>
            </w:rPr>
            <mc:AlternateContent>
              <mc:Choice Requires="wpg">
                <w:drawing>
                  <wp:anchor distT="0" distB="0" distL="114300" distR="114300" simplePos="0" relativeHeight="251658240" behindDoc="1" locked="0" layoutInCell="0" allowOverlap="1" wp14:anchorId="73205EF6" wp14:editId="34E8B7D5">
                    <wp:simplePos x="0" y="0"/>
                    <wp:positionH relativeFrom="page">
                      <wp:posOffset>929640</wp:posOffset>
                    </wp:positionH>
                    <wp:positionV relativeFrom="page">
                      <wp:posOffset>784954</wp:posOffset>
                    </wp:positionV>
                    <wp:extent cx="7490460" cy="9542686"/>
                    <wp:effectExtent l="0" t="0" r="15240" b="20955"/>
                    <wp:wrapNone/>
                    <wp:docPr id="24"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0460" cy="9542686"/>
                              <a:chOff x="-600" y="406"/>
                              <a:chExt cx="12524" cy="15808"/>
                            </a:xfrm>
                          </wpg:grpSpPr>
                          <wpg:grpSp>
                            <wpg:cNvPr id="25" name="Group 3"/>
                            <wpg:cNvGrpSpPr>
                              <a:grpSpLocks/>
                            </wpg:cNvGrpSpPr>
                            <wpg:grpSpPr bwMode="auto">
                              <a:xfrm>
                                <a:off x="-600" y="406"/>
                                <a:ext cx="12524" cy="15808"/>
                                <a:chOff x="-595" y="406"/>
                                <a:chExt cx="12516" cy="15805"/>
                              </a:xfrm>
                            </wpg:grpSpPr>
                            <wps:wsp>
                              <wps:cNvPr id="26" name="Rectangle 4" descr="Zig zag"/>
                              <wps:cNvSpPr>
                                <a:spLocks noChangeArrowheads="1"/>
                              </wps:cNvSpPr>
                              <wps:spPr bwMode="auto">
                                <a:xfrm>
                                  <a:off x="-595" y="406"/>
                                  <a:ext cx="11582" cy="15025"/>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446" y="1186"/>
                                  <a:ext cx="8475" cy="15025"/>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5FFB6F20" w14:textId="77777777" w:rsidR="00C207D8" w:rsidRDefault="00C207D8">
                                    <w:pPr>
                                      <w:pStyle w:val="Bezodstpw"/>
                                      <w:rPr>
                                        <w:color w:val="FFFFFF" w:themeColor="background1"/>
                                        <w:sz w:val="80"/>
                                        <w:szCs w:val="80"/>
                                      </w:rPr>
                                    </w:pPr>
                                    <w:r>
                                      <w:rPr>
                                        <w:color w:val="FFFFFF" w:themeColor="background1"/>
                                        <w:sz w:val="80"/>
                                        <w:szCs w:val="80"/>
                                      </w:rPr>
                                      <w:t>Opis przedmiotu zamówienia -</w:t>
                                    </w:r>
                                  </w:p>
                                  <w:sdt>
                                    <w:sdtPr>
                                      <w:rPr>
                                        <w:color w:val="FFFFFF" w:themeColor="background1"/>
                                        <w:sz w:val="80"/>
                                        <w:szCs w:val="80"/>
                                      </w:rPr>
                                      <w:alias w:val="Tytuł"/>
                                      <w:id w:val="16962279"/>
                                      <w:dataBinding w:prefixMappings="xmlns:ns0='http://schemas.openxmlformats.org/package/2006/metadata/core-properties' xmlns:ns1='http://purl.org/dc/elements/1.1/'" w:xpath="/ns0:coreProperties[1]/ns1:title[1]" w:storeItemID="{6C3C8BC8-F283-45AE-878A-BAB7291924A1}"/>
                                      <w:text/>
                                    </w:sdtPr>
                                    <w:sdtEndPr/>
                                    <w:sdtContent>
                                      <w:p w14:paraId="4BE31024" w14:textId="77777777" w:rsidR="00C207D8" w:rsidRDefault="00C207D8">
                                        <w:pPr>
                                          <w:pStyle w:val="Bezodstpw"/>
                                          <w:rPr>
                                            <w:color w:val="FFFFFF" w:themeColor="background1"/>
                                            <w:sz w:val="80"/>
                                            <w:szCs w:val="80"/>
                                          </w:rPr>
                                        </w:pPr>
                                        <w:r>
                                          <w:rPr>
                                            <w:color w:val="FFFFFF" w:themeColor="background1"/>
                                            <w:sz w:val="80"/>
                                            <w:szCs w:val="80"/>
                                          </w:rPr>
                                          <w:t>System Delegacje</w:t>
                                        </w:r>
                                      </w:p>
                                    </w:sdtContent>
                                  </w:sdt>
                                  <w:p w14:paraId="60EF1609" w14:textId="77777777" w:rsidR="00C207D8" w:rsidRDefault="00C207D8">
                                    <w:pPr>
                                      <w:pStyle w:val="Bezodstpw"/>
                                      <w:rPr>
                                        <w:color w:val="FFFFFF" w:themeColor="background1"/>
                                        <w:sz w:val="40"/>
                                        <w:szCs w:val="40"/>
                                      </w:rPr>
                                    </w:pPr>
                                  </w:p>
                                  <w:p w14:paraId="4F2D32C2" w14:textId="77777777" w:rsidR="00C207D8" w:rsidRDefault="00C207D8">
                                    <w:pPr>
                                      <w:pStyle w:val="Bezodstpw"/>
                                      <w:rPr>
                                        <w:color w:val="FFFFFF" w:themeColor="background1"/>
                                      </w:rPr>
                                    </w:pPr>
                                  </w:p>
                                  <w:p w14:paraId="14010E00" w14:textId="77777777" w:rsidR="00C207D8" w:rsidRDefault="00C207D8">
                                    <w:pPr>
                                      <w:pStyle w:val="Bezodstpw"/>
                                      <w:rPr>
                                        <w:color w:val="FFFFFF" w:themeColor="background1"/>
                                      </w:rPr>
                                    </w:pPr>
                                    <w:r w:rsidRPr="00087329">
                                      <w:rPr>
                                        <w:color w:val="FFFFFF" w:themeColor="background1"/>
                                        <w:sz w:val="32"/>
                                      </w:rPr>
                                      <w:t>Wymaganie funkcjonalne i techni</w:t>
                                    </w:r>
                                    <w:bookmarkStart w:id="0" w:name="_GoBack"/>
                                    <w:bookmarkEnd w:id="0"/>
                                    <w:r w:rsidRPr="00087329">
                                      <w:rPr>
                                        <w:color w:val="FFFFFF" w:themeColor="background1"/>
                                        <w:sz w:val="32"/>
                                      </w:rPr>
                                      <w:t>czne</w:t>
                                    </w: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2690" y="406"/>
                                  <a:ext cx="1563" cy="1518"/>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Rok"/>
                                      <w:id w:val="16962274"/>
                                      <w:dataBinding w:prefixMappings="xmlns:ns0='http://schemas.microsoft.com/office/2006/coverPageProps'" w:xpath="/ns0:CoverPageProperties[1]/ns0:PublishDate[1]" w:storeItemID="{55AF091B-3C7A-41E3-B477-F2FDAA23CFDA}"/>
                                      <w:date w:fullDate="2020-03-17T00:00:00Z">
                                        <w:dateFormat w:val="yyyy"/>
                                        <w:lid w:val="pl-PL"/>
                                        <w:storeMappedDataAs w:val="dateTime"/>
                                        <w:calendar w:val="gregorian"/>
                                      </w:date>
                                    </w:sdtPr>
                                    <w:sdtEndPr/>
                                    <w:sdtContent>
                                      <w:p w14:paraId="564E2CAD" w14:textId="45559A52" w:rsidR="00C207D8" w:rsidRDefault="00426948">
                                        <w:pPr>
                                          <w:jc w:val="center"/>
                                          <w:rPr>
                                            <w:color w:val="FFFFFF" w:themeColor="background1"/>
                                            <w:sz w:val="48"/>
                                            <w:szCs w:val="48"/>
                                          </w:rPr>
                                        </w:pPr>
                                        <w:r>
                                          <w:rPr>
                                            <w:color w:val="FFFFFF" w:themeColor="background1"/>
                                            <w:sz w:val="52"/>
                                            <w:szCs w:val="52"/>
                                          </w:rPr>
                                          <w:t>2020</w:t>
                                        </w:r>
                                      </w:p>
                                    </w:sdtContent>
                                  </w:sdt>
                                </w:txbxContent>
                              </wps:txbx>
                              <wps:bodyPr rot="0" vert="horz" wrap="square" lIns="91440" tIns="45720" rIns="91440" bIns="45720" anchor="b" anchorCtr="0" upright="1">
                                <a:noAutofit/>
                              </wps:bodyPr>
                            </wps:wsp>
                          </wpg:grpSp>
                          <wpg:grpSp>
                            <wpg:cNvPr id="356" name="Group 14"/>
                            <wpg:cNvGrpSpPr>
                              <a:grpSpLocks/>
                            </wpg:cNvGrpSpPr>
                            <wpg:grpSpPr bwMode="auto">
                              <a:xfrm>
                                <a:off x="2306" y="14380"/>
                                <a:ext cx="9309" cy="1385"/>
                                <a:chOff x="2306" y="14380"/>
                                <a:chExt cx="9309" cy="1385"/>
                              </a:xfrm>
                            </wpg:grpSpPr>
                            <wpg:grpSp>
                              <wpg:cNvPr id="357" name="Group 15"/>
                              <wpg:cNvGrpSpPr>
                                <a:grpSpLocks/>
                              </wpg:cNvGrpSpPr>
                              <wpg:grpSpPr bwMode="auto">
                                <a:xfrm flipH="1" flipV="1">
                                  <a:off x="10833" y="14380"/>
                                  <a:ext cx="782" cy="760"/>
                                  <a:chOff x="8754" y="11945"/>
                                  <a:chExt cx="2880" cy="2859"/>
                                </a:xfrm>
                              </wpg:grpSpPr>
                              <wps:wsp>
                                <wps:cNvPr id="358"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9"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0"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1" name="Rectangle 19"/>
                              <wps:cNvSpPr>
                                <a:spLocks noChangeArrowheads="1"/>
                              </wps:cNvSpPr>
                              <wps:spPr bwMode="auto">
                                <a:xfrm>
                                  <a:off x="2306" y="14383"/>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Firma"/>
                                      <w:id w:val="16962301"/>
                                      <w:showingPlcHdr/>
                                      <w:dataBinding w:prefixMappings="xmlns:ns0='http://schemas.openxmlformats.org/officeDocument/2006/extended-properties'" w:xpath="/ns0:Properties[1]/ns0:Company[1]" w:storeItemID="{6668398D-A668-4E3E-A5EB-62B293D839F1}"/>
                                      <w:text/>
                                    </w:sdtPr>
                                    <w:sdtEndPr/>
                                    <w:sdtContent>
                                      <w:p w14:paraId="699E0695" w14:textId="3D7FF2F7" w:rsidR="00C207D8" w:rsidRDefault="00A6664D">
                                        <w:pPr>
                                          <w:pStyle w:val="Bezodstpw"/>
                                          <w:jc w:val="right"/>
                                          <w:rPr>
                                            <w:color w:val="FFFFFF" w:themeColor="background1"/>
                                          </w:rPr>
                                        </w:pPr>
                                        <w:r>
                                          <w:rPr>
                                            <w:color w:val="FFFFFF" w:themeColor="background1"/>
                                          </w:rPr>
                                          <w:t xml:space="preserve">     </w:t>
                                        </w:r>
                                      </w:p>
                                    </w:sdtContent>
                                  </w:sdt>
                                  <w:sdt>
                                    <w:sdtPr>
                                      <w:rPr>
                                        <w:color w:val="FFFFFF" w:themeColor="background1"/>
                                      </w:rPr>
                                      <w:alias w:val="Data"/>
                                      <w:id w:val="16962306"/>
                                      <w:dataBinding w:prefixMappings="xmlns:ns0='http://schemas.microsoft.com/office/2006/coverPageProps'" w:xpath="/ns0:CoverPageProperties[1]/ns0:PublishDate[1]" w:storeItemID="{55AF091B-3C7A-41E3-B477-F2FDAA23CFDA}"/>
                                      <w:date w:fullDate="2020-03-17T00:00:00Z">
                                        <w:dateFormat w:val="yyyy-MM-dd"/>
                                        <w:lid w:val="pl-PL"/>
                                        <w:storeMappedDataAs w:val="dateTime"/>
                                        <w:calendar w:val="gregorian"/>
                                      </w:date>
                                    </w:sdtPr>
                                    <w:sdtEndPr/>
                                    <w:sdtContent>
                                      <w:p w14:paraId="6E6F81CE" w14:textId="419E952B" w:rsidR="00C207D8" w:rsidRDefault="000C458E">
                                        <w:pPr>
                                          <w:pStyle w:val="Bezodstpw"/>
                                          <w:jc w:val="right"/>
                                          <w:rPr>
                                            <w:color w:val="FFFFFF" w:themeColor="background1"/>
                                          </w:rPr>
                                        </w:pPr>
                                        <w:r>
                                          <w:rPr>
                                            <w:color w:val="FFFFFF" w:themeColor="background1"/>
                                          </w:rPr>
                                          <w:t>2020-03-17</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205EF6" id="Grupa 2" o:spid="_x0000_s1026" style="position:absolute;left:0;text-align:left;margin-left:73.2pt;margin-top:61.8pt;width:589.8pt;height:751.4pt;z-index:-251658240;mso-position-horizontal-relative:page;mso-position-vertical-relative:page" coordorigin="-600,406" coordsize="12524,15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" o:allowincell="f">
                    <v:group id="Group 3" o:spid="_x0000_s1027" style="position:absolute;left:-600;top:406;width:12524;height:15808" coordorigin="-595,406" coordsize="12516,1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4" o:spid="_x0000_s1028" alt="Zig zag" style="position:absolute;left:-595;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" fillcolor="#f1efe6 [2579]" strokecolor="white" strokeweight="1pt">
                        <v:fill color2="#575131 [963]" rotate="t" focusposition=".5,.5" focussize="" focus="100%" type="gradientRadial"/>
                      </v:rect>
                      <v:rect id="Rectangle 5" o:spid="_x0000_s1029" style="position:absolute;left:3446;top:118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" fillcolor="gray [1629]" strokecolor="white [3212]" strokeweight="1pt">
                        <v:shadow color="#d8d8d8" offset="3pt,3pt"/>
                        <v:textbox inset="18pt,108pt,36pt">
                          <w:txbxContent>
                            <w:p w14:paraId="5FFB6F20" w14:textId="77777777" w:rsidR="00C207D8" w:rsidRDefault="00C207D8">
                              <w:pPr>
                                <w:pStyle w:val="Bezodstpw"/>
                                <w:rPr>
                                  <w:color w:val="FFFFFF" w:themeColor="background1"/>
                                  <w:sz w:val="80"/>
                                  <w:szCs w:val="80"/>
                                </w:rPr>
                              </w:pPr>
                              <w:r>
                                <w:rPr>
                                  <w:color w:val="FFFFFF" w:themeColor="background1"/>
                                  <w:sz w:val="80"/>
                                  <w:szCs w:val="80"/>
                                </w:rPr>
                                <w:t>Opis przedmiotu zamówienia -</w:t>
                              </w:r>
                            </w:p>
                            <w:sdt>
                              <w:sdtPr>
                                <w:rPr>
                                  <w:color w:val="FFFFFF" w:themeColor="background1"/>
                                  <w:sz w:val="80"/>
                                  <w:szCs w:val="80"/>
                                </w:rPr>
                                <w:alias w:val="Tytuł"/>
                                <w:id w:val="16962279"/>
                                <w:dataBinding w:prefixMappings="xmlns:ns0='http://schemas.openxmlformats.org/package/2006/metadata/core-properties' xmlns:ns1='http://purl.org/dc/elements/1.1/'" w:xpath="/ns0:coreProperties[1]/ns1:title[1]" w:storeItemID="{6C3C8BC8-F283-45AE-878A-BAB7291924A1}"/>
                                <w:text/>
                              </w:sdtPr>
                              <w:sdtEndPr/>
                              <w:sdtContent>
                                <w:p w14:paraId="4BE31024" w14:textId="77777777" w:rsidR="00C207D8" w:rsidRDefault="00C207D8">
                                  <w:pPr>
                                    <w:pStyle w:val="Bezodstpw"/>
                                    <w:rPr>
                                      <w:color w:val="FFFFFF" w:themeColor="background1"/>
                                      <w:sz w:val="80"/>
                                      <w:szCs w:val="80"/>
                                    </w:rPr>
                                  </w:pPr>
                                  <w:r>
                                    <w:rPr>
                                      <w:color w:val="FFFFFF" w:themeColor="background1"/>
                                      <w:sz w:val="80"/>
                                      <w:szCs w:val="80"/>
                                    </w:rPr>
                                    <w:t>System Delegacje</w:t>
                                  </w:r>
                                </w:p>
                              </w:sdtContent>
                            </w:sdt>
                            <w:p w14:paraId="60EF1609" w14:textId="77777777" w:rsidR="00C207D8" w:rsidRDefault="00C207D8">
                              <w:pPr>
                                <w:pStyle w:val="Bezodstpw"/>
                                <w:rPr>
                                  <w:color w:val="FFFFFF" w:themeColor="background1"/>
                                  <w:sz w:val="40"/>
                                  <w:szCs w:val="40"/>
                                </w:rPr>
                              </w:pPr>
                            </w:p>
                            <w:p w14:paraId="4F2D32C2" w14:textId="77777777" w:rsidR="00C207D8" w:rsidRDefault="00C207D8">
                              <w:pPr>
                                <w:pStyle w:val="Bezodstpw"/>
                                <w:rPr>
                                  <w:color w:val="FFFFFF" w:themeColor="background1"/>
                                </w:rPr>
                              </w:pPr>
                            </w:p>
                            <w:p w14:paraId="14010E00" w14:textId="77777777" w:rsidR="00C207D8" w:rsidRDefault="00C207D8">
                              <w:pPr>
                                <w:pStyle w:val="Bezodstpw"/>
                                <w:rPr>
                                  <w:color w:val="FFFFFF" w:themeColor="background1"/>
                                </w:rPr>
                              </w:pPr>
                              <w:r w:rsidRPr="00087329">
                                <w:rPr>
                                  <w:color w:val="FFFFFF" w:themeColor="background1"/>
                                  <w:sz w:val="32"/>
                                </w:rPr>
                                <w:t>Wymaganie funkcjonalne i techni</w:t>
                              </w:r>
                              <w:bookmarkStart w:id="1" w:name="_GoBack"/>
                              <w:bookmarkEnd w:id="1"/>
                              <w:r w:rsidRPr="00087329">
                                <w:rPr>
                                  <w:color w:val="FFFFFF" w:themeColor="background1"/>
                                  <w:sz w:val="32"/>
                                </w:rPr>
                                <w:t>czne</w:t>
                              </w:r>
                            </w:p>
                          </w:txbxContent>
                        </v:textbox>
                      </v:rect>
                      <v:group id="Group 6" o:spid="_x0000_s1030"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7" o:spid="_x0000_s1031"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" fillcolor="#95b3d7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" fillcolor="#b8cce4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" fillcolor="#95b3d7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" fillcolor="#b8cce4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" fillcolor="#b8cce4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" fillcolor="#b8cce4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" fillcolor="#c0504d [3205]" strokecolor="white [3212]" strokeweight="1pt">
                        <v:shadow color="#d8d8d8" offset="3pt,3pt"/>
                        <v:textbox>
                          <w:txbxContent>
                            <w:sdt>
                              <w:sdtPr>
                                <w:rPr>
                                  <w:color w:val="FFFFFF" w:themeColor="background1"/>
                                  <w:sz w:val="52"/>
                                  <w:szCs w:val="52"/>
                                </w:rPr>
                                <w:alias w:val="Rok"/>
                                <w:id w:val="16962274"/>
                                <w:dataBinding w:prefixMappings="xmlns:ns0='http://schemas.microsoft.com/office/2006/coverPageProps'" w:xpath="/ns0:CoverPageProperties[1]/ns0:PublishDate[1]" w:storeItemID="{55AF091B-3C7A-41E3-B477-F2FDAA23CFDA}"/>
                                <w:date w:fullDate="2020-03-17T00:00:00Z">
                                  <w:dateFormat w:val="yyyy"/>
                                  <w:lid w:val="pl-PL"/>
                                  <w:storeMappedDataAs w:val="dateTime"/>
                                  <w:calendar w:val="gregorian"/>
                                </w:date>
                              </w:sdtPr>
                              <w:sdtEndPr/>
                              <w:sdtContent>
                                <w:p w14:paraId="564E2CAD" w14:textId="45559A52" w:rsidR="00C207D8" w:rsidRDefault="00426948">
                                  <w:pPr>
                                    <w:jc w:val="center"/>
                                    <w:rPr>
                                      <w:color w:val="FFFFFF" w:themeColor="background1"/>
                                      <w:sz w:val="48"/>
                                      <w:szCs w:val="48"/>
                                    </w:rPr>
                                  </w:pPr>
                                  <w:r>
                                    <w:rPr>
                                      <w:color w:val="FFFFFF" w:themeColor="background1"/>
                                      <w:sz w:val="52"/>
                                      <w:szCs w:val="52"/>
                                    </w:rPr>
                                    <w:t>2020</w:t>
                                  </w:r>
                                </w:p>
                              </w:sdtContent>
                            </w:sdt>
                          </w:txbxContent>
                        </v:textbox>
                      </v:rect>
                    </v:group>
                    <v:group id="Group 14" o:spid="_x0000_s1038" style="position:absolute;left:2306;top:14380;width:9309;height:1385" coordorigin="2306,14380" coordsize="9309,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group id="Group 15" o:spid="_x0000_s1039"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">
                        <v:rect id="Rectangle 16" o:spid="_x0000_s1040"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" fillcolor="#c0504d [3205]" strokecolor="white [3212]" strokeweight="1pt">
                          <v:shadow color="#d8d8d8" offset="3pt,3pt"/>
                        </v:rect>
                        <v:rect id="Rectangle 18" o:spid="_x0000_s1042"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" fillcolor="#bfbfbf [2412]" strokecolor="white [3212]" strokeweight="1pt">
                          <v:fill opacity="32896f"/>
                          <v:shadow color="#d8d8d8" offset="3pt,3pt"/>
                        </v:rect>
                      </v:group>
                      <v:rect id="Rectangle 19" o:spid="_x0000_s1043" style="position:absolute;left:2306;top:14383;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" filled="f" stroked="f" strokecolor="white" strokeweight="1pt">
                        <v:fill opacity="52428f"/>
                        <v:shadow color="#d8d8d8" offset="3pt,3pt"/>
                        <v:textbox inset=",0,,0">
                          <w:txbxContent>
                            <w:sdt>
                              <w:sdtPr>
                                <w:rPr>
                                  <w:color w:val="FFFFFF" w:themeColor="background1"/>
                                </w:rPr>
                                <w:alias w:val="Firma"/>
                                <w:id w:val="16962301"/>
                                <w:showingPlcHdr/>
                                <w:dataBinding w:prefixMappings="xmlns:ns0='http://schemas.openxmlformats.org/officeDocument/2006/extended-properties'" w:xpath="/ns0:Properties[1]/ns0:Company[1]" w:storeItemID="{6668398D-A668-4E3E-A5EB-62B293D839F1}"/>
                                <w:text/>
                              </w:sdtPr>
                              <w:sdtEndPr/>
                              <w:sdtContent>
                                <w:p w14:paraId="699E0695" w14:textId="3D7FF2F7" w:rsidR="00C207D8" w:rsidRDefault="00A6664D">
                                  <w:pPr>
                                    <w:pStyle w:val="Bezodstpw"/>
                                    <w:jc w:val="right"/>
                                    <w:rPr>
                                      <w:color w:val="FFFFFF" w:themeColor="background1"/>
                                    </w:rPr>
                                  </w:pPr>
                                  <w:r>
                                    <w:rPr>
                                      <w:color w:val="FFFFFF" w:themeColor="background1"/>
                                    </w:rPr>
                                    <w:t xml:space="preserve">     </w:t>
                                  </w:r>
                                </w:p>
                              </w:sdtContent>
                            </w:sdt>
                            <w:sdt>
                              <w:sdtPr>
                                <w:rPr>
                                  <w:color w:val="FFFFFF" w:themeColor="background1"/>
                                </w:rPr>
                                <w:alias w:val="Data"/>
                                <w:id w:val="16962306"/>
                                <w:dataBinding w:prefixMappings="xmlns:ns0='http://schemas.microsoft.com/office/2006/coverPageProps'" w:xpath="/ns0:CoverPageProperties[1]/ns0:PublishDate[1]" w:storeItemID="{55AF091B-3C7A-41E3-B477-F2FDAA23CFDA}"/>
                                <w:date w:fullDate="2020-03-17T00:00:00Z">
                                  <w:dateFormat w:val="yyyy-MM-dd"/>
                                  <w:lid w:val="pl-PL"/>
                                  <w:storeMappedDataAs w:val="dateTime"/>
                                  <w:calendar w:val="gregorian"/>
                                </w:date>
                              </w:sdtPr>
                              <w:sdtEndPr/>
                              <w:sdtContent>
                                <w:p w14:paraId="6E6F81CE" w14:textId="419E952B" w:rsidR="00C207D8" w:rsidRDefault="000C458E">
                                  <w:pPr>
                                    <w:pStyle w:val="Bezodstpw"/>
                                    <w:jc w:val="right"/>
                                    <w:rPr>
                                      <w:color w:val="FFFFFF" w:themeColor="background1"/>
                                    </w:rPr>
                                  </w:pPr>
                                  <w:r>
                                    <w:rPr>
                                      <w:color w:val="FFFFFF" w:themeColor="background1"/>
                                    </w:rPr>
                                    <w:t>2020-03-17</w:t>
                                  </w:r>
                                </w:p>
                              </w:sdtContent>
                            </w:sdt>
                          </w:txbxContent>
                        </v:textbox>
                      </v:rect>
                    </v:group>
                    <w10:wrap anchorx="page" anchory="page"/>
                  </v:group>
                </w:pict>
              </mc:Fallback>
            </mc:AlternateContent>
          </w:r>
        </w:p>
        <w:p w14:paraId="46D3A975" w14:textId="77777777" w:rsidR="008B44CD" w:rsidRDefault="003E37BD" w:rsidP="003E37BD">
          <w:r>
            <w:rPr>
              <w:noProof/>
              <w:lang w:eastAsia="pl-PL"/>
            </w:rPr>
            <w:t xml:space="preserve"> </w:t>
          </w:r>
        </w:p>
        <w:p w14:paraId="4118BD74" w14:textId="77777777" w:rsidR="008B44CD" w:rsidRDefault="008B44CD"/>
        <w:p w14:paraId="6D28DDB6" w14:textId="77777777" w:rsidR="008B44CD" w:rsidRDefault="008B44CD">
          <w:r>
            <w:br w:type="page"/>
          </w:r>
        </w:p>
      </w:sdtContent>
    </w:sdt>
    <w:p w14:paraId="53CE6F66" w14:textId="77777777" w:rsidR="008B44CD" w:rsidRDefault="002203CB" w:rsidP="008B44CD">
      <w:pPr>
        <w:pStyle w:val="Tytu"/>
      </w:pPr>
      <w:r>
        <w:lastRenderedPageBreak/>
        <w:t>Projekt systemu</w:t>
      </w:r>
    </w:p>
    <w:sdt>
      <w:sdtPr>
        <w:rPr>
          <w:rFonts w:asciiTheme="minorHAnsi" w:eastAsiaTheme="minorHAnsi" w:hAnsiTheme="minorHAnsi" w:cstheme="minorBidi"/>
          <w:b w:val="0"/>
          <w:bCs w:val="0"/>
          <w:color w:val="auto"/>
          <w:sz w:val="22"/>
          <w:szCs w:val="22"/>
          <w:lang w:eastAsia="en-US"/>
        </w:rPr>
        <w:id w:val="1511335863"/>
        <w:docPartObj>
          <w:docPartGallery w:val="Table of Contents"/>
          <w:docPartUnique/>
        </w:docPartObj>
      </w:sdtPr>
      <w:sdtEndPr/>
      <w:sdtContent>
        <w:p w14:paraId="319485A1" w14:textId="77777777" w:rsidR="008B44CD" w:rsidRDefault="008B44CD" w:rsidP="008B44CD">
          <w:pPr>
            <w:pStyle w:val="Nagwekspisutreci"/>
          </w:pPr>
          <w:r>
            <w:t>Spis treści</w:t>
          </w:r>
        </w:p>
        <w:p w14:paraId="29D748B5" w14:textId="77777777" w:rsidR="00B54F37" w:rsidRDefault="008B44CD">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22124627" w:history="1">
            <w:r w:rsidR="00B54F37" w:rsidRPr="00404CA7">
              <w:rPr>
                <w:rStyle w:val="Hipercze"/>
                <w:noProof/>
              </w:rPr>
              <w:t>Autorzy dokumentu</w:t>
            </w:r>
            <w:r w:rsidR="00B54F37">
              <w:rPr>
                <w:noProof/>
                <w:webHidden/>
              </w:rPr>
              <w:tab/>
            </w:r>
            <w:r w:rsidR="00B54F37">
              <w:rPr>
                <w:noProof/>
                <w:webHidden/>
              </w:rPr>
              <w:fldChar w:fldCharType="begin"/>
            </w:r>
            <w:r w:rsidR="00B54F37">
              <w:rPr>
                <w:noProof/>
                <w:webHidden/>
              </w:rPr>
              <w:instrText xml:space="preserve"> PAGEREF _Toc22124627 \h </w:instrText>
            </w:r>
            <w:r w:rsidR="00B54F37">
              <w:rPr>
                <w:noProof/>
                <w:webHidden/>
              </w:rPr>
            </w:r>
            <w:r w:rsidR="00B54F37">
              <w:rPr>
                <w:noProof/>
                <w:webHidden/>
              </w:rPr>
              <w:fldChar w:fldCharType="separate"/>
            </w:r>
            <w:r w:rsidR="00B54F37">
              <w:rPr>
                <w:noProof/>
                <w:webHidden/>
              </w:rPr>
              <w:t>5</w:t>
            </w:r>
            <w:r w:rsidR="00B54F37">
              <w:rPr>
                <w:noProof/>
                <w:webHidden/>
              </w:rPr>
              <w:fldChar w:fldCharType="end"/>
            </w:r>
          </w:hyperlink>
        </w:p>
        <w:p w14:paraId="430D0BB7" w14:textId="77777777" w:rsidR="00B54F37" w:rsidRDefault="00AD69C8">
          <w:pPr>
            <w:pStyle w:val="Spistreci1"/>
            <w:tabs>
              <w:tab w:val="right" w:leader="dot" w:pos="9062"/>
            </w:tabs>
            <w:rPr>
              <w:rFonts w:eastAsiaTheme="minorEastAsia"/>
              <w:noProof/>
              <w:lang w:eastAsia="pl-PL"/>
            </w:rPr>
          </w:pPr>
          <w:hyperlink w:anchor="_Toc22124628" w:history="1">
            <w:r w:rsidR="00B54F37" w:rsidRPr="00404CA7">
              <w:rPr>
                <w:rStyle w:val="Hipercze"/>
                <w:noProof/>
              </w:rPr>
              <w:t>Redaktorzy dokumentu</w:t>
            </w:r>
            <w:r w:rsidR="00B54F37">
              <w:rPr>
                <w:noProof/>
                <w:webHidden/>
              </w:rPr>
              <w:tab/>
            </w:r>
            <w:r w:rsidR="00B54F37">
              <w:rPr>
                <w:noProof/>
                <w:webHidden/>
              </w:rPr>
              <w:fldChar w:fldCharType="begin"/>
            </w:r>
            <w:r w:rsidR="00B54F37">
              <w:rPr>
                <w:noProof/>
                <w:webHidden/>
              </w:rPr>
              <w:instrText xml:space="preserve"> PAGEREF _Toc22124628 \h </w:instrText>
            </w:r>
            <w:r w:rsidR="00B54F37">
              <w:rPr>
                <w:noProof/>
                <w:webHidden/>
              </w:rPr>
            </w:r>
            <w:r w:rsidR="00B54F37">
              <w:rPr>
                <w:noProof/>
                <w:webHidden/>
              </w:rPr>
              <w:fldChar w:fldCharType="separate"/>
            </w:r>
            <w:r w:rsidR="00B54F37">
              <w:rPr>
                <w:noProof/>
                <w:webHidden/>
              </w:rPr>
              <w:t>5</w:t>
            </w:r>
            <w:r w:rsidR="00B54F37">
              <w:rPr>
                <w:noProof/>
                <w:webHidden/>
              </w:rPr>
              <w:fldChar w:fldCharType="end"/>
            </w:r>
          </w:hyperlink>
        </w:p>
        <w:p w14:paraId="66873BA7" w14:textId="77777777" w:rsidR="00B54F37" w:rsidRDefault="00AD69C8">
          <w:pPr>
            <w:pStyle w:val="Spistreci1"/>
            <w:tabs>
              <w:tab w:val="left" w:pos="440"/>
              <w:tab w:val="right" w:leader="dot" w:pos="9062"/>
            </w:tabs>
            <w:rPr>
              <w:rFonts w:eastAsiaTheme="minorEastAsia"/>
              <w:noProof/>
              <w:lang w:eastAsia="pl-PL"/>
            </w:rPr>
          </w:pPr>
          <w:hyperlink w:anchor="_Toc22124629" w:history="1">
            <w:r w:rsidR="00B54F37" w:rsidRPr="00404CA7">
              <w:rPr>
                <w:rStyle w:val="Hipercze"/>
                <w:noProof/>
              </w:rPr>
              <w:t>1.</w:t>
            </w:r>
            <w:r w:rsidR="00B54F37">
              <w:rPr>
                <w:rFonts w:eastAsiaTheme="minorEastAsia"/>
                <w:noProof/>
                <w:lang w:eastAsia="pl-PL"/>
              </w:rPr>
              <w:tab/>
            </w:r>
            <w:r w:rsidR="00B54F37" w:rsidRPr="00404CA7">
              <w:rPr>
                <w:rStyle w:val="Hipercze"/>
                <w:noProof/>
              </w:rPr>
              <w:t>Opis systemu.</w:t>
            </w:r>
            <w:r w:rsidR="00B54F37">
              <w:rPr>
                <w:noProof/>
                <w:webHidden/>
              </w:rPr>
              <w:tab/>
            </w:r>
            <w:r w:rsidR="00B54F37">
              <w:rPr>
                <w:noProof/>
                <w:webHidden/>
              </w:rPr>
              <w:fldChar w:fldCharType="begin"/>
            </w:r>
            <w:r w:rsidR="00B54F37">
              <w:rPr>
                <w:noProof/>
                <w:webHidden/>
              </w:rPr>
              <w:instrText xml:space="preserve"> PAGEREF _Toc22124629 \h </w:instrText>
            </w:r>
            <w:r w:rsidR="00B54F37">
              <w:rPr>
                <w:noProof/>
                <w:webHidden/>
              </w:rPr>
            </w:r>
            <w:r w:rsidR="00B54F37">
              <w:rPr>
                <w:noProof/>
                <w:webHidden/>
              </w:rPr>
              <w:fldChar w:fldCharType="separate"/>
            </w:r>
            <w:r w:rsidR="00B54F37">
              <w:rPr>
                <w:noProof/>
                <w:webHidden/>
              </w:rPr>
              <w:t>6</w:t>
            </w:r>
            <w:r w:rsidR="00B54F37">
              <w:rPr>
                <w:noProof/>
                <w:webHidden/>
              </w:rPr>
              <w:fldChar w:fldCharType="end"/>
            </w:r>
          </w:hyperlink>
        </w:p>
        <w:p w14:paraId="6D085D24" w14:textId="77777777" w:rsidR="00B54F37" w:rsidRDefault="00AD69C8">
          <w:pPr>
            <w:pStyle w:val="Spistreci2"/>
            <w:tabs>
              <w:tab w:val="left" w:pos="880"/>
              <w:tab w:val="right" w:leader="dot" w:pos="9062"/>
            </w:tabs>
            <w:rPr>
              <w:rFonts w:eastAsiaTheme="minorEastAsia"/>
              <w:noProof/>
              <w:lang w:eastAsia="pl-PL"/>
            </w:rPr>
          </w:pPr>
          <w:hyperlink w:anchor="_Toc22124630" w:history="1">
            <w:r w:rsidR="00B54F37" w:rsidRPr="00404CA7">
              <w:rPr>
                <w:rStyle w:val="Hipercze"/>
                <w:noProof/>
              </w:rPr>
              <w:t>1.1.</w:t>
            </w:r>
            <w:r w:rsidR="00B54F37">
              <w:rPr>
                <w:rFonts w:eastAsiaTheme="minorEastAsia"/>
                <w:noProof/>
                <w:lang w:eastAsia="pl-PL"/>
              </w:rPr>
              <w:tab/>
            </w:r>
            <w:r w:rsidR="00B54F37" w:rsidRPr="00404CA7">
              <w:rPr>
                <w:rStyle w:val="Hipercze"/>
                <w:noProof/>
              </w:rPr>
              <w:t>Wstęp</w:t>
            </w:r>
            <w:r w:rsidR="00B54F37">
              <w:rPr>
                <w:noProof/>
                <w:webHidden/>
              </w:rPr>
              <w:tab/>
            </w:r>
            <w:r w:rsidR="00B54F37">
              <w:rPr>
                <w:noProof/>
                <w:webHidden/>
              </w:rPr>
              <w:fldChar w:fldCharType="begin"/>
            </w:r>
            <w:r w:rsidR="00B54F37">
              <w:rPr>
                <w:noProof/>
                <w:webHidden/>
              </w:rPr>
              <w:instrText xml:space="preserve"> PAGEREF _Toc22124630 \h </w:instrText>
            </w:r>
            <w:r w:rsidR="00B54F37">
              <w:rPr>
                <w:noProof/>
                <w:webHidden/>
              </w:rPr>
            </w:r>
            <w:r w:rsidR="00B54F37">
              <w:rPr>
                <w:noProof/>
                <w:webHidden/>
              </w:rPr>
              <w:fldChar w:fldCharType="separate"/>
            </w:r>
            <w:r w:rsidR="00B54F37">
              <w:rPr>
                <w:noProof/>
                <w:webHidden/>
              </w:rPr>
              <w:t>6</w:t>
            </w:r>
            <w:r w:rsidR="00B54F37">
              <w:rPr>
                <w:noProof/>
                <w:webHidden/>
              </w:rPr>
              <w:fldChar w:fldCharType="end"/>
            </w:r>
          </w:hyperlink>
        </w:p>
        <w:p w14:paraId="74EA285C" w14:textId="77777777" w:rsidR="00B54F37" w:rsidRDefault="00AD69C8">
          <w:pPr>
            <w:pStyle w:val="Spistreci2"/>
            <w:tabs>
              <w:tab w:val="left" w:pos="880"/>
              <w:tab w:val="right" w:leader="dot" w:pos="9062"/>
            </w:tabs>
            <w:rPr>
              <w:rFonts w:eastAsiaTheme="minorEastAsia"/>
              <w:noProof/>
              <w:lang w:eastAsia="pl-PL"/>
            </w:rPr>
          </w:pPr>
          <w:hyperlink w:anchor="_Toc22124631" w:history="1">
            <w:r w:rsidR="00B54F37" w:rsidRPr="00404CA7">
              <w:rPr>
                <w:rStyle w:val="Hipercze"/>
                <w:noProof/>
              </w:rPr>
              <w:t>1.2.</w:t>
            </w:r>
            <w:r w:rsidR="00B54F37">
              <w:rPr>
                <w:rFonts w:eastAsiaTheme="minorEastAsia"/>
                <w:noProof/>
                <w:lang w:eastAsia="pl-PL"/>
              </w:rPr>
              <w:tab/>
            </w:r>
            <w:r w:rsidR="00B54F37" w:rsidRPr="00404CA7">
              <w:rPr>
                <w:rStyle w:val="Hipercze"/>
                <w:noProof/>
              </w:rPr>
              <w:t>Cel i przeznaczenie</w:t>
            </w:r>
            <w:r w:rsidR="00B54F37">
              <w:rPr>
                <w:noProof/>
                <w:webHidden/>
              </w:rPr>
              <w:tab/>
            </w:r>
            <w:r w:rsidR="00B54F37">
              <w:rPr>
                <w:noProof/>
                <w:webHidden/>
              </w:rPr>
              <w:fldChar w:fldCharType="begin"/>
            </w:r>
            <w:r w:rsidR="00B54F37">
              <w:rPr>
                <w:noProof/>
                <w:webHidden/>
              </w:rPr>
              <w:instrText xml:space="preserve"> PAGEREF _Toc22124631 \h </w:instrText>
            </w:r>
            <w:r w:rsidR="00B54F37">
              <w:rPr>
                <w:noProof/>
                <w:webHidden/>
              </w:rPr>
            </w:r>
            <w:r w:rsidR="00B54F37">
              <w:rPr>
                <w:noProof/>
                <w:webHidden/>
              </w:rPr>
              <w:fldChar w:fldCharType="separate"/>
            </w:r>
            <w:r w:rsidR="00B54F37">
              <w:rPr>
                <w:noProof/>
                <w:webHidden/>
              </w:rPr>
              <w:t>6</w:t>
            </w:r>
            <w:r w:rsidR="00B54F37">
              <w:rPr>
                <w:noProof/>
                <w:webHidden/>
              </w:rPr>
              <w:fldChar w:fldCharType="end"/>
            </w:r>
          </w:hyperlink>
        </w:p>
        <w:p w14:paraId="561B3C0B" w14:textId="77777777" w:rsidR="00B54F37" w:rsidRDefault="00AD69C8">
          <w:pPr>
            <w:pStyle w:val="Spistreci2"/>
            <w:tabs>
              <w:tab w:val="left" w:pos="880"/>
              <w:tab w:val="right" w:leader="dot" w:pos="9062"/>
            </w:tabs>
            <w:rPr>
              <w:rFonts w:eastAsiaTheme="minorEastAsia"/>
              <w:noProof/>
              <w:lang w:eastAsia="pl-PL"/>
            </w:rPr>
          </w:pPr>
          <w:hyperlink w:anchor="_Toc22124632" w:history="1">
            <w:r w:rsidR="00B54F37" w:rsidRPr="00404CA7">
              <w:rPr>
                <w:rStyle w:val="Hipercze"/>
                <w:noProof/>
              </w:rPr>
              <w:t>1.3.</w:t>
            </w:r>
            <w:r w:rsidR="00B54F37">
              <w:rPr>
                <w:rFonts w:eastAsiaTheme="minorEastAsia"/>
                <w:noProof/>
                <w:lang w:eastAsia="pl-PL"/>
              </w:rPr>
              <w:tab/>
            </w:r>
            <w:r w:rsidR="00B54F37" w:rsidRPr="00404CA7">
              <w:rPr>
                <w:rStyle w:val="Hipercze"/>
                <w:noProof/>
              </w:rPr>
              <w:t>Uzasadnienie biznesowe</w:t>
            </w:r>
            <w:r w:rsidR="00B54F37">
              <w:rPr>
                <w:noProof/>
                <w:webHidden/>
              </w:rPr>
              <w:tab/>
            </w:r>
            <w:r w:rsidR="00B54F37">
              <w:rPr>
                <w:noProof/>
                <w:webHidden/>
              </w:rPr>
              <w:fldChar w:fldCharType="begin"/>
            </w:r>
            <w:r w:rsidR="00B54F37">
              <w:rPr>
                <w:noProof/>
                <w:webHidden/>
              </w:rPr>
              <w:instrText xml:space="preserve"> PAGEREF _Toc22124632 \h </w:instrText>
            </w:r>
            <w:r w:rsidR="00B54F37">
              <w:rPr>
                <w:noProof/>
                <w:webHidden/>
              </w:rPr>
            </w:r>
            <w:r w:rsidR="00B54F37">
              <w:rPr>
                <w:noProof/>
                <w:webHidden/>
              </w:rPr>
              <w:fldChar w:fldCharType="separate"/>
            </w:r>
            <w:r w:rsidR="00B54F37">
              <w:rPr>
                <w:noProof/>
                <w:webHidden/>
              </w:rPr>
              <w:t>6</w:t>
            </w:r>
            <w:r w:rsidR="00B54F37">
              <w:rPr>
                <w:noProof/>
                <w:webHidden/>
              </w:rPr>
              <w:fldChar w:fldCharType="end"/>
            </w:r>
          </w:hyperlink>
        </w:p>
        <w:p w14:paraId="6DDB5E1D" w14:textId="77777777" w:rsidR="00B54F37" w:rsidRDefault="00AD69C8">
          <w:pPr>
            <w:pStyle w:val="Spistreci2"/>
            <w:tabs>
              <w:tab w:val="left" w:pos="880"/>
              <w:tab w:val="right" w:leader="dot" w:pos="9062"/>
            </w:tabs>
            <w:rPr>
              <w:rFonts w:eastAsiaTheme="minorEastAsia"/>
              <w:noProof/>
              <w:lang w:eastAsia="pl-PL"/>
            </w:rPr>
          </w:pPr>
          <w:hyperlink w:anchor="_Toc22124633" w:history="1">
            <w:r w:rsidR="00B54F37" w:rsidRPr="00404CA7">
              <w:rPr>
                <w:rStyle w:val="Hipercze"/>
                <w:noProof/>
              </w:rPr>
              <w:t>1.4.</w:t>
            </w:r>
            <w:r w:rsidR="00B54F37">
              <w:rPr>
                <w:rFonts w:eastAsiaTheme="minorEastAsia"/>
                <w:noProof/>
                <w:lang w:eastAsia="pl-PL"/>
              </w:rPr>
              <w:tab/>
            </w:r>
            <w:r w:rsidR="00B54F37" w:rsidRPr="00404CA7">
              <w:rPr>
                <w:rStyle w:val="Hipercze"/>
                <w:noProof/>
              </w:rPr>
              <w:t>Opis systemu</w:t>
            </w:r>
            <w:r w:rsidR="00B54F37">
              <w:rPr>
                <w:noProof/>
                <w:webHidden/>
              </w:rPr>
              <w:tab/>
            </w:r>
            <w:r w:rsidR="00B54F37">
              <w:rPr>
                <w:noProof/>
                <w:webHidden/>
              </w:rPr>
              <w:fldChar w:fldCharType="begin"/>
            </w:r>
            <w:r w:rsidR="00B54F37">
              <w:rPr>
                <w:noProof/>
                <w:webHidden/>
              </w:rPr>
              <w:instrText xml:space="preserve"> PAGEREF _Toc22124633 \h </w:instrText>
            </w:r>
            <w:r w:rsidR="00B54F37">
              <w:rPr>
                <w:noProof/>
                <w:webHidden/>
              </w:rPr>
            </w:r>
            <w:r w:rsidR="00B54F37">
              <w:rPr>
                <w:noProof/>
                <w:webHidden/>
              </w:rPr>
              <w:fldChar w:fldCharType="separate"/>
            </w:r>
            <w:r w:rsidR="00B54F37">
              <w:rPr>
                <w:noProof/>
                <w:webHidden/>
              </w:rPr>
              <w:t>6</w:t>
            </w:r>
            <w:r w:rsidR="00B54F37">
              <w:rPr>
                <w:noProof/>
                <w:webHidden/>
              </w:rPr>
              <w:fldChar w:fldCharType="end"/>
            </w:r>
          </w:hyperlink>
        </w:p>
        <w:p w14:paraId="13B682DD" w14:textId="77777777" w:rsidR="00B54F37" w:rsidRDefault="00AD69C8">
          <w:pPr>
            <w:pStyle w:val="Spistreci2"/>
            <w:tabs>
              <w:tab w:val="left" w:pos="880"/>
              <w:tab w:val="right" w:leader="dot" w:pos="9062"/>
            </w:tabs>
            <w:rPr>
              <w:rFonts w:eastAsiaTheme="minorEastAsia"/>
              <w:noProof/>
              <w:lang w:eastAsia="pl-PL"/>
            </w:rPr>
          </w:pPr>
          <w:hyperlink w:anchor="_Toc22124634" w:history="1">
            <w:r w:rsidR="00B54F37" w:rsidRPr="00404CA7">
              <w:rPr>
                <w:rStyle w:val="Hipercze"/>
                <w:noProof/>
              </w:rPr>
              <w:t>1.5.</w:t>
            </w:r>
            <w:r w:rsidR="00B54F37">
              <w:rPr>
                <w:rFonts w:eastAsiaTheme="minorEastAsia"/>
                <w:noProof/>
                <w:lang w:eastAsia="pl-PL"/>
              </w:rPr>
              <w:tab/>
            </w:r>
            <w:r w:rsidR="00B54F37" w:rsidRPr="00404CA7">
              <w:rPr>
                <w:rStyle w:val="Hipercze"/>
                <w:noProof/>
              </w:rPr>
              <w:t>Ekrany systemu</w:t>
            </w:r>
            <w:r w:rsidR="00B54F37">
              <w:rPr>
                <w:noProof/>
                <w:webHidden/>
              </w:rPr>
              <w:tab/>
            </w:r>
            <w:r w:rsidR="00B54F37">
              <w:rPr>
                <w:noProof/>
                <w:webHidden/>
              </w:rPr>
              <w:fldChar w:fldCharType="begin"/>
            </w:r>
            <w:r w:rsidR="00B54F37">
              <w:rPr>
                <w:noProof/>
                <w:webHidden/>
              </w:rPr>
              <w:instrText xml:space="preserve"> PAGEREF _Toc22124634 \h </w:instrText>
            </w:r>
            <w:r w:rsidR="00B54F37">
              <w:rPr>
                <w:noProof/>
                <w:webHidden/>
              </w:rPr>
            </w:r>
            <w:r w:rsidR="00B54F37">
              <w:rPr>
                <w:noProof/>
                <w:webHidden/>
              </w:rPr>
              <w:fldChar w:fldCharType="separate"/>
            </w:r>
            <w:r w:rsidR="00B54F37">
              <w:rPr>
                <w:noProof/>
                <w:webHidden/>
              </w:rPr>
              <w:t>6</w:t>
            </w:r>
            <w:r w:rsidR="00B54F37">
              <w:rPr>
                <w:noProof/>
                <w:webHidden/>
              </w:rPr>
              <w:fldChar w:fldCharType="end"/>
            </w:r>
          </w:hyperlink>
        </w:p>
        <w:p w14:paraId="5BC7035E" w14:textId="77777777" w:rsidR="00B54F37" w:rsidRDefault="00AD69C8">
          <w:pPr>
            <w:pStyle w:val="Spistreci1"/>
            <w:tabs>
              <w:tab w:val="left" w:pos="440"/>
              <w:tab w:val="right" w:leader="dot" w:pos="9062"/>
            </w:tabs>
            <w:rPr>
              <w:rFonts w:eastAsiaTheme="minorEastAsia"/>
              <w:noProof/>
              <w:lang w:eastAsia="pl-PL"/>
            </w:rPr>
          </w:pPr>
          <w:hyperlink w:anchor="_Toc22124635" w:history="1">
            <w:r w:rsidR="00B54F37" w:rsidRPr="00404CA7">
              <w:rPr>
                <w:rStyle w:val="Hipercze"/>
                <w:noProof/>
              </w:rPr>
              <w:t>2.</w:t>
            </w:r>
            <w:r w:rsidR="00B54F37">
              <w:rPr>
                <w:rFonts w:eastAsiaTheme="minorEastAsia"/>
                <w:noProof/>
                <w:lang w:eastAsia="pl-PL"/>
              </w:rPr>
              <w:tab/>
            </w:r>
            <w:r w:rsidR="00B54F37" w:rsidRPr="00404CA7">
              <w:rPr>
                <w:rStyle w:val="Hipercze"/>
                <w:noProof/>
              </w:rPr>
              <w:t>Role w systemie</w:t>
            </w:r>
            <w:r w:rsidR="00B54F37">
              <w:rPr>
                <w:noProof/>
                <w:webHidden/>
              </w:rPr>
              <w:tab/>
            </w:r>
            <w:r w:rsidR="00B54F37">
              <w:rPr>
                <w:noProof/>
                <w:webHidden/>
              </w:rPr>
              <w:fldChar w:fldCharType="begin"/>
            </w:r>
            <w:r w:rsidR="00B54F37">
              <w:rPr>
                <w:noProof/>
                <w:webHidden/>
              </w:rPr>
              <w:instrText xml:space="preserve"> PAGEREF _Toc22124635 \h </w:instrText>
            </w:r>
            <w:r w:rsidR="00B54F37">
              <w:rPr>
                <w:noProof/>
                <w:webHidden/>
              </w:rPr>
            </w:r>
            <w:r w:rsidR="00B54F37">
              <w:rPr>
                <w:noProof/>
                <w:webHidden/>
              </w:rPr>
              <w:fldChar w:fldCharType="separate"/>
            </w:r>
            <w:r w:rsidR="00B54F37">
              <w:rPr>
                <w:noProof/>
                <w:webHidden/>
              </w:rPr>
              <w:t>7</w:t>
            </w:r>
            <w:r w:rsidR="00B54F37">
              <w:rPr>
                <w:noProof/>
                <w:webHidden/>
              </w:rPr>
              <w:fldChar w:fldCharType="end"/>
            </w:r>
          </w:hyperlink>
        </w:p>
        <w:p w14:paraId="7CD917FE" w14:textId="77777777" w:rsidR="00B54F37" w:rsidRDefault="00AD69C8">
          <w:pPr>
            <w:pStyle w:val="Spistreci2"/>
            <w:tabs>
              <w:tab w:val="left" w:pos="880"/>
              <w:tab w:val="right" w:leader="dot" w:pos="9062"/>
            </w:tabs>
            <w:rPr>
              <w:rFonts w:eastAsiaTheme="minorEastAsia"/>
              <w:noProof/>
              <w:lang w:eastAsia="pl-PL"/>
            </w:rPr>
          </w:pPr>
          <w:hyperlink w:anchor="_Toc22124636" w:history="1">
            <w:r w:rsidR="00B54F37" w:rsidRPr="00404CA7">
              <w:rPr>
                <w:rStyle w:val="Hipercze"/>
                <w:noProof/>
              </w:rPr>
              <w:t>2.1.</w:t>
            </w:r>
            <w:r w:rsidR="00B54F37">
              <w:rPr>
                <w:rFonts w:eastAsiaTheme="minorEastAsia"/>
                <w:noProof/>
                <w:lang w:eastAsia="pl-PL"/>
              </w:rPr>
              <w:tab/>
            </w:r>
            <w:r w:rsidR="00B54F37" w:rsidRPr="00404CA7">
              <w:rPr>
                <w:rStyle w:val="Hipercze"/>
                <w:noProof/>
              </w:rPr>
              <w:t>Administrator</w:t>
            </w:r>
            <w:r w:rsidR="00B54F37">
              <w:rPr>
                <w:noProof/>
                <w:webHidden/>
              </w:rPr>
              <w:tab/>
            </w:r>
            <w:r w:rsidR="00B54F37">
              <w:rPr>
                <w:noProof/>
                <w:webHidden/>
              </w:rPr>
              <w:fldChar w:fldCharType="begin"/>
            </w:r>
            <w:r w:rsidR="00B54F37">
              <w:rPr>
                <w:noProof/>
                <w:webHidden/>
              </w:rPr>
              <w:instrText xml:space="preserve"> PAGEREF _Toc22124636 \h </w:instrText>
            </w:r>
            <w:r w:rsidR="00B54F37">
              <w:rPr>
                <w:noProof/>
                <w:webHidden/>
              </w:rPr>
            </w:r>
            <w:r w:rsidR="00B54F37">
              <w:rPr>
                <w:noProof/>
                <w:webHidden/>
              </w:rPr>
              <w:fldChar w:fldCharType="separate"/>
            </w:r>
            <w:r w:rsidR="00B54F37">
              <w:rPr>
                <w:noProof/>
                <w:webHidden/>
              </w:rPr>
              <w:t>7</w:t>
            </w:r>
            <w:r w:rsidR="00B54F37">
              <w:rPr>
                <w:noProof/>
                <w:webHidden/>
              </w:rPr>
              <w:fldChar w:fldCharType="end"/>
            </w:r>
          </w:hyperlink>
        </w:p>
        <w:p w14:paraId="2F7A6C3A" w14:textId="77777777" w:rsidR="00B54F37" w:rsidRDefault="00AD69C8">
          <w:pPr>
            <w:pStyle w:val="Spistreci2"/>
            <w:tabs>
              <w:tab w:val="left" w:pos="880"/>
              <w:tab w:val="right" w:leader="dot" w:pos="9062"/>
            </w:tabs>
            <w:rPr>
              <w:rFonts w:eastAsiaTheme="minorEastAsia"/>
              <w:noProof/>
              <w:lang w:eastAsia="pl-PL"/>
            </w:rPr>
          </w:pPr>
          <w:hyperlink w:anchor="_Toc22124637" w:history="1">
            <w:r w:rsidR="00B54F37" w:rsidRPr="00404CA7">
              <w:rPr>
                <w:rStyle w:val="Hipercze"/>
                <w:noProof/>
              </w:rPr>
              <w:t>2.2.</w:t>
            </w:r>
            <w:r w:rsidR="00B54F37">
              <w:rPr>
                <w:rFonts w:eastAsiaTheme="minorEastAsia"/>
                <w:noProof/>
                <w:lang w:eastAsia="pl-PL"/>
              </w:rPr>
              <w:tab/>
            </w:r>
            <w:r w:rsidR="00B54F37" w:rsidRPr="00404CA7">
              <w:rPr>
                <w:rStyle w:val="Hipercze"/>
                <w:noProof/>
              </w:rPr>
              <w:t>Administrator merytoryczny</w:t>
            </w:r>
            <w:r w:rsidR="00B54F37">
              <w:rPr>
                <w:noProof/>
                <w:webHidden/>
              </w:rPr>
              <w:tab/>
            </w:r>
            <w:r w:rsidR="00B54F37">
              <w:rPr>
                <w:noProof/>
                <w:webHidden/>
              </w:rPr>
              <w:fldChar w:fldCharType="begin"/>
            </w:r>
            <w:r w:rsidR="00B54F37">
              <w:rPr>
                <w:noProof/>
                <w:webHidden/>
              </w:rPr>
              <w:instrText xml:space="preserve"> PAGEREF _Toc22124637 \h </w:instrText>
            </w:r>
            <w:r w:rsidR="00B54F37">
              <w:rPr>
                <w:noProof/>
                <w:webHidden/>
              </w:rPr>
            </w:r>
            <w:r w:rsidR="00B54F37">
              <w:rPr>
                <w:noProof/>
                <w:webHidden/>
              </w:rPr>
              <w:fldChar w:fldCharType="separate"/>
            </w:r>
            <w:r w:rsidR="00B54F37">
              <w:rPr>
                <w:noProof/>
                <w:webHidden/>
              </w:rPr>
              <w:t>7</w:t>
            </w:r>
            <w:r w:rsidR="00B54F37">
              <w:rPr>
                <w:noProof/>
                <w:webHidden/>
              </w:rPr>
              <w:fldChar w:fldCharType="end"/>
            </w:r>
          </w:hyperlink>
        </w:p>
        <w:p w14:paraId="0696B7C7" w14:textId="77777777" w:rsidR="00B54F37" w:rsidRDefault="00AD69C8">
          <w:pPr>
            <w:pStyle w:val="Spistreci2"/>
            <w:tabs>
              <w:tab w:val="left" w:pos="880"/>
              <w:tab w:val="right" w:leader="dot" w:pos="9062"/>
            </w:tabs>
            <w:rPr>
              <w:rFonts w:eastAsiaTheme="minorEastAsia"/>
              <w:noProof/>
              <w:lang w:eastAsia="pl-PL"/>
            </w:rPr>
          </w:pPr>
          <w:hyperlink w:anchor="_Toc22124638" w:history="1">
            <w:r w:rsidR="00B54F37" w:rsidRPr="00404CA7">
              <w:rPr>
                <w:rStyle w:val="Hipercze"/>
                <w:noProof/>
              </w:rPr>
              <w:t>2.3.</w:t>
            </w:r>
            <w:r w:rsidR="00B54F37">
              <w:rPr>
                <w:rFonts w:eastAsiaTheme="minorEastAsia"/>
                <w:noProof/>
                <w:lang w:eastAsia="pl-PL"/>
              </w:rPr>
              <w:tab/>
            </w:r>
            <w:r w:rsidR="00B54F37" w:rsidRPr="00404CA7">
              <w:rPr>
                <w:rStyle w:val="Hipercze"/>
                <w:noProof/>
              </w:rPr>
              <w:t>Użytkownik</w:t>
            </w:r>
            <w:r w:rsidR="00B54F37">
              <w:rPr>
                <w:noProof/>
                <w:webHidden/>
              </w:rPr>
              <w:tab/>
            </w:r>
            <w:r w:rsidR="00B54F37">
              <w:rPr>
                <w:noProof/>
                <w:webHidden/>
              </w:rPr>
              <w:fldChar w:fldCharType="begin"/>
            </w:r>
            <w:r w:rsidR="00B54F37">
              <w:rPr>
                <w:noProof/>
                <w:webHidden/>
              </w:rPr>
              <w:instrText xml:space="preserve"> PAGEREF _Toc22124638 \h </w:instrText>
            </w:r>
            <w:r w:rsidR="00B54F37">
              <w:rPr>
                <w:noProof/>
                <w:webHidden/>
              </w:rPr>
            </w:r>
            <w:r w:rsidR="00B54F37">
              <w:rPr>
                <w:noProof/>
                <w:webHidden/>
              </w:rPr>
              <w:fldChar w:fldCharType="separate"/>
            </w:r>
            <w:r w:rsidR="00B54F37">
              <w:rPr>
                <w:noProof/>
                <w:webHidden/>
              </w:rPr>
              <w:t>7</w:t>
            </w:r>
            <w:r w:rsidR="00B54F37">
              <w:rPr>
                <w:noProof/>
                <w:webHidden/>
              </w:rPr>
              <w:fldChar w:fldCharType="end"/>
            </w:r>
          </w:hyperlink>
        </w:p>
        <w:p w14:paraId="5F150470" w14:textId="77777777" w:rsidR="00B54F37" w:rsidRDefault="00AD69C8">
          <w:pPr>
            <w:pStyle w:val="Spistreci2"/>
            <w:tabs>
              <w:tab w:val="left" w:pos="880"/>
              <w:tab w:val="right" w:leader="dot" w:pos="9062"/>
            </w:tabs>
            <w:rPr>
              <w:rFonts w:eastAsiaTheme="minorEastAsia"/>
              <w:noProof/>
              <w:lang w:eastAsia="pl-PL"/>
            </w:rPr>
          </w:pPr>
          <w:hyperlink w:anchor="_Toc22124639" w:history="1">
            <w:r w:rsidR="00B54F37" w:rsidRPr="00404CA7">
              <w:rPr>
                <w:rStyle w:val="Hipercze"/>
                <w:noProof/>
              </w:rPr>
              <w:t>2.4.</w:t>
            </w:r>
            <w:r w:rsidR="00B54F37">
              <w:rPr>
                <w:rFonts w:eastAsiaTheme="minorEastAsia"/>
                <w:noProof/>
                <w:lang w:eastAsia="pl-PL"/>
              </w:rPr>
              <w:tab/>
            </w:r>
            <w:r w:rsidR="00B54F37" w:rsidRPr="00404CA7">
              <w:rPr>
                <w:rStyle w:val="Hipercze"/>
                <w:noProof/>
              </w:rPr>
              <w:t>Użytkownik merytoryczny</w:t>
            </w:r>
            <w:r w:rsidR="00B54F37">
              <w:rPr>
                <w:noProof/>
                <w:webHidden/>
              </w:rPr>
              <w:tab/>
            </w:r>
            <w:r w:rsidR="00B54F37">
              <w:rPr>
                <w:noProof/>
                <w:webHidden/>
              </w:rPr>
              <w:fldChar w:fldCharType="begin"/>
            </w:r>
            <w:r w:rsidR="00B54F37">
              <w:rPr>
                <w:noProof/>
                <w:webHidden/>
              </w:rPr>
              <w:instrText xml:space="preserve"> PAGEREF _Toc22124639 \h </w:instrText>
            </w:r>
            <w:r w:rsidR="00B54F37">
              <w:rPr>
                <w:noProof/>
                <w:webHidden/>
              </w:rPr>
            </w:r>
            <w:r w:rsidR="00B54F37">
              <w:rPr>
                <w:noProof/>
                <w:webHidden/>
              </w:rPr>
              <w:fldChar w:fldCharType="separate"/>
            </w:r>
            <w:r w:rsidR="00B54F37">
              <w:rPr>
                <w:noProof/>
                <w:webHidden/>
              </w:rPr>
              <w:t>7</w:t>
            </w:r>
            <w:r w:rsidR="00B54F37">
              <w:rPr>
                <w:noProof/>
                <w:webHidden/>
              </w:rPr>
              <w:fldChar w:fldCharType="end"/>
            </w:r>
          </w:hyperlink>
        </w:p>
        <w:p w14:paraId="445830E7" w14:textId="77777777" w:rsidR="00B54F37" w:rsidRDefault="00AD69C8">
          <w:pPr>
            <w:pStyle w:val="Spistreci2"/>
            <w:tabs>
              <w:tab w:val="left" w:pos="880"/>
              <w:tab w:val="right" w:leader="dot" w:pos="9062"/>
            </w:tabs>
            <w:rPr>
              <w:rFonts w:eastAsiaTheme="minorEastAsia"/>
              <w:noProof/>
              <w:lang w:eastAsia="pl-PL"/>
            </w:rPr>
          </w:pPr>
          <w:hyperlink w:anchor="_Toc22124640" w:history="1">
            <w:r w:rsidR="00B54F37" w:rsidRPr="00404CA7">
              <w:rPr>
                <w:rStyle w:val="Hipercze"/>
                <w:noProof/>
              </w:rPr>
              <w:t>2.5.</w:t>
            </w:r>
            <w:r w:rsidR="00B54F37">
              <w:rPr>
                <w:rFonts w:eastAsiaTheme="minorEastAsia"/>
                <w:noProof/>
                <w:lang w:eastAsia="pl-PL"/>
              </w:rPr>
              <w:tab/>
            </w:r>
            <w:r w:rsidR="00B54F37" w:rsidRPr="00404CA7">
              <w:rPr>
                <w:rStyle w:val="Hipercze"/>
                <w:noProof/>
              </w:rPr>
              <w:t>Użytkownik akceptujący</w:t>
            </w:r>
            <w:r w:rsidR="00B54F37">
              <w:rPr>
                <w:noProof/>
                <w:webHidden/>
              </w:rPr>
              <w:tab/>
            </w:r>
            <w:r w:rsidR="00B54F37">
              <w:rPr>
                <w:noProof/>
                <w:webHidden/>
              </w:rPr>
              <w:fldChar w:fldCharType="begin"/>
            </w:r>
            <w:r w:rsidR="00B54F37">
              <w:rPr>
                <w:noProof/>
                <w:webHidden/>
              </w:rPr>
              <w:instrText xml:space="preserve"> PAGEREF _Toc22124640 \h </w:instrText>
            </w:r>
            <w:r w:rsidR="00B54F37">
              <w:rPr>
                <w:noProof/>
                <w:webHidden/>
              </w:rPr>
            </w:r>
            <w:r w:rsidR="00B54F37">
              <w:rPr>
                <w:noProof/>
                <w:webHidden/>
              </w:rPr>
              <w:fldChar w:fldCharType="separate"/>
            </w:r>
            <w:r w:rsidR="00B54F37">
              <w:rPr>
                <w:noProof/>
                <w:webHidden/>
              </w:rPr>
              <w:t>8</w:t>
            </w:r>
            <w:r w:rsidR="00B54F37">
              <w:rPr>
                <w:noProof/>
                <w:webHidden/>
              </w:rPr>
              <w:fldChar w:fldCharType="end"/>
            </w:r>
          </w:hyperlink>
        </w:p>
        <w:p w14:paraId="0658DD32" w14:textId="77777777" w:rsidR="00B54F37" w:rsidRDefault="00AD69C8">
          <w:pPr>
            <w:pStyle w:val="Spistreci2"/>
            <w:tabs>
              <w:tab w:val="left" w:pos="880"/>
              <w:tab w:val="right" w:leader="dot" w:pos="9062"/>
            </w:tabs>
            <w:rPr>
              <w:rFonts w:eastAsiaTheme="minorEastAsia"/>
              <w:noProof/>
              <w:lang w:eastAsia="pl-PL"/>
            </w:rPr>
          </w:pPr>
          <w:hyperlink w:anchor="_Toc22124641" w:history="1">
            <w:r w:rsidR="00B54F37" w:rsidRPr="00404CA7">
              <w:rPr>
                <w:rStyle w:val="Hipercze"/>
                <w:noProof/>
              </w:rPr>
              <w:t>2.6.</w:t>
            </w:r>
            <w:r w:rsidR="00B54F37">
              <w:rPr>
                <w:rFonts w:eastAsiaTheme="minorEastAsia"/>
                <w:noProof/>
                <w:lang w:eastAsia="pl-PL"/>
              </w:rPr>
              <w:tab/>
            </w:r>
            <w:r w:rsidR="00B54F37" w:rsidRPr="00404CA7">
              <w:rPr>
                <w:rStyle w:val="Hipercze"/>
                <w:noProof/>
              </w:rPr>
              <w:t>Sekretariat</w:t>
            </w:r>
            <w:r w:rsidR="00B54F37">
              <w:rPr>
                <w:noProof/>
                <w:webHidden/>
              </w:rPr>
              <w:tab/>
            </w:r>
            <w:r w:rsidR="00B54F37">
              <w:rPr>
                <w:noProof/>
                <w:webHidden/>
              </w:rPr>
              <w:fldChar w:fldCharType="begin"/>
            </w:r>
            <w:r w:rsidR="00B54F37">
              <w:rPr>
                <w:noProof/>
                <w:webHidden/>
              </w:rPr>
              <w:instrText xml:space="preserve"> PAGEREF _Toc22124641 \h </w:instrText>
            </w:r>
            <w:r w:rsidR="00B54F37">
              <w:rPr>
                <w:noProof/>
                <w:webHidden/>
              </w:rPr>
            </w:r>
            <w:r w:rsidR="00B54F37">
              <w:rPr>
                <w:noProof/>
                <w:webHidden/>
              </w:rPr>
              <w:fldChar w:fldCharType="separate"/>
            </w:r>
            <w:r w:rsidR="00B54F37">
              <w:rPr>
                <w:noProof/>
                <w:webHidden/>
              </w:rPr>
              <w:t>8</w:t>
            </w:r>
            <w:r w:rsidR="00B54F37">
              <w:rPr>
                <w:noProof/>
                <w:webHidden/>
              </w:rPr>
              <w:fldChar w:fldCharType="end"/>
            </w:r>
          </w:hyperlink>
        </w:p>
        <w:p w14:paraId="1A2A8163" w14:textId="77777777" w:rsidR="00B54F37" w:rsidRDefault="00AD69C8">
          <w:pPr>
            <w:pStyle w:val="Spistreci2"/>
            <w:tabs>
              <w:tab w:val="left" w:pos="880"/>
              <w:tab w:val="right" w:leader="dot" w:pos="9062"/>
            </w:tabs>
            <w:rPr>
              <w:rFonts w:eastAsiaTheme="minorEastAsia"/>
              <w:noProof/>
              <w:lang w:eastAsia="pl-PL"/>
            </w:rPr>
          </w:pPr>
          <w:hyperlink w:anchor="_Toc22124642" w:history="1">
            <w:r w:rsidR="00B54F37" w:rsidRPr="00404CA7">
              <w:rPr>
                <w:rStyle w:val="Hipercze"/>
                <w:noProof/>
              </w:rPr>
              <w:t>2.7.</w:t>
            </w:r>
            <w:r w:rsidR="00B54F37">
              <w:rPr>
                <w:rFonts w:eastAsiaTheme="minorEastAsia"/>
                <w:noProof/>
                <w:lang w:eastAsia="pl-PL"/>
              </w:rPr>
              <w:tab/>
            </w:r>
            <w:r w:rsidR="00B54F37" w:rsidRPr="00404CA7">
              <w:rPr>
                <w:rStyle w:val="Hipercze"/>
                <w:noProof/>
              </w:rPr>
              <w:t>Biuro podróży</w:t>
            </w:r>
            <w:r w:rsidR="00B54F37">
              <w:rPr>
                <w:noProof/>
                <w:webHidden/>
              </w:rPr>
              <w:tab/>
            </w:r>
            <w:r w:rsidR="00B54F37">
              <w:rPr>
                <w:noProof/>
                <w:webHidden/>
              </w:rPr>
              <w:fldChar w:fldCharType="begin"/>
            </w:r>
            <w:r w:rsidR="00B54F37">
              <w:rPr>
                <w:noProof/>
                <w:webHidden/>
              </w:rPr>
              <w:instrText xml:space="preserve"> PAGEREF _Toc22124642 \h </w:instrText>
            </w:r>
            <w:r w:rsidR="00B54F37">
              <w:rPr>
                <w:noProof/>
                <w:webHidden/>
              </w:rPr>
            </w:r>
            <w:r w:rsidR="00B54F37">
              <w:rPr>
                <w:noProof/>
                <w:webHidden/>
              </w:rPr>
              <w:fldChar w:fldCharType="separate"/>
            </w:r>
            <w:r w:rsidR="00B54F37">
              <w:rPr>
                <w:noProof/>
                <w:webHidden/>
              </w:rPr>
              <w:t>8</w:t>
            </w:r>
            <w:r w:rsidR="00B54F37">
              <w:rPr>
                <w:noProof/>
                <w:webHidden/>
              </w:rPr>
              <w:fldChar w:fldCharType="end"/>
            </w:r>
          </w:hyperlink>
        </w:p>
        <w:p w14:paraId="6BB26B9C" w14:textId="77777777" w:rsidR="00B54F37" w:rsidRDefault="00AD69C8">
          <w:pPr>
            <w:pStyle w:val="Spistreci1"/>
            <w:tabs>
              <w:tab w:val="left" w:pos="440"/>
              <w:tab w:val="right" w:leader="dot" w:pos="9062"/>
            </w:tabs>
            <w:rPr>
              <w:rFonts w:eastAsiaTheme="minorEastAsia"/>
              <w:noProof/>
              <w:lang w:eastAsia="pl-PL"/>
            </w:rPr>
          </w:pPr>
          <w:hyperlink w:anchor="_Toc22124643" w:history="1">
            <w:r w:rsidR="00B54F37" w:rsidRPr="00404CA7">
              <w:rPr>
                <w:rStyle w:val="Hipercze"/>
                <w:noProof/>
              </w:rPr>
              <w:t>3.</w:t>
            </w:r>
            <w:r w:rsidR="00B54F37">
              <w:rPr>
                <w:rFonts w:eastAsiaTheme="minorEastAsia"/>
                <w:noProof/>
                <w:lang w:eastAsia="pl-PL"/>
              </w:rPr>
              <w:tab/>
            </w:r>
            <w:r w:rsidR="00B54F37" w:rsidRPr="00404CA7">
              <w:rPr>
                <w:rStyle w:val="Hipercze"/>
                <w:noProof/>
              </w:rPr>
              <w:t>Obieg wniosku – Workflow</w:t>
            </w:r>
            <w:r w:rsidR="00B54F37">
              <w:rPr>
                <w:noProof/>
                <w:webHidden/>
              </w:rPr>
              <w:tab/>
            </w:r>
            <w:r w:rsidR="00B54F37">
              <w:rPr>
                <w:noProof/>
                <w:webHidden/>
              </w:rPr>
              <w:fldChar w:fldCharType="begin"/>
            </w:r>
            <w:r w:rsidR="00B54F37">
              <w:rPr>
                <w:noProof/>
                <w:webHidden/>
              </w:rPr>
              <w:instrText xml:space="preserve"> PAGEREF _Toc22124643 \h </w:instrText>
            </w:r>
            <w:r w:rsidR="00B54F37">
              <w:rPr>
                <w:noProof/>
                <w:webHidden/>
              </w:rPr>
            </w:r>
            <w:r w:rsidR="00B54F37">
              <w:rPr>
                <w:noProof/>
                <w:webHidden/>
              </w:rPr>
              <w:fldChar w:fldCharType="separate"/>
            </w:r>
            <w:r w:rsidR="00B54F37">
              <w:rPr>
                <w:noProof/>
                <w:webHidden/>
              </w:rPr>
              <w:t>8</w:t>
            </w:r>
            <w:r w:rsidR="00B54F37">
              <w:rPr>
                <w:noProof/>
                <w:webHidden/>
              </w:rPr>
              <w:fldChar w:fldCharType="end"/>
            </w:r>
          </w:hyperlink>
        </w:p>
        <w:p w14:paraId="36D725CD" w14:textId="77777777" w:rsidR="00B54F37" w:rsidRDefault="00AD69C8">
          <w:pPr>
            <w:pStyle w:val="Spistreci2"/>
            <w:tabs>
              <w:tab w:val="left" w:pos="880"/>
              <w:tab w:val="right" w:leader="dot" w:pos="9062"/>
            </w:tabs>
            <w:rPr>
              <w:rFonts w:eastAsiaTheme="minorEastAsia"/>
              <w:noProof/>
              <w:lang w:eastAsia="pl-PL"/>
            </w:rPr>
          </w:pPr>
          <w:hyperlink w:anchor="_Toc22124644" w:history="1">
            <w:r w:rsidR="00B54F37" w:rsidRPr="00404CA7">
              <w:rPr>
                <w:rStyle w:val="Hipercze"/>
                <w:noProof/>
              </w:rPr>
              <w:t>3.1.</w:t>
            </w:r>
            <w:r w:rsidR="00B54F37">
              <w:rPr>
                <w:rFonts w:eastAsiaTheme="minorEastAsia"/>
                <w:noProof/>
                <w:lang w:eastAsia="pl-PL"/>
              </w:rPr>
              <w:tab/>
            </w:r>
            <w:r w:rsidR="00B54F37" w:rsidRPr="00404CA7">
              <w:rPr>
                <w:rStyle w:val="Hipercze"/>
                <w:noProof/>
              </w:rPr>
              <w:t>Proces ogólny obiegu</w:t>
            </w:r>
            <w:r w:rsidR="00B54F37">
              <w:rPr>
                <w:noProof/>
                <w:webHidden/>
              </w:rPr>
              <w:tab/>
            </w:r>
            <w:r w:rsidR="00B54F37">
              <w:rPr>
                <w:noProof/>
                <w:webHidden/>
              </w:rPr>
              <w:fldChar w:fldCharType="begin"/>
            </w:r>
            <w:r w:rsidR="00B54F37">
              <w:rPr>
                <w:noProof/>
                <w:webHidden/>
              </w:rPr>
              <w:instrText xml:space="preserve"> PAGEREF _Toc22124644 \h </w:instrText>
            </w:r>
            <w:r w:rsidR="00B54F37">
              <w:rPr>
                <w:noProof/>
                <w:webHidden/>
              </w:rPr>
            </w:r>
            <w:r w:rsidR="00B54F37">
              <w:rPr>
                <w:noProof/>
                <w:webHidden/>
              </w:rPr>
              <w:fldChar w:fldCharType="separate"/>
            </w:r>
            <w:r w:rsidR="00B54F37">
              <w:rPr>
                <w:noProof/>
                <w:webHidden/>
              </w:rPr>
              <w:t>9</w:t>
            </w:r>
            <w:r w:rsidR="00B54F37">
              <w:rPr>
                <w:noProof/>
                <w:webHidden/>
              </w:rPr>
              <w:fldChar w:fldCharType="end"/>
            </w:r>
          </w:hyperlink>
        </w:p>
        <w:p w14:paraId="76D1F320" w14:textId="77777777" w:rsidR="00B54F37" w:rsidRDefault="00AD69C8">
          <w:pPr>
            <w:pStyle w:val="Spistreci2"/>
            <w:tabs>
              <w:tab w:val="left" w:pos="880"/>
              <w:tab w:val="right" w:leader="dot" w:pos="9062"/>
            </w:tabs>
            <w:rPr>
              <w:rFonts w:eastAsiaTheme="minorEastAsia"/>
              <w:noProof/>
              <w:lang w:eastAsia="pl-PL"/>
            </w:rPr>
          </w:pPr>
          <w:hyperlink w:anchor="_Toc22124645" w:history="1">
            <w:r w:rsidR="00B54F37" w:rsidRPr="00404CA7">
              <w:rPr>
                <w:rStyle w:val="Hipercze"/>
                <w:noProof/>
              </w:rPr>
              <w:t>3.2.</w:t>
            </w:r>
            <w:r w:rsidR="00B54F37">
              <w:rPr>
                <w:rFonts w:eastAsiaTheme="minorEastAsia"/>
                <w:noProof/>
                <w:lang w:eastAsia="pl-PL"/>
              </w:rPr>
              <w:tab/>
            </w:r>
            <w:r w:rsidR="00B54F37" w:rsidRPr="00404CA7">
              <w:rPr>
                <w:rStyle w:val="Hipercze"/>
                <w:noProof/>
              </w:rPr>
              <w:t>Wyjaśnienie</w:t>
            </w:r>
            <w:r w:rsidR="00B54F37">
              <w:rPr>
                <w:noProof/>
                <w:webHidden/>
              </w:rPr>
              <w:tab/>
            </w:r>
            <w:r w:rsidR="00B54F37">
              <w:rPr>
                <w:noProof/>
                <w:webHidden/>
              </w:rPr>
              <w:fldChar w:fldCharType="begin"/>
            </w:r>
            <w:r w:rsidR="00B54F37">
              <w:rPr>
                <w:noProof/>
                <w:webHidden/>
              </w:rPr>
              <w:instrText xml:space="preserve"> PAGEREF _Toc22124645 \h </w:instrText>
            </w:r>
            <w:r w:rsidR="00B54F37">
              <w:rPr>
                <w:noProof/>
                <w:webHidden/>
              </w:rPr>
            </w:r>
            <w:r w:rsidR="00B54F37">
              <w:rPr>
                <w:noProof/>
                <w:webHidden/>
              </w:rPr>
              <w:fldChar w:fldCharType="separate"/>
            </w:r>
            <w:r w:rsidR="00B54F37">
              <w:rPr>
                <w:noProof/>
                <w:webHidden/>
              </w:rPr>
              <w:t>10</w:t>
            </w:r>
            <w:r w:rsidR="00B54F37">
              <w:rPr>
                <w:noProof/>
                <w:webHidden/>
              </w:rPr>
              <w:fldChar w:fldCharType="end"/>
            </w:r>
          </w:hyperlink>
        </w:p>
        <w:p w14:paraId="6F6901AB" w14:textId="77777777" w:rsidR="00B54F37" w:rsidRDefault="00AD69C8">
          <w:pPr>
            <w:pStyle w:val="Spistreci2"/>
            <w:tabs>
              <w:tab w:val="left" w:pos="880"/>
              <w:tab w:val="right" w:leader="dot" w:pos="9062"/>
            </w:tabs>
            <w:rPr>
              <w:rFonts w:eastAsiaTheme="minorEastAsia"/>
              <w:noProof/>
              <w:lang w:eastAsia="pl-PL"/>
            </w:rPr>
          </w:pPr>
          <w:hyperlink w:anchor="_Toc22124646" w:history="1">
            <w:r w:rsidR="00B54F37" w:rsidRPr="00404CA7">
              <w:rPr>
                <w:rStyle w:val="Hipercze"/>
                <w:noProof/>
              </w:rPr>
              <w:t>3.3.</w:t>
            </w:r>
            <w:r w:rsidR="00B54F37">
              <w:rPr>
                <w:rFonts w:eastAsiaTheme="minorEastAsia"/>
                <w:noProof/>
                <w:lang w:eastAsia="pl-PL"/>
              </w:rPr>
              <w:tab/>
            </w:r>
            <w:r w:rsidR="00B54F37" w:rsidRPr="00404CA7">
              <w:rPr>
                <w:rStyle w:val="Hipercze"/>
                <w:noProof/>
              </w:rPr>
              <w:t>Obieg wniosku - Centrala</w:t>
            </w:r>
            <w:r w:rsidR="00B54F37">
              <w:rPr>
                <w:noProof/>
                <w:webHidden/>
              </w:rPr>
              <w:tab/>
            </w:r>
            <w:r w:rsidR="00B54F37">
              <w:rPr>
                <w:noProof/>
                <w:webHidden/>
              </w:rPr>
              <w:fldChar w:fldCharType="begin"/>
            </w:r>
            <w:r w:rsidR="00B54F37">
              <w:rPr>
                <w:noProof/>
                <w:webHidden/>
              </w:rPr>
              <w:instrText xml:space="preserve"> PAGEREF _Toc22124646 \h </w:instrText>
            </w:r>
            <w:r w:rsidR="00B54F37">
              <w:rPr>
                <w:noProof/>
                <w:webHidden/>
              </w:rPr>
            </w:r>
            <w:r w:rsidR="00B54F37">
              <w:rPr>
                <w:noProof/>
                <w:webHidden/>
              </w:rPr>
              <w:fldChar w:fldCharType="separate"/>
            </w:r>
            <w:r w:rsidR="00B54F37">
              <w:rPr>
                <w:noProof/>
                <w:webHidden/>
              </w:rPr>
              <w:t>10</w:t>
            </w:r>
            <w:r w:rsidR="00B54F37">
              <w:rPr>
                <w:noProof/>
                <w:webHidden/>
              </w:rPr>
              <w:fldChar w:fldCharType="end"/>
            </w:r>
          </w:hyperlink>
        </w:p>
        <w:p w14:paraId="2A71DE74" w14:textId="77777777" w:rsidR="00B54F37" w:rsidRDefault="00AD69C8">
          <w:pPr>
            <w:pStyle w:val="Spistreci2"/>
            <w:tabs>
              <w:tab w:val="left" w:pos="880"/>
              <w:tab w:val="right" w:leader="dot" w:pos="9062"/>
            </w:tabs>
            <w:rPr>
              <w:rFonts w:eastAsiaTheme="minorEastAsia"/>
              <w:noProof/>
              <w:lang w:eastAsia="pl-PL"/>
            </w:rPr>
          </w:pPr>
          <w:hyperlink w:anchor="_Toc22124647" w:history="1">
            <w:r w:rsidR="00B54F37" w:rsidRPr="00404CA7">
              <w:rPr>
                <w:rStyle w:val="Hipercze"/>
                <w:noProof/>
              </w:rPr>
              <w:t>3.4.</w:t>
            </w:r>
            <w:r w:rsidR="00B54F37">
              <w:rPr>
                <w:rFonts w:eastAsiaTheme="minorEastAsia"/>
                <w:noProof/>
                <w:lang w:eastAsia="pl-PL"/>
              </w:rPr>
              <w:tab/>
            </w:r>
            <w:r w:rsidR="00B54F37" w:rsidRPr="00404CA7">
              <w:rPr>
                <w:rStyle w:val="Hipercze"/>
                <w:noProof/>
              </w:rPr>
              <w:t>Rozliczanie</w:t>
            </w:r>
            <w:r w:rsidR="00B54F37">
              <w:rPr>
                <w:noProof/>
                <w:webHidden/>
              </w:rPr>
              <w:tab/>
            </w:r>
            <w:r w:rsidR="00B54F37">
              <w:rPr>
                <w:noProof/>
                <w:webHidden/>
              </w:rPr>
              <w:fldChar w:fldCharType="begin"/>
            </w:r>
            <w:r w:rsidR="00B54F37">
              <w:rPr>
                <w:noProof/>
                <w:webHidden/>
              </w:rPr>
              <w:instrText xml:space="preserve"> PAGEREF _Toc22124647 \h </w:instrText>
            </w:r>
            <w:r w:rsidR="00B54F37">
              <w:rPr>
                <w:noProof/>
                <w:webHidden/>
              </w:rPr>
            </w:r>
            <w:r w:rsidR="00B54F37">
              <w:rPr>
                <w:noProof/>
                <w:webHidden/>
              </w:rPr>
              <w:fldChar w:fldCharType="separate"/>
            </w:r>
            <w:r w:rsidR="00B54F37">
              <w:rPr>
                <w:noProof/>
                <w:webHidden/>
              </w:rPr>
              <w:t>17</w:t>
            </w:r>
            <w:r w:rsidR="00B54F37">
              <w:rPr>
                <w:noProof/>
                <w:webHidden/>
              </w:rPr>
              <w:fldChar w:fldCharType="end"/>
            </w:r>
          </w:hyperlink>
        </w:p>
        <w:p w14:paraId="6D6FE02E" w14:textId="77777777" w:rsidR="00B54F37" w:rsidRDefault="00AD69C8">
          <w:pPr>
            <w:pStyle w:val="Spistreci2"/>
            <w:tabs>
              <w:tab w:val="left" w:pos="880"/>
              <w:tab w:val="right" w:leader="dot" w:pos="9062"/>
            </w:tabs>
            <w:rPr>
              <w:rFonts w:eastAsiaTheme="minorEastAsia"/>
              <w:noProof/>
              <w:lang w:eastAsia="pl-PL"/>
            </w:rPr>
          </w:pPr>
          <w:hyperlink w:anchor="_Toc22124648" w:history="1">
            <w:r w:rsidR="00B54F37" w:rsidRPr="00404CA7">
              <w:rPr>
                <w:rStyle w:val="Hipercze"/>
                <w:noProof/>
              </w:rPr>
              <w:t>3.5.</w:t>
            </w:r>
            <w:r w:rsidR="00B54F37">
              <w:rPr>
                <w:rFonts w:eastAsiaTheme="minorEastAsia"/>
                <w:noProof/>
                <w:lang w:eastAsia="pl-PL"/>
              </w:rPr>
              <w:tab/>
            </w:r>
            <w:r w:rsidR="00B54F37" w:rsidRPr="00404CA7">
              <w:rPr>
                <w:rStyle w:val="Hipercze"/>
                <w:noProof/>
              </w:rPr>
              <w:t>Obieg wniosku – Placówka</w:t>
            </w:r>
            <w:r w:rsidR="00B54F37">
              <w:rPr>
                <w:noProof/>
                <w:webHidden/>
              </w:rPr>
              <w:tab/>
            </w:r>
            <w:r w:rsidR="00B54F37">
              <w:rPr>
                <w:noProof/>
                <w:webHidden/>
              </w:rPr>
              <w:fldChar w:fldCharType="begin"/>
            </w:r>
            <w:r w:rsidR="00B54F37">
              <w:rPr>
                <w:noProof/>
                <w:webHidden/>
              </w:rPr>
              <w:instrText xml:space="preserve"> PAGEREF _Toc22124648 \h </w:instrText>
            </w:r>
            <w:r w:rsidR="00B54F37">
              <w:rPr>
                <w:noProof/>
                <w:webHidden/>
              </w:rPr>
            </w:r>
            <w:r w:rsidR="00B54F37">
              <w:rPr>
                <w:noProof/>
                <w:webHidden/>
              </w:rPr>
              <w:fldChar w:fldCharType="separate"/>
            </w:r>
            <w:r w:rsidR="00B54F37">
              <w:rPr>
                <w:noProof/>
                <w:webHidden/>
              </w:rPr>
              <w:t>17</w:t>
            </w:r>
            <w:r w:rsidR="00B54F37">
              <w:rPr>
                <w:noProof/>
                <w:webHidden/>
              </w:rPr>
              <w:fldChar w:fldCharType="end"/>
            </w:r>
          </w:hyperlink>
        </w:p>
        <w:p w14:paraId="77F82EF5" w14:textId="77777777" w:rsidR="00B54F37" w:rsidRDefault="00AD69C8">
          <w:pPr>
            <w:pStyle w:val="Spistreci2"/>
            <w:tabs>
              <w:tab w:val="left" w:pos="880"/>
              <w:tab w:val="right" w:leader="dot" w:pos="9062"/>
            </w:tabs>
            <w:rPr>
              <w:rFonts w:eastAsiaTheme="minorEastAsia"/>
              <w:noProof/>
              <w:lang w:eastAsia="pl-PL"/>
            </w:rPr>
          </w:pPr>
          <w:hyperlink w:anchor="_Toc22124649" w:history="1">
            <w:r w:rsidR="00B54F37" w:rsidRPr="00404CA7">
              <w:rPr>
                <w:rStyle w:val="Hipercze"/>
                <w:noProof/>
              </w:rPr>
              <w:t>3.6.</w:t>
            </w:r>
            <w:r w:rsidR="00B54F37">
              <w:rPr>
                <w:rFonts w:eastAsiaTheme="minorEastAsia"/>
                <w:noProof/>
                <w:lang w:eastAsia="pl-PL"/>
              </w:rPr>
              <w:tab/>
            </w:r>
            <w:r w:rsidR="00B54F37" w:rsidRPr="00404CA7">
              <w:rPr>
                <w:rStyle w:val="Hipercze"/>
                <w:noProof/>
              </w:rPr>
              <w:t>Obieg wniosku – Mała Placówka</w:t>
            </w:r>
            <w:r w:rsidR="00B54F37">
              <w:rPr>
                <w:noProof/>
                <w:webHidden/>
              </w:rPr>
              <w:tab/>
            </w:r>
            <w:r w:rsidR="00B54F37">
              <w:rPr>
                <w:noProof/>
                <w:webHidden/>
              </w:rPr>
              <w:fldChar w:fldCharType="begin"/>
            </w:r>
            <w:r w:rsidR="00B54F37">
              <w:rPr>
                <w:noProof/>
                <w:webHidden/>
              </w:rPr>
              <w:instrText xml:space="preserve"> PAGEREF _Toc22124649 \h </w:instrText>
            </w:r>
            <w:r w:rsidR="00B54F37">
              <w:rPr>
                <w:noProof/>
                <w:webHidden/>
              </w:rPr>
            </w:r>
            <w:r w:rsidR="00B54F37">
              <w:rPr>
                <w:noProof/>
                <w:webHidden/>
              </w:rPr>
              <w:fldChar w:fldCharType="separate"/>
            </w:r>
            <w:r w:rsidR="00B54F37">
              <w:rPr>
                <w:noProof/>
                <w:webHidden/>
              </w:rPr>
              <w:t>18</w:t>
            </w:r>
            <w:r w:rsidR="00B54F37">
              <w:rPr>
                <w:noProof/>
                <w:webHidden/>
              </w:rPr>
              <w:fldChar w:fldCharType="end"/>
            </w:r>
          </w:hyperlink>
        </w:p>
        <w:p w14:paraId="072E5CBA" w14:textId="77777777" w:rsidR="00B54F37" w:rsidRDefault="00AD69C8">
          <w:pPr>
            <w:pStyle w:val="Spistreci1"/>
            <w:tabs>
              <w:tab w:val="left" w:pos="440"/>
              <w:tab w:val="right" w:leader="dot" w:pos="9062"/>
            </w:tabs>
            <w:rPr>
              <w:rFonts w:eastAsiaTheme="minorEastAsia"/>
              <w:noProof/>
              <w:lang w:eastAsia="pl-PL"/>
            </w:rPr>
          </w:pPr>
          <w:hyperlink w:anchor="_Toc22124650" w:history="1">
            <w:r w:rsidR="00B54F37" w:rsidRPr="00404CA7">
              <w:rPr>
                <w:rStyle w:val="Hipercze"/>
                <w:noProof/>
              </w:rPr>
              <w:t>4.</w:t>
            </w:r>
            <w:r w:rsidR="00B54F37">
              <w:rPr>
                <w:rFonts w:eastAsiaTheme="minorEastAsia"/>
                <w:noProof/>
                <w:lang w:eastAsia="pl-PL"/>
              </w:rPr>
              <w:tab/>
            </w:r>
            <w:r w:rsidR="00B54F37" w:rsidRPr="00404CA7">
              <w:rPr>
                <w:rStyle w:val="Hipercze"/>
                <w:noProof/>
              </w:rPr>
              <w:t>Rola: Użytkownik</w:t>
            </w:r>
            <w:r w:rsidR="00B54F37">
              <w:rPr>
                <w:noProof/>
                <w:webHidden/>
              </w:rPr>
              <w:tab/>
            </w:r>
            <w:r w:rsidR="00B54F37">
              <w:rPr>
                <w:noProof/>
                <w:webHidden/>
              </w:rPr>
              <w:fldChar w:fldCharType="begin"/>
            </w:r>
            <w:r w:rsidR="00B54F37">
              <w:rPr>
                <w:noProof/>
                <w:webHidden/>
              </w:rPr>
              <w:instrText xml:space="preserve"> PAGEREF _Toc22124650 \h </w:instrText>
            </w:r>
            <w:r w:rsidR="00B54F37">
              <w:rPr>
                <w:noProof/>
                <w:webHidden/>
              </w:rPr>
            </w:r>
            <w:r w:rsidR="00B54F37">
              <w:rPr>
                <w:noProof/>
                <w:webHidden/>
              </w:rPr>
              <w:fldChar w:fldCharType="separate"/>
            </w:r>
            <w:r w:rsidR="00B54F37">
              <w:rPr>
                <w:noProof/>
                <w:webHidden/>
              </w:rPr>
              <w:t>19</w:t>
            </w:r>
            <w:r w:rsidR="00B54F37">
              <w:rPr>
                <w:noProof/>
                <w:webHidden/>
              </w:rPr>
              <w:fldChar w:fldCharType="end"/>
            </w:r>
          </w:hyperlink>
        </w:p>
        <w:p w14:paraId="18A7F875" w14:textId="77777777" w:rsidR="00B54F37" w:rsidRDefault="00AD69C8">
          <w:pPr>
            <w:pStyle w:val="Spistreci2"/>
            <w:tabs>
              <w:tab w:val="left" w:pos="880"/>
              <w:tab w:val="right" w:leader="dot" w:pos="9062"/>
            </w:tabs>
            <w:rPr>
              <w:rFonts w:eastAsiaTheme="minorEastAsia"/>
              <w:noProof/>
              <w:lang w:eastAsia="pl-PL"/>
            </w:rPr>
          </w:pPr>
          <w:hyperlink w:anchor="_Toc22124651" w:history="1">
            <w:r w:rsidR="00B54F37" w:rsidRPr="00404CA7">
              <w:rPr>
                <w:rStyle w:val="Hipercze"/>
                <w:noProof/>
              </w:rPr>
              <w:t>4.1.</w:t>
            </w:r>
            <w:r w:rsidR="00B54F37">
              <w:rPr>
                <w:rFonts w:eastAsiaTheme="minorEastAsia"/>
                <w:noProof/>
                <w:lang w:eastAsia="pl-PL"/>
              </w:rPr>
              <w:tab/>
            </w:r>
            <w:r w:rsidR="00B54F37" w:rsidRPr="00404CA7">
              <w:rPr>
                <w:rStyle w:val="Hipercze"/>
                <w:noProof/>
              </w:rPr>
              <w:t>Logowanie</w:t>
            </w:r>
            <w:r w:rsidR="00B54F37">
              <w:rPr>
                <w:noProof/>
                <w:webHidden/>
              </w:rPr>
              <w:tab/>
            </w:r>
            <w:r w:rsidR="00B54F37">
              <w:rPr>
                <w:noProof/>
                <w:webHidden/>
              </w:rPr>
              <w:fldChar w:fldCharType="begin"/>
            </w:r>
            <w:r w:rsidR="00B54F37">
              <w:rPr>
                <w:noProof/>
                <w:webHidden/>
              </w:rPr>
              <w:instrText xml:space="preserve"> PAGEREF _Toc22124651 \h </w:instrText>
            </w:r>
            <w:r w:rsidR="00B54F37">
              <w:rPr>
                <w:noProof/>
                <w:webHidden/>
              </w:rPr>
            </w:r>
            <w:r w:rsidR="00B54F37">
              <w:rPr>
                <w:noProof/>
                <w:webHidden/>
              </w:rPr>
              <w:fldChar w:fldCharType="separate"/>
            </w:r>
            <w:r w:rsidR="00B54F37">
              <w:rPr>
                <w:noProof/>
                <w:webHidden/>
              </w:rPr>
              <w:t>19</w:t>
            </w:r>
            <w:r w:rsidR="00B54F37">
              <w:rPr>
                <w:noProof/>
                <w:webHidden/>
              </w:rPr>
              <w:fldChar w:fldCharType="end"/>
            </w:r>
          </w:hyperlink>
        </w:p>
        <w:p w14:paraId="7EF34C69" w14:textId="77777777" w:rsidR="00B54F37" w:rsidRDefault="00AD69C8">
          <w:pPr>
            <w:pStyle w:val="Spistreci2"/>
            <w:tabs>
              <w:tab w:val="left" w:pos="880"/>
              <w:tab w:val="right" w:leader="dot" w:pos="9062"/>
            </w:tabs>
            <w:rPr>
              <w:rFonts w:eastAsiaTheme="minorEastAsia"/>
              <w:noProof/>
              <w:lang w:eastAsia="pl-PL"/>
            </w:rPr>
          </w:pPr>
          <w:hyperlink w:anchor="_Toc22124652" w:history="1">
            <w:r w:rsidR="00B54F37" w:rsidRPr="00404CA7">
              <w:rPr>
                <w:rStyle w:val="Hipercze"/>
                <w:noProof/>
              </w:rPr>
              <w:t>4.2.</w:t>
            </w:r>
            <w:r w:rsidR="00B54F37">
              <w:rPr>
                <w:rFonts w:eastAsiaTheme="minorEastAsia"/>
                <w:noProof/>
                <w:lang w:eastAsia="pl-PL"/>
              </w:rPr>
              <w:tab/>
            </w:r>
            <w:r w:rsidR="00B54F37" w:rsidRPr="00404CA7">
              <w:rPr>
                <w:rStyle w:val="Hipercze"/>
                <w:noProof/>
              </w:rPr>
              <w:t>Menu „Start”</w:t>
            </w:r>
            <w:r w:rsidR="00B54F37">
              <w:rPr>
                <w:noProof/>
                <w:webHidden/>
              </w:rPr>
              <w:tab/>
            </w:r>
            <w:r w:rsidR="00B54F37">
              <w:rPr>
                <w:noProof/>
                <w:webHidden/>
              </w:rPr>
              <w:fldChar w:fldCharType="begin"/>
            </w:r>
            <w:r w:rsidR="00B54F37">
              <w:rPr>
                <w:noProof/>
                <w:webHidden/>
              </w:rPr>
              <w:instrText xml:space="preserve"> PAGEREF _Toc22124652 \h </w:instrText>
            </w:r>
            <w:r w:rsidR="00B54F37">
              <w:rPr>
                <w:noProof/>
                <w:webHidden/>
              </w:rPr>
            </w:r>
            <w:r w:rsidR="00B54F37">
              <w:rPr>
                <w:noProof/>
                <w:webHidden/>
              </w:rPr>
              <w:fldChar w:fldCharType="separate"/>
            </w:r>
            <w:r w:rsidR="00B54F37">
              <w:rPr>
                <w:noProof/>
                <w:webHidden/>
              </w:rPr>
              <w:t>20</w:t>
            </w:r>
            <w:r w:rsidR="00B54F37">
              <w:rPr>
                <w:noProof/>
                <w:webHidden/>
              </w:rPr>
              <w:fldChar w:fldCharType="end"/>
            </w:r>
          </w:hyperlink>
        </w:p>
        <w:p w14:paraId="56C742EB" w14:textId="77777777" w:rsidR="00B54F37" w:rsidRDefault="00AD69C8">
          <w:pPr>
            <w:pStyle w:val="Spistreci2"/>
            <w:tabs>
              <w:tab w:val="left" w:pos="880"/>
              <w:tab w:val="right" w:leader="dot" w:pos="9062"/>
            </w:tabs>
            <w:rPr>
              <w:rFonts w:eastAsiaTheme="minorEastAsia"/>
              <w:noProof/>
              <w:lang w:eastAsia="pl-PL"/>
            </w:rPr>
          </w:pPr>
          <w:hyperlink w:anchor="_Toc22124653" w:history="1">
            <w:r w:rsidR="00B54F37" w:rsidRPr="00404CA7">
              <w:rPr>
                <w:rStyle w:val="Hipercze"/>
                <w:noProof/>
              </w:rPr>
              <w:t>4.3.</w:t>
            </w:r>
            <w:r w:rsidR="00B54F37">
              <w:rPr>
                <w:rFonts w:eastAsiaTheme="minorEastAsia"/>
                <w:noProof/>
                <w:lang w:eastAsia="pl-PL"/>
              </w:rPr>
              <w:tab/>
            </w:r>
            <w:r w:rsidR="00B54F37" w:rsidRPr="00404CA7">
              <w:rPr>
                <w:rStyle w:val="Hipercze"/>
                <w:noProof/>
              </w:rPr>
              <w:t>Lista delegacji</w:t>
            </w:r>
            <w:r w:rsidR="00B54F37">
              <w:rPr>
                <w:noProof/>
                <w:webHidden/>
              </w:rPr>
              <w:tab/>
            </w:r>
            <w:r w:rsidR="00B54F37">
              <w:rPr>
                <w:noProof/>
                <w:webHidden/>
              </w:rPr>
              <w:fldChar w:fldCharType="begin"/>
            </w:r>
            <w:r w:rsidR="00B54F37">
              <w:rPr>
                <w:noProof/>
                <w:webHidden/>
              </w:rPr>
              <w:instrText xml:space="preserve"> PAGEREF _Toc22124653 \h </w:instrText>
            </w:r>
            <w:r w:rsidR="00B54F37">
              <w:rPr>
                <w:noProof/>
                <w:webHidden/>
              </w:rPr>
            </w:r>
            <w:r w:rsidR="00B54F37">
              <w:rPr>
                <w:noProof/>
                <w:webHidden/>
              </w:rPr>
              <w:fldChar w:fldCharType="separate"/>
            </w:r>
            <w:r w:rsidR="00B54F37">
              <w:rPr>
                <w:noProof/>
                <w:webHidden/>
              </w:rPr>
              <w:t>21</w:t>
            </w:r>
            <w:r w:rsidR="00B54F37">
              <w:rPr>
                <w:noProof/>
                <w:webHidden/>
              </w:rPr>
              <w:fldChar w:fldCharType="end"/>
            </w:r>
          </w:hyperlink>
        </w:p>
        <w:p w14:paraId="355F0511" w14:textId="77777777" w:rsidR="00B54F37" w:rsidRDefault="00AD69C8">
          <w:pPr>
            <w:pStyle w:val="Spistreci2"/>
            <w:tabs>
              <w:tab w:val="left" w:pos="880"/>
              <w:tab w:val="right" w:leader="dot" w:pos="9062"/>
            </w:tabs>
            <w:rPr>
              <w:rFonts w:eastAsiaTheme="minorEastAsia"/>
              <w:noProof/>
              <w:lang w:eastAsia="pl-PL"/>
            </w:rPr>
          </w:pPr>
          <w:hyperlink w:anchor="_Toc22124654" w:history="1">
            <w:r w:rsidR="00B54F37" w:rsidRPr="00404CA7">
              <w:rPr>
                <w:rStyle w:val="Hipercze"/>
                <w:noProof/>
              </w:rPr>
              <w:t>4.4.</w:t>
            </w:r>
            <w:r w:rsidR="00B54F37">
              <w:rPr>
                <w:rFonts w:eastAsiaTheme="minorEastAsia"/>
                <w:noProof/>
                <w:lang w:eastAsia="pl-PL"/>
              </w:rPr>
              <w:tab/>
            </w:r>
            <w:r w:rsidR="00B54F37" w:rsidRPr="00404CA7">
              <w:rPr>
                <w:rStyle w:val="Hipercze"/>
                <w:noProof/>
              </w:rPr>
              <w:t>Menu „Moje delegacje”</w:t>
            </w:r>
            <w:r w:rsidR="00B54F37">
              <w:rPr>
                <w:noProof/>
                <w:webHidden/>
              </w:rPr>
              <w:tab/>
            </w:r>
            <w:r w:rsidR="00B54F37">
              <w:rPr>
                <w:noProof/>
                <w:webHidden/>
              </w:rPr>
              <w:fldChar w:fldCharType="begin"/>
            </w:r>
            <w:r w:rsidR="00B54F37">
              <w:rPr>
                <w:noProof/>
                <w:webHidden/>
              </w:rPr>
              <w:instrText xml:space="preserve"> PAGEREF _Toc22124654 \h </w:instrText>
            </w:r>
            <w:r w:rsidR="00B54F37">
              <w:rPr>
                <w:noProof/>
                <w:webHidden/>
              </w:rPr>
            </w:r>
            <w:r w:rsidR="00B54F37">
              <w:rPr>
                <w:noProof/>
                <w:webHidden/>
              </w:rPr>
              <w:fldChar w:fldCharType="separate"/>
            </w:r>
            <w:r w:rsidR="00B54F37">
              <w:rPr>
                <w:noProof/>
                <w:webHidden/>
              </w:rPr>
              <w:t>22</w:t>
            </w:r>
            <w:r w:rsidR="00B54F37">
              <w:rPr>
                <w:noProof/>
                <w:webHidden/>
              </w:rPr>
              <w:fldChar w:fldCharType="end"/>
            </w:r>
          </w:hyperlink>
        </w:p>
        <w:p w14:paraId="195232E5" w14:textId="77777777" w:rsidR="00B54F37" w:rsidRDefault="00AD69C8">
          <w:pPr>
            <w:pStyle w:val="Spistreci2"/>
            <w:tabs>
              <w:tab w:val="left" w:pos="880"/>
              <w:tab w:val="right" w:leader="dot" w:pos="9062"/>
            </w:tabs>
            <w:rPr>
              <w:rFonts w:eastAsiaTheme="minorEastAsia"/>
              <w:noProof/>
              <w:lang w:eastAsia="pl-PL"/>
            </w:rPr>
          </w:pPr>
          <w:hyperlink w:anchor="_Toc22124655" w:history="1">
            <w:r w:rsidR="00B54F37" w:rsidRPr="00404CA7">
              <w:rPr>
                <w:rStyle w:val="Hipercze"/>
                <w:noProof/>
              </w:rPr>
              <w:t>4.5.</w:t>
            </w:r>
            <w:r w:rsidR="00B54F37">
              <w:rPr>
                <w:rFonts w:eastAsiaTheme="minorEastAsia"/>
                <w:noProof/>
                <w:lang w:eastAsia="pl-PL"/>
              </w:rPr>
              <w:tab/>
            </w:r>
            <w:r w:rsidR="00B54F37" w:rsidRPr="00404CA7">
              <w:rPr>
                <w:rStyle w:val="Hipercze"/>
                <w:noProof/>
              </w:rPr>
              <w:t>Wyszukiwanie</w:t>
            </w:r>
            <w:r w:rsidR="00B54F37">
              <w:rPr>
                <w:noProof/>
                <w:webHidden/>
              </w:rPr>
              <w:tab/>
            </w:r>
            <w:r w:rsidR="00B54F37">
              <w:rPr>
                <w:noProof/>
                <w:webHidden/>
              </w:rPr>
              <w:fldChar w:fldCharType="begin"/>
            </w:r>
            <w:r w:rsidR="00B54F37">
              <w:rPr>
                <w:noProof/>
                <w:webHidden/>
              </w:rPr>
              <w:instrText xml:space="preserve"> PAGEREF _Toc22124655 \h </w:instrText>
            </w:r>
            <w:r w:rsidR="00B54F37">
              <w:rPr>
                <w:noProof/>
                <w:webHidden/>
              </w:rPr>
            </w:r>
            <w:r w:rsidR="00B54F37">
              <w:rPr>
                <w:noProof/>
                <w:webHidden/>
              </w:rPr>
              <w:fldChar w:fldCharType="separate"/>
            </w:r>
            <w:r w:rsidR="00B54F37">
              <w:rPr>
                <w:noProof/>
                <w:webHidden/>
              </w:rPr>
              <w:t>22</w:t>
            </w:r>
            <w:r w:rsidR="00B54F37">
              <w:rPr>
                <w:noProof/>
                <w:webHidden/>
              </w:rPr>
              <w:fldChar w:fldCharType="end"/>
            </w:r>
          </w:hyperlink>
        </w:p>
        <w:p w14:paraId="01774D3E" w14:textId="77777777" w:rsidR="00B54F37" w:rsidRDefault="00AD69C8">
          <w:pPr>
            <w:pStyle w:val="Spistreci2"/>
            <w:tabs>
              <w:tab w:val="left" w:pos="880"/>
              <w:tab w:val="right" w:leader="dot" w:pos="9062"/>
            </w:tabs>
            <w:rPr>
              <w:rFonts w:eastAsiaTheme="minorEastAsia"/>
              <w:noProof/>
              <w:lang w:eastAsia="pl-PL"/>
            </w:rPr>
          </w:pPr>
          <w:hyperlink w:anchor="_Toc22124656" w:history="1">
            <w:r w:rsidR="00B54F37" w:rsidRPr="00404CA7">
              <w:rPr>
                <w:rStyle w:val="Hipercze"/>
                <w:noProof/>
              </w:rPr>
              <w:t>4.6.</w:t>
            </w:r>
            <w:r w:rsidR="00B54F37">
              <w:rPr>
                <w:rFonts w:eastAsiaTheme="minorEastAsia"/>
                <w:noProof/>
                <w:lang w:eastAsia="pl-PL"/>
              </w:rPr>
              <w:tab/>
            </w:r>
            <w:r w:rsidR="00B54F37" w:rsidRPr="00404CA7">
              <w:rPr>
                <w:rStyle w:val="Hipercze"/>
                <w:noProof/>
              </w:rPr>
              <w:t>Nawigacja w formularzu wniosku delegacji</w:t>
            </w:r>
            <w:r w:rsidR="00B54F37">
              <w:rPr>
                <w:noProof/>
                <w:webHidden/>
              </w:rPr>
              <w:tab/>
            </w:r>
            <w:r w:rsidR="00B54F37">
              <w:rPr>
                <w:noProof/>
                <w:webHidden/>
              </w:rPr>
              <w:fldChar w:fldCharType="begin"/>
            </w:r>
            <w:r w:rsidR="00B54F37">
              <w:rPr>
                <w:noProof/>
                <w:webHidden/>
              </w:rPr>
              <w:instrText xml:space="preserve"> PAGEREF _Toc22124656 \h </w:instrText>
            </w:r>
            <w:r w:rsidR="00B54F37">
              <w:rPr>
                <w:noProof/>
                <w:webHidden/>
              </w:rPr>
            </w:r>
            <w:r w:rsidR="00B54F37">
              <w:rPr>
                <w:noProof/>
                <w:webHidden/>
              </w:rPr>
              <w:fldChar w:fldCharType="separate"/>
            </w:r>
            <w:r w:rsidR="00B54F37">
              <w:rPr>
                <w:noProof/>
                <w:webHidden/>
              </w:rPr>
              <w:t>23</w:t>
            </w:r>
            <w:r w:rsidR="00B54F37">
              <w:rPr>
                <w:noProof/>
                <w:webHidden/>
              </w:rPr>
              <w:fldChar w:fldCharType="end"/>
            </w:r>
          </w:hyperlink>
        </w:p>
        <w:p w14:paraId="58DAF307" w14:textId="77777777" w:rsidR="00B54F37" w:rsidRDefault="00AD69C8">
          <w:pPr>
            <w:pStyle w:val="Spistreci2"/>
            <w:tabs>
              <w:tab w:val="left" w:pos="880"/>
              <w:tab w:val="right" w:leader="dot" w:pos="9062"/>
            </w:tabs>
            <w:rPr>
              <w:rFonts w:eastAsiaTheme="minorEastAsia"/>
              <w:noProof/>
              <w:lang w:eastAsia="pl-PL"/>
            </w:rPr>
          </w:pPr>
          <w:hyperlink w:anchor="_Toc22124657" w:history="1">
            <w:r w:rsidR="00B54F37" w:rsidRPr="00404CA7">
              <w:rPr>
                <w:rStyle w:val="Hipercze"/>
                <w:noProof/>
              </w:rPr>
              <w:t>4.7.</w:t>
            </w:r>
            <w:r w:rsidR="00B54F37">
              <w:rPr>
                <w:rFonts w:eastAsiaTheme="minorEastAsia"/>
                <w:noProof/>
                <w:lang w:eastAsia="pl-PL"/>
              </w:rPr>
              <w:tab/>
            </w:r>
            <w:r w:rsidR="00B54F37" w:rsidRPr="00404CA7">
              <w:rPr>
                <w:rStyle w:val="Hipercze"/>
                <w:noProof/>
              </w:rPr>
              <w:t>Wniosek delegacyjny – Centrala</w:t>
            </w:r>
            <w:r w:rsidR="00B54F37">
              <w:rPr>
                <w:noProof/>
                <w:webHidden/>
              </w:rPr>
              <w:tab/>
            </w:r>
            <w:r w:rsidR="00B54F37">
              <w:rPr>
                <w:noProof/>
                <w:webHidden/>
              </w:rPr>
              <w:fldChar w:fldCharType="begin"/>
            </w:r>
            <w:r w:rsidR="00B54F37">
              <w:rPr>
                <w:noProof/>
                <w:webHidden/>
              </w:rPr>
              <w:instrText xml:space="preserve"> PAGEREF _Toc22124657 \h </w:instrText>
            </w:r>
            <w:r w:rsidR="00B54F37">
              <w:rPr>
                <w:noProof/>
                <w:webHidden/>
              </w:rPr>
            </w:r>
            <w:r w:rsidR="00B54F37">
              <w:rPr>
                <w:noProof/>
                <w:webHidden/>
              </w:rPr>
              <w:fldChar w:fldCharType="separate"/>
            </w:r>
            <w:r w:rsidR="00B54F37">
              <w:rPr>
                <w:noProof/>
                <w:webHidden/>
              </w:rPr>
              <w:t>23</w:t>
            </w:r>
            <w:r w:rsidR="00B54F37">
              <w:rPr>
                <w:noProof/>
                <w:webHidden/>
              </w:rPr>
              <w:fldChar w:fldCharType="end"/>
            </w:r>
          </w:hyperlink>
        </w:p>
        <w:p w14:paraId="62AA3387" w14:textId="77777777" w:rsidR="00B54F37" w:rsidRDefault="00AD69C8">
          <w:pPr>
            <w:pStyle w:val="Spistreci3"/>
            <w:tabs>
              <w:tab w:val="left" w:pos="1320"/>
              <w:tab w:val="right" w:leader="dot" w:pos="9062"/>
            </w:tabs>
            <w:rPr>
              <w:rFonts w:eastAsiaTheme="minorEastAsia"/>
              <w:noProof/>
              <w:lang w:eastAsia="pl-PL"/>
            </w:rPr>
          </w:pPr>
          <w:hyperlink w:anchor="_Toc22124658" w:history="1">
            <w:r w:rsidR="00B54F37" w:rsidRPr="00404CA7">
              <w:rPr>
                <w:rStyle w:val="Hipercze"/>
                <w:noProof/>
              </w:rPr>
              <w:t>4.7.1.</w:t>
            </w:r>
            <w:r w:rsidR="00B54F37">
              <w:rPr>
                <w:rFonts w:eastAsiaTheme="minorEastAsia"/>
                <w:noProof/>
                <w:lang w:eastAsia="pl-PL"/>
              </w:rPr>
              <w:tab/>
            </w:r>
            <w:r w:rsidR="00B54F37" w:rsidRPr="00404CA7">
              <w:rPr>
                <w:rStyle w:val="Hipercze"/>
                <w:noProof/>
              </w:rPr>
              <w:t>„Typ delegacji”</w:t>
            </w:r>
            <w:r w:rsidR="00B54F37">
              <w:rPr>
                <w:noProof/>
                <w:webHidden/>
              </w:rPr>
              <w:tab/>
            </w:r>
            <w:r w:rsidR="00B54F37">
              <w:rPr>
                <w:noProof/>
                <w:webHidden/>
              </w:rPr>
              <w:fldChar w:fldCharType="begin"/>
            </w:r>
            <w:r w:rsidR="00B54F37">
              <w:rPr>
                <w:noProof/>
                <w:webHidden/>
              </w:rPr>
              <w:instrText xml:space="preserve"> PAGEREF _Toc22124658 \h </w:instrText>
            </w:r>
            <w:r w:rsidR="00B54F37">
              <w:rPr>
                <w:noProof/>
                <w:webHidden/>
              </w:rPr>
            </w:r>
            <w:r w:rsidR="00B54F37">
              <w:rPr>
                <w:noProof/>
                <w:webHidden/>
              </w:rPr>
              <w:fldChar w:fldCharType="separate"/>
            </w:r>
            <w:r w:rsidR="00B54F37">
              <w:rPr>
                <w:noProof/>
                <w:webHidden/>
              </w:rPr>
              <w:t>24</w:t>
            </w:r>
            <w:r w:rsidR="00B54F37">
              <w:rPr>
                <w:noProof/>
                <w:webHidden/>
              </w:rPr>
              <w:fldChar w:fldCharType="end"/>
            </w:r>
          </w:hyperlink>
        </w:p>
        <w:p w14:paraId="36879B22" w14:textId="77777777" w:rsidR="00B54F37" w:rsidRDefault="00AD69C8">
          <w:pPr>
            <w:pStyle w:val="Spistreci3"/>
            <w:tabs>
              <w:tab w:val="left" w:pos="1320"/>
              <w:tab w:val="right" w:leader="dot" w:pos="9062"/>
            </w:tabs>
            <w:rPr>
              <w:rFonts w:eastAsiaTheme="minorEastAsia"/>
              <w:noProof/>
              <w:lang w:eastAsia="pl-PL"/>
            </w:rPr>
          </w:pPr>
          <w:hyperlink w:anchor="_Toc22124659" w:history="1">
            <w:r w:rsidR="00B54F37" w:rsidRPr="00404CA7">
              <w:rPr>
                <w:rStyle w:val="Hipercze"/>
                <w:noProof/>
              </w:rPr>
              <w:t>4.7.2.</w:t>
            </w:r>
            <w:r w:rsidR="00B54F37">
              <w:rPr>
                <w:rFonts w:eastAsiaTheme="minorEastAsia"/>
                <w:noProof/>
                <w:lang w:eastAsia="pl-PL"/>
              </w:rPr>
              <w:tab/>
            </w:r>
            <w:r w:rsidR="00B54F37" w:rsidRPr="00404CA7">
              <w:rPr>
                <w:rStyle w:val="Hipercze"/>
                <w:noProof/>
              </w:rPr>
              <w:t>„Dane delegacji”</w:t>
            </w:r>
            <w:r w:rsidR="00B54F37">
              <w:rPr>
                <w:noProof/>
                <w:webHidden/>
              </w:rPr>
              <w:tab/>
            </w:r>
            <w:r w:rsidR="00B54F37">
              <w:rPr>
                <w:noProof/>
                <w:webHidden/>
              </w:rPr>
              <w:fldChar w:fldCharType="begin"/>
            </w:r>
            <w:r w:rsidR="00B54F37">
              <w:rPr>
                <w:noProof/>
                <w:webHidden/>
              </w:rPr>
              <w:instrText xml:space="preserve"> PAGEREF _Toc22124659 \h </w:instrText>
            </w:r>
            <w:r w:rsidR="00B54F37">
              <w:rPr>
                <w:noProof/>
                <w:webHidden/>
              </w:rPr>
            </w:r>
            <w:r w:rsidR="00B54F37">
              <w:rPr>
                <w:noProof/>
                <w:webHidden/>
              </w:rPr>
              <w:fldChar w:fldCharType="separate"/>
            </w:r>
            <w:r w:rsidR="00B54F37">
              <w:rPr>
                <w:noProof/>
                <w:webHidden/>
              </w:rPr>
              <w:t>25</w:t>
            </w:r>
            <w:r w:rsidR="00B54F37">
              <w:rPr>
                <w:noProof/>
                <w:webHidden/>
              </w:rPr>
              <w:fldChar w:fldCharType="end"/>
            </w:r>
          </w:hyperlink>
        </w:p>
        <w:p w14:paraId="0B574012" w14:textId="77777777" w:rsidR="00B54F37" w:rsidRDefault="00AD69C8">
          <w:pPr>
            <w:pStyle w:val="Spistreci3"/>
            <w:tabs>
              <w:tab w:val="left" w:pos="1320"/>
              <w:tab w:val="right" w:leader="dot" w:pos="9062"/>
            </w:tabs>
            <w:rPr>
              <w:rFonts w:eastAsiaTheme="minorEastAsia"/>
              <w:noProof/>
              <w:lang w:eastAsia="pl-PL"/>
            </w:rPr>
          </w:pPr>
          <w:hyperlink w:anchor="_Toc22124660" w:history="1">
            <w:r w:rsidR="00B54F37" w:rsidRPr="00404CA7">
              <w:rPr>
                <w:rStyle w:val="Hipercze"/>
                <w:noProof/>
              </w:rPr>
              <w:t>4.7.3.</w:t>
            </w:r>
            <w:r w:rsidR="00B54F37">
              <w:rPr>
                <w:rFonts w:eastAsiaTheme="minorEastAsia"/>
                <w:noProof/>
                <w:lang w:eastAsia="pl-PL"/>
              </w:rPr>
              <w:tab/>
            </w:r>
            <w:r w:rsidR="00B54F37" w:rsidRPr="00404CA7">
              <w:rPr>
                <w:rStyle w:val="Hipercze"/>
                <w:noProof/>
              </w:rPr>
              <w:t>Cel podróży służbowej</w:t>
            </w:r>
            <w:r w:rsidR="00B54F37">
              <w:rPr>
                <w:noProof/>
                <w:webHidden/>
              </w:rPr>
              <w:tab/>
            </w:r>
            <w:r w:rsidR="00B54F37">
              <w:rPr>
                <w:noProof/>
                <w:webHidden/>
              </w:rPr>
              <w:fldChar w:fldCharType="begin"/>
            </w:r>
            <w:r w:rsidR="00B54F37">
              <w:rPr>
                <w:noProof/>
                <w:webHidden/>
              </w:rPr>
              <w:instrText xml:space="preserve"> PAGEREF _Toc22124660 \h </w:instrText>
            </w:r>
            <w:r w:rsidR="00B54F37">
              <w:rPr>
                <w:noProof/>
                <w:webHidden/>
              </w:rPr>
            </w:r>
            <w:r w:rsidR="00B54F37">
              <w:rPr>
                <w:noProof/>
                <w:webHidden/>
              </w:rPr>
              <w:fldChar w:fldCharType="separate"/>
            </w:r>
            <w:r w:rsidR="00B54F37">
              <w:rPr>
                <w:noProof/>
                <w:webHidden/>
              </w:rPr>
              <w:t>28</w:t>
            </w:r>
            <w:r w:rsidR="00B54F37">
              <w:rPr>
                <w:noProof/>
                <w:webHidden/>
              </w:rPr>
              <w:fldChar w:fldCharType="end"/>
            </w:r>
          </w:hyperlink>
        </w:p>
        <w:p w14:paraId="2D41A86A" w14:textId="77777777" w:rsidR="00B54F37" w:rsidRDefault="00AD69C8">
          <w:pPr>
            <w:pStyle w:val="Spistreci3"/>
            <w:tabs>
              <w:tab w:val="left" w:pos="1320"/>
              <w:tab w:val="right" w:leader="dot" w:pos="9062"/>
            </w:tabs>
            <w:rPr>
              <w:rFonts w:eastAsiaTheme="minorEastAsia"/>
              <w:noProof/>
              <w:lang w:eastAsia="pl-PL"/>
            </w:rPr>
          </w:pPr>
          <w:hyperlink w:anchor="_Toc22124661" w:history="1">
            <w:r w:rsidR="00B54F37" w:rsidRPr="00404CA7">
              <w:rPr>
                <w:rStyle w:val="Hipercze"/>
                <w:noProof/>
              </w:rPr>
              <w:t>4.7.4.</w:t>
            </w:r>
            <w:r w:rsidR="00B54F37">
              <w:rPr>
                <w:rFonts w:eastAsiaTheme="minorEastAsia"/>
                <w:noProof/>
                <w:lang w:eastAsia="pl-PL"/>
              </w:rPr>
              <w:tab/>
            </w:r>
            <w:r w:rsidR="00B54F37" w:rsidRPr="00404CA7">
              <w:rPr>
                <w:rStyle w:val="Hipercze"/>
                <w:noProof/>
              </w:rPr>
              <w:t>„Etapy delegacji”</w:t>
            </w:r>
            <w:r w:rsidR="00B54F37">
              <w:rPr>
                <w:noProof/>
                <w:webHidden/>
              </w:rPr>
              <w:tab/>
            </w:r>
            <w:r w:rsidR="00B54F37">
              <w:rPr>
                <w:noProof/>
                <w:webHidden/>
              </w:rPr>
              <w:fldChar w:fldCharType="begin"/>
            </w:r>
            <w:r w:rsidR="00B54F37">
              <w:rPr>
                <w:noProof/>
                <w:webHidden/>
              </w:rPr>
              <w:instrText xml:space="preserve"> PAGEREF _Toc22124661 \h </w:instrText>
            </w:r>
            <w:r w:rsidR="00B54F37">
              <w:rPr>
                <w:noProof/>
                <w:webHidden/>
              </w:rPr>
            </w:r>
            <w:r w:rsidR="00B54F37">
              <w:rPr>
                <w:noProof/>
                <w:webHidden/>
              </w:rPr>
              <w:fldChar w:fldCharType="separate"/>
            </w:r>
            <w:r w:rsidR="00B54F37">
              <w:rPr>
                <w:noProof/>
                <w:webHidden/>
              </w:rPr>
              <w:t>29</w:t>
            </w:r>
            <w:r w:rsidR="00B54F37">
              <w:rPr>
                <w:noProof/>
                <w:webHidden/>
              </w:rPr>
              <w:fldChar w:fldCharType="end"/>
            </w:r>
          </w:hyperlink>
        </w:p>
        <w:p w14:paraId="4AE6B4FC" w14:textId="77777777" w:rsidR="00B54F37" w:rsidRDefault="00AD69C8">
          <w:pPr>
            <w:pStyle w:val="Spistreci3"/>
            <w:tabs>
              <w:tab w:val="left" w:pos="1540"/>
              <w:tab w:val="right" w:leader="dot" w:pos="9062"/>
            </w:tabs>
            <w:rPr>
              <w:rFonts w:eastAsiaTheme="minorEastAsia"/>
              <w:noProof/>
              <w:lang w:eastAsia="pl-PL"/>
            </w:rPr>
          </w:pPr>
          <w:hyperlink w:anchor="_Toc22124662" w:history="1">
            <w:r w:rsidR="00B54F37" w:rsidRPr="00404CA7">
              <w:rPr>
                <w:rStyle w:val="Hipercze"/>
                <w:noProof/>
              </w:rPr>
              <w:t>4.7.4.1.</w:t>
            </w:r>
            <w:r w:rsidR="00B54F37">
              <w:rPr>
                <w:rFonts w:eastAsiaTheme="minorEastAsia"/>
                <w:noProof/>
                <w:lang w:eastAsia="pl-PL"/>
              </w:rPr>
              <w:tab/>
            </w:r>
            <w:r w:rsidR="00B54F37" w:rsidRPr="00404CA7">
              <w:rPr>
                <w:rStyle w:val="Hipercze"/>
                <w:noProof/>
              </w:rPr>
              <w:t>Wyjazd</w:t>
            </w:r>
            <w:r w:rsidR="00B54F37">
              <w:rPr>
                <w:noProof/>
                <w:webHidden/>
              </w:rPr>
              <w:tab/>
            </w:r>
            <w:r w:rsidR="00B54F37">
              <w:rPr>
                <w:noProof/>
                <w:webHidden/>
              </w:rPr>
              <w:fldChar w:fldCharType="begin"/>
            </w:r>
            <w:r w:rsidR="00B54F37">
              <w:rPr>
                <w:noProof/>
                <w:webHidden/>
              </w:rPr>
              <w:instrText xml:space="preserve"> PAGEREF _Toc22124662 \h </w:instrText>
            </w:r>
            <w:r w:rsidR="00B54F37">
              <w:rPr>
                <w:noProof/>
                <w:webHidden/>
              </w:rPr>
            </w:r>
            <w:r w:rsidR="00B54F37">
              <w:rPr>
                <w:noProof/>
                <w:webHidden/>
              </w:rPr>
              <w:fldChar w:fldCharType="separate"/>
            </w:r>
            <w:r w:rsidR="00B54F37">
              <w:rPr>
                <w:noProof/>
                <w:webHidden/>
              </w:rPr>
              <w:t>30</w:t>
            </w:r>
            <w:r w:rsidR="00B54F37">
              <w:rPr>
                <w:noProof/>
                <w:webHidden/>
              </w:rPr>
              <w:fldChar w:fldCharType="end"/>
            </w:r>
          </w:hyperlink>
        </w:p>
        <w:p w14:paraId="0FBA1685" w14:textId="77777777" w:rsidR="00B54F37" w:rsidRDefault="00AD69C8">
          <w:pPr>
            <w:pStyle w:val="Spistreci3"/>
            <w:tabs>
              <w:tab w:val="left" w:pos="1540"/>
              <w:tab w:val="right" w:leader="dot" w:pos="9062"/>
            </w:tabs>
            <w:rPr>
              <w:rFonts w:eastAsiaTheme="minorEastAsia"/>
              <w:noProof/>
              <w:lang w:eastAsia="pl-PL"/>
            </w:rPr>
          </w:pPr>
          <w:hyperlink w:anchor="_Toc22124663" w:history="1">
            <w:r w:rsidR="00B54F37" w:rsidRPr="00404CA7">
              <w:rPr>
                <w:rStyle w:val="Hipercze"/>
                <w:noProof/>
              </w:rPr>
              <w:t>4.7.4.2.</w:t>
            </w:r>
            <w:r w:rsidR="00B54F37">
              <w:rPr>
                <w:rFonts w:eastAsiaTheme="minorEastAsia"/>
                <w:noProof/>
                <w:lang w:eastAsia="pl-PL"/>
              </w:rPr>
              <w:tab/>
            </w:r>
            <w:r w:rsidR="00B54F37" w:rsidRPr="00404CA7">
              <w:rPr>
                <w:rStyle w:val="Hipercze"/>
                <w:noProof/>
              </w:rPr>
              <w:t>Powrót</w:t>
            </w:r>
            <w:r w:rsidR="00B54F37">
              <w:rPr>
                <w:noProof/>
                <w:webHidden/>
              </w:rPr>
              <w:tab/>
            </w:r>
            <w:r w:rsidR="00B54F37">
              <w:rPr>
                <w:noProof/>
                <w:webHidden/>
              </w:rPr>
              <w:fldChar w:fldCharType="begin"/>
            </w:r>
            <w:r w:rsidR="00B54F37">
              <w:rPr>
                <w:noProof/>
                <w:webHidden/>
              </w:rPr>
              <w:instrText xml:space="preserve"> PAGEREF _Toc22124663 \h </w:instrText>
            </w:r>
            <w:r w:rsidR="00B54F37">
              <w:rPr>
                <w:noProof/>
                <w:webHidden/>
              </w:rPr>
            </w:r>
            <w:r w:rsidR="00B54F37">
              <w:rPr>
                <w:noProof/>
                <w:webHidden/>
              </w:rPr>
              <w:fldChar w:fldCharType="separate"/>
            </w:r>
            <w:r w:rsidR="00B54F37">
              <w:rPr>
                <w:noProof/>
                <w:webHidden/>
              </w:rPr>
              <w:t>33</w:t>
            </w:r>
            <w:r w:rsidR="00B54F37">
              <w:rPr>
                <w:noProof/>
                <w:webHidden/>
              </w:rPr>
              <w:fldChar w:fldCharType="end"/>
            </w:r>
          </w:hyperlink>
        </w:p>
        <w:p w14:paraId="70FEA02A" w14:textId="77777777" w:rsidR="00B54F37" w:rsidRDefault="00AD69C8">
          <w:pPr>
            <w:pStyle w:val="Spistreci3"/>
            <w:tabs>
              <w:tab w:val="left" w:pos="1320"/>
              <w:tab w:val="right" w:leader="dot" w:pos="9062"/>
            </w:tabs>
            <w:rPr>
              <w:rFonts w:eastAsiaTheme="minorEastAsia"/>
              <w:noProof/>
              <w:lang w:eastAsia="pl-PL"/>
            </w:rPr>
          </w:pPr>
          <w:hyperlink w:anchor="_Toc22124664" w:history="1">
            <w:r w:rsidR="00B54F37" w:rsidRPr="00404CA7">
              <w:rPr>
                <w:rStyle w:val="Hipercze"/>
                <w:noProof/>
              </w:rPr>
              <w:t>4.7.5.</w:t>
            </w:r>
            <w:r w:rsidR="00B54F37">
              <w:rPr>
                <w:rFonts w:eastAsiaTheme="minorEastAsia"/>
                <w:noProof/>
                <w:lang w:eastAsia="pl-PL"/>
              </w:rPr>
              <w:tab/>
            </w:r>
            <w:r w:rsidR="00B54F37" w:rsidRPr="00404CA7">
              <w:rPr>
                <w:rStyle w:val="Hipercze"/>
                <w:noProof/>
              </w:rPr>
              <w:t>„Diety”</w:t>
            </w:r>
            <w:r w:rsidR="00B54F37">
              <w:rPr>
                <w:noProof/>
                <w:webHidden/>
              </w:rPr>
              <w:tab/>
            </w:r>
            <w:r w:rsidR="00B54F37">
              <w:rPr>
                <w:noProof/>
                <w:webHidden/>
              </w:rPr>
              <w:fldChar w:fldCharType="begin"/>
            </w:r>
            <w:r w:rsidR="00B54F37">
              <w:rPr>
                <w:noProof/>
                <w:webHidden/>
              </w:rPr>
              <w:instrText xml:space="preserve"> PAGEREF _Toc22124664 \h </w:instrText>
            </w:r>
            <w:r w:rsidR="00B54F37">
              <w:rPr>
                <w:noProof/>
                <w:webHidden/>
              </w:rPr>
            </w:r>
            <w:r w:rsidR="00B54F37">
              <w:rPr>
                <w:noProof/>
                <w:webHidden/>
              </w:rPr>
              <w:fldChar w:fldCharType="separate"/>
            </w:r>
            <w:r w:rsidR="00B54F37">
              <w:rPr>
                <w:noProof/>
                <w:webHidden/>
              </w:rPr>
              <w:t>33</w:t>
            </w:r>
            <w:r w:rsidR="00B54F37">
              <w:rPr>
                <w:noProof/>
                <w:webHidden/>
              </w:rPr>
              <w:fldChar w:fldCharType="end"/>
            </w:r>
          </w:hyperlink>
        </w:p>
        <w:p w14:paraId="73535FC5" w14:textId="77777777" w:rsidR="00B54F37" w:rsidRDefault="00AD69C8">
          <w:pPr>
            <w:pStyle w:val="Spistreci3"/>
            <w:tabs>
              <w:tab w:val="left" w:pos="1540"/>
              <w:tab w:val="right" w:leader="dot" w:pos="9062"/>
            </w:tabs>
            <w:rPr>
              <w:rFonts w:eastAsiaTheme="minorEastAsia"/>
              <w:noProof/>
              <w:lang w:eastAsia="pl-PL"/>
            </w:rPr>
          </w:pPr>
          <w:hyperlink w:anchor="_Toc22124665" w:history="1">
            <w:r w:rsidR="00B54F37" w:rsidRPr="00404CA7">
              <w:rPr>
                <w:rStyle w:val="Hipercze"/>
                <w:noProof/>
              </w:rPr>
              <w:t>4.7.5.1.</w:t>
            </w:r>
            <w:r w:rsidR="00B54F37">
              <w:rPr>
                <w:rFonts w:eastAsiaTheme="minorEastAsia"/>
                <w:noProof/>
                <w:lang w:eastAsia="pl-PL"/>
              </w:rPr>
              <w:tab/>
            </w:r>
            <w:r w:rsidR="00B54F37" w:rsidRPr="00404CA7">
              <w:rPr>
                <w:rStyle w:val="Hipercze"/>
                <w:noProof/>
              </w:rPr>
              <w:t>Budżet zadaniowy</w:t>
            </w:r>
            <w:r w:rsidR="00B54F37">
              <w:rPr>
                <w:noProof/>
                <w:webHidden/>
              </w:rPr>
              <w:tab/>
            </w:r>
            <w:r w:rsidR="00B54F37">
              <w:rPr>
                <w:noProof/>
                <w:webHidden/>
              </w:rPr>
              <w:fldChar w:fldCharType="begin"/>
            </w:r>
            <w:r w:rsidR="00B54F37">
              <w:rPr>
                <w:noProof/>
                <w:webHidden/>
              </w:rPr>
              <w:instrText xml:space="preserve"> PAGEREF _Toc22124665 \h </w:instrText>
            </w:r>
            <w:r w:rsidR="00B54F37">
              <w:rPr>
                <w:noProof/>
                <w:webHidden/>
              </w:rPr>
            </w:r>
            <w:r w:rsidR="00B54F37">
              <w:rPr>
                <w:noProof/>
                <w:webHidden/>
              </w:rPr>
              <w:fldChar w:fldCharType="separate"/>
            </w:r>
            <w:r w:rsidR="00B54F37">
              <w:rPr>
                <w:noProof/>
                <w:webHidden/>
              </w:rPr>
              <w:t>34</w:t>
            </w:r>
            <w:r w:rsidR="00B54F37">
              <w:rPr>
                <w:noProof/>
                <w:webHidden/>
              </w:rPr>
              <w:fldChar w:fldCharType="end"/>
            </w:r>
          </w:hyperlink>
        </w:p>
        <w:p w14:paraId="608DF3CA" w14:textId="77777777" w:rsidR="00B54F37" w:rsidRDefault="00AD69C8">
          <w:pPr>
            <w:pStyle w:val="Spistreci3"/>
            <w:tabs>
              <w:tab w:val="left" w:pos="1540"/>
              <w:tab w:val="right" w:leader="dot" w:pos="9062"/>
            </w:tabs>
            <w:rPr>
              <w:rFonts w:eastAsiaTheme="minorEastAsia"/>
              <w:noProof/>
              <w:lang w:eastAsia="pl-PL"/>
            </w:rPr>
          </w:pPr>
          <w:hyperlink w:anchor="_Toc22124666" w:history="1">
            <w:r w:rsidR="00B54F37" w:rsidRPr="00404CA7">
              <w:rPr>
                <w:rStyle w:val="Hipercze"/>
                <w:noProof/>
              </w:rPr>
              <w:t>4.7.5.2.</w:t>
            </w:r>
            <w:r w:rsidR="00B54F37">
              <w:rPr>
                <w:rFonts w:eastAsiaTheme="minorEastAsia"/>
                <w:noProof/>
                <w:lang w:eastAsia="pl-PL"/>
              </w:rPr>
              <w:tab/>
            </w:r>
            <w:r w:rsidR="00B54F37" w:rsidRPr="00404CA7">
              <w:rPr>
                <w:rStyle w:val="Hipercze"/>
                <w:noProof/>
              </w:rPr>
              <w:t>Zakwaterowanie</w:t>
            </w:r>
            <w:r w:rsidR="00B54F37">
              <w:rPr>
                <w:noProof/>
                <w:webHidden/>
              </w:rPr>
              <w:tab/>
            </w:r>
            <w:r w:rsidR="00B54F37">
              <w:rPr>
                <w:noProof/>
                <w:webHidden/>
              </w:rPr>
              <w:fldChar w:fldCharType="begin"/>
            </w:r>
            <w:r w:rsidR="00B54F37">
              <w:rPr>
                <w:noProof/>
                <w:webHidden/>
              </w:rPr>
              <w:instrText xml:space="preserve"> PAGEREF _Toc22124666 \h </w:instrText>
            </w:r>
            <w:r w:rsidR="00B54F37">
              <w:rPr>
                <w:noProof/>
                <w:webHidden/>
              </w:rPr>
            </w:r>
            <w:r w:rsidR="00B54F37">
              <w:rPr>
                <w:noProof/>
                <w:webHidden/>
              </w:rPr>
              <w:fldChar w:fldCharType="separate"/>
            </w:r>
            <w:r w:rsidR="00B54F37">
              <w:rPr>
                <w:noProof/>
                <w:webHidden/>
              </w:rPr>
              <w:t>34</w:t>
            </w:r>
            <w:r w:rsidR="00B54F37">
              <w:rPr>
                <w:noProof/>
                <w:webHidden/>
              </w:rPr>
              <w:fldChar w:fldCharType="end"/>
            </w:r>
          </w:hyperlink>
        </w:p>
        <w:p w14:paraId="40CE6386" w14:textId="77777777" w:rsidR="00B54F37" w:rsidRDefault="00AD69C8">
          <w:pPr>
            <w:pStyle w:val="Spistreci3"/>
            <w:tabs>
              <w:tab w:val="left" w:pos="1540"/>
              <w:tab w:val="right" w:leader="dot" w:pos="9062"/>
            </w:tabs>
            <w:rPr>
              <w:rFonts w:eastAsiaTheme="minorEastAsia"/>
              <w:noProof/>
              <w:lang w:eastAsia="pl-PL"/>
            </w:rPr>
          </w:pPr>
          <w:hyperlink w:anchor="_Toc22124667" w:history="1">
            <w:r w:rsidR="00B54F37" w:rsidRPr="00404CA7">
              <w:rPr>
                <w:rStyle w:val="Hipercze"/>
                <w:noProof/>
              </w:rPr>
              <w:t>4.7.5.3.</w:t>
            </w:r>
            <w:r w:rsidR="00B54F37">
              <w:rPr>
                <w:rFonts w:eastAsiaTheme="minorEastAsia"/>
                <w:noProof/>
                <w:lang w:eastAsia="pl-PL"/>
              </w:rPr>
              <w:tab/>
            </w:r>
            <w:r w:rsidR="00B54F37" w:rsidRPr="00404CA7">
              <w:rPr>
                <w:rStyle w:val="Hipercze"/>
                <w:noProof/>
              </w:rPr>
              <w:t>Określenie Diety i ryczałtów</w:t>
            </w:r>
            <w:r w:rsidR="00B54F37">
              <w:rPr>
                <w:noProof/>
                <w:webHidden/>
              </w:rPr>
              <w:tab/>
            </w:r>
            <w:r w:rsidR="00B54F37">
              <w:rPr>
                <w:noProof/>
                <w:webHidden/>
              </w:rPr>
              <w:fldChar w:fldCharType="begin"/>
            </w:r>
            <w:r w:rsidR="00B54F37">
              <w:rPr>
                <w:noProof/>
                <w:webHidden/>
              </w:rPr>
              <w:instrText xml:space="preserve"> PAGEREF _Toc22124667 \h </w:instrText>
            </w:r>
            <w:r w:rsidR="00B54F37">
              <w:rPr>
                <w:noProof/>
                <w:webHidden/>
              </w:rPr>
            </w:r>
            <w:r w:rsidR="00B54F37">
              <w:rPr>
                <w:noProof/>
                <w:webHidden/>
              </w:rPr>
              <w:fldChar w:fldCharType="separate"/>
            </w:r>
            <w:r w:rsidR="00B54F37">
              <w:rPr>
                <w:noProof/>
                <w:webHidden/>
              </w:rPr>
              <w:t>35</w:t>
            </w:r>
            <w:r w:rsidR="00B54F37">
              <w:rPr>
                <w:noProof/>
                <w:webHidden/>
              </w:rPr>
              <w:fldChar w:fldCharType="end"/>
            </w:r>
          </w:hyperlink>
        </w:p>
        <w:p w14:paraId="48CCEF09" w14:textId="77777777" w:rsidR="00B54F37" w:rsidRDefault="00AD69C8">
          <w:pPr>
            <w:pStyle w:val="Spistreci3"/>
            <w:tabs>
              <w:tab w:val="left" w:pos="1540"/>
              <w:tab w:val="right" w:leader="dot" w:pos="9062"/>
            </w:tabs>
            <w:rPr>
              <w:rFonts w:eastAsiaTheme="minorEastAsia"/>
              <w:noProof/>
              <w:lang w:eastAsia="pl-PL"/>
            </w:rPr>
          </w:pPr>
          <w:hyperlink w:anchor="_Toc22124668" w:history="1">
            <w:r w:rsidR="00B54F37" w:rsidRPr="00404CA7">
              <w:rPr>
                <w:rStyle w:val="Hipercze"/>
                <w:noProof/>
              </w:rPr>
              <w:t>4.7.5.4.</w:t>
            </w:r>
            <w:r w:rsidR="00B54F37">
              <w:rPr>
                <w:rFonts w:eastAsiaTheme="minorEastAsia"/>
                <w:noProof/>
                <w:lang w:eastAsia="pl-PL"/>
              </w:rPr>
              <w:tab/>
            </w:r>
            <w:r w:rsidR="00B54F37" w:rsidRPr="00404CA7">
              <w:rPr>
                <w:rStyle w:val="Hipercze"/>
                <w:noProof/>
              </w:rPr>
              <w:t>Budżet zadaniowy</w:t>
            </w:r>
            <w:r w:rsidR="00B54F37">
              <w:rPr>
                <w:noProof/>
                <w:webHidden/>
              </w:rPr>
              <w:tab/>
            </w:r>
            <w:r w:rsidR="00B54F37">
              <w:rPr>
                <w:noProof/>
                <w:webHidden/>
              </w:rPr>
              <w:fldChar w:fldCharType="begin"/>
            </w:r>
            <w:r w:rsidR="00B54F37">
              <w:rPr>
                <w:noProof/>
                <w:webHidden/>
              </w:rPr>
              <w:instrText xml:space="preserve"> PAGEREF _Toc22124668 \h </w:instrText>
            </w:r>
            <w:r w:rsidR="00B54F37">
              <w:rPr>
                <w:noProof/>
                <w:webHidden/>
              </w:rPr>
            </w:r>
            <w:r w:rsidR="00B54F37">
              <w:rPr>
                <w:noProof/>
                <w:webHidden/>
              </w:rPr>
              <w:fldChar w:fldCharType="separate"/>
            </w:r>
            <w:r w:rsidR="00B54F37">
              <w:rPr>
                <w:noProof/>
                <w:webHidden/>
              </w:rPr>
              <w:t>37</w:t>
            </w:r>
            <w:r w:rsidR="00B54F37">
              <w:rPr>
                <w:noProof/>
                <w:webHidden/>
              </w:rPr>
              <w:fldChar w:fldCharType="end"/>
            </w:r>
          </w:hyperlink>
        </w:p>
        <w:p w14:paraId="78FB0090" w14:textId="77777777" w:rsidR="00B54F37" w:rsidRDefault="00AD69C8">
          <w:pPr>
            <w:pStyle w:val="Spistreci3"/>
            <w:tabs>
              <w:tab w:val="left" w:pos="1320"/>
              <w:tab w:val="right" w:leader="dot" w:pos="9062"/>
            </w:tabs>
            <w:rPr>
              <w:rFonts w:eastAsiaTheme="minorEastAsia"/>
              <w:noProof/>
              <w:lang w:eastAsia="pl-PL"/>
            </w:rPr>
          </w:pPr>
          <w:hyperlink w:anchor="_Toc22124669" w:history="1">
            <w:r w:rsidR="00B54F37" w:rsidRPr="00404CA7">
              <w:rPr>
                <w:rStyle w:val="Hipercze"/>
                <w:noProof/>
              </w:rPr>
              <w:t>4.7.6.</w:t>
            </w:r>
            <w:r w:rsidR="00B54F37">
              <w:rPr>
                <w:rFonts w:eastAsiaTheme="minorEastAsia"/>
                <w:noProof/>
                <w:lang w:eastAsia="pl-PL"/>
              </w:rPr>
              <w:tab/>
            </w:r>
            <w:r w:rsidR="00B54F37" w:rsidRPr="00404CA7">
              <w:rPr>
                <w:rStyle w:val="Hipercze"/>
                <w:noProof/>
              </w:rPr>
              <w:t>„Koszty”</w:t>
            </w:r>
            <w:r w:rsidR="00B54F37">
              <w:rPr>
                <w:noProof/>
                <w:webHidden/>
              </w:rPr>
              <w:tab/>
            </w:r>
            <w:r w:rsidR="00B54F37">
              <w:rPr>
                <w:noProof/>
                <w:webHidden/>
              </w:rPr>
              <w:fldChar w:fldCharType="begin"/>
            </w:r>
            <w:r w:rsidR="00B54F37">
              <w:rPr>
                <w:noProof/>
                <w:webHidden/>
              </w:rPr>
              <w:instrText xml:space="preserve"> PAGEREF _Toc22124669 \h </w:instrText>
            </w:r>
            <w:r w:rsidR="00B54F37">
              <w:rPr>
                <w:noProof/>
                <w:webHidden/>
              </w:rPr>
            </w:r>
            <w:r w:rsidR="00B54F37">
              <w:rPr>
                <w:noProof/>
                <w:webHidden/>
              </w:rPr>
              <w:fldChar w:fldCharType="separate"/>
            </w:r>
            <w:r w:rsidR="00B54F37">
              <w:rPr>
                <w:noProof/>
                <w:webHidden/>
              </w:rPr>
              <w:t>38</w:t>
            </w:r>
            <w:r w:rsidR="00B54F37">
              <w:rPr>
                <w:noProof/>
                <w:webHidden/>
              </w:rPr>
              <w:fldChar w:fldCharType="end"/>
            </w:r>
          </w:hyperlink>
        </w:p>
        <w:p w14:paraId="50517B6A" w14:textId="77777777" w:rsidR="00B54F37" w:rsidRDefault="00AD69C8">
          <w:pPr>
            <w:pStyle w:val="Spistreci3"/>
            <w:tabs>
              <w:tab w:val="left" w:pos="1320"/>
              <w:tab w:val="right" w:leader="dot" w:pos="9062"/>
            </w:tabs>
            <w:rPr>
              <w:rFonts w:eastAsiaTheme="minorEastAsia"/>
              <w:noProof/>
              <w:lang w:eastAsia="pl-PL"/>
            </w:rPr>
          </w:pPr>
          <w:hyperlink w:anchor="_Toc22124670" w:history="1">
            <w:r w:rsidR="00B54F37" w:rsidRPr="00404CA7">
              <w:rPr>
                <w:rStyle w:val="Hipercze"/>
                <w:noProof/>
              </w:rPr>
              <w:t>4.7.7.</w:t>
            </w:r>
            <w:r w:rsidR="00B54F37">
              <w:rPr>
                <w:rFonts w:eastAsiaTheme="minorEastAsia"/>
                <w:noProof/>
                <w:lang w:eastAsia="pl-PL"/>
              </w:rPr>
              <w:tab/>
            </w:r>
            <w:r w:rsidR="00B54F37" w:rsidRPr="00404CA7">
              <w:rPr>
                <w:rStyle w:val="Hipercze"/>
                <w:noProof/>
              </w:rPr>
              <w:t>„Podsumowanie”</w:t>
            </w:r>
            <w:r w:rsidR="00B54F37">
              <w:rPr>
                <w:noProof/>
                <w:webHidden/>
              </w:rPr>
              <w:tab/>
            </w:r>
            <w:r w:rsidR="00B54F37">
              <w:rPr>
                <w:noProof/>
                <w:webHidden/>
              </w:rPr>
              <w:fldChar w:fldCharType="begin"/>
            </w:r>
            <w:r w:rsidR="00B54F37">
              <w:rPr>
                <w:noProof/>
                <w:webHidden/>
              </w:rPr>
              <w:instrText xml:space="preserve"> PAGEREF _Toc22124670 \h </w:instrText>
            </w:r>
            <w:r w:rsidR="00B54F37">
              <w:rPr>
                <w:noProof/>
                <w:webHidden/>
              </w:rPr>
            </w:r>
            <w:r w:rsidR="00B54F37">
              <w:rPr>
                <w:noProof/>
                <w:webHidden/>
              </w:rPr>
              <w:fldChar w:fldCharType="separate"/>
            </w:r>
            <w:r w:rsidR="00B54F37">
              <w:rPr>
                <w:noProof/>
                <w:webHidden/>
              </w:rPr>
              <w:t>40</w:t>
            </w:r>
            <w:r w:rsidR="00B54F37">
              <w:rPr>
                <w:noProof/>
                <w:webHidden/>
              </w:rPr>
              <w:fldChar w:fldCharType="end"/>
            </w:r>
          </w:hyperlink>
        </w:p>
        <w:p w14:paraId="60F868F3" w14:textId="77777777" w:rsidR="00B54F37" w:rsidRDefault="00AD69C8">
          <w:pPr>
            <w:pStyle w:val="Spistreci3"/>
            <w:tabs>
              <w:tab w:val="left" w:pos="1320"/>
              <w:tab w:val="right" w:leader="dot" w:pos="9062"/>
            </w:tabs>
            <w:rPr>
              <w:rFonts w:eastAsiaTheme="minorEastAsia"/>
              <w:noProof/>
              <w:lang w:eastAsia="pl-PL"/>
            </w:rPr>
          </w:pPr>
          <w:hyperlink w:anchor="_Toc22124671" w:history="1">
            <w:r w:rsidR="00B54F37" w:rsidRPr="00404CA7">
              <w:rPr>
                <w:rStyle w:val="Hipercze"/>
                <w:noProof/>
              </w:rPr>
              <w:t>4.7.8.</w:t>
            </w:r>
            <w:r w:rsidR="00B54F37">
              <w:rPr>
                <w:rFonts w:eastAsiaTheme="minorEastAsia"/>
                <w:noProof/>
                <w:lang w:eastAsia="pl-PL"/>
              </w:rPr>
              <w:tab/>
            </w:r>
            <w:r w:rsidR="00B54F37" w:rsidRPr="00404CA7">
              <w:rPr>
                <w:rStyle w:val="Hipercze"/>
                <w:noProof/>
              </w:rPr>
              <w:t>Wizy i paszporty</w:t>
            </w:r>
            <w:r w:rsidR="00B54F37">
              <w:rPr>
                <w:noProof/>
                <w:webHidden/>
              </w:rPr>
              <w:tab/>
            </w:r>
            <w:r w:rsidR="00B54F37">
              <w:rPr>
                <w:noProof/>
                <w:webHidden/>
              </w:rPr>
              <w:fldChar w:fldCharType="begin"/>
            </w:r>
            <w:r w:rsidR="00B54F37">
              <w:rPr>
                <w:noProof/>
                <w:webHidden/>
              </w:rPr>
              <w:instrText xml:space="preserve"> PAGEREF _Toc22124671 \h </w:instrText>
            </w:r>
            <w:r w:rsidR="00B54F37">
              <w:rPr>
                <w:noProof/>
                <w:webHidden/>
              </w:rPr>
            </w:r>
            <w:r w:rsidR="00B54F37">
              <w:rPr>
                <w:noProof/>
                <w:webHidden/>
              </w:rPr>
              <w:fldChar w:fldCharType="separate"/>
            </w:r>
            <w:r w:rsidR="00B54F37">
              <w:rPr>
                <w:noProof/>
                <w:webHidden/>
              </w:rPr>
              <w:t>41</w:t>
            </w:r>
            <w:r w:rsidR="00B54F37">
              <w:rPr>
                <w:noProof/>
                <w:webHidden/>
              </w:rPr>
              <w:fldChar w:fldCharType="end"/>
            </w:r>
          </w:hyperlink>
        </w:p>
        <w:p w14:paraId="34DF0B25" w14:textId="77777777" w:rsidR="00B54F37" w:rsidRDefault="00AD69C8">
          <w:pPr>
            <w:pStyle w:val="Spistreci3"/>
            <w:tabs>
              <w:tab w:val="left" w:pos="1320"/>
              <w:tab w:val="right" w:leader="dot" w:pos="9062"/>
            </w:tabs>
            <w:rPr>
              <w:rFonts w:eastAsiaTheme="minorEastAsia"/>
              <w:noProof/>
              <w:lang w:eastAsia="pl-PL"/>
            </w:rPr>
          </w:pPr>
          <w:hyperlink w:anchor="_Toc22124672" w:history="1">
            <w:r w:rsidR="00B54F37" w:rsidRPr="00404CA7">
              <w:rPr>
                <w:rStyle w:val="Hipercze"/>
                <w:noProof/>
              </w:rPr>
              <w:t>4.7.9.</w:t>
            </w:r>
            <w:r w:rsidR="00B54F37">
              <w:rPr>
                <w:rFonts w:eastAsiaTheme="minorEastAsia"/>
                <w:noProof/>
                <w:lang w:eastAsia="pl-PL"/>
              </w:rPr>
              <w:tab/>
            </w:r>
            <w:r w:rsidR="00B54F37" w:rsidRPr="00404CA7">
              <w:rPr>
                <w:rStyle w:val="Hipercze"/>
                <w:noProof/>
              </w:rPr>
              <w:t>Numery delegacji</w:t>
            </w:r>
            <w:r w:rsidR="00B54F37">
              <w:rPr>
                <w:noProof/>
                <w:webHidden/>
              </w:rPr>
              <w:tab/>
            </w:r>
            <w:r w:rsidR="00B54F37">
              <w:rPr>
                <w:noProof/>
                <w:webHidden/>
              </w:rPr>
              <w:fldChar w:fldCharType="begin"/>
            </w:r>
            <w:r w:rsidR="00B54F37">
              <w:rPr>
                <w:noProof/>
                <w:webHidden/>
              </w:rPr>
              <w:instrText xml:space="preserve"> PAGEREF _Toc22124672 \h </w:instrText>
            </w:r>
            <w:r w:rsidR="00B54F37">
              <w:rPr>
                <w:noProof/>
                <w:webHidden/>
              </w:rPr>
            </w:r>
            <w:r w:rsidR="00B54F37">
              <w:rPr>
                <w:noProof/>
                <w:webHidden/>
              </w:rPr>
              <w:fldChar w:fldCharType="separate"/>
            </w:r>
            <w:r w:rsidR="00B54F37">
              <w:rPr>
                <w:noProof/>
                <w:webHidden/>
              </w:rPr>
              <w:t>42</w:t>
            </w:r>
            <w:r w:rsidR="00B54F37">
              <w:rPr>
                <w:noProof/>
                <w:webHidden/>
              </w:rPr>
              <w:fldChar w:fldCharType="end"/>
            </w:r>
          </w:hyperlink>
        </w:p>
        <w:p w14:paraId="6BBB4E40" w14:textId="77777777" w:rsidR="00B54F37" w:rsidRDefault="00AD69C8">
          <w:pPr>
            <w:pStyle w:val="Spistreci2"/>
            <w:tabs>
              <w:tab w:val="left" w:pos="880"/>
              <w:tab w:val="right" w:leader="dot" w:pos="9062"/>
            </w:tabs>
            <w:rPr>
              <w:rFonts w:eastAsiaTheme="minorEastAsia"/>
              <w:noProof/>
              <w:lang w:eastAsia="pl-PL"/>
            </w:rPr>
          </w:pPr>
          <w:hyperlink w:anchor="_Toc22124673" w:history="1">
            <w:r w:rsidR="00B54F37" w:rsidRPr="00404CA7">
              <w:rPr>
                <w:rStyle w:val="Hipercze"/>
                <w:noProof/>
              </w:rPr>
              <w:t>4.8.</w:t>
            </w:r>
            <w:r w:rsidR="00B54F37">
              <w:rPr>
                <w:rFonts w:eastAsiaTheme="minorEastAsia"/>
                <w:noProof/>
                <w:lang w:eastAsia="pl-PL"/>
              </w:rPr>
              <w:tab/>
            </w:r>
            <w:r w:rsidR="00B54F37" w:rsidRPr="00404CA7">
              <w:rPr>
                <w:rStyle w:val="Hipercze"/>
                <w:noProof/>
              </w:rPr>
              <w:t>Wniosek delegacyjny – Placówka</w:t>
            </w:r>
            <w:r w:rsidR="00B54F37">
              <w:rPr>
                <w:noProof/>
                <w:webHidden/>
              </w:rPr>
              <w:tab/>
            </w:r>
            <w:r w:rsidR="00B54F37">
              <w:rPr>
                <w:noProof/>
                <w:webHidden/>
              </w:rPr>
              <w:fldChar w:fldCharType="begin"/>
            </w:r>
            <w:r w:rsidR="00B54F37">
              <w:rPr>
                <w:noProof/>
                <w:webHidden/>
              </w:rPr>
              <w:instrText xml:space="preserve"> PAGEREF _Toc22124673 \h </w:instrText>
            </w:r>
            <w:r w:rsidR="00B54F37">
              <w:rPr>
                <w:noProof/>
                <w:webHidden/>
              </w:rPr>
            </w:r>
            <w:r w:rsidR="00B54F37">
              <w:rPr>
                <w:noProof/>
                <w:webHidden/>
              </w:rPr>
              <w:fldChar w:fldCharType="separate"/>
            </w:r>
            <w:r w:rsidR="00B54F37">
              <w:rPr>
                <w:noProof/>
                <w:webHidden/>
              </w:rPr>
              <w:t>42</w:t>
            </w:r>
            <w:r w:rsidR="00B54F37">
              <w:rPr>
                <w:noProof/>
                <w:webHidden/>
              </w:rPr>
              <w:fldChar w:fldCharType="end"/>
            </w:r>
          </w:hyperlink>
        </w:p>
        <w:p w14:paraId="0BB5D5DA" w14:textId="77777777" w:rsidR="00B54F37" w:rsidRDefault="00AD69C8">
          <w:pPr>
            <w:pStyle w:val="Spistreci3"/>
            <w:tabs>
              <w:tab w:val="left" w:pos="1320"/>
              <w:tab w:val="right" w:leader="dot" w:pos="9062"/>
            </w:tabs>
            <w:rPr>
              <w:rFonts w:eastAsiaTheme="minorEastAsia"/>
              <w:noProof/>
              <w:lang w:eastAsia="pl-PL"/>
            </w:rPr>
          </w:pPr>
          <w:hyperlink w:anchor="_Toc22124674" w:history="1">
            <w:r w:rsidR="00B54F37" w:rsidRPr="00404CA7">
              <w:rPr>
                <w:rStyle w:val="Hipercze"/>
                <w:noProof/>
              </w:rPr>
              <w:t>4.8.1.</w:t>
            </w:r>
            <w:r w:rsidR="00B54F37">
              <w:rPr>
                <w:rFonts w:eastAsiaTheme="minorEastAsia"/>
                <w:noProof/>
                <w:lang w:eastAsia="pl-PL"/>
              </w:rPr>
              <w:tab/>
            </w:r>
            <w:r w:rsidR="00B54F37" w:rsidRPr="00404CA7">
              <w:rPr>
                <w:rStyle w:val="Hipercze"/>
                <w:noProof/>
              </w:rPr>
              <w:t>„Typ delegacji”</w:t>
            </w:r>
            <w:r w:rsidR="00B54F37">
              <w:rPr>
                <w:noProof/>
                <w:webHidden/>
              </w:rPr>
              <w:tab/>
            </w:r>
            <w:r w:rsidR="00B54F37">
              <w:rPr>
                <w:noProof/>
                <w:webHidden/>
              </w:rPr>
              <w:fldChar w:fldCharType="begin"/>
            </w:r>
            <w:r w:rsidR="00B54F37">
              <w:rPr>
                <w:noProof/>
                <w:webHidden/>
              </w:rPr>
              <w:instrText xml:space="preserve"> PAGEREF _Toc22124674 \h </w:instrText>
            </w:r>
            <w:r w:rsidR="00B54F37">
              <w:rPr>
                <w:noProof/>
                <w:webHidden/>
              </w:rPr>
            </w:r>
            <w:r w:rsidR="00B54F37">
              <w:rPr>
                <w:noProof/>
                <w:webHidden/>
              </w:rPr>
              <w:fldChar w:fldCharType="separate"/>
            </w:r>
            <w:r w:rsidR="00B54F37">
              <w:rPr>
                <w:noProof/>
                <w:webHidden/>
              </w:rPr>
              <w:t>43</w:t>
            </w:r>
            <w:r w:rsidR="00B54F37">
              <w:rPr>
                <w:noProof/>
                <w:webHidden/>
              </w:rPr>
              <w:fldChar w:fldCharType="end"/>
            </w:r>
          </w:hyperlink>
        </w:p>
        <w:p w14:paraId="59D9D58D" w14:textId="77777777" w:rsidR="00B54F37" w:rsidRDefault="00AD69C8">
          <w:pPr>
            <w:pStyle w:val="Spistreci3"/>
            <w:tabs>
              <w:tab w:val="left" w:pos="1320"/>
              <w:tab w:val="right" w:leader="dot" w:pos="9062"/>
            </w:tabs>
            <w:rPr>
              <w:rFonts w:eastAsiaTheme="minorEastAsia"/>
              <w:noProof/>
              <w:lang w:eastAsia="pl-PL"/>
            </w:rPr>
          </w:pPr>
          <w:hyperlink w:anchor="_Toc22124675" w:history="1">
            <w:r w:rsidR="00B54F37" w:rsidRPr="00404CA7">
              <w:rPr>
                <w:rStyle w:val="Hipercze"/>
                <w:noProof/>
              </w:rPr>
              <w:t>4.8.2.</w:t>
            </w:r>
            <w:r w:rsidR="00B54F37">
              <w:rPr>
                <w:rFonts w:eastAsiaTheme="minorEastAsia"/>
                <w:noProof/>
                <w:lang w:eastAsia="pl-PL"/>
              </w:rPr>
              <w:tab/>
            </w:r>
            <w:r w:rsidR="00B54F37" w:rsidRPr="00404CA7">
              <w:rPr>
                <w:rStyle w:val="Hipercze"/>
                <w:noProof/>
              </w:rPr>
              <w:t>„Dane delegacji”</w:t>
            </w:r>
            <w:r w:rsidR="00B54F37">
              <w:rPr>
                <w:noProof/>
                <w:webHidden/>
              </w:rPr>
              <w:tab/>
            </w:r>
            <w:r w:rsidR="00B54F37">
              <w:rPr>
                <w:noProof/>
                <w:webHidden/>
              </w:rPr>
              <w:fldChar w:fldCharType="begin"/>
            </w:r>
            <w:r w:rsidR="00B54F37">
              <w:rPr>
                <w:noProof/>
                <w:webHidden/>
              </w:rPr>
              <w:instrText xml:space="preserve"> PAGEREF _Toc22124675 \h </w:instrText>
            </w:r>
            <w:r w:rsidR="00B54F37">
              <w:rPr>
                <w:noProof/>
                <w:webHidden/>
              </w:rPr>
            </w:r>
            <w:r w:rsidR="00B54F37">
              <w:rPr>
                <w:noProof/>
                <w:webHidden/>
              </w:rPr>
              <w:fldChar w:fldCharType="separate"/>
            </w:r>
            <w:r w:rsidR="00B54F37">
              <w:rPr>
                <w:noProof/>
                <w:webHidden/>
              </w:rPr>
              <w:t>43</w:t>
            </w:r>
            <w:r w:rsidR="00B54F37">
              <w:rPr>
                <w:noProof/>
                <w:webHidden/>
              </w:rPr>
              <w:fldChar w:fldCharType="end"/>
            </w:r>
          </w:hyperlink>
        </w:p>
        <w:p w14:paraId="14E25565" w14:textId="77777777" w:rsidR="00B54F37" w:rsidRDefault="00AD69C8">
          <w:pPr>
            <w:pStyle w:val="Spistreci3"/>
            <w:tabs>
              <w:tab w:val="left" w:pos="1320"/>
              <w:tab w:val="right" w:leader="dot" w:pos="9062"/>
            </w:tabs>
            <w:rPr>
              <w:rFonts w:eastAsiaTheme="minorEastAsia"/>
              <w:noProof/>
              <w:lang w:eastAsia="pl-PL"/>
            </w:rPr>
          </w:pPr>
          <w:hyperlink w:anchor="_Toc22124676" w:history="1">
            <w:r w:rsidR="00B54F37" w:rsidRPr="00404CA7">
              <w:rPr>
                <w:rStyle w:val="Hipercze"/>
                <w:noProof/>
              </w:rPr>
              <w:t>4.8.3.</w:t>
            </w:r>
            <w:r w:rsidR="00B54F37">
              <w:rPr>
                <w:rFonts w:eastAsiaTheme="minorEastAsia"/>
                <w:noProof/>
                <w:lang w:eastAsia="pl-PL"/>
              </w:rPr>
              <w:tab/>
            </w:r>
            <w:r w:rsidR="00B54F37" w:rsidRPr="00404CA7">
              <w:rPr>
                <w:rStyle w:val="Hipercze"/>
                <w:noProof/>
              </w:rPr>
              <w:t>„Etapy delegacji”</w:t>
            </w:r>
            <w:r w:rsidR="00B54F37">
              <w:rPr>
                <w:noProof/>
                <w:webHidden/>
              </w:rPr>
              <w:tab/>
            </w:r>
            <w:r w:rsidR="00B54F37">
              <w:rPr>
                <w:noProof/>
                <w:webHidden/>
              </w:rPr>
              <w:fldChar w:fldCharType="begin"/>
            </w:r>
            <w:r w:rsidR="00B54F37">
              <w:rPr>
                <w:noProof/>
                <w:webHidden/>
              </w:rPr>
              <w:instrText xml:space="preserve"> PAGEREF _Toc22124676 \h </w:instrText>
            </w:r>
            <w:r w:rsidR="00B54F37">
              <w:rPr>
                <w:noProof/>
                <w:webHidden/>
              </w:rPr>
            </w:r>
            <w:r w:rsidR="00B54F37">
              <w:rPr>
                <w:noProof/>
                <w:webHidden/>
              </w:rPr>
              <w:fldChar w:fldCharType="separate"/>
            </w:r>
            <w:r w:rsidR="00B54F37">
              <w:rPr>
                <w:noProof/>
                <w:webHidden/>
              </w:rPr>
              <w:t>44</w:t>
            </w:r>
            <w:r w:rsidR="00B54F37">
              <w:rPr>
                <w:noProof/>
                <w:webHidden/>
              </w:rPr>
              <w:fldChar w:fldCharType="end"/>
            </w:r>
          </w:hyperlink>
        </w:p>
        <w:p w14:paraId="49F2CEFE" w14:textId="77777777" w:rsidR="00B54F37" w:rsidRDefault="00AD69C8">
          <w:pPr>
            <w:pStyle w:val="Spistreci3"/>
            <w:tabs>
              <w:tab w:val="left" w:pos="1540"/>
              <w:tab w:val="right" w:leader="dot" w:pos="9062"/>
            </w:tabs>
            <w:rPr>
              <w:rFonts w:eastAsiaTheme="minorEastAsia"/>
              <w:noProof/>
              <w:lang w:eastAsia="pl-PL"/>
            </w:rPr>
          </w:pPr>
          <w:hyperlink w:anchor="_Toc22124677" w:history="1">
            <w:r w:rsidR="00B54F37" w:rsidRPr="00404CA7">
              <w:rPr>
                <w:rStyle w:val="Hipercze"/>
                <w:noProof/>
              </w:rPr>
              <w:t>4.8.3.1.</w:t>
            </w:r>
            <w:r w:rsidR="00B54F37">
              <w:rPr>
                <w:rFonts w:eastAsiaTheme="minorEastAsia"/>
                <w:noProof/>
                <w:lang w:eastAsia="pl-PL"/>
              </w:rPr>
              <w:tab/>
            </w:r>
            <w:r w:rsidR="00B54F37" w:rsidRPr="00404CA7">
              <w:rPr>
                <w:rStyle w:val="Hipercze"/>
                <w:noProof/>
              </w:rPr>
              <w:t>Wyjazd</w:t>
            </w:r>
            <w:r w:rsidR="00B54F37">
              <w:rPr>
                <w:noProof/>
                <w:webHidden/>
              </w:rPr>
              <w:tab/>
            </w:r>
            <w:r w:rsidR="00B54F37">
              <w:rPr>
                <w:noProof/>
                <w:webHidden/>
              </w:rPr>
              <w:fldChar w:fldCharType="begin"/>
            </w:r>
            <w:r w:rsidR="00B54F37">
              <w:rPr>
                <w:noProof/>
                <w:webHidden/>
              </w:rPr>
              <w:instrText xml:space="preserve"> PAGEREF _Toc22124677 \h </w:instrText>
            </w:r>
            <w:r w:rsidR="00B54F37">
              <w:rPr>
                <w:noProof/>
                <w:webHidden/>
              </w:rPr>
            </w:r>
            <w:r w:rsidR="00B54F37">
              <w:rPr>
                <w:noProof/>
                <w:webHidden/>
              </w:rPr>
              <w:fldChar w:fldCharType="separate"/>
            </w:r>
            <w:r w:rsidR="00B54F37">
              <w:rPr>
                <w:noProof/>
                <w:webHidden/>
              </w:rPr>
              <w:t>44</w:t>
            </w:r>
            <w:r w:rsidR="00B54F37">
              <w:rPr>
                <w:noProof/>
                <w:webHidden/>
              </w:rPr>
              <w:fldChar w:fldCharType="end"/>
            </w:r>
          </w:hyperlink>
        </w:p>
        <w:p w14:paraId="02FBD52C" w14:textId="77777777" w:rsidR="00B54F37" w:rsidRDefault="00AD69C8">
          <w:pPr>
            <w:pStyle w:val="Spistreci3"/>
            <w:tabs>
              <w:tab w:val="left" w:pos="1320"/>
              <w:tab w:val="right" w:leader="dot" w:pos="9062"/>
            </w:tabs>
            <w:rPr>
              <w:rFonts w:eastAsiaTheme="minorEastAsia"/>
              <w:noProof/>
              <w:lang w:eastAsia="pl-PL"/>
            </w:rPr>
          </w:pPr>
          <w:hyperlink w:anchor="_Toc22124678" w:history="1">
            <w:r w:rsidR="00B54F37" w:rsidRPr="00404CA7">
              <w:rPr>
                <w:rStyle w:val="Hipercze"/>
                <w:noProof/>
              </w:rPr>
              <w:t>4.8.4.</w:t>
            </w:r>
            <w:r w:rsidR="00B54F37">
              <w:rPr>
                <w:rFonts w:eastAsiaTheme="minorEastAsia"/>
                <w:noProof/>
                <w:lang w:eastAsia="pl-PL"/>
              </w:rPr>
              <w:tab/>
            </w:r>
            <w:r w:rsidR="00B54F37" w:rsidRPr="00404CA7">
              <w:rPr>
                <w:rStyle w:val="Hipercze"/>
                <w:noProof/>
              </w:rPr>
              <w:t>„Diety”</w:t>
            </w:r>
            <w:r w:rsidR="00B54F37">
              <w:rPr>
                <w:noProof/>
                <w:webHidden/>
              </w:rPr>
              <w:tab/>
            </w:r>
            <w:r w:rsidR="00B54F37">
              <w:rPr>
                <w:noProof/>
                <w:webHidden/>
              </w:rPr>
              <w:fldChar w:fldCharType="begin"/>
            </w:r>
            <w:r w:rsidR="00B54F37">
              <w:rPr>
                <w:noProof/>
                <w:webHidden/>
              </w:rPr>
              <w:instrText xml:space="preserve"> PAGEREF _Toc22124678 \h </w:instrText>
            </w:r>
            <w:r w:rsidR="00B54F37">
              <w:rPr>
                <w:noProof/>
                <w:webHidden/>
              </w:rPr>
            </w:r>
            <w:r w:rsidR="00B54F37">
              <w:rPr>
                <w:noProof/>
                <w:webHidden/>
              </w:rPr>
              <w:fldChar w:fldCharType="separate"/>
            </w:r>
            <w:r w:rsidR="00B54F37">
              <w:rPr>
                <w:noProof/>
                <w:webHidden/>
              </w:rPr>
              <w:t>46</w:t>
            </w:r>
            <w:r w:rsidR="00B54F37">
              <w:rPr>
                <w:noProof/>
                <w:webHidden/>
              </w:rPr>
              <w:fldChar w:fldCharType="end"/>
            </w:r>
          </w:hyperlink>
        </w:p>
        <w:p w14:paraId="122DA5DF" w14:textId="77777777" w:rsidR="00B54F37" w:rsidRDefault="00AD69C8">
          <w:pPr>
            <w:pStyle w:val="Spistreci3"/>
            <w:tabs>
              <w:tab w:val="left" w:pos="1320"/>
              <w:tab w:val="right" w:leader="dot" w:pos="9062"/>
            </w:tabs>
            <w:rPr>
              <w:rFonts w:eastAsiaTheme="minorEastAsia"/>
              <w:noProof/>
              <w:lang w:eastAsia="pl-PL"/>
            </w:rPr>
          </w:pPr>
          <w:hyperlink w:anchor="_Toc22124679" w:history="1">
            <w:r w:rsidR="00B54F37" w:rsidRPr="00404CA7">
              <w:rPr>
                <w:rStyle w:val="Hipercze"/>
                <w:noProof/>
              </w:rPr>
              <w:t>4.8.4.</w:t>
            </w:r>
            <w:r w:rsidR="00B54F37">
              <w:rPr>
                <w:rFonts w:eastAsiaTheme="minorEastAsia"/>
                <w:noProof/>
                <w:lang w:eastAsia="pl-PL"/>
              </w:rPr>
              <w:tab/>
            </w:r>
            <w:r w:rsidR="00B54F37" w:rsidRPr="00404CA7">
              <w:rPr>
                <w:rStyle w:val="Hipercze"/>
                <w:noProof/>
              </w:rPr>
              <w:t>„Koszty”</w:t>
            </w:r>
            <w:r w:rsidR="00B54F37">
              <w:rPr>
                <w:noProof/>
                <w:webHidden/>
              </w:rPr>
              <w:tab/>
            </w:r>
            <w:r w:rsidR="00B54F37">
              <w:rPr>
                <w:noProof/>
                <w:webHidden/>
              </w:rPr>
              <w:fldChar w:fldCharType="begin"/>
            </w:r>
            <w:r w:rsidR="00B54F37">
              <w:rPr>
                <w:noProof/>
                <w:webHidden/>
              </w:rPr>
              <w:instrText xml:space="preserve"> PAGEREF _Toc22124679 \h </w:instrText>
            </w:r>
            <w:r w:rsidR="00B54F37">
              <w:rPr>
                <w:noProof/>
                <w:webHidden/>
              </w:rPr>
            </w:r>
            <w:r w:rsidR="00B54F37">
              <w:rPr>
                <w:noProof/>
                <w:webHidden/>
              </w:rPr>
              <w:fldChar w:fldCharType="separate"/>
            </w:r>
            <w:r w:rsidR="00B54F37">
              <w:rPr>
                <w:noProof/>
                <w:webHidden/>
              </w:rPr>
              <w:t>47</w:t>
            </w:r>
            <w:r w:rsidR="00B54F37">
              <w:rPr>
                <w:noProof/>
                <w:webHidden/>
              </w:rPr>
              <w:fldChar w:fldCharType="end"/>
            </w:r>
          </w:hyperlink>
        </w:p>
        <w:p w14:paraId="7C4107EB" w14:textId="77777777" w:rsidR="00B54F37" w:rsidRDefault="00AD69C8">
          <w:pPr>
            <w:pStyle w:val="Spistreci3"/>
            <w:tabs>
              <w:tab w:val="left" w:pos="1320"/>
              <w:tab w:val="right" w:leader="dot" w:pos="9062"/>
            </w:tabs>
            <w:rPr>
              <w:rFonts w:eastAsiaTheme="minorEastAsia"/>
              <w:noProof/>
              <w:lang w:eastAsia="pl-PL"/>
            </w:rPr>
          </w:pPr>
          <w:hyperlink w:anchor="_Toc22124680" w:history="1">
            <w:r w:rsidR="00B54F37" w:rsidRPr="00404CA7">
              <w:rPr>
                <w:rStyle w:val="Hipercze"/>
                <w:noProof/>
              </w:rPr>
              <w:t>4.8.5.</w:t>
            </w:r>
            <w:r w:rsidR="00B54F37">
              <w:rPr>
                <w:rFonts w:eastAsiaTheme="minorEastAsia"/>
                <w:noProof/>
                <w:lang w:eastAsia="pl-PL"/>
              </w:rPr>
              <w:tab/>
            </w:r>
            <w:r w:rsidR="00B54F37" w:rsidRPr="00404CA7">
              <w:rPr>
                <w:rStyle w:val="Hipercze"/>
                <w:noProof/>
              </w:rPr>
              <w:t>„Podsumowanie”</w:t>
            </w:r>
            <w:r w:rsidR="00B54F37">
              <w:rPr>
                <w:noProof/>
                <w:webHidden/>
              </w:rPr>
              <w:tab/>
            </w:r>
            <w:r w:rsidR="00B54F37">
              <w:rPr>
                <w:noProof/>
                <w:webHidden/>
              </w:rPr>
              <w:fldChar w:fldCharType="begin"/>
            </w:r>
            <w:r w:rsidR="00B54F37">
              <w:rPr>
                <w:noProof/>
                <w:webHidden/>
              </w:rPr>
              <w:instrText xml:space="preserve"> PAGEREF _Toc22124680 \h </w:instrText>
            </w:r>
            <w:r w:rsidR="00B54F37">
              <w:rPr>
                <w:noProof/>
                <w:webHidden/>
              </w:rPr>
            </w:r>
            <w:r w:rsidR="00B54F37">
              <w:rPr>
                <w:noProof/>
                <w:webHidden/>
              </w:rPr>
              <w:fldChar w:fldCharType="separate"/>
            </w:r>
            <w:r w:rsidR="00B54F37">
              <w:rPr>
                <w:noProof/>
                <w:webHidden/>
              </w:rPr>
              <w:t>48</w:t>
            </w:r>
            <w:r w:rsidR="00B54F37">
              <w:rPr>
                <w:noProof/>
                <w:webHidden/>
              </w:rPr>
              <w:fldChar w:fldCharType="end"/>
            </w:r>
          </w:hyperlink>
        </w:p>
        <w:p w14:paraId="65D9C425" w14:textId="77777777" w:rsidR="00B54F37" w:rsidRDefault="00AD69C8">
          <w:pPr>
            <w:pStyle w:val="Spistreci2"/>
            <w:tabs>
              <w:tab w:val="left" w:pos="880"/>
              <w:tab w:val="right" w:leader="dot" w:pos="9062"/>
            </w:tabs>
            <w:rPr>
              <w:rFonts w:eastAsiaTheme="minorEastAsia"/>
              <w:noProof/>
              <w:lang w:eastAsia="pl-PL"/>
            </w:rPr>
          </w:pPr>
          <w:hyperlink w:anchor="_Toc22124681" w:history="1">
            <w:r w:rsidR="00B54F37" w:rsidRPr="00404CA7">
              <w:rPr>
                <w:rStyle w:val="Hipercze"/>
                <w:noProof/>
              </w:rPr>
              <w:t>4.9.</w:t>
            </w:r>
            <w:r w:rsidR="00B54F37">
              <w:rPr>
                <w:rFonts w:eastAsiaTheme="minorEastAsia"/>
                <w:noProof/>
                <w:lang w:eastAsia="pl-PL"/>
              </w:rPr>
              <w:tab/>
            </w:r>
            <w:r w:rsidR="00B54F37" w:rsidRPr="00404CA7">
              <w:rPr>
                <w:rStyle w:val="Hipercze"/>
                <w:noProof/>
              </w:rPr>
              <w:t>Wniosek delegacyjny krajowy - Centrala i Placówka</w:t>
            </w:r>
            <w:r w:rsidR="00B54F37">
              <w:rPr>
                <w:noProof/>
                <w:webHidden/>
              </w:rPr>
              <w:tab/>
            </w:r>
            <w:r w:rsidR="00B54F37">
              <w:rPr>
                <w:noProof/>
                <w:webHidden/>
              </w:rPr>
              <w:fldChar w:fldCharType="begin"/>
            </w:r>
            <w:r w:rsidR="00B54F37">
              <w:rPr>
                <w:noProof/>
                <w:webHidden/>
              </w:rPr>
              <w:instrText xml:space="preserve"> PAGEREF _Toc22124681 \h </w:instrText>
            </w:r>
            <w:r w:rsidR="00B54F37">
              <w:rPr>
                <w:noProof/>
                <w:webHidden/>
              </w:rPr>
            </w:r>
            <w:r w:rsidR="00B54F37">
              <w:rPr>
                <w:noProof/>
                <w:webHidden/>
              </w:rPr>
              <w:fldChar w:fldCharType="separate"/>
            </w:r>
            <w:r w:rsidR="00B54F37">
              <w:rPr>
                <w:noProof/>
                <w:webHidden/>
              </w:rPr>
              <w:t>48</w:t>
            </w:r>
            <w:r w:rsidR="00B54F37">
              <w:rPr>
                <w:noProof/>
                <w:webHidden/>
              </w:rPr>
              <w:fldChar w:fldCharType="end"/>
            </w:r>
          </w:hyperlink>
        </w:p>
        <w:p w14:paraId="6E46B05B" w14:textId="77777777" w:rsidR="00B54F37" w:rsidRDefault="00AD69C8">
          <w:pPr>
            <w:pStyle w:val="Spistreci3"/>
            <w:tabs>
              <w:tab w:val="left" w:pos="1320"/>
              <w:tab w:val="right" w:leader="dot" w:pos="9062"/>
            </w:tabs>
            <w:rPr>
              <w:rFonts w:eastAsiaTheme="minorEastAsia"/>
              <w:noProof/>
              <w:lang w:eastAsia="pl-PL"/>
            </w:rPr>
          </w:pPr>
          <w:hyperlink w:anchor="_Toc22124682" w:history="1">
            <w:r w:rsidR="00B54F37" w:rsidRPr="00404CA7">
              <w:rPr>
                <w:rStyle w:val="Hipercze"/>
                <w:noProof/>
              </w:rPr>
              <w:t>4.9.4.</w:t>
            </w:r>
            <w:r w:rsidR="00B54F37">
              <w:rPr>
                <w:rFonts w:eastAsiaTheme="minorEastAsia"/>
                <w:noProof/>
                <w:lang w:eastAsia="pl-PL"/>
              </w:rPr>
              <w:tab/>
            </w:r>
            <w:r w:rsidR="00B54F37" w:rsidRPr="00404CA7">
              <w:rPr>
                <w:rStyle w:val="Hipercze"/>
                <w:noProof/>
              </w:rPr>
              <w:t>Diety - Sekcja Zakwaterowanie</w:t>
            </w:r>
            <w:r w:rsidR="00B54F37">
              <w:rPr>
                <w:noProof/>
                <w:webHidden/>
              </w:rPr>
              <w:tab/>
            </w:r>
            <w:r w:rsidR="00B54F37">
              <w:rPr>
                <w:noProof/>
                <w:webHidden/>
              </w:rPr>
              <w:fldChar w:fldCharType="begin"/>
            </w:r>
            <w:r w:rsidR="00B54F37">
              <w:rPr>
                <w:noProof/>
                <w:webHidden/>
              </w:rPr>
              <w:instrText xml:space="preserve"> PAGEREF _Toc22124682 \h </w:instrText>
            </w:r>
            <w:r w:rsidR="00B54F37">
              <w:rPr>
                <w:noProof/>
                <w:webHidden/>
              </w:rPr>
            </w:r>
            <w:r w:rsidR="00B54F37">
              <w:rPr>
                <w:noProof/>
                <w:webHidden/>
              </w:rPr>
              <w:fldChar w:fldCharType="separate"/>
            </w:r>
            <w:r w:rsidR="00B54F37">
              <w:rPr>
                <w:noProof/>
                <w:webHidden/>
              </w:rPr>
              <w:t>50</w:t>
            </w:r>
            <w:r w:rsidR="00B54F37">
              <w:rPr>
                <w:noProof/>
                <w:webHidden/>
              </w:rPr>
              <w:fldChar w:fldCharType="end"/>
            </w:r>
          </w:hyperlink>
        </w:p>
        <w:p w14:paraId="28E888FF" w14:textId="77777777" w:rsidR="00B54F37" w:rsidRDefault="00AD69C8">
          <w:pPr>
            <w:pStyle w:val="Spistreci2"/>
            <w:tabs>
              <w:tab w:val="left" w:pos="1100"/>
              <w:tab w:val="right" w:leader="dot" w:pos="9062"/>
            </w:tabs>
            <w:rPr>
              <w:rFonts w:eastAsiaTheme="minorEastAsia"/>
              <w:noProof/>
              <w:lang w:eastAsia="pl-PL"/>
            </w:rPr>
          </w:pPr>
          <w:hyperlink w:anchor="_Toc22124683" w:history="1">
            <w:r w:rsidR="00B54F37" w:rsidRPr="00404CA7">
              <w:rPr>
                <w:rStyle w:val="Hipercze"/>
                <w:noProof/>
              </w:rPr>
              <w:t>4.10.</w:t>
            </w:r>
            <w:r w:rsidR="00B54F37">
              <w:rPr>
                <w:rFonts w:eastAsiaTheme="minorEastAsia"/>
                <w:noProof/>
                <w:lang w:eastAsia="pl-PL"/>
              </w:rPr>
              <w:tab/>
            </w:r>
            <w:r w:rsidR="00B54F37" w:rsidRPr="00404CA7">
              <w:rPr>
                <w:rStyle w:val="Hipercze"/>
                <w:noProof/>
              </w:rPr>
              <w:t>Wniosek delegacyjny wieloetapowy - Centrala i Placówka</w:t>
            </w:r>
            <w:r w:rsidR="00B54F37">
              <w:rPr>
                <w:noProof/>
                <w:webHidden/>
              </w:rPr>
              <w:tab/>
            </w:r>
            <w:r w:rsidR="00B54F37">
              <w:rPr>
                <w:noProof/>
                <w:webHidden/>
              </w:rPr>
              <w:fldChar w:fldCharType="begin"/>
            </w:r>
            <w:r w:rsidR="00B54F37">
              <w:rPr>
                <w:noProof/>
                <w:webHidden/>
              </w:rPr>
              <w:instrText xml:space="preserve"> PAGEREF _Toc22124683 \h </w:instrText>
            </w:r>
            <w:r w:rsidR="00B54F37">
              <w:rPr>
                <w:noProof/>
                <w:webHidden/>
              </w:rPr>
            </w:r>
            <w:r w:rsidR="00B54F37">
              <w:rPr>
                <w:noProof/>
                <w:webHidden/>
              </w:rPr>
              <w:fldChar w:fldCharType="separate"/>
            </w:r>
            <w:r w:rsidR="00B54F37">
              <w:rPr>
                <w:noProof/>
                <w:webHidden/>
              </w:rPr>
              <w:t>50</w:t>
            </w:r>
            <w:r w:rsidR="00B54F37">
              <w:rPr>
                <w:noProof/>
                <w:webHidden/>
              </w:rPr>
              <w:fldChar w:fldCharType="end"/>
            </w:r>
          </w:hyperlink>
        </w:p>
        <w:p w14:paraId="7BDC74E0" w14:textId="77777777" w:rsidR="00B54F37" w:rsidRDefault="00AD69C8">
          <w:pPr>
            <w:pStyle w:val="Spistreci3"/>
            <w:tabs>
              <w:tab w:val="left" w:pos="1320"/>
              <w:tab w:val="right" w:leader="dot" w:pos="9062"/>
            </w:tabs>
            <w:rPr>
              <w:rFonts w:eastAsiaTheme="minorEastAsia"/>
              <w:noProof/>
              <w:lang w:eastAsia="pl-PL"/>
            </w:rPr>
          </w:pPr>
          <w:hyperlink w:anchor="_Toc22124684" w:history="1">
            <w:r w:rsidR="00B54F37" w:rsidRPr="00404CA7">
              <w:rPr>
                <w:rStyle w:val="Hipercze"/>
                <w:noProof/>
              </w:rPr>
              <w:t>4.10.4.</w:t>
            </w:r>
            <w:r w:rsidR="00B54F37">
              <w:rPr>
                <w:rFonts w:eastAsiaTheme="minorEastAsia"/>
                <w:noProof/>
                <w:lang w:eastAsia="pl-PL"/>
              </w:rPr>
              <w:tab/>
            </w:r>
            <w:r w:rsidR="00B54F37" w:rsidRPr="00404CA7">
              <w:rPr>
                <w:rStyle w:val="Hipercze"/>
                <w:noProof/>
              </w:rPr>
              <w:t>„Etapy delegacji”</w:t>
            </w:r>
            <w:r w:rsidR="00B54F37">
              <w:rPr>
                <w:noProof/>
                <w:webHidden/>
              </w:rPr>
              <w:tab/>
            </w:r>
            <w:r w:rsidR="00B54F37">
              <w:rPr>
                <w:noProof/>
                <w:webHidden/>
              </w:rPr>
              <w:fldChar w:fldCharType="begin"/>
            </w:r>
            <w:r w:rsidR="00B54F37">
              <w:rPr>
                <w:noProof/>
                <w:webHidden/>
              </w:rPr>
              <w:instrText xml:space="preserve"> PAGEREF _Toc22124684 \h </w:instrText>
            </w:r>
            <w:r w:rsidR="00B54F37">
              <w:rPr>
                <w:noProof/>
                <w:webHidden/>
              </w:rPr>
            </w:r>
            <w:r w:rsidR="00B54F37">
              <w:rPr>
                <w:noProof/>
                <w:webHidden/>
              </w:rPr>
              <w:fldChar w:fldCharType="separate"/>
            </w:r>
            <w:r w:rsidR="00B54F37">
              <w:rPr>
                <w:noProof/>
                <w:webHidden/>
              </w:rPr>
              <w:t>51</w:t>
            </w:r>
            <w:r w:rsidR="00B54F37">
              <w:rPr>
                <w:noProof/>
                <w:webHidden/>
              </w:rPr>
              <w:fldChar w:fldCharType="end"/>
            </w:r>
          </w:hyperlink>
        </w:p>
        <w:p w14:paraId="537CB833" w14:textId="77777777" w:rsidR="00B54F37" w:rsidRDefault="00AD69C8">
          <w:pPr>
            <w:pStyle w:val="Spistreci3"/>
            <w:tabs>
              <w:tab w:val="left" w:pos="1320"/>
              <w:tab w:val="right" w:leader="dot" w:pos="9062"/>
            </w:tabs>
            <w:rPr>
              <w:rFonts w:eastAsiaTheme="minorEastAsia"/>
              <w:noProof/>
              <w:lang w:eastAsia="pl-PL"/>
            </w:rPr>
          </w:pPr>
          <w:hyperlink w:anchor="_Toc22124685" w:history="1">
            <w:r w:rsidR="00B54F37" w:rsidRPr="00404CA7">
              <w:rPr>
                <w:rStyle w:val="Hipercze"/>
                <w:noProof/>
              </w:rPr>
              <w:t>4.10.5.</w:t>
            </w:r>
            <w:r w:rsidR="00B54F37">
              <w:rPr>
                <w:rFonts w:eastAsiaTheme="minorEastAsia"/>
                <w:noProof/>
                <w:lang w:eastAsia="pl-PL"/>
              </w:rPr>
              <w:tab/>
            </w:r>
            <w:r w:rsidR="00B54F37" w:rsidRPr="00404CA7">
              <w:rPr>
                <w:rStyle w:val="Hipercze"/>
                <w:noProof/>
              </w:rPr>
              <w:t>„Diety”</w:t>
            </w:r>
            <w:r w:rsidR="00B54F37">
              <w:rPr>
                <w:noProof/>
                <w:webHidden/>
              </w:rPr>
              <w:tab/>
            </w:r>
            <w:r w:rsidR="00B54F37">
              <w:rPr>
                <w:noProof/>
                <w:webHidden/>
              </w:rPr>
              <w:fldChar w:fldCharType="begin"/>
            </w:r>
            <w:r w:rsidR="00B54F37">
              <w:rPr>
                <w:noProof/>
                <w:webHidden/>
              </w:rPr>
              <w:instrText xml:space="preserve"> PAGEREF _Toc22124685 \h </w:instrText>
            </w:r>
            <w:r w:rsidR="00B54F37">
              <w:rPr>
                <w:noProof/>
                <w:webHidden/>
              </w:rPr>
            </w:r>
            <w:r w:rsidR="00B54F37">
              <w:rPr>
                <w:noProof/>
                <w:webHidden/>
              </w:rPr>
              <w:fldChar w:fldCharType="separate"/>
            </w:r>
            <w:r w:rsidR="00B54F37">
              <w:rPr>
                <w:noProof/>
                <w:webHidden/>
              </w:rPr>
              <w:t>53</w:t>
            </w:r>
            <w:r w:rsidR="00B54F37">
              <w:rPr>
                <w:noProof/>
                <w:webHidden/>
              </w:rPr>
              <w:fldChar w:fldCharType="end"/>
            </w:r>
          </w:hyperlink>
        </w:p>
        <w:p w14:paraId="72B35C0F" w14:textId="77777777" w:rsidR="00B54F37" w:rsidRDefault="00AD69C8">
          <w:pPr>
            <w:pStyle w:val="Spistreci2"/>
            <w:tabs>
              <w:tab w:val="left" w:pos="1100"/>
              <w:tab w:val="right" w:leader="dot" w:pos="9062"/>
            </w:tabs>
            <w:rPr>
              <w:rFonts w:eastAsiaTheme="minorEastAsia"/>
              <w:noProof/>
              <w:lang w:eastAsia="pl-PL"/>
            </w:rPr>
          </w:pPr>
          <w:hyperlink w:anchor="_Toc22124686" w:history="1">
            <w:r w:rsidR="00B54F37" w:rsidRPr="00404CA7">
              <w:rPr>
                <w:rStyle w:val="Hipercze"/>
                <w:noProof/>
              </w:rPr>
              <w:t>4.11.</w:t>
            </w:r>
            <w:r w:rsidR="00B54F37">
              <w:rPr>
                <w:rFonts w:eastAsiaTheme="minorEastAsia"/>
                <w:noProof/>
                <w:lang w:eastAsia="pl-PL"/>
              </w:rPr>
              <w:tab/>
            </w:r>
            <w:r w:rsidR="00B54F37" w:rsidRPr="00404CA7">
              <w:rPr>
                <w:rStyle w:val="Hipercze"/>
                <w:noProof/>
              </w:rPr>
              <w:t>Edycja delegacji</w:t>
            </w:r>
            <w:r w:rsidR="00B54F37">
              <w:rPr>
                <w:noProof/>
                <w:webHidden/>
              </w:rPr>
              <w:tab/>
            </w:r>
            <w:r w:rsidR="00B54F37">
              <w:rPr>
                <w:noProof/>
                <w:webHidden/>
              </w:rPr>
              <w:fldChar w:fldCharType="begin"/>
            </w:r>
            <w:r w:rsidR="00B54F37">
              <w:rPr>
                <w:noProof/>
                <w:webHidden/>
              </w:rPr>
              <w:instrText xml:space="preserve"> PAGEREF _Toc22124686 \h </w:instrText>
            </w:r>
            <w:r w:rsidR="00B54F37">
              <w:rPr>
                <w:noProof/>
                <w:webHidden/>
              </w:rPr>
            </w:r>
            <w:r w:rsidR="00B54F37">
              <w:rPr>
                <w:noProof/>
                <w:webHidden/>
              </w:rPr>
              <w:fldChar w:fldCharType="separate"/>
            </w:r>
            <w:r w:rsidR="00B54F37">
              <w:rPr>
                <w:noProof/>
                <w:webHidden/>
              </w:rPr>
              <w:t>55</w:t>
            </w:r>
            <w:r w:rsidR="00B54F37">
              <w:rPr>
                <w:noProof/>
                <w:webHidden/>
              </w:rPr>
              <w:fldChar w:fldCharType="end"/>
            </w:r>
          </w:hyperlink>
        </w:p>
        <w:p w14:paraId="65DF9BFD" w14:textId="77777777" w:rsidR="00B54F37" w:rsidRDefault="00AD69C8">
          <w:pPr>
            <w:pStyle w:val="Spistreci2"/>
            <w:tabs>
              <w:tab w:val="left" w:pos="1100"/>
              <w:tab w:val="right" w:leader="dot" w:pos="9062"/>
            </w:tabs>
            <w:rPr>
              <w:rFonts w:eastAsiaTheme="minorEastAsia"/>
              <w:noProof/>
              <w:lang w:eastAsia="pl-PL"/>
            </w:rPr>
          </w:pPr>
          <w:hyperlink w:anchor="_Toc22124687" w:history="1">
            <w:r w:rsidR="00B54F37" w:rsidRPr="00404CA7">
              <w:rPr>
                <w:rStyle w:val="Hipercze"/>
                <w:noProof/>
              </w:rPr>
              <w:t>4.12.</w:t>
            </w:r>
            <w:r w:rsidR="00B54F37">
              <w:rPr>
                <w:rFonts w:eastAsiaTheme="minorEastAsia"/>
                <w:noProof/>
                <w:lang w:eastAsia="pl-PL"/>
              </w:rPr>
              <w:tab/>
            </w:r>
            <w:r w:rsidR="00B54F37" w:rsidRPr="00404CA7">
              <w:rPr>
                <w:rStyle w:val="Hipercze"/>
                <w:noProof/>
              </w:rPr>
              <w:t>Anulowanie delegacji</w:t>
            </w:r>
            <w:r w:rsidR="00B54F37">
              <w:rPr>
                <w:noProof/>
                <w:webHidden/>
              </w:rPr>
              <w:tab/>
            </w:r>
            <w:r w:rsidR="00B54F37">
              <w:rPr>
                <w:noProof/>
                <w:webHidden/>
              </w:rPr>
              <w:fldChar w:fldCharType="begin"/>
            </w:r>
            <w:r w:rsidR="00B54F37">
              <w:rPr>
                <w:noProof/>
                <w:webHidden/>
              </w:rPr>
              <w:instrText xml:space="preserve"> PAGEREF _Toc22124687 \h </w:instrText>
            </w:r>
            <w:r w:rsidR="00B54F37">
              <w:rPr>
                <w:noProof/>
                <w:webHidden/>
              </w:rPr>
            </w:r>
            <w:r w:rsidR="00B54F37">
              <w:rPr>
                <w:noProof/>
                <w:webHidden/>
              </w:rPr>
              <w:fldChar w:fldCharType="separate"/>
            </w:r>
            <w:r w:rsidR="00B54F37">
              <w:rPr>
                <w:noProof/>
                <w:webHidden/>
              </w:rPr>
              <w:t>56</w:t>
            </w:r>
            <w:r w:rsidR="00B54F37">
              <w:rPr>
                <w:noProof/>
                <w:webHidden/>
              </w:rPr>
              <w:fldChar w:fldCharType="end"/>
            </w:r>
          </w:hyperlink>
        </w:p>
        <w:p w14:paraId="4E703285" w14:textId="77777777" w:rsidR="00B54F37" w:rsidRDefault="00AD69C8">
          <w:pPr>
            <w:pStyle w:val="Spistreci3"/>
            <w:tabs>
              <w:tab w:val="right" w:leader="dot" w:pos="9062"/>
            </w:tabs>
            <w:rPr>
              <w:rFonts w:eastAsiaTheme="minorEastAsia"/>
              <w:noProof/>
              <w:lang w:eastAsia="pl-PL"/>
            </w:rPr>
          </w:pPr>
          <w:hyperlink w:anchor="_Toc22124688" w:history="1">
            <w:r w:rsidR="00B54F37" w:rsidRPr="00404CA7">
              <w:rPr>
                <w:rStyle w:val="Hipercze"/>
                <w:noProof/>
              </w:rPr>
              <w:t>4.12.1. Bez wykupu biletu.</w:t>
            </w:r>
            <w:r w:rsidR="00B54F37">
              <w:rPr>
                <w:noProof/>
                <w:webHidden/>
              </w:rPr>
              <w:tab/>
            </w:r>
            <w:r w:rsidR="00B54F37">
              <w:rPr>
                <w:noProof/>
                <w:webHidden/>
              </w:rPr>
              <w:fldChar w:fldCharType="begin"/>
            </w:r>
            <w:r w:rsidR="00B54F37">
              <w:rPr>
                <w:noProof/>
                <w:webHidden/>
              </w:rPr>
              <w:instrText xml:space="preserve"> PAGEREF _Toc22124688 \h </w:instrText>
            </w:r>
            <w:r w:rsidR="00B54F37">
              <w:rPr>
                <w:noProof/>
                <w:webHidden/>
              </w:rPr>
            </w:r>
            <w:r w:rsidR="00B54F37">
              <w:rPr>
                <w:noProof/>
                <w:webHidden/>
              </w:rPr>
              <w:fldChar w:fldCharType="separate"/>
            </w:r>
            <w:r w:rsidR="00B54F37">
              <w:rPr>
                <w:noProof/>
                <w:webHidden/>
              </w:rPr>
              <w:t>56</w:t>
            </w:r>
            <w:r w:rsidR="00B54F37">
              <w:rPr>
                <w:noProof/>
                <w:webHidden/>
              </w:rPr>
              <w:fldChar w:fldCharType="end"/>
            </w:r>
          </w:hyperlink>
        </w:p>
        <w:p w14:paraId="414EEA97" w14:textId="77777777" w:rsidR="00B54F37" w:rsidRDefault="00AD69C8">
          <w:pPr>
            <w:pStyle w:val="Spistreci3"/>
            <w:tabs>
              <w:tab w:val="right" w:leader="dot" w:pos="9062"/>
            </w:tabs>
            <w:rPr>
              <w:rFonts w:eastAsiaTheme="minorEastAsia"/>
              <w:noProof/>
              <w:lang w:eastAsia="pl-PL"/>
            </w:rPr>
          </w:pPr>
          <w:hyperlink w:anchor="_Toc22124689" w:history="1">
            <w:r w:rsidR="00B54F37" w:rsidRPr="00404CA7">
              <w:rPr>
                <w:rStyle w:val="Hipercze"/>
                <w:noProof/>
              </w:rPr>
              <w:t>4.12.1. Z wykupem biletu.</w:t>
            </w:r>
            <w:r w:rsidR="00B54F37">
              <w:rPr>
                <w:noProof/>
                <w:webHidden/>
              </w:rPr>
              <w:tab/>
            </w:r>
            <w:r w:rsidR="00B54F37">
              <w:rPr>
                <w:noProof/>
                <w:webHidden/>
              </w:rPr>
              <w:fldChar w:fldCharType="begin"/>
            </w:r>
            <w:r w:rsidR="00B54F37">
              <w:rPr>
                <w:noProof/>
                <w:webHidden/>
              </w:rPr>
              <w:instrText xml:space="preserve"> PAGEREF _Toc22124689 \h </w:instrText>
            </w:r>
            <w:r w:rsidR="00B54F37">
              <w:rPr>
                <w:noProof/>
                <w:webHidden/>
              </w:rPr>
            </w:r>
            <w:r w:rsidR="00B54F37">
              <w:rPr>
                <w:noProof/>
                <w:webHidden/>
              </w:rPr>
              <w:fldChar w:fldCharType="separate"/>
            </w:r>
            <w:r w:rsidR="00B54F37">
              <w:rPr>
                <w:noProof/>
                <w:webHidden/>
              </w:rPr>
              <w:t>56</w:t>
            </w:r>
            <w:r w:rsidR="00B54F37">
              <w:rPr>
                <w:noProof/>
                <w:webHidden/>
              </w:rPr>
              <w:fldChar w:fldCharType="end"/>
            </w:r>
          </w:hyperlink>
        </w:p>
        <w:p w14:paraId="0B8A6745" w14:textId="77777777" w:rsidR="00B54F37" w:rsidRDefault="00AD69C8">
          <w:pPr>
            <w:pStyle w:val="Spistreci3"/>
            <w:tabs>
              <w:tab w:val="right" w:leader="dot" w:pos="9062"/>
            </w:tabs>
            <w:rPr>
              <w:rFonts w:eastAsiaTheme="minorEastAsia"/>
              <w:noProof/>
              <w:lang w:eastAsia="pl-PL"/>
            </w:rPr>
          </w:pPr>
          <w:hyperlink w:anchor="_Toc22124690" w:history="1">
            <w:r w:rsidR="00B54F37" w:rsidRPr="00404CA7">
              <w:rPr>
                <w:rStyle w:val="Hipercze"/>
                <w:noProof/>
              </w:rPr>
              <w:t>4.12.1. Z zarezerwowanym hotelem.</w:t>
            </w:r>
            <w:r w:rsidR="00B54F37">
              <w:rPr>
                <w:noProof/>
                <w:webHidden/>
              </w:rPr>
              <w:tab/>
            </w:r>
            <w:r w:rsidR="00B54F37">
              <w:rPr>
                <w:noProof/>
                <w:webHidden/>
              </w:rPr>
              <w:fldChar w:fldCharType="begin"/>
            </w:r>
            <w:r w:rsidR="00B54F37">
              <w:rPr>
                <w:noProof/>
                <w:webHidden/>
              </w:rPr>
              <w:instrText xml:space="preserve"> PAGEREF _Toc22124690 \h </w:instrText>
            </w:r>
            <w:r w:rsidR="00B54F37">
              <w:rPr>
                <w:noProof/>
                <w:webHidden/>
              </w:rPr>
            </w:r>
            <w:r w:rsidR="00B54F37">
              <w:rPr>
                <w:noProof/>
                <w:webHidden/>
              </w:rPr>
              <w:fldChar w:fldCharType="separate"/>
            </w:r>
            <w:r w:rsidR="00B54F37">
              <w:rPr>
                <w:noProof/>
                <w:webHidden/>
              </w:rPr>
              <w:t>56</w:t>
            </w:r>
            <w:r w:rsidR="00B54F37">
              <w:rPr>
                <w:noProof/>
                <w:webHidden/>
              </w:rPr>
              <w:fldChar w:fldCharType="end"/>
            </w:r>
          </w:hyperlink>
        </w:p>
        <w:p w14:paraId="57A86F52" w14:textId="77777777" w:rsidR="00B54F37" w:rsidRDefault="00AD69C8">
          <w:pPr>
            <w:pStyle w:val="Spistreci2"/>
            <w:tabs>
              <w:tab w:val="left" w:pos="880"/>
              <w:tab w:val="right" w:leader="dot" w:pos="9062"/>
            </w:tabs>
            <w:rPr>
              <w:rFonts w:eastAsiaTheme="minorEastAsia"/>
              <w:noProof/>
              <w:lang w:eastAsia="pl-PL"/>
            </w:rPr>
          </w:pPr>
          <w:hyperlink w:anchor="_Toc22124691" w:history="1">
            <w:r w:rsidR="00B54F37" w:rsidRPr="00404CA7">
              <w:rPr>
                <w:rStyle w:val="Hipercze"/>
                <w:noProof/>
              </w:rPr>
              <w:t>4.8.</w:t>
            </w:r>
            <w:r w:rsidR="00B54F37">
              <w:rPr>
                <w:rFonts w:eastAsiaTheme="minorEastAsia"/>
                <w:noProof/>
                <w:lang w:eastAsia="pl-PL"/>
              </w:rPr>
              <w:tab/>
            </w:r>
            <w:r w:rsidR="00B54F37" w:rsidRPr="00404CA7">
              <w:rPr>
                <w:rStyle w:val="Hipercze"/>
                <w:noProof/>
              </w:rPr>
              <w:t>Wznowienie anulowanej delegacji</w:t>
            </w:r>
            <w:r w:rsidR="00B54F37">
              <w:rPr>
                <w:noProof/>
                <w:webHidden/>
              </w:rPr>
              <w:tab/>
            </w:r>
            <w:r w:rsidR="00B54F37">
              <w:rPr>
                <w:noProof/>
                <w:webHidden/>
              </w:rPr>
              <w:fldChar w:fldCharType="begin"/>
            </w:r>
            <w:r w:rsidR="00B54F37">
              <w:rPr>
                <w:noProof/>
                <w:webHidden/>
              </w:rPr>
              <w:instrText xml:space="preserve"> PAGEREF _Toc22124691 \h </w:instrText>
            </w:r>
            <w:r w:rsidR="00B54F37">
              <w:rPr>
                <w:noProof/>
                <w:webHidden/>
              </w:rPr>
            </w:r>
            <w:r w:rsidR="00B54F37">
              <w:rPr>
                <w:noProof/>
                <w:webHidden/>
              </w:rPr>
              <w:fldChar w:fldCharType="separate"/>
            </w:r>
            <w:r w:rsidR="00B54F37">
              <w:rPr>
                <w:noProof/>
                <w:webHidden/>
              </w:rPr>
              <w:t>57</w:t>
            </w:r>
            <w:r w:rsidR="00B54F37">
              <w:rPr>
                <w:noProof/>
                <w:webHidden/>
              </w:rPr>
              <w:fldChar w:fldCharType="end"/>
            </w:r>
          </w:hyperlink>
        </w:p>
        <w:p w14:paraId="73C391E6" w14:textId="77777777" w:rsidR="00B54F37" w:rsidRDefault="00AD69C8">
          <w:pPr>
            <w:pStyle w:val="Spistreci2"/>
            <w:tabs>
              <w:tab w:val="left" w:pos="880"/>
              <w:tab w:val="right" w:leader="dot" w:pos="9062"/>
            </w:tabs>
            <w:rPr>
              <w:rFonts w:eastAsiaTheme="minorEastAsia"/>
              <w:noProof/>
              <w:lang w:eastAsia="pl-PL"/>
            </w:rPr>
          </w:pPr>
          <w:hyperlink w:anchor="_Toc22124692" w:history="1">
            <w:r w:rsidR="00B54F37" w:rsidRPr="00404CA7">
              <w:rPr>
                <w:rStyle w:val="Hipercze"/>
                <w:noProof/>
              </w:rPr>
              <w:t>4.9.</w:t>
            </w:r>
            <w:r w:rsidR="00B54F37">
              <w:rPr>
                <w:rFonts w:eastAsiaTheme="minorEastAsia"/>
                <w:noProof/>
                <w:lang w:eastAsia="pl-PL"/>
              </w:rPr>
              <w:tab/>
            </w:r>
            <w:r w:rsidR="00B54F37" w:rsidRPr="00404CA7">
              <w:rPr>
                <w:rStyle w:val="Hipercze"/>
                <w:noProof/>
              </w:rPr>
              <w:t>Menu Nieobecności – „Zastępstwa”</w:t>
            </w:r>
            <w:r w:rsidR="00B54F37">
              <w:rPr>
                <w:noProof/>
                <w:webHidden/>
              </w:rPr>
              <w:tab/>
            </w:r>
            <w:r w:rsidR="00B54F37">
              <w:rPr>
                <w:noProof/>
                <w:webHidden/>
              </w:rPr>
              <w:fldChar w:fldCharType="begin"/>
            </w:r>
            <w:r w:rsidR="00B54F37">
              <w:rPr>
                <w:noProof/>
                <w:webHidden/>
              </w:rPr>
              <w:instrText xml:space="preserve"> PAGEREF _Toc22124692 \h </w:instrText>
            </w:r>
            <w:r w:rsidR="00B54F37">
              <w:rPr>
                <w:noProof/>
                <w:webHidden/>
              </w:rPr>
            </w:r>
            <w:r w:rsidR="00B54F37">
              <w:rPr>
                <w:noProof/>
                <w:webHidden/>
              </w:rPr>
              <w:fldChar w:fldCharType="separate"/>
            </w:r>
            <w:r w:rsidR="00B54F37">
              <w:rPr>
                <w:noProof/>
                <w:webHidden/>
              </w:rPr>
              <w:t>58</w:t>
            </w:r>
            <w:r w:rsidR="00B54F37">
              <w:rPr>
                <w:noProof/>
                <w:webHidden/>
              </w:rPr>
              <w:fldChar w:fldCharType="end"/>
            </w:r>
          </w:hyperlink>
        </w:p>
        <w:p w14:paraId="30C12116" w14:textId="77777777" w:rsidR="00B54F37" w:rsidRDefault="00AD69C8">
          <w:pPr>
            <w:pStyle w:val="Spistreci1"/>
            <w:tabs>
              <w:tab w:val="left" w:pos="440"/>
              <w:tab w:val="right" w:leader="dot" w:pos="9062"/>
            </w:tabs>
            <w:rPr>
              <w:rFonts w:eastAsiaTheme="minorEastAsia"/>
              <w:noProof/>
              <w:lang w:eastAsia="pl-PL"/>
            </w:rPr>
          </w:pPr>
          <w:hyperlink w:anchor="_Toc22124693" w:history="1">
            <w:r w:rsidR="00B54F37" w:rsidRPr="00404CA7">
              <w:rPr>
                <w:rStyle w:val="Hipercze"/>
                <w:noProof/>
              </w:rPr>
              <w:t>5.</w:t>
            </w:r>
            <w:r w:rsidR="00B54F37">
              <w:rPr>
                <w:rFonts w:eastAsiaTheme="minorEastAsia"/>
                <w:noProof/>
                <w:lang w:eastAsia="pl-PL"/>
              </w:rPr>
              <w:tab/>
            </w:r>
            <w:r w:rsidR="00B54F37" w:rsidRPr="00404CA7">
              <w:rPr>
                <w:rStyle w:val="Hipercze"/>
                <w:noProof/>
              </w:rPr>
              <w:t>Rola: Biuro Podróży</w:t>
            </w:r>
            <w:r w:rsidR="00B54F37">
              <w:rPr>
                <w:noProof/>
                <w:webHidden/>
              </w:rPr>
              <w:tab/>
            </w:r>
            <w:r w:rsidR="00B54F37">
              <w:rPr>
                <w:noProof/>
                <w:webHidden/>
              </w:rPr>
              <w:fldChar w:fldCharType="begin"/>
            </w:r>
            <w:r w:rsidR="00B54F37">
              <w:rPr>
                <w:noProof/>
                <w:webHidden/>
              </w:rPr>
              <w:instrText xml:space="preserve"> PAGEREF _Toc22124693 \h </w:instrText>
            </w:r>
            <w:r w:rsidR="00B54F37">
              <w:rPr>
                <w:noProof/>
                <w:webHidden/>
              </w:rPr>
            </w:r>
            <w:r w:rsidR="00B54F37">
              <w:rPr>
                <w:noProof/>
                <w:webHidden/>
              </w:rPr>
              <w:fldChar w:fldCharType="separate"/>
            </w:r>
            <w:r w:rsidR="00B54F37">
              <w:rPr>
                <w:noProof/>
                <w:webHidden/>
              </w:rPr>
              <w:t>59</w:t>
            </w:r>
            <w:r w:rsidR="00B54F37">
              <w:rPr>
                <w:noProof/>
                <w:webHidden/>
              </w:rPr>
              <w:fldChar w:fldCharType="end"/>
            </w:r>
          </w:hyperlink>
        </w:p>
        <w:p w14:paraId="7C1F1EA2" w14:textId="77777777" w:rsidR="00B54F37" w:rsidRDefault="00AD69C8">
          <w:pPr>
            <w:pStyle w:val="Spistreci2"/>
            <w:tabs>
              <w:tab w:val="left" w:pos="880"/>
              <w:tab w:val="right" w:leader="dot" w:pos="9062"/>
            </w:tabs>
            <w:rPr>
              <w:rFonts w:eastAsiaTheme="minorEastAsia"/>
              <w:noProof/>
              <w:lang w:eastAsia="pl-PL"/>
            </w:rPr>
          </w:pPr>
          <w:hyperlink w:anchor="_Toc22124694" w:history="1">
            <w:r w:rsidR="00B54F37" w:rsidRPr="00404CA7">
              <w:rPr>
                <w:rStyle w:val="Hipercze"/>
                <w:noProof/>
              </w:rPr>
              <w:t>5.1.</w:t>
            </w:r>
            <w:r w:rsidR="00B54F37">
              <w:rPr>
                <w:rFonts w:eastAsiaTheme="minorEastAsia"/>
                <w:noProof/>
                <w:lang w:eastAsia="pl-PL"/>
              </w:rPr>
              <w:tab/>
            </w:r>
            <w:r w:rsidR="00B54F37" w:rsidRPr="00404CA7">
              <w:rPr>
                <w:rStyle w:val="Hipercze"/>
                <w:noProof/>
              </w:rPr>
              <w:t>Obsługa rezerwacji przez Biuro podróży</w:t>
            </w:r>
            <w:r w:rsidR="00B54F37">
              <w:rPr>
                <w:noProof/>
                <w:webHidden/>
              </w:rPr>
              <w:tab/>
            </w:r>
            <w:r w:rsidR="00B54F37">
              <w:rPr>
                <w:noProof/>
                <w:webHidden/>
              </w:rPr>
              <w:fldChar w:fldCharType="begin"/>
            </w:r>
            <w:r w:rsidR="00B54F37">
              <w:rPr>
                <w:noProof/>
                <w:webHidden/>
              </w:rPr>
              <w:instrText xml:space="preserve"> PAGEREF _Toc22124694 \h </w:instrText>
            </w:r>
            <w:r w:rsidR="00B54F37">
              <w:rPr>
                <w:noProof/>
                <w:webHidden/>
              </w:rPr>
            </w:r>
            <w:r w:rsidR="00B54F37">
              <w:rPr>
                <w:noProof/>
                <w:webHidden/>
              </w:rPr>
              <w:fldChar w:fldCharType="separate"/>
            </w:r>
            <w:r w:rsidR="00B54F37">
              <w:rPr>
                <w:noProof/>
                <w:webHidden/>
              </w:rPr>
              <w:t>61</w:t>
            </w:r>
            <w:r w:rsidR="00B54F37">
              <w:rPr>
                <w:noProof/>
                <w:webHidden/>
              </w:rPr>
              <w:fldChar w:fldCharType="end"/>
            </w:r>
          </w:hyperlink>
        </w:p>
        <w:p w14:paraId="50E71E4B" w14:textId="77777777" w:rsidR="00B54F37" w:rsidRDefault="00AD69C8">
          <w:pPr>
            <w:pStyle w:val="Spistreci3"/>
            <w:tabs>
              <w:tab w:val="left" w:pos="1320"/>
              <w:tab w:val="right" w:leader="dot" w:pos="9062"/>
            </w:tabs>
            <w:rPr>
              <w:rFonts w:eastAsiaTheme="minorEastAsia"/>
              <w:noProof/>
              <w:lang w:eastAsia="pl-PL"/>
            </w:rPr>
          </w:pPr>
          <w:hyperlink w:anchor="_Toc22124695" w:history="1">
            <w:r w:rsidR="00B54F37" w:rsidRPr="00404CA7">
              <w:rPr>
                <w:rStyle w:val="Hipercze"/>
                <w:noProof/>
              </w:rPr>
              <w:t>5.1.1.</w:t>
            </w:r>
            <w:r w:rsidR="00B54F37">
              <w:rPr>
                <w:rFonts w:eastAsiaTheme="minorEastAsia"/>
                <w:noProof/>
                <w:lang w:eastAsia="pl-PL"/>
              </w:rPr>
              <w:tab/>
            </w:r>
            <w:r w:rsidR="00B54F37" w:rsidRPr="00404CA7">
              <w:rPr>
                <w:rStyle w:val="Hipercze"/>
                <w:noProof/>
              </w:rPr>
              <w:t>Wyszukiwanie</w:t>
            </w:r>
            <w:r w:rsidR="00B54F37">
              <w:rPr>
                <w:noProof/>
                <w:webHidden/>
              </w:rPr>
              <w:tab/>
            </w:r>
            <w:r w:rsidR="00B54F37">
              <w:rPr>
                <w:noProof/>
                <w:webHidden/>
              </w:rPr>
              <w:fldChar w:fldCharType="begin"/>
            </w:r>
            <w:r w:rsidR="00B54F37">
              <w:rPr>
                <w:noProof/>
                <w:webHidden/>
              </w:rPr>
              <w:instrText xml:space="preserve"> PAGEREF _Toc22124695 \h </w:instrText>
            </w:r>
            <w:r w:rsidR="00B54F37">
              <w:rPr>
                <w:noProof/>
                <w:webHidden/>
              </w:rPr>
            </w:r>
            <w:r w:rsidR="00B54F37">
              <w:rPr>
                <w:noProof/>
                <w:webHidden/>
              </w:rPr>
              <w:fldChar w:fldCharType="separate"/>
            </w:r>
            <w:r w:rsidR="00B54F37">
              <w:rPr>
                <w:noProof/>
                <w:webHidden/>
              </w:rPr>
              <w:t>61</w:t>
            </w:r>
            <w:r w:rsidR="00B54F37">
              <w:rPr>
                <w:noProof/>
                <w:webHidden/>
              </w:rPr>
              <w:fldChar w:fldCharType="end"/>
            </w:r>
          </w:hyperlink>
        </w:p>
        <w:p w14:paraId="4D81FD62" w14:textId="77777777" w:rsidR="00B54F37" w:rsidRDefault="00AD69C8">
          <w:pPr>
            <w:pStyle w:val="Spistreci3"/>
            <w:tabs>
              <w:tab w:val="left" w:pos="1320"/>
              <w:tab w:val="right" w:leader="dot" w:pos="9062"/>
            </w:tabs>
            <w:rPr>
              <w:rFonts w:eastAsiaTheme="minorEastAsia"/>
              <w:noProof/>
              <w:lang w:eastAsia="pl-PL"/>
            </w:rPr>
          </w:pPr>
          <w:hyperlink w:anchor="_Toc22124696" w:history="1">
            <w:r w:rsidR="00B54F37" w:rsidRPr="00404CA7">
              <w:rPr>
                <w:rStyle w:val="Hipercze"/>
                <w:noProof/>
              </w:rPr>
              <w:t>5.1.2.</w:t>
            </w:r>
            <w:r w:rsidR="00B54F37">
              <w:rPr>
                <w:rFonts w:eastAsiaTheme="minorEastAsia"/>
                <w:noProof/>
                <w:lang w:eastAsia="pl-PL"/>
              </w:rPr>
              <w:tab/>
            </w:r>
            <w:r w:rsidR="00B54F37" w:rsidRPr="00404CA7">
              <w:rPr>
                <w:rStyle w:val="Hipercze"/>
                <w:noProof/>
              </w:rPr>
              <w:t>Rezerwacja biletu/biletów</w:t>
            </w:r>
            <w:r w:rsidR="00B54F37">
              <w:rPr>
                <w:noProof/>
                <w:webHidden/>
              </w:rPr>
              <w:tab/>
            </w:r>
            <w:r w:rsidR="00B54F37">
              <w:rPr>
                <w:noProof/>
                <w:webHidden/>
              </w:rPr>
              <w:fldChar w:fldCharType="begin"/>
            </w:r>
            <w:r w:rsidR="00B54F37">
              <w:rPr>
                <w:noProof/>
                <w:webHidden/>
              </w:rPr>
              <w:instrText xml:space="preserve"> PAGEREF _Toc22124696 \h </w:instrText>
            </w:r>
            <w:r w:rsidR="00B54F37">
              <w:rPr>
                <w:noProof/>
                <w:webHidden/>
              </w:rPr>
            </w:r>
            <w:r w:rsidR="00B54F37">
              <w:rPr>
                <w:noProof/>
                <w:webHidden/>
              </w:rPr>
              <w:fldChar w:fldCharType="separate"/>
            </w:r>
            <w:r w:rsidR="00B54F37">
              <w:rPr>
                <w:noProof/>
                <w:webHidden/>
              </w:rPr>
              <w:t>62</w:t>
            </w:r>
            <w:r w:rsidR="00B54F37">
              <w:rPr>
                <w:noProof/>
                <w:webHidden/>
              </w:rPr>
              <w:fldChar w:fldCharType="end"/>
            </w:r>
          </w:hyperlink>
        </w:p>
        <w:p w14:paraId="0EE28626" w14:textId="77777777" w:rsidR="00B54F37" w:rsidRDefault="00AD69C8">
          <w:pPr>
            <w:pStyle w:val="Spistreci3"/>
            <w:tabs>
              <w:tab w:val="left" w:pos="1320"/>
              <w:tab w:val="right" w:leader="dot" w:pos="9062"/>
            </w:tabs>
            <w:rPr>
              <w:rFonts w:eastAsiaTheme="minorEastAsia"/>
              <w:noProof/>
              <w:lang w:eastAsia="pl-PL"/>
            </w:rPr>
          </w:pPr>
          <w:hyperlink w:anchor="_Toc22124697" w:history="1">
            <w:r w:rsidR="00B54F37" w:rsidRPr="00404CA7">
              <w:rPr>
                <w:rStyle w:val="Hipercze"/>
                <w:noProof/>
              </w:rPr>
              <w:t>5.1.3.</w:t>
            </w:r>
            <w:r w:rsidR="00B54F37">
              <w:rPr>
                <w:rFonts w:eastAsiaTheme="minorEastAsia"/>
                <w:noProof/>
                <w:lang w:eastAsia="pl-PL"/>
              </w:rPr>
              <w:tab/>
            </w:r>
            <w:r w:rsidR="00B54F37" w:rsidRPr="00404CA7">
              <w:rPr>
                <w:rStyle w:val="Hipercze"/>
                <w:noProof/>
              </w:rPr>
              <w:t>Wpisywanie trzech rezerwacji</w:t>
            </w:r>
            <w:r w:rsidR="00B54F37">
              <w:rPr>
                <w:noProof/>
                <w:webHidden/>
              </w:rPr>
              <w:tab/>
            </w:r>
            <w:r w:rsidR="00B54F37">
              <w:rPr>
                <w:noProof/>
                <w:webHidden/>
              </w:rPr>
              <w:fldChar w:fldCharType="begin"/>
            </w:r>
            <w:r w:rsidR="00B54F37">
              <w:rPr>
                <w:noProof/>
                <w:webHidden/>
              </w:rPr>
              <w:instrText xml:space="preserve"> PAGEREF _Toc22124697 \h </w:instrText>
            </w:r>
            <w:r w:rsidR="00B54F37">
              <w:rPr>
                <w:noProof/>
                <w:webHidden/>
              </w:rPr>
            </w:r>
            <w:r w:rsidR="00B54F37">
              <w:rPr>
                <w:noProof/>
                <w:webHidden/>
              </w:rPr>
              <w:fldChar w:fldCharType="separate"/>
            </w:r>
            <w:r w:rsidR="00B54F37">
              <w:rPr>
                <w:noProof/>
                <w:webHidden/>
              </w:rPr>
              <w:t>64</w:t>
            </w:r>
            <w:r w:rsidR="00B54F37">
              <w:rPr>
                <w:noProof/>
                <w:webHidden/>
              </w:rPr>
              <w:fldChar w:fldCharType="end"/>
            </w:r>
          </w:hyperlink>
        </w:p>
        <w:p w14:paraId="234128B6" w14:textId="77777777" w:rsidR="00B54F37" w:rsidRDefault="00AD69C8">
          <w:pPr>
            <w:pStyle w:val="Spistreci3"/>
            <w:tabs>
              <w:tab w:val="left" w:pos="1320"/>
              <w:tab w:val="right" w:leader="dot" w:pos="9062"/>
            </w:tabs>
            <w:rPr>
              <w:rFonts w:eastAsiaTheme="minorEastAsia"/>
              <w:noProof/>
              <w:lang w:eastAsia="pl-PL"/>
            </w:rPr>
          </w:pPr>
          <w:hyperlink w:anchor="_Toc22124698" w:history="1">
            <w:r w:rsidR="00B54F37" w:rsidRPr="00404CA7">
              <w:rPr>
                <w:rStyle w:val="Hipercze"/>
                <w:noProof/>
              </w:rPr>
              <w:t>5.1.4.</w:t>
            </w:r>
            <w:r w:rsidR="00B54F37">
              <w:rPr>
                <w:rFonts w:eastAsiaTheme="minorEastAsia"/>
                <w:noProof/>
                <w:lang w:eastAsia="pl-PL"/>
              </w:rPr>
              <w:tab/>
            </w:r>
            <w:r w:rsidR="00B54F37" w:rsidRPr="00404CA7">
              <w:rPr>
                <w:rStyle w:val="Hipercze"/>
                <w:noProof/>
              </w:rPr>
              <w:t>Walidacja dat w rezerwacji</w:t>
            </w:r>
            <w:r w:rsidR="00B54F37">
              <w:rPr>
                <w:noProof/>
                <w:webHidden/>
              </w:rPr>
              <w:tab/>
            </w:r>
            <w:r w:rsidR="00B54F37">
              <w:rPr>
                <w:noProof/>
                <w:webHidden/>
              </w:rPr>
              <w:fldChar w:fldCharType="begin"/>
            </w:r>
            <w:r w:rsidR="00B54F37">
              <w:rPr>
                <w:noProof/>
                <w:webHidden/>
              </w:rPr>
              <w:instrText xml:space="preserve"> PAGEREF _Toc22124698 \h </w:instrText>
            </w:r>
            <w:r w:rsidR="00B54F37">
              <w:rPr>
                <w:noProof/>
                <w:webHidden/>
              </w:rPr>
            </w:r>
            <w:r w:rsidR="00B54F37">
              <w:rPr>
                <w:noProof/>
                <w:webHidden/>
              </w:rPr>
              <w:fldChar w:fldCharType="separate"/>
            </w:r>
            <w:r w:rsidR="00B54F37">
              <w:rPr>
                <w:noProof/>
                <w:webHidden/>
              </w:rPr>
              <w:t>66</w:t>
            </w:r>
            <w:r w:rsidR="00B54F37">
              <w:rPr>
                <w:noProof/>
                <w:webHidden/>
              </w:rPr>
              <w:fldChar w:fldCharType="end"/>
            </w:r>
          </w:hyperlink>
        </w:p>
        <w:p w14:paraId="15C39DD8" w14:textId="77777777" w:rsidR="00B54F37" w:rsidRDefault="00AD69C8">
          <w:pPr>
            <w:pStyle w:val="Spistreci2"/>
            <w:tabs>
              <w:tab w:val="left" w:pos="880"/>
              <w:tab w:val="right" w:leader="dot" w:pos="9062"/>
            </w:tabs>
            <w:rPr>
              <w:rFonts w:eastAsiaTheme="minorEastAsia"/>
              <w:noProof/>
              <w:lang w:eastAsia="pl-PL"/>
            </w:rPr>
          </w:pPr>
          <w:hyperlink w:anchor="_Toc22124699" w:history="1">
            <w:r w:rsidR="00B54F37" w:rsidRPr="00404CA7">
              <w:rPr>
                <w:rStyle w:val="Hipercze"/>
                <w:noProof/>
              </w:rPr>
              <w:t>5.2.</w:t>
            </w:r>
            <w:r w:rsidR="00B54F37">
              <w:rPr>
                <w:rFonts w:eastAsiaTheme="minorEastAsia"/>
                <w:noProof/>
                <w:lang w:eastAsia="pl-PL"/>
              </w:rPr>
              <w:tab/>
            </w:r>
            <w:r w:rsidR="00B54F37" w:rsidRPr="00404CA7">
              <w:rPr>
                <w:rStyle w:val="Hipercze"/>
                <w:noProof/>
              </w:rPr>
              <w:t>Zlecenie rezerwacji w systemie</w:t>
            </w:r>
            <w:r w:rsidR="00B54F37">
              <w:rPr>
                <w:noProof/>
                <w:webHidden/>
              </w:rPr>
              <w:tab/>
            </w:r>
            <w:r w:rsidR="00B54F37">
              <w:rPr>
                <w:noProof/>
                <w:webHidden/>
              </w:rPr>
              <w:fldChar w:fldCharType="begin"/>
            </w:r>
            <w:r w:rsidR="00B54F37">
              <w:rPr>
                <w:noProof/>
                <w:webHidden/>
              </w:rPr>
              <w:instrText xml:space="preserve"> PAGEREF _Toc22124699 \h </w:instrText>
            </w:r>
            <w:r w:rsidR="00B54F37">
              <w:rPr>
                <w:noProof/>
                <w:webHidden/>
              </w:rPr>
            </w:r>
            <w:r w:rsidR="00B54F37">
              <w:rPr>
                <w:noProof/>
                <w:webHidden/>
              </w:rPr>
              <w:fldChar w:fldCharType="separate"/>
            </w:r>
            <w:r w:rsidR="00B54F37">
              <w:rPr>
                <w:noProof/>
                <w:webHidden/>
              </w:rPr>
              <w:t>66</w:t>
            </w:r>
            <w:r w:rsidR="00B54F37">
              <w:rPr>
                <w:noProof/>
                <w:webHidden/>
              </w:rPr>
              <w:fldChar w:fldCharType="end"/>
            </w:r>
          </w:hyperlink>
        </w:p>
        <w:p w14:paraId="0C8B2523" w14:textId="77777777" w:rsidR="00B54F37" w:rsidRDefault="00AD69C8">
          <w:pPr>
            <w:pStyle w:val="Spistreci2"/>
            <w:tabs>
              <w:tab w:val="left" w:pos="880"/>
              <w:tab w:val="right" w:leader="dot" w:pos="9062"/>
            </w:tabs>
            <w:rPr>
              <w:rFonts w:eastAsiaTheme="minorEastAsia"/>
              <w:noProof/>
              <w:lang w:eastAsia="pl-PL"/>
            </w:rPr>
          </w:pPr>
          <w:hyperlink w:anchor="_Toc22124700" w:history="1">
            <w:r w:rsidR="00B54F37" w:rsidRPr="00404CA7">
              <w:rPr>
                <w:rStyle w:val="Hipercze"/>
                <w:noProof/>
              </w:rPr>
              <w:t>5.3.</w:t>
            </w:r>
            <w:r w:rsidR="00B54F37">
              <w:rPr>
                <w:rFonts w:eastAsiaTheme="minorEastAsia"/>
                <w:noProof/>
                <w:lang w:eastAsia="pl-PL"/>
              </w:rPr>
              <w:tab/>
            </w:r>
            <w:r w:rsidR="00B54F37" w:rsidRPr="00404CA7">
              <w:rPr>
                <w:rStyle w:val="Hipercze"/>
                <w:noProof/>
              </w:rPr>
              <w:t>Akceptacja i sprawdzenie rezerwacji</w:t>
            </w:r>
            <w:r w:rsidR="00B54F37">
              <w:rPr>
                <w:noProof/>
                <w:webHidden/>
              </w:rPr>
              <w:tab/>
            </w:r>
            <w:r w:rsidR="00B54F37">
              <w:rPr>
                <w:noProof/>
                <w:webHidden/>
              </w:rPr>
              <w:fldChar w:fldCharType="begin"/>
            </w:r>
            <w:r w:rsidR="00B54F37">
              <w:rPr>
                <w:noProof/>
                <w:webHidden/>
              </w:rPr>
              <w:instrText xml:space="preserve"> PAGEREF _Toc22124700 \h </w:instrText>
            </w:r>
            <w:r w:rsidR="00B54F37">
              <w:rPr>
                <w:noProof/>
                <w:webHidden/>
              </w:rPr>
            </w:r>
            <w:r w:rsidR="00B54F37">
              <w:rPr>
                <w:noProof/>
                <w:webHidden/>
              </w:rPr>
              <w:fldChar w:fldCharType="separate"/>
            </w:r>
            <w:r w:rsidR="00B54F37">
              <w:rPr>
                <w:noProof/>
                <w:webHidden/>
              </w:rPr>
              <w:t>68</w:t>
            </w:r>
            <w:r w:rsidR="00B54F37">
              <w:rPr>
                <w:noProof/>
                <w:webHidden/>
              </w:rPr>
              <w:fldChar w:fldCharType="end"/>
            </w:r>
          </w:hyperlink>
        </w:p>
        <w:p w14:paraId="511C75FF" w14:textId="77777777" w:rsidR="00B54F37" w:rsidRDefault="00AD69C8">
          <w:pPr>
            <w:pStyle w:val="Spistreci1"/>
            <w:tabs>
              <w:tab w:val="left" w:pos="440"/>
              <w:tab w:val="right" w:leader="dot" w:pos="9062"/>
            </w:tabs>
            <w:rPr>
              <w:rFonts w:eastAsiaTheme="minorEastAsia"/>
              <w:noProof/>
              <w:lang w:eastAsia="pl-PL"/>
            </w:rPr>
          </w:pPr>
          <w:hyperlink w:anchor="_Toc22124701" w:history="1">
            <w:r w:rsidR="00B54F37" w:rsidRPr="00404CA7">
              <w:rPr>
                <w:rStyle w:val="Hipercze"/>
                <w:noProof/>
              </w:rPr>
              <w:t>6.</w:t>
            </w:r>
            <w:r w:rsidR="00B54F37">
              <w:rPr>
                <w:rFonts w:eastAsiaTheme="minorEastAsia"/>
                <w:noProof/>
                <w:lang w:eastAsia="pl-PL"/>
              </w:rPr>
              <w:tab/>
            </w:r>
            <w:r w:rsidR="00B54F37" w:rsidRPr="00404CA7">
              <w:rPr>
                <w:rStyle w:val="Hipercze"/>
                <w:noProof/>
              </w:rPr>
              <w:t>Rola: Użytkownik akceptujący (przełożony)</w:t>
            </w:r>
            <w:r w:rsidR="00B54F37">
              <w:rPr>
                <w:noProof/>
                <w:webHidden/>
              </w:rPr>
              <w:tab/>
            </w:r>
            <w:r w:rsidR="00B54F37">
              <w:rPr>
                <w:noProof/>
                <w:webHidden/>
              </w:rPr>
              <w:fldChar w:fldCharType="begin"/>
            </w:r>
            <w:r w:rsidR="00B54F37">
              <w:rPr>
                <w:noProof/>
                <w:webHidden/>
              </w:rPr>
              <w:instrText xml:space="preserve"> PAGEREF _Toc22124701 \h </w:instrText>
            </w:r>
            <w:r w:rsidR="00B54F37">
              <w:rPr>
                <w:noProof/>
                <w:webHidden/>
              </w:rPr>
            </w:r>
            <w:r w:rsidR="00B54F37">
              <w:rPr>
                <w:noProof/>
                <w:webHidden/>
              </w:rPr>
              <w:fldChar w:fldCharType="separate"/>
            </w:r>
            <w:r w:rsidR="00B54F37">
              <w:rPr>
                <w:noProof/>
                <w:webHidden/>
              </w:rPr>
              <w:t>70</w:t>
            </w:r>
            <w:r w:rsidR="00B54F37">
              <w:rPr>
                <w:noProof/>
                <w:webHidden/>
              </w:rPr>
              <w:fldChar w:fldCharType="end"/>
            </w:r>
          </w:hyperlink>
        </w:p>
        <w:p w14:paraId="4BE7A003" w14:textId="77777777" w:rsidR="00B54F37" w:rsidRDefault="00AD69C8">
          <w:pPr>
            <w:pStyle w:val="Spistreci2"/>
            <w:tabs>
              <w:tab w:val="left" w:pos="880"/>
              <w:tab w:val="right" w:leader="dot" w:pos="9062"/>
            </w:tabs>
            <w:rPr>
              <w:rFonts w:eastAsiaTheme="minorEastAsia"/>
              <w:noProof/>
              <w:lang w:eastAsia="pl-PL"/>
            </w:rPr>
          </w:pPr>
          <w:hyperlink w:anchor="_Toc22124702" w:history="1">
            <w:r w:rsidR="00B54F37" w:rsidRPr="00404CA7">
              <w:rPr>
                <w:rStyle w:val="Hipercze"/>
                <w:noProof/>
              </w:rPr>
              <w:t>6.1.</w:t>
            </w:r>
            <w:r w:rsidR="00B54F37">
              <w:rPr>
                <w:rFonts w:eastAsiaTheme="minorEastAsia"/>
                <w:noProof/>
                <w:lang w:eastAsia="pl-PL"/>
              </w:rPr>
              <w:tab/>
            </w:r>
            <w:r w:rsidR="00B54F37" w:rsidRPr="00404CA7">
              <w:rPr>
                <w:rStyle w:val="Hipercze"/>
                <w:noProof/>
              </w:rPr>
              <w:t>Lista delegacji – akceptacja</w:t>
            </w:r>
            <w:r w:rsidR="00B54F37">
              <w:rPr>
                <w:noProof/>
                <w:webHidden/>
              </w:rPr>
              <w:tab/>
            </w:r>
            <w:r w:rsidR="00B54F37">
              <w:rPr>
                <w:noProof/>
                <w:webHidden/>
              </w:rPr>
              <w:fldChar w:fldCharType="begin"/>
            </w:r>
            <w:r w:rsidR="00B54F37">
              <w:rPr>
                <w:noProof/>
                <w:webHidden/>
              </w:rPr>
              <w:instrText xml:space="preserve"> PAGEREF _Toc22124702 \h </w:instrText>
            </w:r>
            <w:r w:rsidR="00B54F37">
              <w:rPr>
                <w:noProof/>
                <w:webHidden/>
              </w:rPr>
            </w:r>
            <w:r w:rsidR="00B54F37">
              <w:rPr>
                <w:noProof/>
                <w:webHidden/>
              </w:rPr>
              <w:fldChar w:fldCharType="separate"/>
            </w:r>
            <w:r w:rsidR="00B54F37">
              <w:rPr>
                <w:noProof/>
                <w:webHidden/>
              </w:rPr>
              <w:t>72</w:t>
            </w:r>
            <w:r w:rsidR="00B54F37">
              <w:rPr>
                <w:noProof/>
                <w:webHidden/>
              </w:rPr>
              <w:fldChar w:fldCharType="end"/>
            </w:r>
          </w:hyperlink>
        </w:p>
        <w:p w14:paraId="0FF26DE8" w14:textId="77777777" w:rsidR="00B54F37" w:rsidRDefault="00AD69C8">
          <w:pPr>
            <w:pStyle w:val="Spistreci2"/>
            <w:tabs>
              <w:tab w:val="left" w:pos="880"/>
              <w:tab w:val="right" w:leader="dot" w:pos="9062"/>
            </w:tabs>
            <w:rPr>
              <w:rFonts w:eastAsiaTheme="minorEastAsia"/>
              <w:noProof/>
              <w:lang w:eastAsia="pl-PL"/>
            </w:rPr>
          </w:pPr>
          <w:hyperlink w:anchor="_Toc22124703" w:history="1">
            <w:r w:rsidR="00B54F37" w:rsidRPr="00404CA7">
              <w:rPr>
                <w:rStyle w:val="Hipercze"/>
                <w:noProof/>
              </w:rPr>
              <w:t>6.2.</w:t>
            </w:r>
            <w:r w:rsidR="00B54F37">
              <w:rPr>
                <w:rFonts w:eastAsiaTheme="minorEastAsia"/>
                <w:noProof/>
                <w:lang w:eastAsia="pl-PL"/>
              </w:rPr>
              <w:tab/>
            </w:r>
            <w:r w:rsidR="00B54F37" w:rsidRPr="00404CA7">
              <w:rPr>
                <w:rStyle w:val="Hipercze"/>
                <w:noProof/>
              </w:rPr>
              <w:t>Historia zatwierdzania we wniosku</w:t>
            </w:r>
            <w:r w:rsidR="00B54F37">
              <w:rPr>
                <w:noProof/>
                <w:webHidden/>
              </w:rPr>
              <w:tab/>
            </w:r>
            <w:r w:rsidR="00B54F37">
              <w:rPr>
                <w:noProof/>
                <w:webHidden/>
              </w:rPr>
              <w:fldChar w:fldCharType="begin"/>
            </w:r>
            <w:r w:rsidR="00B54F37">
              <w:rPr>
                <w:noProof/>
                <w:webHidden/>
              </w:rPr>
              <w:instrText xml:space="preserve"> PAGEREF _Toc22124703 \h </w:instrText>
            </w:r>
            <w:r w:rsidR="00B54F37">
              <w:rPr>
                <w:noProof/>
                <w:webHidden/>
              </w:rPr>
            </w:r>
            <w:r w:rsidR="00B54F37">
              <w:rPr>
                <w:noProof/>
                <w:webHidden/>
              </w:rPr>
              <w:fldChar w:fldCharType="separate"/>
            </w:r>
            <w:r w:rsidR="00B54F37">
              <w:rPr>
                <w:noProof/>
                <w:webHidden/>
              </w:rPr>
              <w:t>72</w:t>
            </w:r>
            <w:r w:rsidR="00B54F37">
              <w:rPr>
                <w:noProof/>
                <w:webHidden/>
              </w:rPr>
              <w:fldChar w:fldCharType="end"/>
            </w:r>
          </w:hyperlink>
        </w:p>
        <w:p w14:paraId="626F1673" w14:textId="77777777" w:rsidR="00B54F37" w:rsidRDefault="00AD69C8">
          <w:pPr>
            <w:pStyle w:val="Spistreci2"/>
            <w:tabs>
              <w:tab w:val="left" w:pos="880"/>
              <w:tab w:val="right" w:leader="dot" w:pos="9062"/>
            </w:tabs>
            <w:rPr>
              <w:rFonts w:eastAsiaTheme="minorEastAsia"/>
              <w:noProof/>
              <w:lang w:eastAsia="pl-PL"/>
            </w:rPr>
          </w:pPr>
          <w:hyperlink w:anchor="_Toc22124704" w:history="1">
            <w:r w:rsidR="00B54F37" w:rsidRPr="00404CA7">
              <w:rPr>
                <w:rStyle w:val="Hipercze"/>
                <w:noProof/>
              </w:rPr>
              <w:t>6.3.</w:t>
            </w:r>
            <w:r w:rsidR="00B54F37">
              <w:rPr>
                <w:rFonts w:eastAsiaTheme="minorEastAsia"/>
                <w:noProof/>
                <w:lang w:eastAsia="pl-PL"/>
              </w:rPr>
              <w:tab/>
            </w:r>
            <w:r w:rsidR="00B54F37" w:rsidRPr="00404CA7">
              <w:rPr>
                <w:rStyle w:val="Hipercze"/>
                <w:noProof/>
              </w:rPr>
              <w:t>Wyszukiwanie – „Oczekujące delegacje” i „Historia zatwierdzania”</w:t>
            </w:r>
            <w:r w:rsidR="00B54F37">
              <w:rPr>
                <w:noProof/>
                <w:webHidden/>
              </w:rPr>
              <w:tab/>
            </w:r>
            <w:r w:rsidR="00B54F37">
              <w:rPr>
                <w:noProof/>
                <w:webHidden/>
              </w:rPr>
              <w:fldChar w:fldCharType="begin"/>
            </w:r>
            <w:r w:rsidR="00B54F37">
              <w:rPr>
                <w:noProof/>
                <w:webHidden/>
              </w:rPr>
              <w:instrText xml:space="preserve"> PAGEREF _Toc22124704 \h </w:instrText>
            </w:r>
            <w:r w:rsidR="00B54F37">
              <w:rPr>
                <w:noProof/>
                <w:webHidden/>
              </w:rPr>
            </w:r>
            <w:r w:rsidR="00B54F37">
              <w:rPr>
                <w:noProof/>
                <w:webHidden/>
              </w:rPr>
              <w:fldChar w:fldCharType="separate"/>
            </w:r>
            <w:r w:rsidR="00B54F37">
              <w:rPr>
                <w:noProof/>
                <w:webHidden/>
              </w:rPr>
              <w:t>73</w:t>
            </w:r>
            <w:r w:rsidR="00B54F37">
              <w:rPr>
                <w:noProof/>
                <w:webHidden/>
              </w:rPr>
              <w:fldChar w:fldCharType="end"/>
            </w:r>
          </w:hyperlink>
        </w:p>
        <w:p w14:paraId="5ABD2A51" w14:textId="77777777" w:rsidR="00B54F37" w:rsidRDefault="00AD69C8">
          <w:pPr>
            <w:pStyle w:val="Spistreci2"/>
            <w:tabs>
              <w:tab w:val="left" w:pos="880"/>
              <w:tab w:val="right" w:leader="dot" w:pos="9062"/>
            </w:tabs>
            <w:rPr>
              <w:rFonts w:eastAsiaTheme="minorEastAsia"/>
              <w:noProof/>
              <w:lang w:eastAsia="pl-PL"/>
            </w:rPr>
          </w:pPr>
          <w:hyperlink w:anchor="_Toc22124705" w:history="1">
            <w:r w:rsidR="00B54F37" w:rsidRPr="00404CA7">
              <w:rPr>
                <w:rStyle w:val="Hipercze"/>
                <w:noProof/>
              </w:rPr>
              <w:t>6.4.</w:t>
            </w:r>
            <w:r w:rsidR="00B54F37">
              <w:rPr>
                <w:rFonts w:eastAsiaTheme="minorEastAsia"/>
                <w:noProof/>
                <w:lang w:eastAsia="pl-PL"/>
              </w:rPr>
              <w:tab/>
            </w:r>
            <w:r w:rsidR="00B54F37" w:rsidRPr="00404CA7">
              <w:rPr>
                <w:rStyle w:val="Hipercze"/>
                <w:noProof/>
              </w:rPr>
              <w:t>Zakładka „Historia zatwierdzania”</w:t>
            </w:r>
            <w:r w:rsidR="00B54F37">
              <w:rPr>
                <w:noProof/>
                <w:webHidden/>
              </w:rPr>
              <w:tab/>
            </w:r>
            <w:r w:rsidR="00B54F37">
              <w:rPr>
                <w:noProof/>
                <w:webHidden/>
              </w:rPr>
              <w:fldChar w:fldCharType="begin"/>
            </w:r>
            <w:r w:rsidR="00B54F37">
              <w:rPr>
                <w:noProof/>
                <w:webHidden/>
              </w:rPr>
              <w:instrText xml:space="preserve"> PAGEREF _Toc22124705 \h </w:instrText>
            </w:r>
            <w:r w:rsidR="00B54F37">
              <w:rPr>
                <w:noProof/>
                <w:webHidden/>
              </w:rPr>
            </w:r>
            <w:r w:rsidR="00B54F37">
              <w:rPr>
                <w:noProof/>
                <w:webHidden/>
              </w:rPr>
              <w:fldChar w:fldCharType="separate"/>
            </w:r>
            <w:r w:rsidR="00B54F37">
              <w:rPr>
                <w:noProof/>
                <w:webHidden/>
              </w:rPr>
              <w:t>74</w:t>
            </w:r>
            <w:r w:rsidR="00B54F37">
              <w:rPr>
                <w:noProof/>
                <w:webHidden/>
              </w:rPr>
              <w:fldChar w:fldCharType="end"/>
            </w:r>
          </w:hyperlink>
        </w:p>
        <w:p w14:paraId="260D5EE3" w14:textId="77777777" w:rsidR="00B54F37" w:rsidRDefault="00AD69C8">
          <w:pPr>
            <w:pStyle w:val="Spistreci2"/>
            <w:tabs>
              <w:tab w:val="left" w:pos="880"/>
              <w:tab w:val="right" w:leader="dot" w:pos="9062"/>
            </w:tabs>
            <w:rPr>
              <w:rFonts w:eastAsiaTheme="minorEastAsia"/>
              <w:noProof/>
              <w:lang w:eastAsia="pl-PL"/>
            </w:rPr>
          </w:pPr>
          <w:hyperlink w:anchor="_Toc22124706" w:history="1">
            <w:r w:rsidR="00B54F37" w:rsidRPr="00404CA7">
              <w:rPr>
                <w:rStyle w:val="Hipercze"/>
                <w:noProof/>
              </w:rPr>
              <w:t>6.5.</w:t>
            </w:r>
            <w:r w:rsidR="00B54F37">
              <w:rPr>
                <w:rFonts w:eastAsiaTheme="minorEastAsia"/>
                <w:noProof/>
                <w:lang w:eastAsia="pl-PL"/>
              </w:rPr>
              <w:tab/>
            </w:r>
            <w:r w:rsidR="00B54F37" w:rsidRPr="00404CA7">
              <w:rPr>
                <w:rStyle w:val="Hipercze"/>
                <w:noProof/>
              </w:rPr>
              <w:t>Delegacje jednostki</w:t>
            </w:r>
            <w:r w:rsidR="00B54F37">
              <w:rPr>
                <w:noProof/>
                <w:webHidden/>
              </w:rPr>
              <w:tab/>
            </w:r>
            <w:r w:rsidR="00B54F37">
              <w:rPr>
                <w:noProof/>
                <w:webHidden/>
              </w:rPr>
              <w:fldChar w:fldCharType="begin"/>
            </w:r>
            <w:r w:rsidR="00B54F37">
              <w:rPr>
                <w:noProof/>
                <w:webHidden/>
              </w:rPr>
              <w:instrText xml:space="preserve"> PAGEREF _Toc22124706 \h </w:instrText>
            </w:r>
            <w:r w:rsidR="00B54F37">
              <w:rPr>
                <w:noProof/>
                <w:webHidden/>
              </w:rPr>
            </w:r>
            <w:r w:rsidR="00B54F37">
              <w:rPr>
                <w:noProof/>
                <w:webHidden/>
              </w:rPr>
              <w:fldChar w:fldCharType="separate"/>
            </w:r>
            <w:r w:rsidR="00B54F37">
              <w:rPr>
                <w:noProof/>
                <w:webHidden/>
              </w:rPr>
              <w:t>74</w:t>
            </w:r>
            <w:r w:rsidR="00B54F37">
              <w:rPr>
                <w:noProof/>
                <w:webHidden/>
              </w:rPr>
              <w:fldChar w:fldCharType="end"/>
            </w:r>
          </w:hyperlink>
        </w:p>
        <w:p w14:paraId="69FDEECC" w14:textId="77777777" w:rsidR="00B54F37" w:rsidRDefault="00AD69C8">
          <w:pPr>
            <w:pStyle w:val="Spistreci3"/>
            <w:tabs>
              <w:tab w:val="right" w:leader="dot" w:pos="9062"/>
            </w:tabs>
            <w:rPr>
              <w:rFonts w:eastAsiaTheme="minorEastAsia"/>
              <w:noProof/>
              <w:lang w:eastAsia="pl-PL"/>
            </w:rPr>
          </w:pPr>
          <w:hyperlink w:anchor="_Toc22124707" w:history="1">
            <w:r w:rsidR="00B54F37" w:rsidRPr="00404CA7">
              <w:rPr>
                <w:rStyle w:val="Hipercze"/>
                <w:noProof/>
              </w:rPr>
              <w:t>6.5.1 Delegacje pracowników jednostki</w:t>
            </w:r>
            <w:r w:rsidR="00B54F37">
              <w:rPr>
                <w:noProof/>
                <w:webHidden/>
              </w:rPr>
              <w:tab/>
            </w:r>
            <w:r w:rsidR="00B54F37">
              <w:rPr>
                <w:noProof/>
                <w:webHidden/>
              </w:rPr>
              <w:fldChar w:fldCharType="begin"/>
            </w:r>
            <w:r w:rsidR="00B54F37">
              <w:rPr>
                <w:noProof/>
                <w:webHidden/>
              </w:rPr>
              <w:instrText xml:space="preserve"> PAGEREF _Toc22124707 \h </w:instrText>
            </w:r>
            <w:r w:rsidR="00B54F37">
              <w:rPr>
                <w:noProof/>
                <w:webHidden/>
              </w:rPr>
            </w:r>
            <w:r w:rsidR="00B54F37">
              <w:rPr>
                <w:noProof/>
                <w:webHidden/>
              </w:rPr>
              <w:fldChar w:fldCharType="separate"/>
            </w:r>
            <w:r w:rsidR="00B54F37">
              <w:rPr>
                <w:noProof/>
                <w:webHidden/>
              </w:rPr>
              <w:t>74</w:t>
            </w:r>
            <w:r w:rsidR="00B54F37">
              <w:rPr>
                <w:noProof/>
                <w:webHidden/>
              </w:rPr>
              <w:fldChar w:fldCharType="end"/>
            </w:r>
          </w:hyperlink>
        </w:p>
        <w:p w14:paraId="4DBEFB20" w14:textId="77777777" w:rsidR="00B54F37" w:rsidRDefault="00AD69C8">
          <w:pPr>
            <w:pStyle w:val="Spistreci1"/>
            <w:tabs>
              <w:tab w:val="left" w:pos="440"/>
              <w:tab w:val="right" w:leader="dot" w:pos="9062"/>
            </w:tabs>
            <w:rPr>
              <w:rFonts w:eastAsiaTheme="minorEastAsia"/>
              <w:noProof/>
              <w:lang w:eastAsia="pl-PL"/>
            </w:rPr>
          </w:pPr>
          <w:hyperlink w:anchor="_Toc22124708" w:history="1">
            <w:r w:rsidR="00B54F37" w:rsidRPr="00404CA7">
              <w:rPr>
                <w:rStyle w:val="Hipercze"/>
                <w:noProof/>
              </w:rPr>
              <w:t>7.</w:t>
            </w:r>
            <w:r w:rsidR="00B54F37">
              <w:rPr>
                <w:rFonts w:eastAsiaTheme="minorEastAsia"/>
                <w:noProof/>
                <w:lang w:eastAsia="pl-PL"/>
              </w:rPr>
              <w:tab/>
            </w:r>
            <w:r w:rsidR="00B54F37" w:rsidRPr="00404CA7">
              <w:rPr>
                <w:rStyle w:val="Hipercze"/>
                <w:noProof/>
              </w:rPr>
              <w:t>Rola: Sekretariat</w:t>
            </w:r>
            <w:r w:rsidR="00B54F37">
              <w:rPr>
                <w:noProof/>
                <w:webHidden/>
              </w:rPr>
              <w:tab/>
            </w:r>
            <w:r w:rsidR="00B54F37">
              <w:rPr>
                <w:noProof/>
                <w:webHidden/>
              </w:rPr>
              <w:fldChar w:fldCharType="begin"/>
            </w:r>
            <w:r w:rsidR="00B54F37">
              <w:rPr>
                <w:noProof/>
                <w:webHidden/>
              </w:rPr>
              <w:instrText xml:space="preserve"> PAGEREF _Toc22124708 \h </w:instrText>
            </w:r>
            <w:r w:rsidR="00B54F37">
              <w:rPr>
                <w:noProof/>
                <w:webHidden/>
              </w:rPr>
            </w:r>
            <w:r w:rsidR="00B54F37">
              <w:rPr>
                <w:noProof/>
                <w:webHidden/>
              </w:rPr>
              <w:fldChar w:fldCharType="separate"/>
            </w:r>
            <w:r w:rsidR="00B54F37">
              <w:rPr>
                <w:noProof/>
                <w:webHidden/>
              </w:rPr>
              <w:t>75</w:t>
            </w:r>
            <w:r w:rsidR="00B54F37">
              <w:rPr>
                <w:noProof/>
                <w:webHidden/>
              </w:rPr>
              <w:fldChar w:fldCharType="end"/>
            </w:r>
          </w:hyperlink>
        </w:p>
        <w:p w14:paraId="32B4CD7F" w14:textId="77777777" w:rsidR="00B54F37" w:rsidRDefault="00AD69C8">
          <w:pPr>
            <w:pStyle w:val="Spistreci2"/>
            <w:tabs>
              <w:tab w:val="left" w:pos="880"/>
              <w:tab w:val="right" w:leader="dot" w:pos="9062"/>
            </w:tabs>
            <w:rPr>
              <w:rFonts w:eastAsiaTheme="minorEastAsia"/>
              <w:noProof/>
              <w:lang w:eastAsia="pl-PL"/>
            </w:rPr>
          </w:pPr>
          <w:hyperlink w:anchor="_Toc22124709" w:history="1">
            <w:r w:rsidR="00B54F37" w:rsidRPr="00404CA7">
              <w:rPr>
                <w:rStyle w:val="Hipercze"/>
                <w:noProof/>
              </w:rPr>
              <w:t>7.1.</w:t>
            </w:r>
            <w:r w:rsidR="00B54F37">
              <w:rPr>
                <w:rFonts w:eastAsiaTheme="minorEastAsia"/>
                <w:noProof/>
                <w:lang w:eastAsia="pl-PL"/>
              </w:rPr>
              <w:tab/>
            </w:r>
            <w:r w:rsidR="00B54F37" w:rsidRPr="00404CA7">
              <w:rPr>
                <w:rStyle w:val="Hipercze"/>
                <w:noProof/>
              </w:rPr>
              <w:t>Zastępstwo – przekierowanie przez sekretariat</w:t>
            </w:r>
            <w:r w:rsidR="00B54F37">
              <w:rPr>
                <w:noProof/>
                <w:webHidden/>
              </w:rPr>
              <w:tab/>
            </w:r>
            <w:r w:rsidR="00B54F37">
              <w:rPr>
                <w:noProof/>
                <w:webHidden/>
              </w:rPr>
              <w:fldChar w:fldCharType="begin"/>
            </w:r>
            <w:r w:rsidR="00B54F37">
              <w:rPr>
                <w:noProof/>
                <w:webHidden/>
              </w:rPr>
              <w:instrText xml:space="preserve"> PAGEREF _Toc22124709 \h </w:instrText>
            </w:r>
            <w:r w:rsidR="00B54F37">
              <w:rPr>
                <w:noProof/>
                <w:webHidden/>
              </w:rPr>
            </w:r>
            <w:r w:rsidR="00B54F37">
              <w:rPr>
                <w:noProof/>
                <w:webHidden/>
              </w:rPr>
              <w:fldChar w:fldCharType="separate"/>
            </w:r>
            <w:r w:rsidR="00B54F37">
              <w:rPr>
                <w:noProof/>
                <w:webHidden/>
              </w:rPr>
              <w:t>75</w:t>
            </w:r>
            <w:r w:rsidR="00B54F37">
              <w:rPr>
                <w:noProof/>
                <w:webHidden/>
              </w:rPr>
              <w:fldChar w:fldCharType="end"/>
            </w:r>
          </w:hyperlink>
        </w:p>
        <w:p w14:paraId="5D3C56EE" w14:textId="77777777" w:rsidR="00B54F37" w:rsidRDefault="00AD69C8">
          <w:pPr>
            <w:pStyle w:val="Spistreci2"/>
            <w:tabs>
              <w:tab w:val="left" w:pos="880"/>
              <w:tab w:val="right" w:leader="dot" w:pos="9062"/>
            </w:tabs>
            <w:rPr>
              <w:rFonts w:eastAsiaTheme="minorEastAsia"/>
              <w:noProof/>
              <w:lang w:eastAsia="pl-PL"/>
            </w:rPr>
          </w:pPr>
          <w:hyperlink w:anchor="_Toc22124710" w:history="1">
            <w:r w:rsidR="00B54F37" w:rsidRPr="00404CA7">
              <w:rPr>
                <w:rStyle w:val="Hipercze"/>
                <w:noProof/>
              </w:rPr>
              <w:t>7.2.</w:t>
            </w:r>
            <w:r w:rsidR="00B54F37">
              <w:rPr>
                <w:rFonts w:eastAsiaTheme="minorEastAsia"/>
                <w:noProof/>
                <w:lang w:eastAsia="pl-PL"/>
              </w:rPr>
              <w:tab/>
            </w:r>
            <w:r w:rsidR="00B54F37" w:rsidRPr="00404CA7">
              <w:rPr>
                <w:rStyle w:val="Hipercze"/>
                <w:noProof/>
              </w:rPr>
              <w:t>Przypisanie delegacji do zatwierdzającego</w:t>
            </w:r>
            <w:r w:rsidR="00B54F37">
              <w:rPr>
                <w:noProof/>
                <w:webHidden/>
              </w:rPr>
              <w:tab/>
            </w:r>
            <w:r w:rsidR="00B54F37">
              <w:rPr>
                <w:noProof/>
                <w:webHidden/>
              </w:rPr>
              <w:fldChar w:fldCharType="begin"/>
            </w:r>
            <w:r w:rsidR="00B54F37">
              <w:rPr>
                <w:noProof/>
                <w:webHidden/>
              </w:rPr>
              <w:instrText xml:space="preserve"> PAGEREF _Toc22124710 \h </w:instrText>
            </w:r>
            <w:r w:rsidR="00B54F37">
              <w:rPr>
                <w:noProof/>
                <w:webHidden/>
              </w:rPr>
            </w:r>
            <w:r w:rsidR="00B54F37">
              <w:rPr>
                <w:noProof/>
                <w:webHidden/>
              </w:rPr>
              <w:fldChar w:fldCharType="separate"/>
            </w:r>
            <w:r w:rsidR="00B54F37">
              <w:rPr>
                <w:noProof/>
                <w:webHidden/>
              </w:rPr>
              <w:t>76</w:t>
            </w:r>
            <w:r w:rsidR="00B54F37">
              <w:rPr>
                <w:noProof/>
                <w:webHidden/>
              </w:rPr>
              <w:fldChar w:fldCharType="end"/>
            </w:r>
          </w:hyperlink>
        </w:p>
        <w:p w14:paraId="6EDFC179" w14:textId="77777777" w:rsidR="00B54F37" w:rsidRDefault="00AD69C8">
          <w:pPr>
            <w:pStyle w:val="Spistreci3"/>
            <w:tabs>
              <w:tab w:val="left" w:pos="1320"/>
              <w:tab w:val="right" w:leader="dot" w:pos="9062"/>
            </w:tabs>
            <w:rPr>
              <w:rFonts w:eastAsiaTheme="minorEastAsia"/>
              <w:noProof/>
              <w:lang w:eastAsia="pl-PL"/>
            </w:rPr>
          </w:pPr>
          <w:hyperlink w:anchor="_Toc22124711" w:history="1">
            <w:r w:rsidR="00B54F37" w:rsidRPr="00404CA7">
              <w:rPr>
                <w:rStyle w:val="Hipercze"/>
                <w:noProof/>
              </w:rPr>
              <w:t>7.2.1.</w:t>
            </w:r>
            <w:r w:rsidR="00B54F37">
              <w:rPr>
                <w:rFonts w:eastAsiaTheme="minorEastAsia"/>
                <w:noProof/>
                <w:lang w:eastAsia="pl-PL"/>
              </w:rPr>
              <w:tab/>
            </w:r>
            <w:r w:rsidR="00B54F37" w:rsidRPr="00404CA7">
              <w:rPr>
                <w:rStyle w:val="Hipercze"/>
                <w:noProof/>
              </w:rPr>
              <w:t>Niestandardowe zastępstwo</w:t>
            </w:r>
            <w:r w:rsidR="00B54F37">
              <w:rPr>
                <w:noProof/>
                <w:webHidden/>
              </w:rPr>
              <w:tab/>
            </w:r>
            <w:r w:rsidR="00B54F37">
              <w:rPr>
                <w:noProof/>
                <w:webHidden/>
              </w:rPr>
              <w:fldChar w:fldCharType="begin"/>
            </w:r>
            <w:r w:rsidR="00B54F37">
              <w:rPr>
                <w:noProof/>
                <w:webHidden/>
              </w:rPr>
              <w:instrText xml:space="preserve"> PAGEREF _Toc22124711 \h </w:instrText>
            </w:r>
            <w:r w:rsidR="00B54F37">
              <w:rPr>
                <w:noProof/>
                <w:webHidden/>
              </w:rPr>
            </w:r>
            <w:r w:rsidR="00B54F37">
              <w:rPr>
                <w:noProof/>
                <w:webHidden/>
              </w:rPr>
              <w:fldChar w:fldCharType="separate"/>
            </w:r>
            <w:r w:rsidR="00B54F37">
              <w:rPr>
                <w:noProof/>
                <w:webHidden/>
              </w:rPr>
              <w:t>77</w:t>
            </w:r>
            <w:r w:rsidR="00B54F37">
              <w:rPr>
                <w:noProof/>
                <w:webHidden/>
              </w:rPr>
              <w:fldChar w:fldCharType="end"/>
            </w:r>
          </w:hyperlink>
        </w:p>
        <w:p w14:paraId="190E3712" w14:textId="77777777" w:rsidR="00B54F37" w:rsidRDefault="00AD69C8">
          <w:pPr>
            <w:pStyle w:val="Spistreci3"/>
            <w:tabs>
              <w:tab w:val="left" w:pos="1320"/>
              <w:tab w:val="right" w:leader="dot" w:pos="9062"/>
            </w:tabs>
            <w:rPr>
              <w:rFonts w:eastAsiaTheme="minorEastAsia"/>
              <w:noProof/>
              <w:lang w:eastAsia="pl-PL"/>
            </w:rPr>
          </w:pPr>
          <w:hyperlink w:anchor="_Toc22124712" w:history="1">
            <w:r w:rsidR="00B54F37" w:rsidRPr="00404CA7">
              <w:rPr>
                <w:rStyle w:val="Hipercze"/>
                <w:noProof/>
              </w:rPr>
              <w:t>7.2.2.</w:t>
            </w:r>
            <w:r w:rsidR="00B54F37">
              <w:rPr>
                <w:rFonts w:eastAsiaTheme="minorEastAsia"/>
                <w:noProof/>
                <w:lang w:eastAsia="pl-PL"/>
              </w:rPr>
              <w:tab/>
            </w:r>
            <w:r w:rsidR="00B54F37" w:rsidRPr="00404CA7">
              <w:rPr>
                <w:rStyle w:val="Hipercze"/>
                <w:noProof/>
              </w:rPr>
              <w:t>Zastępstwo sekretariatu</w:t>
            </w:r>
            <w:r w:rsidR="00B54F37">
              <w:rPr>
                <w:noProof/>
                <w:webHidden/>
              </w:rPr>
              <w:tab/>
            </w:r>
            <w:r w:rsidR="00B54F37">
              <w:rPr>
                <w:noProof/>
                <w:webHidden/>
              </w:rPr>
              <w:fldChar w:fldCharType="begin"/>
            </w:r>
            <w:r w:rsidR="00B54F37">
              <w:rPr>
                <w:noProof/>
                <w:webHidden/>
              </w:rPr>
              <w:instrText xml:space="preserve"> PAGEREF _Toc22124712 \h </w:instrText>
            </w:r>
            <w:r w:rsidR="00B54F37">
              <w:rPr>
                <w:noProof/>
                <w:webHidden/>
              </w:rPr>
            </w:r>
            <w:r w:rsidR="00B54F37">
              <w:rPr>
                <w:noProof/>
                <w:webHidden/>
              </w:rPr>
              <w:fldChar w:fldCharType="separate"/>
            </w:r>
            <w:r w:rsidR="00B54F37">
              <w:rPr>
                <w:noProof/>
                <w:webHidden/>
              </w:rPr>
              <w:t>77</w:t>
            </w:r>
            <w:r w:rsidR="00B54F37">
              <w:rPr>
                <w:noProof/>
                <w:webHidden/>
              </w:rPr>
              <w:fldChar w:fldCharType="end"/>
            </w:r>
          </w:hyperlink>
        </w:p>
        <w:p w14:paraId="5163679C" w14:textId="77777777" w:rsidR="00B54F37" w:rsidRDefault="00AD69C8">
          <w:pPr>
            <w:pStyle w:val="Spistreci2"/>
            <w:tabs>
              <w:tab w:val="left" w:pos="880"/>
              <w:tab w:val="right" w:leader="dot" w:pos="9062"/>
            </w:tabs>
            <w:rPr>
              <w:rFonts w:eastAsiaTheme="minorEastAsia"/>
              <w:noProof/>
              <w:lang w:eastAsia="pl-PL"/>
            </w:rPr>
          </w:pPr>
          <w:hyperlink w:anchor="_Toc22124713" w:history="1">
            <w:r w:rsidR="00B54F37" w:rsidRPr="00404CA7">
              <w:rPr>
                <w:rStyle w:val="Hipercze"/>
                <w:noProof/>
              </w:rPr>
              <w:t>7.3.</w:t>
            </w:r>
            <w:r w:rsidR="00B54F37">
              <w:rPr>
                <w:rFonts w:eastAsiaTheme="minorEastAsia"/>
                <w:noProof/>
                <w:lang w:eastAsia="pl-PL"/>
              </w:rPr>
              <w:tab/>
            </w:r>
            <w:r w:rsidR="00B54F37" w:rsidRPr="00404CA7">
              <w:rPr>
                <w:rStyle w:val="Hipercze"/>
                <w:noProof/>
              </w:rPr>
              <w:t>Wyszukiwanie</w:t>
            </w:r>
            <w:r w:rsidR="00B54F37">
              <w:rPr>
                <w:noProof/>
                <w:webHidden/>
              </w:rPr>
              <w:tab/>
            </w:r>
            <w:r w:rsidR="00B54F37">
              <w:rPr>
                <w:noProof/>
                <w:webHidden/>
              </w:rPr>
              <w:fldChar w:fldCharType="begin"/>
            </w:r>
            <w:r w:rsidR="00B54F37">
              <w:rPr>
                <w:noProof/>
                <w:webHidden/>
              </w:rPr>
              <w:instrText xml:space="preserve"> PAGEREF _Toc22124713 \h </w:instrText>
            </w:r>
            <w:r w:rsidR="00B54F37">
              <w:rPr>
                <w:noProof/>
                <w:webHidden/>
              </w:rPr>
            </w:r>
            <w:r w:rsidR="00B54F37">
              <w:rPr>
                <w:noProof/>
                <w:webHidden/>
              </w:rPr>
              <w:fldChar w:fldCharType="separate"/>
            </w:r>
            <w:r w:rsidR="00B54F37">
              <w:rPr>
                <w:noProof/>
                <w:webHidden/>
              </w:rPr>
              <w:t>77</w:t>
            </w:r>
            <w:r w:rsidR="00B54F37">
              <w:rPr>
                <w:noProof/>
                <w:webHidden/>
              </w:rPr>
              <w:fldChar w:fldCharType="end"/>
            </w:r>
          </w:hyperlink>
        </w:p>
        <w:p w14:paraId="6D8A9CBE" w14:textId="77777777" w:rsidR="00B54F37" w:rsidRDefault="00AD69C8">
          <w:pPr>
            <w:pStyle w:val="Spistreci1"/>
            <w:tabs>
              <w:tab w:val="left" w:pos="440"/>
              <w:tab w:val="right" w:leader="dot" w:pos="9062"/>
            </w:tabs>
            <w:rPr>
              <w:rFonts w:eastAsiaTheme="minorEastAsia"/>
              <w:noProof/>
              <w:lang w:eastAsia="pl-PL"/>
            </w:rPr>
          </w:pPr>
          <w:hyperlink w:anchor="_Toc22124714" w:history="1">
            <w:r w:rsidR="00B54F37" w:rsidRPr="00404CA7">
              <w:rPr>
                <w:rStyle w:val="Hipercze"/>
                <w:noProof/>
              </w:rPr>
              <w:t>8.</w:t>
            </w:r>
            <w:r w:rsidR="00B54F37">
              <w:rPr>
                <w:rFonts w:eastAsiaTheme="minorEastAsia"/>
                <w:noProof/>
                <w:lang w:eastAsia="pl-PL"/>
              </w:rPr>
              <w:tab/>
            </w:r>
            <w:r w:rsidR="00B54F37" w:rsidRPr="00404CA7">
              <w:rPr>
                <w:rStyle w:val="Hipercze"/>
                <w:noProof/>
              </w:rPr>
              <w:t>Rola: Zatwierdzanie Biuro Administracji</w:t>
            </w:r>
            <w:r w:rsidR="00B54F37">
              <w:rPr>
                <w:noProof/>
                <w:webHidden/>
              </w:rPr>
              <w:tab/>
            </w:r>
            <w:r w:rsidR="00B54F37">
              <w:rPr>
                <w:noProof/>
                <w:webHidden/>
              </w:rPr>
              <w:fldChar w:fldCharType="begin"/>
            </w:r>
            <w:r w:rsidR="00B54F37">
              <w:rPr>
                <w:noProof/>
                <w:webHidden/>
              </w:rPr>
              <w:instrText xml:space="preserve"> PAGEREF _Toc22124714 \h </w:instrText>
            </w:r>
            <w:r w:rsidR="00B54F37">
              <w:rPr>
                <w:noProof/>
                <w:webHidden/>
              </w:rPr>
            </w:r>
            <w:r w:rsidR="00B54F37">
              <w:rPr>
                <w:noProof/>
                <w:webHidden/>
              </w:rPr>
              <w:fldChar w:fldCharType="separate"/>
            </w:r>
            <w:r w:rsidR="00B54F37">
              <w:rPr>
                <w:noProof/>
                <w:webHidden/>
              </w:rPr>
              <w:t>77</w:t>
            </w:r>
            <w:r w:rsidR="00B54F37">
              <w:rPr>
                <w:noProof/>
                <w:webHidden/>
              </w:rPr>
              <w:fldChar w:fldCharType="end"/>
            </w:r>
          </w:hyperlink>
        </w:p>
        <w:p w14:paraId="79AC1364" w14:textId="77777777" w:rsidR="00B54F37" w:rsidRDefault="00AD69C8">
          <w:pPr>
            <w:pStyle w:val="Spistreci2"/>
            <w:tabs>
              <w:tab w:val="left" w:pos="880"/>
              <w:tab w:val="right" w:leader="dot" w:pos="9062"/>
            </w:tabs>
            <w:rPr>
              <w:rFonts w:eastAsiaTheme="minorEastAsia"/>
              <w:noProof/>
              <w:lang w:eastAsia="pl-PL"/>
            </w:rPr>
          </w:pPr>
          <w:hyperlink w:anchor="_Toc22124715" w:history="1">
            <w:r w:rsidR="00B54F37" w:rsidRPr="00404CA7">
              <w:rPr>
                <w:rStyle w:val="Hipercze"/>
                <w:noProof/>
              </w:rPr>
              <w:t>8.1.</w:t>
            </w:r>
            <w:r w:rsidR="00B54F37">
              <w:rPr>
                <w:rFonts w:eastAsiaTheme="minorEastAsia"/>
                <w:noProof/>
                <w:lang w:eastAsia="pl-PL"/>
              </w:rPr>
              <w:tab/>
            </w:r>
            <w:r w:rsidR="00B54F37" w:rsidRPr="00404CA7">
              <w:rPr>
                <w:rStyle w:val="Hipercze"/>
                <w:noProof/>
              </w:rPr>
              <w:t>Lista oczekujących delegacji</w:t>
            </w:r>
            <w:r w:rsidR="00B54F37">
              <w:rPr>
                <w:noProof/>
                <w:webHidden/>
              </w:rPr>
              <w:tab/>
            </w:r>
            <w:r w:rsidR="00B54F37">
              <w:rPr>
                <w:noProof/>
                <w:webHidden/>
              </w:rPr>
              <w:fldChar w:fldCharType="begin"/>
            </w:r>
            <w:r w:rsidR="00B54F37">
              <w:rPr>
                <w:noProof/>
                <w:webHidden/>
              </w:rPr>
              <w:instrText xml:space="preserve"> PAGEREF _Toc22124715 \h </w:instrText>
            </w:r>
            <w:r w:rsidR="00B54F37">
              <w:rPr>
                <w:noProof/>
                <w:webHidden/>
              </w:rPr>
            </w:r>
            <w:r w:rsidR="00B54F37">
              <w:rPr>
                <w:noProof/>
                <w:webHidden/>
              </w:rPr>
              <w:fldChar w:fldCharType="separate"/>
            </w:r>
            <w:r w:rsidR="00B54F37">
              <w:rPr>
                <w:noProof/>
                <w:webHidden/>
              </w:rPr>
              <w:t>79</w:t>
            </w:r>
            <w:r w:rsidR="00B54F37">
              <w:rPr>
                <w:noProof/>
                <w:webHidden/>
              </w:rPr>
              <w:fldChar w:fldCharType="end"/>
            </w:r>
          </w:hyperlink>
        </w:p>
        <w:p w14:paraId="5970D298" w14:textId="77777777" w:rsidR="00B54F37" w:rsidRDefault="00AD69C8">
          <w:pPr>
            <w:pStyle w:val="Spistreci1"/>
            <w:tabs>
              <w:tab w:val="left" w:pos="440"/>
              <w:tab w:val="right" w:leader="dot" w:pos="9062"/>
            </w:tabs>
            <w:rPr>
              <w:rFonts w:eastAsiaTheme="minorEastAsia"/>
              <w:noProof/>
              <w:lang w:eastAsia="pl-PL"/>
            </w:rPr>
          </w:pPr>
          <w:hyperlink w:anchor="_Toc22124716" w:history="1">
            <w:r w:rsidR="00B54F37" w:rsidRPr="00404CA7">
              <w:rPr>
                <w:rStyle w:val="Hipercze"/>
                <w:noProof/>
              </w:rPr>
              <w:t>9.</w:t>
            </w:r>
            <w:r w:rsidR="00B54F37">
              <w:rPr>
                <w:rFonts w:eastAsiaTheme="minorEastAsia"/>
                <w:noProof/>
                <w:lang w:eastAsia="pl-PL"/>
              </w:rPr>
              <w:tab/>
            </w:r>
            <w:r w:rsidR="00B54F37" w:rsidRPr="00404CA7">
              <w:rPr>
                <w:rStyle w:val="Hipercze"/>
                <w:noProof/>
              </w:rPr>
              <w:t>Rola: Zatwierdzania przez kierownictwo (Centrala)</w:t>
            </w:r>
            <w:r w:rsidR="00B54F37">
              <w:rPr>
                <w:noProof/>
                <w:webHidden/>
              </w:rPr>
              <w:tab/>
            </w:r>
            <w:r w:rsidR="00B54F37">
              <w:rPr>
                <w:noProof/>
                <w:webHidden/>
              </w:rPr>
              <w:fldChar w:fldCharType="begin"/>
            </w:r>
            <w:r w:rsidR="00B54F37">
              <w:rPr>
                <w:noProof/>
                <w:webHidden/>
              </w:rPr>
              <w:instrText xml:space="preserve"> PAGEREF _Toc22124716 \h </w:instrText>
            </w:r>
            <w:r w:rsidR="00B54F37">
              <w:rPr>
                <w:noProof/>
                <w:webHidden/>
              </w:rPr>
            </w:r>
            <w:r w:rsidR="00B54F37">
              <w:rPr>
                <w:noProof/>
                <w:webHidden/>
              </w:rPr>
              <w:fldChar w:fldCharType="separate"/>
            </w:r>
            <w:r w:rsidR="00B54F37">
              <w:rPr>
                <w:noProof/>
                <w:webHidden/>
              </w:rPr>
              <w:t>79</w:t>
            </w:r>
            <w:r w:rsidR="00B54F37">
              <w:rPr>
                <w:noProof/>
                <w:webHidden/>
              </w:rPr>
              <w:fldChar w:fldCharType="end"/>
            </w:r>
          </w:hyperlink>
        </w:p>
        <w:p w14:paraId="584C0761" w14:textId="77777777" w:rsidR="00B54F37" w:rsidRDefault="00AD69C8">
          <w:pPr>
            <w:pStyle w:val="Spistreci2"/>
            <w:tabs>
              <w:tab w:val="left" w:pos="880"/>
              <w:tab w:val="right" w:leader="dot" w:pos="9062"/>
            </w:tabs>
            <w:rPr>
              <w:rFonts w:eastAsiaTheme="minorEastAsia"/>
              <w:noProof/>
              <w:lang w:eastAsia="pl-PL"/>
            </w:rPr>
          </w:pPr>
          <w:hyperlink w:anchor="_Toc22124717" w:history="1">
            <w:r w:rsidR="00B54F37" w:rsidRPr="00404CA7">
              <w:rPr>
                <w:rStyle w:val="Hipercze"/>
                <w:noProof/>
              </w:rPr>
              <w:t>9.1.</w:t>
            </w:r>
            <w:r w:rsidR="00B54F37">
              <w:rPr>
                <w:rFonts w:eastAsiaTheme="minorEastAsia"/>
                <w:noProof/>
                <w:lang w:eastAsia="pl-PL"/>
              </w:rPr>
              <w:tab/>
            </w:r>
            <w:r w:rsidR="00B54F37" w:rsidRPr="00404CA7">
              <w:rPr>
                <w:rStyle w:val="Hipercze"/>
                <w:noProof/>
              </w:rPr>
              <w:t>Uprawienie: Zatwierdzenie przez Biuro Dyrektora Generalnego</w:t>
            </w:r>
            <w:r w:rsidR="00B54F37">
              <w:rPr>
                <w:noProof/>
                <w:webHidden/>
              </w:rPr>
              <w:tab/>
            </w:r>
            <w:r w:rsidR="00B54F37">
              <w:rPr>
                <w:noProof/>
                <w:webHidden/>
              </w:rPr>
              <w:fldChar w:fldCharType="begin"/>
            </w:r>
            <w:r w:rsidR="00B54F37">
              <w:rPr>
                <w:noProof/>
                <w:webHidden/>
              </w:rPr>
              <w:instrText xml:space="preserve"> PAGEREF _Toc22124717 \h </w:instrText>
            </w:r>
            <w:r w:rsidR="00B54F37">
              <w:rPr>
                <w:noProof/>
                <w:webHidden/>
              </w:rPr>
            </w:r>
            <w:r w:rsidR="00B54F37">
              <w:rPr>
                <w:noProof/>
                <w:webHidden/>
              </w:rPr>
              <w:fldChar w:fldCharType="separate"/>
            </w:r>
            <w:r w:rsidR="00B54F37">
              <w:rPr>
                <w:noProof/>
                <w:webHidden/>
              </w:rPr>
              <w:t>79</w:t>
            </w:r>
            <w:r w:rsidR="00B54F37">
              <w:rPr>
                <w:noProof/>
                <w:webHidden/>
              </w:rPr>
              <w:fldChar w:fldCharType="end"/>
            </w:r>
          </w:hyperlink>
        </w:p>
        <w:p w14:paraId="77C3FF3C" w14:textId="77777777" w:rsidR="00B54F37" w:rsidRDefault="00AD69C8">
          <w:pPr>
            <w:pStyle w:val="Spistreci2"/>
            <w:tabs>
              <w:tab w:val="left" w:pos="880"/>
              <w:tab w:val="right" w:leader="dot" w:pos="9062"/>
            </w:tabs>
            <w:rPr>
              <w:rFonts w:eastAsiaTheme="minorEastAsia"/>
              <w:noProof/>
              <w:lang w:eastAsia="pl-PL"/>
            </w:rPr>
          </w:pPr>
          <w:hyperlink w:anchor="_Toc22124718" w:history="1">
            <w:r w:rsidR="00B54F37" w:rsidRPr="00404CA7">
              <w:rPr>
                <w:rStyle w:val="Hipercze"/>
                <w:noProof/>
              </w:rPr>
              <w:t>9.2.</w:t>
            </w:r>
            <w:r w:rsidR="00B54F37">
              <w:rPr>
                <w:rFonts w:eastAsiaTheme="minorEastAsia"/>
                <w:noProof/>
                <w:lang w:eastAsia="pl-PL"/>
              </w:rPr>
              <w:tab/>
            </w:r>
            <w:r w:rsidR="00B54F37" w:rsidRPr="00404CA7">
              <w:rPr>
                <w:rStyle w:val="Hipercze"/>
                <w:noProof/>
              </w:rPr>
              <w:t>Uprawnienie: Zatwierdzanie Minister</w:t>
            </w:r>
            <w:r w:rsidR="00B54F37">
              <w:rPr>
                <w:noProof/>
                <w:webHidden/>
              </w:rPr>
              <w:tab/>
            </w:r>
            <w:r w:rsidR="00B54F37">
              <w:rPr>
                <w:noProof/>
                <w:webHidden/>
              </w:rPr>
              <w:fldChar w:fldCharType="begin"/>
            </w:r>
            <w:r w:rsidR="00B54F37">
              <w:rPr>
                <w:noProof/>
                <w:webHidden/>
              </w:rPr>
              <w:instrText xml:space="preserve"> PAGEREF _Toc22124718 \h </w:instrText>
            </w:r>
            <w:r w:rsidR="00B54F37">
              <w:rPr>
                <w:noProof/>
                <w:webHidden/>
              </w:rPr>
            </w:r>
            <w:r w:rsidR="00B54F37">
              <w:rPr>
                <w:noProof/>
                <w:webHidden/>
              </w:rPr>
              <w:fldChar w:fldCharType="separate"/>
            </w:r>
            <w:r w:rsidR="00B54F37">
              <w:rPr>
                <w:noProof/>
                <w:webHidden/>
              </w:rPr>
              <w:t>80</w:t>
            </w:r>
            <w:r w:rsidR="00B54F37">
              <w:rPr>
                <w:noProof/>
                <w:webHidden/>
              </w:rPr>
              <w:fldChar w:fldCharType="end"/>
            </w:r>
          </w:hyperlink>
        </w:p>
        <w:p w14:paraId="35238953" w14:textId="77777777" w:rsidR="00B54F37" w:rsidRDefault="00AD69C8">
          <w:pPr>
            <w:pStyle w:val="Spistreci2"/>
            <w:tabs>
              <w:tab w:val="left" w:pos="880"/>
              <w:tab w:val="right" w:leader="dot" w:pos="9062"/>
            </w:tabs>
            <w:rPr>
              <w:rFonts w:eastAsiaTheme="minorEastAsia"/>
              <w:noProof/>
              <w:lang w:eastAsia="pl-PL"/>
            </w:rPr>
          </w:pPr>
          <w:hyperlink w:anchor="_Toc22124719" w:history="1">
            <w:r w:rsidR="00B54F37" w:rsidRPr="00404CA7">
              <w:rPr>
                <w:rStyle w:val="Hipercze"/>
                <w:noProof/>
              </w:rPr>
              <w:t>9.3.</w:t>
            </w:r>
            <w:r w:rsidR="00B54F37">
              <w:rPr>
                <w:rFonts w:eastAsiaTheme="minorEastAsia"/>
                <w:noProof/>
                <w:lang w:eastAsia="pl-PL"/>
              </w:rPr>
              <w:tab/>
            </w:r>
            <w:r w:rsidR="00B54F37" w:rsidRPr="00404CA7">
              <w:rPr>
                <w:rStyle w:val="Hipercze"/>
                <w:noProof/>
              </w:rPr>
              <w:t>Zatwierdzenie przez Sekretarzy i Podsekretarzy</w:t>
            </w:r>
            <w:r w:rsidR="00B54F37">
              <w:rPr>
                <w:noProof/>
                <w:webHidden/>
              </w:rPr>
              <w:tab/>
            </w:r>
            <w:r w:rsidR="00B54F37">
              <w:rPr>
                <w:noProof/>
                <w:webHidden/>
              </w:rPr>
              <w:fldChar w:fldCharType="begin"/>
            </w:r>
            <w:r w:rsidR="00B54F37">
              <w:rPr>
                <w:noProof/>
                <w:webHidden/>
              </w:rPr>
              <w:instrText xml:space="preserve"> PAGEREF _Toc22124719 \h </w:instrText>
            </w:r>
            <w:r w:rsidR="00B54F37">
              <w:rPr>
                <w:noProof/>
                <w:webHidden/>
              </w:rPr>
            </w:r>
            <w:r w:rsidR="00B54F37">
              <w:rPr>
                <w:noProof/>
                <w:webHidden/>
              </w:rPr>
              <w:fldChar w:fldCharType="separate"/>
            </w:r>
            <w:r w:rsidR="00B54F37">
              <w:rPr>
                <w:noProof/>
                <w:webHidden/>
              </w:rPr>
              <w:t>80</w:t>
            </w:r>
            <w:r w:rsidR="00B54F37">
              <w:rPr>
                <w:noProof/>
                <w:webHidden/>
              </w:rPr>
              <w:fldChar w:fldCharType="end"/>
            </w:r>
          </w:hyperlink>
        </w:p>
        <w:p w14:paraId="2F57F79D" w14:textId="77777777" w:rsidR="00B54F37" w:rsidRDefault="00AD69C8">
          <w:pPr>
            <w:pStyle w:val="Spistreci1"/>
            <w:tabs>
              <w:tab w:val="left" w:pos="660"/>
              <w:tab w:val="right" w:leader="dot" w:pos="9062"/>
            </w:tabs>
            <w:rPr>
              <w:rFonts w:eastAsiaTheme="minorEastAsia"/>
              <w:noProof/>
              <w:lang w:eastAsia="pl-PL"/>
            </w:rPr>
          </w:pPr>
          <w:hyperlink w:anchor="_Toc22124720" w:history="1">
            <w:r w:rsidR="00B54F37" w:rsidRPr="00404CA7">
              <w:rPr>
                <w:rStyle w:val="Hipercze"/>
                <w:noProof/>
              </w:rPr>
              <w:t>10.</w:t>
            </w:r>
            <w:r w:rsidR="00B54F37">
              <w:rPr>
                <w:rFonts w:eastAsiaTheme="minorEastAsia"/>
                <w:noProof/>
                <w:lang w:eastAsia="pl-PL"/>
              </w:rPr>
              <w:tab/>
            </w:r>
            <w:r w:rsidR="00B54F37" w:rsidRPr="00404CA7">
              <w:rPr>
                <w:rStyle w:val="Hipercze"/>
                <w:noProof/>
              </w:rPr>
              <w:t>Rola: Komórka kadrowa</w:t>
            </w:r>
            <w:r w:rsidR="00B54F37">
              <w:rPr>
                <w:noProof/>
                <w:webHidden/>
              </w:rPr>
              <w:tab/>
            </w:r>
            <w:r w:rsidR="00B54F37">
              <w:rPr>
                <w:noProof/>
                <w:webHidden/>
              </w:rPr>
              <w:fldChar w:fldCharType="begin"/>
            </w:r>
            <w:r w:rsidR="00B54F37">
              <w:rPr>
                <w:noProof/>
                <w:webHidden/>
              </w:rPr>
              <w:instrText xml:space="preserve"> PAGEREF _Toc22124720 \h </w:instrText>
            </w:r>
            <w:r w:rsidR="00B54F37">
              <w:rPr>
                <w:noProof/>
                <w:webHidden/>
              </w:rPr>
            </w:r>
            <w:r w:rsidR="00B54F37">
              <w:rPr>
                <w:noProof/>
                <w:webHidden/>
              </w:rPr>
              <w:fldChar w:fldCharType="separate"/>
            </w:r>
            <w:r w:rsidR="00B54F37">
              <w:rPr>
                <w:noProof/>
                <w:webHidden/>
              </w:rPr>
              <w:t>80</w:t>
            </w:r>
            <w:r w:rsidR="00B54F37">
              <w:rPr>
                <w:noProof/>
                <w:webHidden/>
              </w:rPr>
              <w:fldChar w:fldCharType="end"/>
            </w:r>
          </w:hyperlink>
        </w:p>
        <w:p w14:paraId="5CC3204B" w14:textId="77777777" w:rsidR="00B54F37" w:rsidRDefault="00AD69C8">
          <w:pPr>
            <w:pStyle w:val="Spistreci2"/>
            <w:tabs>
              <w:tab w:val="left" w:pos="1100"/>
              <w:tab w:val="right" w:leader="dot" w:pos="9062"/>
            </w:tabs>
            <w:rPr>
              <w:rFonts w:eastAsiaTheme="minorEastAsia"/>
              <w:noProof/>
              <w:lang w:eastAsia="pl-PL"/>
            </w:rPr>
          </w:pPr>
          <w:hyperlink w:anchor="_Toc22124721" w:history="1">
            <w:r w:rsidR="00B54F37" w:rsidRPr="00404CA7">
              <w:rPr>
                <w:rStyle w:val="Hipercze"/>
                <w:noProof/>
              </w:rPr>
              <w:t>10.1.</w:t>
            </w:r>
            <w:r w:rsidR="00B54F37">
              <w:rPr>
                <w:rFonts w:eastAsiaTheme="minorEastAsia"/>
                <w:noProof/>
                <w:lang w:eastAsia="pl-PL"/>
              </w:rPr>
              <w:tab/>
            </w:r>
            <w:r w:rsidR="00B54F37" w:rsidRPr="00404CA7">
              <w:rPr>
                <w:rStyle w:val="Hipercze"/>
                <w:noProof/>
              </w:rPr>
              <w:t>Podpisywanie dokumentu podpisem elekronicznym</w:t>
            </w:r>
            <w:r w:rsidR="00B54F37">
              <w:rPr>
                <w:noProof/>
                <w:webHidden/>
              </w:rPr>
              <w:tab/>
            </w:r>
            <w:r w:rsidR="00B54F37">
              <w:rPr>
                <w:noProof/>
                <w:webHidden/>
              </w:rPr>
              <w:fldChar w:fldCharType="begin"/>
            </w:r>
            <w:r w:rsidR="00B54F37">
              <w:rPr>
                <w:noProof/>
                <w:webHidden/>
              </w:rPr>
              <w:instrText xml:space="preserve"> PAGEREF _Toc22124721 \h </w:instrText>
            </w:r>
            <w:r w:rsidR="00B54F37">
              <w:rPr>
                <w:noProof/>
                <w:webHidden/>
              </w:rPr>
            </w:r>
            <w:r w:rsidR="00B54F37">
              <w:rPr>
                <w:noProof/>
                <w:webHidden/>
              </w:rPr>
              <w:fldChar w:fldCharType="separate"/>
            </w:r>
            <w:r w:rsidR="00B54F37">
              <w:rPr>
                <w:noProof/>
                <w:webHidden/>
              </w:rPr>
              <w:t>80</w:t>
            </w:r>
            <w:r w:rsidR="00B54F37">
              <w:rPr>
                <w:noProof/>
                <w:webHidden/>
              </w:rPr>
              <w:fldChar w:fldCharType="end"/>
            </w:r>
          </w:hyperlink>
        </w:p>
        <w:p w14:paraId="44BACA6B" w14:textId="77777777" w:rsidR="00B54F37" w:rsidRDefault="00AD69C8">
          <w:pPr>
            <w:pStyle w:val="Spistreci2"/>
            <w:tabs>
              <w:tab w:val="left" w:pos="1100"/>
              <w:tab w:val="right" w:leader="dot" w:pos="9062"/>
            </w:tabs>
            <w:rPr>
              <w:rFonts w:eastAsiaTheme="minorEastAsia"/>
              <w:noProof/>
              <w:lang w:eastAsia="pl-PL"/>
            </w:rPr>
          </w:pPr>
          <w:hyperlink w:anchor="_Toc22124722" w:history="1">
            <w:r w:rsidR="00B54F37" w:rsidRPr="00404CA7">
              <w:rPr>
                <w:rStyle w:val="Hipercze"/>
                <w:noProof/>
              </w:rPr>
              <w:t>10.2.</w:t>
            </w:r>
            <w:r w:rsidR="00B54F37">
              <w:rPr>
                <w:rFonts w:eastAsiaTheme="minorEastAsia"/>
                <w:noProof/>
                <w:lang w:eastAsia="pl-PL"/>
              </w:rPr>
              <w:tab/>
            </w:r>
            <w:r w:rsidR="00B54F37" w:rsidRPr="00404CA7">
              <w:rPr>
                <w:rStyle w:val="Hipercze"/>
                <w:noProof/>
              </w:rPr>
              <w:t>Wprowadzanie danych do systemu Kadrowego</w:t>
            </w:r>
            <w:r w:rsidR="00B54F37">
              <w:rPr>
                <w:noProof/>
                <w:webHidden/>
              </w:rPr>
              <w:tab/>
            </w:r>
            <w:r w:rsidR="00B54F37">
              <w:rPr>
                <w:noProof/>
                <w:webHidden/>
              </w:rPr>
              <w:fldChar w:fldCharType="begin"/>
            </w:r>
            <w:r w:rsidR="00B54F37">
              <w:rPr>
                <w:noProof/>
                <w:webHidden/>
              </w:rPr>
              <w:instrText xml:space="preserve"> PAGEREF _Toc22124722 \h </w:instrText>
            </w:r>
            <w:r w:rsidR="00B54F37">
              <w:rPr>
                <w:noProof/>
                <w:webHidden/>
              </w:rPr>
            </w:r>
            <w:r w:rsidR="00B54F37">
              <w:rPr>
                <w:noProof/>
                <w:webHidden/>
              </w:rPr>
              <w:fldChar w:fldCharType="separate"/>
            </w:r>
            <w:r w:rsidR="00B54F37">
              <w:rPr>
                <w:noProof/>
                <w:webHidden/>
              </w:rPr>
              <w:t>81</w:t>
            </w:r>
            <w:r w:rsidR="00B54F37">
              <w:rPr>
                <w:noProof/>
                <w:webHidden/>
              </w:rPr>
              <w:fldChar w:fldCharType="end"/>
            </w:r>
          </w:hyperlink>
        </w:p>
        <w:p w14:paraId="4CF4374C" w14:textId="77777777" w:rsidR="00B54F37" w:rsidRDefault="00AD69C8">
          <w:pPr>
            <w:pStyle w:val="Spistreci2"/>
            <w:tabs>
              <w:tab w:val="left" w:pos="1100"/>
              <w:tab w:val="right" w:leader="dot" w:pos="9062"/>
            </w:tabs>
            <w:rPr>
              <w:rFonts w:eastAsiaTheme="minorEastAsia"/>
              <w:noProof/>
              <w:lang w:eastAsia="pl-PL"/>
            </w:rPr>
          </w:pPr>
          <w:hyperlink w:anchor="_Toc22124723" w:history="1">
            <w:r w:rsidR="00B54F37" w:rsidRPr="00404CA7">
              <w:rPr>
                <w:rStyle w:val="Hipercze"/>
                <w:noProof/>
              </w:rPr>
              <w:t>10.3.</w:t>
            </w:r>
            <w:r w:rsidR="00B54F37">
              <w:rPr>
                <w:rFonts w:eastAsiaTheme="minorEastAsia"/>
                <w:noProof/>
                <w:lang w:eastAsia="pl-PL"/>
              </w:rPr>
              <w:tab/>
            </w:r>
            <w:r w:rsidR="00B54F37" w:rsidRPr="00404CA7">
              <w:rPr>
                <w:rStyle w:val="Hipercze"/>
                <w:noProof/>
              </w:rPr>
              <w:t>Lista oczekujących delegacji</w:t>
            </w:r>
            <w:r w:rsidR="00B54F37">
              <w:rPr>
                <w:noProof/>
                <w:webHidden/>
              </w:rPr>
              <w:tab/>
            </w:r>
            <w:r w:rsidR="00B54F37">
              <w:rPr>
                <w:noProof/>
                <w:webHidden/>
              </w:rPr>
              <w:fldChar w:fldCharType="begin"/>
            </w:r>
            <w:r w:rsidR="00B54F37">
              <w:rPr>
                <w:noProof/>
                <w:webHidden/>
              </w:rPr>
              <w:instrText xml:space="preserve"> PAGEREF _Toc22124723 \h </w:instrText>
            </w:r>
            <w:r w:rsidR="00B54F37">
              <w:rPr>
                <w:noProof/>
                <w:webHidden/>
              </w:rPr>
            </w:r>
            <w:r w:rsidR="00B54F37">
              <w:rPr>
                <w:noProof/>
                <w:webHidden/>
              </w:rPr>
              <w:fldChar w:fldCharType="separate"/>
            </w:r>
            <w:r w:rsidR="00B54F37">
              <w:rPr>
                <w:noProof/>
                <w:webHidden/>
              </w:rPr>
              <w:t>83</w:t>
            </w:r>
            <w:r w:rsidR="00B54F37">
              <w:rPr>
                <w:noProof/>
                <w:webHidden/>
              </w:rPr>
              <w:fldChar w:fldCharType="end"/>
            </w:r>
          </w:hyperlink>
        </w:p>
        <w:p w14:paraId="4FFA42F0" w14:textId="77777777" w:rsidR="00B54F37" w:rsidRDefault="00AD69C8">
          <w:pPr>
            <w:pStyle w:val="Spistreci1"/>
            <w:tabs>
              <w:tab w:val="left" w:pos="660"/>
              <w:tab w:val="right" w:leader="dot" w:pos="9062"/>
            </w:tabs>
            <w:rPr>
              <w:rFonts w:eastAsiaTheme="minorEastAsia"/>
              <w:noProof/>
              <w:lang w:eastAsia="pl-PL"/>
            </w:rPr>
          </w:pPr>
          <w:hyperlink w:anchor="_Toc22124724" w:history="1">
            <w:r w:rsidR="00B54F37" w:rsidRPr="00404CA7">
              <w:rPr>
                <w:rStyle w:val="Hipercze"/>
                <w:noProof/>
              </w:rPr>
              <w:t>11.</w:t>
            </w:r>
            <w:r w:rsidR="00B54F37">
              <w:rPr>
                <w:rFonts w:eastAsiaTheme="minorEastAsia"/>
                <w:noProof/>
                <w:lang w:eastAsia="pl-PL"/>
              </w:rPr>
              <w:tab/>
            </w:r>
            <w:r w:rsidR="00B54F37" w:rsidRPr="00404CA7">
              <w:rPr>
                <w:rStyle w:val="Hipercze"/>
                <w:noProof/>
              </w:rPr>
              <w:t>Rola: Wprowadzenie przez Biuro Administracji</w:t>
            </w:r>
            <w:r w:rsidR="00B54F37">
              <w:rPr>
                <w:noProof/>
                <w:webHidden/>
              </w:rPr>
              <w:tab/>
            </w:r>
            <w:r w:rsidR="00B54F37">
              <w:rPr>
                <w:noProof/>
                <w:webHidden/>
              </w:rPr>
              <w:fldChar w:fldCharType="begin"/>
            </w:r>
            <w:r w:rsidR="00B54F37">
              <w:rPr>
                <w:noProof/>
                <w:webHidden/>
              </w:rPr>
              <w:instrText xml:space="preserve"> PAGEREF _Toc22124724 \h </w:instrText>
            </w:r>
            <w:r w:rsidR="00B54F37">
              <w:rPr>
                <w:noProof/>
                <w:webHidden/>
              </w:rPr>
            </w:r>
            <w:r w:rsidR="00B54F37">
              <w:rPr>
                <w:noProof/>
                <w:webHidden/>
              </w:rPr>
              <w:fldChar w:fldCharType="separate"/>
            </w:r>
            <w:r w:rsidR="00B54F37">
              <w:rPr>
                <w:noProof/>
                <w:webHidden/>
              </w:rPr>
              <w:t>83</w:t>
            </w:r>
            <w:r w:rsidR="00B54F37">
              <w:rPr>
                <w:noProof/>
                <w:webHidden/>
              </w:rPr>
              <w:fldChar w:fldCharType="end"/>
            </w:r>
          </w:hyperlink>
        </w:p>
        <w:p w14:paraId="4EE6D358" w14:textId="77777777" w:rsidR="00B54F37" w:rsidRDefault="00AD69C8">
          <w:pPr>
            <w:pStyle w:val="Spistreci2"/>
            <w:tabs>
              <w:tab w:val="left" w:pos="1100"/>
              <w:tab w:val="right" w:leader="dot" w:pos="9062"/>
            </w:tabs>
            <w:rPr>
              <w:rFonts w:eastAsiaTheme="minorEastAsia"/>
              <w:noProof/>
              <w:lang w:eastAsia="pl-PL"/>
            </w:rPr>
          </w:pPr>
          <w:hyperlink w:anchor="_Toc22124725" w:history="1">
            <w:r w:rsidR="00B54F37" w:rsidRPr="00404CA7">
              <w:rPr>
                <w:rStyle w:val="Hipercze"/>
                <w:noProof/>
              </w:rPr>
              <w:t>11.1.</w:t>
            </w:r>
            <w:r w:rsidR="00B54F37">
              <w:rPr>
                <w:rFonts w:eastAsiaTheme="minorEastAsia"/>
                <w:noProof/>
                <w:lang w:eastAsia="pl-PL"/>
              </w:rPr>
              <w:tab/>
            </w:r>
            <w:r w:rsidR="00B54F37" w:rsidRPr="00404CA7">
              <w:rPr>
                <w:rStyle w:val="Hipercze"/>
                <w:noProof/>
              </w:rPr>
              <w:t>Lista oczekujących delegacji</w:t>
            </w:r>
            <w:r w:rsidR="00B54F37">
              <w:rPr>
                <w:noProof/>
                <w:webHidden/>
              </w:rPr>
              <w:tab/>
            </w:r>
            <w:r w:rsidR="00B54F37">
              <w:rPr>
                <w:noProof/>
                <w:webHidden/>
              </w:rPr>
              <w:fldChar w:fldCharType="begin"/>
            </w:r>
            <w:r w:rsidR="00B54F37">
              <w:rPr>
                <w:noProof/>
                <w:webHidden/>
              </w:rPr>
              <w:instrText xml:space="preserve"> PAGEREF _Toc22124725 \h </w:instrText>
            </w:r>
            <w:r w:rsidR="00B54F37">
              <w:rPr>
                <w:noProof/>
                <w:webHidden/>
              </w:rPr>
            </w:r>
            <w:r w:rsidR="00B54F37">
              <w:rPr>
                <w:noProof/>
                <w:webHidden/>
              </w:rPr>
              <w:fldChar w:fldCharType="separate"/>
            </w:r>
            <w:r w:rsidR="00B54F37">
              <w:rPr>
                <w:noProof/>
                <w:webHidden/>
              </w:rPr>
              <w:t>85</w:t>
            </w:r>
            <w:r w:rsidR="00B54F37">
              <w:rPr>
                <w:noProof/>
                <w:webHidden/>
              </w:rPr>
              <w:fldChar w:fldCharType="end"/>
            </w:r>
          </w:hyperlink>
        </w:p>
        <w:p w14:paraId="0846AEDD" w14:textId="77777777" w:rsidR="00B54F37" w:rsidRDefault="00AD69C8">
          <w:pPr>
            <w:pStyle w:val="Spistreci2"/>
            <w:tabs>
              <w:tab w:val="left" w:pos="1100"/>
              <w:tab w:val="right" w:leader="dot" w:pos="9062"/>
            </w:tabs>
            <w:rPr>
              <w:rFonts w:eastAsiaTheme="minorEastAsia"/>
              <w:noProof/>
              <w:lang w:eastAsia="pl-PL"/>
            </w:rPr>
          </w:pPr>
          <w:hyperlink w:anchor="_Toc22124726" w:history="1">
            <w:r w:rsidR="00B54F37" w:rsidRPr="00404CA7">
              <w:rPr>
                <w:rStyle w:val="Hipercze"/>
                <w:noProof/>
              </w:rPr>
              <w:t>11.2.</w:t>
            </w:r>
            <w:r w:rsidR="00B54F37">
              <w:rPr>
                <w:rFonts w:eastAsiaTheme="minorEastAsia"/>
                <w:noProof/>
                <w:lang w:eastAsia="pl-PL"/>
              </w:rPr>
              <w:tab/>
            </w:r>
            <w:r w:rsidR="00B54F37" w:rsidRPr="00404CA7">
              <w:rPr>
                <w:rStyle w:val="Hipercze"/>
                <w:noProof/>
              </w:rPr>
              <w:t>Delegacje MSZ</w:t>
            </w:r>
            <w:r w:rsidR="00B54F37">
              <w:rPr>
                <w:noProof/>
                <w:webHidden/>
              </w:rPr>
              <w:tab/>
            </w:r>
            <w:r w:rsidR="00B54F37">
              <w:rPr>
                <w:noProof/>
                <w:webHidden/>
              </w:rPr>
              <w:fldChar w:fldCharType="begin"/>
            </w:r>
            <w:r w:rsidR="00B54F37">
              <w:rPr>
                <w:noProof/>
                <w:webHidden/>
              </w:rPr>
              <w:instrText xml:space="preserve"> PAGEREF _Toc22124726 \h </w:instrText>
            </w:r>
            <w:r w:rsidR="00B54F37">
              <w:rPr>
                <w:noProof/>
                <w:webHidden/>
              </w:rPr>
            </w:r>
            <w:r w:rsidR="00B54F37">
              <w:rPr>
                <w:noProof/>
                <w:webHidden/>
              </w:rPr>
              <w:fldChar w:fldCharType="separate"/>
            </w:r>
            <w:r w:rsidR="00B54F37">
              <w:rPr>
                <w:noProof/>
                <w:webHidden/>
              </w:rPr>
              <w:t>86</w:t>
            </w:r>
            <w:r w:rsidR="00B54F37">
              <w:rPr>
                <w:noProof/>
                <w:webHidden/>
              </w:rPr>
              <w:fldChar w:fldCharType="end"/>
            </w:r>
          </w:hyperlink>
        </w:p>
        <w:p w14:paraId="1AAF0A3C" w14:textId="77777777" w:rsidR="00B54F37" w:rsidRDefault="00AD69C8">
          <w:pPr>
            <w:pStyle w:val="Spistreci3"/>
            <w:tabs>
              <w:tab w:val="left" w:pos="1320"/>
              <w:tab w:val="right" w:leader="dot" w:pos="9062"/>
            </w:tabs>
            <w:rPr>
              <w:rFonts w:eastAsiaTheme="minorEastAsia"/>
              <w:noProof/>
              <w:lang w:eastAsia="pl-PL"/>
            </w:rPr>
          </w:pPr>
          <w:hyperlink w:anchor="_Toc22124727" w:history="1">
            <w:r w:rsidR="00B54F37" w:rsidRPr="00404CA7">
              <w:rPr>
                <w:rStyle w:val="Hipercze"/>
                <w:noProof/>
              </w:rPr>
              <w:t>11.2.1.</w:t>
            </w:r>
            <w:r w:rsidR="00B54F37">
              <w:rPr>
                <w:rFonts w:eastAsiaTheme="minorEastAsia"/>
                <w:noProof/>
                <w:lang w:eastAsia="pl-PL"/>
              </w:rPr>
              <w:tab/>
            </w:r>
            <w:r w:rsidR="00B54F37" w:rsidRPr="00404CA7">
              <w:rPr>
                <w:rStyle w:val="Hipercze"/>
                <w:noProof/>
              </w:rPr>
              <w:t>Generowanie raportów</w:t>
            </w:r>
            <w:r w:rsidR="00B54F37">
              <w:rPr>
                <w:noProof/>
                <w:webHidden/>
              </w:rPr>
              <w:tab/>
            </w:r>
            <w:r w:rsidR="00B54F37">
              <w:rPr>
                <w:noProof/>
                <w:webHidden/>
              </w:rPr>
              <w:fldChar w:fldCharType="begin"/>
            </w:r>
            <w:r w:rsidR="00B54F37">
              <w:rPr>
                <w:noProof/>
                <w:webHidden/>
              </w:rPr>
              <w:instrText xml:space="preserve"> PAGEREF _Toc22124727 \h </w:instrText>
            </w:r>
            <w:r w:rsidR="00B54F37">
              <w:rPr>
                <w:noProof/>
                <w:webHidden/>
              </w:rPr>
            </w:r>
            <w:r w:rsidR="00B54F37">
              <w:rPr>
                <w:noProof/>
                <w:webHidden/>
              </w:rPr>
              <w:fldChar w:fldCharType="separate"/>
            </w:r>
            <w:r w:rsidR="00B54F37">
              <w:rPr>
                <w:noProof/>
                <w:webHidden/>
              </w:rPr>
              <w:t>87</w:t>
            </w:r>
            <w:r w:rsidR="00B54F37">
              <w:rPr>
                <w:noProof/>
                <w:webHidden/>
              </w:rPr>
              <w:fldChar w:fldCharType="end"/>
            </w:r>
          </w:hyperlink>
        </w:p>
        <w:p w14:paraId="4828713E" w14:textId="77777777" w:rsidR="00B54F37" w:rsidRDefault="00AD69C8">
          <w:pPr>
            <w:pStyle w:val="Spistreci2"/>
            <w:tabs>
              <w:tab w:val="left" w:pos="1100"/>
              <w:tab w:val="right" w:leader="dot" w:pos="9062"/>
            </w:tabs>
            <w:rPr>
              <w:rFonts w:eastAsiaTheme="minorEastAsia"/>
              <w:noProof/>
              <w:lang w:eastAsia="pl-PL"/>
            </w:rPr>
          </w:pPr>
          <w:hyperlink w:anchor="_Toc22124728" w:history="1">
            <w:r w:rsidR="00B54F37" w:rsidRPr="00404CA7">
              <w:rPr>
                <w:rStyle w:val="Hipercze"/>
                <w:noProof/>
              </w:rPr>
              <w:t>11.3.</w:t>
            </w:r>
            <w:r w:rsidR="00B54F37">
              <w:rPr>
                <w:rFonts w:eastAsiaTheme="minorEastAsia"/>
                <w:noProof/>
                <w:lang w:eastAsia="pl-PL"/>
              </w:rPr>
              <w:tab/>
            </w:r>
            <w:r w:rsidR="00B54F37" w:rsidRPr="00404CA7">
              <w:rPr>
                <w:rStyle w:val="Hipercze"/>
                <w:noProof/>
              </w:rPr>
              <w:t>Zmiana paragrafów we wnioskach</w:t>
            </w:r>
            <w:r w:rsidR="00B54F37">
              <w:rPr>
                <w:noProof/>
                <w:webHidden/>
              </w:rPr>
              <w:tab/>
            </w:r>
            <w:r w:rsidR="00B54F37">
              <w:rPr>
                <w:noProof/>
                <w:webHidden/>
              </w:rPr>
              <w:fldChar w:fldCharType="begin"/>
            </w:r>
            <w:r w:rsidR="00B54F37">
              <w:rPr>
                <w:noProof/>
                <w:webHidden/>
              </w:rPr>
              <w:instrText xml:space="preserve"> PAGEREF _Toc22124728 \h </w:instrText>
            </w:r>
            <w:r w:rsidR="00B54F37">
              <w:rPr>
                <w:noProof/>
                <w:webHidden/>
              </w:rPr>
            </w:r>
            <w:r w:rsidR="00B54F37">
              <w:rPr>
                <w:noProof/>
                <w:webHidden/>
              </w:rPr>
              <w:fldChar w:fldCharType="separate"/>
            </w:r>
            <w:r w:rsidR="00B54F37">
              <w:rPr>
                <w:noProof/>
                <w:webHidden/>
              </w:rPr>
              <w:t>87</w:t>
            </w:r>
            <w:r w:rsidR="00B54F37">
              <w:rPr>
                <w:noProof/>
                <w:webHidden/>
              </w:rPr>
              <w:fldChar w:fldCharType="end"/>
            </w:r>
          </w:hyperlink>
        </w:p>
        <w:p w14:paraId="528D425F" w14:textId="77777777" w:rsidR="00B54F37" w:rsidRDefault="00AD69C8">
          <w:pPr>
            <w:pStyle w:val="Spistreci2"/>
            <w:tabs>
              <w:tab w:val="left" w:pos="1100"/>
              <w:tab w:val="right" w:leader="dot" w:pos="9062"/>
            </w:tabs>
            <w:rPr>
              <w:rFonts w:eastAsiaTheme="minorEastAsia"/>
              <w:noProof/>
              <w:lang w:eastAsia="pl-PL"/>
            </w:rPr>
          </w:pPr>
          <w:hyperlink w:anchor="_Toc22124730" w:history="1">
            <w:r w:rsidR="00B54F37" w:rsidRPr="00404CA7">
              <w:rPr>
                <w:rStyle w:val="Hipercze"/>
                <w:noProof/>
              </w:rPr>
              <w:t>11.4.</w:t>
            </w:r>
            <w:r w:rsidR="00B54F37">
              <w:rPr>
                <w:rFonts w:eastAsiaTheme="minorEastAsia"/>
                <w:noProof/>
                <w:lang w:eastAsia="pl-PL"/>
              </w:rPr>
              <w:tab/>
            </w:r>
            <w:r w:rsidR="00B54F37" w:rsidRPr="00404CA7">
              <w:rPr>
                <w:rStyle w:val="Hipercze"/>
                <w:noProof/>
              </w:rPr>
              <w:t>Restart wniosku</w:t>
            </w:r>
            <w:r w:rsidR="00B54F37">
              <w:rPr>
                <w:noProof/>
                <w:webHidden/>
              </w:rPr>
              <w:tab/>
            </w:r>
            <w:r w:rsidR="00B54F37">
              <w:rPr>
                <w:noProof/>
                <w:webHidden/>
              </w:rPr>
              <w:fldChar w:fldCharType="begin"/>
            </w:r>
            <w:r w:rsidR="00B54F37">
              <w:rPr>
                <w:noProof/>
                <w:webHidden/>
              </w:rPr>
              <w:instrText xml:space="preserve"> PAGEREF _Toc22124730 \h </w:instrText>
            </w:r>
            <w:r w:rsidR="00B54F37">
              <w:rPr>
                <w:noProof/>
                <w:webHidden/>
              </w:rPr>
            </w:r>
            <w:r w:rsidR="00B54F37">
              <w:rPr>
                <w:noProof/>
                <w:webHidden/>
              </w:rPr>
              <w:fldChar w:fldCharType="separate"/>
            </w:r>
            <w:r w:rsidR="00B54F37">
              <w:rPr>
                <w:noProof/>
                <w:webHidden/>
              </w:rPr>
              <w:t>87</w:t>
            </w:r>
            <w:r w:rsidR="00B54F37">
              <w:rPr>
                <w:noProof/>
                <w:webHidden/>
              </w:rPr>
              <w:fldChar w:fldCharType="end"/>
            </w:r>
          </w:hyperlink>
        </w:p>
        <w:p w14:paraId="1038111A" w14:textId="77777777" w:rsidR="00B54F37" w:rsidRDefault="00AD69C8">
          <w:pPr>
            <w:pStyle w:val="Spistreci2"/>
            <w:tabs>
              <w:tab w:val="left" w:pos="1100"/>
              <w:tab w:val="right" w:leader="dot" w:pos="9062"/>
            </w:tabs>
            <w:rPr>
              <w:rFonts w:eastAsiaTheme="minorEastAsia"/>
              <w:noProof/>
              <w:lang w:eastAsia="pl-PL"/>
            </w:rPr>
          </w:pPr>
          <w:hyperlink w:anchor="_Toc22124731" w:history="1">
            <w:r w:rsidR="00B54F37" w:rsidRPr="00404CA7">
              <w:rPr>
                <w:rStyle w:val="Hipercze"/>
                <w:noProof/>
              </w:rPr>
              <w:t>11.5.</w:t>
            </w:r>
            <w:r w:rsidR="00B54F37">
              <w:rPr>
                <w:rFonts w:eastAsiaTheme="minorEastAsia"/>
                <w:noProof/>
                <w:lang w:eastAsia="pl-PL"/>
              </w:rPr>
              <w:tab/>
            </w:r>
            <w:r w:rsidR="00B54F37" w:rsidRPr="00404CA7">
              <w:rPr>
                <w:rStyle w:val="Hipercze"/>
                <w:noProof/>
              </w:rPr>
              <w:t>Dodatkowe pole uwagi</w:t>
            </w:r>
            <w:r w:rsidR="00B54F37">
              <w:rPr>
                <w:noProof/>
                <w:webHidden/>
              </w:rPr>
              <w:tab/>
            </w:r>
            <w:r w:rsidR="00B54F37">
              <w:rPr>
                <w:noProof/>
                <w:webHidden/>
              </w:rPr>
              <w:fldChar w:fldCharType="begin"/>
            </w:r>
            <w:r w:rsidR="00B54F37">
              <w:rPr>
                <w:noProof/>
                <w:webHidden/>
              </w:rPr>
              <w:instrText xml:space="preserve"> PAGEREF _Toc22124731 \h </w:instrText>
            </w:r>
            <w:r w:rsidR="00B54F37">
              <w:rPr>
                <w:noProof/>
                <w:webHidden/>
              </w:rPr>
            </w:r>
            <w:r w:rsidR="00B54F37">
              <w:rPr>
                <w:noProof/>
                <w:webHidden/>
              </w:rPr>
              <w:fldChar w:fldCharType="separate"/>
            </w:r>
            <w:r w:rsidR="00B54F37">
              <w:rPr>
                <w:noProof/>
                <w:webHidden/>
              </w:rPr>
              <w:t>87</w:t>
            </w:r>
            <w:r w:rsidR="00B54F37">
              <w:rPr>
                <w:noProof/>
                <w:webHidden/>
              </w:rPr>
              <w:fldChar w:fldCharType="end"/>
            </w:r>
          </w:hyperlink>
        </w:p>
        <w:p w14:paraId="51F4DD13" w14:textId="77777777" w:rsidR="00B54F37" w:rsidRDefault="00AD69C8">
          <w:pPr>
            <w:pStyle w:val="Spistreci2"/>
            <w:tabs>
              <w:tab w:val="left" w:pos="1100"/>
              <w:tab w:val="right" w:leader="dot" w:pos="9062"/>
            </w:tabs>
            <w:rPr>
              <w:rFonts w:eastAsiaTheme="minorEastAsia"/>
              <w:noProof/>
              <w:lang w:eastAsia="pl-PL"/>
            </w:rPr>
          </w:pPr>
          <w:hyperlink w:anchor="_Toc22124732" w:history="1">
            <w:r w:rsidR="00B54F37" w:rsidRPr="00404CA7">
              <w:rPr>
                <w:rStyle w:val="Hipercze"/>
                <w:noProof/>
              </w:rPr>
              <w:t>11.6.</w:t>
            </w:r>
            <w:r w:rsidR="00B54F37">
              <w:rPr>
                <w:rFonts w:eastAsiaTheme="minorEastAsia"/>
                <w:noProof/>
                <w:lang w:eastAsia="pl-PL"/>
              </w:rPr>
              <w:tab/>
            </w:r>
            <w:r w:rsidR="00B54F37" w:rsidRPr="00404CA7">
              <w:rPr>
                <w:rStyle w:val="Hipercze"/>
                <w:noProof/>
              </w:rPr>
              <w:t>Rozliczenie delegacji</w:t>
            </w:r>
            <w:r w:rsidR="00B54F37">
              <w:rPr>
                <w:noProof/>
                <w:webHidden/>
              </w:rPr>
              <w:tab/>
            </w:r>
            <w:r w:rsidR="00B54F37">
              <w:rPr>
                <w:noProof/>
                <w:webHidden/>
              </w:rPr>
              <w:fldChar w:fldCharType="begin"/>
            </w:r>
            <w:r w:rsidR="00B54F37">
              <w:rPr>
                <w:noProof/>
                <w:webHidden/>
              </w:rPr>
              <w:instrText xml:space="preserve"> PAGEREF _Toc22124732 \h </w:instrText>
            </w:r>
            <w:r w:rsidR="00B54F37">
              <w:rPr>
                <w:noProof/>
                <w:webHidden/>
              </w:rPr>
            </w:r>
            <w:r w:rsidR="00B54F37">
              <w:rPr>
                <w:noProof/>
                <w:webHidden/>
              </w:rPr>
              <w:fldChar w:fldCharType="separate"/>
            </w:r>
            <w:r w:rsidR="00B54F37">
              <w:rPr>
                <w:noProof/>
                <w:webHidden/>
              </w:rPr>
              <w:t>88</w:t>
            </w:r>
            <w:r w:rsidR="00B54F37">
              <w:rPr>
                <w:noProof/>
                <w:webHidden/>
              </w:rPr>
              <w:fldChar w:fldCharType="end"/>
            </w:r>
          </w:hyperlink>
        </w:p>
        <w:p w14:paraId="39D1F872" w14:textId="77777777" w:rsidR="00B54F37" w:rsidRDefault="00AD69C8">
          <w:pPr>
            <w:pStyle w:val="Spistreci3"/>
            <w:tabs>
              <w:tab w:val="left" w:pos="1320"/>
              <w:tab w:val="right" w:leader="dot" w:pos="9062"/>
            </w:tabs>
            <w:rPr>
              <w:rFonts w:eastAsiaTheme="minorEastAsia"/>
              <w:noProof/>
              <w:lang w:eastAsia="pl-PL"/>
            </w:rPr>
          </w:pPr>
          <w:hyperlink w:anchor="_Toc22124733" w:history="1">
            <w:r w:rsidR="00B54F37" w:rsidRPr="00404CA7">
              <w:rPr>
                <w:rStyle w:val="Hipercze"/>
                <w:noProof/>
              </w:rPr>
              <w:t>11.6.1.</w:t>
            </w:r>
            <w:r w:rsidR="00B54F37">
              <w:rPr>
                <w:rFonts w:eastAsiaTheme="minorEastAsia"/>
                <w:noProof/>
                <w:lang w:eastAsia="pl-PL"/>
              </w:rPr>
              <w:tab/>
            </w:r>
            <w:r w:rsidR="00B54F37" w:rsidRPr="00404CA7">
              <w:rPr>
                <w:rStyle w:val="Hipercze"/>
                <w:noProof/>
              </w:rPr>
              <w:t>Rozliczenie delegacji - komunikaty</w:t>
            </w:r>
            <w:r w:rsidR="00B54F37">
              <w:rPr>
                <w:noProof/>
                <w:webHidden/>
              </w:rPr>
              <w:tab/>
            </w:r>
            <w:r w:rsidR="00B54F37">
              <w:rPr>
                <w:noProof/>
                <w:webHidden/>
              </w:rPr>
              <w:fldChar w:fldCharType="begin"/>
            </w:r>
            <w:r w:rsidR="00B54F37">
              <w:rPr>
                <w:noProof/>
                <w:webHidden/>
              </w:rPr>
              <w:instrText xml:space="preserve"> PAGEREF _Toc22124733 \h </w:instrText>
            </w:r>
            <w:r w:rsidR="00B54F37">
              <w:rPr>
                <w:noProof/>
                <w:webHidden/>
              </w:rPr>
            </w:r>
            <w:r w:rsidR="00B54F37">
              <w:rPr>
                <w:noProof/>
                <w:webHidden/>
              </w:rPr>
              <w:fldChar w:fldCharType="separate"/>
            </w:r>
            <w:r w:rsidR="00B54F37">
              <w:rPr>
                <w:noProof/>
                <w:webHidden/>
              </w:rPr>
              <w:t>88</w:t>
            </w:r>
            <w:r w:rsidR="00B54F37">
              <w:rPr>
                <w:noProof/>
                <w:webHidden/>
              </w:rPr>
              <w:fldChar w:fldCharType="end"/>
            </w:r>
          </w:hyperlink>
        </w:p>
        <w:p w14:paraId="4734FF63" w14:textId="77777777" w:rsidR="00B54F37" w:rsidRDefault="00AD69C8">
          <w:pPr>
            <w:pStyle w:val="Spistreci3"/>
            <w:tabs>
              <w:tab w:val="left" w:pos="1320"/>
              <w:tab w:val="right" w:leader="dot" w:pos="9062"/>
            </w:tabs>
            <w:rPr>
              <w:rFonts w:eastAsiaTheme="minorEastAsia"/>
              <w:noProof/>
              <w:lang w:eastAsia="pl-PL"/>
            </w:rPr>
          </w:pPr>
          <w:hyperlink w:anchor="_Toc22124734" w:history="1">
            <w:r w:rsidR="00B54F37" w:rsidRPr="00404CA7">
              <w:rPr>
                <w:rStyle w:val="Hipercze"/>
                <w:noProof/>
              </w:rPr>
              <w:t>11.6.2.</w:t>
            </w:r>
            <w:r w:rsidR="00B54F37">
              <w:rPr>
                <w:rFonts w:eastAsiaTheme="minorEastAsia"/>
                <w:noProof/>
                <w:lang w:eastAsia="pl-PL"/>
              </w:rPr>
              <w:tab/>
            </w:r>
            <w:r w:rsidR="00B54F37" w:rsidRPr="00404CA7">
              <w:rPr>
                <w:rStyle w:val="Hipercze"/>
                <w:noProof/>
              </w:rPr>
              <w:t>Dodawanie załączników</w:t>
            </w:r>
            <w:r w:rsidR="00B54F37">
              <w:rPr>
                <w:noProof/>
                <w:webHidden/>
              </w:rPr>
              <w:tab/>
            </w:r>
            <w:r w:rsidR="00B54F37">
              <w:rPr>
                <w:noProof/>
                <w:webHidden/>
              </w:rPr>
              <w:fldChar w:fldCharType="begin"/>
            </w:r>
            <w:r w:rsidR="00B54F37">
              <w:rPr>
                <w:noProof/>
                <w:webHidden/>
              </w:rPr>
              <w:instrText xml:space="preserve"> PAGEREF _Toc22124734 \h </w:instrText>
            </w:r>
            <w:r w:rsidR="00B54F37">
              <w:rPr>
                <w:noProof/>
                <w:webHidden/>
              </w:rPr>
            </w:r>
            <w:r w:rsidR="00B54F37">
              <w:rPr>
                <w:noProof/>
                <w:webHidden/>
              </w:rPr>
              <w:fldChar w:fldCharType="separate"/>
            </w:r>
            <w:r w:rsidR="00B54F37">
              <w:rPr>
                <w:noProof/>
                <w:webHidden/>
              </w:rPr>
              <w:t>88</w:t>
            </w:r>
            <w:r w:rsidR="00B54F37">
              <w:rPr>
                <w:noProof/>
                <w:webHidden/>
              </w:rPr>
              <w:fldChar w:fldCharType="end"/>
            </w:r>
          </w:hyperlink>
        </w:p>
        <w:p w14:paraId="573647DD" w14:textId="77777777" w:rsidR="00B54F37" w:rsidRDefault="00AD69C8">
          <w:pPr>
            <w:pStyle w:val="Spistreci1"/>
            <w:tabs>
              <w:tab w:val="left" w:pos="660"/>
              <w:tab w:val="right" w:leader="dot" w:pos="9062"/>
            </w:tabs>
            <w:rPr>
              <w:rFonts w:eastAsiaTheme="minorEastAsia"/>
              <w:noProof/>
              <w:lang w:eastAsia="pl-PL"/>
            </w:rPr>
          </w:pPr>
          <w:hyperlink w:anchor="_Toc22124735" w:history="1">
            <w:r w:rsidR="00B54F37" w:rsidRPr="00404CA7">
              <w:rPr>
                <w:rStyle w:val="Hipercze"/>
                <w:noProof/>
              </w:rPr>
              <w:t>12.</w:t>
            </w:r>
            <w:r w:rsidR="00B54F37">
              <w:rPr>
                <w:rFonts w:eastAsiaTheme="minorEastAsia"/>
                <w:noProof/>
                <w:lang w:eastAsia="pl-PL"/>
              </w:rPr>
              <w:tab/>
            </w:r>
            <w:r w:rsidR="00B54F37" w:rsidRPr="00404CA7">
              <w:rPr>
                <w:rStyle w:val="Hipercze"/>
                <w:noProof/>
              </w:rPr>
              <w:t>Rola: Administrator</w:t>
            </w:r>
            <w:r w:rsidR="00B54F37">
              <w:rPr>
                <w:noProof/>
                <w:webHidden/>
              </w:rPr>
              <w:tab/>
            </w:r>
            <w:r w:rsidR="00B54F37">
              <w:rPr>
                <w:noProof/>
                <w:webHidden/>
              </w:rPr>
              <w:fldChar w:fldCharType="begin"/>
            </w:r>
            <w:r w:rsidR="00B54F37">
              <w:rPr>
                <w:noProof/>
                <w:webHidden/>
              </w:rPr>
              <w:instrText xml:space="preserve"> PAGEREF _Toc22124735 \h </w:instrText>
            </w:r>
            <w:r w:rsidR="00B54F37">
              <w:rPr>
                <w:noProof/>
                <w:webHidden/>
              </w:rPr>
            </w:r>
            <w:r w:rsidR="00B54F37">
              <w:rPr>
                <w:noProof/>
                <w:webHidden/>
              </w:rPr>
              <w:fldChar w:fldCharType="separate"/>
            </w:r>
            <w:r w:rsidR="00B54F37">
              <w:rPr>
                <w:noProof/>
                <w:webHidden/>
              </w:rPr>
              <w:t>88</w:t>
            </w:r>
            <w:r w:rsidR="00B54F37">
              <w:rPr>
                <w:noProof/>
                <w:webHidden/>
              </w:rPr>
              <w:fldChar w:fldCharType="end"/>
            </w:r>
          </w:hyperlink>
        </w:p>
        <w:p w14:paraId="586FCD63" w14:textId="77777777" w:rsidR="00B54F37" w:rsidRDefault="00AD69C8">
          <w:pPr>
            <w:pStyle w:val="Spistreci1"/>
            <w:tabs>
              <w:tab w:val="left" w:pos="660"/>
              <w:tab w:val="right" w:leader="dot" w:pos="9062"/>
            </w:tabs>
            <w:rPr>
              <w:rFonts w:eastAsiaTheme="minorEastAsia"/>
              <w:noProof/>
              <w:lang w:eastAsia="pl-PL"/>
            </w:rPr>
          </w:pPr>
          <w:hyperlink w:anchor="_Toc22124736" w:history="1">
            <w:r w:rsidR="00B54F37" w:rsidRPr="00404CA7">
              <w:rPr>
                <w:rStyle w:val="Hipercze"/>
                <w:noProof/>
              </w:rPr>
              <w:t>13.</w:t>
            </w:r>
            <w:r w:rsidR="00B54F37">
              <w:rPr>
                <w:rFonts w:eastAsiaTheme="minorEastAsia"/>
                <w:noProof/>
                <w:lang w:eastAsia="pl-PL"/>
              </w:rPr>
              <w:tab/>
            </w:r>
            <w:r w:rsidR="00B54F37" w:rsidRPr="00404CA7">
              <w:rPr>
                <w:rStyle w:val="Hipercze"/>
                <w:noProof/>
              </w:rPr>
              <w:t>Rola: Administrator merytoryczny</w:t>
            </w:r>
            <w:r w:rsidR="00B54F37">
              <w:rPr>
                <w:noProof/>
                <w:webHidden/>
              </w:rPr>
              <w:tab/>
            </w:r>
            <w:r w:rsidR="00B54F37">
              <w:rPr>
                <w:noProof/>
                <w:webHidden/>
              </w:rPr>
              <w:fldChar w:fldCharType="begin"/>
            </w:r>
            <w:r w:rsidR="00B54F37">
              <w:rPr>
                <w:noProof/>
                <w:webHidden/>
              </w:rPr>
              <w:instrText xml:space="preserve"> PAGEREF _Toc22124736 \h </w:instrText>
            </w:r>
            <w:r w:rsidR="00B54F37">
              <w:rPr>
                <w:noProof/>
                <w:webHidden/>
              </w:rPr>
            </w:r>
            <w:r w:rsidR="00B54F37">
              <w:rPr>
                <w:noProof/>
                <w:webHidden/>
              </w:rPr>
              <w:fldChar w:fldCharType="separate"/>
            </w:r>
            <w:r w:rsidR="00B54F37">
              <w:rPr>
                <w:noProof/>
                <w:webHidden/>
              </w:rPr>
              <w:t>88</w:t>
            </w:r>
            <w:r w:rsidR="00B54F37">
              <w:rPr>
                <w:noProof/>
                <w:webHidden/>
              </w:rPr>
              <w:fldChar w:fldCharType="end"/>
            </w:r>
          </w:hyperlink>
        </w:p>
        <w:p w14:paraId="54274294" w14:textId="77777777" w:rsidR="00B54F37" w:rsidRDefault="00AD69C8">
          <w:pPr>
            <w:pStyle w:val="Spistreci2"/>
            <w:tabs>
              <w:tab w:val="left" w:pos="1100"/>
              <w:tab w:val="right" w:leader="dot" w:pos="9062"/>
            </w:tabs>
            <w:rPr>
              <w:rFonts w:eastAsiaTheme="minorEastAsia"/>
              <w:noProof/>
              <w:lang w:eastAsia="pl-PL"/>
            </w:rPr>
          </w:pPr>
          <w:hyperlink w:anchor="_Toc22124737" w:history="1">
            <w:r w:rsidR="00B54F37" w:rsidRPr="00404CA7">
              <w:rPr>
                <w:rStyle w:val="Hipercze"/>
                <w:noProof/>
              </w:rPr>
              <w:t>13.1.</w:t>
            </w:r>
            <w:r w:rsidR="00B54F37">
              <w:rPr>
                <w:rFonts w:eastAsiaTheme="minorEastAsia"/>
                <w:noProof/>
                <w:lang w:eastAsia="pl-PL"/>
              </w:rPr>
              <w:tab/>
            </w:r>
            <w:r w:rsidR="00B54F37" w:rsidRPr="00404CA7">
              <w:rPr>
                <w:rStyle w:val="Hipercze"/>
                <w:noProof/>
              </w:rPr>
              <w:t>Notyfikacje</w:t>
            </w:r>
            <w:r w:rsidR="00B54F37">
              <w:rPr>
                <w:noProof/>
                <w:webHidden/>
              </w:rPr>
              <w:tab/>
            </w:r>
            <w:r w:rsidR="00B54F37">
              <w:rPr>
                <w:noProof/>
                <w:webHidden/>
              </w:rPr>
              <w:fldChar w:fldCharType="begin"/>
            </w:r>
            <w:r w:rsidR="00B54F37">
              <w:rPr>
                <w:noProof/>
                <w:webHidden/>
              </w:rPr>
              <w:instrText xml:space="preserve"> PAGEREF _Toc22124737 \h </w:instrText>
            </w:r>
            <w:r w:rsidR="00B54F37">
              <w:rPr>
                <w:noProof/>
                <w:webHidden/>
              </w:rPr>
            </w:r>
            <w:r w:rsidR="00B54F37">
              <w:rPr>
                <w:noProof/>
                <w:webHidden/>
              </w:rPr>
              <w:fldChar w:fldCharType="separate"/>
            </w:r>
            <w:r w:rsidR="00B54F37">
              <w:rPr>
                <w:noProof/>
                <w:webHidden/>
              </w:rPr>
              <w:t>89</w:t>
            </w:r>
            <w:r w:rsidR="00B54F37">
              <w:rPr>
                <w:noProof/>
                <w:webHidden/>
              </w:rPr>
              <w:fldChar w:fldCharType="end"/>
            </w:r>
          </w:hyperlink>
        </w:p>
        <w:p w14:paraId="01320C06" w14:textId="77777777" w:rsidR="00B54F37" w:rsidRDefault="00AD69C8">
          <w:pPr>
            <w:pStyle w:val="Spistreci1"/>
            <w:tabs>
              <w:tab w:val="left" w:pos="660"/>
              <w:tab w:val="right" w:leader="dot" w:pos="9062"/>
            </w:tabs>
            <w:rPr>
              <w:rFonts w:eastAsiaTheme="minorEastAsia"/>
              <w:noProof/>
              <w:lang w:eastAsia="pl-PL"/>
            </w:rPr>
          </w:pPr>
          <w:hyperlink w:anchor="_Toc22124738" w:history="1">
            <w:r w:rsidR="00B54F37" w:rsidRPr="00404CA7">
              <w:rPr>
                <w:rStyle w:val="Hipercze"/>
                <w:noProof/>
              </w:rPr>
              <w:t>14.</w:t>
            </w:r>
            <w:r w:rsidR="00B54F37">
              <w:rPr>
                <w:rFonts w:eastAsiaTheme="minorEastAsia"/>
                <w:noProof/>
                <w:lang w:eastAsia="pl-PL"/>
              </w:rPr>
              <w:tab/>
            </w:r>
            <w:r w:rsidR="00B54F37" w:rsidRPr="00404CA7">
              <w:rPr>
                <w:rStyle w:val="Hipercze"/>
                <w:noProof/>
              </w:rPr>
              <w:t>Rola: Refundacja kosztów</w:t>
            </w:r>
            <w:r w:rsidR="00B54F37">
              <w:rPr>
                <w:noProof/>
                <w:webHidden/>
              </w:rPr>
              <w:tab/>
            </w:r>
            <w:r w:rsidR="00B54F37">
              <w:rPr>
                <w:noProof/>
                <w:webHidden/>
              </w:rPr>
              <w:fldChar w:fldCharType="begin"/>
            </w:r>
            <w:r w:rsidR="00B54F37">
              <w:rPr>
                <w:noProof/>
                <w:webHidden/>
              </w:rPr>
              <w:instrText xml:space="preserve"> PAGEREF _Toc22124738 \h </w:instrText>
            </w:r>
            <w:r w:rsidR="00B54F37">
              <w:rPr>
                <w:noProof/>
                <w:webHidden/>
              </w:rPr>
            </w:r>
            <w:r w:rsidR="00B54F37">
              <w:rPr>
                <w:noProof/>
                <w:webHidden/>
              </w:rPr>
              <w:fldChar w:fldCharType="separate"/>
            </w:r>
            <w:r w:rsidR="00B54F37">
              <w:rPr>
                <w:noProof/>
                <w:webHidden/>
              </w:rPr>
              <w:t>89</w:t>
            </w:r>
            <w:r w:rsidR="00B54F37">
              <w:rPr>
                <w:noProof/>
                <w:webHidden/>
              </w:rPr>
              <w:fldChar w:fldCharType="end"/>
            </w:r>
          </w:hyperlink>
        </w:p>
        <w:p w14:paraId="7803F700" w14:textId="77777777" w:rsidR="00B54F37" w:rsidRDefault="00AD69C8">
          <w:pPr>
            <w:pStyle w:val="Spistreci1"/>
            <w:tabs>
              <w:tab w:val="left" w:pos="660"/>
              <w:tab w:val="right" w:leader="dot" w:pos="9062"/>
            </w:tabs>
            <w:rPr>
              <w:rFonts w:eastAsiaTheme="minorEastAsia"/>
              <w:noProof/>
              <w:lang w:eastAsia="pl-PL"/>
            </w:rPr>
          </w:pPr>
          <w:hyperlink w:anchor="_Toc22124739" w:history="1">
            <w:r w:rsidR="00B54F37" w:rsidRPr="00404CA7">
              <w:rPr>
                <w:rStyle w:val="Hipercze"/>
                <w:noProof/>
              </w:rPr>
              <w:t>15.</w:t>
            </w:r>
            <w:r w:rsidR="00B54F37">
              <w:rPr>
                <w:rFonts w:eastAsiaTheme="minorEastAsia"/>
                <w:noProof/>
                <w:lang w:eastAsia="pl-PL"/>
              </w:rPr>
              <w:tab/>
            </w:r>
            <w:r w:rsidR="00B54F37" w:rsidRPr="00404CA7">
              <w:rPr>
                <w:rStyle w:val="Hipercze"/>
                <w:noProof/>
              </w:rPr>
              <w:t>Funkcje i rozwiązania w systemie</w:t>
            </w:r>
            <w:r w:rsidR="00B54F37">
              <w:rPr>
                <w:noProof/>
                <w:webHidden/>
              </w:rPr>
              <w:tab/>
            </w:r>
            <w:r w:rsidR="00B54F37">
              <w:rPr>
                <w:noProof/>
                <w:webHidden/>
              </w:rPr>
              <w:fldChar w:fldCharType="begin"/>
            </w:r>
            <w:r w:rsidR="00B54F37">
              <w:rPr>
                <w:noProof/>
                <w:webHidden/>
              </w:rPr>
              <w:instrText xml:space="preserve"> PAGEREF _Toc22124739 \h </w:instrText>
            </w:r>
            <w:r w:rsidR="00B54F37">
              <w:rPr>
                <w:noProof/>
                <w:webHidden/>
              </w:rPr>
            </w:r>
            <w:r w:rsidR="00B54F37">
              <w:rPr>
                <w:noProof/>
                <w:webHidden/>
              </w:rPr>
              <w:fldChar w:fldCharType="separate"/>
            </w:r>
            <w:r w:rsidR="00B54F37">
              <w:rPr>
                <w:noProof/>
                <w:webHidden/>
              </w:rPr>
              <w:t>90</w:t>
            </w:r>
            <w:r w:rsidR="00B54F37">
              <w:rPr>
                <w:noProof/>
                <w:webHidden/>
              </w:rPr>
              <w:fldChar w:fldCharType="end"/>
            </w:r>
          </w:hyperlink>
        </w:p>
        <w:p w14:paraId="4B27BD60" w14:textId="77777777" w:rsidR="00B54F37" w:rsidRDefault="00AD69C8">
          <w:pPr>
            <w:pStyle w:val="Spistreci2"/>
            <w:tabs>
              <w:tab w:val="left" w:pos="1100"/>
              <w:tab w:val="right" w:leader="dot" w:pos="9062"/>
            </w:tabs>
            <w:rPr>
              <w:rFonts w:eastAsiaTheme="minorEastAsia"/>
              <w:noProof/>
              <w:lang w:eastAsia="pl-PL"/>
            </w:rPr>
          </w:pPr>
          <w:hyperlink w:anchor="_Toc22124740" w:history="1">
            <w:r w:rsidR="00B54F37" w:rsidRPr="00404CA7">
              <w:rPr>
                <w:rStyle w:val="Hipercze"/>
                <w:noProof/>
              </w:rPr>
              <w:t>15.1.</w:t>
            </w:r>
            <w:r w:rsidR="00B54F37">
              <w:rPr>
                <w:rFonts w:eastAsiaTheme="minorEastAsia"/>
                <w:noProof/>
                <w:lang w:eastAsia="pl-PL"/>
              </w:rPr>
              <w:tab/>
            </w:r>
            <w:r w:rsidR="00B54F37" w:rsidRPr="00404CA7">
              <w:rPr>
                <w:rStyle w:val="Hipercze"/>
                <w:noProof/>
              </w:rPr>
              <w:t>Wznowienie odrzuconej delegacji</w:t>
            </w:r>
            <w:r w:rsidR="00B54F37">
              <w:rPr>
                <w:noProof/>
                <w:webHidden/>
              </w:rPr>
              <w:tab/>
            </w:r>
            <w:r w:rsidR="00B54F37">
              <w:rPr>
                <w:noProof/>
                <w:webHidden/>
              </w:rPr>
              <w:fldChar w:fldCharType="begin"/>
            </w:r>
            <w:r w:rsidR="00B54F37">
              <w:rPr>
                <w:noProof/>
                <w:webHidden/>
              </w:rPr>
              <w:instrText xml:space="preserve"> PAGEREF _Toc22124740 \h </w:instrText>
            </w:r>
            <w:r w:rsidR="00B54F37">
              <w:rPr>
                <w:noProof/>
                <w:webHidden/>
              </w:rPr>
            </w:r>
            <w:r w:rsidR="00B54F37">
              <w:rPr>
                <w:noProof/>
                <w:webHidden/>
              </w:rPr>
              <w:fldChar w:fldCharType="separate"/>
            </w:r>
            <w:r w:rsidR="00B54F37">
              <w:rPr>
                <w:noProof/>
                <w:webHidden/>
              </w:rPr>
              <w:t>90</w:t>
            </w:r>
            <w:r w:rsidR="00B54F37">
              <w:rPr>
                <w:noProof/>
                <w:webHidden/>
              </w:rPr>
              <w:fldChar w:fldCharType="end"/>
            </w:r>
          </w:hyperlink>
        </w:p>
        <w:p w14:paraId="4E98F35A" w14:textId="77777777" w:rsidR="00B54F37" w:rsidRDefault="00AD69C8">
          <w:pPr>
            <w:pStyle w:val="Spistreci2"/>
            <w:tabs>
              <w:tab w:val="left" w:pos="1100"/>
              <w:tab w:val="right" w:leader="dot" w:pos="9062"/>
            </w:tabs>
            <w:rPr>
              <w:rFonts w:eastAsiaTheme="minorEastAsia"/>
              <w:noProof/>
              <w:lang w:eastAsia="pl-PL"/>
            </w:rPr>
          </w:pPr>
          <w:hyperlink w:anchor="_Toc22124741" w:history="1">
            <w:r w:rsidR="00B54F37" w:rsidRPr="00404CA7">
              <w:rPr>
                <w:rStyle w:val="Hipercze"/>
                <w:noProof/>
              </w:rPr>
              <w:t>15.2.</w:t>
            </w:r>
            <w:r w:rsidR="00B54F37">
              <w:rPr>
                <w:rFonts w:eastAsiaTheme="minorEastAsia"/>
                <w:noProof/>
                <w:lang w:eastAsia="pl-PL"/>
              </w:rPr>
              <w:tab/>
            </w:r>
            <w:r w:rsidR="00B54F37" w:rsidRPr="00404CA7">
              <w:rPr>
                <w:rStyle w:val="Hipercze"/>
                <w:noProof/>
              </w:rPr>
              <w:t>Zmiana delegacji po zmianie jednostki</w:t>
            </w:r>
            <w:r w:rsidR="00B54F37">
              <w:rPr>
                <w:noProof/>
                <w:webHidden/>
              </w:rPr>
              <w:tab/>
            </w:r>
            <w:r w:rsidR="00B54F37">
              <w:rPr>
                <w:noProof/>
                <w:webHidden/>
              </w:rPr>
              <w:fldChar w:fldCharType="begin"/>
            </w:r>
            <w:r w:rsidR="00B54F37">
              <w:rPr>
                <w:noProof/>
                <w:webHidden/>
              </w:rPr>
              <w:instrText xml:space="preserve"> PAGEREF _Toc22124741 \h </w:instrText>
            </w:r>
            <w:r w:rsidR="00B54F37">
              <w:rPr>
                <w:noProof/>
                <w:webHidden/>
              </w:rPr>
            </w:r>
            <w:r w:rsidR="00B54F37">
              <w:rPr>
                <w:noProof/>
                <w:webHidden/>
              </w:rPr>
              <w:fldChar w:fldCharType="separate"/>
            </w:r>
            <w:r w:rsidR="00B54F37">
              <w:rPr>
                <w:noProof/>
                <w:webHidden/>
              </w:rPr>
              <w:t>90</w:t>
            </w:r>
            <w:r w:rsidR="00B54F37">
              <w:rPr>
                <w:noProof/>
                <w:webHidden/>
              </w:rPr>
              <w:fldChar w:fldCharType="end"/>
            </w:r>
          </w:hyperlink>
        </w:p>
        <w:p w14:paraId="5CBC979D" w14:textId="77777777" w:rsidR="00B54F37" w:rsidRDefault="00AD69C8">
          <w:pPr>
            <w:pStyle w:val="Spistreci2"/>
            <w:tabs>
              <w:tab w:val="left" w:pos="1100"/>
              <w:tab w:val="right" w:leader="dot" w:pos="9062"/>
            </w:tabs>
            <w:rPr>
              <w:rFonts w:eastAsiaTheme="minorEastAsia"/>
              <w:noProof/>
              <w:lang w:eastAsia="pl-PL"/>
            </w:rPr>
          </w:pPr>
          <w:hyperlink w:anchor="_Toc22124742" w:history="1">
            <w:r w:rsidR="00B54F37" w:rsidRPr="00404CA7">
              <w:rPr>
                <w:rStyle w:val="Hipercze"/>
                <w:noProof/>
              </w:rPr>
              <w:t>15.3.</w:t>
            </w:r>
            <w:r w:rsidR="00B54F37">
              <w:rPr>
                <w:rFonts w:eastAsiaTheme="minorEastAsia"/>
                <w:noProof/>
                <w:lang w:eastAsia="pl-PL"/>
              </w:rPr>
              <w:tab/>
            </w:r>
            <w:r w:rsidR="00B54F37" w:rsidRPr="00404CA7">
              <w:rPr>
                <w:rStyle w:val="Hipercze"/>
                <w:noProof/>
              </w:rPr>
              <w:t>Panel użytkownika</w:t>
            </w:r>
            <w:r w:rsidR="00B54F37">
              <w:rPr>
                <w:noProof/>
                <w:webHidden/>
              </w:rPr>
              <w:tab/>
            </w:r>
            <w:r w:rsidR="00B54F37">
              <w:rPr>
                <w:noProof/>
                <w:webHidden/>
              </w:rPr>
              <w:fldChar w:fldCharType="begin"/>
            </w:r>
            <w:r w:rsidR="00B54F37">
              <w:rPr>
                <w:noProof/>
                <w:webHidden/>
              </w:rPr>
              <w:instrText xml:space="preserve"> PAGEREF _Toc22124742 \h </w:instrText>
            </w:r>
            <w:r w:rsidR="00B54F37">
              <w:rPr>
                <w:noProof/>
                <w:webHidden/>
              </w:rPr>
            </w:r>
            <w:r w:rsidR="00B54F37">
              <w:rPr>
                <w:noProof/>
                <w:webHidden/>
              </w:rPr>
              <w:fldChar w:fldCharType="separate"/>
            </w:r>
            <w:r w:rsidR="00B54F37">
              <w:rPr>
                <w:noProof/>
                <w:webHidden/>
              </w:rPr>
              <w:t>90</w:t>
            </w:r>
            <w:r w:rsidR="00B54F37">
              <w:rPr>
                <w:noProof/>
                <w:webHidden/>
              </w:rPr>
              <w:fldChar w:fldCharType="end"/>
            </w:r>
          </w:hyperlink>
        </w:p>
        <w:p w14:paraId="4A114CA8" w14:textId="77777777" w:rsidR="00B54F37" w:rsidRDefault="00AD69C8">
          <w:pPr>
            <w:pStyle w:val="Spistreci2"/>
            <w:tabs>
              <w:tab w:val="left" w:pos="1100"/>
              <w:tab w:val="right" w:leader="dot" w:pos="9062"/>
            </w:tabs>
            <w:rPr>
              <w:rFonts w:eastAsiaTheme="minorEastAsia"/>
              <w:noProof/>
              <w:lang w:eastAsia="pl-PL"/>
            </w:rPr>
          </w:pPr>
          <w:hyperlink w:anchor="_Toc22124743" w:history="1">
            <w:r w:rsidR="00B54F37" w:rsidRPr="00404CA7">
              <w:rPr>
                <w:rStyle w:val="Hipercze"/>
                <w:noProof/>
              </w:rPr>
              <w:t>15.4.</w:t>
            </w:r>
            <w:r w:rsidR="00B54F37">
              <w:rPr>
                <w:rFonts w:eastAsiaTheme="minorEastAsia"/>
                <w:noProof/>
                <w:lang w:eastAsia="pl-PL"/>
              </w:rPr>
              <w:tab/>
            </w:r>
            <w:r w:rsidR="00B54F37" w:rsidRPr="00404CA7">
              <w:rPr>
                <w:rStyle w:val="Hipercze"/>
                <w:noProof/>
              </w:rPr>
              <w:t>Vademecum delegata</w:t>
            </w:r>
            <w:r w:rsidR="00B54F37">
              <w:rPr>
                <w:noProof/>
                <w:webHidden/>
              </w:rPr>
              <w:tab/>
            </w:r>
            <w:r w:rsidR="00B54F37">
              <w:rPr>
                <w:noProof/>
                <w:webHidden/>
              </w:rPr>
              <w:fldChar w:fldCharType="begin"/>
            </w:r>
            <w:r w:rsidR="00B54F37">
              <w:rPr>
                <w:noProof/>
                <w:webHidden/>
              </w:rPr>
              <w:instrText xml:space="preserve"> PAGEREF _Toc22124743 \h </w:instrText>
            </w:r>
            <w:r w:rsidR="00B54F37">
              <w:rPr>
                <w:noProof/>
                <w:webHidden/>
              </w:rPr>
            </w:r>
            <w:r w:rsidR="00B54F37">
              <w:rPr>
                <w:noProof/>
                <w:webHidden/>
              </w:rPr>
              <w:fldChar w:fldCharType="separate"/>
            </w:r>
            <w:r w:rsidR="00B54F37">
              <w:rPr>
                <w:noProof/>
                <w:webHidden/>
              </w:rPr>
              <w:t>91</w:t>
            </w:r>
            <w:r w:rsidR="00B54F37">
              <w:rPr>
                <w:noProof/>
                <w:webHidden/>
              </w:rPr>
              <w:fldChar w:fldCharType="end"/>
            </w:r>
          </w:hyperlink>
        </w:p>
        <w:p w14:paraId="14B6B515" w14:textId="77777777" w:rsidR="00B54F37" w:rsidRDefault="00AD69C8">
          <w:pPr>
            <w:pStyle w:val="Spistreci2"/>
            <w:tabs>
              <w:tab w:val="left" w:pos="1100"/>
              <w:tab w:val="right" w:leader="dot" w:pos="9062"/>
            </w:tabs>
            <w:rPr>
              <w:rFonts w:eastAsiaTheme="minorEastAsia"/>
              <w:noProof/>
              <w:lang w:eastAsia="pl-PL"/>
            </w:rPr>
          </w:pPr>
          <w:hyperlink w:anchor="_Toc22124744" w:history="1">
            <w:r w:rsidR="00B54F37" w:rsidRPr="00404CA7">
              <w:rPr>
                <w:rStyle w:val="Hipercze"/>
                <w:noProof/>
              </w:rPr>
              <w:t>15.5.</w:t>
            </w:r>
            <w:r w:rsidR="00B54F37">
              <w:rPr>
                <w:rFonts w:eastAsiaTheme="minorEastAsia"/>
                <w:noProof/>
                <w:lang w:eastAsia="pl-PL"/>
              </w:rPr>
              <w:tab/>
            </w:r>
            <w:r w:rsidR="00B54F37" w:rsidRPr="00404CA7">
              <w:rPr>
                <w:rStyle w:val="Hipercze"/>
                <w:noProof/>
              </w:rPr>
              <w:t>Szybkie przeszukiwanie</w:t>
            </w:r>
            <w:r w:rsidR="00B54F37">
              <w:rPr>
                <w:noProof/>
                <w:webHidden/>
              </w:rPr>
              <w:tab/>
            </w:r>
            <w:r w:rsidR="00B54F37">
              <w:rPr>
                <w:noProof/>
                <w:webHidden/>
              </w:rPr>
              <w:fldChar w:fldCharType="begin"/>
            </w:r>
            <w:r w:rsidR="00B54F37">
              <w:rPr>
                <w:noProof/>
                <w:webHidden/>
              </w:rPr>
              <w:instrText xml:space="preserve"> PAGEREF _Toc22124744 \h </w:instrText>
            </w:r>
            <w:r w:rsidR="00B54F37">
              <w:rPr>
                <w:noProof/>
                <w:webHidden/>
              </w:rPr>
            </w:r>
            <w:r w:rsidR="00B54F37">
              <w:rPr>
                <w:noProof/>
                <w:webHidden/>
              </w:rPr>
              <w:fldChar w:fldCharType="separate"/>
            </w:r>
            <w:r w:rsidR="00B54F37">
              <w:rPr>
                <w:noProof/>
                <w:webHidden/>
              </w:rPr>
              <w:t>91</w:t>
            </w:r>
            <w:r w:rsidR="00B54F37">
              <w:rPr>
                <w:noProof/>
                <w:webHidden/>
              </w:rPr>
              <w:fldChar w:fldCharType="end"/>
            </w:r>
          </w:hyperlink>
        </w:p>
        <w:p w14:paraId="404D9742" w14:textId="77777777" w:rsidR="00B54F37" w:rsidRDefault="00AD69C8">
          <w:pPr>
            <w:pStyle w:val="Spistreci2"/>
            <w:tabs>
              <w:tab w:val="left" w:pos="1100"/>
              <w:tab w:val="right" w:leader="dot" w:pos="9062"/>
            </w:tabs>
            <w:rPr>
              <w:rFonts w:eastAsiaTheme="minorEastAsia"/>
              <w:noProof/>
              <w:lang w:eastAsia="pl-PL"/>
            </w:rPr>
          </w:pPr>
          <w:hyperlink w:anchor="_Toc22124745" w:history="1">
            <w:r w:rsidR="00B54F37" w:rsidRPr="00404CA7">
              <w:rPr>
                <w:rStyle w:val="Hipercze"/>
                <w:noProof/>
              </w:rPr>
              <w:t>15.6.</w:t>
            </w:r>
            <w:r w:rsidR="00B54F37">
              <w:rPr>
                <w:rFonts w:eastAsiaTheme="minorEastAsia"/>
                <w:noProof/>
                <w:lang w:eastAsia="pl-PL"/>
              </w:rPr>
              <w:tab/>
            </w:r>
            <w:r w:rsidR="00B54F37" w:rsidRPr="00404CA7">
              <w:rPr>
                <w:rStyle w:val="Hipercze"/>
                <w:noProof/>
              </w:rPr>
              <w:t>Drukowanie wniosku</w:t>
            </w:r>
            <w:r w:rsidR="00B54F37">
              <w:rPr>
                <w:noProof/>
                <w:webHidden/>
              </w:rPr>
              <w:tab/>
            </w:r>
            <w:r w:rsidR="00B54F37">
              <w:rPr>
                <w:noProof/>
                <w:webHidden/>
              </w:rPr>
              <w:fldChar w:fldCharType="begin"/>
            </w:r>
            <w:r w:rsidR="00B54F37">
              <w:rPr>
                <w:noProof/>
                <w:webHidden/>
              </w:rPr>
              <w:instrText xml:space="preserve"> PAGEREF _Toc22124745 \h </w:instrText>
            </w:r>
            <w:r w:rsidR="00B54F37">
              <w:rPr>
                <w:noProof/>
                <w:webHidden/>
              </w:rPr>
            </w:r>
            <w:r w:rsidR="00B54F37">
              <w:rPr>
                <w:noProof/>
                <w:webHidden/>
              </w:rPr>
              <w:fldChar w:fldCharType="separate"/>
            </w:r>
            <w:r w:rsidR="00B54F37">
              <w:rPr>
                <w:noProof/>
                <w:webHidden/>
              </w:rPr>
              <w:t>91</w:t>
            </w:r>
            <w:r w:rsidR="00B54F37">
              <w:rPr>
                <w:noProof/>
                <w:webHidden/>
              </w:rPr>
              <w:fldChar w:fldCharType="end"/>
            </w:r>
          </w:hyperlink>
        </w:p>
        <w:p w14:paraId="7BB09464" w14:textId="77777777" w:rsidR="00B54F37" w:rsidRDefault="00AD69C8">
          <w:pPr>
            <w:pStyle w:val="Spistreci2"/>
            <w:tabs>
              <w:tab w:val="left" w:pos="1100"/>
              <w:tab w:val="right" w:leader="dot" w:pos="9062"/>
            </w:tabs>
            <w:rPr>
              <w:rFonts w:eastAsiaTheme="minorEastAsia"/>
              <w:noProof/>
              <w:lang w:eastAsia="pl-PL"/>
            </w:rPr>
          </w:pPr>
          <w:hyperlink w:anchor="_Toc22124746" w:history="1">
            <w:r w:rsidR="00B54F37" w:rsidRPr="00404CA7">
              <w:rPr>
                <w:rStyle w:val="Hipercze"/>
                <w:noProof/>
              </w:rPr>
              <w:t>15.7.</w:t>
            </w:r>
            <w:r w:rsidR="00B54F37">
              <w:rPr>
                <w:rFonts w:eastAsiaTheme="minorEastAsia"/>
                <w:noProof/>
                <w:lang w:eastAsia="pl-PL"/>
              </w:rPr>
              <w:tab/>
            </w:r>
            <w:r w:rsidR="00B54F37" w:rsidRPr="00404CA7">
              <w:rPr>
                <w:rStyle w:val="Hipercze"/>
                <w:noProof/>
              </w:rPr>
              <w:t>Powiadomienia dotyczące oczekujących wniosków</w:t>
            </w:r>
            <w:r w:rsidR="00B54F37">
              <w:rPr>
                <w:noProof/>
                <w:webHidden/>
              </w:rPr>
              <w:tab/>
            </w:r>
            <w:r w:rsidR="00B54F37">
              <w:rPr>
                <w:noProof/>
                <w:webHidden/>
              </w:rPr>
              <w:fldChar w:fldCharType="begin"/>
            </w:r>
            <w:r w:rsidR="00B54F37">
              <w:rPr>
                <w:noProof/>
                <w:webHidden/>
              </w:rPr>
              <w:instrText xml:space="preserve"> PAGEREF _Toc22124746 \h </w:instrText>
            </w:r>
            <w:r w:rsidR="00B54F37">
              <w:rPr>
                <w:noProof/>
                <w:webHidden/>
              </w:rPr>
            </w:r>
            <w:r w:rsidR="00B54F37">
              <w:rPr>
                <w:noProof/>
                <w:webHidden/>
              </w:rPr>
              <w:fldChar w:fldCharType="separate"/>
            </w:r>
            <w:r w:rsidR="00B54F37">
              <w:rPr>
                <w:noProof/>
                <w:webHidden/>
              </w:rPr>
              <w:t>91</w:t>
            </w:r>
            <w:r w:rsidR="00B54F37">
              <w:rPr>
                <w:noProof/>
                <w:webHidden/>
              </w:rPr>
              <w:fldChar w:fldCharType="end"/>
            </w:r>
          </w:hyperlink>
        </w:p>
        <w:p w14:paraId="4039C33A" w14:textId="77777777" w:rsidR="00B54F37" w:rsidRDefault="00AD69C8">
          <w:pPr>
            <w:pStyle w:val="Spistreci2"/>
            <w:tabs>
              <w:tab w:val="left" w:pos="1100"/>
              <w:tab w:val="right" w:leader="dot" w:pos="9062"/>
            </w:tabs>
            <w:rPr>
              <w:rFonts w:eastAsiaTheme="minorEastAsia"/>
              <w:noProof/>
              <w:lang w:eastAsia="pl-PL"/>
            </w:rPr>
          </w:pPr>
          <w:hyperlink w:anchor="_Toc22124747" w:history="1">
            <w:r w:rsidR="00B54F37" w:rsidRPr="00404CA7">
              <w:rPr>
                <w:rStyle w:val="Hipercze"/>
                <w:noProof/>
              </w:rPr>
              <w:t>15.8.</w:t>
            </w:r>
            <w:r w:rsidR="00B54F37">
              <w:rPr>
                <w:rFonts w:eastAsiaTheme="minorEastAsia"/>
                <w:noProof/>
                <w:lang w:eastAsia="pl-PL"/>
              </w:rPr>
              <w:tab/>
            </w:r>
            <w:r w:rsidR="00B54F37" w:rsidRPr="00404CA7">
              <w:rPr>
                <w:rStyle w:val="Hipercze"/>
                <w:noProof/>
              </w:rPr>
              <w:t>Waluty</w:t>
            </w:r>
            <w:r w:rsidR="00B54F37">
              <w:rPr>
                <w:noProof/>
                <w:webHidden/>
              </w:rPr>
              <w:tab/>
            </w:r>
            <w:r w:rsidR="00B54F37">
              <w:rPr>
                <w:noProof/>
                <w:webHidden/>
              </w:rPr>
              <w:fldChar w:fldCharType="begin"/>
            </w:r>
            <w:r w:rsidR="00B54F37">
              <w:rPr>
                <w:noProof/>
                <w:webHidden/>
              </w:rPr>
              <w:instrText xml:space="preserve"> PAGEREF _Toc22124747 \h </w:instrText>
            </w:r>
            <w:r w:rsidR="00B54F37">
              <w:rPr>
                <w:noProof/>
                <w:webHidden/>
              </w:rPr>
            </w:r>
            <w:r w:rsidR="00B54F37">
              <w:rPr>
                <w:noProof/>
                <w:webHidden/>
              </w:rPr>
              <w:fldChar w:fldCharType="separate"/>
            </w:r>
            <w:r w:rsidR="00B54F37">
              <w:rPr>
                <w:noProof/>
                <w:webHidden/>
              </w:rPr>
              <w:t>91</w:t>
            </w:r>
            <w:r w:rsidR="00B54F37">
              <w:rPr>
                <w:noProof/>
                <w:webHidden/>
              </w:rPr>
              <w:fldChar w:fldCharType="end"/>
            </w:r>
          </w:hyperlink>
        </w:p>
        <w:p w14:paraId="03036E80" w14:textId="77777777" w:rsidR="00B54F37" w:rsidRDefault="00AD69C8">
          <w:pPr>
            <w:pStyle w:val="Spistreci2"/>
            <w:tabs>
              <w:tab w:val="left" w:pos="1100"/>
              <w:tab w:val="right" w:leader="dot" w:pos="9062"/>
            </w:tabs>
            <w:rPr>
              <w:rFonts w:eastAsiaTheme="minorEastAsia"/>
              <w:noProof/>
              <w:lang w:eastAsia="pl-PL"/>
            </w:rPr>
          </w:pPr>
          <w:hyperlink w:anchor="_Toc22124748" w:history="1">
            <w:r w:rsidR="00B54F37" w:rsidRPr="00404CA7">
              <w:rPr>
                <w:rStyle w:val="Hipercze"/>
                <w:noProof/>
              </w:rPr>
              <w:t>15.9.</w:t>
            </w:r>
            <w:r w:rsidR="00B54F37">
              <w:rPr>
                <w:rFonts w:eastAsiaTheme="minorEastAsia"/>
                <w:noProof/>
                <w:lang w:eastAsia="pl-PL"/>
              </w:rPr>
              <w:tab/>
            </w:r>
            <w:r w:rsidR="00B54F37" w:rsidRPr="00404CA7">
              <w:rPr>
                <w:rStyle w:val="Hipercze"/>
                <w:noProof/>
              </w:rPr>
              <w:t>Listy słownikowe</w:t>
            </w:r>
            <w:r w:rsidR="00B54F37">
              <w:rPr>
                <w:noProof/>
                <w:webHidden/>
              </w:rPr>
              <w:tab/>
            </w:r>
            <w:r w:rsidR="00B54F37">
              <w:rPr>
                <w:noProof/>
                <w:webHidden/>
              </w:rPr>
              <w:fldChar w:fldCharType="begin"/>
            </w:r>
            <w:r w:rsidR="00B54F37">
              <w:rPr>
                <w:noProof/>
                <w:webHidden/>
              </w:rPr>
              <w:instrText xml:space="preserve"> PAGEREF _Toc22124748 \h </w:instrText>
            </w:r>
            <w:r w:rsidR="00B54F37">
              <w:rPr>
                <w:noProof/>
                <w:webHidden/>
              </w:rPr>
            </w:r>
            <w:r w:rsidR="00B54F37">
              <w:rPr>
                <w:noProof/>
                <w:webHidden/>
              </w:rPr>
              <w:fldChar w:fldCharType="separate"/>
            </w:r>
            <w:r w:rsidR="00B54F37">
              <w:rPr>
                <w:noProof/>
                <w:webHidden/>
              </w:rPr>
              <w:t>92</w:t>
            </w:r>
            <w:r w:rsidR="00B54F37">
              <w:rPr>
                <w:noProof/>
                <w:webHidden/>
              </w:rPr>
              <w:fldChar w:fldCharType="end"/>
            </w:r>
          </w:hyperlink>
        </w:p>
        <w:p w14:paraId="35B2E397" w14:textId="77777777" w:rsidR="00B54F37" w:rsidRDefault="00AD69C8">
          <w:pPr>
            <w:pStyle w:val="Spistreci2"/>
            <w:tabs>
              <w:tab w:val="left" w:pos="1100"/>
              <w:tab w:val="right" w:leader="dot" w:pos="9062"/>
            </w:tabs>
            <w:rPr>
              <w:rFonts w:eastAsiaTheme="minorEastAsia"/>
              <w:noProof/>
              <w:lang w:eastAsia="pl-PL"/>
            </w:rPr>
          </w:pPr>
          <w:hyperlink w:anchor="_Toc22124749" w:history="1">
            <w:r w:rsidR="00B54F37" w:rsidRPr="00404CA7">
              <w:rPr>
                <w:rStyle w:val="Hipercze"/>
                <w:noProof/>
              </w:rPr>
              <w:t>15.10.</w:t>
            </w:r>
            <w:r w:rsidR="00B54F37">
              <w:rPr>
                <w:rFonts w:eastAsiaTheme="minorEastAsia"/>
                <w:noProof/>
                <w:lang w:eastAsia="pl-PL"/>
              </w:rPr>
              <w:tab/>
            </w:r>
            <w:r w:rsidR="00B54F37" w:rsidRPr="00404CA7">
              <w:rPr>
                <w:rStyle w:val="Hipercze"/>
                <w:noProof/>
              </w:rPr>
              <w:t>Dodawanie nowej placówki</w:t>
            </w:r>
            <w:r w:rsidR="00B54F37">
              <w:rPr>
                <w:noProof/>
                <w:webHidden/>
              </w:rPr>
              <w:tab/>
            </w:r>
            <w:r w:rsidR="00B54F37">
              <w:rPr>
                <w:noProof/>
                <w:webHidden/>
              </w:rPr>
              <w:fldChar w:fldCharType="begin"/>
            </w:r>
            <w:r w:rsidR="00B54F37">
              <w:rPr>
                <w:noProof/>
                <w:webHidden/>
              </w:rPr>
              <w:instrText xml:space="preserve"> PAGEREF _Toc22124749 \h </w:instrText>
            </w:r>
            <w:r w:rsidR="00B54F37">
              <w:rPr>
                <w:noProof/>
                <w:webHidden/>
              </w:rPr>
            </w:r>
            <w:r w:rsidR="00B54F37">
              <w:rPr>
                <w:noProof/>
                <w:webHidden/>
              </w:rPr>
              <w:fldChar w:fldCharType="separate"/>
            </w:r>
            <w:r w:rsidR="00B54F37">
              <w:rPr>
                <w:noProof/>
                <w:webHidden/>
              </w:rPr>
              <w:t>92</w:t>
            </w:r>
            <w:r w:rsidR="00B54F37">
              <w:rPr>
                <w:noProof/>
                <w:webHidden/>
              </w:rPr>
              <w:fldChar w:fldCharType="end"/>
            </w:r>
          </w:hyperlink>
        </w:p>
        <w:p w14:paraId="2AD1EF73" w14:textId="77777777" w:rsidR="00B54F37" w:rsidRDefault="00AD69C8">
          <w:pPr>
            <w:pStyle w:val="Spistreci2"/>
            <w:tabs>
              <w:tab w:val="left" w:pos="1100"/>
              <w:tab w:val="right" w:leader="dot" w:pos="9062"/>
            </w:tabs>
            <w:rPr>
              <w:rFonts w:eastAsiaTheme="minorEastAsia"/>
              <w:noProof/>
              <w:lang w:eastAsia="pl-PL"/>
            </w:rPr>
          </w:pPr>
          <w:hyperlink w:anchor="_Toc22124750" w:history="1">
            <w:r w:rsidR="00B54F37" w:rsidRPr="00404CA7">
              <w:rPr>
                <w:rStyle w:val="Hipercze"/>
                <w:noProof/>
              </w:rPr>
              <w:t>15.11.</w:t>
            </w:r>
            <w:r w:rsidR="00B54F37">
              <w:rPr>
                <w:rFonts w:eastAsiaTheme="minorEastAsia"/>
                <w:noProof/>
                <w:lang w:eastAsia="pl-PL"/>
              </w:rPr>
              <w:tab/>
            </w:r>
            <w:r w:rsidR="00B54F37" w:rsidRPr="00404CA7">
              <w:rPr>
                <w:rStyle w:val="Hipercze"/>
                <w:noProof/>
              </w:rPr>
              <w:t>Nazwy etapów</w:t>
            </w:r>
            <w:r w:rsidR="00B54F37">
              <w:rPr>
                <w:noProof/>
                <w:webHidden/>
              </w:rPr>
              <w:tab/>
            </w:r>
            <w:r w:rsidR="00B54F37">
              <w:rPr>
                <w:noProof/>
                <w:webHidden/>
              </w:rPr>
              <w:fldChar w:fldCharType="begin"/>
            </w:r>
            <w:r w:rsidR="00B54F37">
              <w:rPr>
                <w:noProof/>
                <w:webHidden/>
              </w:rPr>
              <w:instrText xml:space="preserve"> PAGEREF _Toc22124750 \h </w:instrText>
            </w:r>
            <w:r w:rsidR="00B54F37">
              <w:rPr>
                <w:noProof/>
                <w:webHidden/>
              </w:rPr>
            </w:r>
            <w:r w:rsidR="00B54F37">
              <w:rPr>
                <w:noProof/>
                <w:webHidden/>
              </w:rPr>
              <w:fldChar w:fldCharType="separate"/>
            </w:r>
            <w:r w:rsidR="00B54F37">
              <w:rPr>
                <w:noProof/>
                <w:webHidden/>
              </w:rPr>
              <w:t>92</w:t>
            </w:r>
            <w:r w:rsidR="00B54F37">
              <w:rPr>
                <w:noProof/>
                <w:webHidden/>
              </w:rPr>
              <w:fldChar w:fldCharType="end"/>
            </w:r>
          </w:hyperlink>
        </w:p>
        <w:p w14:paraId="52DBE638" w14:textId="77777777" w:rsidR="00B54F37" w:rsidRDefault="00AD69C8">
          <w:pPr>
            <w:pStyle w:val="Spistreci1"/>
            <w:tabs>
              <w:tab w:val="left" w:pos="660"/>
              <w:tab w:val="right" w:leader="dot" w:pos="9062"/>
            </w:tabs>
            <w:rPr>
              <w:rFonts w:eastAsiaTheme="minorEastAsia"/>
              <w:noProof/>
              <w:lang w:eastAsia="pl-PL"/>
            </w:rPr>
          </w:pPr>
          <w:hyperlink w:anchor="_Toc22124751" w:history="1">
            <w:r w:rsidR="00B54F37" w:rsidRPr="00404CA7">
              <w:rPr>
                <w:rStyle w:val="Hipercze"/>
                <w:noProof/>
              </w:rPr>
              <w:t>16.</w:t>
            </w:r>
            <w:r w:rsidR="00B54F37">
              <w:rPr>
                <w:rFonts w:eastAsiaTheme="minorEastAsia"/>
                <w:noProof/>
                <w:lang w:eastAsia="pl-PL"/>
              </w:rPr>
              <w:tab/>
            </w:r>
            <w:r w:rsidR="00B54F37" w:rsidRPr="00404CA7">
              <w:rPr>
                <w:rStyle w:val="Hipercze"/>
                <w:noProof/>
              </w:rPr>
              <w:t>Wymagania techniczne oraz niefunkcjonalne</w:t>
            </w:r>
            <w:r w:rsidR="00B54F37">
              <w:rPr>
                <w:noProof/>
                <w:webHidden/>
              </w:rPr>
              <w:tab/>
            </w:r>
            <w:r w:rsidR="00B54F37">
              <w:rPr>
                <w:noProof/>
                <w:webHidden/>
              </w:rPr>
              <w:fldChar w:fldCharType="begin"/>
            </w:r>
            <w:r w:rsidR="00B54F37">
              <w:rPr>
                <w:noProof/>
                <w:webHidden/>
              </w:rPr>
              <w:instrText xml:space="preserve"> PAGEREF _Toc22124751 \h </w:instrText>
            </w:r>
            <w:r w:rsidR="00B54F37">
              <w:rPr>
                <w:noProof/>
                <w:webHidden/>
              </w:rPr>
            </w:r>
            <w:r w:rsidR="00B54F37">
              <w:rPr>
                <w:noProof/>
                <w:webHidden/>
              </w:rPr>
              <w:fldChar w:fldCharType="separate"/>
            </w:r>
            <w:r w:rsidR="00B54F37">
              <w:rPr>
                <w:noProof/>
                <w:webHidden/>
              </w:rPr>
              <w:t>93</w:t>
            </w:r>
            <w:r w:rsidR="00B54F37">
              <w:rPr>
                <w:noProof/>
                <w:webHidden/>
              </w:rPr>
              <w:fldChar w:fldCharType="end"/>
            </w:r>
          </w:hyperlink>
        </w:p>
        <w:p w14:paraId="591BCB35" w14:textId="77777777" w:rsidR="00B54F37" w:rsidRDefault="00AD69C8">
          <w:pPr>
            <w:pStyle w:val="Spistreci2"/>
            <w:tabs>
              <w:tab w:val="left" w:pos="880"/>
              <w:tab w:val="right" w:leader="dot" w:pos="9062"/>
            </w:tabs>
            <w:rPr>
              <w:rFonts w:eastAsiaTheme="minorEastAsia"/>
              <w:noProof/>
              <w:lang w:eastAsia="pl-PL"/>
            </w:rPr>
          </w:pPr>
          <w:hyperlink w:anchor="_Toc22124752" w:history="1">
            <w:r w:rsidR="00B54F37" w:rsidRPr="00404CA7">
              <w:rPr>
                <w:rStyle w:val="Hipercze"/>
                <w:noProof/>
              </w:rPr>
              <w:t>16.1</w:t>
            </w:r>
            <w:r w:rsidR="00B54F37">
              <w:rPr>
                <w:rFonts w:eastAsiaTheme="minorEastAsia"/>
                <w:noProof/>
                <w:lang w:eastAsia="pl-PL"/>
              </w:rPr>
              <w:tab/>
            </w:r>
            <w:r w:rsidR="00B54F37" w:rsidRPr="00404CA7">
              <w:rPr>
                <w:rStyle w:val="Hipercze"/>
                <w:noProof/>
              </w:rPr>
              <w:t>Środowisko docelowe</w:t>
            </w:r>
            <w:r w:rsidR="00B54F37">
              <w:rPr>
                <w:noProof/>
                <w:webHidden/>
              </w:rPr>
              <w:tab/>
            </w:r>
            <w:r w:rsidR="00B54F37">
              <w:rPr>
                <w:noProof/>
                <w:webHidden/>
              </w:rPr>
              <w:fldChar w:fldCharType="begin"/>
            </w:r>
            <w:r w:rsidR="00B54F37">
              <w:rPr>
                <w:noProof/>
                <w:webHidden/>
              </w:rPr>
              <w:instrText xml:space="preserve"> PAGEREF _Toc22124752 \h </w:instrText>
            </w:r>
            <w:r w:rsidR="00B54F37">
              <w:rPr>
                <w:noProof/>
                <w:webHidden/>
              </w:rPr>
            </w:r>
            <w:r w:rsidR="00B54F37">
              <w:rPr>
                <w:noProof/>
                <w:webHidden/>
              </w:rPr>
              <w:fldChar w:fldCharType="separate"/>
            </w:r>
            <w:r w:rsidR="00B54F37">
              <w:rPr>
                <w:noProof/>
                <w:webHidden/>
              </w:rPr>
              <w:t>93</w:t>
            </w:r>
            <w:r w:rsidR="00B54F37">
              <w:rPr>
                <w:noProof/>
                <w:webHidden/>
              </w:rPr>
              <w:fldChar w:fldCharType="end"/>
            </w:r>
          </w:hyperlink>
        </w:p>
        <w:p w14:paraId="1A4F9A6E" w14:textId="77777777" w:rsidR="00B54F37" w:rsidRDefault="00AD69C8">
          <w:pPr>
            <w:pStyle w:val="Spistreci3"/>
            <w:tabs>
              <w:tab w:val="left" w:pos="1320"/>
              <w:tab w:val="right" w:leader="dot" w:pos="9062"/>
            </w:tabs>
            <w:rPr>
              <w:rFonts w:eastAsiaTheme="minorEastAsia"/>
              <w:noProof/>
              <w:lang w:eastAsia="pl-PL"/>
            </w:rPr>
          </w:pPr>
          <w:hyperlink w:anchor="_Toc22124753" w:history="1">
            <w:r w:rsidR="00B54F37" w:rsidRPr="00404CA7">
              <w:rPr>
                <w:rStyle w:val="Hipercze"/>
                <w:noProof/>
              </w:rPr>
              <w:t>16.1.1.</w:t>
            </w:r>
            <w:r w:rsidR="00B54F37">
              <w:rPr>
                <w:rFonts w:eastAsiaTheme="minorEastAsia"/>
                <w:noProof/>
                <w:lang w:eastAsia="pl-PL"/>
              </w:rPr>
              <w:tab/>
            </w:r>
            <w:r w:rsidR="00B54F37" w:rsidRPr="00404CA7">
              <w:rPr>
                <w:rStyle w:val="Hipercze"/>
                <w:noProof/>
              </w:rPr>
              <w:t>SharePoint Add-ins model</w:t>
            </w:r>
            <w:r w:rsidR="00B54F37">
              <w:rPr>
                <w:noProof/>
                <w:webHidden/>
              </w:rPr>
              <w:tab/>
            </w:r>
            <w:r w:rsidR="00B54F37">
              <w:rPr>
                <w:noProof/>
                <w:webHidden/>
              </w:rPr>
              <w:fldChar w:fldCharType="begin"/>
            </w:r>
            <w:r w:rsidR="00B54F37">
              <w:rPr>
                <w:noProof/>
                <w:webHidden/>
              </w:rPr>
              <w:instrText xml:space="preserve"> PAGEREF _Toc22124753 \h </w:instrText>
            </w:r>
            <w:r w:rsidR="00B54F37">
              <w:rPr>
                <w:noProof/>
                <w:webHidden/>
              </w:rPr>
            </w:r>
            <w:r w:rsidR="00B54F37">
              <w:rPr>
                <w:noProof/>
                <w:webHidden/>
              </w:rPr>
              <w:fldChar w:fldCharType="separate"/>
            </w:r>
            <w:r w:rsidR="00B54F37">
              <w:rPr>
                <w:noProof/>
                <w:webHidden/>
              </w:rPr>
              <w:t>93</w:t>
            </w:r>
            <w:r w:rsidR="00B54F37">
              <w:rPr>
                <w:noProof/>
                <w:webHidden/>
              </w:rPr>
              <w:fldChar w:fldCharType="end"/>
            </w:r>
          </w:hyperlink>
        </w:p>
        <w:p w14:paraId="7AE43032" w14:textId="77777777" w:rsidR="00B54F37" w:rsidRDefault="00AD69C8">
          <w:pPr>
            <w:pStyle w:val="Spistreci3"/>
            <w:tabs>
              <w:tab w:val="right" w:leader="dot" w:pos="9062"/>
            </w:tabs>
            <w:rPr>
              <w:rFonts w:eastAsiaTheme="minorEastAsia"/>
              <w:noProof/>
              <w:lang w:eastAsia="pl-PL"/>
            </w:rPr>
          </w:pPr>
          <w:hyperlink w:anchor="_Toc22124754" w:history="1">
            <w:r w:rsidR="00B54F37" w:rsidRPr="00404CA7">
              <w:rPr>
                <w:rStyle w:val="Hipercze"/>
                <w:noProof/>
              </w:rPr>
              <w:t>16.1.2. Konfiguracja serwerów</w:t>
            </w:r>
            <w:r w:rsidR="00B54F37">
              <w:rPr>
                <w:noProof/>
                <w:webHidden/>
              </w:rPr>
              <w:tab/>
            </w:r>
            <w:r w:rsidR="00B54F37">
              <w:rPr>
                <w:noProof/>
                <w:webHidden/>
              </w:rPr>
              <w:fldChar w:fldCharType="begin"/>
            </w:r>
            <w:r w:rsidR="00B54F37">
              <w:rPr>
                <w:noProof/>
                <w:webHidden/>
              </w:rPr>
              <w:instrText xml:space="preserve"> PAGEREF _Toc22124754 \h </w:instrText>
            </w:r>
            <w:r w:rsidR="00B54F37">
              <w:rPr>
                <w:noProof/>
                <w:webHidden/>
              </w:rPr>
            </w:r>
            <w:r w:rsidR="00B54F37">
              <w:rPr>
                <w:noProof/>
                <w:webHidden/>
              </w:rPr>
              <w:fldChar w:fldCharType="separate"/>
            </w:r>
            <w:r w:rsidR="00B54F37">
              <w:rPr>
                <w:noProof/>
                <w:webHidden/>
              </w:rPr>
              <w:t>93</w:t>
            </w:r>
            <w:r w:rsidR="00B54F37">
              <w:rPr>
                <w:noProof/>
                <w:webHidden/>
              </w:rPr>
              <w:fldChar w:fldCharType="end"/>
            </w:r>
          </w:hyperlink>
        </w:p>
        <w:p w14:paraId="1F19DDE2" w14:textId="77777777" w:rsidR="00B54F37" w:rsidRDefault="00AD69C8">
          <w:pPr>
            <w:pStyle w:val="Spistreci2"/>
            <w:tabs>
              <w:tab w:val="left" w:pos="1100"/>
              <w:tab w:val="right" w:leader="dot" w:pos="9062"/>
            </w:tabs>
            <w:rPr>
              <w:rFonts w:eastAsiaTheme="minorEastAsia"/>
              <w:noProof/>
              <w:lang w:eastAsia="pl-PL"/>
            </w:rPr>
          </w:pPr>
          <w:hyperlink w:anchor="_Toc22124755" w:history="1">
            <w:r w:rsidR="00B54F37" w:rsidRPr="00404CA7">
              <w:rPr>
                <w:rStyle w:val="Hipercze"/>
                <w:noProof/>
              </w:rPr>
              <w:t>16.2.1</w:t>
            </w:r>
            <w:r w:rsidR="00B54F37">
              <w:rPr>
                <w:rFonts w:eastAsiaTheme="minorEastAsia"/>
                <w:noProof/>
                <w:lang w:eastAsia="pl-PL"/>
              </w:rPr>
              <w:tab/>
            </w:r>
            <w:r w:rsidR="00B54F37" w:rsidRPr="00404CA7">
              <w:rPr>
                <w:rStyle w:val="Hipercze"/>
                <w:noProof/>
              </w:rPr>
              <w:t>Konfiguracja stacji użytkownika końcowego</w:t>
            </w:r>
            <w:r w:rsidR="00B54F37">
              <w:rPr>
                <w:noProof/>
                <w:webHidden/>
              </w:rPr>
              <w:tab/>
            </w:r>
            <w:r w:rsidR="00B54F37">
              <w:rPr>
                <w:noProof/>
                <w:webHidden/>
              </w:rPr>
              <w:fldChar w:fldCharType="begin"/>
            </w:r>
            <w:r w:rsidR="00B54F37">
              <w:rPr>
                <w:noProof/>
                <w:webHidden/>
              </w:rPr>
              <w:instrText xml:space="preserve"> PAGEREF _Toc22124755 \h </w:instrText>
            </w:r>
            <w:r w:rsidR="00B54F37">
              <w:rPr>
                <w:noProof/>
                <w:webHidden/>
              </w:rPr>
            </w:r>
            <w:r w:rsidR="00B54F37">
              <w:rPr>
                <w:noProof/>
                <w:webHidden/>
              </w:rPr>
              <w:fldChar w:fldCharType="separate"/>
            </w:r>
            <w:r w:rsidR="00B54F37">
              <w:rPr>
                <w:noProof/>
                <w:webHidden/>
              </w:rPr>
              <w:t>93</w:t>
            </w:r>
            <w:r w:rsidR="00B54F37">
              <w:rPr>
                <w:noProof/>
                <w:webHidden/>
              </w:rPr>
              <w:fldChar w:fldCharType="end"/>
            </w:r>
          </w:hyperlink>
        </w:p>
        <w:p w14:paraId="3E61FA59" w14:textId="77777777" w:rsidR="00B54F37" w:rsidRDefault="00AD69C8">
          <w:pPr>
            <w:pStyle w:val="Spistreci2"/>
            <w:tabs>
              <w:tab w:val="left" w:pos="880"/>
              <w:tab w:val="right" w:leader="dot" w:pos="9062"/>
            </w:tabs>
            <w:rPr>
              <w:rFonts w:eastAsiaTheme="minorEastAsia"/>
              <w:noProof/>
              <w:lang w:eastAsia="pl-PL"/>
            </w:rPr>
          </w:pPr>
          <w:hyperlink w:anchor="_Toc22124756" w:history="1">
            <w:r w:rsidR="00B54F37" w:rsidRPr="00404CA7">
              <w:rPr>
                <w:rStyle w:val="Hipercze"/>
                <w:noProof/>
              </w:rPr>
              <w:t>16.2</w:t>
            </w:r>
            <w:r w:rsidR="00B54F37">
              <w:rPr>
                <w:rFonts w:eastAsiaTheme="minorEastAsia"/>
                <w:noProof/>
                <w:lang w:eastAsia="pl-PL"/>
              </w:rPr>
              <w:tab/>
            </w:r>
            <w:r w:rsidR="00B54F37" w:rsidRPr="00404CA7">
              <w:rPr>
                <w:rStyle w:val="Hipercze"/>
                <w:noProof/>
              </w:rPr>
              <w:t>Użytkownicy</w:t>
            </w:r>
            <w:r w:rsidR="00B54F37">
              <w:rPr>
                <w:noProof/>
                <w:webHidden/>
              </w:rPr>
              <w:tab/>
            </w:r>
            <w:r w:rsidR="00B54F37">
              <w:rPr>
                <w:noProof/>
                <w:webHidden/>
              </w:rPr>
              <w:fldChar w:fldCharType="begin"/>
            </w:r>
            <w:r w:rsidR="00B54F37">
              <w:rPr>
                <w:noProof/>
                <w:webHidden/>
              </w:rPr>
              <w:instrText xml:space="preserve"> PAGEREF _Toc22124756 \h </w:instrText>
            </w:r>
            <w:r w:rsidR="00B54F37">
              <w:rPr>
                <w:noProof/>
                <w:webHidden/>
              </w:rPr>
            </w:r>
            <w:r w:rsidR="00B54F37">
              <w:rPr>
                <w:noProof/>
                <w:webHidden/>
              </w:rPr>
              <w:fldChar w:fldCharType="separate"/>
            </w:r>
            <w:r w:rsidR="00B54F37">
              <w:rPr>
                <w:noProof/>
                <w:webHidden/>
              </w:rPr>
              <w:t>93</w:t>
            </w:r>
            <w:r w:rsidR="00B54F37">
              <w:rPr>
                <w:noProof/>
                <w:webHidden/>
              </w:rPr>
              <w:fldChar w:fldCharType="end"/>
            </w:r>
          </w:hyperlink>
        </w:p>
        <w:p w14:paraId="4FCDFA9A" w14:textId="77777777" w:rsidR="00B54F37" w:rsidRDefault="00AD69C8">
          <w:pPr>
            <w:pStyle w:val="Spistreci2"/>
            <w:tabs>
              <w:tab w:val="left" w:pos="1100"/>
              <w:tab w:val="right" w:leader="dot" w:pos="9062"/>
            </w:tabs>
            <w:rPr>
              <w:rFonts w:eastAsiaTheme="minorEastAsia"/>
              <w:noProof/>
              <w:lang w:eastAsia="pl-PL"/>
            </w:rPr>
          </w:pPr>
          <w:hyperlink w:anchor="_Toc22124757" w:history="1">
            <w:r w:rsidR="00B54F37" w:rsidRPr="00404CA7">
              <w:rPr>
                <w:rStyle w:val="Hipercze"/>
                <w:noProof/>
              </w:rPr>
              <w:t>16.2.1</w:t>
            </w:r>
            <w:r w:rsidR="00B54F37">
              <w:rPr>
                <w:rFonts w:eastAsiaTheme="minorEastAsia"/>
                <w:noProof/>
                <w:lang w:eastAsia="pl-PL"/>
              </w:rPr>
              <w:tab/>
            </w:r>
            <w:r w:rsidR="00B54F37" w:rsidRPr="00404CA7">
              <w:rPr>
                <w:rStyle w:val="Hipercze"/>
                <w:noProof/>
              </w:rPr>
              <w:t>Synchronizacja użytkowników i profili</w:t>
            </w:r>
            <w:r w:rsidR="00B54F37">
              <w:rPr>
                <w:noProof/>
                <w:webHidden/>
              </w:rPr>
              <w:tab/>
            </w:r>
            <w:r w:rsidR="00B54F37">
              <w:rPr>
                <w:noProof/>
                <w:webHidden/>
              </w:rPr>
              <w:fldChar w:fldCharType="begin"/>
            </w:r>
            <w:r w:rsidR="00B54F37">
              <w:rPr>
                <w:noProof/>
                <w:webHidden/>
              </w:rPr>
              <w:instrText xml:space="preserve"> PAGEREF _Toc22124757 \h </w:instrText>
            </w:r>
            <w:r w:rsidR="00B54F37">
              <w:rPr>
                <w:noProof/>
                <w:webHidden/>
              </w:rPr>
            </w:r>
            <w:r w:rsidR="00B54F37">
              <w:rPr>
                <w:noProof/>
                <w:webHidden/>
              </w:rPr>
              <w:fldChar w:fldCharType="separate"/>
            </w:r>
            <w:r w:rsidR="00B54F37">
              <w:rPr>
                <w:noProof/>
                <w:webHidden/>
              </w:rPr>
              <w:t>93</w:t>
            </w:r>
            <w:r w:rsidR="00B54F37">
              <w:rPr>
                <w:noProof/>
                <w:webHidden/>
              </w:rPr>
              <w:fldChar w:fldCharType="end"/>
            </w:r>
          </w:hyperlink>
        </w:p>
        <w:p w14:paraId="2C13D0B8" w14:textId="77777777" w:rsidR="00B54F37" w:rsidRDefault="00AD69C8">
          <w:pPr>
            <w:pStyle w:val="Spistreci2"/>
            <w:tabs>
              <w:tab w:val="left" w:pos="1100"/>
              <w:tab w:val="right" w:leader="dot" w:pos="9062"/>
            </w:tabs>
            <w:rPr>
              <w:rFonts w:eastAsiaTheme="minorEastAsia"/>
              <w:noProof/>
              <w:lang w:eastAsia="pl-PL"/>
            </w:rPr>
          </w:pPr>
          <w:hyperlink w:anchor="_Toc22124758" w:history="1">
            <w:r w:rsidR="00B54F37" w:rsidRPr="00404CA7">
              <w:rPr>
                <w:rStyle w:val="Hipercze"/>
                <w:noProof/>
              </w:rPr>
              <w:t>16.2.2</w:t>
            </w:r>
            <w:r w:rsidR="00B54F37">
              <w:rPr>
                <w:rFonts w:eastAsiaTheme="minorEastAsia"/>
                <w:noProof/>
                <w:lang w:eastAsia="pl-PL"/>
              </w:rPr>
              <w:tab/>
            </w:r>
            <w:r w:rsidR="00B54F37" w:rsidRPr="00404CA7">
              <w:rPr>
                <w:rStyle w:val="Hipercze"/>
                <w:noProof/>
              </w:rPr>
              <w:t>Synchronizacja uprawnień - blokowanie</w:t>
            </w:r>
            <w:r w:rsidR="00B54F37">
              <w:rPr>
                <w:noProof/>
                <w:webHidden/>
              </w:rPr>
              <w:tab/>
            </w:r>
            <w:r w:rsidR="00B54F37">
              <w:rPr>
                <w:noProof/>
                <w:webHidden/>
              </w:rPr>
              <w:fldChar w:fldCharType="begin"/>
            </w:r>
            <w:r w:rsidR="00B54F37">
              <w:rPr>
                <w:noProof/>
                <w:webHidden/>
              </w:rPr>
              <w:instrText xml:space="preserve"> PAGEREF _Toc22124758 \h </w:instrText>
            </w:r>
            <w:r w:rsidR="00B54F37">
              <w:rPr>
                <w:noProof/>
                <w:webHidden/>
              </w:rPr>
            </w:r>
            <w:r w:rsidR="00B54F37">
              <w:rPr>
                <w:noProof/>
                <w:webHidden/>
              </w:rPr>
              <w:fldChar w:fldCharType="separate"/>
            </w:r>
            <w:r w:rsidR="00B54F37">
              <w:rPr>
                <w:noProof/>
                <w:webHidden/>
              </w:rPr>
              <w:t>94</w:t>
            </w:r>
            <w:r w:rsidR="00B54F37">
              <w:rPr>
                <w:noProof/>
                <w:webHidden/>
              </w:rPr>
              <w:fldChar w:fldCharType="end"/>
            </w:r>
          </w:hyperlink>
        </w:p>
        <w:p w14:paraId="0F3AF678" w14:textId="77777777" w:rsidR="00B54F37" w:rsidRDefault="00AD69C8">
          <w:pPr>
            <w:pStyle w:val="Spistreci2"/>
            <w:tabs>
              <w:tab w:val="left" w:pos="1100"/>
              <w:tab w:val="right" w:leader="dot" w:pos="9062"/>
            </w:tabs>
            <w:rPr>
              <w:rFonts w:eastAsiaTheme="minorEastAsia"/>
              <w:noProof/>
              <w:lang w:eastAsia="pl-PL"/>
            </w:rPr>
          </w:pPr>
          <w:hyperlink w:anchor="_Toc22124759" w:history="1">
            <w:r w:rsidR="00B54F37" w:rsidRPr="00404CA7">
              <w:rPr>
                <w:rStyle w:val="Hipercze"/>
                <w:noProof/>
              </w:rPr>
              <w:t>16.2.3</w:t>
            </w:r>
            <w:r w:rsidR="00B54F37">
              <w:rPr>
                <w:rFonts w:eastAsiaTheme="minorEastAsia"/>
                <w:noProof/>
                <w:lang w:eastAsia="pl-PL"/>
              </w:rPr>
              <w:tab/>
            </w:r>
            <w:r w:rsidR="00B54F37" w:rsidRPr="00404CA7">
              <w:rPr>
                <w:rStyle w:val="Hipercze"/>
                <w:noProof/>
              </w:rPr>
              <w:t>Synchronizacja jednostek organizacyjnych</w:t>
            </w:r>
            <w:r w:rsidR="00B54F37">
              <w:rPr>
                <w:noProof/>
                <w:webHidden/>
              </w:rPr>
              <w:tab/>
            </w:r>
            <w:r w:rsidR="00B54F37">
              <w:rPr>
                <w:noProof/>
                <w:webHidden/>
              </w:rPr>
              <w:fldChar w:fldCharType="begin"/>
            </w:r>
            <w:r w:rsidR="00B54F37">
              <w:rPr>
                <w:noProof/>
                <w:webHidden/>
              </w:rPr>
              <w:instrText xml:space="preserve"> PAGEREF _Toc22124759 \h </w:instrText>
            </w:r>
            <w:r w:rsidR="00B54F37">
              <w:rPr>
                <w:noProof/>
                <w:webHidden/>
              </w:rPr>
            </w:r>
            <w:r w:rsidR="00B54F37">
              <w:rPr>
                <w:noProof/>
                <w:webHidden/>
              </w:rPr>
              <w:fldChar w:fldCharType="separate"/>
            </w:r>
            <w:r w:rsidR="00B54F37">
              <w:rPr>
                <w:noProof/>
                <w:webHidden/>
              </w:rPr>
              <w:t>94</w:t>
            </w:r>
            <w:r w:rsidR="00B54F37">
              <w:rPr>
                <w:noProof/>
                <w:webHidden/>
              </w:rPr>
              <w:fldChar w:fldCharType="end"/>
            </w:r>
          </w:hyperlink>
        </w:p>
        <w:p w14:paraId="640E01FA" w14:textId="77777777" w:rsidR="00B54F37" w:rsidRDefault="00AD69C8">
          <w:pPr>
            <w:pStyle w:val="Spistreci2"/>
            <w:tabs>
              <w:tab w:val="left" w:pos="1100"/>
              <w:tab w:val="right" w:leader="dot" w:pos="9062"/>
            </w:tabs>
            <w:rPr>
              <w:rFonts w:eastAsiaTheme="minorEastAsia"/>
              <w:noProof/>
              <w:lang w:eastAsia="pl-PL"/>
            </w:rPr>
          </w:pPr>
          <w:hyperlink w:anchor="_Toc22124760" w:history="1">
            <w:r w:rsidR="00B54F37" w:rsidRPr="00404CA7">
              <w:rPr>
                <w:rStyle w:val="Hipercze"/>
                <w:noProof/>
              </w:rPr>
              <w:t>16.2.4</w:t>
            </w:r>
            <w:r w:rsidR="00B54F37">
              <w:rPr>
                <w:rFonts w:eastAsiaTheme="minorEastAsia"/>
                <w:noProof/>
                <w:lang w:eastAsia="pl-PL"/>
              </w:rPr>
              <w:tab/>
            </w:r>
            <w:r w:rsidR="00B54F37" w:rsidRPr="00404CA7">
              <w:rPr>
                <w:rStyle w:val="Hipercze"/>
                <w:noProof/>
              </w:rPr>
              <w:t>Usuwanie danych</w:t>
            </w:r>
            <w:r w:rsidR="00B54F37">
              <w:rPr>
                <w:noProof/>
                <w:webHidden/>
              </w:rPr>
              <w:tab/>
            </w:r>
            <w:r w:rsidR="00B54F37">
              <w:rPr>
                <w:noProof/>
                <w:webHidden/>
              </w:rPr>
              <w:fldChar w:fldCharType="begin"/>
            </w:r>
            <w:r w:rsidR="00B54F37">
              <w:rPr>
                <w:noProof/>
                <w:webHidden/>
              </w:rPr>
              <w:instrText xml:space="preserve"> PAGEREF _Toc22124760 \h </w:instrText>
            </w:r>
            <w:r w:rsidR="00B54F37">
              <w:rPr>
                <w:noProof/>
                <w:webHidden/>
              </w:rPr>
            </w:r>
            <w:r w:rsidR="00B54F37">
              <w:rPr>
                <w:noProof/>
                <w:webHidden/>
              </w:rPr>
              <w:fldChar w:fldCharType="separate"/>
            </w:r>
            <w:r w:rsidR="00B54F37">
              <w:rPr>
                <w:noProof/>
                <w:webHidden/>
              </w:rPr>
              <w:t>94</w:t>
            </w:r>
            <w:r w:rsidR="00B54F37">
              <w:rPr>
                <w:noProof/>
                <w:webHidden/>
              </w:rPr>
              <w:fldChar w:fldCharType="end"/>
            </w:r>
          </w:hyperlink>
        </w:p>
        <w:p w14:paraId="086ED05B" w14:textId="77777777" w:rsidR="00B54F37" w:rsidRDefault="00AD69C8">
          <w:pPr>
            <w:pStyle w:val="Spistreci2"/>
            <w:tabs>
              <w:tab w:val="left" w:pos="880"/>
              <w:tab w:val="right" w:leader="dot" w:pos="9062"/>
            </w:tabs>
            <w:rPr>
              <w:rFonts w:eastAsiaTheme="minorEastAsia"/>
              <w:noProof/>
              <w:lang w:eastAsia="pl-PL"/>
            </w:rPr>
          </w:pPr>
          <w:hyperlink w:anchor="_Toc22124761" w:history="1">
            <w:r w:rsidR="00B54F37" w:rsidRPr="00404CA7">
              <w:rPr>
                <w:rStyle w:val="Hipercze"/>
                <w:noProof/>
              </w:rPr>
              <w:t>16.3</w:t>
            </w:r>
            <w:r w:rsidR="00B54F37">
              <w:rPr>
                <w:rFonts w:eastAsiaTheme="minorEastAsia"/>
                <w:noProof/>
                <w:lang w:eastAsia="pl-PL"/>
              </w:rPr>
              <w:tab/>
            </w:r>
            <w:r w:rsidR="00B54F37" w:rsidRPr="00404CA7">
              <w:rPr>
                <w:rStyle w:val="Hipercze"/>
                <w:noProof/>
              </w:rPr>
              <w:t>Powiadomienia</w:t>
            </w:r>
            <w:r w:rsidR="00B54F37">
              <w:rPr>
                <w:noProof/>
                <w:webHidden/>
              </w:rPr>
              <w:tab/>
            </w:r>
            <w:r w:rsidR="00B54F37">
              <w:rPr>
                <w:noProof/>
                <w:webHidden/>
              </w:rPr>
              <w:fldChar w:fldCharType="begin"/>
            </w:r>
            <w:r w:rsidR="00B54F37">
              <w:rPr>
                <w:noProof/>
                <w:webHidden/>
              </w:rPr>
              <w:instrText xml:space="preserve"> PAGEREF _Toc22124761 \h </w:instrText>
            </w:r>
            <w:r w:rsidR="00B54F37">
              <w:rPr>
                <w:noProof/>
                <w:webHidden/>
              </w:rPr>
            </w:r>
            <w:r w:rsidR="00B54F37">
              <w:rPr>
                <w:noProof/>
                <w:webHidden/>
              </w:rPr>
              <w:fldChar w:fldCharType="separate"/>
            </w:r>
            <w:r w:rsidR="00B54F37">
              <w:rPr>
                <w:noProof/>
                <w:webHidden/>
              </w:rPr>
              <w:t>94</w:t>
            </w:r>
            <w:r w:rsidR="00B54F37">
              <w:rPr>
                <w:noProof/>
                <w:webHidden/>
              </w:rPr>
              <w:fldChar w:fldCharType="end"/>
            </w:r>
          </w:hyperlink>
        </w:p>
        <w:p w14:paraId="1E3BE231" w14:textId="77777777" w:rsidR="00B54F37" w:rsidRDefault="00AD69C8">
          <w:pPr>
            <w:pStyle w:val="Spistreci2"/>
            <w:tabs>
              <w:tab w:val="left" w:pos="880"/>
              <w:tab w:val="right" w:leader="dot" w:pos="9062"/>
            </w:tabs>
            <w:rPr>
              <w:rFonts w:eastAsiaTheme="minorEastAsia"/>
              <w:noProof/>
              <w:lang w:eastAsia="pl-PL"/>
            </w:rPr>
          </w:pPr>
          <w:hyperlink w:anchor="_Toc22124762" w:history="1">
            <w:r w:rsidR="00B54F37" w:rsidRPr="00404CA7">
              <w:rPr>
                <w:rStyle w:val="Hipercze"/>
                <w:noProof/>
              </w:rPr>
              <w:t>16.4</w:t>
            </w:r>
            <w:r w:rsidR="00B54F37">
              <w:rPr>
                <w:rFonts w:eastAsiaTheme="minorEastAsia"/>
                <w:noProof/>
                <w:lang w:eastAsia="pl-PL"/>
              </w:rPr>
              <w:tab/>
            </w:r>
            <w:r w:rsidR="00B54F37" w:rsidRPr="00404CA7">
              <w:rPr>
                <w:rStyle w:val="Hipercze"/>
                <w:noProof/>
              </w:rPr>
              <w:t>Bezpieczne logowanie</w:t>
            </w:r>
            <w:r w:rsidR="00B54F37">
              <w:rPr>
                <w:noProof/>
                <w:webHidden/>
              </w:rPr>
              <w:tab/>
            </w:r>
            <w:r w:rsidR="00B54F37">
              <w:rPr>
                <w:noProof/>
                <w:webHidden/>
              </w:rPr>
              <w:fldChar w:fldCharType="begin"/>
            </w:r>
            <w:r w:rsidR="00B54F37">
              <w:rPr>
                <w:noProof/>
                <w:webHidden/>
              </w:rPr>
              <w:instrText xml:space="preserve"> PAGEREF _Toc22124762 \h </w:instrText>
            </w:r>
            <w:r w:rsidR="00B54F37">
              <w:rPr>
                <w:noProof/>
                <w:webHidden/>
              </w:rPr>
            </w:r>
            <w:r w:rsidR="00B54F37">
              <w:rPr>
                <w:noProof/>
                <w:webHidden/>
              </w:rPr>
              <w:fldChar w:fldCharType="separate"/>
            </w:r>
            <w:r w:rsidR="00B54F37">
              <w:rPr>
                <w:noProof/>
                <w:webHidden/>
              </w:rPr>
              <w:t>95</w:t>
            </w:r>
            <w:r w:rsidR="00B54F37">
              <w:rPr>
                <w:noProof/>
                <w:webHidden/>
              </w:rPr>
              <w:fldChar w:fldCharType="end"/>
            </w:r>
          </w:hyperlink>
        </w:p>
        <w:p w14:paraId="7A612EF0" w14:textId="77777777" w:rsidR="00B54F37" w:rsidRDefault="00AD69C8">
          <w:pPr>
            <w:pStyle w:val="Spistreci2"/>
            <w:tabs>
              <w:tab w:val="left" w:pos="880"/>
              <w:tab w:val="right" w:leader="dot" w:pos="9062"/>
            </w:tabs>
            <w:rPr>
              <w:rFonts w:eastAsiaTheme="minorEastAsia"/>
              <w:noProof/>
              <w:lang w:eastAsia="pl-PL"/>
            </w:rPr>
          </w:pPr>
          <w:hyperlink w:anchor="_Toc22124763" w:history="1">
            <w:r w:rsidR="00B54F37" w:rsidRPr="00404CA7">
              <w:rPr>
                <w:rStyle w:val="Hipercze"/>
                <w:noProof/>
              </w:rPr>
              <w:t>16.5</w:t>
            </w:r>
            <w:r w:rsidR="00B54F37">
              <w:rPr>
                <w:rFonts w:eastAsiaTheme="minorEastAsia"/>
                <w:noProof/>
                <w:lang w:eastAsia="pl-PL"/>
              </w:rPr>
              <w:tab/>
            </w:r>
            <w:r w:rsidR="00B54F37" w:rsidRPr="00404CA7">
              <w:rPr>
                <w:rStyle w:val="Hipercze"/>
                <w:noProof/>
              </w:rPr>
              <w:t>Przyrost</w:t>
            </w:r>
            <w:r w:rsidR="00B54F37">
              <w:rPr>
                <w:noProof/>
                <w:webHidden/>
              </w:rPr>
              <w:tab/>
            </w:r>
            <w:r w:rsidR="00B54F37">
              <w:rPr>
                <w:noProof/>
                <w:webHidden/>
              </w:rPr>
              <w:fldChar w:fldCharType="begin"/>
            </w:r>
            <w:r w:rsidR="00B54F37">
              <w:rPr>
                <w:noProof/>
                <w:webHidden/>
              </w:rPr>
              <w:instrText xml:space="preserve"> PAGEREF _Toc22124763 \h </w:instrText>
            </w:r>
            <w:r w:rsidR="00B54F37">
              <w:rPr>
                <w:noProof/>
                <w:webHidden/>
              </w:rPr>
            </w:r>
            <w:r w:rsidR="00B54F37">
              <w:rPr>
                <w:noProof/>
                <w:webHidden/>
              </w:rPr>
              <w:fldChar w:fldCharType="separate"/>
            </w:r>
            <w:r w:rsidR="00B54F37">
              <w:rPr>
                <w:noProof/>
                <w:webHidden/>
              </w:rPr>
              <w:t>95</w:t>
            </w:r>
            <w:r w:rsidR="00B54F37">
              <w:rPr>
                <w:noProof/>
                <w:webHidden/>
              </w:rPr>
              <w:fldChar w:fldCharType="end"/>
            </w:r>
          </w:hyperlink>
        </w:p>
        <w:p w14:paraId="7D52B5C7" w14:textId="77777777" w:rsidR="00B54F37" w:rsidRDefault="00AD69C8">
          <w:pPr>
            <w:pStyle w:val="Spistreci2"/>
            <w:tabs>
              <w:tab w:val="left" w:pos="880"/>
              <w:tab w:val="right" w:leader="dot" w:pos="9062"/>
            </w:tabs>
            <w:rPr>
              <w:rFonts w:eastAsiaTheme="minorEastAsia"/>
              <w:noProof/>
              <w:lang w:eastAsia="pl-PL"/>
            </w:rPr>
          </w:pPr>
          <w:hyperlink w:anchor="_Toc22124764" w:history="1">
            <w:r w:rsidR="00B54F37" w:rsidRPr="00404CA7">
              <w:rPr>
                <w:rStyle w:val="Hipercze"/>
                <w:noProof/>
              </w:rPr>
              <w:t>16.6</w:t>
            </w:r>
            <w:r w:rsidR="00B54F37">
              <w:rPr>
                <w:rFonts w:eastAsiaTheme="minorEastAsia"/>
                <w:noProof/>
                <w:lang w:eastAsia="pl-PL"/>
              </w:rPr>
              <w:tab/>
            </w:r>
            <w:r w:rsidR="00B54F37" w:rsidRPr="00404CA7">
              <w:rPr>
                <w:rStyle w:val="Hipercze"/>
                <w:noProof/>
              </w:rPr>
              <w:t>Bezpieczeństwo i odbiór</w:t>
            </w:r>
            <w:r w:rsidR="00B54F37">
              <w:rPr>
                <w:noProof/>
                <w:webHidden/>
              </w:rPr>
              <w:tab/>
            </w:r>
            <w:r w:rsidR="00B54F37">
              <w:rPr>
                <w:noProof/>
                <w:webHidden/>
              </w:rPr>
              <w:fldChar w:fldCharType="begin"/>
            </w:r>
            <w:r w:rsidR="00B54F37">
              <w:rPr>
                <w:noProof/>
                <w:webHidden/>
              </w:rPr>
              <w:instrText xml:space="preserve"> PAGEREF _Toc22124764 \h </w:instrText>
            </w:r>
            <w:r w:rsidR="00B54F37">
              <w:rPr>
                <w:noProof/>
                <w:webHidden/>
              </w:rPr>
            </w:r>
            <w:r w:rsidR="00B54F37">
              <w:rPr>
                <w:noProof/>
                <w:webHidden/>
              </w:rPr>
              <w:fldChar w:fldCharType="separate"/>
            </w:r>
            <w:r w:rsidR="00B54F37">
              <w:rPr>
                <w:noProof/>
                <w:webHidden/>
              </w:rPr>
              <w:t>95</w:t>
            </w:r>
            <w:r w:rsidR="00B54F37">
              <w:rPr>
                <w:noProof/>
                <w:webHidden/>
              </w:rPr>
              <w:fldChar w:fldCharType="end"/>
            </w:r>
          </w:hyperlink>
        </w:p>
        <w:p w14:paraId="69149897" w14:textId="77777777" w:rsidR="00B54F37" w:rsidRDefault="00AD69C8">
          <w:pPr>
            <w:pStyle w:val="Spistreci2"/>
            <w:tabs>
              <w:tab w:val="left" w:pos="880"/>
              <w:tab w:val="right" w:leader="dot" w:pos="9062"/>
            </w:tabs>
            <w:rPr>
              <w:rFonts w:eastAsiaTheme="minorEastAsia"/>
              <w:noProof/>
              <w:lang w:eastAsia="pl-PL"/>
            </w:rPr>
          </w:pPr>
          <w:hyperlink w:anchor="_Toc22124765" w:history="1">
            <w:r w:rsidR="00B54F37" w:rsidRPr="00404CA7">
              <w:rPr>
                <w:rStyle w:val="Hipercze"/>
                <w:noProof/>
              </w:rPr>
              <w:t>16.7</w:t>
            </w:r>
            <w:r w:rsidR="00B54F37">
              <w:rPr>
                <w:rFonts w:eastAsiaTheme="minorEastAsia"/>
                <w:noProof/>
                <w:lang w:eastAsia="pl-PL"/>
              </w:rPr>
              <w:tab/>
            </w:r>
            <w:r w:rsidR="00B54F37" w:rsidRPr="00404CA7">
              <w:rPr>
                <w:rStyle w:val="Hipercze"/>
                <w:noProof/>
              </w:rPr>
              <w:t>Kod źródłowy systemu</w:t>
            </w:r>
            <w:r w:rsidR="00B54F37">
              <w:rPr>
                <w:noProof/>
                <w:webHidden/>
              </w:rPr>
              <w:tab/>
            </w:r>
            <w:r w:rsidR="00B54F37">
              <w:rPr>
                <w:noProof/>
                <w:webHidden/>
              </w:rPr>
              <w:fldChar w:fldCharType="begin"/>
            </w:r>
            <w:r w:rsidR="00B54F37">
              <w:rPr>
                <w:noProof/>
                <w:webHidden/>
              </w:rPr>
              <w:instrText xml:space="preserve"> PAGEREF _Toc22124765 \h </w:instrText>
            </w:r>
            <w:r w:rsidR="00B54F37">
              <w:rPr>
                <w:noProof/>
                <w:webHidden/>
              </w:rPr>
            </w:r>
            <w:r w:rsidR="00B54F37">
              <w:rPr>
                <w:noProof/>
                <w:webHidden/>
              </w:rPr>
              <w:fldChar w:fldCharType="separate"/>
            </w:r>
            <w:r w:rsidR="00B54F37">
              <w:rPr>
                <w:noProof/>
                <w:webHidden/>
              </w:rPr>
              <w:t>95</w:t>
            </w:r>
            <w:r w:rsidR="00B54F37">
              <w:rPr>
                <w:noProof/>
                <w:webHidden/>
              </w:rPr>
              <w:fldChar w:fldCharType="end"/>
            </w:r>
          </w:hyperlink>
        </w:p>
        <w:p w14:paraId="562EB817" w14:textId="77777777" w:rsidR="00B54F37" w:rsidRDefault="00AD69C8">
          <w:pPr>
            <w:pStyle w:val="Spistreci2"/>
            <w:tabs>
              <w:tab w:val="left" w:pos="880"/>
              <w:tab w:val="right" w:leader="dot" w:pos="9062"/>
            </w:tabs>
            <w:rPr>
              <w:rFonts w:eastAsiaTheme="minorEastAsia"/>
              <w:noProof/>
              <w:lang w:eastAsia="pl-PL"/>
            </w:rPr>
          </w:pPr>
          <w:hyperlink w:anchor="_Toc22124766" w:history="1">
            <w:r w:rsidR="00B54F37" w:rsidRPr="00404CA7">
              <w:rPr>
                <w:rStyle w:val="Hipercze"/>
                <w:noProof/>
              </w:rPr>
              <w:t>16.8</w:t>
            </w:r>
            <w:r w:rsidR="00B54F37">
              <w:rPr>
                <w:rFonts w:eastAsiaTheme="minorEastAsia"/>
                <w:noProof/>
                <w:lang w:eastAsia="pl-PL"/>
              </w:rPr>
              <w:tab/>
            </w:r>
            <w:r w:rsidR="00B54F37" w:rsidRPr="00404CA7">
              <w:rPr>
                <w:rStyle w:val="Hipercze"/>
                <w:noProof/>
              </w:rPr>
              <w:t>Dokumentacja techniczna</w:t>
            </w:r>
            <w:r w:rsidR="00B54F37">
              <w:rPr>
                <w:noProof/>
                <w:webHidden/>
              </w:rPr>
              <w:tab/>
            </w:r>
            <w:r w:rsidR="00B54F37">
              <w:rPr>
                <w:noProof/>
                <w:webHidden/>
              </w:rPr>
              <w:fldChar w:fldCharType="begin"/>
            </w:r>
            <w:r w:rsidR="00B54F37">
              <w:rPr>
                <w:noProof/>
                <w:webHidden/>
              </w:rPr>
              <w:instrText xml:space="preserve"> PAGEREF _Toc22124766 \h </w:instrText>
            </w:r>
            <w:r w:rsidR="00B54F37">
              <w:rPr>
                <w:noProof/>
                <w:webHidden/>
              </w:rPr>
            </w:r>
            <w:r w:rsidR="00B54F37">
              <w:rPr>
                <w:noProof/>
                <w:webHidden/>
              </w:rPr>
              <w:fldChar w:fldCharType="separate"/>
            </w:r>
            <w:r w:rsidR="00B54F37">
              <w:rPr>
                <w:noProof/>
                <w:webHidden/>
              </w:rPr>
              <w:t>95</w:t>
            </w:r>
            <w:r w:rsidR="00B54F37">
              <w:rPr>
                <w:noProof/>
                <w:webHidden/>
              </w:rPr>
              <w:fldChar w:fldCharType="end"/>
            </w:r>
          </w:hyperlink>
        </w:p>
        <w:p w14:paraId="59591F06" w14:textId="77777777" w:rsidR="00B54F37" w:rsidRDefault="00AD69C8">
          <w:pPr>
            <w:pStyle w:val="Spistreci2"/>
            <w:tabs>
              <w:tab w:val="left" w:pos="880"/>
              <w:tab w:val="right" w:leader="dot" w:pos="9062"/>
            </w:tabs>
            <w:rPr>
              <w:rFonts w:eastAsiaTheme="minorEastAsia"/>
              <w:noProof/>
              <w:lang w:eastAsia="pl-PL"/>
            </w:rPr>
          </w:pPr>
          <w:hyperlink w:anchor="_Toc22124767" w:history="1">
            <w:r w:rsidR="00B54F37" w:rsidRPr="00404CA7">
              <w:rPr>
                <w:rStyle w:val="Hipercze"/>
                <w:noProof/>
              </w:rPr>
              <w:t>16.9</w:t>
            </w:r>
            <w:r w:rsidR="00B54F37">
              <w:rPr>
                <w:rFonts w:eastAsiaTheme="minorEastAsia"/>
                <w:noProof/>
                <w:lang w:eastAsia="pl-PL"/>
              </w:rPr>
              <w:tab/>
            </w:r>
            <w:r w:rsidR="00B54F37" w:rsidRPr="00404CA7">
              <w:rPr>
                <w:rStyle w:val="Hipercze"/>
                <w:noProof/>
              </w:rPr>
              <w:t>Interface użytkownika</w:t>
            </w:r>
            <w:r w:rsidR="00B54F37">
              <w:rPr>
                <w:noProof/>
                <w:webHidden/>
              </w:rPr>
              <w:tab/>
            </w:r>
            <w:r w:rsidR="00B54F37">
              <w:rPr>
                <w:noProof/>
                <w:webHidden/>
              </w:rPr>
              <w:fldChar w:fldCharType="begin"/>
            </w:r>
            <w:r w:rsidR="00B54F37">
              <w:rPr>
                <w:noProof/>
                <w:webHidden/>
              </w:rPr>
              <w:instrText xml:space="preserve"> PAGEREF _Toc22124767 \h </w:instrText>
            </w:r>
            <w:r w:rsidR="00B54F37">
              <w:rPr>
                <w:noProof/>
                <w:webHidden/>
              </w:rPr>
            </w:r>
            <w:r w:rsidR="00B54F37">
              <w:rPr>
                <w:noProof/>
                <w:webHidden/>
              </w:rPr>
              <w:fldChar w:fldCharType="separate"/>
            </w:r>
            <w:r w:rsidR="00B54F37">
              <w:rPr>
                <w:noProof/>
                <w:webHidden/>
              </w:rPr>
              <w:t>96</w:t>
            </w:r>
            <w:r w:rsidR="00B54F37">
              <w:rPr>
                <w:noProof/>
                <w:webHidden/>
              </w:rPr>
              <w:fldChar w:fldCharType="end"/>
            </w:r>
          </w:hyperlink>
        </w:p>
        <w:p w14:paraId="4B080CC2" w14:textId="77777777" w:rsidR="00B54F37" w:rsidRDefault="00AD69C8">
          <w:pPr>
            <w:pStyle w:val="Spistreci2"/>
            <w:tabs>
              <w:tab w:val="left" w:pos="1100"/>
              <w:tab w:val="right" w:leader="dot" w:pos="9062"/>
            </w:tabs>
            <w:rPr>
              <w:rFonts w:eastAsiaTheme="minorEastAsia"/>
              <w:noProof/>
              <w:lang w:eastAsia="pl-PL"/>
            </w:rPr>
          </w:pPr>
          <w:hyperlink w:anchor="_Toc22124768" w:history="1">
            <w:r w:rsidR="00B54F37" w:rsidRPr="00404CA7">
              <w:rPr>
                <w:rStyle w:val="Hipercze"/>
                <w:noProof/>
              </w:rPr>
              <w:t>16.9.1</w:t>
            </w:r>
            <w:r w:rsidR="00B54F37">
              <w:rPr>
                <w:rFonts w:eastAsiaTheme="minorEastAsia"/>
                <w:noProof/>
                <w:lang w:eastAsia="pl-PL"/>
              </w:rPr>
              <w:tab/>
            </w:r>
            <w:r w:rsidR="00B54F37" w:rsidRPr="00404CA7">
              <w:rPr>
                <w:rStyle w:val="Hipercze"/>
                <w:noProof/>
              </w:rPr>
              <w:t>Logo systemu</w:t>
            </w:r>
            <w:r w:rsidR="00B54F37">
              <w:rPr>
                <w:noProof/>
                <w:webHidden/>
              </w:rPr>
              <w:tab/>
            </w:r>
            <w:r w:rsidR="00B54F37">
              <w:rPr>
                <w:noProof/>
                <w:webHidden/>
              </w:rPr>
              <w:fldChar w:fldCharType="begin"/>
            </w:r>
            <w:r w:rsidR="00B54F37">
              <w:rPr>
                <w:noProof/>
                <w:webHidden/>
              </w:rPr>
              <w:instrText xml:space="preserve"> PAGEREF _Toc22124768 \h </w:instrText>
            </w:r>
            <w:r w:rsidR="00B54F37">
              <w:rPr>
                <w:noProof/>
                <w:webHidden/>
              </w:rPr>
            </w:r>
            <w:r w:rsidR="00B54F37">
              <w:rPr>
                <w:noProof/>
                <w:webHidden/>
              </w:rPr>
              <w:fldChar w:fldCharType="separate"/>
            </w:r>
            <w:r w:rsidR="00B54F37">
              <w:rPr>
                <w:noProof/>
                <w:webHidden/>
              </w:rPr>
              <w:t>96</w:t>
            </w:r>
            <w:r w:rsidR="00B54F37">
              <w:rPr>
                <w:noProof/>
                <w:webHidden/>
              </w:rPr>
              <w:fldChar w:fldCharType="end"/>
            </w:r>
          </w:hyperlink>
        </w:p>
        <w:p w14:paraId="0EDE57AE" w14:textId="77777777" w:rsidR="00B54F37" w:rsidRDefault="00AD69C8">
          <w:pPr>
            <w:pStyle w:val="Spistreci2"/>
            <w:tabs>
              <w:tab w:val="left" w:pos="1100"/>
              <w:tab w:val="right" w:leader="dot" w:pos="9062"/>
            </w:tabs>
            <w:rPr>
              <w:rFonts w:eastAsiaTheme="minorEastAsia"/>
              <w:noProof/>
              <w:lang w:eastAsia="pl-PL"/>
            </w:rPr>
          </w:pPr>
          <w:hyperlink w:anchor="_Toc22124769" w:history="1">
            <w:r w:rsidR="00B54F37" w:rsidRPr="00404CA7">
              <w:rPr>
                <w:rStyle w:val="Hipercze"/>
                <w:noProof/>
              </w:rPr>
              <w:t>16.9.2</w:t>
            </w:r>
            <w:r w:rsidR="00B54F37">
              <w:rPr>
                <w:rFonts w:eastAsiaTheme="minorEastAsia"/>
                <w:noProof/>
                <w:lang w:eastAsia="pl-PL"/>
              </w:rPr>
              <w:tab/>
            </w:r>
            <w:r w:rsidR="00B54F37" w:rsidRPr="00404CA7">
              <w:rPr>
                <w:rStyle w:val="Hipercze"/>
                <w:noProof/>
              </w:rPr>
              <w:t>Ikony pomocy pomocy konteksowej</w:t>
            </w:r>
            <w:r w:rsidR="00B54F37">
              <w:rPr>
                <w:noProof/>
                <w:webHidden/>
              </w:rPr>
              <w:tab/>
            </w:r>
            <w:r w:rsidR="00B54F37">
              <w:rPr>
                <w:noProof/>
                <w:webHidden/>
              </w:rPr>
              <w:fldChar w:fldCharType="begin"/>
            </w:r>
            <w:r w:rsidR="00B54F37">
              <w:rPr>
                <w:noProof/>
                <w:webHidden/>
              </w:rPr>
              <w:instrText xml:space="preserve"> PAGEREF _Toc22124769 \h </w:instrText>
            </w:r>
            <w:r w:rsidR="00B54F37">
              <w:rPr>
                <w:noProof/>
                <w:webHidden/>
              </w:rPr>
            </w:r>
            <w:r w:rsidR="00B54F37">
              <w:rPr>
                <w:noProof/>
                <w:webHidden/>
              </w:rPr>
              <w:fldChar w:fldCharType="separate"/>
            </w:r>
            <w:r w:rsidR="00B54F37">
              <w:rPr>
                <w:noProof/>
                <w:webHidden/>
              </w:rPr>
              <w:t>96</w:t>
            </w:r>
            <w:r w:rsidR="00B54F37">
              <w:rPr>
                <w:noProof/>
                <w:webHidden/>
              </w:rPr>
              <w:fldChar w:fldCharType="end"/>
            </w:r>
          </w:hyperlink>
        </w:p>
        <w:p w14:paraId="02D66297" w14:textId="77777777" w:rsidR="00B54F37" w:rsidRDefault="00AD69C8">
          <w:pPr>
            <w:pStyle w:val="Spistreci2"/>
            <w:tabs>
              <w:tab w:val="left" w:pos="1100"/>
              <w:tab w:val="right" w:leader="dot" w:pos="9062"/>
            </w:tabs>
            <w:rPr>
              <w:rFonts w:eastAsiaTheme="minorEastAsia"/>
              <w:noProof/>
              <w:lang w:eastAsia="pl-PL"/>
            </w:rPr>
          </w:pPr>
          <w:hyperlink w:anchor="_Toc22124770" w:history="1">
            <w:r w:rsidR="00B54F37" w:rsidRPr="00404CA7">
              <w:rPr>
                <w:rStyle w:val="Hipercze"/>
                <w:noProof/>
              </w:rPr>
              <w:t>16.9.3</w:t>
            </w:r>
            <w:r w:rsidR="00B54F37">
              <w:rPr>
                <w:rFonts w:eastAsiaTheme="minorEastAsia"/>
                <w:noProof/>
                <w:lang w:eastAsia="pl-PL"/>
              </w:rPr>
              <w:tab/>
            </w:r>
            <w:r w:rsidR="00B54F37" w:rsidRPr="00404CA7">
              <w:rPr>
                <w:rStyle w:val="Hipercze"/>
                <w:noProof/>
              </w:rPr>
              <w:t>Wygląd systemu i szablony</w:t>
            </w:r>
            <w:r w:rsidR="00B54F37">
              <w:rPr>
                <w:noProof/>
                <w:webHidden/>
              </w:rPr>
              <w:tab/>
            </w:r>
            <w:r w:rsidR="00B54F37">
              <w:rPr>
                <w:noProof/>
                <w:webHidden/>
              </w:rPr>
              <w:fldChar w:fldCharType="begin"/>
            </w:r>
            <w:r w:rsidR="00B54F37">
              <w:rPr>
                <w:noProof/>
                <w:webHidden/>
              </w:rPr>
              <w:instrText xml:space="preserve"> PAGEREF _Toc22124770 \h </w:instrText>
            </w:r>
            <w:r w:rsidR="00B54F37">
              <w:rPr>
                <w:noProof/>
                <w:webHidden/>
              </w:rPr>
            </w:r>
            <w:r w:rsidR="00B54F37">
              <w:rPr>
                <w:noProof/>
                <w:webHidden/>
              </w:rPr>
              <w:fldChar w:fldCharType="separate"/>
            </w:r>
            <w:r w:rsidR="00B54F37">
              <w:rPr>
                <w:noProof/>
                <w:webHidden/>
              </w:rPr>
              <w:t>96</w:t>
            </w:r>
            <w:r w:rsidR="00B54F37">
              <w:rPr>
                <w:noProof/>
                <w:webHidden/>
              </w:rPr>
              <w:fldChar w:fldCharType="end"/>
            </w:r>
          </w:hyperlink>
        </w:p>
        <w:p w14:paraId="7590ED0E" w14:textId="77777777" w:rsidR="00B54F37" w:rsidRDefault="00AD69C8">
          <w:pPr>
            <w:pStyle w:val="Spistreci1"/>
            <w:tabs>
              <w:tab w:val="left" w:pos="660"/>
              <w:tab w:val="right" w:leader="dot" w:pos="9062"/>
            </w:tabs>
            <w:rPr>
              <w:rFonts w:eastAsiaTheme="minorEastAsia"/>
              <w:noProof/>
              <w:lang w:eastAsia="pl-PL"/>
            </w:rPr>
          </w:pPr>
          <w:hyperlink w:anchor="_Toc22124771" w:history="1">
            <w:r w:rsidR="00B54F37" w:rsidRPr="00404CA7">
              <w:rPr>
                <w:rStyle w:val="Hipercze"/>
                <w:noProof/>
              </w:rPr>
              <w:t>17.</w:t>
            </w:r>
            <w:r w:rsidR="00B54F37">
              <w:rPr>
                <w:rFonts w:eastAsiaTheme="minorEastAsia"/>
                <w:noProof/>
                <w:lang w:eastAsia="pl-PL"/>
              </w:rPr>
              <w:tab/>
            </w:r>
            <w:r w:rsidR="00B54F37" w:rsidRPr="00404CA7">
              <w:rPr>
                <w:rStyle w:val="Hipercze"/>
                <w:noProof/>
              </w:rPr>
              <w:t>Logi systemu</w:t>
            </w:r>
            <w:r w:rsidR="00B54F37">
              <w:rPr>
                <w:noProof/>
                <w:webHidden/>
              </w:rPr>
              <w:tab/>
            </w:r>
            <w:r w:rsidR="00B54F37">
              <w:rPr>
                <w:noProof/>
                <w:webHidden/>
              </w:rPr>
              <w:fldChar w:fldCharType="begin"/>
            </w:r>
            <w:r w:rsidR="00B54F37">
              <w:rPr>
                <w:noProof/>
                <w:webHidden/>
              </w:rPr>
              <w:instrText xml:space="preserve"> PAGEREF _Toc22124771 \h </w:instrText>
            </w:r>
            <w:r w:rsidR="00B54F37">
              <w:rPr>
                <w:noProof/>
                <w:webHidden/>
              </w:rPr>
            </w:r>
            <w:r w:rsidR="00B54F37">
              <w:rPr>
                <w:noProof/>
                <w:webHidden/>
              </w:rPr>
              <w:fldChar w:fldCharType="separate"/>
            </w:r>
            <w:r w:rsidR="00B54F37">
              <w:rPr>
                <w:noProof/>
                <w:webHidden/>
              </w:rPr>
              <w:t>96</w:t>
            </w:r>
            <w:r w:rsidR="00B54F37">
              <w:rPr>
                <w:noProof/>
                <w:webHidden/>
              </w:rPr>
              <w:fldChar w:fldCharType="end"/>
            </w:r>
          </w:hyperlink>
        </w:p>
        <w:p w14:paraId="53E326C0" w14:textId="77777777" w:rsidR="00B54F37" w:rsidRDefault="00AD69C8">
          <w:pPr>
            <w:pStyle w:val="Spistreci1"/>
            <w:tabs>
              <w:tab w:val="left" w:pos="660"/>
              <w:tab w:val="right" w:leader="dot" w:pos="9062"/>
            </w:tabs>
            <w:rPr>
              <w:rFonts w:eastAsiaTheme="minorEastAsia"/>
              <w:noProof/>
              <w:lang w:eastAsia="pl-PL"/>
            </w:rPr>
          </w:pPr>
          <w:hyperlink w:anchor="_Toc22124772" w:history="1">
            <w:r w:rsidR="00B54F37" w:rsidRPr="00404CA7">
              <w:rPr>
                <w:rStyle w:val="Hipercze"/>
                <w:noProof/>
              </w:rPr>
              <w:t>18.</w:t>
            </w:r>
            <w:r w:rsidR="00B54F37">
              <w:rPr>
                <w:rFonts w:eastAsiaTheme="minorEastAsia"/>
                <w:noProof/>
                <w:lang w:eastAsia="pl-PL"/>
              </w:rPr>
              <w:tab/>
            </w:r>
            <w:r w:rsidR="00B54F37" w:rsidRPr="00404CA7">
              <w:rPr>
                <w:rStyle w:val="Hipercze"/>
                <w:noProof/>
              </w:rPr>
              <w:t>Testy</w:t>
            </w:r>
            <w:r w:rsidR="00B54F37">
              <w:rPr>
                <w:noProof/>
                <w:webHidden/>
              </w:rPr>
              <w:tab/>
            </w:r>
            <w:r w:rsidR="00B54F37">
              <w:rPr>
                <w:noProof/>
                <w:webHidden/>
              </w:rPr>
              <w:fldChar w:fldCharType="begin"/>
            </w:r>
            <w:r w:rsidR="00B54F37">
              <w:rPr>
                <w:noProof/>
                <w:webHidden/>
              </w:rPr>
              <w:instrText xml:space="preserve"> PAGEREF _Toc22124772 \h </w:instrText>
            </w:r>
            <w:r w:rsidR="00B54F37">
              <w:rPr>
                <w:noProof/>
                <w:webHidden/>
              </w:rPr>
            </w:r>
            <w:r w:rsidR="00B54F37">
              <w:rPr>
                <w:noProof/>
                <w:webHidden/>
              </w:rPr>
              <w:fldChar w:fldCharType="separate"/>
            </w:r>
            <w:r w:rsidR="00B54F37">
              <w:rPr>
                <w:noProof/>
                <w:webHidden/>
              </w:rPr>
              <w:t>97</w:t>
            </w:r>
            <w:r w:rsidR="00B54F37">
              <w:rPr>
                <w:noProof/>
                <w:webHidden/>
              </w:rPr>
              <w:fldChar w:fldCharType="end"/>
            </w:r>
          </w:hyperlink>
        </w:p>
        <w:p w14:paraId="4C527D79" w14:textId="77777777" w:rsidR="00B54F37" w:rsidRDefault="00AD69C8">
          <w:pPr>
            <w:pStyle w:val="Spistreci1"/>
            <w:tabs>
              <w:tab w:val="left" w:pos="660"/>
              <w:tab w:val="right" w:leader="dot" w:pos="9062"/>
            </w:tabs>
            <w:rPr>
              <w:rFonts w:eastAsiaTheme="minorEastAsia"/>
              <w:noProof/>
              <w:lang w:eastAsia="pl-PL"/>
            </w:rPr>
          </w:pPr>
          <w:hyperlink w:anchor="_Toc22124773" w:history="1">
            <w:r w:rsidR="00B54F37" w:rsidRPr="00404CA7">
              <w:rPr>
                <w:rStyle w:val="Hipercze"/>
                <w:noProof/>
              </w:rPr>
              <w:t>19.</w:t>
            </w:r>
            <w:r w:rsidR="00B54F37">
              <w:rPr>
                <w:rFonts w:eastAsiaTheme="minorEastAsia"/>
                <w:noProof/>
                <w:lang w:eastAsia="pl-PL"/>
              </w:rPr>
              <w:tab/>
            </w:r>
            <w:r w:rsidR="00B54F37" w:rsidRPr="00404CA7">
              <w:rPr>
                <w:rStyle w:val="Hipercze"/>
                <w:noProof/>
              </w:rPr>
              <w:t>Samowystarczalność</w:t>
            </w:r>
            <w:r w:rsidR="00B54F37">
              <w:rPr>
                <w:noProof/>
                <w:webHidden/>
              </w:rPr>
              <w:tab/>
            </w:r>
            <w:r w:rsidR="00B54F37">
              <w:rPr>
                <w:noProof/>
                <w:webHidden/>
              </w:rPr>
              <w:fldChar w:fldCharType="begin"/>
            </w:r>
            <w:r w:rsidR="00B54F37">
              <w:rPr>
                <w:noProof/>
                <w:webHidden/>
              </w:rPr>
              <w:instrText xml:space="preserve"> PAGEREF _Toc22124773 \h </w:instrText>
            </w:r>
            <w:r w:rsidR="00B54F37">
              <w:rPr>
                <w:noProof/>
                <w:webHidden/>
              </w:rPr>
            </w:r>
            <w:r w:rsidR="00B54F37">
              <w:rPr>
                <w:noProof/>
                <w:webHidden/>
              </w:rPr>
              <w:fldChar w:fldCharType="separate"/>
            </w:r>
            <w:r w:rsidR="00B54F37">
              <w:rPr>
                <w:noProof/>
                <w:webHidden/>
              </w:rPr>
              <w:t>97</w:t>
            </w:r>
            <w:r w:rsidR="00B54F37">
              <w:rPr>
                <w:noProof/>
                <w:webHidden/>
              </w:rPr>
              <w:fldChar w:fldCharType="end"/>
            </w:r>
          </w:hyperlink>
        </w:p>
        <w:p w14:paraId="13A4701D" w14:textId="77777777" w:rsidR="00B54F37" w:rsidRDefault="00AD69C8">
          <w:pPr>
            <w:pStyle w:val="Spistreci1"/>
            <w:tabs>
              <w:tab w:val="left" w:pos="660"/>
              <w:tab w:val="right" w:leader="dot" w:pos="9062"/>
            </w:tabs>
            <w:rPr>
              <w:rFonts w:eastAsiaTheme="minorEastAsia"/>
              <w:noProof/>
              <w:lang w:eastAsia="pl-PL"/>
            </w:rPr>
          </w:pPr>
          <w:hyperlink w:anchor="_Toc22124774" w:history="1">
            <w:r w:rsidR="00B54F37" w:rsidRPr="00404CA7">
              <w:rPr>
                <w:rStyle w:val="Hipercze"/>
                <w:noProof/>
              </w:rPr>
              <w:t>20.</w:t>
            </w:r>
            <w:r w:rsidR="00B54F37">
              <w:rPr>
                <w:rFonts w:eastAsiaTheme="minorEastAsia"/>
                <w:noProof/>
                <w:lang w:eastAsia="pl-PL"/>
              </w:rPr>
              <w:tab/>
            </w:r>
            <w:r w:rsidR="00B54F37" w:rsidRPr="00404CA7">
              <w:rPr>
                <w:rStyle w:val="Hipercze"/>
                <w:noProof/>
              </w:rPr>
              <w:t>Udostępnienie danych dla innych systemów</w:t>
            </w:r>
            <w:r w:rsidR="00B54F37">
              <w:rPr>
                <w:noProof/>
                <w:webHidden/>
              </w:rPr>
              <w:tab/>
            </w:r>
            <w:r w:rsidR="00B54F37">
              <w:rPr>
                <w:noProof/>
                <w:webHidden/>
              </w:rPr>
              <w:fldChar w:fldCharType="begin"/>
            </w:r>
            <w:r w:rsidR="00B54F37">
              <w:rPr>
                <w:noProof/>
                <w:webHidden/>
              </w:rPr>
              <w:instrText xml:space="preserve"> PAGEREF _Toc22124774 \h </w:instrText>
            </w:r>
            <w:r w:rsidR="00B54F37">
              <w:rPr>
                <w:noProof/>
                <w:webHidden/>
              </w:rPr>
            </w:r>
            <w:r w:rsidR="00B54F37">
              <w:rPr>
                <w:noProof/>
                <w:webHidden/>
              </w:rPr>
              <w:fldChar w:fldCharType="separate"/>
            </w:r>
            <w:r w:rsidR="00B54F37">
              <w:rPr>
                <w:noProof/>
                <w:webHidden/>
              </w:rPr>
              <w:t>97</w:t>
            </w:r>
            <w:r w:rsidR="00B54F37">
              <w:rPr>
                <w:noProof/>
                <w:webHidden/>
              </w:rPr>
              <w:fldChar w:fldCharType="end"/>
            </w:r>
          </w:hyperlink>
        </w:p>
        <w:p w14:paraId="266DC441" w14:textId="77777777" w:rsidR="00B54F37" w:rsidRDefault="00AD69C8">
          <w:pPr>
            <w:pStyle w:val="Spistreci1"/>
            <w:tabs>
              <w:tab w:val="left" w:pos="660"/>
              <w:tab w:val="right" w:leader="dot" w:pos="9062"/>
            </w:tabs>
            <w:rPr>
              <w:rFonts w:eastAsiaTheme="minorEastAsia"/>
              <w:noProof/>
              <w:lang w:eastAsia="pl-PL"/>
            </w:rPr>
          </w:pPr>
          <w:hyperlink w:anchor="_Toc22124775" w:history="1">
            <w:r w:rsidR="00B54F37" w:rsidRPr="00404CA7">
              <w:rPr>
                <w:rStyle w:val="Hipercze"/>
                <w:noProof/>
              </w:rPr>
              <w:t>21.</w:t>
            </w:r>
            <w:r w:rsidR="00B54F37">
              <w:rPr>
                <w:rFonts w:eastAsiaTheme="minorEastAsia"/>
                <w:noProof/>
                <w:lang w:eastAsia="pl-PL"/>
              </w:rPr>
              <w:tab/>
            </w:r>
            <w:r w:rsidR="00B54F37" w:rsidRPr="00404CA7">
              <w:rPr>
                <w:rStyle w:val="Hipercze"/>
                <w:noProof/>
              </w:rPr>
              <w:t>Szkolenia e-learningowe</w:t>
            </w:r>
            <w:r w:rsidR="00B54F37">
              <w:rPr>
                <w:noProof/>
                <w:webHidden/>
              </w:rPr>
              <w:tab/>
            </w:r>
            <w:r w:rsidR="00B54F37">
              <w:rPr>
                <w:noProof/>
                <w:webHidden/>
              </w:rPr>
              <w:fldChar w:fldCharType="begin"/>
            </w:r>
            <w:r w:rsidR="00B54F37">
              <w:rPr>
                <w:noProof/>
                <w:webHidden/>
              </w:rPr>
              <w:instrText xml:space="preserve"> PAGEREF _Toc22124775 \h </w:instrText>
            </w:r>
            <w:r w:rsidR="00B54F37">
              <w:rPr>
                <w:noProof/>
                <w:webHidden/>
              </w:rPr>
            </w:r>
            <w:r w:rsidR="00B54F37">
              <w:rPr>
                <w:noProof/>
                <w:webHidden/>
              </w:rPr>
              <w:fldChar w:fldCharType="separate"/>
            </w:r>
            <w:r w:rsidR="00B54F37">
              <w:rPr>
                <w:noProof/>
                <w:webHidden/>
              </w:rPr>
              <w:t>97</w:t>
            </w:r>
            <w:r w:rsidR="00B54F37">
              <w:rPr>
                <w:noProof/>
                <w:webHidden/>
              </w:rPr>
              <w:fldChar w:fldCharType="end"/>
            </w:r>
          </w:hyperlink>
        </w:p>
        <w:p w14:paraId="5C0EC289" w14:textId="77777777" w:rsidR="00B54F37" w:rsidRDefault="00AD69C8">
          <w:pPr>
            <w:pStyle w:val="Spistreci2"/>
            <w:tabs>
              <w:tab w:val="right" w:leader="dot" w:pos="9062"/>
            </w:tabs>
            <w:rPr>
              <w:rFonts w:eastAsiaTheme="minorEastAsia"/>
              <w:noProof/>
              <w:lang w:eastAsia="pl-PL"/>
            </w:rPr>
          </w:pPr>
          <w:hyperlink w:anchor="_Toc22124776" w:history="1">
            <w:r w:rsidR="00B54F37" w:rsidRPr="00404CA7">
              <w:rPr>
                <w:rStyle w:val="Hipercze"/>
                <w:noProof/>
              </w:rPr>
              <w:t>Definicje</w:t>
            </w:r>
            <w:r w:rsidR="00B54F37">
              <w:rPr>
                <w:noProof/>
                <w:webHidden/>
              </w:rPr>
              <w:tab/>
            </w:r>
            <w:r w:rsidR="00B54F37">
              <w:rPr>
                <w:noProof/>
                <w:webHidden/>
              </w:rPr>
              <w:fldChar w:fldCharType="begin"/>
            </w:r>
            <w:r w:rsidR="00B54F37">
              <w:rPr>
                <w:noProof/>
                <w:webHidden/>
              </w:rPr>
              <w:instrText xml:space="preserve"> PAGEREF _Toc22124776 \h </w:instrText>
            </w:r>
            <w:r w:rsidR="00B54F37">
              <w:rPr>
                <w:noProof/>
                <w:webHidden/>
              </w:rPr>
            </w:r>
            <w:r w:rsidR="00B54F37">
              <w:rPr>
                <w:noProof/>
                <w:webHidden/>
              </w:rPr>
              <w:fldChar w:fldCharType="separate"/>
            </w:r>
            <w:r w:rsidR="00B54F37">
              <w:rPr>
                <w:noProof/>
                <w:webHidden/>
              </w:rPr>
              <w:t>97</w:t>
            </w:r>
            <w:r w:rsidR="00B54F37">
              <w:rPr>
                <w:noProof/>
                <w:webHidden/>
              </w:rPr>
              <w:fldChar w:fldCharType="end"/>
            </w:r>
          </w:hyperlink>
        </w:p>
        <w:p w14:paraId="3D49E234" w14:textId="77777777" w:rsidR="008B44CD" w:rsidRDefault="008B44CD" w:rsidP="008B44CD">
          <w:r>
            <w:rPr>
              <w:b/>
              <w:bCs/>
            </w:rPr>
            <w:fldChar w:fldCharType="end"/>
          </w:r>
        </w:p>
      </w:sdtContent>
    </w:sdt>
    <w:p w14:paraId="29041945" w14:textId="77777777" w:rsidR="00A6664D" w:rsidRDefault="00A6664D">
      <w:pPr>
        <w:jc w:val="left"/>
        <w:rPr>
          <w:rFonts w:asciiTheme="majorHAnsi" w:eastAsiaTheme="majorEastAsia" w:hAnsiTheme="majorHAnsi" w:cstheme="majorBidi"/>
          <w:b/>
          <w:bCs/>
          <w:color w:val="365F91" w:themeColor="accent1" w:themeShade="BF"/>
          <w:sz w:val="28"/>
          <w:szCs w:val="28"/>
        </w:rPr>
      </w:pPr>
      <w:bookmarkStart w:id="2" w:name="_Toc520288021"/>
      <w:bookmarkStart w:id="3" w:name="_Toc520289856"/>
      <w:bookmarkStart w:id="4" w:name="_Toc22124629"/>
      <w:r>
        <w:br w:type="page"/>
      </w:r>
    </w:p>
    <w:p w14:paraId="6A863378" w14:textId="23FFD7BC" w:rsidR="00B72D06" w:rsidRDefault="008B44CD" w:rsidP="00E36847">
      <w:pPr>
        <w:pStyle w:val="Nagwek1"/>
        <w:numPr>
          <w:ilvl w:val="0"/>
          <w:numId w:val="1"/>
        </w:numPr>
      </w:pPr>
      <w:r>
        <w:lastRenderedPageBreak/>
        <w:t>Opis systemu</w:t>
      </w:r>
      <w:r w:rsidR="00C823E1">
        <w:t>.</w:t>
      </w:r>
      <w:bookmarkEnd w:id="2"/>
      <w:bookmarkEnd w:id="3"/>
      <w:bookmarkEnd w:id="4"/>
    </w:p>
    <w:p w14:paraId="397169EC" w14:textId="77777777" w:rsidR="00284634" w:rsidRDefault="00284634" w:rsidP="00E36847">
      <w:pPr>
        <w:pStyle w:val="Nagwek2"/>
        <w:numPr>
          <w:ilvl w:val="1"/>
          <w:numId w:val="1"/>
        </w:numPr>
      </w:pPr>
      <w:bookmarkStart w:id="5" w:name="_Toc520288022"/>
      <w:bookmarkStart w:id="6" w:name="_Toc520289857"/>
      <w:bookmarkStart w:id="7" w:name="_Toc22124630"/>
      <w:r>
        <w:t>Wstęp</w:t>
      </w:r>
      <w:bookmarkEnd w:id="5"/>
      <w:bookmarkEnd w:id="6"/>
      <w:bookmarkEnd w:id="7"/>
    </w:p>
    <w:p w14:paraId="4EF948B8" w14:textId="77777777" w:rsidR="00863E8B" w:rsidRDefault="00932D0D" w:rsidP="006C58ED">
      <w:pPr>
        <w:ind w:firstLine="360"/>
      </w:pPr>
      <w:r>
        <w:t xml:space="preserve">System Delegacje </w:t>
      </w:r>
      <w:r w:rsidR="006C58ED">
        <w:t xml:space="preserve">ma </w:t>
      </w:r>
      <w:r>
        <w:t>umożliwia</w:t>
      </w:r>
      <w:r w:rsidR="006C58ED">
        <w:t>ć</w:t>
      </w:r>
      <w:r>
        <w:t xml:space="preserve"> wprowadzenie</w:t>
      </w:r>
      <w:r w:rsidR="006C58ED">
        <w:t>, przetwarzanie</w:t>
      </w:r>
      <w:r>
        <w:t xml:space="preserve"> i rozliczenie </w:t>
      </w:r>
      <w:r w:rsidR="006C58ED">
        <w:t xml:space="preserve">wniosków delegacyjnych </w:t>
      </w:r>
      <w:r w:rsidR="004E46CC">
        <w:t>p</w:t>
      </w:r>
      <w:r>
        <w:t>rzez pracowników</w:t>
      </w:r>
      <w:r w:rsidR="004E46CC">
        <w:t xml:space="preserve"> MSZ</w:t>
      </w:r>
      <w:r>
        <w:t>.</w:t>
      </w:r>
      <w:r w:rsidR="004E46CC">
        <w:t xml:space="preserve"> </w:t>
      </w:r>
      <w:r w:rsidR="002975FF">
        <w:t xml:space="preserve">System delegacje </w:t>
      </w:r>
      <w:r w:rsidR="00612366">
        <w:t>jest</w:t>
      </w:r>
      <w:r w:rsidR="00D01624">
        <w:t xml:space="preserve"> niezbędnym narzędziem w pracy Ministerstwa </w:t>
      </w:r>
      <w:r w:rsidR="00236FA7">
        <w:t xml:space="preserve">SZ </w:t>
      </w:r>
      <w:r w:rsidR="00D01624">
        <w:t xml:space="preserve">z uwagi na ilość i </w:t>
      </w:r>
      <w:r w:rsidR="00520BE7">
        <w:t>różnorodność</w:t>
      </w:r>
      <w:r w:rsidR="00D01624">
        <w:t xml:space="preserve"> podróży </w:t>
      </w:r>
      <w:r w:rsidR="00520BE7">
        <w:t xml:space="preserve">służbowych, jakie odbywają pracownicy. </w:t>
      </w:r>
    </w:p>
    <w:p w14:paraId="4C678758" w14:textId="77777777" w:rsidR="008B44CD" w:rsidRDefault="008B44CD" w:rsidP="00520BE7">
      <w:pPr>
        <w:pStyle w:val="Nagwek2"/>
        <w:numPr>
          <w:ilvl w:val="1"/>
          <w:numId w:val="1"/>
        </w:numPr>
      </w:pPr>
      <w:bookmarkStart w:id="8" w:name="_Toc520288023"/>
      <w:bookmarkStart w:id="9" w:name="_Toc520289858"/>
      <w:bookmarkStart w:id="10" w:name="_Toc22124631"/>
      <w:r>
        <w:t>Cel i przeznaczenie</w:t>
      </w:r>
      <w:bookmarkEnd w:id="8"/>
      <w:bookmarkEnd w:id="9"/>
      <w:bookmarkEnd w:id="10"/>
    </w:p>
    <w:p w14:paraId="3AC02644" w14:textId="77777777" w:rsidR="00F95BE6" w:rsidRDefault="00F95BE6" w:rsidP="006C58ED">
      <w:pPr>
        <w:ind w:firstLine="360"/>
      </w:pPr>
      <w:r w:rsidRPr="00F95BE6">
        <w:t xml:space="preserve">Celem </w:t>
      </w:r>
      <w:r w:rsidR="006C58ED">
        <w:t xml:space="preserve">tego </w:t>
      </w:r>
      <w:r w:rsidRPr="00F95BE6">
        <w:t>projektu jest usprawnienie procesu obiegu wniosków delegac</w:t>
      </w:r>
      <w:r>
        <w:t>yjnych</w:t>
      </w:r>
      <w:r w:rsidRPr="00F95BE6">
        <w:t xml:space="preserve">. System musi umożliwiać </w:t>
      </w:r>
      <w:r>
        <w:t xml:space="preserve">w przejrzysty sposób </w:t>
      </w:r>
      <w:r w:rsidRPr="00F95BE6">
        <w:t>rejestrowanie, obsługę oraz rozliczanie dele</w:t>
      </w:r>
      <w:r>
        <w:t xml:space="preserve">gacji krajowych i zagranicznych. System ma gromadzić również kompletne dane o planowanych delegacjach </w:t>
      </w:r>
      <w:r w:rsidR="00A56778">
        <w:t>oraz wykonywanych</w:t>
      </w:r>
      <w:r>
        <w:t xml:space="preserve"> czynnościach.</w:t>
      </w:r>
    </w:p>
    <w:p w14:paraId="7888DCBC" w14:textId="77777777" w:rsidR="008B44CD" w:rsidRDefault="008B44CD" w:rsidP="00844C75">
      <w:pPr>
        <w:pStyle w:val="Nagwek2"/>
        <w:numPr>
          <w:ilvl w:val="1"/>
          <w:numId w:val="1"/>
        </w:numPr>
      </w:pPr>
      <w:bookmarkStart w:id="11" w:name="_Toc520288024"/>
      <w:bookmarkStart w:id="12" w:name="_Toc520289859"/>
      <w:bookmarkStart w:id="13" w:name="_Toc22124632"/>
      <w:r>
        <w:t>Uzasadnienie biznesowe</w:t>
      </w:r>
      <w:bookmarkEnd w:id="11"/>
      <w:bookmarkEnd w:id="12"/>
      <w:bookmarkEnd w:id="13"/>
    </w:p>
    <w:p w14:paraId="358916ED" w14:textId="77777777" w:rsidR="00882FA8" w:rsidRDefault="00410CC9" w:rsidP="0004422A">
      <w:r>
        <w:t xml:space="preserve">Najistotniejszą korzyścią dla resortu będzie </w:t>
      </w:r>
      <w:r w:rsidR="00EB2372">
        <w:t>usprawnienie</w:t>
      </w:r>
      <w:r w:rsidR="00DA471C">
        <w:t xml:space="preserve"> </w:t>
      </w:r>
      <w:r w:rsidR="00EB2372">
        <w:t xml:space="preserve">procesu </w:t>
      </w:r>
      <w:r w:rsidR="00330154">
        <w:t>rezerwacj</w:t>
      </w:r>
      <w:r w:rsidR="00C22AA8">
        <w:t>i</w:t>
      </w:r>
      <w:r w:rsidR="00330154">
        <w:t xml:space="preserve"> </w:t>
      </w:r>
      <w:r w:rsidR="00DB30EF">
        <w:t xml:space="preserve">i </w:t>
      </w:r>
      <w:r w:rsidR="00C22AA8">
        <w:t xml:space="preserve">obsługi </w:t>
      </w:r>
      <w:r w:rsidR="00330154">
        <w:t xml:space="preserve">biletów. </w:t>
      </w:r>
      <w:r w:rsidR="00D61921">
        <w:t xml:space="preserve">Wnioski składane w systemie Delegacje będą zgodnie z obowiązującymi wewnątrz MSZ przepisami. Słowniki oraz mechanizmy walidujące dane wprowadzane do </w:t>
      </w:r>
      <w:proofErr w:type="spellStart"/>
      <w:r w:rsidR="00D61921">
        <w:t>sysemu</w:t>
      </w:r>
      <w:proofErr w:type="spellEnd"/>
      <w:r w:rsidR="00D61921">
        <w:t xml:space="preserve"> zminimalizują występowanie błędów we wnioskach.</w:t>
      </w:r>
      <w:bookmarkStart w:id="14" w:name="_Toc520288025"/>
      <w:bookmarkStart w:id="15" w:name="_Toc520289860"/>
      <w:r w:rsidR="00B40D82" w:rsidDel="00B40D82">
        <w:t xml:space="preserve"> </w:t>
      </w:r>
      <w:bookmarkEnd w:id="14"/>
      <w:bookmarkEnd w:id="15"/>
    </w:p>
    <w:p w14:paraId="67415B09" w14:textId="77777777" w:rsidR="00CC124B" w:rsidRDefault="00882FA8" w:rsidP="002354F8">
      <w:r>
        <w:t xml:space="preserve">Właścicielem biznesowym odpowiadającym za wymagania biznesowe systemu jest </w:t>
      </w:r>
      <w:r w:rsidR="00976C14">
        <w:t xml:space="preserve">obecnie </w:t>
      </w:r>
      <w:r w:rsidR="00980813">
        <w:t>Biuro Administracji</w:t>
      </w:r>
      <w:r w:rsidR="00807D0C">
        <w:t xml:space="preserve"> w MSZ</w:t>
      </w:r>
      <w:r w:rsidR="00980813">
        <w:t xml:space="preserve">, a </w:t>
      </w:r>
      <w:r w:rsidR="00A51994">
        <w:t>kierunki rozwoju systemu ma wyznaczać Wydział</w:t>
      </w:r>
      <w:r w:rsidR="00980813">
        <w:t xml:space="preserve"> Rozliczeń Kosztów Podróży.</w:t>
      </w:r>
      <w:r w:rsidR="00F6242C">
        <w:t xml:space="preserve"> </w:t>
      </w:r>
      <w:r w:rsidR="00192609">
        <w:t xml:space="preserve"> </w:t>
      </w:r>
      <w:r w:rsidR="00CC124B">
        <w:t>Pozostałe jednostki MSZ wspierające rozwój systemu</w:t>
      </w:r>
      <w:r w:rsidR="00773A86">
        <w:t xml:space="preserve"> to:</w:t>
      </w:r>
    </w:p>
    <w:p w14:paraId="514E5969" w14:textId="77777777" w:rsidR="00A46D5F" w:rsidRDefault="00CC124B" w:rsidP="00425725">
      <w:pPr>
        <w:pStyle w:val="Akapitzlist"/>
        <w:numPr>
          <w:ilvl w:val="0"/>
          <w:numId w:val="19"/>
        </w:numPr>
        <w:ind w:left="284" w:hanging="284"/>
      </w:pPr>
      <w:r>
        <w:t xml:space="preserve">BSO (Biuro Spraw Osobowych – obsługa kadrowa wniosku, integracja </w:t>
      </w:r>
      <w:r w:rsidR="00A46D5F">
        <w:t xml:space="preserve">wniosku </w:t>
      </w:r>
      <w:r>
        <w:t>z system kadrowym,</w:t>
      </w:r>
    </w:p>
    <w:p w14:paraId="45C8F5A0" w14:textId="77777777" w:rsidR="00A46D5F" w:rsidRDefault="00CC124B" w:rsidP="00425725">
      <w:pPr>
        <w:pStyle w:val="Akapitzlist"/>
        <w:numPr>
          <w:ilvl w:val="0"/>
          <w:numId w:val="19"/>
        </w:numPr>
        <w:ind w:left="284" w:hanging="284"/>
      </w:pPr>
      <w:r>
        <w:t xml:space="preserve">BF (Biuro </w:t>
      </w:r>
      <w:r w:rsidR="00662037">
        <w:t>F</w:t>
      </w:r>
      <w:r>
        <w:t xml:space="preserve">inansów) – </w:t>
      </w:r>
      <w:r w:rsidR="00F57246">
        <w:t>zdefiniowanie</w:t>
      </w:r>
      <w:r>
        <w:t xml:space="preserve"> obiegu delegacji na placówkach zagranicznych</w:t>
      </w:r>
      <w:r w:rsidR="00A46D5F">
        <w:t xml:space="preserve"> z </w:t>
      </w:r>
      <w:r w:rsidR="00F57246">
        <w:t xml:space="preserve">wykorzystaniem </w:t>
      </w:r>
      <w:r w:rsidR="00A46D5F">
        <w:t>budżetu dysponenta głównego</w:t>
      </w:r>
      <w:r>
        <w:t>,</w:t>
      </w:r>
    </w:p>
    <w:p w14:paraId="4983C4DB" w14:textId="77777777" w:rsidR="00192609" w:rsidRDefault="00CC124B" w:rsidP="00425725">
      <w:pPr>
        <w:pStyle w:val="Akapitzlist"/>
        <w:numPr>
          <w:ilvl w:val="0"/>
          <w:numId w:val="19"/>
        </w:numPr>
        <w:ind w:left="284" w:hanging="284"/>
      </w:pPr>
      <w:r>
        <w:t>BIT (Biuro Informatyki i Telekomunikacji)</w:t>
      </w:r>
      <w:r w:rsidR="00221326">
        <w:t xml:space="preserve"> – </w:t>
      </w:r>
      <w:r>
        <w:t>opis wymagań technicznych, zapewnienie infrastruktury teleinformatycznej</w:t>
      </w:r>
      <w:r w:rsidR="00890A8A">
        <w:t>, pomoc techniczna dotycząca systemu</w:t>
      </w:r>
      <w:r>
        <w:t xml:space="preserve">. </w:t>
      </w:r>
    </w:p>
    <w:p w14:paraId="5F23D535" w14:textId="77777777" w:rsidR="00441274" w:rsidRDefault="00D0496D" w:rsidP="00E36847">
      <w:pPr>
        <w:pStyle w:val="Nagwek2"/>
        <w:numPr>
          <w:ilvl w:val="1"/>
          <w:numId w:val="1"/>
        </w:numPr>
      </w:pPr>
      <w:r>
        <w:t xml:space="preserve"> </w:t>
      </w:r>
      <w:bookmarkStart w:id="16" w:name="_Toc520288026"/>
      <w:bookmarkStart w:id="17" w:name="_Toc520289861"/>
      <w:bookmarkStart w:id="18" w:name="_Toc22124633"/>
      <w:r w:rsidR="00441274">
        <w:t>Opis systemu</w:t>
      </w:r>
      <w:bookmarkEnd w:id="16"/>
      <w:bookmarkEnd w:id="17"/>
      <w:bookmarkEnd w:id="18"/>
    </w:p>
    <w:p w14:paraId="7CB72F50" w14:textId="061351B3" w:rsidR="00E652C0" w:rsidRDefault="006C6DC4" w:rsidP="00A33620">
      <w:pPr>
        <w:ind w:left="360"/>
      </w:pPr>
      <w:r>
        <w:t xml:space="preserve">System ma </w:t>
      </w:r>
      <w:r w:rsidR="009D226D">
        <w:t>zostać zbudowany na platformie</w:t>
      </w:r>
      <w:r>
        <w:t xml:space="preserve"> Microsof</w:t>
      </w:r>
      <w:r w:rsidR="009902EC">
        <w:t xml:space="preserve">t SharePoint 2016 Zamawiającego </w:t>
      </w:r>
      <w:r w:rsidR="009902EC">
        <w:rPr>
          <w:rFonts w:cs="Calibri"/>
        </w:rPr>
        <w:t>lub w technologii .NET (Windows Server, .NET, IIS, MSSQL) używanych przez Zamawiającego.</w:t>
      </w:r>
      <w:r w:rsidR="009D226D">
        <w:br/>
        <w:t>Ponadto</w:t>
      </w:r>
      <w:r w:rsidR="009D226D" w:rsidRPr="00E652C0">
        <w:t xml:space="preserve"> </w:t>
      </w:r>
      <w:r w:rsidR="00571986">
        <w:t xml:space="preserve">ma </w:t>
      </w:r>
      <w:r w:rsidR="008C2232">
        <w:t>być dostępny</w:t>
      </w:r>
      <w:r w:rsidR="00571986" w:rsidDel="00061AAA">
        <w:t xml:space="preserve"> </w:t>
      </w:r>
      <w:r w:rsidR="00061AAA">
        <w:t xml:space="preserve">w wewnętrznej sieci MSZ przez </w:t>
      </w:r>
      <w:r w:rsidR="00571986">
        <w:t>przeglądarkę</w:t>
      </w:r>
      <w:r w:rsidR="008C2232">
        <w:t xml:space="preserve"> internetową</w:t>
      </w:r>
      <w:r w:rsidR="008729A3">
        <w:rPr>
          <w:b/>
        </w:rPr>
        <w:t xml:space="preserve"> </w:t>
      </w:r>
      <w:r w:rsidR="00B35084">
        <w:t>bez potrzeby instalacji dodatkowych wtyczek i oprogramowania</w:t>
      </w:r>
      <w:r w:rsidR="00E652C0">
        <w:t xml:space="preserve">. </w:t>
      </w:r>
      <w:r w:rsidR="00E652C0" w:rsidRPr="00E652C0">
        <w:t xml:space="preserve">Logowanie </w:t>
      </w:r>
      <w:r w:rsidR="00BC1425">
        <w:t xml:space="preserve">będzie odbywać </w:t>
      </w:r>
      <w:r w:rsidR="00E652C0" w:rsidRPr="00E652C0">
        <w:t>się</w:t>
      </w:r>
      <w:r w:rsidR="00E652C0">
        <w:t xml:space="preserve"> </w:t>
      </w:r>
      <w:r w:rsidR="00E652C0" w:rsidRPr="00E652C0">
        <w:t>automatycznie poprzez integracje z Active Directory</w:t>
      </w:r>
      <w:r w:rsidR="00E652C0">
        <w:t xml:space="preserve">. </w:t>
      </w:r>
      <w:r w:rsidR="00571986">
        <w:t xml:space="preserve">Dane </w:t>
      </w:r>
      <w:r w:rsidR="00D52368">
        <w:t xml:space="preserve">o użytkownikach będą dostarczane do </w:t>
      </w:r>
      <w:r w:rsidR="00773A86">
        <w:t>SharePoint</w:t>
      </w:r>
      <w:r w:rsidR="00D52368">
        <w:t xml:space="preserve"> 2016 </w:t>
      </w:r>
      <w:r w:rsidR="00C0348B">
        <w:t xml:space="preserve">(profile) </w:t>
      </w:r>
      <w:r w:rsidR="00571986">
        <w:t xml:space="preserve">za pośrednictwem rozwiązania MIM </w:t>
      </w:r>
      <w:r w:rsidR="00662037">
        <w:t>2016</w:t>
      </w:r>
      <w:r w:rsidR="00571986">
        <w:t>, co pozwoli</w:t>
      </w:r>
      <w:r w:rsidR="00E652C0" w:rsidRPr="00E652C0">
        <w:t xml:space="preserve"> na </w:t>
      </w:r>
      <w:r w:rsidR="00571986">
        <w:t xml:space="preserve">automatyczna aktualizacje danych użytkownika </w:t>
      </w:r>
      <w:r w:rsidR="00E652C0" w:rsidRPr="00E652C0">
        <w:t xml:space="preserve">przy </w:t>
      </w:r>
      <w:r w:rsidR="00612366">
        <w:t xml:space="preserve">wszelkich </w:t>
      </w:r>
      <w:r w:rsidR="00E652C0" w:rsidRPr="00E652C0">
        <w:t>zmianach kadrowych</w:t>
      </w:r>
      <w:r w:rsidR="00E652C0">
        <w:t xml:space="preserve">. </w:t>
      </w:r>
      <w:r w:rsidR="00E652C0" w:rsidRPr="00E652C0">
        <w:t xml:space="preserve">Proces nadawania uprawnień </w:t>
      </w:r>
      <w:r w:rsidR="00571986">
        <w:t>użytkownikom ma być</w:t>
      </w:r>
      <w:r w:rsidR="00E652C0">
        <w:t xml:space="preserve"> </w:t>
      </w:r>
      <w:r w:rsidR="008C2232">
        <w:t>zautomatyzowany i</w:t>
      </w:r>
      <w:r w:rsidR="00571986">
        <w:t xml:space="preserve"> </w:t>
      </w:r>
      <w:r w:rsidR="00E652C0" w:rsidRPr="00E652C0">
        <w:t xml:space="preserve">zgodny </w:t>
      </w:r>
      <w:r w:rsidR="008C2232">
        <w:t xml:space="preserve">ze zajmowanym </w:t>
      </w:r>
      <w:r w:rsidR="00E652C0" w:rsidRPr="00E652C0">
        <w:t>stanowiskiem pracownika</w:t>
      </w:r>
      <w:r w:rsidR="00E652C0">
        <w:t>.</w:t>
      </w:r>
      <w:r w:rsidR="00571986">
        <w:t xml:space="preserve"> P</w:t>
      </w:r>
      <w:r w:rsidR="00E652C0" w:rsidRPr="00E652C0">
        <w:t xml:space="preserve">racownik </w:t>
      </w:r>
      <w:r w:rsidR="008C2232">
        <w:t>ma być</w:t>
      </w:r>
      <w:r w:rsidR="00E652C0" w:rsidRPr="00E652C0">
        <w:t xml:space="preserve"> informowany mailowo o każdej zmianie statusu wniosku</w:t>
      </w:r>
      <w:r w:rsidR="00E652C0">
        <w:t>.</w:t>
      </w:r>
      <w:r w:rsidR="008C2232">
        <w:t xml:space="preserve"> System ma prowadzić użytkownika i pomagać mu we właściwym wypełnieniu i obsłudze wniosku na każdym jego etapie.</w:t>
      </w:r>
    </w:p>
    <w:p w14:paraId="2E31EE8F" w14:textId="26CF8F29" w:rsidR="009902EC" w:rsidRDefault="009902EC" w:rsidP="00A33620">
      <w:pPr>
        <w:ind w:left="360"/>
      </w:pPr>
      <w:r w:rsidRPr="009902EC">
        <w:rPr>
          <w:b/>
        </w:rPr>
        <w:t>Uwaga</w:t>
      </w:r>
      <w:r>
        <w:t xml:space="preserve">: W przypadku wybrania </w:t>
      </w:r>
      <w:r>
        <w:rPr>
          <w:rFonts w:cs="Calibri"/>
        </w:rPr>
        <w:t xml:space="preserve">technologii .NET (Windows Server, .NET, IIS, MSSQL) nie jest konieczne użycie elementów system </w:t>
      </w:r>
      <w:proofErr w:type="spellStart"/>
      <w:r>
        <w:rPr>
          <w:rFonts w:cs="Calibri"/>
        </w:rPr>
        <w:t>Sharepoint</w:t>
      </w:r>
      <w:proofErr w:type="spellEnd"/>
      <w:r>
        <w:rPr>
          <w:rFonts w:cs="Calibri"/>
        </w:rPr>
        <w:t xml:space="preserve"> 2016 wymienionych w poniższym dokumencie. Należy jednak tak zaprojektować system, aby funkcjonalnie nie różnił się od wymienionych w OPZ funkcjonalności i potrzeb Zamawiającego wykorzystujących tą technologię. </w:t>
      </w:r>
    </w:p>
    <w:p w14:paraId="6BDF6DBC" w14:textId="77777777" w:rsidR="009902EC" w:rsidRDefault="009902EC" w:rsidP="00A33620">
      <w:pPr>
        <w:ind w:left="360"/>
      </w:pPr>
    </w:p>
    <w:p w14:paraId="1A9F00D5" w14:textId="77777777" w:rsidR="00863E8B" w:rsidRPr="00E652C0" w:rsidRDefault="00863E8B" w:rsidP="00863E8B">
      <w:pPr>
        <w:pStyle w:val="Nagwek2"/>
        <w:numPr>
          <w:ilvl w:val="1"/>
          <w:numId w:val="1"/>
        </w:numPr>
      </w:pPr>
      <w:r>
        <w:lastRenderedPageBreak/>
        <w:t xml:space="preserve"> </w:t>
      </w:r>
      <w:bookmarkStart w:id="19" w:name="_Toc22124634"/>
      <w:r>
        <w:t>Ekrany systemu</w:t>
      </w:r>
      <w:bookmarkEnd w:id="19"/>
    </w:p>
    <w:p w14:paraId="60EFAD17" w14:textId="77777777" w:rsidR="00E652C0" w:rsidRPr="00863E8B" w:rsidRDefault="00863E8B" w:rsidP="00201449">
      <w:pPr>
        <w:ind w:firstLine="360"/>
      </w:pPr>
      <w:r>
        <w:t xml:space="preserve">W poniższym dokumencie użyto przykładowych ekranów, których celem jest przybliżenie Wykonawcy jak dane funkcjonalności </w:t>
      </w:r>
      <w:r w:rsidR="00A5436F">
        <w:t>mogą</w:t>
      </w:r>
      <w:r>
        <w:t xml:space="preserve"> być prezentowane użytkownikom. Na etapie projektu technicznego Wykonawca powinien przedstawić Zamawiającemu </w:t>
      </w:r>
      <w:r w:rsidR="00652470">
        <w:t xml:space="preserve">trzy </w:t>
      </w:r>
      <w:r w:rsidR="00A56778">
        <w:t>różne</w:t>
      </w:r>
      <w:r w:rsidR="00652470">
        <w:t xml:space="preserve"> </w:t>
      </w:r>
      <w:r>
        <w:t>szablon</w:t>
      </w:r>
      <w:r w:rsidR="00652470">
        <w:t xml:space="preserve">y </w:t>
      </w:r>
      <w:r w:rsidR="00D61921">
        <w:t>graficzne</w:t>
      </w:r>
      <w:r w:rsidR="00EB2372">
        <w:t xml:space="preserve"> </w:t>
      </w:r>
      <w:r w:rsidR="00652470">
        <w:t>ekranów</w:t>
      </w:r>
      <w:r>
        <w:t xml:space="preserve">, z którego zostanie wybrany jeden, na którego podstawie zostanie zbudowana przyszła warstwa prezentacyjna systemu. </w:t>
      </w:r>
    </w:p>
    <w:p w14:paraId="65D030A8" w14:textId="77777777" w:rsidR="00DA4AFB" w:rsidRDefault="00061AAA" w:rsidP="00DA4AFB">
      <w:pPr>
        <w:pStyle w:val="Nagwek1"/>
        <w:numPr>
          <w:ilvl w:val="0"/>
          <w:numId w:val="1"/>
        </w:numPr>
      </w:pPr>
      <w:bookmarkStart w:id="20" w:name="_Toc520288103"/>
      <w:bookmarkStart w:id="21" w:name="_Toc520289938"/>
      <w:bookmarkStart w:id="22" w:name="_Toc22124635"/>
      <w:bookmarkStart w:id="23" w:name="_Toc520288027"/>
      <w:bookmarkStart w:id="24" w:name="_Toc520289862"/>
      <w:r>
        <w:t>R</w:t>
      </w:r>
      <w:r w:rsidR="00FF633A">
        <w:t>ole</w:t>
      </w:r>
      <w:r w:rsidR="00DA4AFB">
        <w:t xml:space="preserve"> w systemie</w:t>
      </w:r>
      <w:bookmarkEnd w:id="20"/>
      <w:bookmarkEnd w:id="21"/>
      <w:bookmarkEnd w:id="22"/>
    </w:p>
    <w:p w14:paraId="7EE78D0C" w14:textId="77777777" w:rsidR="00DA4AFB" w:rsidRDefault="00DA4AFB" w:rsidP="00F76272">
      <w:pPr>
        <w:ind w:firstLine="360"/>
      </w:pPr>
      <w:r>
        <w:t xml:space="preserve">Na etapie analizy zostały zdefiniowane </w:t>
      </w:r>
      <w:r w:rsidR="0032638E">
        <w:t xml:space="preserve">poniższe </w:t>
      </w:r>
      <w:r w:rsidR="00A5436F">
        <w:t>role</w:t>
      </w:r>
      <w:r w:rsidR="0032638E">
        <w:t xml:space="preserve"> - system</w:t>
      </w:r>
      <w:r w:rsidR="00A5436F">
        <w:t xml:space="preserve"> musi </w:t>
      </w:r>
      <w:r w:rsidR="0032638E">
        <w:t>umożliwiać</w:t>
      </w:r>
      <w:r>
        <w:t xml:space="preserve"> </w:t>
      </w:r>
      <w:r w:rsidR="00201449">
        <w:t>łączenie tych uprawnień</w:t>
      </w:r>
      <w:r>
        <w:t>.</w:t>
      </w:r>
      <w:r w:rsidR="006F774C">
        <w:t xml:space="preserve"> Role musz</w:t>
      </w:r>
      <w:r w:rsidR="0032638E">
        <w:t>ą</w:t>
      </w:r>
      <w:r w:rsidR="006F774C">
        <w:t xml:space="preserve"> być zidentyfikowane i zweryfikowane na etapie tworzenia </w:t>
      </w:r>
      <w:r w:rsidR="007B2E8A">
        <w:t>projektu</w:t>
      </w:r>
      <w:r w:rsidR="006F774C">
        <w:t xml:space="preserve"> techniczne</w:t>
      </w:r>
      <w:r w:rsidR="00201449">
        <w:t xml:space="preserve">go w celu weryfikacji oraz dostosowania ich pod kątem nowo tworzonego systemu. </w:t>
      </w:r>
    </w:p>
    <w:p w14:paraId="141AF468" w14:textId="77777777" w:rsidR="00DA4AFB" w:rsidRDefault="00DA4AFB" w:rsidP="00DA4AFB">
      <w:pPr>
        <w:pStyle w:val="Nagwek2"/>
        <w:numPr>
          <w:ilvl w:val="1"/>
          <w:numId w:val="1"/>
        </w:numPr>
      </w:pPr>
      <w:bookmarkStart w:id="25" w:name="_Toc520288104"/>
      <w:bookmarkStart w:id="26" w:name="_Toc520289939"/>
      <w:bookmarkStart w:id="27" w:name="_Toc22124636"/>
      <w:r>
        <w:t>Administrator</w:t>
      </w:r>
      <w:bookmarkEnd w:id="25"/>
      <w:bookmarkEnd w:id="26"/>
      <w:bookmarkEnd w:id="27"/>
    </w:p>
    <w:p w14:paraId="691EF4BF" w14:textId="77777777" w:rsidR="00DA4AFB" w:rsidRDefault="00DA4AFB" w:rsidP="00F76272">
      <w:pPr>
        <w:ind w:firstLine="360"/>
      </w:pPr>
      <w:r>
        <w:t>Pracownik MSZ, który będzie posiadał uprawnienia do zarządzania użytkownikami, jednostkami organizacyjnymi i uprawnieniami</w:t>
      </w:r>
      <w:r w:rsidR="00D61921">
        <w:t>.</w:t>
      </w:r>
      <w:r w:rsidR="00B03AB8" w:rsidRPr="00B03AB8">
        <w:t xml:space="preserve"> </w:t>
      </w:r>
      <w:r w:rsidR="00D61921">
        <w:t xml:space="preserve">Administrator będzie również </w:t>
      </w:r>
      <w:r w:rsidR="00B03AB8">
        <w:t>użytkownikiem</w:t>
      </w:r>
      <w:r w:rsidR="00D61921">
        <w:t xml:space="preserve"> systemu mogącym składać wnioski delegacyjne</w:t>
      </w:r>
      <w:r>
        <w:t xml:space="preserve">. </w:t>
      </w:r>
      <w:r w:rsidR="00D61921">
        <w:t>Z</w:t>
      </w:r>
      <w:r>
        <w:t xml:space="preserve">adaniem </w:t>
      </w:r>
      <w:r w:rsidR="00D61921">
        <w:t xml:space="preserve">Administratora </w:t>
      </w:r>
      <w:r>
        <w:t>będzie monitorowanie systemu</w:t>
      </w:r>
      <w:r w:rsidR="00D61921">
        <w:t xml:space="preserve"> i</w:t>
      </w:r>
      <w:r>
        <w:t xml:space="preserve"> rozwiązywanie problemów w jego działaniu. </w:t>
      </w:r>
      <w:r w:rsidR="00D61921">
        <w:t>Wykonawca dostarczy Administratorow</w:t>
      </w:r>
      <w:r w:rsidR="00284D1F">
        <w:t>i</w:t>
      </w:r>
      <w:r w:rsidR="00D61921">
        <w:t xml:space="preserve"> </w:t>
      </w:r>
      <w:r>
        <w:t xml:space="preserve">narzędzia ułatwiające mu realizacje tych zadań. Do </w:t>
      </w:r>
      <w:r w:rsidR="006E5154">
        <w:t>narzędzi</w:t>
      </w:r>
      <w:r>
        <w:t xml:space="preserve"> tych należeć będą </w:t>
      </w:r>
      <w:r w:rsidR="00284D1F">
        <w:t xml:space="preserve">zestawienia zawierające </w:t>
      </w:r>
      <w:r w:rsidR="00B4257E">
        <w:t>l</w:t>
      </w:r>
      <w:r>
        <w:t>ogi systemu</w:t>
      </w:r>
      <w:r w:rsidR="00284D1F">
        <w:t xml:space="preserve">, zestawienie użytkowników systemu, </w:t>
      </w:r>
      <w:r>
        <w:t>zestawienie wszystkich wniosków</w:t>
      </w:r>
      <w:r w:rsidR="00284D1F">
        <w:t xml:space="preserve"> złożonych w systemie z możliwością przeszukiwania,  filtrowania i eksportu danych do formatu </w:t>
      </w:r>
      <w:proofErr w:type="spellStart"/>
      <w:r w:rsidR="00284D1F">
        <w:t>xlsx</w:t>
      </w:r>
      <w:proofErr w:type="spellEnd"/>
      <w:r w:rsidR="00284D1F">
        <w:t xml:space="preserve"> oraz </w:t>
      </w:r>
      <w:proofErr w:type="spellStart"/>
      <w:r w:rsidR="00284D1F">
        <w:t>csv</w:t>
      </w:r>
      <w:proofErr w:type="spellEnd"/>
      <w:r>
        <w:t xml:space="preserve">. </w:t>
      </w:r>
      <w:r w:rsidR="00284D1F">
        <w:t xml:space="preserve">Ponadto dostarczony zostanie panel </w:t>
      </w:r>
      <w:proofErr w:type="spellStart"/>
      <w:r w:rsidR="00284D1F">
        <w:t>umożliwiajacy</w:t>
      </w:r>
      <w:proofErr w:type="spellEnd"/>
      <w:r w:rsidR="00284D1F">
        <w:t xml:space="preserve"> zarządzanie konfiguracją systemu.</w:t>
      </w:r>
    </w:p>
    <w:p w14:paraId="63A041B7" w14:textId="77777777" w:rsidR="00DA4AFB" w:rsidRPr="00540C07" w:rsidRDefault="00DA4AFB" w:rsidP="00DA4AFB">
      <w:pPr>
        <w:pStyle w:val="Nagwek2"/>
        <w:numPr>
          <w:ilvl w:val="1"/>
          <w:numId w:val="1"/>
        </w:numPr>
      </w:pPr>
      <w:bookmarkStart w:id="28" w:name="_Toc520288105"/>
      <w:bookmarkStart w:id="29" w:name="_Toc520289940"/>
      <w:bookmarkStart w:id="30" w:name="_Toc22124637"/>
      <w:r>
        <w:t>Administrator merytoryczny</w:t>
      </w:r>
      <w:bookmarkEnd w:id="28"/>
      <w:bookmarkEnd w:id="29"/>
      <w:bookmarkEnd w:id="30"/>
      <w:r>
        <w:t xml:space="preserve"> </w:t>
      </w:r>
    </w:p>
    <w:p w14:paraId="1605ECC3" w14:textId="77777777" w:rsidR="00DA4AFB" w:rsidRDefault="00DA4AFB" w:rsidP="00F76272">
      <w:pPr>
        <w:pStyle w:val="Akapitzlist"/>
        <w:ind w:left="0" w:firstLine="360"/>
      </w:pPr>
      <w:r>
        <w:t>Pracownik MSZ, który będzie posiadał uprawnienia do zarządzania wszystkimi listami słownikowymi definiowanymi w systemie</w:t>
      </w:r>
      <w:r w:rsidR="00D61921">
        <w:t xml:space="preserve">. Administrator merytoryczny będzie </w:t>
      </w:r>
      <w:r w:rsidR="00F76272">
        <w:t>również użytkownikiem</w:t>
      </w:r>
      <w:r w:rsidR="00D61921">
        <w:t xml:space="preserve"> systemu mogącym składać wnioski delegacyjne</w:t>
      </w:r>
      <w:r>
        <w:t xml:space="preserve">. Rola ta </w:t>
      </w:r>
      <w:r w:rsidR="00D61921">
        <w:t xml:space="preserve">pozwoli </w:t>
      </w:r>
      <w:r>
        <w:t>na wykonywanie niestandardowych czynności w systemie takich jak: przekierowanie wniosku</w:t>
      </w:r>
      <w:r w:rsidR="00093BC9">
        <w:t xml:space="preserve"> (na inny etap lub do innej jednostki)</w:t>
      </w:r>
      <w:r>
        <w:t>, nada</w:t>
      </w:r>
      <w:r w:rsidR="00093BC9">
        <w:t>wa</w:t>
      </w:r>
      <w:r>
        <w:t xml:space="preserve">nie </w:t>
      </w:r>
      <w:r w:rsidR="00093BC9">
        <w:t xml:space="preserve">uprawnień, nadawanie </w:t>
      </w:r>
      <w:r>
        <w:t xml:space="preserve">uprawnień </w:t>
      </w:r>
      <w:r w:rsidR="00093BC9">
        <w:t xml:space="preserve">dla </w:t>
      </w:r>
      <w:r>
        <w:t xml:space="preserve">sekretariatu, wznowienie wniosku, dodawanie paragrafów i budżetów zadaniowych. </w:t>
      </w:r>
      <w:r w:rsidR="00D61921">
        <w:t xml:space="preserve"> Wszelkie zmiany wprowadzone przez Administratora merytorycznego w będących w obiegu wnioskach delegacyjnych będą logowane.</w:t>
      </w:r>
    </w:p>
    <w:p w14:paraId="7C58C22A" w14:textId="77777777" w:rsidR="00E74B4D" w:rsidRDefault="00E74B4D" w:rsidP="00DA4AFB">
      <w:pPr>
        <w:pStyle w:val="Akapitzlist"/>
        <w:ind w:left="0"/>
      </w:pPr>
    </w:p>
    <w:p w14:paraId="741DB07A" w14:textId="77777777" w:rsidR="00E74B4D" w:rsidRDefault="00E74B4D" w:rsidP="00DA4AFB">
      <w:pPr>
        <w:pStyle w:val="Akapitzlist"/>
        <w:ind w:left="0"/>
      </w:pPr>
      <w:r>
        <w:t>Na administratorów merytorycznych przewiduje się wyznaczenie określonych osób z:</w:t>
      </w:r>
    </w:p>
    <w:p w14:paraId="320835D4" w14:textId="77777777" w:rsidR="00E74B4D" w:rsidRDefault="00E74B4D" w:rsidP="00425725">
      <w:pPr>
        <w:pStyle w:val="Akapitzlist"/>
        <w:numPr>
          <w:ilvl w:val="0"/>
          <w:numId w:val="24"/>
        </w:numPr>
      </w:pPr>
      <w:r>
        <w:t>Biura Administracji (Centrala)</w:t>
      </w:r>
    </w:p>
    <w:p w14:paraId="0005C316" w14:textId="77777777" w:rsidR="00E74B4D" w:rsidRDefault="00E74B4D" w:rsidP="00425725">
      <w:pPr>
        <w:pStyle w:val="Akapitzlist"/>
        <w:numPr>
          <w:ilvl w:val="0"/>
          <w:numId w:val="24"/>
        </w:numPr>
      </w:pPr>
      <w:r>
        <w:t>Biura Finansów (Placówki)</w:t>
      </w:r>
    </w:p>
    <w:p w14:paraId="7819D7E3" w14:textId="77777777" w:rsidR="00DA4AFB" w:rsidRDefault="00DA4AFB" w:rsidP="00DA4AFB">
      <w:pPr>
        <w:pStyle w:val="Nagwek2"/>
        <w:numPr>
          <w:ilvl w:val="1"/>
          <w:numId w:val="1"/>
        </w:numPr>
      </w:pPr>
      <w:bookmarkStart w:id="31" w:name="_Toc520288106"/>
      <w:bookmarkStart w:id="32" w:name="_Toc520289941"/>
      <w:bookmarkStart w:id="33" w:name="_Toc22124638"/>
      <w:r>
        <w:t>Użytkownik</w:t>
      </w:r>
      <w:bookmarkEnd w:id="31"/>
      <w:bookmarkEnd w:id="32"/>
      <w:bookmarkEnd w:id="33"/>
      <w:r>
        <w:t xml:space="preserve"> </w:t>
      </w:r>
    </w:p>
    <w:p w14:paraId="127C28D0" w14:textId="77777777" w:rsidR="00DA4AFB" w:rsidRDefault="00DA4AFB" w:rsidP="00F76272">
      <w:pPr>
        <w:ind w:firstLine="360"/>
      </w:pPr>
      <w:r>
        <w:t>Pracownik MSZ, który składa wniosek o delegację w systemie</w:t>
      </w:r>
      <w:r w:rsidR="00A85535">
        <w:t xml:space="preserve"> </w:t>
      </w:r>
      <w:r w:rsidR="00B4257E">
        <w:t>p</w:t>
      </w:r>
      <w:r w:rsidR="00A85535">
        <w:t>osiada</w:t>
      </w:r>
      <w:r>
        <w:t xml:space="preserve"> uprawnienia do zakładek: Panel użytkownika, Start, Moje delegacje, Zastępstwa, Pomoc, </w:t>
      </w:r>
      <w:r w:rsidR="002F78FB">
        <w:t xml:space="preserve">Vademecum </w:t>
      </w:r>
      <w:r>
        <w:t>delegata.</w:t>
      </w:r>
      <w:r w:rsidR="006F774C">
        <w:t xml:space="preserve"> Użytkownikiem będą osoby pracujące w centrali (informacja z </w:t>
      </w:r>
      <w:r w:rsidR="001114F2">
        <w:t xml:space="preserve">profili </w:t>
      </w:r>
      <w:r w:rsidR="006F774C">
        <w:t xml:space="preserve">systemu </w:t>
      </w:r>
      <w:r w:rsidR="00773A86">
        <w:t>SharePoint</w:t>
      </w:r>
      <w:r w:rsidR="006F774C">
        <w:t xml:space="preserve">) oraz osoby na </w:t>
      </w:r>
      <w:r w:rsidR="007176B8">
        <w:t>placówce, w której</w:t>
      </w:r>
      <w:r w:rsidR="006F774C">
        <w:t xml:space="preserve"> zostanie uruchomiony system. </w:t>
      </w:r>
    </w:p>
    <w:p w14:paraId="403672E1" w14:textId="77777777" w:rsidR="00A85535" w:rsidRDefault="00A85535" w:rsidP="00A85535">
      <w:pPr>
        <w:pStyle w:val="Nagwek2"/>
        <w:numPr>
          <w:ilvl w:val="1"/>
          <w:numId w:val="1"/>
        </w:numPr>
      </w:pPr>
      <w:r>
        <w:t xml:space="preserve"> </w:t>
      </w:r>
      <w:bookmarkStart w:id="34" w:name="_Toc22124639"/>
      <w:r>
        <w:t>Użytkownik merytoryczny</w:t>
      </w:r>
      <w:bookmarkEnd w:id="34"/>
    </w:p>
    <w:p w14:paraId="03E1E7E0" w14:textId="77777777" w:rsidR="00CC62AC" w:rsidRDefault="00A85535" w:rsidP="00CC62AC">
      <w:r>
        <w:t xml:space="preserve">Pracownik MSZ, który </w:t>
      </w:r>
      <w:r w:rsidR="00D16ECF">
        <w:t xml:space="preserve">będzie </w:t>
      </w:r>
      <w:r>
        <w:t>obsług</w:t>
      </w:r>
      <w:r w:rsidR="00D16ECF">
        <w:t>iwał wniosek w systemie i j</w:t>
      </w:r>
      <w:r>
        <w:t>est również użytkownikiem.</w:t>
      </w:r>
      <w:r w:rsidR="00B07078">
        <w:t xml:space="preserve"> Taką funkcję będą posiadały również </w:t>
      </w:r>
      <w:proofErr w:type="spellStart"/>
      <w:r w:rsidR="00B07078">
        <w:t>sekretraiaty</w:t>
      </w:r>
      <w:proofErr w:type="spellEnd"/>
      <w:r w:rsidR="00B07078">
        <w:t xml:space="preserve"> departamentów biur, które zakładają wnioski w systemie delegacje dla dyrekcji.</w:t>
      </w:r>
      <w:r>
        <w:t xml:space="preserve"> Posiada uprawnienia do zakładek: Panel użytkownika, Start, Moje delegacje, </w:t>
      </w:r>
      <w:r>
        <w:lastRenderedPageBreak/>
        <w:t xml:space="preserve">Zastępstwa, Pomoc, </w:t>
      </w:r>
      <w:r w:rsidR="002F78FB">
        <w:t xml:space="preserve">Vademecum </w:t>
      </w:r>
      <w:r w:rsidR="00C42056">
        <w:t>delegata oraz zakład</w:t>
      </w:r>
      <w:r>
        <w:t>ek funkc</w:t>
      </w:r>
      <w:r w:rsidR="003D404C">
        <w:t>yjnych: delegacje departamentu lub</w:t>
      </w:r>
      <w:r>
        <w:t xml:space="preserve"> delegacje MSZ, Oczekujące delegacje</w:t>
      </w:r>
      <w:r w:rsidR="00B07078">
        <w:t xml:space="preserve"> – do zatwierdzenia </w:t>
      </w:r>
      <w:r>
        <w:t>(domyślna)</w:t>
      </w:r>
      <w:r w:rsidR="00727AED">
        <w:t xml:space="preserve"> </w:t>
      </w:r>
      <w:r>
        <w:t xml:space="preserve"> oraz </w:t>
      </w:r>
      <w:r w:rsidR="00FC23D1">
        <w:t xml:space="preserve">inne </w:t>
      </w:r>
      <w:r>
        <w:t xml:space="preserve">dodatkowe </w:t>
      </w:r>
      <w:r w:rsidR="00FC23D1">
        <w:t xml:space="preserve">funkcjonalności </w:t>
      </w:r>
      <w:r>
        <w:t>lub spersonalizowane filtry</w:t>
      </w:r>
      <w:r w:rsidR="00350A8A">
        <w:t xml:space="preserve"> zależne od pełnionej funkcji</w:t>
      </w:r>
      <w:r>
        <w:t>.</w:t>
      </w:r>
    </w:p>
    <w:p w14:paraId="0C893074" w14:textId="77777777" w:rsidR="00886C4E" w:rsidRDefault="00B32AAD" w:rsidP="00CC62AC">
      <w:r>
        <w:t>Takimi użytkownikami mogą być m.in. pracownicy</w:t>
      </w:r>
      <w:r w:rsidR="00886C4E">
        <w:t>:</w:t>
      </w:r>
    </w:p>
    <w:p w14:paraId="06148ED6" w14:textId="77777777" w:rsidR="00652470" w:rsidRDefault="00B32AAD" w:rsidP="00425725">
      <w:pPr>
        <w:pStyle w:val="Akapitzlist"/>
        <w:numPr>
          <w:ilvl w:val="0"/>
          <w:numId w:val="23"/>
        </w:numPr>
      </w:pPr>
      <w:r>
        <w:t xml:space="preserve">Biura Administracji </w:t>
      </w:r>
      <w:r w:rsidR="00AE3815">
        <w:t>sprawdzający wnioski</w:t>
      </w:r>
      <w:r w:rsidR="00652470">
        <w:t>:</w:t>
      </w:r>
    </w:p>
    <w:p w14:paraId="5DB86029" w14:textId="77777777" w:rsidR="00652470" w:rsidRDefault="00350A8A" w:rsidP="002354F8">
      <w:pPr>
        <w:pStyle w:val="Akapitzlist"/>
      </w:pPr>
      <w:r>
        <w:t xml:space="preserve">np. etap: </w:t>
      </w:r>
      <w:r w:rsidR="00652470">
        <w:t>Zatwierdzanie Biuro Administracji</w:t>
      </w:r>
      <w:r w:rsidR="002354F8">
        <w:t>, departament finansujący</w:t>
      </w:r>
      <w:r w:rsidR="00B07078">
        <w:t xml:space="preserve">, delegujący </w:t>
      </w:r>
      <w:r w:rsidR="002354F8">
        <w:t xml:space="preserve"> np. Akademia Dyplomatyczna, Departament czy Biuro delegujące, z którego pracownik jest delegowany a komórką inna finansuje taki wyjazd </w:t>
      </w:r>
      <w:proofErr w:type="spellStart"/>
      <w:r w:rsidR="002354F8">
        <w:t>prcownika</w:t>
      </w:r>
      <w:proofErr w:type="spellEnd"/>
      <w:r w:rsidR="002354F8">
        <w:t>.</w:t>
      </w:r>
    </w:p>
    <w:p w14:paraId="054DFC7C" w14:textId="77777777" w:rsidR="00652470" w:rsidRDefault="00886C4E" w:rsidP="002354F8">
      <w:pPr>
        <w:pStyle w:val="Akapitzlist"/>
        <w:numPr>
          <w:ilvl w:val="0"/>
          <w:numId w:val="23"/>
        </w:numPr>
      </w:pPr>
      <w:r>
        <w:t xml:space="preserve">Biura Administracji (WRKP) przygotowujący i rozliczający wnioski </w:t>
      </w:r>
      <w:r w:rsidR="0052526B">
        <w:t>dla</w:t>
      </w:r>
      <w:r>
        <w:t xml:space="preserve"> Centrali</w:t>
      </w:r>
      <w:r w:rsidR="00652470">
        <w:t>:</w:t>
      </w:r>
    </w:p>
    <w:p w14:paraId="1BDBD0A1" w14:textId="77777777" w:rsidR="00886C4E" w:rsidRDefault="00350A8A" w:rsidP="002354F8">
      <w:pPr>
        <w:pStyle w:val="Akapitzlist"/>
      </w:pPr>
      <w:r>
        <w:t>np. etap: Wprowadzenie przez B</w:t>
      </w:r>
      <w:r w:rsidR="00652470">
        <w:t>iuro Administracji</w:t>
      </w:r>
      <w:r w:rsidR="00727AED">
        <w:t xml:space="preserve"> </w:t>
      </w:r>
      <w:r w:rsidR="00B07078">
        <w:t xml:space="preserve">(zlecenie zakupu biletu, zaliczka, rozliczenie delegacji, możliwość </w:t>
      </w:r>
      <w:proofErr w:type="spellStart"/>
      <w:r w:rsidR="00B07078">
        <w:t>cofniecia</w:t>
      </w:r>
      <w:proofErr w:type="spellEnd"/>
      <w:r w:rsidR="00B07078">
        <w:t xml:space="preserve"> każdego kroku na etapie wprowadzenie przez Biuro Administracji.</w:t>
      </w:r>
    </w:p>
    <w:p w14:paraId="5ADF7113" w14:textId="77777777" w:rsidR="00652470" w:rsidRDefault="00350A8A" w:rsidP="002354F8">
      <w:pPr>
        <w:pStyle w:val="Akapitzlist"/>
        <w:numPr>
          <w:ilvl w:val="0"/>
          <w:numId w:val="23"/>
        </w:numPr>
      </w:pPr>
      <w:r>
        <w:t>Biura Spraw Osobowych wprowadzający wnioski</w:t>
      </w:r>
      <w:r w:rsidR="00652470">
        <w:t>:</w:t>
      </w:r>
    </w:p>
    <w:p w14:paraId="4901D5C5" w14:textId="77777777" w:rsidR="00886C4E" w:rsidRDefault="00350A8A" w:rsidP="00652470">
      <w:pPr>
        <w:pStyle w:val="Akapitzlist"/>
      </w:pPr>
      <w:r>
        <w:t>np. etap: Wprowadzenie k</w:t>
      </w:r>
      <w:r w:rsidR="00652470">
        <w:t>omórka kadrowa</w:t>
      </w:r>
      <w:r w:rsidR="00B32AAD">
        <w:t xml:space="preserve"> </w:t>
      </w:r>
    </w:p>
    <w:p w14:paraId="6672C7AC" w14:textId="77777777" w:rsidR="00B32AAD" w:rsidRDefault="00886C4E" w:rsidP="00425725">
      <w:pPr>
        <w:pStyle w:val="Akapitzlist"/>
        <w:numPr>
          <w:ilvl w:val="0"/>
          <w:numId w:val="23"/>
        </w:numPr>
      </w:pPr>
      <w:r>
        <w:t>Pracownicy</w:t>
      </w:r>
      <w:r w:rsidR="00B32AAD">
        <w:t xml:space="preserve"> administracyjni biorący udział w procesie </w:t>
      </w:r>
      <w:r w:rsidR="00315377">
        <w:t xml:space="preserve">obsługi wniosku </w:t>
      </w:r>
      <w:r w:rsidR="00B32AAD">
        <w:t>na placówkach.</w:t>
      </w:r>
    </w:p>
    <w:p w14:paraId="5C62FAE8" w14:textId="77777777" w:rsidR="00CC62AC" w:rsidRDefault="00CC62AC" w:rsidP="00CC62AC">
      <w:pPr>
        <w:pStyle w:val="Nagwek2"/>
        <w:numPr>
          <w:ilvl w:val="1"/>
          <w:numId w:val="1"/>
        </w:numPr>
      </w:pPr>
      <w:r>
        <w:t xml:space="preserve"> </w:t>
      </w:r>
      <w:bookmarkStart w:id="35" w:name="_Toc22124640"/>
      <w:r>
        <w:t>Użytkownik akceptujący</w:t>
      </w:r>
      <w:bookmarkEnd w:id="35"/>
    </w:p>
    <w:p w14:paraId="5C4085EC" w14:textId="77777777" w:rsidR="00CC62AC" w:rsidRDefault="00CC62AC" w:rsidP="00624E60">
      <w:pPr>
        <w:ind w:firstLine="360"/>
      </w:pPr>
      <w:r>
        <w:t>Pracownik MSZ, który posiada podwładnych</w:t>
      </w:r>
      <w:r w:rsidR="005E3786">
        <w:t xml:space="preserve"> i j</w:t>
      </w:r>
      <w:r>
        <w:t>est również użytkownikiem</w:t>
      </w:r>
      <w:r w:rsidR="005E3786">
        <w:t>. M</w:t>
      </w:r>
      <w:r>
        <w:t xml:space="preserve">oże też posiadać inne role. Podobnie jak użytkownik merytoryczny ma dostęp do zakładek funkcyjnych i funkcjonalności potrzebnych do realizacji procesu akceptacji. </w:t>
      </w:r>
      <w:r w:rsidR="007A3BCA">
        <w:t>Szczególnymi przypadkami będą pracownicy w ścisłym kierownictwie, którzy będą akceptować wnioski osób nie ze swoich jednostek np. Sekretarz</w:t>
      </w:r>
      <w:r w:rsidR="005D15A1">
        <w:t xml:space="preserve"> stanu lub Podsekretarz</w:t>
      </w:r>
      <w:r w:rsidR="007A3BCA">
        <w:t xml:space="preserve"> (</w:t>
      </w:r>
      <w:r w:rsidR="007749B4">
        <w:t>z kierownictwa</w:t>
      </w:r>
      <w:r w:rsidR="007A3BCA">
        <w:t xml:space="preserve">) akceptuje delegacje </w:t>
      </w:r>
      <w:r w:rsidR="005D15A1">
        <w:t xml:space="preserve">podległego służbowo dyrektora </w:t>
      </w:r>
      <w:r w:rsidR="007A3BCA">
        <w:t xml:space="preserve">Departamentu. </w:t>
      </w:r>
    </w:p>
    <w:p w14:paraId="325EA14D" w14:textId="77777777" w:rsidR="00AC178C" w:rsidRDefault="00AC178C" w:rsidP="001E1DE9">
      <w:pPr>
        <w:pStyle w:val="Nagwek2"/>
        <w:numPr>
          <w:ilvl w:val="1"/>
          <w:numId w:val="1"/>
        </w:numPr>
      </w:pPr>
      <w:bookmarkStart w:id="36" w:name="_Toc22124641"/>
      <w:r>
        <w:t>Sekretariat</w:t>
      </w:r>
      <w:bookmarkEnd w:id="36"/>
    </w:p>
    <w:p w14:paraId="735ED665" w14:textId="77777777" w:rsidR="00AC178C" w:rsidRDefault="00AC178C" w:rsidP="00D95098">
      <w:pPr>
        <w:ind w:firstLine="360"/>
      </w:pPr>
      <w:r>
        <w:t xml:space="preserve">Pracownik MSZ, który będzie miał dostęp do wniosków pracowników jednostki </w:t>
      </w:r>
      <w:r w:rsidR="00A31CCE">
        <w:t xml:space="preserve">(podgląd) </w:t>
      </w:r>
      <w:r>
        <w:t>i jest również użytkownikiem. Jego zadaniem będzie monitorowanie wniosków, przekierowywanie wniosków na dostępn</w:t>
      </w:r>
      <w:r w:rsidR="00992DB5">
        <w:t xml:space="preserve">e </w:t>
      </w:r>
      <w:r w:rsidR="007B2E8A">
        <w:t>osoby posiadające</w:t>
      </w:r>
      <w:r w:rsidR="00992DB5">
        <w:t xml:space="preserve"> role użytkownika akceptującego w danej komórce organizacyjnej (</w:t>
      </w:r>
      <w:r w:rsidR="007B2E8A">
        <w:t>zastępcy</w:t>
      </w:r>
      <w:r w:rsidR="00992DB5">
        <w:t xml:space="preserve"> dyrektora) </w:t>
      </w:r>
      <w:r>
        <w:t>oraz informowanie akceptujących (przełożonych) o oczekujących wnioskach. Wnioski</w:t>
      </w:r>
      <w:r w:rsidR="00A31CCE">
        <w:t xml:space="preserve"> takie będą</w:t>
      </w:r>
      <w:r>
        <w:t xml:space="preserve"> dostępne w zakładce oczekujące delegacje.</w:t>
      </w:r>
    </w:p>
    <w:p w14:paraId="1853CF37" w14:textId="77777777" w:rsidR="00AC178C" w:rsidRPr="00AC178C" w:rsidRDefault="00AC178C" w:rsidP="00AC178C">
      <w:r>
        <w:t xml:space="preserve">Sekretariat na placówce </w:t>
      </w:r>
      <w:r w:rsidR="007D7324">
        <w:t xml:space="preserve"> </w:t>
      </w:r>
      <w:r>
        <w:t>może pełnić dodatkowe role użytkownika merytorycznego np. kadr lub pracownika rozliczającego, dlatego dopuszczone musi być łączenie ról.</w:t>
      </w:r>
    </w:p>
    <w:p w14:paraId="62412175" w14:textId="77777777" w:rsidR="001E1DE9" w:rsidRDefault="001E1DE9" w:rsidP="001E1DE9">
      <w:pPr>
        <w:pStyle w:val="Nagwek2"/>
        <w:numPr>
          <w:ilvl w:val="1"/>
          <w:numId w:val="1"/>
        </w:numPr>
      </w:pPr>
      <w:bookmarkStart w:id="37" w:name="_Toc22124642"/>
      <w:r>
        <w:t>Biuro podróży</w:t>
      </w:r>
      <w:bookmarkEnd w:id="37"/>
    </w:p>
    <w:p w14:paraId="77AD7359" w14:textId="77777777" w:rsidR="00BC641B" w:rsidRPr="00BC641B" w:rsidRDefault="00BC641B" w:rsidP="00BC641B">
      <w:r>
        <w:t xml:space="preserve">Pracownik biura podróży nie będzie pracownikiem MSZ. </w:t>
      </w:r>
      <w:r w:rsidR="000E370D">
        <w:t xml:space="preserve">Mimo wszystko </w:t>
      </w:r>
      <w:r w:rsidR="00D20BCE">
        <w:t>będzie posiadał</w:t>
      </w:r>
      <w:r>
        <w:t xml:space="preserve"> konto domenowe i </w:t>
      </w:r>
      <w:r w:rsidR="00D20BCE">
        <w:t xml:space="preserve">będzie </w:t>
      </w:r>
      <w:r>
        <w:t>prac</w:t>
      </w:r>
      <w:r w:rsidR="00D20BCE">
        <w:t>ował</w:t>
      </w:r>
      <w:r>
        <w:t xml:space="preserve"> w </w:t>
      </w:r>
      <w:r w:rsidR="000E370D">
        <w:t xml:space="preserve">sieci </w:t>
      </w:r>
      <w:r>
        <w:t>resortu. Dla systemu jest standardowym pracownikiem posiadającym dostęp do zakładki oczekujących delegacji</w:t>
      </w:r>
      <w:r w:rsidR="000E370D">
        <w:t xml:space="preserve"> jak inni użytkownicy </w:t>
      </w:r>
      <w:r w:rsidR="007A43FD">
        <w:t>merytoryczni</w:t>
      </w:r>
      <w:r>
        <w:t xml:space="preserve">. </w:t>
      </w:r>
      <w:r w:rsidR="00D20BCE">
        <w:t xml:space="preserve">Dla tej roli dostępne będą </w:t>
      </w:r>
      <w:r w:rsidR="005548F2">
        <w:t>dodatkowe opcje</w:t>
      </w:r>
      <w:r w:rsidR="00D20BCE">
        <w:t xml:space="preserve"> </w:t>
      </w:r>
      <w:r w:rsidR="000E370D">
        <w:t xml:space="preserve">do edycji </w:t>
      </w:r>
      <w:r w:rsidR="00D20BCE">
        <w:t xml:space="preserve">w trakcie procedowania wniosku </w:t>
      </w:r>
      <w:r w:rsidR="005548F2">
        <w:t>m.in. wpisywanie trzech wariantów rezerwacji, kwot</w:t>
      </w:r>
      <w:r w:rsidR="00D20BCE">
        <w:t>y</w:t>
      </w:r>
      <w:r w:rsidR="005548F2">
        <w:t xml:space="preserve"> biletów oraz daty ważności rezerwacji.</w:t>
      </w:r>
    </w:p>
    <w:p w14:paraId="542F021C" w14:textId="77777777" w:rsidR="00DA4AFB" w:rsidRDefault="00DA4AFB" w:rsidP="00CC62AC">
      <w:pPr>
        <w:pStyle w:val="Nagwek1"/>
        <w:numPr>
          <w:ilvl w:val="0"/>
          <w:numId w:val="1"/>
        </w:numPr>
      </w:pPr>
      <w:bookmarkStart w:id="38" w:name="_Toc520288109"/>
      <w:bookmarkStart w:id="39" w:name="_Toc520289944"/>
      <w:bookmarkStart w:id="40" w:name="_Toc22124643"/>
      <w:r>
        <w:t xml:space="preserve">Obieg wniosku – </w:t>
      </w:r>
      <w:proofErr w:type="spellStart"/>
      <w:r>
        <w:t>Workflow</w:t>
      </w:r>
      <w:bookmarkEnd w:id="38"/>
      <w:bookmarkEnd w:id="39"/>
      <w:bookmarkEnd w:id="40"/>
      <w:proofErr w:type="spellEnd"/>
    </w:p>
    <w:p w14:paraId="2A70D1DA" w14:textId="77777777" w:rsidR="00BE6909" w:rsidRDefault="00DA4AFB" w:rsidP="00980E71">
      <w:r>
        <w:t>Na etapie analizy zaprojektowano kilka obiegów zależnych od stanowiska pracownika i typu jednostki. Zostało to oparte na zarzadzaniu wewnętrznym,</w:t>
      </w:r>
      <w:r w:rsidR="00980E71" w:rsidRPr="00980E71">
        <w:t xml:space="preserve"> które modeluje obieg zgodnie z podległością pracowników i jednostek organizacyjnych (biur, departamentów, </w:t>
      </w:r>
      <w:r w:rsidR="00B123C6" w:rsidRPr="00980E71">
        <w:t>placówek)</w:t>
      </w:r>
      <w:r w:rsidR="00B123C6">
        <w:t xml:space="preserve">. </w:t>
      </w:r>
    </w:p>
    <w:p w14:paraId="452F5E54" w14:textId="77777777" w:rsidR="00DA4AFB" w:rsidRDefault="00BE6909" w:rsidP="00980E71">
      <w:r>
        <w:lastRenderedPageBreak/>
        <w:t xml:space="preserve">Tworzenie nowych jednostek w systemie Delegacje </w:t>
      </w:r>
      <w:r w:rsidR="002F78FB">
        <w:t>będzie</w:t>
      </w:r>
      <w:r>
        <w:t xml:space="preserve"> odbywać się automatycznie po </w:t>
      </w:r>
      <w:proofErr w:type="spellStart"/>
      <w:r>
        <w:t>zmianch</w:t>
      </w:r>
      <w:proofErr w:type="spellEnd"/>
      <w:r>
        <w:t xml:space="preserve"> w systemie źródłowym.</w:t>
      </w:r>
      <w:r w:rsidR="008E4925">
        <w:t xml:space="preserve"> Wykonawca zdecyduje czy wystarczające będzie pobieranie ich z profili </w:t>
      </w:r>
      <w:r w:rsidR="00773A86">
        <w:t>SharePoint</w:t>
      </w:r>
      <w:r w:rsidR="008E4925">
        <w:t>, czy będzie potrzebne pobieranie ich z systemu kadrowego.</w:t>
      </w:r>
      <w:r w:rsidR="00980E71">
        <w:t xml:space="preserve"> </w:t>
      </w:r>
      <w:r w:rsidR="00DA4AFB">
        <w:t xml:space="preserve">Ta funkcjonalność jest niezbędna, aby system działał poprawnie w przypadku zmian organizacyjnych w resorcie np. utworzenia nowej jednostki. Jeżeli to możliwe proces powinien być </w:t>
      </w:r>
      <w:r w:rsidR="004A421F">
        <w:t>w większości</w:t>
      </w:r>
      <w:r w:rsidR="00DA4AFB">
        <w:t xml:space="preserve"> zautomatyzowany i zgodny z danymi z systemu kadrowego. </w:t>
      </w:r>
    </w:p>
    <w:p w14:paraId="454296F4" w14:textId="77777777" w:rsidR="00DA4AFB" w:rsidRDefault="00DA4AFB" w:rsidP="00DA4AFB">
      <w:r w:rsidRPr="003B29CE">
        <w:rPr>
          <w:b/>
        </w:rPr>
        <w:t>Stanowiska</w:t>
      </w:r>
      <w:r>
        <w:rPr>
          <w:b/>
        </w:rPr>
        <w:t xml:space="preserve"> (istotne dla systemu)</w:t>
      </w:r>
      <w:r>
        <w:t xml:space="preserve">: </w:t>
      </w:r>
    </w:p>
    <w:p w14:paraId="26A5F1B3" w14:textId="77777777" w:rsidR="00DA4AFB" w:rsidRDefault="00DA4AFB" w:rsidP="00425725">
      <w:pPr>
        <w:pStyle w:val="Akapitzlist"/>
        <w:numPr>
          <w:ilvl w:val="0"/>
          <w:numId w:val="5"/>
        </w:numPr>
      </w:pPr>
      <w:r>
        <w:t xml:space="preserve">Kierownictwo: </w:t>
      </w:r>
      <w:r w:rsidR="00E1222B">
        <w:t xml:space="preserve">Minister, </w:t>
      </w:r>
      <w:r>
        <w:t>Dyrektor Generalny, Sekretarze</w:t>
      </w:r>
      <w:r w:rsidR="00700517">
        <w:t xml:space="preserve"> Stanu , Podsekretarze Stanu</w:t>
      </w:r>
      <w:r>
        <w:t xml:space="preserve"> itp.</w:t>
      </w:r>
    </w:p>
    <w:p w14:paraId="47361873" w14:textId="77777777" w:rsidR="00DA4AFB" w:rsidRDefault="00DA4AFB" w:rsidP="00425725">
      <w:pPr>
        <w:pStyle w:val="Akapitzlist"/>
        <w:numPr>
          <w:ilvl w:val="0"/>
          <w:numId w:val="5"/>
        </w:numPr>
      </w:pPr>
      <w:r>
        <w:t>Dyrektorzy Biur, Dyrektorzy Departamentów (politycznych) podlegających pod sekretarzy, Dyrektorzy Biur podlegających pod Ministra.</w:t>
      </w:r>
    </w:p>
    <w:p w14:paraId="0154C501" w14:textId="77777777" w:rsidR="00DA4AFB" w:rsidRDefault="00DA4AFB" w:rsidP="00425725">
      <w:pPr>
        <w:pStyle w:val="Akapitzlist"/>
        <w:numPr>
          <w:ilvl w:val="0"/>
          <w:numId w:val="5"/>
        </w:numPr>
      </w:pPr>
      <w:r>
        <w:t>Pełnomocnicy Ministra</w:t>
      </w:r>
    </w:p>
    <w:p w14:paraId="2C1666F2" w14:textId="77777777" w:rsidR="00E1222B" w:rsidRDefault="00E1222B" w:rsidP="00425725">
      <w:pPr>
        <w:pStyle w:val="Akapitzlist"/>
        <w:numPr>
          <w:ilvl w:val="0"/>
          <w:numId w:val="5"/>
        </w:numPr>
      </w:pPr>
      <w:r>
        <w:t xml:space="preserve">Kierownictwo placówek zagranicznych </w:t>
      </w:r>
    </w:p>
    <w:p w14:paraId="72781280" w14:textId="77777777" w:rsidR="0023615A" w:rsidRDefault="00A56778" w:rsidP="00425725">
      <w:pPr>
        <w:pStyle w:val="Akapitzlist"/>
        <w:numPr>
          <w:ilvl w:val="0"/>
          <w:numId w:val="5"/>
        </w:numPr>
      </w:pPr>
      <w:r>
        <w:t>Zastępcy</w:t>
      </w:r>
      <w:r w:rsidR="00E1222B">
        <w:t xml:space="preserve"> dyrektorów, </w:t>
      </w:r>
      <w:r w:rsidR="00DA4AFB">
        <w:t>Naczelnicy</w:t>
      </w:r>
      <w:r w:rsidR="00E1222B">
        <w:t xml:space="preserve">, Kierownicy referatów, Pracownicy oraz </w:t>
      </w:r>
      <w:r>
        <w:t>pracownicy</w:t>
      </w:r>
      <w:r w:rsidR="00E1222B">
        <w:t xml:space="preserve"> lokalni na placówkach.</w:t>
      </w:r>
    </w:p>
    <w:p w14:paraId="036AB3E0" w14:textId="77777777" w:rsidR="00B123C6" w:rsidRDefault="00B123C6" w:rsidP="00B123C6">
      <w:pPr>
        <w:pStyle w:val="Akapitzlist"/>
      </w:pPr>
    </w:p>
    <w:p w14:paraId="2F833B85" w14:textId="77777777" w:rsidR="00DA4AFB" w:rsidRDefault="00DA4AFB" w:rsidP="00CC62AC">
      <w:pPr>
        <w:pStyle w:val="Nagwek2"/>
        <w:numPr>
          <w:ilvl w:val="1"/>
          <w:numId w:val="1"/>
        </w:numPr>
      </w:pPr>
      <w:bookmarkStart w:id="41" w:name="_Toc520288110"/>
      <w:bookmarkStart w:id="42" w:name="_Toc520289945"/>
      <w:bookmarkStart w:id="43" w:name="_Toc22124644"/>
      <w:r>
        <w:t xml:space="preserve">Proces </w:t>
      </w:r>
      <w:bookmarkEnd w:id="41"/>
      <w:bookmarkEnd w:id="42"/>
      <w:r w:rsidR="0044528D">
        <w:t>ogólny obiegu</w:t>
      </w:r>
      <w:bookmarkEnd w:id="43"/>
    </w:p>
    <w:p w14:paraId="588F180F" w14:textId="77777777" w:rsidR="00DA4AFB" w:rsidRDefault="009F6239" w:rsidP="00DA4AFB">
      <w:r>
        <w:t xml:space="preserve">Wszystkie etapy i każda </w:t>
      </w:r>
      <w:proofErr w:type="spellStart"/>
      <w:r>
        <w:t>czyność</w:t>
      </w:r>
      <w:proofErr w:type="spellEnd"/>
      <w:r>
        <w:t xml:space="preserve"> wykonana na etapie wprowadzenia wniosku przez Biuro Administracji powinna być widoczna dla osoby wprowadzającej taki wniosek: zakup biletu lotniczego, odbiór zaliczki w kasie, rozliczenie delegacji</w:t>
      </w:r>
      <w:r w:rsidR="00BB171C">
        <w:t xml:space="preserve"> w</w:t>
      </w:r>
      <w:r w:rsidR="00D6286D">
        <w:t>e wszystkich przedst</w:t>
      </w:r>
      <w:r w:rsidR="00700517">
        <w:t>a</w:t>
      </w:r>
      <w:r w:rsidR="00D6286D">
        <w:t>wionych i przyszłych obiegach wniosków.</w:t>
      </w:r>
    </w:p>
    <w:p w14:paraId="049AE0E1" w14:textId="77777777" w:rsidR="00DA4AFB" w:rsidRDefault="0032339B" w:rsidP="00DA4AFB">
      <w:pPr>
        <w:jc w:val="center"/>
      </w:pPr>
      <w:r>
        <w:rPr>
          <w:noProof/>
          <w:lang w:eastAsia="pl-PL"/>
        </w:rPr>
        <w:lastRenderedPageBreak/>
        <w:drawing>
          <wp:inline distT="0" distB="0" distL="0" distR="0" wp14:anchorId="2E21A19D" wp14:editId="5EE135BA">
            <wp:extent cx="4418011" cy="5915025"/>
            <wp:effectExtent l="0" t="0" r="1905" b="0"/>
            <wp:docPr id="63" name="Obraz 63" descr="C:\Users\swiderskim\Pictures\procesogol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iderskim\Pictures\procesogolny.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4187" cy="5950070"/>
                    </a:xfrm>
                    <a:prstGeom prst="rect">
                      <a:avLst/>
                    </a:prstGeom>
                    <a:noFill/>
                    <a:ln>
                      <a:noFill/>
                    </a:ln>
                  </pic:spPr>
                </pic:pic>
              </a:graphicData>
            </a:graphic>
          </wp:inline>
        </w:drawing>
      </w:r>
    </w:p>
    <w:p w14:paraId="44B1BAA8" w14:textId="77777777" w:rsidR="00DA4AFB" w:rsidRDefault="00DA4AFB" w:rsidP="00E92CA1">
      <w:pPr>
        <w:pStyle w:val="Legenda"/>
      </w:pPr>
      <w:r>
        <w:t>Rys. Obieg ogólny wniosku</w:t>
      </w:r>
    </w:p>
    <w:p w14:paraId="71528B3B" w14:textId="77777777" w:rsidR="00DA4AFB" w:rsidRDefault="00DA4AFB" w:rsidP="00DA4AFB">
      <w:pPr>
        <w:jc w:val="center"/>
      </w:pPr>
    </w:p>
    <w:p w14:paraId="06B44C3A" w14:textId="77777777" w:rsidR="00DA4AFB" w:rsidRDefault="00DA4AFB" w:rsidP="00CC62AC">
      <w:pPr>
        <w:pStyle w:val="Nagwek2"/>
        <w:numPr>
          <w:ilvl w:val="1"/>
          <w:numId w:val="1"/>
        </w:numPr>
      </w:pPr>
      <w:bookmarkStart w:id="44" w:name="_Toc520288111"/>
      <w:bookmarkStart w:id="45" w:name="_Toc520289946"/>
      <w:bookmarkStart w:id="46" w:name="_Toc22124645"/>
      <w:r>
        <w:t>Wyjaśnienie</w:t>
      </w:r>
      <w:bookmarkEnd w:id="44"/>
      <w:bookmarkEnd w:id="45"/>
      <w:bookmarkEnd w:id="46"/>
    </w:p>
    <w:p w14:paraId="4DDCEEDD" w14:textId="77777777" w:rsidR="00DA4AFB" w:rsidRDefault="00DA4AFB" w:rsidP="00B123C6">
      <w:pPr>
        <w:ind w:firstLine="360"/>
      </w:pPr>
      <w:r>
        <w:t>Poniżej</w:t>
      </w:r>
      <w:r w:rsidRPr="00D27116">
        <w:t xml:space="preserve"> </w:t>
      </w:r>
      <w:r>
        <w:t xml:space="preserve">zostały przedstawione </w:t>
      </w:r>
      <w:r w:rsidRPr="00D27116">
        <w:t>procesy obiegu wniosków delegacyjnych krajowych i zagranicznych z podziałem na stanowiska (typy) pracowników Ministerstwa</w:t>
      </w:r>
      <w:r w:rsidR="00E1222B">
        <w:t xml:space="preserve"> oraz placówki</w:t>
      </w:r>
      <w:r w:rsidRPr="00D27116">
        <w:t>. Obieg wniosków został stworzony i oparty na podstawie obowiązuj</w:t>
      </w:r>
      <w:r>
        <w:t>ąc</w:t>
      </w:r>
      <w:r w:rsidR="00B424E4">
        <w:t>ego</w:t>
      </w:r>
      <w:r>
        <w:t xml:space="preserve"> </w:t>
      </w:r>
      <w:r w:rsidRPr="00D27116">
        <w:t>schema</w:t>
      </w:r>
      <w:r w:rsidR="00B424E4">
        <w:t>tu</w:t>
      </w:r>
      <w:r w:rsidRPr="00D27116">
        <w:t xml:space="preserve"> organizacyjn</w:t>
      </w:r>
      <w:r w:rsidR="00B424E4">
        <w:t>ego</w:t>
      </w:r>
      <w:r w:rsidRPr="00D27116">
        <w:t xml:space="preserve"> oraz </w:t>
      </w:r>
      <w:r>
        <w:t xml:space="preserve">wykorzystywanych </w:t>
      </w:r>
      <w:r w:rsidRPr="00D27116">
        <w:t>procesach.</w:t>
      </w:r>
    </w:p>
    <w:p w14:paraId="2FC46B0E" w14:textId="77777777" w:rsidR="00DA4AFB" w:rsidRPr="00D27116" w:rsidRDefault="00DA4AFB" w:rsidP="00CC62AC">
      <w:pPr>
        <w:pStyle w:val="Nagwek2"/>
        <w:numPr>
          <w:ilvl w:val="1"/>
          <w:numId w:val="1"/>
        </w:numPr>
      </w:pPr>
      <w:bookmarkStart w:id="47" w:name="_Toc520288112"/>
      <w:bookmarkStart w:id="48" w:name="_Toc520289947"/>
      <w:bookmarkStart w:id="49" w:name="_Toc22124646"/>
      <w:bookmarkEnd w:id="47"/>
      <w:bookmarkEnd w:id="48"/>
      <w:r>
        <w:t xml:space="preserve">Obieg wniosku </w:t>
      </w:r>
      <w:r w:rsidR="004F1916">
        <w:t>- Centrala</w:t>
      </w:r>
      <w:bookmarkEnd w:id="49"/>
    </w:p>
    <w:p w14:paraId="1D4BB89A" w14:textId="77777777" w:rsidR="00DA4AFB" w:rsidRDefault="00DA4AFB" w:rsidP="00475B2F">
      <w:pPr>
        <w:ind w:firstLine="360"/>
      </w:pPr>
      <w:r>
        <w:t xml:space="preserve">Zakłada się następujące typy użytkowników oparte na aktualnych stanowiskach podlegających akceptacji konkretnym przełożonym. </w:t>
      </w:r>
      <w:r w:rsidR="00B24D38">
        <w:t xml:space="preserve">Typy </w:t>
      </w:r>
      <w:r w:rsidR="00A56778">
        <w:t>użytkowników</w:t>
      </w:r>
      <w:r w:rsidR="00B24D38">
        <w:t xml:space="preserve"> </w:t>
      </w:r>
      <w:r>
        <w:t>mo</w:t>
      </w:r>
      <w:r w:rsidR="00B24D38">
        <w:t>gą</w:t>
      </w:r>
      <w:r>
        <w:t xml:space="preserve"> się zmienić w przyszłości</w:t>
      </w:r>
      <w:r w:rsidR="00F21C04">
        <w:t xml:space="preserve"> </w:t>
      </w:r>
      <w:r w:rsidR="00B24D38">
        <w:t>w</w:t>
      </w:r>
      <w:r>
        <w:t xml:space="preserve"> związku z tym należy zaimplementować mechanizm, który umożliwi jego samodzielną modyfikacje przez administratora bez potrzeby angażowania Wykonawcy</w:t>
      </w:r>
      <w:r w:rsidR="00475B2F">
        <w:t xml:space="preserve">. Dopuszcza się </w:t>
      </w:r>
      <w:r>
        <w:t>np. użyci</w:t>
      </w:r>
      <w:r w:rsidR="00475B2F">
        <w:t>e</w:t>
      </w:r>
      <w:r>
        <w:t xml:space="preserve"> skryptów lub </w:t>
      </w:r>
      <w:r>
        <w:lastRenderedPageBreak/>
        <w:t>modyfikacj</w:t>
      </w:r>
      <w:r w:rsidR="00475B2F">
        <w:t>e</w:t>
      </w:r>
      <w:r>
        <w:t xml:space="preserve"> konfiguracji. Proces </w:t>
      </w:r>
      <w:r w:rsidR="00594BC9">
        <w:t>musi być</w:t>
      </w:r>
      <w:r>
        <w:t xml:space="preserve"> również w pełni automatyczny i op</w:t>
      </w:r>
      <w:r w:rsidR="00A56778">
        <w:t>ie</w:t>
      </w:r>
      <w:r>
        <w:t>r</w:t>
      </w:r>
      <w:r w:rsidR="00A56778">
        <w:t>ać</w:t>
      </w:r>
      <w:r w:rsidR="00B24D38">
        <w:t xml:space="preserve"> się </w:t>
      </w:r>
      <w:r w:rsidR="00475B2F">
        <w:t>na danych</w:t>
      </w:r>
      <w:r w:rsidR="00B24D38">
        <w:t xml:space="preserve"> pobieranych za pomocą MIM-a z </w:t>
      </w:r>
      <w:r>
        <w:t>system</w:t>
      </w:r>
      <w:r w:rsidR="00B24D38">
        <w:t xml:space="preserve">u </w:t>
      </w:r>
      <w:r>
        <w:t>kadrow</w:t>
      </w:r>
      <w:r w:rsidR="00B24D38">
        <w:t>ego</w:t>
      </w:r>
      <w:r>
        <w:t>.</w:t>
      </w:r>
    </w:p>
    <w:p w14:paraId="7CF5AE7A" w14:textId="3F27449C" w:rsidR="00DA4AFB" w:rsidRDefault="008E2234" w:rsidP="00DA4AFB">
      <w:r w:rsidRPr="008C2D72">
        <w:rPr>
          <w:b/>
        </w:rPr>
        <w:t>Uwaga</w:t>
      </w:r>
      <w:r>
        <w:t xml:space="preserve">: </w:t>
      </w:r>
      <w:r w:rsidR="00DA4AFB">
        <w:t xml:space="preserve">W poniższych schematach </w:t>
      </w:r>
      <w:r w:rsidR="00C16589">
        <w:t xml:space="preserve">nie został przedstawiony </w:t>
      </w:r>
      <w:r w:rsidR="007B6C39">
        <w:t xml:space="preserve">opcjonalny </w:t>
      </w:r>
      <w:r w:rsidR="007A43FD">
        <w:t>krok</w:t>
      </w:r>
      <w:r w:rsidR="00DA4AFB">
        <w:t xml:space="preserve"> akceptacji</w:t>
      </w:r>
      <w:r w:rsidR="00CB7166">
        <w:t>, w którym Biuro Podróży przedstawia pracownikowi wypełniające</w:t>
      </w:r>
      <w:r w:rsidR="00AA1153">
        <w:t>mu</w:t>
      </w:r>
      <w:r w:rsidR="00CB7166">
        <w:t xml:space="preserve"> wniosek </w:t>
      </w:r>
      <w:r w:rsidR="00475B2F">
        <w:t>3 propozycje</w:t>
      </w:r>
      <w:r w:rsidR="00CB7166">
        <w:t xml:space="preserve"> połączeń lotniczych wraz z ich kosztami. Ten dodatkowy krok występuje </w:t>
      </w:r>
      <w:r w:rsidRPr="007A43FD">
        <w:rPr>
          <w:u w:val="single"/>
        </w:rPr>
        <w:t>tylko w przypadkach</w:t>
      </w:r>
      <w:r w:rsidR="00CB7166">
        <w:rPr>
          <w:u w:val="single"/>
        </w:rPr>
        <w:t xml:space="preserve"> wyboru </w:t>
      </w:r>
      <w:r w:rsidR="00475B2F">
        <w:rPr>
          <w:u w:val="single"/>
        </w:rPr>
        <w:t>samolotu, jako</w:t>
      </w:r>
      <w:r w:rsidR="00CB7166">
        <w:rPr>
          <w:u w:val="single"/>
        </w:rPr>
        <w:t xml:space="preserve"> środka transportu.</w:t>
      </w:r>
      <w:r w:rsidR="00CB7166" w:rsidRPr="007A43FD" w:rsidDel="00CB7166">
        <w:rPr>
          <w:u w:val="single"/>
        </w:rPr>
        <w:t xml:space="preserve"> </w:t>
      </w:r>
      <w:r w:rsidR="00AA1153">
        <w:rPr>
          <w:u w:val="single"/>
        </w:rPr>
        <w:t xml:space="preserve">Opis tego kroku znajduje się w dalszej części dokumentu. </w:t>
      </w:r>
    </w:p>
    <w:p w14:paraId="783389E9" w14:textId="77777777" w:rsidR="00DA4AFB" w:rsidRDefault="00DA4AFB" w:rsidP="00DA4AFB">
      <w:r>
        <w:t>Typ I – Kierownictwo resortu</w:t>
      </w:r>
    </w:p>
    <w:p w14:paraId="6C3E98C4" w14:textId="77777777" w:rsidR="00665472" w:rsidRDefault="007B6C39" w:rsidP="00425725">
      <w:pPr>
        <w:pStyle w:val="Akapitzlist"/>
        <w:numPr>
          <w:ilvl w:val="0"/>
          <w:numId w:val="6"/>
        </w:numPr>
      </w:pPr>
      <w:r>
        <w:t>(</w:t>
      </w:r>
      <w:r w:rsidR="00594BC9">
        <w:t>osoby</w:t>
      </w:r>
      <w:r>
        <w:t xml:space="preserve"> podlegają</w:t>
      </w:r>
      <w:r w:rsidR="00594BC9">
        <w:t>ce</w:t>
      </w:r>
      <w:r>
        <w:t xml:space="preserve"> pod Ministra)</w:t>
      </w:r>
    </w:p>
    <w:p w14:paraId="38779169" w14:textId="77777777" w:rsidR="00DA4AFB" w:rsidRDefault="00DA4AFB" w:rsidP="00DA4AFB">
      <w:pPr>
        <w:pStyle w:val="Akapitzlist"/>
      </w:pPr>
      <w:r>
        <w:rPr>
          <w:noProof/>
          <w:lang w:eastAsia="pl-PL"/>
        </w:rPr>
        <w:drawing>
          <wp:inline distT="0" distB="0" distL="0" distR="0" wp14:anchorId="3771C212" wp14:editId="00D70820">
            <wp:extent cx="3600133" cy="6619875"/>
            <wp:effectExtent l="0" t="0" r="635" b="0"/>
            <wp:docPr id="503" name="Obraz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6328" cy="6631265"/>
                    </a:xfrm>
                    <a:prstGeom prst="rect">
                      <a:avLst/>
                    </a:prstGeom>
                    <a:noFill/>
                    <a:ln>
                      <a:noFill/>
                    </a:ln>
                  </pic:spPr>
                </pic:pic>
              </a:graphicData>
            </a:graphic>
          </wp:inline>
        </w:drawing>
      </w:r>
      <w:r>
        <w:br w:type="page"/>
      </w:r>
    </w:p>
    <w:p w14:paraId="5E124CDF" w14:textId="77777777" w:rsidR="00DA4AFB" w:rsidRDefault="00DA4AFB" w:rsidP="00DA4AFB">
      <w:r>
        <w:lastRenderedPageBreak/>
        <w:t>Typ II – Kierownicy jednostek organizacyjnych (</w:t>
      </w:r>
      <w:r w:rsidR="00200762">
        <w:t xml:space="preserve">Biur i </w:t>
      </w:r>
      <w:r>
        <w:t xml:space="preserve">Departamentów), czyli dyrektorzy </w:t>
      </w:r>
      <w:r w:rsidR="00200762">
        <w:t>jednostek</w:t>
      </w:r>
      <w:r w:rsidR="007B6C39">
        <w:t xml:space="preserve"> </w:t>
      </w:r>
      <w:r>
        <w:t>podległych Podsekretarzom i Sekretarzom MSZ</w:t>
      </w:r>
      <w:r w:rsidR="007B6C39">
        <w:t>.</w:t>
      </w:r>
    </w:p>
    <w:p w14:paraId="7F1BFE25" w14:textId="77777777" w:rsidR="00DA4AFB" w:rsidRDefault="00DA4AFB" w:rsidP="00DA4AFB">
      <w:pPr>
        <w:pStyle w:val="Akapitzlist"/>
        <w:jc w:val="center"/>
      </w:pPr>
      <w:r>
        <w:rPr>
          <w:noProof/>
          <w:lang w:eastAsia="pl-PL"/>
        </w:rPr>
        <w:drawing>
          <wp:inline distT="0" distB="0" distL="0" distR="0" wp14:anchorId="7DAAB039" wp14:editId="545F6826">
            <wp:extent cx="4106174" cy="8038117"/>
            <wp:effectExtent l="0" t="0" r="8890" b="1270"/>
            <wp:docPr id="504" name="Obraz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0979" cy="8047524"/>
                    </a:xfrm>
                    <a:prstGeom prst="rect">
                      <a:avLst/>
                    </a:prstGeom>
                    <a:noFill/>
                    <a:ln>
                      <a:noFill/>
                    </a:ln>
                  </pic:spPr>
                </pic:pic>
              </a:graphicData>
            </a:graphic>
          </wp:inline>
        </w:drawing>
      </w:r>
    </w:p>
    <w:p w14:paraId="6FF1CA4C" w14:textId="77777777" w:rsidR="00DA4AFB" w:rsidRDefault="00DA4AFB" w:rsidP="00DA4AFB">
      <w:r>
        <w:t xml:space="preserve"> </w:t>
      </w:r>
    </w:p>
    <w:p w14:paraId="29EAC55D" w14:textId="77777777" w:rsidR="00DA4AFB" w:rsidRDefault="00DA4AFB" w:rsidP="00DA4AFB">
      <w:r>
        <w:lastRenderedPageBreak/>
        <w:t>Typ III – Kierownicy jednostek organizacyjnych (Biur</w:t>
      </w:r>
      <w:r w:rsidR="00200762">
        <w:t xml:space="preserve"> i Departamentów</w:t>
      </w:r>
      <w:r>
        <w:t xml:space="preserve">), czyli dyrektorzy </w:t>
      </w:r>
      <w:r w:rsidR="00200762">
        <w:t xml:space="preserve">jednostek </w:t>
      </w:r>
      <w:r>
        <w:t>podległych Dyrektorowi Generalnemu</w:t>
      </w:r>
      <w:r w:rsidR="007B6C39">
        <w:t>.</w:t>
      </w:r>
    </w:p>
    <w:p w14:paraId="2EA24F16" w14:textId="77777777" w:rsidR="00DA4AFB" w:rsidRDefault="00DA4AFB" w:rsidP="00830C6E">
      <w:pPr>
        <w:jc w:val="center"/>
      </w:pPr>
      <w:r>
        <w:rPr>
          <w:noProof/>
          <w:lang w:eastAsia="pl-PL"/>
        </w:rPr>
        <w:drawing>
          <wp:inline distT="0" distB="0" distL="0" distR="0" wp14:anchorId="2167E5EE" wp14:editId="6B2B604E">
            <wp:extent cx="4140679" cy="8249082"/>
            <wp:effectExtent l="0" t="0" r="0" b="0"/>
            <wp:docPr id="505" name="Obraz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43712" cy="8255125"/>
                    </a:xfrm>
                    <a:prstGeom prst="rect">
                      <a:avLst/>
                    </a:prstGeom>
                    <a:noFill/>
                    <a:ln>
                      <a:noFill/>
                    </a:ln>
                  </pic:spPr>
                </pic:pic>
              </a:graphicData>
            </a:graphic>
          </wp:inline>
        </w:drawing>
      </w:r>
    </w:p>
    <w:p w14:paraId="23C0D1B7" w14:textId="77777777" w:rsidR="00DA4AFB" w:rsidRDefault="00DA4AFB" w:rsidP="00DA4AFB">
      <w:r>
        <w:lastRenderedPageBreak/>
        <w:t xml:space="preserve">Typ IV - </w:t>
      </w:r>
      <w:r w:rsidRPr="0052320B">
        <w:t>Zastępcy Dyrektorów</w:t>
      </w:r>
      <w:r>
        <w:t xml:space="preserve"> i pracownicy</w:t>
      </w:r>
    </w:p>
    <w:p w14:paraId="373A2156" w14:textId="77777777" w:rsidR="00DA4AFB" w:rsidRDefault="00DA4AFB" w:rsidP="00DA4AFB"/>
    <w:p w14:paraId="4C1DC180" w14:textId="77777777" w:rsidR="00DA4AFB" w:rsidRDefault="00DA4AFB" w:rsidP="00DA4AFB">
      <w:pPr>
        <w:jc w:val="center"/>
      </w:pPr>
      <w:r>
        <w:rPr>
          <w:noProof/>
          <w:lang w:eastAsia="pl-PL"/>
        </w:rPr>
        <w:drawing>
          <wp:inline distT="0" distB="0" distL="0" distR="0" wp14:anchorId="77590F23" wp14:editId="7A1A8838">
            <wp:extent cx="4300782" cy="7392718"/>
            <wp:effectExtent l="0" t="0" r="5080" b="0"/>
            <wp:docPr id="506" name="Obraz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2130" cy="7395035"/>
                    </a:xfrm>
                    <a:prstGeom prst="rect">
                      <a:avLst/>
                    </a:prstGeom>
                    <a:noFill/>
                    <a:ln>
                      <a:noFill/>
                    </a:ln>
                  </pic:spPr>
                </pic:pic>
              </a:graphicData>
            </a:graphic>
          </wp:inline>
        </w:drawing>
      </w:r>
    </w:p>
    <w:p w14:paraId="2C951C80" w14:textId="77777777" w:rsidR="00DA4AFB" w:rsidRDefault="00DA4AFB" w:rsidP="00DA4AFB"/>
    <w:p w14:paraId="6F731B89" w14:textId="77777777" w:rsidR="00DA4AFB" w:rsidRDefault="00DA4AFB" w:rsidP="00DA4AFB">
      <w:r>
        <w:br w:type="page"/>
      </w:r>
    </w:p>
    <w:p w14:paraId="2DF44A16" w14:textId="77777777" w:rsidR="00DA4AFB" w:rsidRDefault="00DA4AFB" w:rsidP="00DA4AFB">
      <w:r>
        <w:lastRenderedPageBreak/>
        <w:t>Typ V - Osoby z poza MSZ</w:t>
      </w:r>
      <w:r w:rsidR="00B02CD4">
        <w:t xml:space="preserve"> (rysunek </w:t>
      </w:r>
      <w:r w:rsidR="003E7A76">
        <w:t>poglądowy</w:t>
      </w:r>
      <w:r w:rsidR="00B02CD4">
        <w:t>)</w:t>
      </w:r>
    </w:p>
    <w:p w14:paraId="0FCAF673" w14:textId="77777777" w:rsidR="00B02CD4" w:rsidRDefault="00B02CD4" w:rsidP="00DA4AFB">
      <w:r w:rsidRPr="008C2D72">
        <w:rPr>
          <w:b/>
        </w:rPr>
        <w:t>Uwaga</w:t>
      </w:r>
      <w:r>
        <w:t xml:space="preserve">: W przypadku osób z poza MSZ </w:t>
      </w:r>
      <w:r w:rsidR="007B6C39">
        <w:t>musi</w:t>
      </w:r>
      <w:r w:rsidR="00985E4A">
        <w:t xml:space="preserve"> </w:t>
      </w:r>
      <w:r>
        <w:t>występ</w:t>
      </w:r>
      <w:r w:rsidR="00985E4A">
        <w:t>ować</w:t>
      </w:r>
      <w:r>
        <w:t xml:space="preserve"> dodatkowo krok akceptacji przez dyrekcje Biura Dyrektora Generalnego, który </w:t>
      </w:r>
      <w:r w:rsidR="00985E4A">
        <w:t>ma być</w:t>
      </w:r>
      <w:r>
        <w:t xml:space="preserve"> po akceptacji komórki delegującej</w:t>
      </w:r>
      <w:r w:rsidR="00251DD8">
        <w:t xml:space="preserve"> oraz przed </w:t>
      </w:r>
      <w:proofErr w:type="spellStart"/>
      <w:r w:rsidR="00251DD8">
        <w:t>akceptacj</w:t>
      </w:r>
      <w:proofErr w:type="spellEnd"/>
      <w:r w:rsidR="00251DD8">
        <w:t xml:space="preserve"> komórki </w:t>
      </w:r>
      <w:proofErr w:type="spellStart"/>
      <w:r w:rsidR="00251DD8">
        <w:t>fiansujcej</w:t>
      </w:r>
      <w:proofErr w:type="spellEnd"/>
      <w:r w:rsidR="00251DD8">
        <w:t xml:space="preserve"> (jeżeli jest inna niż </w:t>
      </w:r>
      <w:proofErr w:type="spellStart"/>
      <w:r w:rsidR="00251DD8">
        <w:t>delegujca</w:t>
      </w:r>
      <w:proofErr w:type="spellEnd"/>
      <w:r w:rsidR="00251DD8">
        <w:t>)</w:t>
      </w:r>
      <w:r>
        <w:t>.</w:t>
      </w:r>
      <w:r w:rsidR="00985E4A">
        <w:t xml:space="preserve"> Taki krok należy </w:t>
      </w:r>
      <w:r w:rsidR="00251DD8">
        <w:t xml:space="preserve">uwzględnić w </w:t>
      </w:r>
      <w:r w:rsidR="00985E4A">
        <w:t>przedstawion</w:t>
      </w:r>
      <w:r w:rsidR="00251DD8">
        <w:t xml:space="preserve">ym </w:t>
      </w:r>
      <w:r w:rsidR="007E2355">
        <w:t xml:space="preserve">poniżej </w:t>
      </w:r>
      <w:r w:rsidR="00251DD8">
        <w:t xml:space="preserve">przykładowym </w:t>
      </w:r>
      <w:r w:rsidR="00985E4A">
        <w:t>obiegu.</w:t>
      </w:r>
      <w:r w:rsidR="00D64D40">
        <w:t xml:space="preserve"> </w:t>
      </w:r>
    </w:p>
    <w:p w14:paraId="785D660D" w14:textId="77777777" w:rsidR="00B02CD4" w:rsidRDefault="00B02CD4" w:rsidP="00DA4AFB"/>
    <w:p w14:paraId="3220FD7B" w14:textId="77777777" w:rsidR="00DA4AFB" w:rsidRPr="00D27116" w:rsidRDefault="00DA4AFB" w:rsidP="00830C6E">
      <w:pPr>
        <w:jc w:val="center"/>
      </w:pPr>
      <w:r>
        <w:rPr>
          <w:noProof/>
          <w:lang w:eastAsia="pl-PL"/>
        </w:rPr>
        <w:drawing>
          <wp:inline distT="0" distB="0" distL="0" distR="0" wp14:anchorId="48472142" wp14:editId="66E8BE28">
            <wp:extent cx="4514850" cy="7106928"/>
            <wp:effectExtent l="0" t="0" r="0" b="0"/>
            <wp:docPr id="507" name="Obraz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6945" cy="7110225"/>
                    </a:xfrm>
                    <a:prstGeom prst="rect">
                      <a:avLst/>
                    </a:prstGeom>
                    <a:noFill/>
                    <a:ln>
                      <a:noFill/>
                    </a:ln>
                  </pic:spPr>
                </pic:pic>
              </a:graphicData>
            </a:graphic>
          </wp:inline>
        </w:drawing>
      </w:r>
    </w:p>
    <w:p w14:paraId="36A91BCB" w14:textId="77777777" w:rsidR="00DA4AFB" w:rsidRDefault="00DA4AFB" w:rsidP="00DA4AFB">
      <w:r>
        <w:br w:type="page"/>
      </w:r>
    </w:p>
    <w:p w14:paraId="109C18DC" w14:textId="77777777" w:rsidR="00DA4AFB" w:rsidRDefault="00DA4AFB" w:rsidP="00DA4AFB">
      <w:r w:rsidRPr="00D27116">
        <w:lastRenderedPageBreak/>
        <w:t xml:space="preserve">Typ VI </w:t>
      </w:r>
      <w:r>
        <w:t>- P</w:t>
      </w:r>
      <w:r w:rsidRPr="00D27116">
        <w:t>rzypadki szczególne pracownicy MSZ</w:t>
      </w:r>
    </w:p>
    <w:p w14:paraId="4F7268CB" w14:textId="77777777" w:rsidR="00271CE0" w:rsidRDefault="00271CE0" w:rsidP="00DA4AFB">
      <w:r>
        <w:t>np. delegowani przez inne komórki niż „macierzysta”</w:t>
      </w:r>
      <w:r w:rsidR="002F78FB">
        <w:t xml:space="preserve"> (czyli ta, do której przypisany jest użytkownik w strukturze organizacyjnej).</w:t>
      </w:r>
    </w:p>
    <w:p w14:paraId="732B086A" w14:textId="77777777" w:rsidR="00DA4AFB" w:rsidRDefault="00DA4AFB" w:rsidP="00DA4AFB">
      <w:pPr>
        <w:jc w:val="center"/>
      </w:pPr>
      <w:r>
        <w:rPr>
          <w:noProof/>
          <w:lang w:eastAsia="pl-PL"/>
        </w:rPr>
        <w:drawing>
          <wp:inline distT="0" distB="0" distL="0" distR="0" wp14:anchorId="3567CD73" wp14:editId="09D40171">
            <wp:extent cx="4573947" cy="7504981"/>
            <wp:effectExtent l="0" t="0" r="0" b="1270"/>
            <wp:docPr id="508" name="Obraz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3996" cy="7505061"/>
                    </a:xfrm>
                    <a:prstGeom prst="rect">
                      <a:avLst/>
                    </a:prstGeom>
                    <a:noFill/>
                    <a:ln>
                      <a:noFill/>
                    </a:ln>
                  </pic:spPr>
                </pic:pic>
              </a:graphicData>
            </a:graphic>
          </wp:inline>
        </w:drawing>
      </w:r>
    </w:p>
    <w:p w14:paraId="54EEAE16" w14:textId="77777777" w:rsidR="00DA4AFB" w:rsidRDefault="00DA4AFB" w:rsidP="00DA4AFB"/>
    <w:p w14:paraId="63996B44" w14:textId="77777777" w:rsidR="00DA4AFB" w:rsidRPr="00D47E99" w:rsidRDefault="00DA4AFB" w:rsidP="00CC62AC">
      <w:pPr>
        <w:pStyle w:val="Nagwek2"/>
        <w:numPr>
          <w:ilvl w:val="1"/>
          <w:numId w:val="1"/>
        </w:numPr>
        <w:rPr>
          <w:rFonts w:eastAsiaTheme="minorHAnsi"/>
        </w:rPr>
      </w:pPr>
      <w:bookmarkStart w:id="50" w:name="_Toc520288113"/>
      <w:bookmarkStart w:id="51" w:name="_Toc520289948"/>
      <w:bookmarkStart w:id="52" w:name="_Toc22124647"/>
      <w:r w:rsidRPr="007C33BC">
        <w:lastRenderedPageBreak/>
        <w:t>Rozliczanie</w:t>
      </w:r>
      <w:bookmarkEnd w:id="50"/>
      <w:bookmarkEnd w:id="51"/>
      <w:bookmarkEnd w:id="52"/>
    </w:p>
    <w:p w14:paraId="0FB4F16A" w14:textId="77777777" w:rsidR="00AB272B" w:rsidRDefault="00CE755D" w:rsidP="00AB272B">
      <w:pPr>
        <w:jc w:val="center"/>
      </w:pPr>
      <w:r>
        <w:rPr>
          <w:noProof/>
          <w:lang w:eastAsia="pl-PL"/>
        </w:rPr>
        <w:drawing>
          <wp:inline distT="0" distB="0" distL="0" distR="0" wp14:anchorId="68FCEBCD" wp14:editId="2547F7A9">
            <wp:extent cx="5760720" cy="4131310"/>
            <wp:effectExtent l="0" t="0" r="0" b="2540"/>
            <wp:docPr id="7187" name="Obraz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4131310"/>
                    </a:xfrm>
                    <a:prstGeom prst="rect">
                      <a:avLst/>
                    </a:prstGeom>
                  </pic:spPr>
                </pic:pic>
              </a:graphicData>
            </a:graphic>
          </wp:inline>
        </w:drawing>
      </w:r>
    </w:p>
    <w:p w14:paraId="2B9E1D97" w14:textId="77777777" w:rsidR="00AB272B" w:rsidRDefault="00AB272B" w:rsidP="00CC62AC">
      <w:pPr>
        <w:pStyle w:val="Nagwek2"/>
        <w:numPr>
          <w:ilvl w:val="1"/>
          <w:numId w:val="1"/>
        </w:numPr>
      </w:pPr>
      <w:bookmarkStart w:id="53" w:name="_Toc22124648"/>
      <w:r>
        <w:t>Obieg wniosku – Placówka</w:t>
      </w:r>
      <w:bookmarkEnd w:id="53"/>
    </w:p>
    <w:p w14:paraId="6BE1F887" w14:textId="77777777" w:rsidR="006A2D64" w:rsidRPr="006A2D64" w:rsidRDefault="006A2D64" w:rsidP="006A2D64">
      <w:r>
        <w:t xml:space="preserve">Delegacje składane na placówce będą miały nadawany </w:t>
      </w:r>
      <w:r w:rsidR="00F87278">
        <w:t>inny</w:t>
      </w:r>
      <w:r>
        <w:t xml:space="preserve"> numer w momencie wystawienia wniosku delegacyjnego</w:t>
      </w:r>
      <w:r>
        <w:rPr>
          <w:noProof/>
        </w:rPr>
        <w:t xml:space="preserve"> </w:t>
      </w:r>
      <w:r>
        <w:t xml:space="preserve">(numeracja niezależna od numeracji w centrali).  </w:t>
      </w:r>
    </w:p>
    <w:p w14:paraId="5708489B" w14:textId="77777777" w:rsidR="00AB272B" w:rsidRDefault="00AB272B" w:rsidP="00AB272B">
      <w:pPr>
        <w:spacing w:after="0"/>
      </w:pPr>
      <w:r>
        <w:t>Przewiduje się następującą ścieżk</w:t>
      </w:r>
      <w:r w:rsidR="00DE20B2">
        <w:t>ę</w:t>
      </w:r>
      <w:r>
        <w:t xml:space="preserve"> zatwierdzania delegacji na placówce.</w:t>
      </w:r>
    </w:p>
    <w:p w14:paraId="73D63BFF" w14:textId="77777777" w:rsidR="00AB272B" w:rsidRDefault="00AB272B" w:rsidP="00425725">
      <w:pPr>
        <w:pStyle w:val="Akapitzlist"/>
        <w:numPr>
          <w:ilvl w:val="0"/>
          <w:numId w:val="4"/>
        </w:numPr>
        <w:spacing w:after="0"/>
      </w:pPr>
      <w:r>
        <w:t>Wprowadzenie dele</w:t>
      </w:r>
      <w:r w:rsidR="004D13DA">
        <w:t>gacji przez pracownika placówki.</w:t>
      </w:r>
    </w:p>
    <w:p w14:paraId="7CC88FBB" w14:textId="77777777" w:rsidR="00AB272B" w:rsidRDefault="00AB272B" w:rsidP="00425725">
      <w:pPr>
        <w:pStyle w:val="Akapitzlist"/>
        <w:numPr>
          <w:ilvl w:val="0"/>
          <w:numId w:val="4"/>
        </w:numPr>
        <w:spacing w:after="0"/>
      </w:pPr>
      <w:r>
        <w:t xml:space="preserve">Akceptacja pionu (opcjonalnie) </w:t>
      </w:r>
      <w:r w:rsidR="00DE20B2">
        <w:t>–</w:t>
      </w:r>
      <w:r>
        <w:t xml:space="preserve"> </w:t>
      </w:r>
      <w:r w:rsidR="00DE20B2">
        <w:t xml:space="preserve">delegację zatwierdza </w:t>
      </w:r>
      <w:r w:rsidR="004D13DA">
        <w:t>kierownik referatu lub wydziału</w:t>
      </w:r>
      <w:r w:rsidR="00DE20B2">
        <w:t>.</w:t>
      </w:r>
      <w:r w:rsidR="004D13DA">
        <w:t xml:space="preserve"> Należy przewidzieć możliwość wyłączenia tego kroku dla mniejszej placówki. Każda placówka określi </w:t>
      </w:r>
      <w:r w:rsidR="00245EBE">
        <w:t>wymóg, co</w:t>
      </w:r>
      <w:r w:rsidR="004D13DA">
        <w:t xml:space="preserve"> do tego rodzaju akceptacji pośredniej.</w:t>
      </w:r>
      <w:r w:rsidR="004E3382">
        <w:t xml:space="preserve"> Tego typu akceptacja nie występuje w Centrali.</w:t>
      </w:r>
    </w:p>
    <w:p w14:paraId="353F00EE" w14:textId="77777777" w:rsidR="00AB272B" w:rsidRDefault="00AB272B" w:rsidP="00425725">
      <w:pPr>
        <w:pStyle w:val="Akapitzlist"/>
        <w:numPr>
          <w:ilvl w:val="0"/>
          <w:numId w:val="4"/>
        </w:numPr>
        <w:spacing w:after="0"/>
        <w:rPr>
          <w:noProof/>
        </w:rPr>
      </w:pPr>
      <w:r>
        <w:rPr>
          <w:noProof/>
        </w:rPr>
        <w:t>Akceptac</w:t>
      </w:r>
      <w:r w:rsidR="004D13DA">
        <w:rPr>
          <w:noProof/>
        </w:rPr>
        <w:t>ja przez kierownictwo placówki.</w:t>
      </w:r>
    </w:p>
    <w:p w14:paraId="4D137803" w14:textId="77777777" w:rsidR="00AB272B" w:rsidRDefault="00AB272B" w:rsidP="00425725">
      <w:pPr>
        <w:pStyle w:val="Akapitzlist"/>
        <w:numPr>
          <w:ilvl w:val="0"/>
          <w:numId w:val="4"/>
        </w:numPr>
        <w:spacing w:after="0"/>
        <w:rPr>
          <w:noProof/>
        </w:rPr>
      </w:pPr>
      <w:r>
        <w:rPr>
          <w:noProof/>
        </w:rPr>
        <w:t xml:space="preserve">Zatwierdzenie </w:t>
      </w:r>
      <w:r w:rsidR="00FD56F9">
        <w:rPr>
          <w:noProof/>
        </w:rPr>
        <w:t>delegacji przez uzytkownika z uprawnieniami kadry</w:t>
      </w:r>
      <w:r w:rsidR="006A2D64">
        <w:rPr>
          <w:noProof/>
        </w:rPr>
        <w:t>.</w:t>
      </w:r>
      <w:r w:rsidR="004D13DA">
        <w:rPr>
          <w:noProof/>
        </w:rPr>
        <w:t xml:space="preserve"> </w:t>
      </w:r>
      <w:r>
        <w:rPr>
          <w:noProof/>
        </w:rPr>
        <w:t>Na tym etapie będzie odbywać się drukowan</w:t>
      </w:r>
      <w:r w:rsidR="006A2D64">
        <w:rPr>
          <w:noProof/>
        </w:rPr>
        <w:t>ie polecenia wyjazdu służbowego.</w:t>
      </w:r>
    </w:p>
    <w:p w14:paraId="7EEFE4DA" w14:textId="77777777" w:rsidR="00AB272B" w:rsidRDefault="00AB272B" w:rsidP="00830C6E">
      <w:pPr>
        <w:keepNext/>
        <w:spacing w:after="0"/>
        <w:jc w:val="center"/>
      </w:pPr>
      <w:r>
        <w:rPr>
          <w:noProof/>
          <w:lang w:eastAsia="pl-PL"/>
        </w:rPr>
        <w:lastRenderedPageBreak/>
        <w:drawing>
          <wp:inline distT="0" distB="0" distL="0" distR="0" wp14:anchorId="60B277CC" wp14:editId="54F4DD4B">
            <wp:extent cx="5040000" cy="2491236"/>
            <wp:effectExtent l="19050" t="0" r="8250" b="0"/>
            <wp:docPr id="2"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srcRect/>
                    <a:stretch>
                      <a:fillRect/>
                    </a:stretch>
                  </pic:blipFill>
                  <pic:spPr bwMode="auto">
                    <a:xfrm>
                      <a:off x="0" y="0"/>
                      <a:ext cx="5040000" cy="2491236"/>
                    </a:xfrm>
                    <a:prstGeom prst="rect">
                      <a:avLst/>
                    </a:prstGeom>
                    <a:noFill/>
                    <a:ln w="9525">
                      <a:noFill/>
                      <a:miter lim="800000"/>
                      <a:headEnd/>
                      <a:tailEnd/>
                    </a:ln>
                  </pic:spPr>
                </pic:pic>
              </a:graphicData>
            </a:graphic>
          </wp:inline>
        </w:drawing>
      </w:r>
    </w:p>
    <w:p w14:paraId="542B7043" w14:textId="77777777" w:rsidR="00AB272B" w:rsidRDefault="00AB272B" w:rsidP="00E92CA1">
      <w:pPr>
        <w:pStyle w:val="Legenda"/>
      </w:pPr>
      <w:r>
        <w:t>Wydruku polecenia wyjazdu służbowego na etapie „</w:t>
      </w:r>
      <w:r>
        <w:rPr>
          <w:noProof/>
        </w:rPr>
        <w:t xml:space="preserve">Zatwierdzenie przez Sekretariat </w:t>
      </w:r>
      <w:r w:rsidR="00C15331">
        <w:rPr>
          <w:noProof/>
        </w:rPr>
        <w:t>kierownika placówki</w:t>
      </w:r>
      <w:r>
        <w:rPr>
          <w:noProof/>
        </w:rPr>
        <w:t>”</w:t>
      </w:r>
      <w:r>
        <w:t>.</w:t>
      </w:r>
    </w:p>
    <w:p w14:paraId="217E97ED" w14:textId="77777777" w:rsidR="00EB1FB1" w:rsidRPr="00973F9F" w:rsidRDefault="00830C6E" w:rsidP="00830C6E">
      <w:r w:rsidRPr="00830C6E">
        <w:rPr>
          <w:b/>
        </w:rPr>
        <w:t>Uwaga:</w:t>
      </w:r>
      <w:r w:rsidR="00EB1FB1" w:rsidRPr="00830C6E">
        <w:t xml:space="preserve"> </w:t>
      </w:r>
      <w:r>
        <w:t>Wydruk p</w:t>
      </w:r>
      <w:r w:rsidRPr="00973F9F">
        <w:t>oleceni</w:t>
      </w:r>
      <w:r>
        <w:t>a</w:t>
      </w:r>
      <w:r w:rsidRPr="00973F9F">
        <w:t xml:space="preserve"> wyjazdu służbowego </w:t>
      </w:r>
      <w:r>
        <w:t>powinien mieścić</w:t>
      </w:r>
      <w:r w:rsidRPr="00973F9F">
        <w:t xml:space="preserve"> się na jednej stronie a na drugiej </w:t>
      </w:r>
      <w:r>
        <w:t xml:space="preserve">stronie znajdzie się </w:t>
      </w:r>
      <w:r w:rsidRPr="00973F9F">
        <w:t xml:space="preserve">rozliczenie wydatków z tytułu kosztów podróży.  </w:t>
      </w:r>
      <w:r w:rsidR="00EB1FB1" w:rsidRPr="00EB1FB1">
        <w:t xml:space="preserve">Polecenie wyjazdu służbowego musi być drukowane </w:t>
      </w:r>
      <w:r w:rsidR="00B52A54">
        <w:t>wyłącznie</w:t>
      </w:r>
      <w:r w:rsidR="00EB1FB1">
        <w:t xml:space="preserve"> </w:t>
      </w:r>
      <w:r w:rsidR="00EB1FB1" w:rsidRPr="00EB1FB1">
        <w:t>na 2 stronach</w:t>
      </w:r>
      <w:r w:rsidR="00EB1FB1">
        <w:t xml:space="preserve"> (1 karta dwustronnie)</w:t>
      </w:r>
      <w:r w:rsidR="00EB1FB1" w:rsidRPr="00EB1FB1">
        <w:t>. Należał</w:t>
      </w:r>
      <w:r w:rsidR="00EB1FB1">
        <w:t xml:space="preserve">oby ograniczyć </w:t>
      </w:r>
      <w:r w:rsidR="00B52A54">
        <w:t>ilość</w:t>
      </w:r>
      <w:r w:rsidR="00EB1FB1">
        <w:t xml:space="preserve"> znaków w polu uwagi w taki sposób, aby te informacje </w:t>
      </w:r>
      <w:r w:rsidR="00B52A54">
        <w:t>mieściły</w:t>
      </w:r>
      <w:r w:rsidR="00EB1FB1">
        <w:t xml:space="preserve"> się na pierwszej stronie.</w:t>
      </w:r>
    </w:p>
    <w:p w14:paraId="109733EB" w14:textId="77777777" w:rsidR="00AB272B" w:rsidRDefault="00AB272B" w:rsidP="00425725">
      <w:pPr>
        <w:pStyle w:val="Akapitzlist"/>
        <w:numPr>
          <w:ilvl w:val="0"/>
          <w:numId w:val="4"/>
        </w:numPr>
        <w:spacing w:after="0"/>
        <w:rPr>
          <w:noProof/>
        </w:rPr>
      </w:pPr>
      <w:r>
        <w:rPr>
          <w:noProof/>
        </w:rPr>
        <w:t xml:space="preserve">* Wykup </w:t>
      </w:r>
      <w:r w:rsidR="00830C6E">
        <w:rPr>
          <w:noProof/>
        </w:rPr>
        <w:t>biletu, – jeśli</w:t>
      </w:r>
      <w:r w:rsidRPr="00553012">
        <w:t xml:space="preserve"> opcja </w:t>
      </w:r>
      <w:r>
        <w:t>„</w:t>
      </w:r>
      <w:r w:rsidRPr="00553012">
        <w:t xml:space="preserve">Wykup biletu przez </w:t>
      </w:r>
      <w:r>
        <w:t>placówkę” zostanie</w:t>
      </w:r>
      <w:r w:rsidRPr="00553012">
        <w:t xml:space="preserve"> zaznaczona</w:t>
      </w:r>
      <w:r>
        <w:rPr>
          <w:noProof/>
        </w:rPr>
        <w:t xml:space="preserve">, </w:t>
      </w:r>
    </w:p>
    <w:p w14:paraId="13AF8987" w14:textId="77777777" w:rsidR="00AB272B" w:rsidRDefault="00AB272B" w:rsidP="00425725">
      <w:pPr>
        <w:pStyle w:val="Akapitzlist"/>
        <w:numPr>
          <w:ilvl w:val="0"/>
          <w:numId w:val="4"/>
        </w:numPr>
        <w:spacing w:after="0"/>
        <w:rPr>
          <w:noProof/>
        </w:rPr>
      </w:pPr>
      <w:r>
        <w:rPr>
          <w:noProof/>
        </w:rPr>
        <w:t>Rozliczenie delegacji.</w:t>
      </w:r>
    </w:p>
    <w:p w14:paraId="503BBAA3" w14:textId="77777777" w:rsidR="00AB272B" w:rsidRDefault="00AB272B" w:rsidP="00AB272B">
      <w:pPr>
        <w:keepNext/>
        <w:spacing w:after="0"/>
        <w:jc w:val="center"/>
      </w:pPr>
      <w:r>
        <w:rPr>
          <w:noProof/>
          <w:lang w:eastAsia="pl-PL"/>
        </w:rPr>
        <w:drawing>
          <wp:inline distT="0" distB="0" distL="0" distR="0" wp14:anchorId="65FE257A" wp14:editId="50DA6A59">
            <wp:extent cx="5760720" cy="1125410"/>
            <wp:effectExtent l="19050" t="0" r="0" b="0"/>
            <wp:docPr id="5"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a:stretch>
                      <a:fillRect/>
                    </a:stretch>
                  </pic:blipFill>
                  <pic:spPr bwMode="auto">
                    <a:xfrm>
                      <a:off x="0" y="0"/>
                      <a:ext cx="5760720" cy="1125410"/>
                    </a:xfrm>
                    <a:prstGeom prst="rect">
                      <a:avLst/>
                    </a:prstGeom>
                    <a:noFill/>
                    <a:ln w="9525">
                      <a:noFill/>
                      <a:miter lim="800000"/>
                      <a:headEnd/>
                      <a:tailEnd/>
                    </a:ln>
                  </pic:spPr>
                </pic:pic>
              </a:graphicData>
            </a:graphic>
          </wp:inline>
        </w:drawing>
      </w:r>
    </w:p>
    <w:p w14:paraId="1E73DAB4" w14:textId="77777777" w:rsidR="00AB272B" w:rsidRPr="009A3AC9" w:rsidRDefault="00AB272B" w:rsidP="00E92CA1">
      <w:pPr>
        <w:pStyle w:val="Legenda"/>
      </w:pPr>
      <w:r>
        <w:t>Podgląd delegacji – przykładowa historia zatwierdzania</w:t>
      </w:r>
    </w:p>
    <w:p w14:paraId="5D99FCE9" w14:textId="77777777" w:rsidR="00AB272B" w:rsidRDefault="00AB272B" w:rsidP="00AB272B">
      <w:pPr>
        <w:spacing w:after="0"/>
      </w:pPr>
    </w:p>
    <w:p w14:paraId="77886875" w14:textId="77777777" w:rsidR="00D3257F" w:rsidRPr="000B6935" w:rsidRDefault="00D3257F" w:rsidP="00CC62AC">
      <w:pPr>
        <w:pStyle w:val="Nagwek2"/>
        <w:numPr>
          <w:ilvl w:val="1"/>
          <w:numId w:val="1"/>
        </w:numPr>
      </w:pPr>
      <w:bookmarkStart w:id="54" w:name="_Toc22124649"/>
      <w:r>
        <w:t xml:space="preserve">Obieg wniosku – </w:t>
      </w:r>
      <w:r w:rsidR="00AB272B">
        <w:t xml:space="preserve">Mała </w:t>
      </w:r>
      <w:r>
        <w:t>Placówka</w:t>
      </w:r>
      <w:bookmarkEnd w:id="54"/>
    </w:p>
    <w:p w14:paraId="471C4D56" w14:textId="77777777" w:rsidR="00D3257F" w:rsidRDefault="00D3257F" w:rsidP="00D3257F">
      <w:pPr>
        <w:spacing w:after="0"/>
      </w:pPr>
      <w:r>
        <w:t>Pr</w:t>
      </w:r>
      <w:r w:rsidR="007D43A3">
        <w:t>zewiduje się następującą ścieżkę</w:t>
      </w:r>
      <w:r>
        <w:t xml:space="preserve"> zatwierdzania delegacji na </w:t>
      </w:r>
      <w:r w:rsidR="00AB272B">
        <w:t xml:space="preserve">małej </w:t>
      </w:r>
      <w:r>
        <w:t>placówce.</w:t>
      </w:r>
      <w:r w:rsidR="009726AB">
        <w:t xml:space="preserve"> </w:t>
      </w:r>
      <w:r w:rsidR="00291321">
        <w:t xml:space="preserve">Został </w:t>
      </w:r>
      <w:r w:rsidR="009726AB">
        <w:t xml:space="preserve">on </w:t>
      </w:r>
      <w:r w:rsidR="00291321">
        <w:t xml:space="preserve">zaprojektowany </w:t>
      </w:r>
      <w:r w:rsidR="009726AB">
        <w:t xml:space="preserve">w celu optymalnego przygotowania procesu </w:t>
      </w:r>
      <w:r w:rsidR="005D5FAC">
        <w:t xml:space="preserve">dla </w:t>
      </w:r>
      <w:r w:rsidR="009726AB">
        <w:t>placówek kilkuosobowych.</w:t>
      </w:r>
    </w:p>
    <w:p w14:paraId="23CFA766" w14:textId="77777777" w:rsidR="00D3257F" w:rsidRDefault="00D3257F" w:rsidP="00425725">
      <w:pPr>
        <w:pStyle w:val="Akapitzlist"/>
        <w:numPr>
          <w:ilvl w:val="0"/>
          <w:numId w:val="22"/>
        </w:numPr>
        <w:spacing w:after="0"/>
      </w:pPr>
      <w:r>
        <w:t>Wprowadzenie delegacji przez pracownika placówki,</w:t>
      </w:r>
    </w:p>
    <w:p w14:paraId="7055AEA5" w14:textId="77777777" w:rsidR="00D3257F" w:rsidRDefault="00D3257F" w:rsidP="00425725">
      <w:pPr>
        <w:pStyle w:val="Akapitzlist"/>
        <w:numPr>
          <w:ilvl w:val="0"/>
          <w:numId w:val="22"/>
        </w:numPr>
        <w:spacing w:after="0"/>
        <w:rPr>
          <w:noProof/>
        </w:rPr>
      </w:pPr>
      <w:r>
        <w:rPr>
          <w:noProof/>
        </w:rPr>
        <w:t xml:space="preserve">Akceptacja przez kierownictwo placówki, </w:t>
      </w:r>
    </w:p>
    <w:p w14:paraId="2219F1CB" w14:textId="77777777" w:rsidR="00EE43CD" w:rsidRDefault="00EE43CD" w:rsidP="00425725">
      <w:pPr>
        <w:pStyle w:val="Akapitzlist"/>
        <w:numPr>
          <w:ilvl w:val="0"/>
          <w:numId w:val="22"/>
        </w:numPr>
        <w:spacing w:after="0"/>
        <w:rPr>
          <w:noProof/>
        </w:rPr>
      </w:pPr>
      <w:r>
        <w:rPr>
          <w:noProof/>
        </w:rPr>
        <w:t xml:space="preserve">Zatwierdzenie przez sekretariat </w:t>
      </w:r>
      <w:r w:rsidR="00C15331">
        <w:rPr>
          <w:noProof/>
        </w:rPr>
        <w:t xml:space="preserve">kierownika placówki </w:t>
      </w:r>
      <w:r>
        <w:rPr>
          <w:noProof/>
        </w:rPr>
        <w:t xml:space="preserve">jest to odpowiednik Biura Administacji w Centrali. Na tym etapie przygoptowywana jest delegacja dla pracownika. </w:t>
      </w:r>
      <w:r>
        <w:t>Delegacje składane na placówce będą miały nadawany dodatkowy indywidualny numer w momencie wystawienia wniosku delegacyjnego.</w:t>
      </w:r>
      <w:r>
        <w:rPr>
          <w:noProof/>
        </w:rPr>
        <w:t xml:space="preserve"> Na tym etapie będzie odbywać się drukowanie polecenia wyjazdu służbowego </w:t>
      </w:r>
    </w:p>
    <w:p w14:paraId="585DCA58" w14:textId="77777777" w:rsidR="00D3257F" w:rsidRDefault="00D3257F" w:rsidP="00D3257F">
      <w:pPr>
        <w:keepNext/>
        <w:spacing w:after="0"/>
      </w:pPr>
      <w:r>
        <w:rPr>
          <w:noProof/>
          <w:lang w:eastAsia="pl-PL"/>
        </w:rPr>
        <w:lastRenderedPageBreak/>
        <w:drawing>
          <wp:inline distT="0" distB="0" distL="0" distR="0" wp14:anchorId="5FD5800D" wp14:editId="662ECBF2">
            <wp:extent cx="5040000" cy="2491236"/>
            <wp:effectExtent l="19050" t="0" r="8250" b="0"/>
            <wp:docPr id="7180"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srcRect/>
                    <a:stretch>
                      <a:fillRect/>
                    </a:stretch>
                  </pic:blipFill>
                  <pic:spPr bwMode="auto">
                    <a:xfrm>
                      <a:off x="0" y="0"/>
                      <a:ext cx="5040000" cy="2491236"/>
                    </a:xfrm>
                    <a:prstGeom prst="rect">
                      <a:avLst/>
                    </a:prstGeom>
                    <a:noFill/>
                    <a:ln w="9525">
                      <a:noFill/>
                      <a:miter lim="800000"/>
                      <a:headEnd/>
                      <a:tailEnd/>
                    </a:ln>
                  </pic:spPr>
                </pic:pic>
              </a:graphicData>
            </a:graphic>
          </wp:inline>
        </w:drawing>
      </w:r>
    </w:p>
    <w:p w14:paraId="21286464" w14:textId="77777777" w:rsidR="00D3257F" w:rsidRDefault="00D3257F" w:rsidP="00E92CA1">
      <w:pPr>
        <w:pStyle w:val="Legenda"/>
      </w:pPr>
      <w:r>
        <w:t>Wydruku polecenia wyjazdu służbowego na etapie „</w:t>
      </w:r>
      <w:r>
        <w:rPr>
          <w:noProof/>
        </w:rPr>
        <w:t xml:space="preserve">Zatwierdzenie przez Sekretariat </w:t>
      </w:r>
      <w:r w:rsidR="00C15331">
        <w:rPr>
          <w:noProof/>
        </w:rPr>
        <w:t>kierownika placówki</w:t>
      </w:r>
      <w:r>
        <w:rPr>
          <w:noProof/>
        </w:rPr>
        <w:t>”</w:t>
      </w:r>
      <w:r>
        <w:t>.</w:t>
      </w:r>
    </w:p>
    <w:p w14:paraId="25A022AD" w14:textId="77777777" w:rsidR="00D3257F" w:rsidRDefault="00D3257F" w:rsidP="00D3257F"/>
    <w:p w14:paraId="0B5F123B" w14:textId="77777777" w:rsidR="00D3257F" w:rsidRDefault="00D3257F" w:rsidP="00425725">
      <w:pPr>
        <w:pStyle w:val="Akapitzlist"/>
        <w:numPr>
          <w:ilvl w:val="0"/>
          <w:numId w:val="22"/>
        </w:numPr>
        <w:spacing w:after="0"/>
        <w:rPr>
          <w:noProof/>
        </w:rPr>
      </w:pPr>
      <w:r>
        <w:rPr>
          <w:noProof/>
        </w:rPr>
        <w:t xml:space="preserve">* Wykup biletu – </w:t>
      </w:r>
      <w:r w:rsidRPr="00553012">
        <w:t xml:space="preserve">jeśli opcja </w:t>
      </w:r>
      <w:r>
        <w:t>„</w:t>
      </w:r>
      <w:r w:rsidRPr="00553012">
        <w:t xml:space="preserve">Wykup biletu przez </w:t>
      </w:r>
      <w:r>
        <w:t>placówkę” zostanie</w:t>
      </w:r>
      <w:r w:rsidRPr="00553012">
        <w:t xml:space="preserve"> zaznaczona</w:t>
      </w:r>
      <w:r>
        <w:rPr>
          <w:noProof/>
        </w:rPr>
        <w:t xml:space="preserve">, </w:t>
      </w:r>
    </w:p>
    <w:p w14:paraId="594B0A91" w14:textId="77777777" w:rsidR="00D3257F" w:rsidRDefault="00D3257F" w:rsidP="00425725">
      <w:pPr>
        <w:pStyle w:val="Akapitzlist"/>
        <w:numPr>
          <w:ilvl w:val="0"/>
          <w:numId w:val="22"/>
        </w:numPr>
        <w:spacing w:after="0"/>
        <w:rPr>
          <w:noProof/>
        </w:rPr>
      </w:pPr>
      <w:r>
        <w:rPr>
          <w:noProof/>
        </w:rPr>
        <w:t>Rozliczenie delegacji.</w:t>
      </w:r>
    </w:p>
    <w:p w14:paraId="2EE1522A" w14:textId="77777777" w:rsidR="009726AB" w:rsidRDefault="009726AB" w:rsidP="009726AB">
      <w:pPr>
        <w:spacing w:after="0"/>
        <w:rPr>
          <w:noProof/>
        </w:rPr>
      </w:pPr>
    </w:p>
    <w:p w14:paraId="1519E7E8" w14:textId="77777777" w:rsidR="009726AB" w:rsidRDefault="009726AB" w:rsidP="009726AB">
      <w:pPr>
        <w:spacing w:after="0"/>
        <w:rPr>
          <w:noProof/>
        </w:rPr>
      </w:pPr>
      <w:r>
        <w:rPr>
          <w:noProof/>
        </w:rPr>
        <w:t>Kroki obsługa</w:t>
      </w:r>
      <w:r w:rsidR="008656C4">
        <w:rPr>
          <w:noProof/>
        </w:rPr>
        <w:t xml:space="preserve"> i przygotowanie delegacji</w:t>
      </w:r>
      <w:r w:rsidR="00D04083">
        <w:rPr>
          <w:noProof/>
        </w:rPr>
        <w:t xml:space="preserve"> przez sekretariat oraz</w:t>
      </w:r>
      <w:r w:rsidR="007D43A3">
        <w:rPr>
          <w:noProof/>
        </w:rPr>
        <w:t xml:space="preserve"> wykup</w:t>
      </w:r>
      <w:r>
        <w:rPr>
          <w:noProof/>
        </w:rPr>
        <w:t xml:space="preserve"> i rozliczenia sa w małych placówkach robione często przez jedną osobę. W związku z tym należy </w:t>
      </w:r>
      <w:r w:rsidR="00B52A54">
        <w:rPr>
          <w:noProof/>
        </w:rPr>
        <w:t xml:space="preserve">umożliwić </w:t>
      </w:r>
      <w:r w:rsidR="008F604D">
        <w:rPr>
          <w:noProof/>
        </w:rPr>
        <w:t xml:space="preserve"> stworzenia jednej łą</w:t>
      </w:r>
      <w:r>
        <w:rPr>
          <w:noProof/>
        </w:rPr>
        <w:t>czonej roli.</w:t>
      </w:r>
    </w:p>
    <w:p w14:paraId="1DE2702C" w14:textId="77777777" w:rsidR="00D3257F" w:rsidRDefault="00D3257F" w:rsidP="00D3257F">
      <w:pPr>
        <w:keepNext/>
        <w:spacing w:after="0"/>
        <w:jc w:val="center"/>
      </w:pPr>
      <w:r>
        <w:rPr>
          <w:noProof/>
          <w:lang w:eastAsia="pl-PL"/>
        </w:rPr>
        <w:drawing>
          <wp:inline distT="0" distB="0" distL="0" distR="0" wp14:anchorId="00E8F69C" wp14:editId="2C52E72B">
            <wp:extent cx="5760720" cy="1125410"/>
            <wp:effectExtent l="19050" t="0" r="0" b="0"/>
            <wp:docPr id="7181"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a:stretch>
                      <a:fillRect/>
                    </a:stretch>
                  </pic:blipFill>
                  <pic:spPr bwMode="auto">
                    <a:xfrm>
                      <a:off x="0" y="0"/>
                      <a:ext cx="5760720" cy="1125410"/>
                    </a:xfrm>
                    <a:prstGeom prst="rect">
                      <a:avLst/>
                    </a:prstGeom>
                    <a:noFill/>
                    <a:ln w="9525">
                      <a:noFill/>
                      <a:miter lim="800000"/>
                      <a:headEnd/>
                      <a:tailEnd/>
                    </a:ln>
                  </pic:spPr>
                </pic:pic>
              </a:graphicData>
            </a:graphic>
          </wp:inline>
        </w:drawing>
      </w:r>
    </w:p>
    <w:p w14:paraId="12F60701" w14:textId="77777777" w:rsidR="00D3257F" w:rsidRPr="009A3AC9" w:rsidRDefault="00D3257F" w:rsidP="00E92CA1">
      <w:pPr>
        <w:pStyle w:val="Legenda"/>
      </w:pPr>
      <w:r>
        <w:t>Podgląd delegacji – przykładowa historia zatwierdzania</w:t>
      </w:r>
    </w:p>
    <w:p w14:paraId="03775BA0" w14:textId="77777777" w:rsidR="004D6482" w:rsidRDefault="00E04837" w:rsidP="00CC62AC">
      <w:pPr>
        <w:pStyle w:val="Nagwek1"/>
        <w:numPr>
          <w:ilvl w:val="0"/>
          <w:numId w:val="1"/>
        </w:numPr>
      </w:pPr>
      <w:bookmarkStart w:id="55" w:name="_Toc22124650"/>
      <w:r>
        <w:t>Rola:</w:t>
      </w:r>
      <w:r w:rsidR="00FD4CB2" w:rsidRPr="00F45E45">
        <w:t xml:space="preserve"> </w:t>
      </w:r>
      <w:r w:rsidR="00315AC4" w:rsidRPr="00F45E45">
        <w:t>Użytkownik</w:t>
      </w:r>
      <w:bookmarkEnd w:id="23"/>
      <w:bookmarkEnd w:id="24"/>
      <w:bookmarkEnd w:id="55"/>
      <w:r w:rsidR="007D54EE" w:rsidRPr="00F45E45">
        <w:t xml:space="preserve"> </w:t>
      </w:r>
    </w:p>
    <w:p w14:paraId="1502CDB0" w14:textId="77777777" w:rsidR="007D54EE" w:rsidRDefault="007D54EE" w:rsidP="00CC62AC">
      <w:pPr>
        <w:pStyle w:val="Nagwek2"/>
        <w:numPr>
          <w:ilvl w:val="1"/>
          <w:numId w:val="1"/>
        </w:numPr>
      </w:pPr>
      <w:bookmarkStart w:id="56" w:name="_Toc520288028"/>
      <w:bookmarkStart w:id="57" w:name="_Toc520289863"/>
      <w:bookmarkStart w:id="58" w:name="_Toc22124651"/>
      <w:r>
        <w:t>Logowanie</w:t>
      </w:r>
      <w:bookmarkEnd w:id="56"/>
      <w:bookmarkEnd w:id="57"/>
      <w:bookmarkEnd w:id="58"/>
    </w:p>
    <w:p w14:paraId="27999422" w14:textId="77777777" w:rsidR="007D54EE" w:rsidRPr="00A41F2B" w:rsidRDefault="007D54EE" w:rsidP="009A38F0">
      <w:pPr>
        <w:spacing w:after="0"/>
        <w:ind w:firstLine="360"/>
      </w:pPr>
      <w:r w:rsidRPr="00A41F2B">
        <w:t xml:space="preserve">System Delegacje </w:t>
      </w:r>
      <w:r w:rsidR="00D87C2D">
        <w:t xml:space="preserve">będzie </w:t>
      </w:r>
      <w:r w:rsidRPr="00A41F2B">
        <w:t>dostępny po wpisaniu w przeglądarce intern</w:t>
      </w:r>
      <w:r w:rsidR="00D87C2D">
        <w:t xml:space="preserve">etowej adresu: </w:t>
      </w:r>
      <w:hyperlink r:id="rId22" w:history="1">
        <w:r w:rsidR="004B5436" w:rsidRPr="0036087E">
          <w:rPr>
            <w:rStyle w:val="Hipercze"/>
          </w:rPr>
          <w:t>https://delegacje</w:t>
        </w:r>
      </w:hyperlink>
      <w:r w:rsidR="00D87C2D">
        <w:t xml:space="preserve">. </w:t>
      </w:r>
      <w:r w:rsidRPr="00A41F2B">
        <w:t xml:space="preserve">Logowanie </w:t>
      </w:r>
      <w:r w:rsidR="00D87C2D">
        <w:t xml:space="preserve">ma </w:t>
      </w:r>
      <w:r w:rsidRPr="00A41F2B">
        <w:t>następ</w:t>
      </w:r>
      <w:r w:rsidR="00D87C2D">
        <w:t xml:space="preserve">ować </w:t>
      </w:r>
      <w:r w:rsidRPr="00A41F2B">
        <w:t xml:space="preserve">automatycznie na podstawie aktualnie zalogowanego w systemie Windows użytkownika. </w:t>
      </w:r>
      <w:r w:rsidR="00D87C2D">
        <w:t xml:space="preserve">Logowanie ma </w:t>
      </w:r>
      <w:r w:rsidR="00615601">
        <w:t>odbywać</w:t>
      </w:r>
      <w:r w:rsidR="00D87C2D">
        <w:t xml:space="preserve"> się z wykorzyst</w:t>
      </w:r>
      <w:r w:rsidR="00467A72">
        <w:t>aniem</w:t>
      </w:r>
      <w:r w:rsidR="00D87C2D">
        <w:t xml:space="preserve"> protokoł</w:t>
      </w:r>
      <w:r w:rsidR="00467A72">
        <w:t>u</w:t>
      </w:r>
      <w:r w:rsidR="00D87C2D">
        <w:t xml:space="preserve"> </w:t>
      </w:r>
      <w:proofErr w:type="spellStart"/>
      <w:r w:rsidR="00D87C2D">
        <w:t>Kerberos</w:t>
      </w:r>
      <w:proofErr w:type="spellEnd"/>
      <w:r w:rsidR="00467A72">
        <w:t xml:space="preserve"> oraz SSL używanym w MSZ</w:t>
      </w:r>
      <w:r w:rsidR="00D87C2D">
        <w:t xml:space="preserve">. Poniżej </w:t>
      </w:r>
      <w:r w:rsidR="004B5436">
        <w:t xml:space="preserve">została przedstawiona </w:t>
      </w:r>
      <w:r w:rsidR="005D4DC7">
        <w:t>przykładowa</w:t>
      </w:r>
      <w:r w:rsidR="004B5436">
        <w:t xml:space="preserve"> (proponowana)</w:t>
      </w:r>
      <w:r w:rsidR="005D4DC7">
        <w:t xml:space="preserve"> </w:t>
      </w:r>
      <w:r w:rsidRPr="00A41F2B">
        <w:t xml:space="preserve">strona </w:t>
      </w:r>
      <w:r w:rsidR="00D87C2D">
        <w:t>d</w:t>
      </w:r>
      <w:r w:rsidRPr="00A41F2B">
        <w:t>omyślna po zalogowaniu – „</w:t>
      </w:r>
      <w:r w:rsidRPr="00A41F2B">
        <w:rPr>
          <w:b/>
          <w:color w:val="1F497D" w:themeColor="text2"/>
        </w:rPr>
        <w:t>Start</w:t>
      </w:r>
      <w:r w:rsidRPr="00A41F2B">
        <w:t>” (</w:t>
      </w:r>
      <w:r>
        <w:fldChar w:fldCharType="begin"/>
      </w:r>
      <w:r>
        <w:instrText xml:space="preserve"> REF _Ref278563561 \h  \* MERGEFORMAT </w:instrText>
      </w:r>
      <w:r>
        <w:fldChar w:fldCharType="separate"/>
      </w:r>
      <w:r w:rsidR="00FD4F39" w:rsidRPr="0007723E">
        <w:t xml:space="preserve">Rys. </w:t>
      </w:r>
      <w:r w:rsidR="00FD4F39">
        <w:t>1</w:t>
      </w:r>
      <w:r>
        <w:fldChar w:fldCharType="end"/>
      </w:r>
      <w:r w:rsidRPr="00A41F2B">
        <w:t>).</w:t>
      </w:r>
    </w:p>
    <w:p w14:paraId="49D4A2DC" w14:textId="77777777" w:rsidR="007D54EE" w:rsidRPr="00A41F2B" w:rsidRDefault="007D54EE" w:rsidP="007D54EE">
      <w:pPr>
        <w:spacing w:after="0"/>
        <w:jc w:val="center"/>
      </w:pPr>
      <w:r>
        <w:rPr>
          <w:noProof/>
          <w:lang w:eastAsia="pl-PL"/>
        </w:rPr>
        <w:lastRenderedPageBreak/>
        <w:drawing>
          <wp:inline distT="0" distB="0" distL="0" distR="0" wp14:anchorId="5786101C" wp14:editId="037B37D0">
            <wp:extent cx="4591050" cy="3182351"/>
            <wp:effectExtent l="0" t="0" r="0" b="0"/>
            <wp:docPr id="6"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4594923" cy="3185035"/>
                    </a:xfrm>
                    <a:prstGeom prst="rect">
                      <a:avLst/>
                    </a:prstGeom>
                    <a:noFill/>
                    <a:ln w="9525">
                      <a:noFill/>
                      <a:miter lim="800000"/>
                      <a:headEnd/>
                      <a:tailEnd/>
                    </a:ln>
                  </pic:spPr>
                </pic:pic>
              </a:graphicData>
            </a:graphic>
          </wp:inline>
        </w:drawing>
      </w:r>
    </w:p>
    <w:p w14:paraId="7D78A8D6" w14:textId="77777777" w:rsidR="007D54EE" w:rsidRPr="0007723E" w:rsidRDefault="007D54EE" w:rsidP="00E92CA1">
      <w:pPr>
        <w:pStyle w:val="Legenda"/>
        <w:rPr>
          <w:rStyle w:val="Odwoanieintensywne"/>
        </w:rPr>
      </w:pPr>
      <w:bookmarkStart w:id="59" w:name="_Ref278563561"/>
      <w:r w:rsidRPr="0007723E">
        <w:t xml:space="preserve">Rys. </w:t>
      </w:r>
      <w:r w:rsidR="00E52E6A">
        <w:rPr>
          <w:noProof/>
        </w:rPr>
        <w:fldChar w:fldCharType="begin"/>
      </w:r>
      <w:r w:rsidR="00E52E6A">
        <w:rPr>
          <w:noProof/>
        </w:rPr>
        <w:instrText xml:space="preserve"> SEQ Rys. \* ARABIC </w:instrText>
      </w:r>
      <w:r w:rsidR="00E52E6A">
        <w:rPr>
          <w:noProof/>
        </w:rPr>
        <w:fldChar w:fldCharType="separate"/>
      </w:r>
      <w:r w:rsidR="00FD4F39">
        <w:rPr>
          <w:noProof/>
        </w:rPr>
        <w:t>1</w:t>
      </w:r>
      <w:r w:rsidR="00E52E6A">
        <w:rPr>
          <w:noProof/>
        </w:rPr>
        <w:fldChar w:fldCharType="end"/>
      </w:r>
      <w:bookmarkEnd w:id="59"/>
      <w:r w:rsidRPr="0007723E">
        <w:t>. Menu „Start – ekran, który widzi użytkownik (nowy) po zalogowaniu</w:t>
      </w:r>
      <w:r w:rsidRPr="0007723E">
        <w:rPr>
          <w:rStyle w:val="Odwoanieintensywne"/>
        </w:rPr>
        <w:t xml:space="preserve">. </w:t>
      </w:r>
    </w:p>
    <w:p w14:paraId="18F20E8F" w14:textId="77777777" w:rsidR="007D54EE" w:rsidRDefault="007D54EE" w:rsidP="007D54EE">
      <w:pPr>
        <w:spacing w:after="0"/>
      </w:pPr>
    </w:p>
    <w:p w14:paraId="19253E52" w14:textId="77777777" w:rsidR="007D54EE" w:rsidRDefault="00CA0186" w:rsidP="007D54EE">
      <w:pPr>
        <w:spacing w:after="0"/>
      </w:pPr>
      <w:r>
        <w:t>W</w:t>
      </w:r>
      <w:r w:rsidR="00615601">
        <w:t>ygaśnięci</w:t>
      </w:r>
      <w:r w:rsidR="007D43A3">
        <w:t>u</w:t>
      </w:r>
      <w:r w:rsidR="00812D2B">
        <w:t xml:space="preserve"> sesji</w:t>
      </w:r>
      <w:r w:rsidR="001D1E7A">
        <w:t xml:space="preserve"> </w:t>
      </w:r>
      <w:r>
        <w:t xml:space="preserve">ma być ustawione na </w:t>
      </w:r>
      <w:r w:rsidR="001D1E7A">
        <w:t>min</w:t>
      </w:r>
      <w:r>
        <w:t xml:space="preserve"> 30min</w:t>
      </w:r>
      <w:r w:rsidR="000B2A16">
        <w:t>.</w:t>
      </w:r>
    </w:p>
    <w:p w14:paraId="44D4965F" w14:textId="77777777" w:rsidR="007D54EE" w:rsidRPr="00A41F2B" w:rsidRDefault="007D54EE" w:rsidP="007D54EE">
      <w:pPr>
        <w:spacing w:after="0"/>
        <w:rPr>
          <w:i/>
        </w:rPr>
      </w:pPr>
    </w:p>
    <w:tbl>
      <w:tblPr>
        <w:tblStyle w:val="Tabela-Siatka"/>
        <w:tblW w:w="99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6"/>
        <w:gridCol w:w="5102"/>
      </w:tblGrid>
      <w:tr w:rsidR="007D54EE" w:rsidRPr="00A41F2B" w14:paraId="575A5C4E" w14:textId="77777777" w:rsidTr="00966557">
        <w:trPr>
          <w:jc w:val="center"/>
        </w:trPr>
        <w:tc>
          <w:tcPr>
            <w:tcW w:w="4876" w:type="dxa"/>
          </w:tcPr>
          <w:p w14:paraId="2A999866" w14:textId="77777777" w:rsidR="007D54EE" w:rsidRPr="00A41F2B" w:rsidRDefault="007D54EE" w:rsidP="00E92CA1">
            <w:pPr>
              <w:pStyle w:val="Legenda"/>
            </w:pPr>
            <w:r>
              <w:rPr>
                <w:noProof/>
                <w:lang w:eastAsia="pl-PL"/>
              </w:rPr>
              <w:drawing>
                <wp:inline distT="0" distB="0" distL="0" distR="0" wp14:anchorId="19419A77" wp14:editId="2918DC36">
                  <wp:extent cx="2880000" cy="463122"/>
                  <wp:effectExtent l="19050" t="0" r="0" b="0"/>
                  <wp:docPr id="37"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2880000" cy="463122"/>
                          </a:xfrm>
                          <a:prstGeom prst="rect">
                            <a:avLst/>
                          </a:prstGeom>
                          <a:noFill/>
                          <a:ln w="9525">
                            <a:noFill/>
                            <a:miter lim="800000"/>
                            <a:headEnd/>
                            <a:tailEnd/>
                          </a:ln>
                        </pic:spPr>
                      </pic:pic>
                    </a:graphicData>
                  </a:graphic>
                </wp:inline>
              </w:drawing>
            </w:r>
          </w:p>
          <w:p w14:paraId="61784B62" w14:textId="77777777" w:rsidR="007D54EE" w:rsidRPr="0007723E" w:rsidRDefault="007D54EE" w:rsidP="00E92CA1">
            <w:pPr>
              <w:pStyle w:val="Legenda"/>
              <w:rPr>
                <w:rStyle w:val="Odwoanieintensywne"/>
                <w:rFonts w:ascii="Times New Roman" w:hAnsi="Times New Roman"/>
                <w:b w:val="0"/>
                <w:bCs/>
                <w:smallCaps w:val="0"/>
                <w:spacing w:val="0"/>
              </w:rPr>
            </w:pPr>
            <w:r w:rsidRPr="0007723E">
              <w:rPr>
                <w:rStyle w:val="Odwoanieintensywne"/>
                <w:rFonts w:ascii="Times New Roman" w:hAnsi="Times New Roman"/>
                <w:b w:val="0"/>
                <w:bCs/>
                <w:smallCaps w:val="0"/>
                <w:spacing w:val="0"/>
              </w:rPr>
              <w:t xml:space="preserve">Rys. </w:t>
            </w:r>
            <w:r w:rsidR="00941C27" w:rsidRPr="0007723E">
              <w:rPr>
                <w:rStyle w:val="Odwoanieintensywne"/>
                <w:rFonts w:ascii="Times New Roman" w:hAnsi="Times New Roman"/>
                <w:b w:val="0"/>
                <w:bCs/>
                <w:smallCaps w:val="0"/>
                <w:spacing w:val="0"/>
              </w:rPr>
              <w:fldChar w:fldCharType="begin"/>
            </w:r>
            <w:r w:rsidR="00941C27" w:rsidRPr="0007723E">
              <w:rPr>
                <w:rStyle w:val="Odwoanieintensywne"/>
                <w:rFonts w:ascii="Times New Roman" w:hAnsi="Times New Roman"/>
                <w:b w:val="0"/>
                <w:bCs/>
                <w:smallCaps w:val="0"/>
                <w:spacing w:val="0"/>
              </w:rPr>
              <w:instrText xml:space="preserve"> SEQ Rys. \* ARABIC </w:instrText>
            </w:r>
            <w:r w:rsidR="00941C27" w:rsidRPr="0007723E">
              <w:rPr>
                <w:rStyle w:val="Odwoanieintensywne"/>
                <w:rFonts w:ascii="Times New Roman" w:hAnsi="Times New Roman"/>
                <w:b w:val="0"/>
                <w:bCs/>
                <w:smallCaps w:val="0"/>
                <w:spacing w:val="0"/>
              </w:rPr>
              <w:fldChar w:fldCharType="separate"/>
            </w:r>
            <w:r w:rsidR="00FD4F39">
              <w:rPr>
                <w:rStyle w:val="Odwoanieintensywne"/>
                <w:rFonts w:ascii="Times New Roman" w:hAnsi="Times New Roman"/>
                <w:b w:val="0"/>
                <w:bCs/>
                <w:smallCaps w:val="0"/>
                <w:noProof/>
                <w:spacing w:val="0"/>
              </w:rPr>
              <w:t>2</w:t>
            </w:r>
            <w:r w:rsidR="00941C27" w:rsidRPr="0007723E">
              <w:rPr>
                <w:rStyle w:val="Odwoanieintensywne"/>
                <w:rFonts w:ascii="Times New Roman" w:hAnsi="Times New Roman"/>
                <w:b w:val="0"/>
                <w:bCs/>
                <w:smallCaps w:val="0"/>
                <w:spacing w:val="0"/>
              </w:rPr>
              <w:fldChar w:fldCharType="end"/>
            </w:r>
            <w:r w:rsidR="0007723E" w:rsidRPr="0007723E">
              <w:rPr>
                <w:rStyle w:val="Odwoanieintensywne"/>
                <w:rFonts w:ascii="Times New Roman" w:hAnsi="Times New Roman"/>
                <w:b w:val="0"/>
                <w:bCs/>
                <w:smallCaps w:val="0"/>
                <w:spacing w:val="0"/>
              </w:rPr>
              <w:t xml:space="preserve"> - Menu</w:t>
            </w:r>
          </w:p>
        </w:tc>
        <w:tc>
          <w:tcPr>
            <w:tcW w:w="5102" w:type="dxa"/>
          </w:tcPr>
          <w:p w14:paraId="5EF0CFA2" w14:textId="77777777" w:rsidR="007D54EE" w:rsidRPr="00A41F2B" w:rsidRDefault="0010192B" w:rsidP="007E5C9C">
            <w:r>
              <w:t>Przykładowe m</w:t>
            </w:r>
            <w:r w:rsidR="007D54EE" w:rsidRPr="00A41F2B">
              <w:t xml:space="preserve">enu dostępne w górnej części strony – poniżej nagłówka systemu. Na poszczególne strony można </w:t>
            </w:r>
            <w:r>
              <w:t xml:space="preserve">będzie </w:t>
            </w:r>
            <w:r w:rsidR="007D54EE" w:rsidRPr="00A41F2B">
              <w:t xml:space="preserve">wejść klikając w odpowiedni link. </w:t>
            </w:r>
            <w:r w:rsidR="00A454F9">
              <w:t>Najechanie kursorem powoduje podś</w:t>
            </w:r>
            <w:r>
              <w:t>wietlenie danego elementu menu</w:t>
            </w:r>
            <w:r w:rsidR="00A454F9">
              <w:t>.</w:t>
            </w:r>
          </w:p>
        </w:tc>
      </w:tr>
    </w:tbl>
    <w:p w14:paraId="4094101A" w14:textId="77777777" w:rsidR="007D54EE" w:rsidRDefault="007D54EE">
      <w:pPr>
        <w:rPr>
          <w:rFonts w:asciiTheme="majorHAnsi" w:eastAsiaTheme="majorEastAsia" w:hAnsiTheme="majorHAnsi" w:cstheme="majorBidi"/>
          <w:b/>
          <w:bCs/>
          <w:color w:val="4F81BD" w:themeColor="accent1"/>
        </w:rPr>
      </w:pPr>
    </w:p>
    <w:p w14:paraId="0B3A8147" w14:textId="77777777" w:rsidR="007D54EE" w:rsidRPr="00A41F2B" w:rsidRDefault="007D54EE" w:rsidP="00CC62AC">
      <w:pPr>
        <w:pStyle w:val="Nagwek2"/>
        <w:numPr>
          <w:ilvl w:val="1"/>
          <w:numId w:val="1"/>
        </w:numPr>
      </w:pPr>
      <w:bookmarkStart w:id="60" w:name="_Toc290382402"/>
      <w:bookmarkStart w:id="61" w:name="_Toc290386918"/>
      <w:bookmarkStart w:id="62" w:name="_Toc329076226"/>
      <w:bookmarkStart w:id="63" w:name="_Toc520288029"/>
      <w:bookmarkStart w:id="64" w:name="_Toc520289864"/>
      <w:bookmarkStart w:id="65" w:name="_Toc22124652"/>
      <w:r w:rsidRPr="00A41F2B">
        <w:t>Menu „Start”</w:t>
      </w:r>
      <w:bookmarkEnd w:id="60"/>
      <w:bookmarkEnd w:id="61"/>
      <w:bookmarkEnd w:id="62"/>
      <w:bookmarkEnd w:id="63"/>
      <w:bookmarkEnd w:id="64"/>
      <w:bookmarkEnd w:id="65"/>
    </w:p>
    <w:p w14:paraId="5E7E2D60" w14:textId="77777777" w:rsidR="007D54EE" w:rsidRPr="00A41F2B" w:rsidRDefault="007D54EE" w:rsidP="007D54EE">
      <w:pPr>
        <w:spacing w:after="0"/>
      </w:pPr>
      <w:r>
        <w:t>W centralnej części</w:t>
      </w:r>
      <w:r w:rsidRPr="00A41F2B">
        <w:t xml:space="preserve"> ekranu </w:t>
      </w:r>
      <w:r w:rsidR="007E5C9C">
        <w:t xml:space="preserve">zwykłemu </w:t>
      </w:r>
      <w:r w:rsidR="00454255">
        <w:t>użytkownikowi</w:t>
      </w:r>
      <w:r w:rsidR="007E5C9C">
        <w:t xml:space="preserve"> </w:t>
      </w:r>
      <w:r w:rsidR="00A454F9">
        <w:t xml:space="preserve">mają być </w:t>
      </w:r>
      <w:r w:rsidR="007E5C9C">
        <w:t>prezentowane</w:t>
      </w:r>
      <w:r w:rsidRPr="00A41F2B">
        <w:t xml:space="preserve"> komunikaty informujące o etapach </w:t>
      </w:r>
      <w:r w:rsidR="00503256">
        <w:t xml:space="preserve">zatwierdzania i </w:t>
      </w:r>
      <w:r w:rsidRPr="00A41F2B">
        <w:t>rozliczenia, na których znajdują się poszczególne delegacje (</w:t>
      </w:r>
      <w:r>
        <w:fldChar w:fldCharType="begin"/>
      </w:r>
      <w:r>
        <w:instrText xml:space="preserve"> REF _Ref284275731 \h  \* MERGEFORMAT </w:instrText>
      </w:r>
      <w:r>
        <w:fldChar w:fldCharType="separate"/>
      </w:r>
      <w:r w:rsidR="00FD4F39" w:rsidRPr="00A41F2B">
        <w:t xml:space="preserve">Rys. </w:t>
      </w:r>
      <w:r w:rsidR="00FD4F39">
        <w:t>3</w:t>
      </w:r>
      <w:r>
        <w:fldChar w:fldCharType="end"/>
      </w:r>
      <w:r w:rsidRPr="00A41F2B">
        <w:t>) złożone przez użytkownika</w:t>
      </w:r>
      <w:r w:rsidR="007E5C9C">
        <w:t xml:space="preserve"> lub </w:t>
      </w:r>
      <w:r w:rsidR="00615601">
        <w:t>dotyczące</w:t>
      </w:r>
      <w:r w:rsidR="00503256">
        <w:t xml:space="preserve"> użytkownika</w:t>
      </w:r>
      <w:r w:rsidRPr="00A41F2B">
        <w:t>.</w:t>
      </w:r>
    </w:p>
    <w:p w14:paraId="299F98A3" w14:textId="77777777" w:rsidR="007D54EE" w:rsidRPr="00A41F2B" w:rsidRDefault="007D54EE" w:rsidP="007D54EE">
      <w:pPr>
        <w:spacing w:after="0"/>
        <w:jc w:val="center"/>
      </w:pPr>
      <w:r w:rsidRPr="00A41F2B">
        <w:rPr>
          <w:noProof/>
          <w:lang w:eastAsia="pl-PL"/>
        </w:rPr>
        <w:drawing>
          <wp:inline distT="0" distB="0" distL="0" distR="0" wp14:anchorId="013ED6DA" wp14:editId="39C4DF8E">
            <wp:extent cx="5400000" cy="1787394"/>
            <wp:effectExtent l="19050" t="0" r="0" b="0"/>
            <wp:docPr id="75" name="Obraz 74" descr="2011-01-31_175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1-31_175814.png"/>
                    <pic:cNvPicPr/>
                  </pic:nvPicPr>
                  <pic:blipFill>
                    <a:blip r:embed="rId25" cstate="print"/>
                    <a:stretch>
                      <a:fillRect/>
                    </a:stretch>
                  </pic:blipFill>
                  <pic:spPr>
                    <a:xfrm>
                      <a:off x="0" y="0"/>
                      <a:ext cx="5400000" cy="1787394"/>
                    </a:xfrm>
                    <a:prstGeom prst="rect">
                      <a:avLst/>
                    </a:prstGeom>
                  </pic:spPr>
                </pic:pic>
              </a:graphicData>
            </a:graphic>
          </wp:inline>
        </w:drawing>
      </w:r>
    </w:p>
    <w:p w14:paraId="6AAF7A1B" w14:textId="77777777" w:rsidR="007D54EE" w:rsidRPr="00A41F2B" w:rsidRDefault="007D54EE" w:rsidP="00E92CA1">
      <w:pPr>
        <w:pStyle w:val="Legenda"/>
      </w:pPr>
      <w:bookmarkStart w:id="66" w:name="_Ref284275731"/>
      <w:r w:rsidRPr="00A41F2B">
        <w:t xml:space="preserve">Rys. </w:t>
      </w:r>
      <w:r w:rsidR="00941C27">
        <w:rPr>
          <w:noProof/>
        </w:rPr>
        <w:fldChar w:fldCharType="begin"/>
      </w:r>
      <w:r w:rsidR="00941C27">
        <w:rPr>
          <w:noProof/>
        </w:rPr>
        <w:instrText xml:space="preserve"> SEQ Rys. \* ARABIC </w:instrText>
      </w:r>
      <w:r w:rsidR="00941C27">
        <w:rPr>
          <w:noProof/>
        </w:rPr>
        <w:fldChar w:fldCharType="separate"/>
      </w:r>
      <w:r w:rsidR="00FD4F39">
        <w:rPr>
          <w:noProof/>
        </w:rPr>
        <w:t>3</w:t>
      </w:r>
      <w:r w:rsidR="00941C27">
        <w:rPr>
          <w:noProof/>
        </w:rPr>
        <w:fldChar w:fldCharType="end"/>
      </w:r>
      <w:bookmarkEnd w:id="66"/>
      <w:r w:rsidRPr="00A41F2B">
        <w:t>. Przykładowe komunikaty.</w:t>
      </w:r>
    </w:p>
    <w:p w14:paraId="68EC564B" w14:textId="77777777" w:rsidR="007D54EE" w:rsidRPr="00A41F2B" w:rsidRDefault="007D54EE" w:rsidP="007D54EE">
      <w:pPr>
        <w:spacing w:after="0"/>
      </w:pPr>
    </w:p>
    <w:p w14:paraId="4DB75815" w14:textId="77777777" w:rsidR="007D54EE" w:rsidRPr="00A41F2B" w:rsidRDefault="007D54EE" w:rsidP="007D54EE">
      <w:pPr>
        <w:spacing w:after="0"/>
      </w:pPr>
      <w:r w:rsidRPr="00A41F2B">
        <w:t xml:space="preserve">Z prawej strony ekranu </w:t>
      </w:r>
      <w:r w:rsidR="0007723E">
        <w:t xml:space="preserve">ma być </w:t>
      </w:r>
      <w:r w:rsidRPr="00A41F2B">
        <w:t xml:space="preserve">widoczny kalendarz (podgląd 3 miesięcy) z zaplanowanymi delegacjami. Bieżący miesiąc </w:t>
      </w:r>
      <w:r w:rsidR="0007723E">
        <w:t xml:space="preserve">ma być </w:t>
      </w:r>
      <w:r w:rsidRPr="00A41F2B">
        <w:t>wyszczególniony (inny kolor nagłówka z nazwą miesiąca). Kliknięcie w dzień z zaplanowaną delegacją powoduje przejście bezpośrednio do podglądu danej delegacji (</w:t>
      </w:r>
      <w:r>
        <w:fldChar w:fldCharType="begin"/>
      </w:r>
      <w:r>
        <w:instrText xml:space="preserve"> REF _Ref284275736 \h  \* MERGEFORMAT </w:instrText>
      </w:r>
      <w:r>
        <w:fldChar w:fldCharType="separate"/>
      </w:r>
      <w:r w:rsidR="00FD4F39" w:rsidRPr="00A41F2B">
        <w:t xml:space="preserve">Rys. </w:t>
      </w:r>
      <w:r w:rsidR="00FD4F39">
        <w:t>4</w:t>
      </w:r>
      <w:r>
        <w:fldChar w:fldCharType="end"/>
      </w:r>
      <w:r w:rsidRPr="00A41F2B">
        <w:t>).</w:t>
      </w:r>
      <w:r w:rsidR="007A7816">
        <w:t xml:space="preserve"> </w:t>
      </w:r>
    </w:p>
    <w:p w14:paraId="0DBAF97F" w14:textId="77777777" w:rsidR="007D54EE" w:rsidRPr="00A41F2B" w:rsidRDefault="007D54EE" w:rsidP="007D54EE">
      <w:pPr>
        <w:spacing w:after="0"/>
        <w:jc w:val="center"/>
      </w:pPr>
      <w:r w:rsidRPr="00A41F2B">
        <w:rPr>
          <w:noProof/>
          <w:lang w:eastAsia="pl-PL"/>
        </w:rPr>
        <w:lastRenderedPageBreak/>
        <w:drawing>
          <wp:inline distT="0" distB="0" distL="0" distR="0" wp14:anchorId="3DB35220" wp14:editId="50C11F8E">
            <wp:extent cx="2520000" cy="1941622"/>
            <wp:effectExtent l="19050" t="0" r="0" b="0"/>
            <wp:docPr id="76" name="Obraz 75" descr="2011-01-31_175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1-01-31_175843.png"/>
                    <pic:cNvPicPr/>
                  </pic:nvPicPr>
                  <pic:blipFill>
                    <a:blip r:embed="rId26" cstate="print"/>
                    <a:stretch>
                      <a:fillRect/>
                    </a:stretch>
                  </pic:blipFill>
                  <pic:spPr>
                    <a:xfrm>
                      <a:off x="0" y="0"/>
                      <a:ext cx="2520000" cy="1941622"/>
                    </a:xfrm>
                    <a:prstGeom prst="rect">
                      <a:avLst/>
                    </a:prstGeom>
                  </pic:spPr>
                </pic:pic>
              </a:graphicData>
            </a:graphic>
          </wp:inline>
        </w:drawing>
      </w:r>
    </w:p>
    <w:p w14:paraId="590224C6" w14:textId="77777777" w:rsidR="00777DBE" w:rsidRDefault="007D54EE" w:rsidP="00E92CA1">
      <w:pPr>
        <w:pStyle w:val="Legenda"/>
      </w:pPr>
      <w:bookmarkStart w:id="67" w:name="_Ref284275736"/>
      <w:r w:rsidRPr="00A41F2B">
        <w:t xml:space="preserve">Rys. </w:t>
      </w:r>
      <w:r w:rsidR="00941C27">
        <w:rPr>
          <w:noProof/>
        </w:rPr>
        <w:fldChar w:fldCharType="begin"/>
      </w:r>
      <w:r w:rsidR="00941C27">
        <w:rPr>
          <w:noProof/>
        </w:rPr>
        <w:instrText xml:space="preserve"> SEQ Rys. \* ARABIC </w:instrText>
      </w:r>
      <w:r w:rsidR="00941C27">
        <w:rPr>
          <w:noProof/>
        </w:rPr>
        <w:fldChar w:fldCharType="separate"/>
      </w:r>
      <w:r w:rsidR="00FD4F39">
        <w:rPr>
          <w:noProof/>
        </w:rPr>
        <w:t>4</w:t>
      </w:r>
      <w:r w:rsidR="00941C27">
        <w:rPr>
          <w:noProof/>
        </w:rPr>
        <w:fldChar w:fldCharType="end"/>
      </w:r>
      <w:bookmarkEnd w:id="67"/>
      <w:r w:rsidRPr="00A41F2B">
        <w:t>. Link – ozn</w:t>
      </w:r>
      <w:bookmarkStart w:id="68" w:name="_Toc290382403"/>
      <w:bookmarkStart w:id="69" w:name="_Toc290386919"/>
      <w:bookmarkStart w:id="70" w:name="_Toc329076227"/>
      <w:r w:rsidR="00777DBE">
        <w:t>aczenie zaplanowanej delegacji.</w:t>
      </w:r>
    </w:p>
    <w:p w14:paraId="42499D24" w14:textId="77777777" w:rsidR="00777DBE" w:rsidRDefault="00777DBE" w:rsidP="00777DBE"/>
    <w:p w14:paraId="1D1E466C" w14:textId="77777777" w:rsidR="00777DBE" w:rsidRPr="00A41F2B" w:rsidRDefault="00777DBE" w:rsidP="00CC62AC">
      <w:pPr>
        <w:pStyle w:val="Nagwek2"/>
        <w:numPr>
          <w:ilvl w:val="1"/>
          <w:numId w:val="1"/>
        </w:numPr>
      </w:pPr>
      <w:bookmarkStart w:id="71" w:name="_Toc290382288"/>
      <w:bookmarkStart w:id="72" w:name="_Toc290382420"/>
      <w:bookmarkStart w:id="73" w:name="_Toc290386936"/>
      <w:bookmarkStart w:id="74" w:name="_Toc329076260"/>
      <w:bookmarkStart w:id="75" w:name="_Toc520288030"/>
      <w:bookmarkStart w:id="76" w:name="_Toc520289865"/>
      <w:bookmarkStart w:id="77" w:name="_Toc22124653"/>
      <w:r w:rsidRPr="00A41F2B">
        <w:t>Lista delegacji</w:t>
      </w:r>
      <w:bookmarkEnd w:id="71"/>
      <w:bookmarkEnd w:id="72"/>
      <w:bookmarkEnd w:id="73"/>
      <w:bookmarkEnd w:id="74"/>
      <w:bookmarkEnd w:id="75"/>
      <w:bookmarkEnd w:id="76"/>
      <w:bookmarkEnd w:id="77"/>
    </w:p>
    <w:p w14:paraId="2D8056A2" w14:textId="77777777" w:rsidR="00777DBE" w:rsidRPr="00A41F2B" w:rsidRDefault="00416CA1" w:rsidP="009A38F0">
      <w:pPr>
        <w:spacing w:after="0"/>
        <w:ind w:firstLine="360"/>
      </w:pPr>
      <w:r>
        <w:t xml:space="preserve">Poniżej przedstawiono </w:t>
      </w:r>
      <w:r w:rsidR="001772BC">
        <w:t>przykładowy</w:t>
      </w:r>
      <w:r>
        <w:t xml:space="preserve"> w</w:t>
      </w:r>
      <w:r w:rsidR="00777DBE" w:rsidRPr="00A41F2B">
        <w:t xml:space="preserve">ygląd </w:t>
      </w:r>
      <w:r w:rsidR="004E638B">
        <w:t>kilku wniosków na liście</w:t>
      </w:r>
      <w:r>
        <w:t xml:space="preserve"> delegacji. Ten element </w:t>
      </w:r>
      <w:r w:rsidR="009A38F0">
        <w:t xml:space="preserve">zostanie </w:t>
      </w:r>
      <w:r>
        <w:t>zaprojektowany, omówiony i doprecyzowany przez Wykonawcę na etapie projektu technicznego i po wybraniu odpowiedniej warstwy prezentacyjnej</w:t>
      </w:r>
      <w:r w:rsidR="001772BC">
        <w:t xml:space="preserve"> przez Zamawiającego</w:t>
      </w:r>
      <w:r w:rsidR="00291321">
        <w:t>,</w:t>
      </w:r>
      <w:r>
        <w:t xml:space="preserve"> </w:t>
      </w:r>
      <w:r w:rsidR="00291321">
        <w:t>p</w:t>
      </w:r>
      <w:r>
        <w:t xml:space="preserve">onieważ lista delegacji będzie kluczowym element pracy wielu użytkowników merytorycznych systemu. </w:t>
      </w:r>
      <w:r w:rsidR="00291321">
        <w:t>Sposób p</w:t>
      </w:r>
      <w:r>
        <w:t>rezentowan</w:t>
      </w:r>
      <w:r w:rsidR="00291321">
        <w:t>ia</w:t>
      </w:r>
      <w:r>
        <w:t xml:space="preserve"> dan</w:t>
      </w:r>
      <w:r w:rsidR="00291321">
        <w:t>ych</w:t>
      </w:r>
      <w:r>
        <w:t xml:space="preserve"> na liście delegacji będ</w:t>
      </w:r>
      <w:r w:rsidR="00291321">
        <w:t>zie</w:t>
      </w:r>
      <w:r>
        <w:t xml:space="preserve"> identyczny</w:t>
      </w:r>
      <w:r w:rsidR="009A38F0">
        <w:t xml:space="preserve"> w wielu rolach</w:t>
      </w:r>
      <w:r>
        <w:t>.</w:t>
      </w:r>
      <w:r w:rsidR="005A6F30">
        <w:t xml:space="preserve"> Prezentowana lista wniosków zostanie poszerzona </w:t>
      </w:r>
      <w:r w:rsidR="009A38F0">
        <w:t>natomiast</w:t>
      </w:r>
      <w:r w:rsidR="00B864DA">
        <w:t xml:space="preserve"> </w:t>
      </w:r>
      <w:r w:rsidR="005A6F30">
        <w:t>o</w:t>
      </w:r>
      <w:r>
        <w:t xml:space="preserve"> dodatkowe opcje</w:t>
      </w:r>
      <w:r w:rsidR="00194080">
        <w:t xml:space="preserve"> w menu</w:t>
      </w:r>
      <w:r>
        <w:t>, filtry oraz ikony informacyjne np. w</w:t>
      </w:r>
      <w:r w:rsidR="005A6F30">
        <w:t xml:space="preserve">ykupiono bilet, </w:t>
      </w:r>
      <w:r>
        <w:t>delegacja przygotowana</w:t>
      </w:r>
      <w:r w:rsidR="005A6F30">
        <w:t>, wersja delegacji</w:t>
      </w:r>
      <w:r>
        <w:t>.</w:t>
      </w:r>
      <w:r w:rsidR="005A6F30">
        <w:t xml:space="preserve"> </w:t>
      </w:r>
    </w:p>
    <w:p w14:paraId="2F883D93" w14:textId="77777777" w:rsidR="00777DBE" w:rsidRPr="00A41F2B" w:rsidRDefault="00777DBE" w:rsidP="00777DBE">
      <w:pPr>
        <w:spacing w:after="0"/>
      </w:pPr>
      <w:r w:rsidRPr="00A41F2B">
        <w:rPr>
          <w:noProof/>
          <w:lang w:eastAsia="pl-PL"/>
        </w:rPr>
        <w:drawing>
          <wp:inline distT="0" distB="0" distL="0" distR="0" wp14:anchorId="0EDDB7AA" wp14:editId="1BE463AE">
            <wp:extent cx="5760720" cy="2050706"/>
            <wp:effectExtent l="19050" t="0" r="0" b="0"/>
            <wp:docPr id="450"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srcRect/>
                    <a:stretch>
                      <a:fillRect/>
                    </a:stretch>
                  </pic:blipFill>
                  <pic:spPr bwMode="auto">
                    <a:xfrm>
                      <a:off x="0" y="0"/>
                      <a:ext cx="5760720" cy="2050706"/>
                    </a:xfrm>
                    <a:prstGeom prst="rect">
                      <a:avLst/>
                    </a:prstGeom>
                    <a:noFill/>
                    <a:ln w="9525">
                      <a:noFill/>
                      <a:miter lim="800000"/>
                      <a:headEnd/>
                      <a:tailEnd/>
                    </a:ln>
                  </pic:spPr>
                </pic:pic>
              </a:graphicData>
            </a:graphic>
          </wp:inline>
        </w:drawing>
      </w:r>
    </w:p>
    <w:p w14:paraId="18AEF723" w14:textId="77777777" w:rsidR="00777DBE" w:rsidRPr="00A41F2B" w:rsidRDefault="00777DBE" w:rsidP="00E92CA1">
      <w:pPr>
        <w:pStyle w:val="Legenda"/>
      </w:pPr>
      <w:r w:rsidRPr="00A41F2B">
        <w:t xml:space="preserve">Rys. </w:t>
      </w:r>
      <w:r w:rsidR="00941C27">
        <w:rPr>
          <w:noProof/>
        </w:rPr>
        <w:fldChar w:fldCharType="begin"/>
      </w:r>
      <w:r w:rsidR="00941C27">
        <w:rPr>
          <w:noProof/>
        </w:rPr>
        <w:instrText xml:space="preserve"> SEQ Rys. \* ARABIC </w:instrText>
      </w:r>
      <w:r w:rsidR="00941C27">
        <w:rPr>
          <w:noProof/>
        </w:rPr>
        <w:fldChar w:fldCharType="separate"/>
      </w:r>
      <w:r w:rsidR="00FD4F39">
        <w:rPr>
          <w:noProof/>
        </w:rPr>
        <w:t>5</w:t>
      </w:r>
      <w:r w:rsidR="00941C27">
        <w:rPr>
          <w:noProof/>
        </w:rPr>
        <w:fldChar w:fldCharType="end"/>
      </w:r>
      <w:r w:rsidRPr="00A41F2B">
        <w:t xml:space="preserve">. </w:t>
      </w:r>
      <w:r w:rsidR="00AE17CF">
        <w:t>Przykładowa l</w:t>
      </w:r>
      <w:r w:rsidRPr="00A41F2B">
        <w:t>ista delegacji.</w:t>
      </w:r>
    </w:p>
    <w:p w14:paraId="0B4BBF2D" w14:textId="77777777" w:rsidR="00777DBE" w:rsidRPr="00A41F2B" w:rsidRDefault="00777DBE" w:rsidP="00777DBE">
      <w:pPr>
        <w:spacing w:after="0"/>
      </w:pPr>
      <w:r w:rsidRPr="00A41F2B">
        <w:rPr>
          <w:b/>
          <w:color w:val="1F497D" w:themeColor="text2"/>
        </w:rPr>
        <w:t>Lewa strona wiersza delegacji</w:t>
      </w:r>
      <w:r w:rsidRPr="00A41F2B">
        <w:t xml:space="preserve"> – widoczny jest numer delegacji. </w:t>
      </w:r>
    </w:p>
    <w:p w14:paraId="73F1E36E" w14:textId="77777777" w:rsidR="00777DBE" w:rsidRPr="00A41F2B" w:rsidRDefault="00777DBE" w:rsidP="00A26C32">
      <w:pPr>
        <w:pStyle w:val="Akapitzlist"/>
        <w:spacing w:after="0"/>
        <w:ind w:left="717"/>
      </w:pPr>
      <w:r w:rsidRPr="00A41F2B">
        <w:t xml:space="preserve">Kolor numeru </w:t>
      </w:r>
      <w:r w:rsidR="00E56C16">
        <w:t>ma informować</w:t>
      </w:r>
      <w:r w:rsidRPr="00A41F2B">
        <w:t xml:space="preserve"> o stanie zatwierdzania delegacji:</w:t>
      </w:r>
    </w:p>
    <w:p w14:paraId="21AEFB1C" w14:textId="77777777" w:rsidR="00777DBE" w:rsidRPr="00A41F2B" w:rsidRDefault="00777DBE" w:rsidP="00425725">
      <w:pPr>
        <w:pStyle w:val="Akapitzlist"/>
        <w:numPr>
          <w:ilvl w:val="0"/>
          <w:numId w:val="9"/>
        </w:numPr>
        <w:spacing w:after="0"/>
        <w:ind w:left="993" w:hanging="284"/>
      </w:pPr>
      <w:r w:rsidRPr="00A41F2B">
        <w:t xml:space="preserve">Kolor </w:t>
      </w:r>
      <w:r w:rsidRPr="00A41F2B">
        <w:rPr>
          <w:b/>
          <w:color w:val="FFC000"/>
        </w:rPr>
        <w:t>żółty</w:t>
      </w:r>
      <w:r w:rsidRPr="00A41F2B">
        <w:t>, np.:</w:t>
      </w:r>
      <w:r w:rsidRPr="00A41F2B">
        <w:rPr>
          <w:b/>
        </w:rPr>
        <w:t xml:space="preserve"> </w:t>
      </w:r>
      <w:r w:rsidRPr="00A41F2B">
        <w:rPr>
          <w:b/>
          <w:color w:val="FFC000"/>
        </w:rPr>
        <w:t>19844</w:t>
      </w:r>
      <w:r w:rsidRPr="00A41F2B">
        <w:t xml:space="preserve"> – </w:t>
      </w:r>
      <w:r w:rsidR="00955BDC" w:rsidRPr="00955BDC">
        <w:t>będzie oznaczał, że delegacja została powtórnie procedowana</w:t>
      </w:r>
      <w:r w:rsidR="00955BDC">
        <w:t xml:space="preserve"> np. po edycji lub zmianie danych</w:t>
      </w:r>
      <w:r w:rsidRPr="00A41F2B">
        <w:t>.</w:t>
      </w:r>
    </w:p>
    <w:p w14:paraId="50E4164C" w14:textId="77777777" w:rsidR="00777DBE" w:rsidRPr="00A41F2B" w:rsidRDefault="00777DBE" w:rsidP="00425725">
      <w:pPr>
        <w:pStyle w:val="Akapitzlist"/>
        <w:numPr>
          <w:ilvl w:val="0"/>
          <w:numId w:val="9"/>
        </w:numPr>
        <w:spacing w:after="0"/>
        <w:ind w:left="993" w:hanging="284"/>
      </w:pPr>
      <w:r w:rsidRPr="00A41F2B">
        <w:t xml:space="preserve">Kolor </w:t>
      </w:r>
      <w:r w:rsidRPr="00A41F2B">
        <w:rPr>
          <w:b/>
          <w:color w:val="CC0000"/>
        </w:rPr>
        <w:t>czerwony</w:t>
      </w:r>
      <w:r w:rsidRPr="00A41F2B">
        <w:t xml:space="preserve">, np.: </w:t>
      </w:r>
      <w:r w:rsidRPr="00A41F2B">
        <w:rPr>
          <w:b/>
          <w:color w:val="CC0000"/>
        </w:rPr>
        <w:t>19827</w:t>
      </w:r>
      <w:r w:rsidRPr="00A41F2B">
        <w:t xml:space="preserve"> – </w:t>
      </w:r>
      <w:r w:rsidR="00AE17CF">
        <w:t xml:space="preserve">będzie </w:t>
      </w:r>
      <w:r w:rsidR="00AE17CF" w:rsidRPr="00A41F2B">
        <w:t>oznacza</w:t>
      </w:r>
      <w:r w:rsidR="00AE17CF">
        <w:t>ć</w:t>
      </w:r>
      <w:r w:rsidRPr="00A41F2B">
        <w:t>, iż dana delegacja została anulowana lub odrzucona.</w:t>
      </w:r>
    </w:p>
    <w:p w14:paraId="59383321" w14:textId="77777777" w:rsidR="006C4308" w:rsidRDefault="00777DBE" w:rsidP="00425725">
      <w:pPr>
        <w:pStyle w:val="Akapitzlist"/>
        <w:numPr>
          <w:ilvl w:val="0"/>
          <w:numId w:val="9"/>
        </w:numPr>
        <w:spacing w:after="0"/>
        <w:ind w:left="993" w:hanging="284"/>
      </w:pPr>
      <w:r w:rsidRPr="00A41F2B">
        <w:t xml:space="preserve">Kolor </w:t>
      </w:r>
      <w:r w:rsidRPr="00A41F2B">
        <w:rPr>
          <w:b/>
          <w:color w:val="669900"/>
        </w:rPr>
        <w:t>zielony</w:t>
      </w:r>
      <w:r w:rsidRPr="00A41F2B">
        <w:t xml:space="preserve">, np.: </w:t>
      </w:r>
      <w:r w:rsidRPr="00A41F2B">
        <w:rPr>
          <w:b/>
          <w:color w:val="669900"/>
        </w:rPr>
        <w:t xml:space="preserve">17775 </w:t>
      </w:r>
      <w:r w:rsidRPr="00A41F2B">
        <w:t xml:space="preserve">– </w:t>
      </w:r>
      <w:r w:rsidR="00AE17CF">
        <w:t xml:space="preserve">będzie </w:t>
      </w:r>
      <w:r w:rsidRPr="00A41F2B">
        <w:t>oznacza</w:t>
      </w:r>
      <w:r w:rsidR="00AE17CF">
        <w:t>ć</w:t>
      </w:r>
      <w:r w:rsidRPr="00A41F2B">
        <w:t>, iż dana</w:t>
      </w:r>
      <w:r w:rsidR="00E56C16">
        <w:t xml:space="preserve"> delegacja </w:t>
      </w:r>
      <w:r w:rsidR="006C4308">
        <w:t xml:space="preserve">jest w </w:t>
      </w:r>
      <w:r w:rsidR="00955BDC">
        <w:t>pierwotnej</w:t>
      </w:r>
      <w:r w:rsidR="006C4308">
        <w:t xml:space="preserve"> niezmienionej wersji, </w:t>
      </w:r>
      <w:r w:rsidR="00E56C16">
        <w:t xml:space="preserve">została zatwierdzona lub </w:t>
      </w:r>
      <w:r w:rsidR="002C041D">
        <w:t>gotowa do obioru</w:t>
      </w:r>
      <w:r w:rsidR="00E56C16">
        <w:t>.</w:t>
      </w:r>
      <w:r w:rsidR="00955BDC">
        <w:t xml:space="preserve"> </w:t>
      </w:r>
    </w:p>
    <w:p w14:paraId="5C0E6ACE" w14:textId="77777777" w:rsidR="00955BDC" w:rsidRDefault="006C4308" w:rsidP="00425725">
      <w:pPr>
        <w:pStyle w:val="Akapitzlist"/>
        <w:numPr>
          <w:ilvl w:val="0"/>
          <w:numId w:val="9"/>
        </w:numPr>
        <w:spacing w:after="0"/>
        <w:ind w:left="993" w:hanging="284"/>
      </w:pPr>
      <w:r>
        <w:t xml:space="preserve">Kolor </w:t>
      </w:r>
      <w:r w:rsidRPr="006C4308">
        <w:rPr>
          <w:b/>
          <w:color w:val="4F81BD" w:themeColor="accent1"/>
        </w:rPr>
        <w:t>niebieski</w:t>
      </w:r>
      <w:r w:rsidRPr="006C4308">
        <w:rPr>
          <w:color w:val="4F81BD" w:themeColor="accent1"/>
        </w:rPr>
        <w:t xml:space="preserve"> </w:t>
      </w:r>
      <w:r>
        <w:t>będzie oznaczał rozliczone delegacje</w:t>
      </w:r>
      <w:r w:rsidR="009A38F0">
        <w:t>.</w:t>
      </w:r>
    </w:p>
    <w:p w14:paraId="3024374E" w14:textId="77777777" w:rsidR="009A38F0" w:rsidRDefault="00955BDC" w:rsidP="00425725">
      <w:pPr>
        <w:pStyle w:val="Akapitzlist"/>
        <w:numPr>
          <w:ilvl w:val="0"/>
          <w:numId w:val="9"/>
        </w:numPr>
        <w:spacing w:after="0"/>
        <w:ind w:left="993" w:hanging="284"/>
      </w:pPr>
      <w:r>
        <w:t xml:space="preserve">Kolor </w:t>
      </w:r>
      <w:r w:rsidRPr="00955BDC">
        <w:rPr>
          <w:b/>
          <w:color w:val="7030A0"/>
        </w:rPr>
        <w:t>fioletowy</w:t>
      </w:r>
      <w:r>
        <w:rPr>
          <w:color w:val="7030A0"/>
        </w:rPr>
        <w:t xml:space="preserve"> </w:t>
      </w:r>
      <w:r w:rsidRPr="00955BDC">
        <w:t>będzie oznaczał, że delegacja została powtórnie procedowana</w:t>
      </w:r>
      <w:r>
        <w:t xml:space="preserve"> po anulowaniu (widok u zatwierdzającego)</w:t>
      </w:r>
      <w:r w:rsidR="009A38F0">
        <w:t>.</w:t>
      </w:r>
    </w:p>
    <w:p w14:paraId="786A7656" w14:textId="77777777" w:rsidR="00777DBE" w:rsidRPr="00A41F2B" w:rsidRDefault="00777DBE" w:rsidP="009A38F0">
      <w:pPr>
        <w:pStyle w:val="Akapitzlist"/>
        <w:spacing w:after="0"/>
        <w:ind w:left="993"/>
      </w:pPr>
    </w:p>
    <w:p w14:paraId="274ABAA1" w14:textId="77777777" w:rsidR="00777DBE" w:rsidRPr="00A41F2B" w:rsidRDefault="00777DBE" w:rsidP="00A26C32">
      <w:pPr>
        <w:pStyle w:val="Akapitzlist"/>
        <w:spacing w:after="0"/>
        <w:ind w:left="717"/>
      </w:pPr>
      <w:r w:rsidRPr="00A41F2B">
        <w:t xml:space="preserve">Środkowa część wiersza delegacji </w:t>
      </w:r>
      <w:r w:rsidR="00454255">
        <w:t>będzie</w:t>
      </w:r>
      <w:r w:rsidR="00E56C16">
        <w:t xml:space="preserve"> </w:t>
      </w:r>
      <w:r w:rsidR="00E56C16" w:rsidRPr="00A41F2B">
        <w:t>zawiera</w:t>
      </w:r>
      <w:r w:rsidR="00E56C16">
        <w:t>ć</w:t>
      </w:r>
      <w:r w:rsidR="00E56C16" w:rsidRPr="00A41F2B">
        <w:t xml:space="preserve"> </w:t>
      </w:r>
      <w:r w:rsidRPr="00A41F2B">
        <w:t xml:space="preserve">informacje: </w:t>
      </w:r>
    </w:p>
    <w:p w14:paraId="78E66FDA" w14:textId="77777777" w:rsidR="00777DBE" w:rsidRPr="00A41F2B" w:rsidRDefault="00777DBE" w:rsidP="00425725">
      <w:pPr>
        <w:pStyle w:val="Akapitzlist"/>
        <w:numPr>
          <w:ilvl w:val="0"/>
          <w:numId w:val="10"/>
        </w:numPr>
        <w:spacing w:after="0"/>
        <w:ind w:left="993" w:hanging="284"/>
      </w:pPr>
      <w:r w:rsidRPr="00A41F2B">
        <w:t>Data początku/końca delegacji</w:t>
      </w:r>
      <w:r w:rsidR="009A38F0">
        <w:t>.</w:t>
      </w:r>
    </w:p>
    <w:p w14:paraId="3B5DF555" w14:textId="77777777" w:rsidR="00777DBE" w:rsidRPr="00A41F2B" w:rsidRDefault="00777DBE" w:rsidP="00425725">
      <w:pPr>
        <w:pStyle w:val="Akapitzlist"/>
        <w:numPr>
          <w:ilvl w:val="0"/>
          <w:numId w:val="10"/>
        </w:numPr>
        <w:spacing w:after="0"/>
        <w:ind w:left="993" w:hanging="284"/>
      </w:pPr>
      <w:r w:rsidRPr="00A41F2B">
        <w:lastRenderedPageBreak/>
        <w:t xml:space="preserve">Etapy – pokazane </w:t>
      </w:r>
      <w:r w:rsidR="00454255">
        <w:t>będzie</w:t>
      </w:r>
      <w:r w:rsidRPr="00A41F2B">
        <w:t xml:space="preserve"> miasto/kraj poszczególnych etapów</w:t>
      </w:r>
      <w:r w:rsidR="009A38F0">
        <w:t>.</w:t>
      </w:r>
    </w:p>
    <w:p w14:paraId="1E999087" w14:textId="77777777" w:rsidR="00777DBE" w:rsidRPr="00A41F2B" w:rsidRDefault="00777DBE" w:rsidP="00425725">
      <w:pPr>
        <w:pStyle w:val="Akapitzlist"/>
        <w:numPr>
          <w:ilvl w:val="0"/>
          <w:numId w:val="10"/>
        </w:numPr>
        <w:spacing w:after="0"/>
        <w:ind w:left="993" w:hanging="284"/>
      </w:pPr>
      <w:r w:rsidRPr="00A41F2B">
        <w:t xml:space="preserve">Osoba delegowana – wpis wyświetlany </w:t>
      </w:r>
      <w:r w:rsidR="00454255">
        <w:t>będzie</w:t>
      </w:r>
      <w:r w:rsidRPr="00A41F2B">
        <w:t xml:space="preserve"> w przypadku, kiedy dana osoba utworzyła delegację dla kogoś innego (delegacja nr 19827)</w:t>
      </w:r>
      <w:r w:rsidR="009A38F0">
        <w:t>.</w:t>
      </w:r>
    </w:p>
    <w:p w14:paraId="044A4BEF" w14:textId="77777777" w:rsidR="00096DC2" w:rsidRDefault="00096DC2" w:rsidP="00425725">
      <w:pPr>
        <w:pStyle w:val="Akapitzlist"/>
        <w:numPr>
          <w:ilvl w:val="0"/>
          <w:numId w:val="10"/>
        </w:numPr>
        <w:spacing w:after="0"/>
        <w:ind w:left="993" w:hanging="284"/>
      </w:pPr>
      <w:r>
        <w:t>Krok obiegu</w:t>
      </w:r>
      <w:r w:rsidRPr="00A41F2B">
        <w:t xml:space="preserve"> </w:t>
      </w:r>
      <w:r w:rsidR="00777DBE" w:rsidRPr="00A41F2B">
        <w:t xml:space="preserve">delegacji – pokazuje etap zatwierdzania, na którym </w:t>
      </w:r>
      <w:r w:rsidR="00454255">
        <w:t xml:space="preserve">będzie </w:t>
      </w:r>
      <w:r w:rsidR="00777DBE" w:rsidRPr="00A41F2B">
        <w:t>znajd</w:t>
      </w:r>
      <w:r w:rsidR="00454255">
        <w:t>ować</w:t>
      </w:r>
      <w:r w:rsidR="00777DBE" w:rsidRPr="00A41F2B">
        <w:t xml:space="preserve"> się dana delegacja.</w:t>
      </w:r>
    </w:p>
    <w:p w14:paraId="314FCED7" w14:textId="77777777" w:rsidR="00777DBE" w:rsidRPr="00A41F2B" w:rsidRDefault="00777DBE" w:rsidP="00096DC2">
      <w:pPr>
        <w:pStyle w:val="Akapitzlist"/>
        <w:spacing w:after="0"/>
        <w:ind w:left="993"/>
      </w:pPr>
    </w:p>
    <w:p w14:paraId="5DBEDEBA" w14:textId="77777777" w:rsidR="00777DBE" w:rsidRPr="00A41F2B" w:rsidRDefault="00777DBE" w:rsidP="00A26C32">
      <w:pPr>
        <w:pStyle w:val="Akapitzlist"/>
        <w:spacing w:after="0"/>
        <w:ind w:left="717"/>
      </w:pPr>
      <w:r w:rsidRPr="00A41F2B">
        <w:t xml:space="preserve">Prawa część wiersza delegacji </w:t>
      </w:r>
      <w:r w:rsidR="00744AF6">
        <w:t xml:space="preserve">będzie </w:t>
      </w:r>
      <w:r w:rsidRPr="00A41F2B">
        <w:t>zawiera</w:t>
      </w:r>
      <w:r w:rsidR="00E56C16">
        <w:t>ć</w:t>
      </w:r>
      <w:r w:rsidRPr="00A41F2B">
        <w:t xml:space="preserve"> informacje:</w:t>
      </w:r>
      <w:r w:rsidR="00E82567">
        <w:t xml:space="preserve"> </w:t>
      </w:r>
    </w:p>
    <w:p w14:paraId="7E73707D" w14:textId="77777777" w:rsidR="00777DBE" w:rsidRPr="00A41F2B" w:rsidRDefault="00666B46" w:rsidP="00425725">
      <w:pPr>
        <w:pStyle w:val="Akapitzlist"/>
        <w:numPr>
          <w:ilvl w:val="0"/>
          <w:numId w:val="11"/>
        </w:numPr>
        <w:spacing w:after="0"/>
        <w:ind w:left="993" w:hanging="284"/>
      </w:pPr>
      <w:r>
        <w:t>Flagi</w:t>
      </w:r>
      <w:r w:rsidRPr="00A41F2B">
        <w:t xml:space="preserve"> </w:t>
      </w:r>
      <w:r w:rsidR="00777DBE" w:rsidRPr="00A41F2B">
        <w:t>krajów informują o krajach/etapach delegacji</w:t>
      </w:r>
    </w:p>
    <w:p w14:paraId="2DAF7355" w14:textId="77777777" w:rsidR="00777DBE" w:rsidRPr="00A41F2B" w:rsidRDefault="00777DBE" w:rsidP="00425725">
      <w:pPr>
        <w:pStyle w:val="Akapitzlist"/>
        <w:numPr>
          <w:ilvl w:val="0"/>
          <w:numId w:val="11"/>
        </w:numPr>
        <w:spacing w:after="0"/>
        <w:ind w:left="993" w:hanging="284"/>
      </w:pPr>
      <w:r w:rsidRPr="00A41F2B">
        <w:t>Obrazek</w:t>
      </w:r>
      <w:r w:rsidR="00096DC2">
        <w:t>:</w:t>
      </w:r>
    </w:p>
    <w:p w14:paraId="3EE84A89" w14:textId="77777777" w:rsidR="00777DBE" w:rsidRPr="00A41F2B" w:rsidRDefault="00777DBE" w:rsidP="00425725">
      <w:pPr>
        <w:pStyle w:val="Akapitzlist"/>
        <w:numPr>
          <w:ilvl w:val="0"/>
          <w:numId w:val="11"/>
        </w:numPr>
        <w:spacing w:after="0"/>
        <w:ind w:left="993" w:hanging="284"/>
      </w:pPr>
      <w:r w:rsidRPr="00A41F2B">
        <w:t xml:space="preserve">Zarys Polski – informuje, iż </w:t>
      </w:r>
      <w:r w:rsidR="00744AF6">
        <w:t>będzie</w:t>
      </w:r>
      <w:r w:rsidRPr="00A41F2B">
        <w:t xml:space="preserve"> to delegacja krajowa </w:t>
      </w:r>
    </w:p>
    <w:p w14:paraId="70804E9F" w14:textId="77777777" w:rsidR="00096DC2" w:rsidRDefault="00777DBE" w:rsidP="00096DC2">
      <w:pPr>
        <w:pStyle w:val="Akapitzlist"/>
        <w:numPr>
          <w:ilvl w:val="0"/>
          <w:numId w:val="11"/>
        </w:numPr>
        <w:spacing w:after="0"/>
        <w:ind w:left="993" w:hanging="284"/>
      </w:pPr>
      <w:r w:rsidRPr="00A41F2B">
        <w:t xml:space="preserve">Zarys kontynentów – informuje, iż </w:t>
      </w:r>
      <w:r w:rsidR="00744AF6">
        <w:t>będzie</w:t>
      </w:r>
      <w:r w:rsidRPr="00A41F2B">
        <w:t xml:space="preserve"> to delegacja zagraniczna</w:t>
      </w:r>
      <w:r w:rsidR="00D6107F">
        <w:t xml:space="preserve"> </w:t>
      </w:r>
    </w:p>
    <w:p w14:paraId="05551656" w14:textId="77777777" w:rsidR="00096DC2" w:rsidRDefault="00096DC2" w:rsidP="00096DC2">
      <w:pPr>
        <w:pStyle w:val="Akapitzlist"/>
        <w:numPr>
          <w:ilvl w:val="0"/>
          <w:numId w:val="11"/>
        </w:numPr>
        <w:spacing w:after="0"/>
        <w:ind w:left="993" w:hanging="284"/>
      </w:pPr>
      <w:r w:rsidRPr="00A41F2B">
        <w:t xml:space="preserve">Status </w:t>
      </w:r>
      <w:r>
        <w:t>realizacji</w:t>
      </w:r>
      <w:r w:rsidRPr="00A41F2B">
        <w:t xml:space="preserve"> – Oczekująca / Zatwierdzona</w:t>
      </w:r>
      <w:r>
        <w:t xml:space="preserve"> / Zakończona</w:t>
      </w:r>
      <w:r w:rsidRPr="00096DC2">
        <w:t xml:space="preserve"> </w:t>
      </w:r>
    </w:p>
    <w:p w14:paraId="2C469C5D" w14:textId="77777777" w:rsidR="00777DBE" w:rsidRDefault="00096DC2" w:rsidP="00096DC2">
      <w:pPr>
        <w:pStyle w:val="Akapitzlist"/>
        <w:numPr>
          <w:ilvl w:val="0"/>
          <w:numId w:val="11"/>
        </w:numPr>
        <w:spacing w:after="0"/>
        <w:ind w:left="993" w:hanging="284"/>
      </w:pPr>
      <w:r>
        <w:t xml:space="preserve">Ikona lub atrybut </w:t>
      </w:r>
      <w:r w:rsidR="00E82567">
        <w:t>prezentujący</w:t>
      </w:r>
      <w:r>
        <w:t xml:space="preserve"> </w:t>
      </w:r>
      <w:r w:rsidR="00E82567">
        <w:t xml:space="preserve">aktualną </w:t>
      </w:r>
      <w:r>
        <w:t>czynność wykonywana we wniosku - zakup biletu lotniczego, odbiór zaliczki w kasie, rozliczenie delegacji,</w:t>
      </w:r>
      <w:r w:rsidR="002B0DCD">
        <w:t xml:space="preserve"> wydrukowan</w:t>
      </w:r>
      <w:r>
        <w:t>a itp.</w:t>
      </w:r>
    </w:p>
    <w:p w14:paraId="2BE95B53" w14:textId="77777777" w:rsidR="00777DBE" w:rsidRPr="00777DBE" w:rsidRDefault="00777DBE" w:rsidP="00777DBE"/>
    <w:p w14:paraId="32615A31" w14:textId="77777777" w:rsidR="007D54EE" w:rsidRPr="00A41F2B" w:rsidRDefault="007D54EE" w:rsidP="00CC62AC">
      <w:pPr>
        <w:pStyle w:val="Nagwek2"/>
        <w:numPr>
          <w:ilvl w:val="1"/>
          <w:numId w:val="1"/>
        </w:numPr>
      </w:pPr>
      <w:bookmarkStart w:id="78" w:name="_Toc520288031"/>
      <w:bookmarkStart w:id="79" w:name="_Toc520289866"/>
      <w:bookmarkStart w:id="80" w:name="_Toc22124654"/>
      <w:r w:rsidRPr="00A41F2B">
        <w:t>Menu „Moje delegacje”</w:t>
      </w:r>
      <w:bookmarkEnd w:id="68"/>
      <w:bookmarkEnd w:id="69"/>
      <w:bookmarkEnd w:id="70"/>
      <w:bookmarkEnd w:id="78"/>
      <w:bookmarkEnd w:id="79"/>
      <w:bookmarkEnd w:id="80"/>
    </w:p>
    <w:p w14:paraId="5BCDD7E0" w14:textId="77777777" w:rsidR="007D54EE" w:rsidRPr="00A41F2B" w:rsidRDefault="007D54EE" w:rsidP="009A38F0">
      <w:pPr>
        <w:spacing w:after="0"/>
        <w:ind w:firstLine="360"/>
      </w:pPr>
      <w:r w:rsidRPr="00A41F2B">
        <w:t xml:space="preserve">Na zakładce menu „Moje delegacje” </w:t>
      </w:r>
      <w:r w:rsidR="00D97ED7">
        <w:t>będzie</w:t>
      </w:r>
      <w:r w:rsidR="00C353AD">
        <w:t xml:space="preserve"> </w:t>
      </w:r>
      <w:r w:rsidRPr="00A41F2B">
        <w:t>znajd</w:t>
      </w:r>
      <w:r w:rsidR="00C353AD">
        <w:t xml:space="preserve">ywać </w:t>
      </w:r>
      <w:r w:rsidRPr="00A41F2B">
        <w:t>się lista z delegacjami utwor</w:t>
      </w:r>
      <w:r w:rsidR="00C353AD">
        <w:t xml:space="preserve">zonymi przez danego użytkownika </w:t>
      </w:r>
      <w:r w:rsidR="00D97ED7">
        <w:t>i</w:t>
      </w:r>
      <w:r w:rsidR="00DD5977">
        <w:t xml:space="preserve"> tymi</w:t>
      </w:r>
      <w:r w:rsidR="00C353AD">
        <w:t>, które dotyczą</w:t>
      </w:r>
      <w:r w:rsidR="00370123">
        <w:t xml:space="preserve"> </w:t>
      </w:r>
      <w:r w:rsidR="00FD53FE">
        <w:t xml:space="preserve">danego użytkownika - czyli </w:t>
      </w:r>
      <w:r w:rsidR="009A38F0">
        <w:t>będzie</w:t>
      </w:r>
      <w:r w:rsidR="00370123">
        <w:t xml:space="preserve"> osobą delegowaną</w:t>
      </w:r>
      <w:r w:rsidR="00C353AD">
        <w:t xml:space="preserve">. </w:t>
      </w:r>
      <w:r w:rsidR="00FD53FE">
        <w:t>W systemie</w:t>
      </w:r>
      <w:r w:rsidR="00C353AD">
        <w:t xml:space="preserve"> </w:t>
      </w:r>
      <w:r w:rsidR="00FD53FE">
        <w:t>wniosek delegacyjny za pracownika lub za osobę z poza MSZ</w:t>
      </w:r>
      <w:r w:rsidR="00C353AD">
        <w:t xml:space="preserve"> może wprowadzić każdy </w:t>
      </w:r>
      <w:r w:rsidR="009A38F0">
        <w:t xml:space="preserve">inny </w:t>
      </w:r>
      <w:r w:rsidR="00C353AD">
        <w:t>użytkownik.</w:t>
      </w:r>
      <w:r w:rsidR="00370123">
        <w:t xml:space="preserve"> Tego rodzaju delegacja znajduje się zarówno u pracownika delegowanego jak i </w:t>
      </w:r>
      <w:r w:rsidR="00615601">
        <w:t>użytkownika</w:t>
      </w:r>
      <w:r w:rsidR="00370123">
        <w:t>, który ją wprowadził. Potrzeba tego rodzaju wynika z częstej praktyki wystawiania delegacji przez asystentów lub sekretariaty</w:t>
      </w:r>
      <w:r w:rsidR="00161E7A">
        <w:t xml:space="preserve"> dla kierownictwa oraz dyrekcji, oraz dla osób niebędących pracownikami MSZ</w:t>
      </w:r>
      <w:r w:rsidR="003519CD">
        <w:t>.</w:t>
      </w:r>
    </w:p>
    <w:p w14:paraId="02DF908F" w14:textId="77777777" w:rsidR="007D54EE" w:rsidRPr="00A41F2B" w:rsidRDefault="007D54EE" w:rsidP="007D54EE">
      <w:pPr>
        <w:spacing w:after="0"/>
        <w:jc w:val="center"/>
      </w:pPr>
      <w:r>
        <w:rPr>
          <w:noProof/>
          <w:lang w:eastAsia="pl-PL"/>
        </w:rPr>
        <w:drawing>
          <wp:inline distT="0" distB="0" distL="0" distR="0" wp14:anchorId="468B104D" wp14:editId="23D0BC91">
            <wp:extent cx="5220000" cy="2405689"/>
            <wp:effectExtent l="19050" t="0" r="0" b="0"/>
            <wp:docPr id="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5220000" cy="2405689"/>
                    </a:xfrm>
                    <a:prstGeom prst="rect">
                      <a:avLst/>
                    </a:prstGeom>
                    <a:noFill/>
                    <a:ln w="9525">
                      <a:noFill/>
                      <a:miter lim="800000"/>
                      <a:headEnd/>
                      <a:tailEnd/>
                    </a:ln>
                  </pic:spPr>
                </pic:pic>
              </a:graphicData>
            </a:graphic>
          </wp:inline>
        </w:drawing>
      </w:r>
    </w:p>
    <w:p w14:paraId="55B96BCE" w14:textId="77777777" w:rsidR="007D54EE" w:rsidRDefault="007D54EE" w:rsidP="00E92CA1">
      <w:pPr>
        <w:pStyle w:val="Legenda"/>
      </w:pPr>
      <w:bookmarkStart w:id="81" w:name="_Ref278565127"/>
      <w:r w:rsidRPr="00623D14">
        <w:t xml:space="preserve">Rys. </w:t>
      </w:r>
      <w:r w:rsidR="00623D14" w:rsidRPr="00623D14">
        <w:t>6</w:t>
      </w:r>
      <w:bookmarkEnd w:id="81"/>
      <w:r w:rsidRPr="00623D14">
        <w:t>. Menu „Moje delegacje” – ekran z widocznym fragmentem listy delegacji</w:t>
      </w:r>
      <w:r w:rsidRPr="00623D14">
        <w:rPr>
          <w:rStyle w:val="Odwoanieintensywne"/>
          <w:rFonts w:ascii="Times New Roman" w:hAnsi="Times New Roman"/>
          <w:b w:val="0"/>
          <w:bCs/>
          <w:smallCaps w:val="0"/>
          <w:spacing w:val="0"/>
        </w:rPr>
        <w:t>.</w:t>
      </w:r>
      <w:bookmarkStart w:id="82" w:name="_Toc290382404"/>
      <w:bookmarkStart w:id="83" w:name="_Toc290386920"/>
      <w:bookmarkStart w:id="84" w:name="_Toc329076228"/>
    </w:p>
    <w:p w14:paraId="45699DF9" w14:textId="77777777" w:rsidR="007D54EE" w:rsidRDefault="007D54EE" w:rsidP="00CC62AC">
      <w:pPr>
        <w:pStyle w:val="Nagwek2"/>
        <w:numPr>
          <w:ilvl w:val="1"/>
          <w:numId w:val="1"/>
        </w:numPr>
      </w:pPr>
      <w:bookmarkStart w:id="85" w:name="_Toc520288032"/>
      <w:bookmarkStart w:id="86" w:name="_Toc520289867"/>
      <w:bookmarkStart w:id="87" w:name="_Toc22124655"/>
      <w:r w:rsidRPr="00A41F2B">
        <w:t>Wyszukiwanie</w:t>
      </w:r>
      <w:bookmarkEnd w:id="82"/>
      <w:bookmarkEnd w:id="83"/>
      <w:bookmarkEnd w:id="84"/>
      <w:bookmarkEnd w:id="85"/>
      <w:bookmarkEnd w:id="86"/>
      <w:bookmarkEnd w:id="87"/>
    </w:p>
    <w:p w14:paraId="7FDE25A8" w14:textId="77777777" w:rsidR="00BD33A8" w:rsidRPr="00BD33A8" w:rsidRDefault="00BD33A8" w:rsidP="00971337">
      <w:pPr>
        <w:ind w:firstLine="360"/>
      </w:pPr>
      <w:r>
        <w:t xml:space="preserve">Poniżej został przedstawiony </w:t>
      </w:r>
      <w:r w:rsidR="002C3142">
        <w:t xml:space="preserve">przykładowy </w:t>
      </w:r>
      <w:r>
        <w:t xml:space="preserve">Panel wyszukiwania, który </w:t>
      </w:r>
      <w:r w:rsidR="00F666F7">
        <w:t xml:space="preserve">będzie </w:t>
      </w:r>
      <w:r w:rsidR="002C3142">
        <w:t xml:space="preserve">użyty </w:t>
      </w:r>
      <w:r>
        <w:t>w wielu miejscach system</w:t>
      </w:r>
      <w:r w:rsidR="00F666F7">
        <w:t>u</w:t>
      </w:r>
      <w:r>
        <w:t xml:space="preserve">. </w:t>
      </w:r>
    </w:p>
    <w:p w14:paraId="085793D2" w14:textId="77777777" w:rsidR="007D54EE" w:rsidRPr="00A41F2B" w:rsidRDefault="007D54EE" w:rsidP="007D54EE">
      <w:pPr>
        <w:spacing w:after="0"/>
        <w:jc w:val="center"/>
      </w:pPr>
      <w:r>
        <w:rPr>
          <w:noProof/>
          <w:lang w:eastAsia="pl-PL"/>
        </w:rPr>
        <w:drawing>
          <wp:inline distT="0" distB="0" distL="0" distR="0" wp14:anchorId="0F2F8A72" wp14:editId="19DEBC8D">
            <wp:extent cx="5220000" cy="558258"/>
            <wp:effectExtent l="19050" t="0" r="0" b="0"/>
            <wp:docPr id="7"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5220000" cy="558258"/>
                    </a:xfrm>
                    <a:prstGeom prst="rect">
                      <a:avLst/>
                    </a:prstGeom>
                    <a:noFill/>
                    <a:ln w="9525">
                      <a:noFill/>
                      <a:miter lim="800000"/>
                      <a:headEnd/>
                      <a:tailEnd/>
                    </a:ln>
                  </pic:spPr>
                </pic:pic>
              </a:graphicData>
            </a:graphic>
          </wp:inline>
        </w:drawing>
      </w:r>
    </w:p>
    <w:p w14:paraId="22CEA772" w14:textId="77777777" w:rsidR="007D54EE" w:rsidRPr="00A41F2B" w:rsidRDefault="007D54EE" w:rsidP="00E92CA1">
      <w:pPr>
        <w:pStyle w:val="Legenda"/>
      </w:pPr>
      <w:bookmarkStart w:id="88" w:name="_Ref284275749"/>
      <w:r w:rsidRPr="00A41F2B">
        <w:t xml:space="preserve">Rys. </w:t>
      </w:r>
      <w:bookmarkEnd w:id="88"/>
      <w:r w:rsidR="00623D14">
        <w:rPr>
          <w:noProof/>
        </w:rPr>
        <w:t>7 – Panel wyszukiwania</w:t>
      </w:r>
    </w:p>
    <w:p w14:paraId="6CFA972E" w14:textId="77777777" w:rsidR="00BD33A8" w:rsidRPr="00A41F2B" w:rsidRDefault="007D54EE" w:rsidP="00971337">
      <w:pPr>
        <w:spacing w:after="0"/>
      </w:pPr>
      <w:r w:rsidRPr="00A41F2B">
        <w:rPr>
          <w:noProof/>
          <w:lang w:eastAsia="pl-PL"/>
        </w:rPr>
        <w:lastRenderedPageBreak/>
        <w:drawing>
          <wp:anchor distT="0" distB="0" distL="114300" distR="114300" simplePos="0" relativeHeight="251655168" behindDoc="0" locked="0" layoutInCell="1" allowOverlap="1" wp14:anchorId="5CBAB4EE" wp14:editId="10F437B4">
            <wp:simplePos x="0" y="0"/>
            <wp:positionH relativeFrom="column">
              <wp:posOffset>3538855</wp:posOffset>
            </wp:positionH>
            <wp:positionV relativeFrom="paragraph">
              <wp:posOffset>479425</wp:posOffset>
            </wp:positionV>
            <wp:extent cx="2049145" cy="1955800"/>
            <wp:effectExtent l="19050" t="0" r="8255" b="0"/>
            <wp:wrapSquare wrapText="bothSides"/>
            <wp:docPr id="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2049145" cy="1955800"/>
                    </a:xfrm>
                    <a:prstGeom prst="rect">
                      <a:avLst/>
                    </a:prstGeom>
                    <a:noFill/>
                    <a:ln w="9525">
                      <a:noFill/>
                      <a:miter lim="800000"/>
                      <a:headEnd/>
                      <a:tailEnd/>
                    </a:ln>
                  </pic:spPr>
                </pic:pic>
              </a:graphicData>
            </a:graphic>
          </wp:anchor>
        </w:drawing>
      </w:r>
      <w:r w:rsidRPr="00A41F2B">
        <w:t>Sekcja wyszukiwania</w:t>
      </w:r>
      <w:r w:rsidR="00BD33A8">
        <w:t xml:space="preserve">, </w:t>
      </w:r>
      <w:r w:rsidR="002C3142">
        <w:t>będzie</w:t>
      </w:r>
      <w:r w:rsidR="00BD33A8">
        <w:t xml:space="preserve"> </w:t>
      </w:r>
      <w:r w:rsidR="002C3142">
        <w:t>dostępna w</w:t>
      </w:r>
      <w:r w:rsidRPr="00A41F2B">
        <w:t xml:space="preserve"> zakładce „Moje delegacje” powyżej listy delegacji. W polu „Szukaj na stronie</w:t>
      </w:r>
      <w:r w:rsidR="00F666F7" w:rsidRPr="00A41F2B">
        <w:t>:</w:t>
      </w:r>
      <w:r w:rsidR="00F666F7">
        <w:t xml:space="preserve">„ </w:t>
      </w:r>
      <w:r w:rsidR="00666B46">
        <w:t xml:space="preserve">lub „Szukaj” </w:t>
      </w:r>
      <w:r w:rsidR="00F666F7">
        <w:t>po</w:t>
      </w:r>
      <w:r w:rsidR="00BD33A8">
        <w:t xml:space="preserve"> wpisaniu </w:t>
      </w:r>
      <w:r w:rsidRPr="00A41F2B">
        <w:t>ciąg</w:t>
      </w:r>
      <w:r w:rsidR="00BD33A8">
        <w:t>u</w:t>
      </w:r>
      <w:r w:rsidRPr="00A41F2B">
        <w:t xml:space="preserve"> znaków, </w:t>
      </w:r>
      <w:r w:rsidR="00BD33A8">
        <w:t xml:space="preserve">zostanie </w:t>
      </w:r>
      <w:r w:rsidRPr="00A41F2B">
        <w:t>odfiltrow</w:t>
      </w:r>
      <w:r w:rsidR="00BD33A8">
        <w:t>ana lista</w:t>
      </w:r>
      <w:r w:rsidRPr="00A41F2B">
        <w:t xml:space="preserve"> delegacji. </w:t>
      </w:r>
      <w:r w:rsidR="00F666F7">
        <w:t>Obecny widok zostanie poszerzony o dodatkowe filtry domyślne.</w:t>
      </w:r>
    </w:p>
    <w:p w14:paraId="6486A696" w14:textId="77777777" w:rsidR="00660CA0" w:rsidRDefault="007D54EE" w:rsidP="007D54EE">
      <w:pPr>
        <w:spacing w:after="0"/>
      </w:pPr>
      <w:r w:rsidRPr="00A41F2B">
        <w:t>Aby określić</w:t>
      </w:r>
      <w:r w:rsidR="00F666F7">
        <w:t xml:space="preserve"> jeszcze</w:t>
      </w:r>
      <w:r w:rsidRPr="00A41F2B">
        <w:t xml:space="preserve"> dokładniejsze parametry wyszukiwania należy kliknąć w link „Pokaż parametry </w:t>
      </w:r>
      <w:r w:rsidR="002C3142" w:rsidRPr="00A41F2B">
        <w:t>wyszukiwania” (</w:t>
      </w:r>
      <w:r w:rsidR="00F666F7">
        <w:t>rys. 7) lub „Wyszukiwanie zaawansowane”. Po wybraniu tej opcji będzie widoczna</w:t>
      </w:r>
      <w:r w:rsidRPr="00A41F2B">
        <w:t xml:space="preserve"> sekcja wyszukiwania z większą ilością pól wyboru</w:t>
      </w:r>
      <w:r w:rsidR="00F666F7">
        <w:t xml:space="preserve"> i filtrów</w:t>
      </w:r>
      <w:r w:rsidRPr="00A41F2B">
        <w:t>.</w:t>
      </w:r>
    </w:p>
    <w:p w14:paraId="1CB1B178" w14:textId="77777777" w:rsidR="007D54EE" w:rsidRPr="00A41F2B" w:rsidRDefault="00660CA0" w:rsidP="007D54EE">
      <w:pPr>
        <w:spacing w:after="0"/>
      </w:pPr>
      <w:r>
        <w:rPr>
          <w:noProof/>
          <w:lang w:eastAsia="pl-PL"/>
        </w:rPr>
        <mc:AlternateContent>
          <mc:Choice Requires="wps">
            <w:drawing>
              <wp:anchor distT="0" distB="0" distL="114300" distR="114300" simplePos="0" relativeHeight="251656192" behindDoc="0" locked="0" layoutInCell="1" allowOverlap="1" wp14:anchorId="2105210F" wp14:editId="0409BD00">
                <wp:simplePos x="0" y="0"/>
                <wp:positionH relativeFrom="column">
                  <wp:posOffset>3321685</wp:posOffset>
                </wp:positionH>
                <wp:positionV relativeFrom="paragraph">
                  <wp:posOffset>721360</wp:posOffset>
                </wp:positionV>
                <wp:extent cx="2489200" cy="472440"/>
                <wp:effectExtent l="0" t="0" r="6350" b="3810"/>
                <wp:wrapSquare wrapText="bothSides"/>
                <wp:docPr id="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472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E1839" w14:textId="77777777" w:rsidR="00C207D8" w:rsidRPr="00670102" w:rsidRDefault="00C207D8" w:rsidP="00E92CA1">
                            <w:pPr>
                              <w:pStyle w:val="Legenda"/>
                              <w:rPr>
                                <w:noProof/>
                              </w:rPr>
                            </w:pPr>
                            <w:r w:rsidRPr="00670102">
                              <w:t xml:space="preserve">Rys. </w:t>
                            </w:r>
                            <w:r>
                              <w:rPr>
                                <w:noProof/>
                              </w:rPr>
                              <w:t>8</w:t>
                            </w:r>
                            <w:r>
                              <w:t xml:space="preserve">. Podpowiedź widoczna po najechaniu myszką ponad ikonę </w:t>
                            </w:r>
                            <w:r>
                              <w:rPr>
                                <w:noProof/>
                                <w:lang w:eastAsia="pl-PL"/>
                              </w:rPr>
                              <w:drawing>
                                <wp:inline distT="0" distB="0" distL="0" distR="0" wp14:anchorId="6D1BAAE9" wp14:editId="59789684">
                                  <wp:extent cx="170597" cy="170597"/>
                                  <wp:effectExtent l="19050" t="0" r="853" b="0"/>
                                  <wp:docPr id="38" name="Obraz 13" descr="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31"/>
                                          <a:stretch>
                                            <a:fillRect/>
                                          </a:stretch>
                                        </pic:blipFill>
                                        <pic:spPr>
                                          <a:xfrm>
                                            <a:off x="0" y="0"/>
                                            <a:ext cx="169431" cy="169431"/>
                                          </a:xfrm>
                                          <a:prstGeom prst="rect">
                                            <a:avLst/>
                                          </a:prstGeom>
                                        </pic:spPr>
                                      </pic:pic>
                                    </a:graphicData>
                                  </a:graphic>
                                </wp:inline>
                              </w:drawing>
                            </w:r>
                            <w:r>
                              <w:t xml:space="preserve"> przy polu „Szukaj na stronie:”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5210F" id="_x0000_t202" coordsize="21600,21600" o:spt="202" path="m,l,21600r21600,l21600,xe">
                <v:stroke joinstyle="miter"/>
                <v:path gradientshapeok="t" o:connecttype="rect"/>
              </v:shapetype>
              <v:shape id="Text Box 6" o:spid="_x0000_s1044" type="#_x0000_t202" style="position:absolute;left:0;text-align:left;margin-left:261.55pt;margin-top:56.8pt;width:196pt;height:3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" stroked="f">
                <v:textbox inset="0,0,0,0">
                  <w:txbxContent>
                    <w:p w14:paraId="0EBE1839" w14:textId="77777777" w:rsidR="00C207D8" w:rsidRPr="00670102" w:rsidRDefault="00C207D8" w:rsidP="00E92CA1">
                      <w:pPr>
                        <w:pStyle w:val="Legenda"/>
                        <w:rPr>
                          <w:noProof/>
                        </w:rPr>
                      </w:pPr>
                      <w:r w:rsidRPr="00670102">
                        <w:t xml:space="preserve">Rys. </w:t>
                      </w:r>
                      <w:r>
                        <w:rPr>
                          <w:noProof/>
                        </w:rPr>
                        <w:t>8</w:t>
                      </w:r>
                      <w:r>
                        <w:t xml:space="preserve">. Podpowiedź widoczna po najechaniu myszką ponad ikonę </w:t>
                      </w:r>
                      <w:r>
                        <w:rPr>
                          <w:noProof/>
                          <w:lang w:eastAsia="pl-PL"/>
                        </w:rPr>
                        <w:drawing>
                          <wp:inline distT="0" distB="0" distL="0" distR="0" wp14:anchorId="6D1BAAE9" wp14:editId="59789684">
                            <wp:extent cx="170597" cy="170597"/>
                            <wp:effectExtent l="19050" t="0" r="853" b="0"/>
                            <wp:docPr id="38" name="Obraz 13" descr="in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png"/>
                                    <pic:cNvPicPr/>
                                  </pic:nvPicPr>
                                  <pic:blipFill>
                                    <a:blip r:embed="rId32"/>
                                    <a:stretch>
                                      <a:fillRect/>
                                    </a:stretch>
                                  </pic:blipFill>
                                  <pic:spPr>
                                    <a:xfrm>
                                      <a:off x="0" y="0"/>
                                      <a:ext cx="169431" cy="169431"/>
                                    </a:xfrm>
                                    <a:prstGeom prst="rect">
                                      <a:avLst/>
                                    </a:prstGeom>
                                  </pic:spPr>
                                </pic:pic>
                              </a:graphicData>
                            </a:graphic>
                          </wp:inline>
                        </w:drawing>
                      </w:r>
                      <w:r>
                        <w:t xml:space="preserve"> przy polu „Szukaj na stronie:”</w:t>
                      </w:r>
                    </w:p>
                  </w:txbxContent>
                </v:textbox>
                <w10:wrap type="square"/>
              </v:shape>
            </w:pict>
          </mc:Fallback>
        </mc:AlternateContent>
      </w:r>
      <w:r w:rsidR="007D54EE" w:rsidRPr="00A41F2B">
        <w:t xml:space="preserve"> </w:t>
      </w:r>
      <w:r w:rsidR="007D54EE" w:rsidRPr="00A41F2B">
        <w:br/>
        <w:t>W polu „Szukaj</w:t>
      </w:r>
      <w:r w:rsidR="00506C29" w:rsidRPr="00A41F2B">
        <w:t>: „ będzie</w:t>
      </w:r>
      <w:r w:rsidR="00BA79C8">
        <w:t xml:space="preserve"> można</w:t>
      </w:r>
      <w:r w:rsidR="007D54EE" w:rsidRPr="00A41F2B">
        <w:t xml:space="preserve"> wpisać ciąg znaków, według którego mają zostać wyszukane delegacje i/lub należy określić zakres dat, w których ma się odbyć lub odbyła się szukana delegacja (</w:t>
      </w:r>
      <w:r w:rsidR="00DC2573">
        <w:t>Rys</w:t>
      </w:r>
      <w:r w:rsidR="007A1814">
        <w:t>. 8b</w:t>
      </w:r>
      <w:r w:rsidR="00506C29">
        <w:t>). Z</w:t>
      </w:r>
      <w:r w:rsidR="00506C29" w:rsidRPr="00A41F2B">
        <w:t>aznaczając</w:t>
      </w:r>
      <w:r w:rsidR="007D54EE" w:rsidRPr="00A41F2B">
        <w:t xml:space="preserve">/odznaczając poszczególne </w:t>
      </w:r>
      <w:r w:rsidR="00BA79C8">
        <w:t>pola lub opcje będzie</w:t>
      </w:r>
      <w:r w:rsidR="007D54EE" w:rsidRPr="00A41F2B">
        <w:t xml:space="preserve"> można dodatkowo określić parametry wyszukiwania. </w:t>
      </w:r>
    </w:p>
    <w:p w14:paraId="2DB3F9A2" w14:textId="77777777" w:rsidR="007D54EE" w:rsidRPr="00A41F2B" w:rsidRDefault="007D54EE" w:rsidP="007D54EE">
      <w:pPr>
        <w:spacing w:after="0"/>
      </w:pPr>
    </w:p>
    <w:p w14:paraId="6C7C74CB" w14:textId="77777777" w:rsidR="007D54EE" w:rsidRPr="00A41F2B" w:rsidRDefault="007D54EE" w:rsidP="007D54EE">
      <w:pPr>
        <w:spacing w:after="0"/>
        <w:jc w:val="center"/>
      </w:pPr>
      <w:r w:rsidRPr="00A41F2B">
        <w:rPr>
          <w:noProof/>
          <w:lang w:eastAsia="pl-PL"/>
        </w:rPr>
        <w:drawing>
          <wp:inline distT="0" distB="0" distL="0" distR="0" wp14:anchorId="01C2482B" wp14:editId="04A45CDB">
            <wp:extent cx="5760720" cy="844443"/>
            <wp:effectExtent l="19050" t="0" r="0" b="0"/>
            <wp:docPr id="1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5760720" cy="844443"/>
                    </a:xfrm>
                    <a:prstGeom prst="rect">
                      <a:avLst/>
                    </a:prstGeom>
                    <a:noFill/>
                    <a:ln w="9525">
                      <a:noFill/>
                      <a:miter lim="800000"/>
                      <a:headEnd/>
                      <a:tailEnd/>
                    </a:ln>
                  </pic:spPr>
                </pic:pic>
              </a:graphicData>
            </a:graphic>
          </wp:inline>
        </w:drawing>
      </w:r>
    </w:p>
    <w:p w14:paraId="7D9991BE" w14:textId="77777777" w:rsidR="007D54EE" w:rsidRPr="00A41F2B" w:rsidRDefault="007D54EE" w:rsidP="00E92CA1">
      <w:pPr>
        <w:pStyle w:val="Legenda"/>
        <w:rPr>
          <w:color w:val="FF0000"/>
        </w:rPr>
      </w:pPr>
      <w:bookmarkStart w:id="89" w:name="_Ref284275756"/>
      <w:r w:rsidRPr="00A41F2B">
        <w:t xml:space="preserve">Rys. </w:t>
      </w:r>
      <w:bookmarkEnd w:id="89"/>
      <w:r w:rsidR="007A1814">
        <w:rPr>
          <w:noProof/>
        </w:rPr>
        <w:t>8b</w:t>
      </w:r>
      <w:r w:rsidRPr="00A41F2B">
        <w:t>. Sekcja wyszukiwania: widoczne pole „Szukaj:” oraz poniżej (oznaczone ramką) pola zakresu dat.</w:t>
      </w:r>
    </w:p>
    <w:p w14:paraId="07792BED" w14:textId="77777777" w:rsidR="007D54EE" w:rsidRDefault="007D54EE" w:rsidP="007D54EE">
      <w:pPr>
        <w:spacing w:after="0"/>
      </w:pPr>
      <w:r w:rsidRPr="00A41F2B">
        <w:t>Wyszukane delegacje będą widoczne na liście poniżej sekcji wyszukiwania.</w:t>
      </w:r>
      <w:r w:rsidR="00DC2573">
        <w:t xml:space="preserve"> </w:t>
      </w:r>
      <w:r w:rsidR="0039625D">
        <w:t xml:space="preserve">Wybieranie odpowiednich filtrów automatycznie przeładowuje stronę wyników </w:t>
      </w:r>
      <w:r w:rsidR="00CA0186">
        <w:t xml:space="preserve">dzięki np. </w:t>
      </w:r>
      <w:proofErr w:type="spellStart"/>
      <w:r w:rsidR="0039625D">
        <w:t>jquery</w:t>
      </w:r>
      <w:proofErr w:type="spellEnd"/>
      <w:r w:rsidR="0039625D">
        <w:t xml:space="preserve"> bez potrzeby wybierania przycisku szukaj lub </w:t>
      </w:r>
      <w:r w:rsidR="007176B8">
        <w:t>„</w:t>
      </w:r>
      <w:proofErr w:type="spellStart"/>
      <w:r w:rsidR="0039625D">
        <w:t>Enter</w:t>
      </w:r>
      <w:proofErr w:type="spellEnd"/>
      <w:r w:rsidR="007176B8">
        <w:t>”</w:t>
      </w:r>
      <w:r w:rsidR="0039625D">
        <w:t>. Chyba</w:t>
      </w:r>
      <w:r w:rsidR="00ED3299">
        <w:t>,</w:t>
      </w:r>
      <w:r w:rsidR="0039625D">
        <w:t xml:space="preserve"> </w:t>
      </w:r>
      <w:r w:rsidR="00ED3299">
        <w:t xml:space="preserve">że </w:t>
      </w:r>
      <w:r w:rsidR="0039625D">
        <w:t xml:space="preserve">wyszukiwany będzie określony tekst w </w:t>
      </w:r>
      <w:r w:rsidR="00ED3299">
        <w:t xml:space="preserve">polu </w:t>
      </w:r>
      <w:r w:rsidR="0039625D">
        <w:t>„szukaj”</w:t>
      </w:r>
      <w:r w:rsidR="00384108">
        <w:t xml:space="preserve"> wtedy wyszukiwanie jest wykonywane również przy użyciu klawisza „</w:t>
      </w:r>
      <w:proofErr w:type="spellStart"/>
      <w:r w:rsidR="00384108">
        <w:t>Enter</w:t>
      </w:r>
      <w:proofErr w:type="spellEnd"/>
      <w:r w:rsidR="00384108">
        <w:t>”</w:t>
      </w:r>
      <w:r w:rsidR="003519CD">
        <w:t>.</w:t>
      </w:r>
    </w:p>
    <w:p w14:paraId="4E96C6FD" w14:textId="77777777" w:rsidR="007D54EE" w:rsidRDefault="007D54EE" w:rsidP="007D54EE">
      <w:pPr>
        <w:spacing w:after="0"/>
      </w:pPr>
    </w:p>
    <w:p w14:paraId="095CB1FA" w14:textId="77777777" w:rsidR="007D54EE" w:rsidRPr="007D54EE" w:rsidRDefault="007D54EE" w:rsidP="00CC62AC">
      <w:pPr>
        <w:pStyle w:val="Nagwek2"/>
        <w:numPr>
          <w:ilvl w:val="1"/>
          <w:numId w:val="1"/>
        </w:numPr>
      </w:pPr>
      <w:bookmarkStart w:id="90" w:name="_Toc290382405"/>
      <w:bookmarkStart w:id="91" w:name="_Toc290386921"/>
      <w:bookmarkStart w:id="92" w:name="_Toc329076229"/>
      <w:bookmarkStart w:id="93" w:name="_Toc520288033"/>
      <w:bookmarkStart w:id="94" w:name="_Toc520289868"/>
      <w:bookmarkStart w:id="95" w:name="_Toc22124656"/>
      <w:r w:rsidRPr="007D54EE">
        <w:t>Nawigacja w formularzu wniosku delegacji</w:t>
      </w:r>
      <w:bookmarkEnd w:id="90"/>
      <w:bookmarkEnd w:id="91"/>
      <w:bookmarkEnd w:id="92"/>
      <w:bookmarkEnd w:id="93"/>
      <w:bookmarkEnd w:id="94"/>
      <w:bookmarkEnd w:id="95"/>
    </w:p>
    <w:p w14:paraId="44248409" w14:textId="77777777" w:rsidR="007D54EE" w:rsidRPr="00A41F2B" w:rsidRDefault="007D54EE" w:rsidP="007D54EE">
      <w:pPr>
        <w:spacing w:after="0"/>
      </w:pPr>
      <w:r w:rsidRPr="00A41F2B">
        <w:rPr>
          <w:noProof/>
          <w:lang w:eastAsia="pl-PL"/>
        </w:rPr>
        <w:drawing>
          <wp:inline distT="0" distB="0" distL="0" distR="0" wp14:anchorId="50B2AB69" wp14:editId="308AE559">
            <wp:extent cx="908998" cy="215681"/>
            <wp:effectExtent l="19050" t="0" r="5402" b="0"/>
            <wp:docPr id="42" name="Obraz 19" descr="poprzed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rzedni.png"/>
                    <pic:cNvPicPr/>
                  </pic:nvPicPr>
                  <pic:blipFill>
                    <a:blip r:embed="rId34" cstate="print"/>
                    <a:stretch>
                      <a:fillRect/>
                    </a:stretch>
                  </pic:blipFill>
                  <pic:spPr>
                    <a:xfrm>
                      <a:off x="0" y="0"/>
                      <a:ext cx="910342" cy="216000"/>
                    </a:xfrm>
                    <a:prstGeom prst="rect">
                      <a:avLst/>
                    </a:prstGeom>
                  </pic:spPr>
                </pic:pic>
              </a:graphicData>
            </a:graphic>
          </wp:inline>
        </w:drawing>
      </w:r>
      <w:r w:rsidRPr="00A41F2B">
        <w:t xml:space="preserve"> – naciśnięcie przycisku </w:t>
      </w:r>
      <w:r w:rsidR="00076E5D">
        <w:t xml:space="preserve">ma </w:t>
      </w:r>
      <w:r w:rsidR="00615601" w:rsidRPr="00A41F2B">
        <w:t>pozwol</w:t>
      </w:r>
      <w:r w:rsidR="00615601">
        <w:t>ić</w:t>
      </w:r>
      <w:r w:rsidRPr="00A41F2B">
        <w:t xml:space="preserve"> przejść na widok formularza poprzedzający widok, na którym znajduje się użytkownik.</w:t>
      </w:r>
    </w:p>
    <w:p w14:paraId="47EA1A4C" w14:textId="77777777" w:rsidR="007D54EE" w:rsidRPr="00A41F2B" w:rsidRDefault="007D54EE" w:rsidP="007D54EE">
      <w:pPr>
        <w:spacing w:after="0"/>
      </w:pPr>
      <w:r w:rsidRPr="00A41F2B">
        <w:rPr>
          <w:noProof/>
          <w:lang w:eastAsia="pl-PL"/>
        </w:rPr>
        <w:drawing>
          <wp:inline distT="0" distB="0" distL="0" distR="0" wp14:anchorId="0EDA9AF6" wp14:editId="5B8D4C1D">
            <wp:extent cx="723762" cy="216000"/>
            <wp:effectExtent l="19050" t="0" r="138" b="0"/>
            <wp:docPr id="33" name="Obraz 20" descr="dale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lej.png"/>
                    <pic:cNvPicPr/>
                  </pic:nvPicPr>
                  <pic:blipFill>
                    <a:blip r:embed="rId35" cstate="print"/>
                    <a:stretch>
                      <a:fillRect/>
                    </a:stretch>
                  </pic:blipFill>
                  <pic:spPr>
                    <a:xfrm>
                      <a:off x="0" y="0"/>
                      <a:ext cx="723762" cy="216000"/>
                    </a:xfrm>
                    <a:prstGeom prst="rect">
                      <a:avLst/>
                    </a:prstGeom>
                  </pic:spPr>
                </pic:pic>
              </a:graphicData>
            </a:graphic>
          </wp:inline>
        </w:drawing>
      </w:r>
      <w:r w:rsidRPr="00A41F2B">
        <w:t xml:space="preserve"> – naciśnięcie przycisku </w:t>
      </w:r>
      <w:r w:rsidR="00076E5D">
        <w:t xml:space="preserve">ma </w:t>
      </w:r>
      <w:r w:rsidR="00615601" w:rsidRPr="00A41F2B">
        <w:t>pozwol</w:t>
      </w:r>
      <w:r w:rsidR="00615601">
        <w:t>ić</w:t>
      </w:r>
      <w:r w:rsidR="00076E5D" w:rsidRPr="00A41F2B">
        <w:t xml:space="preserve"> </w:t>
      </w:r>
      <w:r w:rsidRPr="00A41F2B">
        <w:t>przejść na następny widok formularza w odniesieniu do widoku, na którym znajduje się użytkownik.</w:t>
      </w:r>
    </w:p>
    <w:p w14:paraId="7AFFA4F5" w14:textId="77777777" w:rsidR="007D54EE" w:rsidRDefault="007D54EE" w:rsidP="007D54EE">
      <w:pPr>
        <w:spacing w:after="0"/>
      </w:pPr>
      <w:r w:rsidRPr="00A41F2B">
        <w:rPr>
          <w:noProof/>
          <w:lang w:eastAsia="pl-PL"/>
        </w:rPr>
        <w:drawing>
          <wp:inline distT="0" distB="0" distL="0" distR="0" wp14:anchorId="4A08F3F8" wp14:editId="56ADEAFF">
            <wp:extent cx="228814" cy="228814"/>
            <wp:effectExtent l="0" t="0" r="0" b="0"/>
            <wp:docPr id="34" name="Obraz 22" descr="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quired.png"/>
                    <pic:cNvPicPr/>
                  </pic:nvPicPr>
                  <pic:blipFill>
                    <a:blip r:embed="rId36" cstate="print"/>
                    <a:stretch>
                      <a:fillRect/>
                    </a:stretch>
                  </pic:blipFill>
                  <pic:spPr>
                    <a:xfrm>
                      <a:off x="0" y="0"/>
                      <a:ext cx="228814" cy="228814"/>
                    </a:xfrm>
                    <a:prstGeom prst="rect">
                      <a:avLst/>
                    </a:prstGeom>
                  </pic:spPr>
                </pic:pic>
              </a:graphicData>
            </a:graphic>
          </wp:inline>
        </w:drawing>
      </w:r>
      <w:r w:rsidRPr="00A41F2B">
        <w:t xml:space="preserve"> lub </w:t>
      </w:r>
      <w:r w:rsidRPr="00A41F2B">
        <w:rPr>
          <w:b/>
          <w:color w:val="FF0000"/>
        </w:rPr>
        <w:t>*</w:t>
      </w:r>
      <w:r w:rsidRPr="00A41F2B">
        <w:t xml:space="preserve"> – </w:t>
      </w:r>
      <w:r w:rsidR="00076E5D">
        <w:t xml:space="preserve">to </w:t>
      </w:r>
      <w:r w:rsidRPr="00A41F2B">
        <w:t xml:space="preserve">oznaczenie przy polu informujące, iż dane pole jest wymagane do wypełnienia, </w:t>
      </w:r>
      <w:r w:rsidRPr="00A41F2B">
        <w:br/>
        <w:t xml:space="preserve">np.: </w:t>
      </w:r>
      <w:r w:rsidRPr="00A41F2B">
        <w:rPr>
          <w:noProof/>
          <w:lang w:eastAsia="pl-PL"/>
        </w:rPr>
        <w:drawing>
          <wp:inline distT="0" distB="0" distL="0" distR="0" wp14:anchorId="73217A26" wp14:editId="691D1924">
            <wp:extent cx="3602990" cy="396875"/>
            <wp:effectExtent l="19050" t="0" r="0" b="0"/>
            <wp:docPr id="35" name="Obraz 23" descr="2010-12-21_155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12-21_155643.png"/>
                    <pic:cNvPicPr/>
                  </pic:nvPicPr>
                  <pic:blipFill>
                    <a:blip r:embed="rId37" cstate="print"/>
                    <a:stretch>
                      <a:fillRect/>
                    </a:stretch>
                  </pic:blipFill>
                  <pic:spPr>
                    <a:xfrm>
                      <a:off x="0" y="0"/>
                      <a:ext cx="3602990" cy="396875"/>
                    </a:xfrm>
                    <a:prstGeom prst="rect">
                      <a:avLst/>
                    </a:prstGeom>
                  </pic:spPr>
                </pic:pic>
              </a:graphicData>
            </a:graphic>
          </wp:inline>
        </w:drawing>
      </w:r>
    </w:p>
    <w:p w14:paraId="3C68328E" w14:textId="77777777" w:rsidR="00076E5D" w:rsidRDefault="00076E5D" w:rsidP="007D54EE">
      <w:pPr>
        <w:spacing w:after="0"/>
      </w:pPr>
    </w:p>
    <w:p w14:paraId="04684CA1" w14:textId="77777777" w:rsidR="007D54EE" w:rsidRPr="0023615A" w:rsidRDefault="00076E5D" w:rsidP="0023615A">
      <w:r w:rsidRPr="0023615A">
        <w:t>Cel podróż ma być lis</w:t>
      </w:r>
      <w:r w:rsidR="00206A1C" w:rsidRPr="0023615A">
        <w:t>tą</w:t>
      </w:r>
      <w:r w:rsidRPr="0023615A">
        <w:t xml:space="preserve"> słownikową edytowalną zarówno przez administratora technicznego jak i merytorycznego. Ta lista jak wszystkie inne listy słownikowe ma znajdywać się w sekcji administracyjnej.</w:t>
      </w:r>
    </w:p>
    <w:p w14:paraId="30506434" w14:textId="77777777" w:rsidR="00966557" w:rsidRPr="00A41F2B" w:rsidRDefault="00164166" w:rsidP="00CC62AC">
      <w:pPr>
        <w:pStyle w:val="Nagwek2"/>
        <w:numPr>
          <w:ilvl w:val="1"/>
          <w:numId w:val="1"/>
        </w:numPr>
      </w:pPr>
      <w:bookmarkStart w:id="96" w:name="_Toc329076230"/>
      <w:bookmarkStart w:id="97" w:name="_Toc520288034"/>
      <w:bookmarkStart w:id="98" w:name="_Toc520289869"/>
      <w:bookmarkStart w:id="99" w:name="_Toc22124657"/>
      <w:r>
        <w:t>Wniosek delegacyjny</w:t>
      </w:r>
      <w:r w:rsidR="00966557">
        <w:t xml:space="preserve"> – </w:t>
      </w:r>
      <w:bookmarkEnd w:id="96"/>
      <w:r w:rsidR="00CF031D">
        <w:t>Centrala</w:t>
      </w:r>
      <w:bookmarkEnd w:id="97"/>
      <w:bookmarkEnd w:id="98"/>
      <w:bookmarkEnd w:id="99"/>
    </w:p>
    <w:p w14:paraId="1720DCB6" w14:textId="77777777" w:rsidR="00966557" w:rsidRPr="00A41F2B" w:rsidRDefault="004E77DA" w:rsidP="00971337">
      <w:pPr>
        <w:spacing w:after="0"/>
        <w:ind w:firstLine="360"/>
      </w:pPr>
      <w:r>
        <w:t xml:space="preserve">Pola </w:t>
      </w:r>
      <w:r w:rsidR="007B2E8A">
        <w:t>występujące</w:t>
      </w:r>
      <w:r>
        <w:t xml:space="preserve"> we wniosku oraz proces t</w:t>
      </w:r>
      <w:r w:rsidR="00966557" w:rsidRPr="00A41F2B">
        <w:t>worzenie nowej delegacji zostanie opisane na przykładzie delegacji zagranicznej jednoetapowej.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8"/>
        <w:gridCol w:w="3724"/>
      </w:tblGrid>
      <w:tr w:rsidR="00966557" w:rsidRPr="00A41F2B" w14:paraId="01866807" w14:textId="77777777" w:rsidTr="00966557">
        <w:tc>
          <w:tcPr>
            <w:tcW w:w="4606" w:type="dxa"/>
          </w:tcPr>
          <w:p w14:paraId="62BFDFF9" w14:textId="77777777" w:rsidR="00966557" w:rsidRPr="00A41F2B" w:rsidRDefault="00966557" w:rsidP="00966557">
            <w:pPr>
              <w:jc w:val="center"/>
            </w:pPr>
            <w:bookmarkStart w:id="100" w:name="_Ref284275770"/>
            <w:r w:rsidRPr="00A41F2B">
              <w:rPr>
                <w:noProof/>
                <w:lang w:eastAsia="pl-PL"/>
              </w:rPr>
              <w:lastRenderedPageBreak/>
              <w:drawing>
                <wp:inline distT="0" distB="0" distL="0" distR="0" wp14:anchorId="4E8BDEA9" wp14:editId="1C5A787C">
                  <wp:extent cx="3240000" cy="1781072"/>
                  <wp:effectExtent l="19050" t="0" r="0" b="0"/>
                  <wp:docPr id="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3240000" cy="1781072"/>
                          </a:xfrm>
                          <a:prstGeom prst="rect">
                            <a:avLst/>
                          </a:prstGeom>
                          <a:noFill/>
                          <a:ln w="9525">
                            <a:noFill/>
                            <a:miter lim="800000"/>
                            <a:headEnd/>
                            <a:tailEnd/>
                          </a:ln>
                        </pic:spPr>
                      </pic:pic>
                    </a:graphicData>
                  </a:graphic>
                </wp:inline>
              </w:drawing>
            </w:r>
          </w:p>
          <w:p w14:paraId="76003396" w14:textId="77777777" w:rsidR="00966557" w:rsidRPr="00A41F2B" w:rsidRDefault="00966557" w:rsidP="00E92CA1">
            <w:pPr>
              <w:pStyle w:val="Legenda"/>
            </w:pPr>
            <w:bookmarkStart w:id="101" w:name="_Ref290374155"/>
            <w:r w:rsidRPr="00A41F2B">
              <w:t xml:space="preserve">Rys. </w:t>
            </w:r>
            <w:bookmarkEnd w:id="100"/>
            <w:bookmarkEnd w:id="101"/>
            <w:r w:rsidR="007B2E8A">
              <w:rPr>
                <w:noProof/>
              </w:rPr>
              <w:t>9</w:t>
            </w:r>
            <w:r w:rsidRPr="00A41F2B">
              <w:t>. Umiejscowienie na ekranie przycisku „Nowa delegacja”.</w:t>
            </w:r>
          </w:p>
          <w:p w14:paraId="00C8036C" w14:textId="77777777" w:rsidR="00966557" w:rsidRPr="00A41F2B" w:rsidRDefault="00966557" w:rsidP="00966557"/>
        </w:tc>
        <w:tc>
          <w:tcPr>
            <w:tcW w:w="4606" w:type="dxa"/>
          </w:tcPr>
          <w:p w14:paraId="1437F884" w14:textId="77777777" w:rsidR="00966557" w:rsidRPr="00A41F2B" w:rsidRDefault="00966557" w:rsidP="00966557">
            <w:r w:rsidRPr="00A41F2B">
              <w:rPr>
                <w:noProof/>
                <w:lang w:eastAsia="pl-PL"/>
              </w:rPr>
              <w:drawing>
                <wp:inline distT="0" distB="0" distL="0" distR="0" wp14:anchorId="36E00DDC" wp14:editId="55CCF0EE">
                  <wp:extent cx="1980000" cy="1878499"/>
                  <wp:effectExtent l="19050" t="0" r="1200" b="0"/>
                  <wp:docPr id="2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a:stretch>
                            <a:fillRect/>
                          </a:stretch>
                        </pic:blipFill>
                        <pic:spPr bwMode="auto">
                          <a:xfrm>
                            <a:off x="0" y="0"/>
                            <a:ext cx="1980000" cy="1878499"/>
                          </a:xfrm>
                          <a:prstGeom prst="rect">
                            <a:avLst/>
                          </a:prstGeom>
                          <a:noFill/>
                          <a:ln w="9525">
                            <a:noFill/>
                            <a:miter lim="800000"/>
                            <a:headEnd/>
                            <a:tailEnd/>
                          </a:ln>
                        </pic:spPr>
                      </pic:pic>
                    </a:graphicData>
                  </a:graphic>
                </wp:inline>
              </w:drawing>
            </w:r>
          </w:p>
          <w:p w14:paraId="42458EDC" w14:textId="77777777" w:rsidR="00966557" w:rsidRPr="00A41F2B" w:rsidRDefault="00966557" w:rsidP="00E92CA1">
            <w:pPr>
              <w:pStyle w:val="Legenda"/>
            </w:pPr>
            <w:bookmarkStart w:id="102" w:name="_Ref290374148"/>
            <w:r w:rsidRPr="00A41F2B">
              <w:t xml:space="preserve">Rys. </w:t>
            </w:r>
            <w:bookmarkEnd w:id="102"/>
            <w:r w:rsidR="007B2E8A">
              <w:rPr>
                <w:noProof/>
              </w:rPr>
              <w:t>10</w:t>
            </w:r>
            <w:r w:rsidRPr="00A41F2B">
              <w:t>. Zakładka „Start” – umiejscowienie przycisku „Nowa delegacja”.</w:t>
            </w:r>
          </w:p>
        </w:tc>
      </w:tr>
    </w:tbl>
    <w:p w14:paraId="1C518519" w14:textId="77777777" w:rsidR="00966557" w:rsidRPr="00A41F2B" w:rsidRDefault="00966557" w:rsidP="00966557">
      <w:pPr>
        <w:spacing w:after="0"/>
      </w:pPr>
      <w:r w:rsidRPr="00A41F2B">
        <w:t xml:space="preserve">Po naciśnięciu przycisku </w:t>
      </w:r>
      <w:r w:rsidRPr="00A41F2B">
        <w:rPr>
          <w:noProof/>
          <w:lang w:eastAsia="pl-PL"/>
        </w:rPr>
        <w:drawing>
          <wp:inline distT="0" distB="0" distL="0" distR="0" wp14:anchorId="7BD39B70" wp14:editId="3243CA08">
            <wp:extent cx="1464310" cy="247015"/>
            <wp:effectExtent l="19050" t="0" r="2540" b="0"/>
            <wp:docPr id="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1464310" cy="247015"/>
                    </a:xfrm>
                    <a:prstGeom prst="rect">
                      <a:avLst/>
                    </a:prstGeom>
                    <a:noFill/>
                    <a:ln w="9525">
                      <a:noFill/>
                      <a:miter lim="800000"/>
                      <a:headEnd/>
                      <a:tailEnd/>
                    </a:ln>
                  </pic:spPr>
                </pic:pic>
              </a:graphicData>
            </a:graphic>
          </wp:inline>
        </w:drawing>
      </w:r>
      <w:r w:rsidRPr="00A41F2B">
        <w:t xml:space="preserve"> </w:t>
      </w:r>
      <w:r w:rsidR="008D4BD0">
        <w:t xml:space="preserve">ma </w:t>
      </w:r>
      <w:r w:rsidRPr="00A41F2B">
        <w:t>otwiera</w:t>
      </w:r>
      <w:r w:rsidR="008D4BD0">
        <w:t>ć</w:t>
      </w:r>
      <w:r w:rsidRPr="00A41F2B">
        <w:t xml:space="preserve"> się formularz umożliwiający utworzenie nowej delegacji. Przycisk</w:t>
      </w:r>
      <w:r w:rsidR="008D4BD0">
        <w:t xml:space="preserve"> ma</w:t>
      </w:r>
      <w:r w:rsidRPr="00A41F2B">
        <w:t xml:space="preserve"> znajd</w:t>
      </w:r>
      <w:r w:rsidR="008D4BD0">
        <w:t>ować</w:t>
      </w:r>
      <w:r w:rsidRPr="00A41F2B">
        <w:t xml:space="preserve"> na zakładce „Moje delegacje” (</w:t>
      </w:r>
      <w:r>
        <w:fldChar w:fldCharType="begin"/>
      </w:r>
      <w:r>
        <w:instrText xml:space="preserve"> REF _Ref290374155 \h  \* MERGEFORMAT </w:instrText>
      </w:r>
      <w:r>
        <w:fldChar w:fldCharType="separate"/>
      </w:r>
      <w:r w:rsidR="00FD4F39" w:rsidRPr="00A41F2B">
        <w:t xml:space="preserve">Rys. </w:t>
      </w:r>
      <w:r>
        <w:fldChar w:fldCharType="end"/>
      </w:r>
      <w:r w:rsidR="007B2E8A">
        <w:t>9</w:t>
      </w:r>
      <w:r w:rsidRPr="00A41F2B">
        <w:t>), jak również na stronie „Start” (</w:t>
      </w:r>
      <w:r>
        <w:fldChar w:fldCharType="begin"/>
      </w:r>
      <w:r>
        <w:instrText xml:space="preserve"> REF _Ref290374148 \h  \* MERGEFORMAT </w:instrText>
      </w:r>
      <w:r>
        <w:fldChar w:fldCharType="separate"/>
      </w:r>
      <w:r w:rsidR="00FD4F39" w:rsidRPr="00A41F2B">
        <w:t xml:space="preserve">Rys. </w:t>
      </w:r>
      <w:r>
        <w:fldChar w:fldCharType="end"/>
      </w:r>
      <w:r w:rsidR="007B2E8A">
        <w:t>10</w:t>
      </w:r>
      <w:r w:rsidR="00AA7C02">
        <w:t>)</w:t>
      </w:r>
      <w:r w:rsidRPr="00A41F2B">
        <w:t>.</w:t>
      </w:r>
    </w:p>
    <w:p w14:paraId="7E6BDE88" w14:textId="77777777" w:rsidR="00966557" w:rsidRPr="00A41F2B" w:rsidRDefault="00025AE8" w:rsidP="00CC62AC">
      <w:pPr>
        <w:pStyle w:val="Nagwek3"/>
        <w:numPr>
          <w:ilvl w:val="2"/>
          <w:numId w:val="1"/>
        </w:numPr>
      </w:pPr>
      <w:bookmarkStart w:id="103" w:name="_Toc290382407"/>
      <w:bookmarkStart w:id="104" w:name="_Toc290386923"/>
      <w:bookmarkStart w:id="105" w:name="_Toc329076231"/>
      <w:bookmarkStart w:id="106" w:name="_Toc520288035"/>
      <w:bookmarkStart w:id="107" w:name="_Toc520289870"/>
      <w:bookmarkStart w:id="108" w:name="_Toc22124658"/>
      <w:r>
        <w:t>„</w:t>
      </w:r>
      <w:r w:rsidR="00966557" w:rsidRPr="00A41F2B">
        <w:t>Typ delegacji</w:t>
      </w:r>
      <w:bookmarkEnd w:id="103"/>
      <w:bookmarkEnd w:id="104"/>
      <w:bookmarkEnd w:id="105"/>
      <w:r>
        <w:t>”</w:t>
      </w:r>
      <w:bookmarkEnd w:id="106"/>
      <w:bookmarkEnd w:id="107"/>
      <w:bookmarkEnd w:id="108"/>
    </w:p>
    <w:p w14:paraId="0B44F392" w14:textId="77777777" w:rsidR="00966557" w:rsidRPr="00A41F2B" w:rsidRDefault="00966557" w:rsidP="00971337">
      <w:pPr>
        <w:spacing w:after="0"/>
      </w:pPr>
      <w:r w:rsidRPr="00A41F2B">
        <w:t xml:space="preserve">Po wejściu w formularz </w:t>
      </w:r>
      <w:r w:rsidR="008D4BD0">
        <w:t>na pierwszej karcie ma być widoczny krok formularza</w:t>
      </w:r>
      <w:r w:rsidRPr="00A41F2B">
        <w:t xml:space="preserve"> „Typ delegacji”.</w:t>
      </w:r>
    </w:p>
    <w:p w14:paraId="6F40CFF9" w14:textId="77777777" w:rsidR="00966557" w:rsidRPr="00A41F2B" w:rsidRDefault="00966557" w:rsidP="00966557">
      <w:pPr>
        <w:spacing w:after="0"/>
        <w:jc w:val="center"/>
      </w:pPr>
      <w:r w:rsidRPr="00A41F2B">
        <w:rPr>
          <w:noProof/>
          <w:lang w:eastAsia="pl-PL"/>
        </w:rPr>
        <w:drawing>
          <wp:inline distT="0" distB="0" distL="0" distR="0" wp14:anchorId="772AA43F" wp14:editId="6DAA5A23">
            <wp:extent cx="5040000" cy="3514064"/>
            <wp:effectExtent l="19050" t="0" r="8250" b="0"/>
            <wp:docPr id="2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5040000" cy="3514064"/>
                    </a:xfrm>
                    <a:prstGeom prst="rect">
                      <a:avLst/>
                    </a:prstGeom>
                    <a:noFill/>
                    <a:ln w="9525">
                      <a:noFill/>
                      <a:miter lim="800000"/>
                      <a:headEnd/>
                      <a:tailEnd/>
                    </a:ln>
                  </pic:spPr>
                </pic:pic>
              </a:graphicData>
            </a:graphic>
          </wp:inline>
        </w:drawing>
      </w:r>
    </w:p>
    <w:p w14:paraId="24777C8B" w14:textId="77777777" w:rsidR="00966557" w:rsidRPr="00A41F2B" w:rsidRDefault="00966557" w:rsidP="00E92CA1">
      <w:pPr>
        <w:pStyle w:val="Legenda"/>
      </w:pPr>
      <w:r w:rsidRPr="00A41F2B">
        <w:t xml:space="preserve">Rys. </w:t>
      </w:r>
      <w:r w:rsidR="007B2E8A">
        <w:t>11</w:t>
      </w:r>
    </w:p>
    <w:p w14:paraId="16F1A85B" w14:textId="77777777" w:rsidR="00966557" w:rsidRPr="00A41F2B" w:rsidRDefault="00966557" w:rsidP="00966557">
      <w:pPr>
        <w:spacing w:after="0"/>
      </w:pPr>
    </w:p>
    <w:p w14:paraId="4FD465F4" w14:textId="77777777" w:rsidR="00DD0AA8" w:rsidRPr="00A41F2B" w:rsidRDefault="00DD0AA8" w:rsidP="00966557">
      <w:pPr>
        <w:spacing w:after="0"/>
      </w:pPr>
      <w:r>
        <w:t>Pasek postęp ma informować na jakim etapie znajduje się dany wniosek.</w:t>
      </w:r>
    </w:p>
    <w:p w14:paraId="225812A4" w14:textId="77777777" w:rsidR="00966557" w:rsidRPr="00A41F2B" w:rsidRDefault="00966557" w:rsidP="00966557">
      <w:pPr>
        <w:spacing w:after="0"/>
        <w:jc w:val="center"/>
      </w:pPr>
      <w:r w:rsidRPr="00A41F2B">
        <w:rPr>
          <w:noProof/>
          <w:lang w:eastAsia="pl-PL"/>
        </w:rPr>
        <w:drawing>
          <wp:inline distT="0" distB="0" distL="0" distR="0" wp14:anchorId="2CD16905" wp14:editId="3B50EAA0">
            <wp:extent cx="5760000" cy="308810"/>
            <wp:effectExtent l="19050" t="0" r="0" b="0"/>
            <wp:docPr id="68" name="Obraz 18" descr="2010-12-21_1549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12-21_154959.png"/>
                    <pic:cNvPicPr/>
                  </pic:nvPicPr>
                  <pic:blipFill>
                    <a:blip r:embed="rId42" cstate="print"/>
                    <a:stretch>
                      <a:fillRect/>
                    </a:stretch>
                  </pic:blipFill>
                  <pic:spPr>
                    <a:xfrm>
                      <a:off x="0" y="0"/>
                      <a:ext cx="5760000" cy="308810"/>
                    </a:xfrm>
                    <a:prstGeom prst="rect">
                      <a:avLst/>
                    </a:prstGeom>
                  </pic:spPr>
                </pic:pic>
              </a:graphicData>
            </a:graphic>
          </wp:inline>
        </w:drawing>
      </w:r>
    </w:p>
    <w:p w14:paraId="27CFDE9E" w14:textId="77777777" w:rsidR="00966557" w:rsidRDefault="00966557" w:rsidP="00E92CA1">
      <w:pPr>
        <w:pStyle w:val="Legenda"/>
      </w:pPr>
      <w:r w:rsidRPr="00A41F2B">
        <w:t xml:space="preserve">Rys. </w:t>
      </w:r>
      <w:r w:rsidR="007B2E8A">
        <w:rPr>
          <w:noProof/>
        </w:rPr>
        <w:t>12</w:t>
      </w:r>
      <w:r w:rsidRPr="00A41F2B">
        <w:t xml:space="preserve">. </w:t>
      </w:r>
      <w:r w:rsidR="008B79FB">
        <w:t xml:space="preserve">Pasek postępu informuje </w:t>
      </w:r>
      <w:r w:rsidRPr="00A41F2B">
        <w:t>o tym, na którym kroku wypełniania delegacji znajduje się użytkownik.</w:t>
      </w:r>
    </w:p>
    <w:p w14:paraId="6C9C2059" w14:textId="77777777" w:rsidR="008D4BD0" w:rsidRPr="008D4BD0" w:rsidRDefault="008D4BD0" w:rsidP="008D4BD0"/>
    <w:p w14:paraId="3C91E514" w14:textId="77777777" w:rsidR="00966557" w:rsidRDefault="00966557" w:rsidP="00966557">
      <w:pPr>
        <w:spacing w:after="0"/>
      </w:pPr>
      <w:r w:rsidRPr="00A41F2B">
        <w:t xml:space="preserve">Domyślnie </w:t>
      </w:r>
      <w:r w:rsidR="00204091">
        <w:t xml:space="preserve">przy nowej delegacji </w:t>
      </w:r>
      <w:r w:rsidR="008D4BD0">
        <w:t xml:space="preserve">ma być </w:t>
      </w:r>
      <w:r w:rsidRPr="00A41F2B">
        <w:t>ustawiona delegacja zagraniczna jednoetapowa (</w:t>
      </w:r>
      <w:r>
        <w:fldChar w:fldCharType="begin"/>
      </w:r>
      <w:r>
        <w:instrText xml:space="preserve"> REF _Ref284275797 \h  \* MERGEFORMAT </w:instrText>
      </w:r>
      <w:r>
        <w:fldChar w:fldCharType="separate"/>
      </w:r>
      <w:r w:rsidR="00FD4F39" w:rsidRPr="00A41F2B">
        <w:t>Rys.</w:t>
      </w:r>
      <w:r>
        <w:fldChar w:fldCharType="end"/>
      </w:r>
      <w:r w:rsidR="000D0D85">
        <w:t>1</w:t>
      </w:r>
      <w:r w:rsidR="007B2E8A">
        <w:t>3</w:t>
      </w:r>
      <w:r w:rsidRPr="00A41F2B">
        <w:t xml:space="preserve">) – można </w:t>
      </w:r>
      <w:r w:rsidR="008D4BD0">
        <w:t xml:space="preserve">będzie </w:t>
      </w:r>
      <w:r w:rsidRPr="00A41F2B">
        <w:t>zmienić typ delegacji, klikając na właściwy obrazek (</w:t>
      </w:r>
      <w:r w:rsidR="007B2E8A">
        <w:t>Rys. 14 a-d</w:t>
      </w:r>
      <w:r w:rsidRPr="00A41F2B">
        <w:t xml:space="preserve">). </w:t>
      </w:r>
    </w:p>
    <w:p w14:paraId="440DF5B9" w14:textId="77777777" w:rsidR="008D4BD0" w:rsidRPr="00A41F2B" w:rsidRDefault="008D4BD0" w:rsidP="00966557">
      <w:pPr>
        <w:spacing w:after="0"/>
      </w:pPr>
    </w:p>
    <w:p w14:paraId="6698A2A8" w14:textId="77777777" w:rsidR="00966557" w:rsidRPr="00A41F2B" w:rsidRDefault="00966557" w:rsidP="00966557">
      <w:pPr>
        <w:spacing w:after="0"/>
        <w:jc w:val="center"/>
      </w:pPr>
      <w:r w:rsidRPr="00A41F2B">
        <w:rPr>
          <w:noProof/>
          <w:lang w:eastAsia="pl-PL"/>
        </w:rPr>
        <w:lastRenderedPageBreak/>
        <w:drawing>
          <wp:inline distT="0" distB="0" distL="0" distR="0" wp14:anchorId="141677B8" wp14:editId="2A45C3FC">
            <wp:extent cx="5400000" cy="2332547"/>
            <wp:effectExtent l="19050" t="0" r="0" b="0"/>
            <wp:docPr id="82"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srcRect/>
                    <a:stretch>
                      <a:fillRect/>
                    </a:stretch>
                  </pic:blipFill>
                  <pic:spPr bwMode="auto">
                    <a:xfrm>
                      <a:off x="0" y="0"/>
                      <a:ext cx="5400000" cy="2332547"/>
                    </a:xfrm>
                    <a:prstGeom prst="rect">
                      <a:avLst/>
                    </a:prstGeom>
                    <a:noFill/>
                    <a:ln w="9525">
                      <a:noFill/>
                      <a:miter lim="800000"/>
                      <a:headEnd/>
                      <a:tailEnd/>
                    </a:ln>
                  </pic:spPr>
                </pic:pic>
              </a:graphicData>
            </a:graphic>
          </wp:inline>
        </w:drawing>
      </w:r>
    </w:p>
    <w:p w14:paraId="08A4E8D1" w14:textId="77777777" w:rsidR="00966557" w:rsidRDefault="00966557" w:rsidP="00E92CA1">
      <w:pPr>
        <w:pStyle w:val="Legenda"/>
      </w:pPr>
      <w:bookmarkStart w:id="109" w:name="_Ref284275797"/>
      <w:r w:rsidRPr="00A41F2B">
        <w:t>Rys.</w:t>
      </w:r>
      <w:bookmarkEnd w:id="109"/>
      <w:r w:rsidR="007B2E8A">
        <w:rPr>
          <w:noProof/>
        </w:rPr>
        <w:t>13</w:t>
      </w:r>
      <w:r w:rsidRPr="00A41F2B">
        <w:t>. Wybrany został typ delegacji: delegacja zagraniczna jednoetapowa.</w:t>
      </w:r>
    </w:p>
    <w:p w14:paraId="39844EFA" w14:textId="77777777" w:rsidR="008D4BD0" w:rsidRPr="008D4BD0" w:rsidRDefault="008D4BD0" w:rsidP="008D4BD0"/>
    <w:tbl>
      <w:tblPr>
        <w:tblStyle w:val="Tabela-Siatk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4919"/>
      </w:tblGrid>
      <w:tr w:rsidR="00966557" w:rsidRPr="00A41F2B" w14:paraId="79179E43" w14:textId="77777777" w:rsidTr="00966557">
        <w:trPr>
          <w:jc w:val="center"/>
        </w:trPr>
        <w:tc>
          <w:tcPr>
            <w:tcW w:w="5449" w:type="dxa"/>
          </w:tcPr>
          <w:p w14:paraId="23D69760" w14:textId="77777777" w:rsidR="00966557" w:rsidRPr="00A41F2B" w:rsidRDefault="00966557" w:rsidP="00966557">
            <w:pPr>
              <w:jc w:val="center"/>
            </w:pPr>
            <w:r w:rsidRPr="00A41F2B">
              <w:rPr>
                <w:noProof/>
                <w:lang w:eastAsia="pl-PL"/>
              </w:rPr>
              <w:drawing>
                <wp:inline distT="0" distB="0" distL="0" distR="0" wp14:anchorId="165B06F3" wp14:editId="517C5571">
                  <wp:extent cx="2700000" cy="1235527"/>
                  <wp:effectExtent l="19050" t="0" r="5100" b="0"/>
                  <wp:docPr id="70"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cstate="print"/>
                          <a:srcRect/>
                          <a:stretch>
                            <a:fillRect/>
                          </a:stretch>
                        </pic:blipFill>
                        <pic:spPr bwMode="auto">
                          <a:xfrm>
                            <a:off x="0" y="0"/>
                            <a:ext cx="2700000" cy="1235527"/>
                          </a:xfrm>
                          <a:prstGeom prst="rect">
                            <a:avLst/>
                          </a:prstGeom>
                          <a:noFill/>
                          <a:ln w="9525">
                            <a:noFill/>
                            <a:miter lim="800000"/>
                            <a:headEnd/>
                            <a:tailEnd/>
                          </a:ln>
                        </pic:spPr>
                      </pic:pic>
                    </a:graphicData>
                  </a:graphic>
                </wp:inline>
              </w:drawing>
            </w:r>
          </w:p>
          <w:p w14:paraId="7A7A0D72" w14:textId="77777777" w:rsidR="00966557" w:rsidRPr="00A41F2B" w:rsidRDefault="00966557" w:rsidP="000D0D85">
            <w:pPr>
              <w:pStyle w:val="Legenda"/>
            </w:pPr>
            <w:bookmarkStart w:id="110" w:name="_Ref284275805"/>
            <w:r w:rsidRPr="00A41F2B">
              <w:t xml:space="preserve">Rys. </w:t>
            </w:r>
            <w:bookmarkEnd w:id="110"/>
            <w:r w:rsidR="000D0D85">
              <w:rPr>
                <w:noProof/>
              </w:rPr>
              <w:t>14</w:t>
            </w:r>
            <w:r w:rsidR="007B2E8A">
              <w:rPr>
                <w:noProof/>
              </w:rPr>
              <w:t>a</w:t>
            </w:r>
            <w:r w:rsidRPr="00A41F2B">
              <w:t>. Wybrana została delegacja zagraniczna.</w:t>
            </w:r>
          </w:p>
        </w:tc>
        <w:tc>
          <w:tcPr>
            <w:tcW w:w="5287" w:type="dxa"/>
          </w:tcPr>
          <w:p w14:paraId="3762CADF" w14:textId="77777777" w:rsidR="00966557" w:rsidRPr="00A41F2B" w:rsidRDefault="00966557" w:rsidP="00966557">
            <w:pPr>
              <w:jc w:val="center"/>
            </w:pPr>
            <w:r w:rsidRPr="00A41F2B">
              <w:rPr>
                <w:noProof/>
                <w:lang w:eastAsia="pl-PL"/>
              </w:rPr>
              <w:drawing>
                <wp:inline distT="0" distB="0" distL="0" distR="0" wp14:anchorId="0151BB7F" wp14:editId="29E6A10D">
                  <wp:extent cx="2700000" cy="1224192"/>
                  <wp:effectExtent l="19050" t="0" r="5100" b="0"/>
                  <wp:docPr id="71"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srcRect/>
                          <a:stretch>
                            <a:fillRect/>
                          </a:stretch>
                        </pic:blipFill>
                        <pic:spPr bwMode="auto">
                          <a:xfrm>
                            <a:off x="0" y="0"/>
                            <a:ext cx="2700000" cy="1224192"/>
                          </a:xfrm>
                          <a:prstGeom prst="rect">
                            <a:avLst/>
                          </a:prstGeom>
                          <a:noFill/>
                          <a:ln w="9525">
                            <a:noFill/>
                            <a:miter lim="800000"/>
                            <a:headEnd/>
                            <a:tailEnd/>
                          </a:ln>
                        </pic:spPr>
                      </pic:pic>
                    </a:graphicData>
                  </a:graphic>
                </wp:inline>
              </w:drawing>
            </w:r>
          </w:p>
          <w:p w14:paraId="640D9B9C" w14:textId="77777777" w:rsidR="00966557" w:rsidRPr="00A41F2B" w:rsidRDefault="00966557" w:rsidP="000D0D85">
            <w:pPr>
              <w:pStyle w:val="Legenda"/>
            </w:pPr>
            <w:bookmarkStart w:id="111" w:name="_Ref284275810"/>
            <w:r w:rsidRPr="00A41F2B">
              <w:t xml:space="preserve">Rys. </w:t>
            </w:r>
            <w:bookmarkEnd w:id="111"/>
            <w:r w:rsidR="000D0D85">
              <w:rPr>
                <w:noProof/>
              </w:rPr>
              <w:t>1</w:t>
            </w:r>
            <w:r w:rsidR="007B2E8A">
              <w:rPr>
                <w:noProof/>
              </w:rPr>
              <w:t>4b</w:t>
            </w:r>
            <w:r w:rsidRPr="00A41F2B">
              <w:t>. Wybrana została delegacja krajowa.</w:t>
            </w:r>
          </w:p>
        </w:tc>
      </w:tr>
      <w:tr w:rsidR="00966557" w:rsidRPr="00A41F2B" w14:paraId="551F2C91" w14:textId="77777777" w:rsidTr="00966557">
        <w:trPr>
          <w:jc w:val="center"/>
        </w:trPr>
        <w:tc>
          <w:tcPr>
            <w:tcW w:w="5449" w:type="dxa"/>
          </w:tcPr>
          <w:p w14:paraId="1A1F7471" w14:textId="77777777" w:rsidR="00966557" w:rsidRPr="00A41F2B" w:rsidRDefault="00966557" w:rsidP="00966557">
            <w:pPr>
              <w:jc w:val="center"/>
            </w:pPr>
            <w:r w:rsidRPr="00A41F2B">
              <w:rPr>
                <w:noProof/>
                <w:lang w:eastAsia="pl-PL"/>
              </w:rPr>
              <w:drawing>
                <wp:inline distT="0" distB="0" distL="0" distR="0" wp14:anchorId="1029A067" wp14:editId="0FBD30C4">
                  <wp:extent cx="2700000" cy="1173183"/>
                  <wp:effectExtent l="19050" t="0" r="5100" b="0"/>
                  <wp:docPr id="72"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cstate="print"/>
                          <a:srcRect/>
                          <a:stretch>
                            <a:fillRect/>
                          </a:stretch>
                        </pic:blipFill>
                        <pic:spPr bwMode="auto">
                          <a:xfrm>
                            <a:off x="0" y="0"/>
                            <a:ext cx="2700000" cy="1173183"/>
                          </a:xfrm>
                          <a:prstGeom prst="rect">
                            <a:avLst/>
                          </a:prstGeom>
                          <a:noFill/>
                          <a:ln w="9525">
                            <a:noFill/>
                            <a:miter lim="800000"/>
                            <a:headEnd/>
                            <a:tailEnd/>
                          </a:ln>
                        </pic:spPr>
                      </pic:pic>
                    </a:graphicData>
                  </a:graphic>
                </wp:inline>
              </w:drawing>
            </w:r>
          </w:p>
          <w:p w14:paraId="43C2CF85" w14:textId="77777777" w:rsidR="00966557" w:rsidRPr="00A41F2B" w:rsidRDefault="00966557" w:rsidP="000D0D85">
            <w:pPr>
              <w:pStyle w:val="Legenda"/>
            </w:pPr>
            <w:bookmarkStart w:id="112" w:name="_Ref284275816"/>
            <w:r w:rsidRPr="00A41F2B">
              <w:t xml:space="preserve">Rys. </w:t>
            </w:r>
            <w:bookmarkEnd w:id="112"/>
            <w:r w:rsidR="000D0D85">
              <w:rPr>
                <w:noProof/>
              </w:rPr>
              <w:t>14</w:t>
            </w:r>
            <w:r w:rsidR="007B2E8A">
              <w:rPr>
                <w:noProof/>
              </w:rPr>
              <w:t>c</w:t>
            </w:r>
            <w:r w:rsidRPr="00A41F2B">
              <w:t>. Wybrana została delegacja jednoetapowa.</w:t>
            </w:r>
          </w:p>
        </w:tc>
        <w:tc>
          <w:tcPr>
            <w:tcW w:w="5287" w:type="dxa"/>
          </w:tcPr>
          <w:p w14:paraId="239FEB33" w14:textId="77777777" w:rsidR="00966557" w:rsidRPr="00A41F2B" w:rsidRDefault="00966557" w:rsidP="00966557">
            <w:pPr>
              <w:jc w:val="center"/>
            </w:pPr>
            <w:r w:rsidRPr="00A41F2B">
              <w:rPr>
                <w:noProof/>
                <w:lang w:eastAsia="pl-PL"/>
              </w:rPr>
              <w:drawing>
                <wp:inline distT="0" distB="0" distL="0" distR="0" wp14:anchorId="6D563BF5" wp14:editId="680475CA">
                  <wp:extent cx="2700000" cy="1156181"/>
                  <wp:effectExtent l="19050" t="0" r="5100" b="0"/>
                  <wp:docPr id="73"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srcRect/>
                          <a:stretch>
                            <a:fillRect/>
                          </a:stretch>
                        </pic:blipFill>
                        <pic:spPr bwMode="auto">
                          <a:xfrm>
                            <a:off x="0" y="0"/>
                            <a:ext cx="2700000" cy="1156181"/>
                          </a:xfrm>
                          <a:prstGeom prst="rect">
                            <a:avLst/>
                          </a:prstGeom>
                          <a:noFill/>
                          <a:ln w="9525">
                            <a:noFill/>
                            <a:miter lim="800000"/>
                            <a:headEnd/>
                            <a:tailEnd/>
                          </a:ln>
                        </pic:spPr>
                      </pic:pic>
                    </a:graphicData>
                  </a:graphic>
                </wp:inline>
              </w:drawing>
            </w:r>
          </w:p>
          <w:p w14:paraId="490EBAC0" w14:textId="77777777" w:rsidR="00966557" w:rsidRPr="00A41F2B" w:rsidRDefault="00966557" w:rsidP="000D0D85">
            <w:pPr>
              <w:pStyle w:val="Legenda"/>
            </w:pPr>
            <w:bookmarkStart w:id="113" w:name="_Ref284275821"/>
            <w:r w:rsidRPr="00A41F2B">
              <w:t xml:space="preserve">Rys. </w:t>
            </w:r>
            <w:bookmarkEnd w:id="113"/>
            <w:r w:rsidR="000D0D85">
              <w:rPr>
                <w:noProof/>
              </w:rPr>
              <w:t>14</w:t>
            </w:r>
            <w:r w:rsidR="007B2E8A">
              <w:rPr>
                <w:noProof/>
              </w:rPr>
              <w:t>d</w:t>
            </w:r>
            <w:r w:rsidRPr="00A41F2B">
              <w:t>. Widoczne (kursor myszki) wybranie typu delegacji – delegacja wieloetapowa.</w:t>
            </w:r>
          </w:p>
        </w:tc>
      </w:tr>
    </w:tbl>
    <w:p w14:paraId="27FDA832" w14:textId="77777777" w:rsidR="00966557" w:rsidRPr="00A41F2B" w:rsidRDefault="00966557" w:rsidP="00966557">
      <w:pPr>
        <w:spacing w:after="0"/>
      </w:pPr>
    </w:p>
    <w:p w14:paraId="492A40C2" w14:textId="77777777" w:rsidR="007D54EE" w:rsidRDefault="00966557" w:rsidP="00966557">
      <w:pPr>
        <w:rPr>
          <w:rFonts w:asciiTheme="majorHAnsi" w:eastAsiaTheme="majorEastAsia" w:hAnsiTheme="majorHAnsi" w:cstheme="majorBidi"/>
          <w:b/>
          <w:bCs/>
          <w:color w:val="4F81BD" w:themeColor="accent1"/>
        </w:rPr>
      </w:pPr>
      <w:r w:rsidRPr="00A41F2B">
        <w:t>Naciś</w:t>
      </w:r>
      <w:r w:rsidR="008D4BD0">
        <w:t xml:space="preserve">nięcie przycisku „Dalej” </w:t>
      </w:r>
      <w:r w:rsidR="00D12471">
        <w:t>ma przechodzić</w:t>
      </w:r>
      <w:r w:rsidRPr="00A41F2B">
        <w:t xml:space="preserve"> d</w:t>
      </w:r>
      <w:r w:rsidR="008D4BD0">
        <w:t>o następnego kroku – na krok formularza</w:t>
      </w:r>
      <w:r w:rsidRPr="00A41F2B">
        <w:t xml:space="preserve"> </w:t>
      </w:r>
      <w:r w:rsidR="008D4BD0">
        <w:t>„</w:t>
      </w:r>
      <w:r w:rsidRPr="00A41F2B">
        <w:rPr>
          <w:b/>
        </w:rPr>
        <w:t>Dane delegacji</w:t>
      </w:r>
      <w:r w:rsidR="008D4BD0">
        <w:rPr>
          <w:b/>
        </w:rPr>
        <w:t>”</w:t>
      </w:r>
      <w:r w:rsidRPr="00A41F2B">
        <w:t>.</w:t>
      </w:r>
    </w:p>
    <w:p w14:paraId="75032DF6" w14:textId="77777777" w:rsidR="00966557" w:rsidRPr="00966557" w:rsidRDefault="00025AE8" w:rsidP="0023615A">
      <w:pPr>
        <w:pStyle w:val="Nagwek3"/>
        <w:numPr>
          <w:ilvl w:val="2"/>
          <w:numId w:val="1"/>
        </w:numPr>
      </w:pPr>
      <w:bookmarkStart w:id="114" w:name="_Toc290382276"/>
      <w:bookmarkStart w:id="115" w:name="_Toc290382408"/>
      <w:bookmarkStart w:id="116" w:name="_Toc290386924"/>
      <w:bookmarkStart w:id="117" w:name="_Toc329076232"/>
      <w:bookmarkStart w:id="118" w:name="_Toc520288036"/>
      <w:bookmarkStart w:id="119" w:name="_Toc520289871"/>
      <w:bookmarkStart w:id="120" w:name="_Toc22124659"/>
      <w:r>
        <w:t>„</w:t>
      </w:r>
      <w:r w:rsidR="00966557" w:rsidRPr="00966557">
        <w:t>Dane delegacji</w:t>
      </w:r>
      <w:bookmarkEnd w:id="114"/>
      <w:bookmarkEnd w:id="115"/>
      <w:bookmarkEnd w:id="116"/>
      <w:bookmarkEnd w:id="117"/>
      <w:r>
        <w:t>”</w:t>
      </w:r>
      <w:bookmarkEnd w:id="118"/>
      <w:bookmarkEnd w:id="119"/>
      <w:bookmarkEnd w:id="120"/>
    </w:p>
    <w:p w14:paraId="16072E41" w14:textId="77777777" w:rsidR="00966557" w:rsidRPr="0023615A" w:rsidRDefault="008D4BD0" w:rsidP="0023615A">
      <w:pPr>
        <w:ind w:firstLine="708"/>
      </w:pPr>
      <w:r>
        <w:t>Część pó</w:t>
      </w:r>
      <w:r w:rsidR="00966557" w:rsidRPr="00A41F2B">
        <w:t xml:space="preserve">l </w:t>
      </w:r>
      <w:r>
        <w:t>w</w:t>
      </w:r>
      <w:r w:rsidR="00966557" w:rsidRPr="00A41F2B">
        <w:t xml:space="preserve"> </w:t>
      </w:r>
      <w:r>
        <w:t xml:space="preserve">kroku formularza </w:t>
      </w:r>
      <w:r w:rsidR="00966557" w:rsidRPr="008D4BD0">
        <w:rPr>
          <w:b/>
        </w:rPr>
        <w:t>„Dane delegacji”</w:t>
      </w:r>
      <w:r w:rsidR="00966557" w:rsidRPr="00A41F2B">
        <w:t xml:space="preserve"> </w:t>
      </w:r>
      <w:r w:rsidR="00342F11">
        <w:t>ma</w:t>
      </w:r>
      <w:r>
        <w:t xml:space="preserve"> być wypełniane </w:t>
      </w:r>
      <w:r w:rsidR="00966557" w:rsidRPr="00A41F2B">
        <w:t>automatycznie (</w:t>
      </w:r>
      <w:r w:rsidR="00966557">
        <w:fldChar w:fldCharType="begin"/>
      </w:r>
      <w:r w:rsidR="00966557">
        <w:instrText xml:space="preserve"> REF _Ref284275830 \h  \* MERGEFORMAT </w:instrText>
      </w:r>
      <w:r w:rsidR="00966557">
        <w:fldChar w:fldCharType="separate"/>
      </w:r>
      <w:r w:rsidR="00FD4F39" w:rsidRPr="00A41F2B">
        <w:t xml:space="preserve">Rys. </w:t>
      </w:r>
      <w:r w:rsidR="00FD4F39">
        <w:rPr>
          <w:noProof/>
        </w:rPr>
        <w:t>1</w:t>
      </w:r>
      <w:r w:rsidR="00966557">
        <w:fldChar w:fldCharType="end"/>
      </w:r>
      <w:r w:rsidR="000D0D85">
        <w:t>5</w:t>
      </w:r>
      <w:r w:rsidR="00966557" w:rsidRPr="00A41F2B">
        <w:t xml:space="preserve">) – </w:t>
      </w:r>
      <w:r>
        <w:t xml:space="preserve">będą to </w:t>
      </w:r>
      <w:r w:rsidR="00966557" w:rsidRPr="00A41F2B">
        <w:t xml:space="preserve">informacje pochodzą z profilu użytkownika. Informacje </w:t>
      </w:r>
      <w:r w:rsidR="00342F11">
        <w:t>będzie można</w:t>
      </w:r>
      <w:r>
        <w:t xml:space="preserve"> edytować i zmienić, jeżeli</w:t>
      </w:r>
      <w:r w:rsidR="00966557" w:rsidRPr="00A41F2B">
        <w:t xml:space="preserve"> delegacja </w:t>
      </w:r>
      <w:r>
        <w:t xml:space="preserve">będzie </w:t>
      </w:r>
      <w:r w:rsidR="00966557" w:rsidRPr="0023615A">
        <w:t>wymaga</w:t>
      </w:r>
      <w:r w:rsidRPr="0023615A">
        <w:t>ć wpisania</w:t>
      </w:r>
      <w:r w:rsidR="00966557" w:rsidRPr="0023615A">
        <w:t xml:space="preserve"> innych danych. Domyślnie osobą delegowaną </w:t>
      </w:r>
      <w:r w:rsidRPr="0023615A">
        <w:t>w trakcie uruchamiania wniosku będzie</w:t>
      </w:r>
      <w:r w:rsidR="00966557" w:rsidRPr="0023615A">
        <w:t xml:space="preserve"> osoba zalogowana do </w:t>
      </w:r>
      <w:r w:rsidR="00342F11" w:rsidRPr="0023615A">
        <w:t>systemu – czyli</w:t>
      </w:r>
      <w:r w:rsidRPr="0023615A">
        <w:t xml:space="preserve"> </w:t>
      </w:r>
      <w:r w:rsidR="00966557" w:rsidRPr="0023615A">
        <w:t>osoba wypełniająca wniosek.</w:t>
      </w:r>
      <w:r w:rsidR="00076E5D" w:rsidRPr="0023615A">
        <w:t xml:space="preserve"> </w:t>
      </w:r>
    </w:p>
    <w:p w14:paraId="2C863F11" w14:textId="77777777" w:rsidR="008D4BD0" w:rsidRPr="0023615A" w:rsidRDefault="00615601" w:rsidP="0023615A">
      <w:pPr>
        <w:ind w:firstLine="708"/>
      </w:pPr>
      <w:r w:rsidRPr="0023615A">
        <w:t>Rozpoczęcie</w:t>
      </w:r>
      <w:r w:rsidR="008D4BD0" w:rsidRPr="0023615A">
        <w:t xml:space="preserve"> wpisywania </w:t>
      </w:r>
      <w:r w:rsidR="000C2DB5" w:rsidRPr="0023615A">
        <w:t>i</w:t>
      </w:r>
      <w:r w:rsidR="0061572D" w:rsidRPr="0023615A">
        <w:t xml:space="preserve">mienia </w:t>
      </w:r>
      <w:r w:rsidR="008D4BD0" w:rsidRPr="0023615A">
        <w:t xml:space="preserve">lub </w:t>
      </w:r>
      <w:r w:rsidR="000C2DB5" w:rsidRPr="0023615A">
        <w:t>n</w:t>
      </w:r>
      <w:r w:rsidR="0061572D" w:rsidRPr="0023615A">
        <w:t xml:space="preserve">azwiska </w:t>
      </w:r>
      <w:r w:rsidR="000C2DB5" w:rsidRPr="0023615A">
        <w:t xml:space="preserve">osoby delegowanej </w:t>
      </w:r>
      <w:r w:rsidR="008D4BD0" w:rsidRPr="0023615A">
        <w:t xml:space="preserve">ma uruchamiać </w:t>
      </w:r>
      <w:r w:rsidR="000C2DB5" w:rsidRPr="0023615A">
        <w:t>mechanizm podpowiadający te dane z listy wszystkich użytkowników systemu</w:t>
      </w:r>
      <w:r w:rsidR="008D4BD0" w:rsidRPr="0023615A">
        <w:t xml:space="preserve">. </w:t>
      </w:r>
      <w:r w:rsidR="0061572D" w:rsidRPr="0023615A">
        <w:t xml:space="preserve">Imię i </w:t>
      </w:r>
      <w:r w:rsidR="000C2DB5" w:rsidRPr="0023615A">
        <w:t>n</w:t>
      </w:r>
      <w:r w:rsidRPr="0023615A">
        <w:t>azwisko</w:t>
      </w:r>
      <w:r w:rsidR="008D4BD0" w:rsidRPr="0023615A">
        <w:t xml:space="preserve"> będzie można wybrać tylko z listy użytkowników. Ma to zapobiegać popełnianiu </w:t>
      </w:r>
      <w:r w:rsidRPr="0023615A">
        <w:t>błędów</w:t>
      </w:r>
      <w:r w:rsidR="0061572D" w:rsidRPr="0023615A">
        <w:t>.</w:t>
      </w:r>
      <w:r w:rsidR="008D4BD0" w:rsidRPr="0023615A">
        <w:t xml:space="preserve"> </w:t>
      </w:r>
      <w:r w:rsidR="0061572D" w:rsidRPr="0023615A">
        <w:t>Wybranie</w:t>
      </w:r>
      <w:r w:rsidR="008D4BD0" w:rsidRPr="0023615A">
        <w:t xml:space="preserve"> użytkownika </w:t>
      </w:r>
      <w:r w:rsidR="000C2DB5" w:rsidRPr="0023615A">
        <w:t>z</w:t>
      </w:r>
      <w:r w:rsidR="008D4BD0" w:rsidRPr="0023615A">
        <w:t xml:space="preserve"> system</w:t>
      </w:r>
      <w:r w:rsidR="000C2DB5" w:rsidRPr="0023615A">
        <w:t>u</w:t>
      </w:r>
      <w:r w:rsidR="008D4BD0" w:rsidRPr="0023615A">
        <w:t xml:space="preserve"> okreś</w:t>
      </w:r>
      <w:r w:rsidR="0061572D" w:rsidRPr="0023615A">
        <w:t>li</w:t>
      </w:r>
      <w:r w:rsidR="008D4BD0" w:rsidRPr="0023615A">
        <w:t xml:space="preserve"> osob</w:t>
      </w:r>
      <w:r w:rsidR="0061572D" w:rsidRPr="0023615A">
        <w:t>ę</w:t>
      </w:r>
      <w:r w:rsidR="008D4BD0" w:rsidRPr="0023615A">
        <w:t xml:space="preserve"> delegowan</w:t>
      </w:r>
      <w:r w:rsidR="0061572D" w:rsidRPr="0023615A">
        <w:t xml:space="preserve">ą </w:t>
      </w:r>
      <w:r w:rsidR="001A72C2" w:rsidRPr="0023615A">
        <w:t xml:space="preserve">(jego stanowisko) </w:t>
      </w:r>
      <w:r w:rsidR="0061572D" w:rsidRPr="0023615A">
        <w:t xml:space="preserve">i </w:t>
      </w:r>
      <w:r w:rsidR="008D4BD0" w:rsidRPr="0023615A">
        <w:t>defini</w:t>
      </w:r>
      <w:r w:rsidR="0061572D" w:rsidRPr="0023615A">
        <w:t>uje</w:t>
      </w:r>
      <w:r w:rsidR="008D4BD0" w:rsidRPr="0023615A">
        <w:t xml:space="preserve"> </w:t>
      </w:r>
      <w:r w:rsidR="0061572D" w:rsidRPr="0023615A">
        <w:t xml:space="preserve">tym samym </w:t>
      </w:r>
      <w:r w:rsidRPr="0023615A">
        <w:t>ścieżkę</w:t>
      </w:r>
      <w:r w:rsidR="008D4BD0" w:rsidRPr="0023615A">
        <w:t xml:space="preserve"> obiegu wniosku.  </w:t>
      </w:r>
      <w:r w:rsidR="001A72C2" w:rsidRPr="0023615A">
        <w:t xml:space="preserve">Zaimplementowanie tego mechanizmu we wszystkich możliwych elementach systemu znacznie przyspiesza wypełnianie danych </w:t>
      </w:r>
      <w:r w:rsidR="00A04A94" w:rsidRPr="0023615A">
        <w:t xml:space="preserve">w polach </w:t>
      </w:r>
      <w:r w:rsidR="001A72C2" w:rsidRPr="0023615A">
        <w:t>oraz zapobiega popełnianiu „literówek”.</w:t>
      </w:r>
    </w:p>
    <w:p w14:paraId="352E45A5" w14:textId="77777777" w:rsidR="00076E5D" w:rsidRPr="00A41F2B" w:rsidRDefault="00076E5D" w:rsidP="00076E5D">
      <w:pPr>
        <w:spacing w:after="0"/>
        <w:jc w:val="center"/>
      </w:pPr>
    </w:p>
    <w:p w14:paraId="4B3295F2" w14:textId="77777777" w:rsidR="00966557" w:rsidRDefault="00966557" w:rsidP="00966557">
      <w:pPr>
        <w:spacing w:after="0"/>
        <w:jc w:val="center"/>
      </w:pPr>
      <w:r w:rsidRPr="00A41F2B">
        <w:rPr>
          <w:noProof/>
          <w:lang w:eastAsia="pl-PL"/>
        </w:rPr>
        <w:lastRenderedPageBreak/>
        <w:drawing>
          <wp:inline distT="0" distB="0" distL="0" distR="0" wp14:anchorId="3592DCBA" wp14:editId="0E27B521">
            <wp:extent cx="4680000" cy="1088814"/>
            <wp:effectExtent l="19050" t="0" r="630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srcRect/>
                    <a:stretch>
                      <a:fillRect/>
                    </a:stretch>
                  </pic:blipFill>
                  <pic:spPr bwMode="auto">
                    <a:xfrm>
                      <a:off x="0" y="0"/>
                      <a:ext cx="4680000" cy="1088814"/>
                    </a:xfrm>
                    <a:prstGeom prst="rect">
                      <a:avLst/>
                    </a:prstGeom>
                    <a:noFill/>
                    <a:ln w="9525">
                      <a:noFill/>
                      <a:miter lim="800000"/>
                      <a:headEnd/>
                      <a:tailEnd/>
                    </a:ln>
                  </pic:spPr>
                </pic:pic>
              </a:graphicData>
            </a:graphic>
          </wp:inline>
        </w:drawing>
      </w:r>
    </w:p>
    <w:p w14:paraId="6EAF37EF" w14:textId="77777777" w:rsidR="008D4BD0" w:rsidRPr="00A41F2B" w:rsidRDefault="008D4BD0" w:rsidP="00966557">
      <w:pPr>
        <w:spacing w:after="0"/>
        <w:jc w:val="center"/>
      </w:pPr>
      <w:r>
        <w:rPr>
          <w:noProof/>
          <w:lang w:eastAsia="pl-PL"/>
        </w:rPr>
        <w:drawing>
          <wp:inline distT="0" distB="0" distL="0" distR="0" wp14:anchorId="77A401DE" wp14:editId="245C784D">
            <wp:extent cx="4569507" cy="937599"/>
            <wp:effectExtent l="38100" t="57150" r="78740" b="7239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71086" cy="958442"/>
                    </a:xfrm>
                    <a:prstGeom prst="rect">
                      <a:avLst/>
                    </a:prstGeom>
                    <a:noFill/>
                    <a:ln>
                      <a:noFill/>
                    </a:ln>
                    <a:effectLst>
                      <a:outerShdw blurRad="50800" dist="25400" dir="1200000" algn="ctr" rotWithShape="0">
                        <a:srgbClr val="000000">
                          <a:alpha val="89000"/>
                        </a:srgbClr>
                      </a:outerShdw>
                    </a:effectLst>
                  </pic:spPr>
                </pic:pic>
              </a:graphicData>
            </a:graphic>
          </wp:inline>
        </w:drawing>
      </w:r>
    </w:p>
    <w:p w14:paraId="5301AF8E" w14:textId="77777777" w:rsidR="00966557" w:rsidRDefault="00966557" w:rsidP="00E92CA1">
      <w:pPr>
        <w:pStyle w:val="Legenda"/>
        <w:rPr>
          <w:noProof/>
        </w:rPr>
      </w:pPr>
      <w:bookmarkStart w:id="121" w:name="_Ref284275830"/>
      <w:r w:rsidRPr="00A41F2B">
        <w:t xml:space="preserve">Rys. </w:t>
      </w:r>
      <w:r w:rsidR="00941C27">
        <w:rPr>
          <w:noProof/>
        </w:rPr>
        <w:fldChar w:fldCharType="begin"/>
      </w:r>
      <w:r w:rsidR="00941C27">
        <w:rPr>
          <w:noProof/>
        </w:rPr>
        <w:instrText xml:space="preserve"> SEQ Rys. \* ARABIC </w:instrText>
      </w:r>
      <w:r w:rsidR="00941C27">
        <w:rPr>
          <w:noProof/>
        </w:rPr>
        <w:fldChar w:fldCharType="separate"/>
      </w:r>
      <w:r w:rsidR="00FD4F39">
        <w:rPr>
          <w:noProof/>
        </w:rPr>
        <w:t>1</w:t>
      </w:r>
      <w:r w:rsidR="00941C27">
        <w:rPr>
          <w:noProof/>
        </w:rPr>
        <w:fldChar w:fldCharType="end"/>
      </w:r>
      <w:bookmarkEnd w:id="121"/>
      <w:r w:rsidR="000D0D85">
        <w:rPr>
          <w:noProof/>
        </w:rPr>
        <w:t>5</w:t>
      </w:r>
    </w:p>
    <w:p w14:paraId="02B8AB70" w14:textId="77777777" w:rsidR="00161E7A" w:rsidRPr="00161E7A" w:rsidRDefault="00161E7A" w:rsidP="00754AA9">
      <w:pPr>
        <w:ind w:firstLine="708"/>
      </w:pPr>
      <w:r>
        <w:t>Poniższy formularz należy rozszerzyć o dodatkowe pole telefon służbowy osoby delegowanej</w:t>
      </w:r>
      <w:r w:rsidR="002F05F7">
        <w:t xml:space="preserve"> (komórkowy)</w:t>
      </w:r>
      <w:r>
        <w:t xml:space="preserve">. Telefon ten będzie wypełniany automatycznie z profilu pracownika delegowanego podobnie jak telefon kontaktowy. Telefon kontaktowy </w:t>
      </w:r>
      <w:r w:rsidR="006477B7">
        <w:t>będzie numerem</w:t>
      </w:r>
      <w:r>
        <w:t xml:space="preserve"> do osoby wypełniającej wniosek i może zostać zmieniony, natomiast telefon służbowy osoby delegowanej jest numerem do delegata i może </w:t>
      </w:r>
      <w:r w:rsidR="006477B7">
        <w:t xml:space="preserve">się </w:t>
      </w:r>
      <w:r w:rsidR="00CF6FBF">
        <w:t>od niego różnić</w:t>
      </w:r>
      <w:r>
        <w:t xml:space="preserve">. Zmiana numeru do </w:t>
      </w:r>
      <w:r w:rsidR="006477B7">
        <w:t>osoby delegowanej</w:t>
      </w:r>
      <w:r>
        <w:t xml:space="preserve"> wymaga zaznaczenia dodatkowego pola.</w:t>
      </w:r>
      <w:r w:rsidR="00CF6FBF">
        <w:t xml:space="preserve"> Numer osoby delegowanej nie będzie </w:t>
      </w:r>
      <w:r w:rsidR="003D1D2E">
        <w:t>uzupełniany</w:t>
      </w:r>
      <w:r w:rsidR="00CF6FBF">
        <w:t xml:space="preserve"> </w:t>
      </w:r>
      <w:r w:rsidR="0023615A">
        <w:t xml:space="preserve">(automatycznie) </w:t>
      </w:r>
      <w:r w:rsidR="00CF6FBF">
        <w:t>w przypadku ścisłego kierownictwa MSZ (Minister, Sekretarze, Podsekretarze, Dyrektor Generalny, Rzecznik Prasowy).</w:t>
      </w:r>
    </w:p>
    <w:p w14:paraId="01959ACB" w14:textId="77777777" w:rsidR="00076E5D" w:rsidRDefault="00076E5D" w:rsidP="00161E7A">
      <w:pPr>
        <w:jc w:val="center"/>
      </w:pPr>
      <w:r>
        <w:rPr>
          <w:noProof/>
          <w:lang w:eastAsia="pl-PL"/>
        </w:rPr>
        <w:drawing>
          <wp:inline distT="0" distB="0" distL="0" distR="0" wp14:anchorId="1065D83A" wp14:editId="0A7FD620">
            <wp:extent cx="4408227" cy="3707582"/>
            <wp:effectExtent l="0" t="0" r="68580" b="8382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14481" cy="3712842"/>
                    </a:xfrm>
                    <a:prstGeom prst="rect">
                      <a:avLst/>
                    </a:prstGeom>
                    <a:noFill/>
                    <a:ln>
                      <a:noFill/>
                    </a:ln>
                    <a:effectLst>
                      <a:outerShdw blurRad="25400" dist="50800" dir="2400000" algn="ctr" rotWithShape="0">
                        <a:srgbClr val="000000">
                          <a:alpha val="43137"/>
                        </a:srgbClr>
                      </a:outerShdw>
                    </a:effectLst>
                  </pic:spPr>
                </pic:pic>
              </a:graphicData>
            </a:graphic>
          </wp:inline>
        </w:drawing>
      </w:r>
    </w:p>
    <w:p w14:paraId="63600C94" w14:textId="77777777" w:rsidR="008F3579" w:rsidRDefault="008F3579" w:rsidP="00E92CA1">
      <w:pPr>
        <w:pStyle w:val="Legenda"/>
      </w:pPr>
      <w:r w:rsidRPr="00A41F2B">
        <w:t xml:space="preserve">Rys. </w:t>
      </w:r>
      <w:r w:rsidR="000D0D85">
        <w:rPr>
          <w:noProof/>
        </w:rPr>
        <w:t>16</w:t>
      </w:r>
      <w:r w:rsidRPr="00A41F2B">
        <w:t xml:space="preserve">. </w:t>
      </w:r>
      <w:r>
        <w:t>Przykładowa karta formularza wniosku</w:t>
      </w:r>
      <w:r w:rsidRPr="00A41F2B">
        <w:t xml:space="preserve">. </w:t>
      </w:r>
    </w:p>
    <w:p w14:paraId="76CF6864" w14:textId="77777777" w:rsidR="00E36847" w:rsidRPr="00742428" w:rsidRDefault="00E36847" w:rsidP="00754AA9">
      <w:pPr>
        <w:ind w:firstLine="360"/>
      </w:pPr>
      <w:r w:rsidRPr="00742428">
        <w:t>System ma umożliwiać wypełnianie delegacji dla dowolnego użytkownika lub osoby z poza MSZ. W takich przypadkach</w:t>
      </w:r>
      <w:r w:rsidR="009D170F">
        <w:t xml:space="preserve"> (osoba nie z MSZ)</w:t>
      </w:r>
      <w:r w:rsidRPr="00742428">
        <w:t xml:space="preserve"> </w:t>
      </w:r>
      <w:r w:rsidR="00ED3299">
        <w:t xml:space="preserve">użytkownik </w:t>
      </w:r>
      <w:r w:rsidR="006A41A3">
        <w:t>będzie</w:t>
      </w:r>
      <w:r w:rsidR="009D170F">
        <w:t xml:space="preserve"> </w:t>
      </w:r>
      <w:r w:rsidR="00ED3299">
        <w:t xml:space="preserve">musiał odznaczyć </w:t>
      </w:r>
      <w:proofErr w:type="spellStart"/>
      <w:r w:rsidR="00ED3299">
        <w:t>checkbox</w:t>
      </w:r>
      <w:proofErr w:type="spellEnd"/>
      <w:r w:rsidR="00ED3299">
        <w:t xml:space="preserve"> </w:t>
      </w:r>
      <w:r w:rsidRPr="00742428">
        <w:t xml:space="preserve">„Osoba </w:t>
      </w:r>
      <w:r w:rsidR="00615601" w:rsidRPr="00742428">
        <w:t>delegowaną</w:t>
      </w:r>
      <w:r w:rsidRPr="00742428">
        <w:t xml:space="preserve"> jest pracownikiem MSZ”</w:t>
      </w:r>
      <w:r w:rsidR="00ED3299">
        <w:t>, który domyślnie jest zaznaczony</w:t>
      </w:r>
      <w:r w:rsidR="00D549AE">
        <w:t xml:space="preserve"> (Rys. 1</w:t>
      </w:r>
      <w:r w:rsidR="008F3579">
        <w:t>7</w:t>
      </w:r>
      <w:r w:rsidR="00D549AE">
        <w:t>)</w:t>
      </w:r>
      <w:r w:rsidRPr="00742428">
        <w:t>.</w:t>
      </w:r>
    </w:p>
    <w:p w14:paraId="0DE4C13D" w14:textId="77777777" w:rsidR="00966557" w:rsidRPr="00D549AE" w:rsidRDefault="00966557" w:rsidP="00425725">
      <w:pPr>
        <w:pStyle w:val="Akapitzlist"/>
        <w:numPr>
          <w:ilvl w:val="0"/>
          <w:numId w:val="17"/>
        </w:numPr>
      </w:pPr>
      <w:r w:rsidRPr="00D549AE">
        <w:lastRenderedPageBreak/>
        <w:t xml:space="preserve">Należy odznaczyć </w:t>
      </w:r>
      <w:r w:rsidR="00D549AE" w:rsidRPr="00D549AE">
        <w:t>pole</w:t>
      </w:r>
      <w:r w:rsidRPr="00D549AE">
        <w:t xml:space="preserve"> Osoba delegowana jest pracownikiem MSZ </w:t>
      </w:r>
    </w:p>
    <w:p w14:paraId="1BD5ECD9" w14:textId="77777777" w:rsidR="00966557" w:rsidRPr="00D549AE" w:rsidRDefault="00966557" w:rsidP="00425725">
      <w:pPr>
        <w:pStyle w:val="Akapitzlist"/>
        <w:numPr>
          <w:ilvl w:val="0"/>
          <w:numId w:val="17"/>
        </w:numPr>
      </w:pPr>
      <w:r w:rsidRPr="00D549AE">
        <w:t>Należy wypełnić pola Nazwisko i imię oraz pole Uzasadnienie.</w:t>
      </w:r>
    </w:p>
    <w:p w14:paraId="78EBF055" w14:textId="77777777" w:rsidR="00966557" w:rsidRPr="00A41F2B" w:rsidRDefault="00966557" w:rsidP="00966557">
      <w:pPr>
        <w:spacing w:after="0"/>
        <w:jc w:val="center"/>
      </w:pPr>
      <w:r>
        <w:rPr>
          <w:noProof/>
          <w:lang w:eastAsia="pl-PL"/>
        </w:rPr>
        <w:drawing>
          <wp:inline distT="0" distB="0" distL="0" distR="0" wp14:anchorId="2665EFD1" wp14:editId="65464D49">
            <wp:extent cx="4680000" cy="2218206"/>
            <wp:effectExtent l="19050" t="0" r="6300" b="0"/>
            <wp:docPr id="32"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srcRect/>
                    <a:stretch>
                      <a:fillRect/>
                    </a:stretch>
                  </pic:blipFill>
                  <pic:spPr bwMode="auto">
                    <a:xfrm>
                      <a:off x="0" y="0"/>
                      <a:ext cx="4680000" cy="2218206"/>
                    </a:xfrm>
                    <a:prstGeom prst="rect">
                      <a:avLst/>
                    </a:prstGeom>
                    <a:noFill/>
                    <a:ln w="9525">
                      <a:noFill/>
                      <a:miter lim="800000"/>
                      <a:headEnd/>
                      <a:tailEnd/>
                    </a:ln>
                  </pic:spPr>
                </pic:pic>
              </a:graphicData>
            </a:graphic>
          </wp:inline>
        </w:drawing>
      </w:r>
    </w:p>
    <w:p w14:paraId="0E6FF33B" w14:textId="77777777" w:rsidR="00966557" w:rsidRDefault="00966557" w:rsidP="00E92CA1">
      <w:pPr>
        <w:pStyle w:val="Legenda"/>
      </w:pPr>
      <w:bookmarkStart w:id="122" w:name="_Ref284275854"/>
      <w:r w:rsidRPr="00A41F2B">
        <w:t xml:space="preserve">Rys. </w:t>
      </w:r>
      <w:bookmarkEnd w:id="122"/>
      <w:r w:rsidR="000D0D85">
        <w:t>1</w:t>
      </w:r>
      <w:r w:rsidR="008F3579">
        <w:rPr>
          <w:noProof/>
        </w:rPr>
        <w:t>7</w:t>
      </w:r>
      <w:r w:rsidRPr="00A41F2B">
        <w:t xml:space="preserve">. </w:t>
      </w:r>
      <w:r>
        <w:t xml:space="preserve">Zaznaczenie </w:t>
      </w:r>
      <w:r w:rsidR="006A43B3">
        <w:t>pola</w:t>
      </w:r>
      <w:r>
        <w:t xml:space="preserve"> „W ramach </w:t>
      </w:r>
      <w:r w:rsidR="006A43B3">
        <w:t>projektu lub umowy</w:t>
      </w:r>
      <w:r>
        <w:t>” powoduje, iż</w:t>
      </w:r>
      <w:r w:rsidRPr="00A41F2B">
        <w:t xml:space="preserve"> </w:t>
      </w:r>
      <w:r>
        <w:t xml:space="preserve">ścieżka zatwierdzania delegacji </w:t>
      </w:r>
      <w:r w:rsidRPr="00A41F2B">
        <w:t>osoby delegowanej, która nie jest pracownikiem MSZ</w:t>
      </w:r>
      <w:r>
        <w:t xml:space="preserve"> jest tożsama z podstawową ścieżką zatwierdzania</w:t>
      </w:r>
      <w:r w:rsidR="006A43B3">
        <w:t xml:space="preserve"> pracownika</w:t>
      </w:r>
      <w:r w:rsidRPr="00A41F2B">
        <w:t xml:space="preserve">. </w:t>
      </w:r>
    </w:p>
    <w:p w14:paraId="77D2C5C5" w14:textId="77777777" w:rsidR="00966557" w:rsidRPr="005C44E9" w:rsidRDefault="00966557" w:rsidP="00754AA9">
      <w:pPr>
        <w:spacing w:after="0"/>
        <w:ind w:firstLine="708"/>
      </w:pPr>
      <w:r w:rsidRPr="005C44E9">
        <w:t xml:space="preserve">Zaznaczenie </w:t>
      </w:r>
      <w:r w:rsidR="006A43B3" w:rsidRPr="005C44E9">
        <w:t>pola</w:t>
      </w:r>
      <w:r w:rsidRPr="005C44E9">
        <w:t xml:space="preserve"> </w:t>
      </w:r>
      <w:r w:rsidR="00E36847" w:rsidRPr="005C44E9">
        <w:t>„</w:t>
      </w:r>
      <w:r w:rsidRPr="005C44E9">
        <w:rPr>
          <w:rFonts w:cs="Tahoma"/>
          <w:b/>
        </w:rPr>
        <w:t>W ramach projektu</w:t>
      </w:r>
      <w:r w:rsidRPr="005C44E9">
        <w:t xml:space="preserve"> </w:t>
      </w:r>
      <w:r w:rsidR="00E36847" w:rsidRPr="005C44E9">
        <w:rPr>
          <w:b/>
        </w:rPr>
        <w:t>lub umowy z MSZ”</w:t>
      </w:r>
      <w:r w:rsidR="00E36847" w:rsidRPr="005C44E9">
        <w:t xml:space="preserve"> ma </w:t>
      </w:r>
      <w:r w:rsidRPr="005C44E9">
        <w:t>powod</w:t>
      </w:r>
      <w:r w:rsidR="00E36847" w:rsidRPr="005C44E9">
        <w:t>ować</w:t>
      </w:r>
      <w:r w:rsidRPr="005C44E9">
        <w:t>,</w:t>
      </w:r>
      <w:r w:rsidR="00E36847" w:rsidRPr="005C44E9">
        <w:t xml:space="preserve"> iż ścieżka zatwierdzania</w:t>
      </w:r>
      <w:r w:rsidRPr="005C44E9">
        <w:t xml:space="preserve"> delegacji jest analogiczna do ścieżki zatwierdzania osoby, która jest pracownikiem MSZ</w:t>
      </w:r>
      <w:r w:rsidR="00E36847" w:rsidRPr="005C44E9">
        <w:t xml:space="preserve"> w danym biurze lub </w:t>
      </w:r>
      <w:r w:rsidR="00C27288" w:rsidRPr="005C44E9">
        <w:t>departamencie</w:t>
      </w:r>
      <w:r w:rsidRPr="005C44E9">
        <w:t>.</w:t>
      </w:r>
      <w:r w:rsidR="00E36847" w:rsidRPr="005C44E9">
        <w:t xml:space="preserve"> W tym </w:t>
      </w:r>
      <w:r w:rsidR="00C27288" w:rsidRPr="005C44E9">
        <w:t>przypadku</w:t>
      </w:r>
      <w:r w:rsidR="00E36847" w:rsidRPr="005C44E9">
        <w:t xml:space="preserve"> po zaznaczeniu tego pola, </w:t>
      </w:r>
      <w:r w:rsidR="00000B10" w:rsidRPr="005C44E9">
        <w:t xml:space="preserve">wniosek ma być procedowany </w:t>
      </w:r>
      <w:r w:rsidR="00E36847" w:rsidRPr="005C44E9">
        <w:t xml:space="preserve">jak </w:t>
      </w:r>
      <w:r w:rsidR="00971337" w:rsidRPr="005C44E9">
        <w:t xml:space="preserve">wniosek </w:t>
      </w:r>
      <w:r w:rsidR="00E36847" w:rsidRPr="005C44E9">
        <w:t xml:space="preserve">dla zwykłego użytkownika będącego </w:t>
      </w:r>
      <w:r w:rsidR="00754AA9" w:rsidRPr="005C44E9">
        <w:t xml:space="preserve">np. </w:t>
      </w:r>
      <w:r w:rsidR="00E36847" w:rsidRPr="005C44E9">
        <w:t xml:space="preserve">pracownikiem Biura Informatyki i Telekomunikacji. Przy tym polu powinien </w:t>
      </w:r>
      <w:r w:rsidR="00C27288" w:rsidRPr="005C44E9">
        <w:t>znajdować</w:t>
      </w:r>
      <w:r w:rsidR="00E36847" w:rsidRPr="005C44E9">
        <w:t xml:space="preserve"> się piktogram</w:t>
      </w:r>
      <w:r w:rsidR="00C27288" w:rsidRPr="005C44E9">
        <w:t>,</w:t>
      </w:r>
      <w:r w:rsidR="00E36847" w:rsidRPr="005C44E9">
        <w:t xml:space="preserve"> czyli ikona pomocy wyjaśniająca ten proces. </w:t>
      </w:r>
    </w:p>
    <w:p w14:paraId="6BF9FE44" w14:textId="77777777" w:rsidR="006F743E" w:rsidRPr="005C44E9" w:rsidRDefault="00966557" w:rsidP="00971337">
      <w:pPr>
        <w:spacing w:after="0"/>
        <w:ind w:firstLine="708"/>
      </w:pPr>
      <w:r w:rsidRPr="005C44E9">
        <w:t xml:space="preserve">Wpisanie imienia i nazwiska bez zaznaczenia </w:t>
      </w:r>
      <w:r w:rsidR="006A43B3" w:rsidRPr="005C44E9">
        <w:t>pola</w:t>
      </w:r>
      <w:r w:rsidRPr="005C44E9">
        <w:t xml:space="preserve"> </w:t>
      </w:r>
      <w:r w:rsidR="00E36847" w:rsidRPr="005C44E9">
        <w:t>„</w:t>
      </w:r>
      <w:r w:rsidR="00E36847" w:rsidRPr="005C44E9">
        <w:rPr>
          <w:rFonts w:cs="Tahoma"/>
          <w:b/>
        </w:rPr>
        <w:t>W ramach projektu</w:t>
      </w:r>
      <w:r w:rsidR="00E36847" w:rsidRPr="005C44E9">
        <w:t xml:space="preserve"> </w:t>
      </w:r>
      <w:r w:rsidR="00E36847" w:rsidRPr="005C44E9">
        <w:rPr>
          <w:b/>
        </w:rPr>
        <w:t>lub umow</w:t>
      </w:r>
      <w:r w:rsidR="00C27288" w:rsidRPr="005C44E9">
        <w:rPr>
          <w:b/>
        </w:rPr>
        <w:t>y</w:t>
      </w:r>
      <w:r w:rsidR="00E36847" w:rsidRPr="005C44E9">
        <w:rPr>
          <w:b/>
        </w:rPr>
        <w:t xml:space="preserve"> z MSZ”</w:t>
      </w:r>
      <w:r w:rsidR="00E36847" w:rsidRPr="005C44E9">
        <w:t xml:space="preserve"> </w:t>
      </w:r>
      <w:r w:rsidR="008F3579" w:rsidRPr="005C44E9">
        <w:t>(Rys. 18</w:t>
      </w:r>
      <w:r w:rsidR="00742428" w:rsidRPr="005C44E9">
        <w:t xml:space="preserve">.) </w:t>
      </w:r>
      <w:r w:rsidRPr="005C44E9">
        <w:t xml:space="preserve">powoduje zmianę ścieżki zatwierdzania. W pierwszej kolejności delegacja </w:t>
      </w:r>
      <w:r w:rsidR="00000B10" w:rsidRPr="005C44E9">
        <w:t>zostanie skierowana</w:t>
      </w:r>
      <w:r w:rsidRPr="005C44E9">
        <w:t xml:space="preserve"> do biura </w:t>
      </w:r>
      <w:r w:rsidR="00742428" w:rsidRPr="005C44E9">
        <w:t>podróży, (jeśli</w:t>
      </w:r>
      <w:r w:rsidRPr="005C44E9">
        <w:t xml:space="preserve"> </w:t>
      </w:r>
      <w:r w:rsidR="00000B10" w:rsidRPr="005C44E9">
        <w:t>będzie</w:t>
      </w:r>
      <w:r w:rsidRPr="005C44E9">
        <w:t xml:space="preserve"> konieczna rezerwacja), następnie do Biura Dyrektora Generalnego</w:t>
      </w:r>
      <w:r w:rsidR="006A43B3" w:rsidRPr="005C44E9">
        <w:t xml:space="preserve"> (dodatkowa zgoda)</w:t>
      </w:r>
      <w:r w:rsidRPr="005C44E9">
        <w:t xml:space="preserve">, a dopiero w następnym kroku skierowana zostaje do komórki delegującej. Dalsza ścieżka </w:t>
      </w:r>
      <w:r w:rsidR="00000B10" w:rsidRPr="005C44E9">
        <w:t>będzie</w:t>
      </w:r>
      <w:r w:rsidRPr="005C44E9">
        <w:t xml:space="preserve"> analogiczna z podstawową ścieżką zatwierdzania.</w:t>
      </w:r>
      <w:r w:rsidR="00742428" w:rsidRPr="005C44E9">
        <w:t xml:space="preserve"> </w:t>
      </w:r>
    </w:p>
    <w:p w14:paraId="709C5F86" w14:textId="77777777" w:rsidR="005A6EA9" w:rsidRDefault="00614063" w:rsidP="00614063">
      <w:pPr>
        <w:spacing w:after="0"/>
        <w:ind w:firstLine="708"/>
      </w:pPr>
      <w:r w:rsidRPr="005C44E9">
        <w:t>W przypadku administratorów delegowanych RAST (grupa zdefi</w:t>
      </w:r>
      <w:r w:rsidR="000B02CD">
        <w:t>niowana w AD</w:t>
      </w:r>
      <w:r w:rsidRPr="005C44E9">
        <w:t>)</w:t>
      </w:r>
      <w:r w:rsidR="005A6EA9">
        <w:t>. Są to osoby</w:t>
      </w:r>
      <w:r w:rsidR="004A6229">
        <w:t xml:space="preserve"> na placówkach</w:t>
      </w:r>
      <w:r w:rsidR="005A6EA9">
        <w:t>. W tym przypadku</w:t>
      </w:r>
      <w:r w:rsidR="004A6229">
        <w:t xml:space="preserve"> </w:t>
      </w:r>
      <w:r w:rsidRPr="005C44E9">
        <w:t>będzie występowała</w:t>
      </w:r>
      <w:r>
        <w:t xml:space="preserve"> </w:t>
      </w:r>
      <w:r w:rsidR="005A6EA9">
        <w:t xml:space="preserve">inna </w:t>
      </w:r>
      <w:r>
        <w:t>skrócona ścieżka obiegu</w:t>
      </w:r>
      <w:r w:rsidR="00971337">
        <w:t xml:space="preserve"> z jedną akceptacją </w:t>
      </w:r>
      <w:r w:rsidR="00CE21C0">
        <w:t>pracownika centrali</w:t>
      </w:r>
      <w:r w:rsidR="004A6229">
        <w:t xml:space="preserve"> (BIT)</w:t>
      </w:r>
      <w:r w:rsidR="00AC4672">
        <w:t>.</w:t>
      </w:r>
      <w:r>
        <w:t xml:space="preserve"> </w:t>
      </w:r>
      <w:r w:rsidR="00971337">
        <w:t>Celem</w:t>
      </w:r>
      <w:r>
        <w:t xml:space="preserve"> tego </w:t>
      </w:r>
      <w:r w:rsidR="000B02CD">
        <w:t>p</w:t>
      </w:r>
      <w:r w:rsidR="00971337">
        <w:t>rocesu</w:t>
      </w:r>
      <w:r>
        <w:t xml:space="preserve"> będzie jedynie</w:t>
      </w:r>
      <w:r w:rsidR="005A6EA9">
        <w:t xml:space="preserve"> uproszczona i</w:t>
      </w:r>
      <w:r>
        <w:t xml:space="preserve"> </w:t>
      </w:r>
      <w:proofErr w:type="spellStart"/>
      <w:r w:rsidR="005A6EA9">
        <w:t>pojedyńcza</w:t>
      </w:r>
      <w:proofErr w:type="spellEnd"/>
      <w:r w:rsidR="005A6EA9">
        <w:t xml:space="preserve"> </w:t>
      </w:r>
      <w:r>
        <w:t xml:space="preserve">akceptacja wyjazdu. </w:t>
      </w:r>
    </w:p>
    <w:p w14:paraId="3A099C61" w14:textId="77777777" w:rsidR="005A6EA9" w:rsidRDefault="00110B83" w:rsidP="00614063">
      <w:pPr>
        <w:spacing w:after="0"/>
        <w:ind w:firstLine="708"/>
      </w:pPr>
      <w:r>
        <w:t>D</w:t>
      </w:r>
      <w:r w:rsidR="00614063">
        <w:t>elegacja RAST-a będzie procedowana jak delegacja pracownika placówki systemowo, jeżeli placówka będzie posiadać wdrożony system</w:t>
      </w:r>
      <w:r w:rsidR="005A6EA9">
        <w:t xml:space="preserve"> (Bruksela), z jedną dodatkową akceptacją pracownika centrali </w:t>
      </w:r>
      <w:r w:rsidR="00417C18">
        <w:t>(</w:t>
      </w:r>
      <w:r w:rsidR="005A6EA9">
        <w:t>BIT</w:t>
      </w:r>
      <w:r w:rsidR="00417C18">
        <w:t>)</w:t>
      </w:r>
      <w:r w:rsidR="005A6EA9">
        <w:t xml:space="preserve">. </w:t>
      </w:r>
      <w:r w:rsidR="004A6229">
        <w:t xml:space="preserve"> </w:t>
      </w:r>
    </w:p>
    <w:p w14:paraId="1DC10317" w14:textId="77777777" w:rsidR="00614063" w:rsidRDefault="00614063" w:rsidP="00614063">
      <w:pPr>
        <w:spacing w:after="0"/>
        <w:ind w:firstLine="708"/>
      </w:pPr>
      <w:r>
        <w:br/>
      </w:r>
    </w:p>
    <w:p w14:paraId="10A058A2" w14:textId="77777777" w:rsidR="00742428" w:rsidRDefault="00742428" w:rsidP="00742428">
      <w:pPr>
        <w:spacing w:after="0"/>
        <w:jc w:val="center"/>
      </w:pPr>
      <w:r>
        <w:rPr>
          <w:noProof/>
          <w:lang w:eastAsia="pl-PL"/>
        </w:rPr>
        <w:lastRenderedPageBreak/>
        <w:drawing>
          <wp:inline distT="0" distB="0" distL="0" distR="0" wp14:anchorId="379A65E3" wp14:editId="550FC42F">
            <wp:extent cx="2866292" cy="1932455"/>
            <wp:effectExtent l="114300" t="114300" r="106045" b="144145"/>
            <wp:docPr id="7173" name="Obraz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81846" cy="19429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74F911" w14:textId="77777777" w:rsidR="00742428" w:rsidRPr="00A41F2B" w:rsidRDefault="00742428" w:rsidP="00E92CA1">
      <w:pPr>
        <w:pStyle w:val="Legenda"/>
      </w:pPr>
      <w:r w:rsidRPr="00A41F2B">
        <w:t xml:space="preserve">Rys. </w:t>
      </w:r>
      <w:r w:rsidR="008F3579">
        <w:t>1</w:t>
      </w:r>
      <w:r w:rsidR="008F3579">
        <w:rPr>
          <w:noProof/>
        </w:rPr>
        <w:t>8</w:t>
      </w:r>
      <w:r w:rsidRPr="00A41F2B">
        <w:t xml:space="preserve">. </w:t>
      </w:r>
      <w:r>
        <w:t>Przykładowy widok wniosku z odznaczonym polem pracownik MSZ</w:t>
      </w:r>
    </w:p>
    <w:p w14:paraId="0C84068D" w14:textId="77777777" w:rsidR="00966557" w:rsidRDefault="00966557"/>
    <w:p w14:paraId="3FFC0EFD" w14:textId="77777777" w:rsidR="00614063" w:rsidRDefault="00971337" w:rsidP="0052231E">
      <w:pPr>
        <w:ind w:firstLine="708"/>
      </w:pPr>
      <w:r>
        <w:t>W każdym przypadku, j</w:t>
      </w:r>
      <w:r w:rsidR="00614063" w:rsidRPr="00A41F2B">
        <w:t xml:space="preserve">eżeli delegacja </w:t>
      </w:r>
      <w:r w:rsidR="00614063">
        <w:t>będzie</w:t>
      </w:r>
      <w:r w:rsidR="00614063" w:rsidRPr="00A41F2B">
        <w:t xml:space="preserve"> wypełniana dla pracownika MSZ, to </w:t>
      </w:r>
      <w:r w:rsidR="009A4992">
        <w:t>będzie</w:t>
      </w:r>
      <w:r w:rsidR="009A4992" w:rsidRPr="00A41F2B">
        <w:t xml:space="preserve"> widoczna</w:t>
      </w:r>
      <w:r w:rsidR="00614063" w:rsidRPr="00A41F2B">
        <w:t xml:space="preserve"> zarówno na liście delegacji osoby tworzącej delegację, jak i u osoby delegowanej (na zakładce „Moje delegacje”). Obydwie osoby</w:t>
      </w:r>
      <w:r w:rsidR="00D22B5C">
        <w:t xml:space="preserve"> mogą wprowadzać zmiany (</w:t>
      </w:r>
      <w:r w:rsidR="00AC3687">
        <w:t>korektę</w:t>
      </w:r>
      <w:r w:rsidR="00614063" w:rsidRPr="00A41F2B">
        <w:t xml:space="preserve"> delegacji) do danej delegacji</w:t>
      </w:r>
      <w:r w:rsidR="0052231E">
        <w:t>.</w:t>
      </w:r>
    </w:p>
    <w:p w14:paraId="43D7C97D" w14:textId="77777777" w:rsidR="005E623B" w:rsidRDefault="005E623B" w:rsidP="005E623B">
      <w:pPr>
        <w:pStyle w:val="Nagwek3"/>
        <w:numPr>
          <w:ilvl w:val="2"/>
          <w:numId w:val="1"/>
        </w:numPr>
      </w:pPr>
      <w:bookmarkStart w:id="123" w:name="_Toc22124660"/>
      <w:r>
        <w:t>Cel podróży służbowej</w:t>
      </w:r>
      <w:bookmarkEnd w:id="123"/>
    </w:p>
    <w:p w14:paraId="4859A87C" w14:textId="77777777" w:rsidR="00001C3A" w:rsidRDefault="00001C3A" w:rsidP="009A4992">
      <w:pPr>
        <w:ind w:firstLine="708"/>
      </w:pPr>
      <w:r>
        <w:t>Obowiązkowym polem definiowanym w słownikach systemu będzie pole cel podróży służbowej</w:t>
      </w:r>
      <w:r w:rsidR="008F3579">
        <w:t xml:space="preserve"> (</w:t>
      </w:r>
      <w:r w:rsidR="009A4992">
        <w:t>Rys. 19). Słownik</w:t>
      </w:r>
      <w:r>
        <w:t xml:space="preserve"> będzie zarządzany przez administratora merytorycznego. Cel podroży będzie zawierał dodatkową logikę, która uruchamia dodatkowe opcje w systemie</w:t>
      </w:r>
      <w:r w:rsidR="009A4992">
        <w:t xml:space="preserve">, </w:t>
      </w:r>
      <w:r>
        <w:t xml:space="preserve">w </w:t>
      </w:r>
      <w:r w:rsidR="009A4992">
        <w:t xml:space="preserve">następujących </w:t>
      </w:r>
      <w:r w:rsidR="003911B9" w:rsidRPr="003911B9">
        <w:rPr>
          <w:b/>
        </w:rPr>
        <w:t>dwóch</w:t>
      </w:r>
      <w:r w:rsidR="003911B9">
        <w:t xml:space="preserve"> </w:t>
      </w:r>
      <w:r>
        <w:t>przypadkach</w:t>
      </w:r>
      <w:r w:rsidR="003911B9">
        <w:t xml:space="preserve">. Pozostałe wpisy na liście nie będą posiadać logiki. </w:t>
      </w:r>
    </w:p>
    <w:p w14:paraId="32A1825A" w14:textId="77777777" w:rsidR="005E3425" w:rsidRDefault="005E3425" w:rsidP="005E3425">
      <w:pPr>
        <w:jc w:val="center"/>
      </w:pPr>
      <w:r>
        <w:rPr>
          <w:noProof/>
          <w:lang w:eastAsia="pl-PL"/>
        </w:rPr>
        <w:drawing>
          <wp:inline distT="0" distB="0" distL="0" distR="0" wp14:anchorId="1EBDAEDB" wp14:editId="58E610AC">
            <wp:extent cx="4629150" cy="1026997"/>
            <wp:effectExtent l="0" t="0" r="0" b="1905"/>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58450" cy="1033497"/>
                    </a:xfrm>
                    <a:prstGeom prst="rect">
                      <a:avLst/>
                    </a:prstGeom>
                    <a:noFill/>
                    <a:ln>
                      <a:noFill/>
                    </a:ln>
                  </pic:spPr>
                </pic:pic>
              </a:graphicData>
            </a:graphic>
          </wp:inline>
        </w:drawing>
      </w:r>
    </w:p>
    <w:p w14:paraId="79128059" w14:textId="77777777" w:rsidR="008F3579" w:rsidRPr="00A41F2B" w:rsidRDefault="008F3579" w:rsidP="00E92CA1">
      <w:pPr>
        <w:pStyle w:val="Legenda"/>
      </w:pPr>
      <w:r w:rsidRPr="00A41F2B">
        <w:t xml:space="preserve">Rys. </w:t>
      </w:r>
      <w:r>
        <w:t>19</w:t>
      </w:r>
      <w:r w:rsidRPr="00A41F2B">
        <w:t xml:space="preserve">. </w:t>
      </w:r>
      <w:r>
        <w:t xml:space="preserve">Pole cel podróży i inne pola obowiązkowe </w:t>
      </w:r>
    </w:p>
    <w:p w14:paraId="55D2C560" w14:textId="77777777" w:rsidR="008F3579" w:rsidRDefault="008F3579" w:rsidP="008F3579"/>
    <w:p w14:paraId="11EAD536" w14:textId="77777777" w:rsidR="00001C3A" w:rsidRPr="00337B86" w:rsidRDefault="00001C3A" w:rsidP="00425725">
      <w:pPr>
        <w:pStyle w:val="Akapitzlist"/>
        <w:numPr>
          <w:ilvl w:val="0"/>
          <w:numId w:val="27"/>
        </w:numPr>
      </w:pPr>
      <w:r w:rsidRPr="00337B86">
        <w:t>Wybranie „Podróż służbow</w:t>
      </w:r>
      <w:r w:rsidR="009A4992" w:rsidRPr="00337B86">
        <w:t>a</w:t>
      </w:r>
      <w:r w:rsidRPr="00337B86">
        <w:t xml:space="preserve"> na placówkę” (domyślna)</w:t>
      </w:r>
    </w:p>
    <w:p w14:paraId="79022A37" w14:textId="77777777" w:rsidR="005E3425" w:rsidRPr="00337B86" w:rsidRDefault="00C066F7" w:rsidP="00C6736D">
      <w:pPr>
        <w:pStyle w:val="Akapitzlist"/>
        <w:numPr>
          <w:ilvl w:val="1"/>
          <w:numId w:val="27"/>
        </w:numPr>
      </w:pPr>
      <w:r w:rsidRPr="00337B86">
        <w:t xml:space="preserve">Wybór tej opcji będzie powodował </w:t>
      </w:r>
      <w:r w:rsidR="00C6736D">
        <w:t xml:space="preserve">uruchomienia </w:t>
      </w:r>
      <w:r w:rsidRPr="00337B86">
        <w:t xml:space="preserve">na kolejnej karcie </w:t>
      </w:r>
      <w:r w:rsidR="00C6736D">
        <w:t>systemu w „Etapach</w:t>
      </w:r>
      <w:r w:rsidRPr="00337B86">
        <w:t xml:space="preserve"> podróży” opcji wyboru placówki, na którą ma odbyć się delegacja. </w:t>
      </w:r>
      <w:r w:rsidR="006D7470" w:rsidRPr="00337B86">
        <w:t xml:space="preserve">Wybór placówki z listy będzie </w:t>
      </w:r>
      <w:r w:rsidR="00C6736D">
        <w:t>uruchamiał</w:t>
      </w:r>
      <w:r w:rsidR="006D7470" w:rsidRPr="00337B86">
        <w:t xml:space="preserve"> automatyczne uzupełnienie pól </w:t>
      </w:r>
      <w:r w:rsidR="00001C3A" w:rsidRPr="00337B86">
        <w:t>Kraju i Miasta</w:t>
      </w:r>
      <w:r w:rsidR="006D7470" w:rsidRPr="00337B86">
        <w:t>.</w:t>
      </w:r>
      <w:r w:rsidR="009A4992" w:rsidRPr="00337B86">
        <w:t xml:space="preserve"> Zakłada się, że Placówki będą </w:t>
      </w:r>
      <w:r w:rsidR="005D3468" w:rsidRPr="00337B86">
        <w:t xml:space="preserve">już </w:t>
      </w:r>
      <w:r w:rsidR="009A4992" w:rsidRPr="00337B86">
        <w:t>zdefin</w:t>
      </w:r>
      <w:r w:rsidR="00C6736D">
        <w:t>iowanym słownikiem centralnym (</w:t>
      </w:r>
      <w:proofErr w:type="spellStart"/>
      <w:r w:rsidR="00C6736D">
        <w:t>m</w:t>
      </w:r>
      <w:r w:rsidR="009A4992" w:rsidRPr="00337B86">
        <w:t>etadata</w:t>
      </w:r>
      <w:proofErr w:type="spellEnd"/>
      <w:r w:rsidR="009A4992" w:rsidRPr="00337B86">
        <w:t xml:space="preserve">) w </w:t>
      </w:r>
      <w:r w:rsidR="00773A86">
        <w:t>SharePoint</w:t>
      </w:r>
      <w:r w:rsidR="009A4992" w:rsidRPr="00337B86">
        <w:t xml:space="preserve"> 2016 zawierającym wszystkie potrzebne dane potrzebne do procesu np. </w:t>
      </w:r>
      <w:r w:rsidR="006D7470" w:rsidRPr="00337B86">
        <w:t>Kraj</w:t>
      </w:r>
      <w:r w:rsidR="009A4992" w:rsidRPr="00337B86">
        <w:t xml:space="preserve"> i Miasto.</w:t>
      </w:r>
    </w:p>
    <w:p w14:paraId="631A899F" w14:textId="77777777" w:rsidR="00250D2F" w:rsidRDefault="00250D2F" w:rsidP="00337B86">
      <w:pPr>
        <w:ind w:left="708"/>
      </w:pPr>
      <w:r w:rsidRPr="00337B86">
        <w:t>Przykład: Podróż jednoetapowa do placówki w Berlinie. Wybieram placówkę, określam środek transportu, wpisuje daty i przechodzę do kolejnej karty.</w:t>
      </w:r>
      <w:r>
        <w:t xml:space="preserve"> </w:t>
      </w:r>
    </w:p>
    <w:p w14:paraId="0C1E8C88" w14:textId="77777777" w:rsidR="00001C3A" w:rsidRPr="006656DF" w:rsidRDefault="00001C3A" w:rsidP="00425725">
      <w:pPr>
        <w:pStyle w:val="Akapitzlist"/>
        <w:numPr>
          <w:ilvl w:val="0"/>
          <w:numId w:val="27"/>
        </w:numPr>
      </w:pPr>
      <w:r w:rsidRPr="006656DF">
        <w:t>Wybranie „</w:t>
      </w:r>
      <w:r w:rsidR="006656DF" w:rsidRPr="006656DF">
        <w:t>Podróż na posiedzenie Rady UE lub grupę roboczą Rady UE”</w:t>
      </w:r>
    </w:p>
    <w:p w14:paraId="0B01E2E0" w14:textId="77777777" w:rsidR="006656DF" w:rsidRDefault="006656DF" w:rsidP="00425725">
      <w:pPr>
        <w:pStyle w:val="Akapitzlist"/>
        <w:numPr>
          <w:ilvl w:val="0"/>
          <w:numId w:val="28"/>
        </w:numPr>
      </w:pPr>
      <w:r>
        <w:t>Spowoduje wyświetlanie dodatkowych dla pracownika</w:t>
      </w:r>
      <w:r w:rsidR="008248AB">
        <w:t xml:space="preserve"> </w:t>
      </w:r>
      <w:r>
        <w:t xml:space="preserve">„Nazwa Rady/grupy roboczej UE” i „Data </w:t>
      </w:r>
      <w:r w:rsidRPr="00122C2A">
        <w:t>posiedzenia”. Okno „Nazwa Rady/grupy roboczej UE”  będzie zawierało zdefiniowaną i zarządzaną przez role: „Refundacja kosztów” listę</w:t>
      </w:r>
      <w:r>
        <w:t xml:space="preserve"> </w:t>
      </w:r>
      <w:r w:rsidR="00A81097">
        <w:t xml:space="preserve">słownikową </w:t>
      </w:r>
      <w:r>
        <w:t xml:space="preserve">spotkań wraz </w:t>
      </w:r>
      <w:r>
        <w:lastRenderedPageBreak/>
        <w:t>z kodem posiedzenia.  W informacjach będą znajdowały się hiperłącza do wzorcowych dokumentów m.in wykazu rad oraz przygotowanego wzoru oświadczenia.</w:t>
      </w:r>
    </w:p>
    <w:p w14:paraId="626957F5" w14:textId="77777777" w:rsidR="006656DF" w:rsidRDefault="006656DF" w:rsidP="00425725">
      <w:pPr>
        <w:pStyle w:val="Akapitzlist"/>
        <w:numPr>
          <w:ilvl w:val="0"/>
          <w:numId w:val="28"/>
        </w:numPr>
      </w:pPr>
      <w:r>
        <w:t>Wybór  „Nazwa Rady/grupy roboczej UE”  będzie umożliwiał wygenerowanie gotowego oświadczenia o udziale w spotkaniu (uzupełnionego o imię i nazwisko, datę, nazwę i kod posiedzenia na podstawie danych z systemu).</w:t>
      </w:r>
    </w:p>
    <w:p w14:paraId="7E602EC3" w14:textId="77777777" w:rsidR="006656DF" w:rsidRDefault="006656DF" w:rsidP="00425725">
      <w:pPr>
        <w:pStyle w:val="Akapitzlist"/>
        <w:numPr>
          <w:ilvl w:val="0"/>
          <w:numId w:val="28"/>
        </w:numPr>
      </w:pPr>
      <w:r>
        <w:t>Spowoduje również autouzupełnianie pola opis celu podróży służbowej określonym edytowalnym sformułowaniem.</w:t>
      </w:r>
    </w:p>
    <w:p w14:paraId="4AEEEA19" w14:textId="77777777" w:rsidR="008C36FB" w:rsidRDefault="008C36FB" w:rsidP="008C36FB">
      <w:pPr>
        <w:pStyle w:val="Akapitzlist"/>
        <w:numPr>
          <w:ilvl w:val="0"/>
          <w:numId w:val="28"/>
        </w:numPr>
      </w:pPr>
      <w:r>
        <w:t xml:space="preserve">Spowoduje również automatyczne zaznaczenia pola </w:t>
      </w:r>
      <w:r w:rsidR="00EF526A">
        <w:t>dostępnego</w:t>
      </w:r>
      <w:r>
        <w:t xml:space="preserve"> na ostatnich kartach wypełnianego wniosku „refundacja kosztów z</w:t>
      </w:r>
      <w:r w:rsidR="003519CD">
        <w:t>e</w:t>
      </w:r>
      <w:r>
        <w:t xml:space="preserve"> środków pozabudżetowych”</w:t>
      </w:r>
    </w:p>
    <w:p w14:paraId="4A979347" w14:textId="77777777" w:rsidR="006656DF" w:rsidRDefault="006656DF" w:rsidP="003733AB">
      <w:pPr>
        <w:ind w:firstLine="708"/>
      </w:pPr>
      <w:r>
        <w:t>Podanie celu jest obowiązkowe, lecz pola dodatkowe nie będą obowiązkowe. System musi umożliwiać dodanie załączników</w:t>
      </w:r>
      <w:r w:rsidR="003733AB">
        <w:t xml:space="preserve"> np.</w:t>
      </w:r>
      <w:r>
        <w:t xml:space="preserve"> oświadczenia na dowolnym etapie obsługi wniosku bez potrzeby jego restartowania. Jest to jedna z tych wartości, które można uzupełniać w dowolnym momencie bez potrzeby restartu wniosków. Dokumenty będzie mogła dodać osoba posiadająca wniosek w wykazie wniosków np. w „Moich delegacjach” lub w „Delegacjach MSZ”. </w:t>
      </w:r>
    </w:p>
    <w:p w14:paraId="33F9EE99" w14:textId="77777777" w:rsidR="007168EB" w:rsidRDefault="00250D2F" w:rsidP="00250D2F">
      <w:r>
        <w:t xml:space="preserve">W systemie ma </w:t>
      </w:r>
      <w:r w:rsidR="00514034">
        <w:t>zostać</w:t>
      </w:r>
      <w:r>
        <w:t xml:space="preserve"> </w:t>
      </w:r>
      <w:r w:rsidR="007168EB">
        <w:t>zaimplementowana</w:t>
      </w:r>
      <w:r>
        <w:t xml:space="preserve"> </w:t>
      </w:r>
      <w:r w:rsidR="007168EB">
        <w:t>funkcjonalność</w:t>
      </w:r>
      <w:r>
        <w:t xml:space="preserve"> </w:t>
      </w:r>
      <w:r w:rsidR="007168EB">
        <w:t>umożliwiająca</w:t>
      </w:r>
      <w:r>
        <w:t xml:space="preserve"> wybranie dla danego etapu </w:t>
      </w:r>
      <w:r w:rsidR="008D341A">
        <w:t xml:space="preserve">podróży </w:t>
      </w:r>
      <w:r>
        <w:t xml:space="preserve">innego celu niż cel </w:t>
      </w:r>
      <w:r w:rsidR="007168EB">
        <w:t>główny</w:t>
      </w:r>
      <w:r>
        <w:t xml:space="preserve"> delegacji. Tym </w:t>
      </w:r>
      <w:r w:rsidR="007168EB">
        <w:t>samym</w:t>
      </w:r>
      <w:r>
        <w:t xml:space="preserve"> będzie można zmienić cel dla każdego etapu. Najlepszym rozwiązaniem będzie zaznaczenie przy danym etapie </w:t>
      </w:r>
      <w:r w:rsidR="007168EB">
        <w:t>pola „Inny cel podróży”</w:t>
      </w:r>
      <w:r w:rsidR="008D341A">
        <w:t xml:space="preserve">, </w:t>
      </w:r>
      <w:r w:rsidR="007168EB">
        <w:t xml:space="preserve">który umożliwi </w:t>
      </w:r>
      <w:r w:rsidR="008D341A">
        <w:t>wybór</w:t>
      </w:r>
      <w:r w:rsidR="007168EB">
        <w:t xml:space="preserve"> innego celu dla </w:t>
      </w:r>
      <w:r w:rsidR="008D341A">
        <w:t xml:space="preserve">danego </w:t>
      </w:r>
      <w:r w:rsidR="007168EB">
        <w:t xml:space="preserve">etapu z listy słownikowej. </w:t>
      </w:r>
    </w:p>
    <w:p w14:paraId="16433B53" w14:textId="77777777" w:rsidR="00250D2F" w:rsidRDefault="007168EB" w:rsidP="00250D2F">
      <w:r w:rsidRPr="007168EB">
        <w:rPr>
          <w:b/>
        </w:rPr>
        <w:t>Uwaga:</w:t>
      </w:r>
      <w:r>
        <w:t xml:space="preserve"> Może zmienić się opcja z wyboru placówki na wpisywanie Miasta i Państwa.</w:t>
      </w:r>
    </w:p>
    <w:p w14:paraId="2C47AD87" w14:textId="77777777" w:rsidR="003601E0" w:rsidRDefault="003601E0" w:rsidP="00250D2F"/>
    <w:p w14:paraId="54D8EDBB" w14:textId="77777777" w:rsidR="00966557" w:rsidRPr="00A41F2B" w:rsidRDefault="00025AE8" w:rsidP="00CC62AC">
      <w:pPr>
        <w:pStyle w:val="Nagwek3"/>
        <w:numPr>
          <w:ilvl w:val="2"/>
          <w:numId w:val="1"/>
        </w:numPr>
      </w:pPr>
      <w:bookmarkStart w:id="124" w:name="_Toc290382277"/>
      <w:bookmarkStart w:id="125" w:name="_Toc290382409"/>
      <w:bookmarkStart w:id="126" w:name="_Toc290386925"/>
      <w:bookmarkStart w:id="127" w:name="_Toc329076233"/>
      <w:bookmarkStart w:id="128" w:name="_Toc520288037"/>
      <w:bookmarkStart w:id="129" w:name="_Toc520289872"/>
      <w:bookmarkStart w:id="130" w:name="_Toc22124661"/>
      <w:r>
        <w:t>„</w:t>
      </w:r>
      <w:r w:rsidR="00966557" w:rsidRPr="00A41F2B">
        <w:t>Etapy delegacji</w:t>
      </w:r>
      <w:bookmarkEnd w:id="124"/>
      <w:bookmarkEnd w:id="125"/>
      <w:bookmarkEnd w:id="126"/>
      <w:bookmarkEnd w:id="127"/>
      <w:r>
        <w:t>”</w:t>
      </w:r>
      <w:bookmarkEnd w:id="128"/>
      <w:bookmarkEnd w:id="129"/>
      <w:bookmarkEnd w:id="130"/>
    </w:p>
    <w:p w14:paraId="21250909" w14:textId="77777777" w:rsidR="00A4672E" w:rsidRDefault="00A4672E" w:rsidP="00966557">
      <w:pPr>
        <w:spacing w:after="0"/>
      </w:pPr>
    </w:p>
    <w:p w14:paraId="24D8598A" w14:textId="77777777" w:rsidR="00966557" w:rsidRPr="00A41F2B" w:rsidRDefault="00A4672E" w:rsidP="0060478F">
      <w:pPr>
        <w:spacing w:after="0"/>
        <w:ind w:firstLine="708"/>
      </w:pPr>
      <w:r>
        <w:t>W trakcie wypełniania kroku formularza „etapy delegacji” będzie</w:t>
      </w:r>
      <w:r w:rsidR="00966557" w:rsidRPr="00A41F2B">
        <w:t xml:space="preserve"> </w:t>
      </w:r>
      <w:r>
        <w:t xml:space="preserve">wymagane </w:t>
      </w:r>
      <w:r w:rsidR="00966557" w:rsidRPr="00A41F2B">
        <w:t>określ</w:t>
      </w:r>
      <w:r>
        <w:t>enie</w:t>
      </w:r>
      <w:r w:rsidR="00966557" w:rsidRPr="00A41F2B">
        <w:t xml:space="preserve"> poszczególn</w:t>
      </w:r>
      <w:r>
        <w:t>ych</w:t>
      </w:r>
      <w:r w:rsidR="00966557" w:rsidRPr="00A41F2B">
        <w:t xml:space="preserve"> etap</w:t>
      </w:r>
      <w:r>
        <w:t>ów</w:t>
      </w:r>
      <w:r w:rsidR="00966557" w:rsidRPr="00A41F2B">
        <w:t xml:space="preserve"> podróży, m.in.</w:t>
      </w:r>
      <w:r w:rsidR="0060478F">
        <w:t xml:space="preserve"> daty wyjazdu - przyjazdu, środ</w:t>
      </w:r>
      <w:r w:rsidR="00966557" w:rsidRPr="00A41F2B">
        <w:t>k</w:t>
      </w:r>
      <w:r w:rsidR="0060478F">
        <w:t>a</w:t>
      </w:r>
      <w:r w:rsidR="00966557" w:rsidRPr="00A41F2B">
        <w:t xml:space="preserve"> transportu</w:t>
      </w:r>
      <w:r>
        <w:t>, typu rezerwacji lub ewentualnych kosztów.</w:t>
      </w:r>
      <w:r w:rsidR="00615601">
        <w:t xml:space="preserve"> </w:t>
      </w:r>
      <w:r w:rsidR="00966557" w:rsidRPr="00A41F2B">
        <w:t xml:space="preserve">Delegacja jednoetapowa </w:t>
      </w:r>
      <w:r>
        <w:t>będzie składać</w:t>
      </w:r>
      <w:r w:rsidR="00966557" w:rsidRPr="00A41F2B">
        <w:t xml:space="preserve"> się z 2 etapów (</w:t>
      </w:r>
      <w:r w:rsidR="00145CC3">
        <w:rPr>
          <w:b/>
          <w:bCs/>
        </w:rPr>
        <w:t>Rys. 20</w:t>
      </w:r>
      <w:r w:rsidR="00966557" w:rsidRPr="00A41F2B">
        <w:t xml:space="preserve">): Wyjazd (Etap 1), Powrót (Etap 2). </w:t>
      </w:r>
    </w:p>
    <w:p w14:paraId="1AEFD09C" w14:textId="77777777" w:rsidR="00966557" w:rsidRDefault="0034651D" w:rsidP="00966557">
      <w:pPr>
        <w:spacing w:after="0"/>
        <w:jc w:val="center"/>
      </w:pPr>
      <w:r w:rsidRPr="0034651D">
        <w:rPr>
          <w:noProof/>
          <w:lang w:eastAsia="pl-PL"/>
        </w:rPr>
        <w:drawing>
          <wp:inline distT="0" distB="0" distL="0" distR="0" wp14:anchorId="470608D1" wp14:editId="0D1A68E9">
            <wp:extent cx="4700310" cy="3053751"/>
            <wp:effectExtent l="0" t="0" r="5080" b="0"/>
            <wp:docPr id="6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08494" cy="3059068"/>
                    </a:xfrm>
                    <a:prstGeom prst="rect">
                      <a:avLst/>
                    </a:prstGeom>
                    <a:noFill/>
                    <a:ln>
                      <a:noFill/>
                    </a:ln>
                    <a:extLst/>
                  </pic:spPr>
                </pic:pic>
              </a:graphicData>
            </a:graphic>
          </wp:inline>
        </w:drawing>
      </w:r>
    </w:p>
    <w:p w14:paraId="7D22C377" w14:textId="77777777" w:rsidR="003A4C3F" w:rsidRDefault="003A4C3F" w:rsidP="00E92CA1">
      <w:pPr>
        <w:pStyle w:val="Legenda"/>
      </w:pPr>
      <w:r>
        <w:t xml:space="preserve">Rys. </w:t>
      </w:r>
      <w:r>
        <w:rPr>
          <w:noProof/>
        </w:rPr>
        <w:t>20</w:t>
      </w:r>
      <w:r>
        <w:t>. Pole wypełniane w trakcie etapu 1 - wyjazdu</w:t>
      </w:r>
    </w:p>
    <w:p w14:paraId="39B1A16B" w14:textId="77777777" w:rsidR="00A711E9" w:rsidRPr="00A711E9" w:rsidRDefault="00A711E9" w:rsidP="00E92CA1">
      <w:pPr>
        <w:pStyle w:val="Legenda"/>
      </w:pPr>
    </w:p>
    <w:p w14:paraId="6E8A6301" w14:textId="77777777" w:rsidR="00966557" w:rsidRPr="002411BA" w:rsidRDefault="00966557" w:rsidP="00CC62AC">
      <w:pPr>
        <w:pStyle w:val="Nagwek3"/>
        <w:numPr>
          <w:ilvl w:val="3"/>
          <w:numId w:val="1"/>
        </w:numPr>
      </w:pPr>
      <w:bookmarkStart w:id="131" w:name="_Toc290382278"/>
      <w:bookmarkStart w:id="132" w:name="_Toc290382410"/>
      <w:bookmarkStart w:id="133" w:name="_Toc290386926"/>
      <w:bookmarkStart w:id="134" w:name="_Toc329076234"/>
      <w:bookmarkStart w:id="135" w:name="_Toc520288038"/>
      <w:bookmarkStart w:id="136" w:name="_Toc520289873"/>
      <w:bookmarkStart w:id="137" w:name="_Toc22124662"/>
      <w:r w:rsidRPr="002411BA">
        <w:t>Wyjazd</w:t>
      </w:r>
      <w:bookmarkEnd w:id="131"/>
      <w:bookmarkEnd w:id="132"/>
      <w:bookmarkEnd w:id="133"/>
      <w:bookmarkEnd w:id="134"/>
      <w:bookmarkEnd w:id="135"/>
      <w:bookmarkEnd w:id="136"/>
      <w:bookmarkEnd w:id="137"/>
      <w:r w:rsidRPr="002411BA">
        <w:t xml:space="preserve"> </w:t>
      </w:r>
    </w:p>
    <w:p w14:paraId="4E051519" w14:textId="77777777" w:rsidR="00966557" w:rsidRDefault="00966557" w:rsidP="0052231E">
      <w:pPr>
        <w:spacing w:after="0"/>
        <w:ind w:firstLine="708"/>
      </w:pPr>
      <w:r w:rsidRPr="00A41F2B">
        <w:t>W sekcji „</w:t>
      </w:r>
      <w:r w:rsidRPr="00A41F2B">
        <w:rPr>
          <w:b/>
        </w:rPr>
        <w:t>Podróż z:</w:t>
      </w:r>
      <w:r w:rsidRPr="00A41F2B">
        <w:t xml:space="preserve">” – </w:t>
      </w:r>
      <w:r w:rsidR="00032BDA">
        <w:t>wymagane będzie</w:t>
      </w:r>
      <w:r w:rsidRPr="00A41F2B">
        <w:t xml:space="preserve"> określ</w:t>
      </w:r>
      <w:r w:rsidR="00032BDA">
        <w:t>enie miejsca i daty rozpoczęcia</w:t>
      </w:r>
      <w:r w:rsidRPr="00A41F2B">
        <w:t xml:space="preserve"> </w:t>
      </w:r>
      <w:r w:rsidR="00032BDA" w:rsidRPr="00A41F2B">
        <w:t>danego etapu</w:t>
      </w:r>
      <w:r w:rsidR="00032BDA">
        <w:t xml:space="preserve"> podróży (w pierwszym kroku rozpoczęcia delegacji)</w:t>
      </w:r>
      <w:r w:rsidRPr="00A41F2B">
        <w:t>, zaś w sekcji „</w:t>
      </w:r>
      <w:r w:rsidRPr="00A41F2B">
        <w:rPr>
          <w:b/>
        </w:rPr>
        <w:t>Podróż do:</w:t>
      </w:r>
      <w:r w:rsidRPr="00A41F2B">
        <w:t xml:space="preserve">” </w:t>
      </w:r>
      <w:r w:rsidR="00032BDA">
        <w:t xml:space="preserve">wymagane będzie określenie </w:t>
      </w:r>
      <w:r w:rsidRPr="00A41F2B">
        <w:t>mi</w:t>
      </w:r>
      <w:r w:rsidR="00032BDA">
        <w:t xml:space="preserve">ejsca i </w:t>
      </w:r>
      <w:r w:rsidRPr="00A41F2B">
        <w:t>dat</w:t>
      </w:r>
      <w:r w:rsidR="00032BDA">
        <w:t>y</w:t>
      </w:r>
      <w:r w:rsidRPr="00A41F2B">
        <w:t xml:space="preserve"> końca danego etapu</w:t>
      </w:r>
      <w:r w:rsidR="00032BDA">
        <w:t xml:space="preserve"> podróży</w:t>
      </w:r>
      <w:r w:rsidRPr="00A41F2B">
        <w:t>.</w:t>
      </w:r>
    </w:p>
    <w:p w14:paraId="3407441D" w14:textId="77777777" w:rsidR="00966557" w:rsidRDefault="00966557" w:rsidP="0060478F">
      <w:pPr>
        <w:spacing w:after="0"/>
        <w:ind w:firstLine="708"/>
      </w:pPr>
      <w:r w:rsidRPr="00A41F2B">
        <w:t>Pole kraj (żółte tło</w:t>
      </w:r>
      <w:r w:rsidR="009F277F">
        <w:t xml:space="preserve"> na Rys. 21.)</w:t>
      </w:r>
      <w:r w:rsidRPr="00A41F2B">
        <w:t xml:space="preserve"> widoczne </w:t>
      </w:r>
      <w:r w:rsidR="00032BDA">
        <w:t>będzie wyłącznie</w:t>
      </w:r>
      <w:r w:rsidRPr="00A41F2B">
        <w:t xml:space="preserve"> dla delegacji zagranicznych. Wpisanie w polu </w:t>
      </w:r>
      <w:r w:rsidR="00342F11">
        <w:t xml:space="preserve">kraj </w:t>
      </w:r>
      <w:r w:rsidRPr="00A41F2B">
        <w:t xml:space="preserve">ciągu znaków </w:t>
      </w:r>
      <w:r w:rsidR="009F277F">
        <w:t xml:space="preserve">ma </w:t>
      </w:r>
      <w:r w:rsidR="00342F11">
        <w:t>podpowiada</w:t>
      </w:r>
      <w:r w:rsidR="009F277F">
        <w:t>ć</w:t>
      </w:r>
      <w:r w:rsidR="00032BDA">
        <w:t xml:space="preserve"> nazwy</w:t>
      </w:r>
      <w:r w:rsidRPr="00A41F2B">
        <w:t xml:space="preserve"> krajów, które zawierają dany ciąg znaków. </w:t>
      </w:r>
      <w:r w:rsidR="00032BDA">
        <w:t xml:space="preserve">Lista krajów ma być zdefiniowana w słowniku krajów, którego edycja i aktualizacja będzie dostępna w sekcji administracyjnej dla administratora technicznego i merytorycznego. Zakłada się możliwość podłączenia się do słownika </w:t>
      </w:r>
      <w:r w:rsidR="0060478F">
        <w:t xml:space="preserve">centralnego w </w:t>
      </w:r>
      <w:r w:rsidR="00773A86">
        <w:t>SharePoint</w:t>
      </w:r>
      <w:r w:rsidR="0060478F">
        <w:t xml:space="preserve"> 2016</w:t>
      </w:r>
      <w:r w:rsidR="00032BDA">
        <w:t xml:space="preserve">, który już funkcjonuje w MSZ. </w:t>
      </w:r>
    </w:p>
    <w:p w14:paraId="15CCD2D2" w14:textId="77777777" w:rsidR="00966557" w:rsidRDefault="00966557" w:rsidP="00966557">
      <w:pPr>
        <w:keepNext/>
        <w:spacing w:after="0"/>
        <w:jc w:val="center"/>
      </w:pPr>
      <w:r>
        <w:rPr>
          <w:noProof/>
          <w:lang w:eastAsia="pl-PL"/>
        </w:rPr>
        <w:drawing>
          <wp:inline distT="0" distB="0" distL="0" distR="0" wp14:anchorId="292A83B3" wp14:editId="49375EA1">
            <wp:extent cx="2340000" cy="1726937"/>
            <wp:effectExtent l="19050" t="0" r="3150" b="0"/>
            <wp:docPr id="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2340000" cy="1726937"/>
                    </a:xfrm>
                    <a:prstGeom prst="rect">
                      <a:avLst/>
                    </a:prstGeom>
                    <a:noFill/>
                    <a:ln w="9525">
                      <a:noFill/>
                      <a:miter lim="800000"/>
                      <a:headEnd/>
                      <a:tailEnd/>
                    </a:ln>
                  </pic:spPr>
                </pic:pic>
              </a:graphicData>
            </a:graphic>
          </wp:inline>
        </w:drawing>
      </w:r>
    </w:p>
    <w:p w14:paraId="6DC0844C" w14:textId="77777777" w:rsidR="00966557" w:rsidRPr="00A41F2B" w:rsidRDefault="00966557" w:rsidP="00E92CA1">
      <w:pPr>
        <w:pStyle w:val="Legenda"/>
      </w:pPr>
      <w:bookmarkStart w:id="138" w:name="_Ref305761916"/>
      <w:r>
        <w:t xml:space="preserve">Rys. </w:t>
      </w:r>
      <w:bookmarkStart w:id="139" w:name="_Ref290374109"/>
      <w:r w:rsidR="008F3579">
        <w:rPr>
          <w:noProof/>
        </w:rPr>
        <w:t>21</w:t>
      </w:r>
      <w:r>
        <w:t>.</w:t>
      </w:r>
      <w:bookmarkEnd w:id="139"/>
      <w:r>
        <w:t xml:space="preserve"> Pole wyboru kraju docelowego – wyszukiwanie po ciągu znaków, a następnie wybór kraju z listy.</w:t>
      </w:r>
      <w:bookmarkEnd w:id="138"/>
    </w:p>
    <w:p w14:paraId="0DA058CA" w14:textId="77777777" w:rsidR="003F1E41" w:rsidRDefault="003F1E41" w:rsidP="00966557">
      <w:pPr>
        <w:spacing w:after="0"/>
      </w:pPr>
    </w:p>
    <w:p w14:paraId="5B7AF68D" w14:textId="77777777" w:rsidR="00966557" w:rsidRDefault="00966557" w:rsidP="00966557">
      <w:pPr>
        <w:spacing w:after="0"/>
      </w:pPr>
      <w:r w:rsidRPr="00A41F2B">
        <w:t>Wpisanie miasta i kraju w sekcji „</w:t>
      </w:r>
      <w:r w:rsidRPr="00A41F2B">
        <w:rPr>
          <w:b/>
        </w:rPr>
        <w:t>Podróż do:</w:t>
      </w:r>
      <w:r w:rsidRPr="00A41F2B">
        <w:t xml:space="preserve">” Etapu 1, </w:t>
      </w:r>
      <w:r w:rsidR="003F1E41">
        <w:t xml:space="preserve">będzie </w:t>
      </w:r>
      <w:r w:rsidRPr="00A41F2B">
        <w:t>skutk</w:t>
      </w:r>
      <w:r w:rsidR="003F1E41">
        <w:t>ować</w:t>
      </w:r>
      <w:r w:rsidRPr="00A41F2B">
        <w:t xml:space="preserve"> automatycznym wypełnieniem </w:t>
      </w:r>
      <w:r w:rsidR="003C05D3">
        <w:t xml:space="preserve">przez system </w:t>
      </w:r>
      <w:r w:rsidRPr="00A41F2B">
        <w:t xml:space="preserve">pól w sekcji „Podróż z:” </w:t>
      </w:r>
      <w:r w:rsidR="003F60F4">
        <w:t>kolejnego e</w:t>
      </w:r>
      <w:r w:rsidRPr="00A41F2B">
        <w:t xml:space="preserve">tapu </w:t>
      </w:r>
      <w:r w:rsidR="003F60F4">
        <w:t>np. powrót</w:t>
      </w:r>
      <w:r w:rsidRPr="00A41F2B">
        <w:t xml:space="preserve"> (</w:t>
      </w:r>
      <w:r>
        <w:fldChar w:fldCharType="begin"/>
      </w:r>
      <w:r>
        <w:instrText xml:space="preserve"> REF _Ref313013430 \h </w:instrText>
      </w:r>
      <w:r>
        <w:fldChar w:fldCharType="separate"/>
      </w:r>
      <w:r w:rsidR="00FD4F39">
        <w:t>R</w:t>
      </w:r>
      <w:r w:rsidR="00FD4F39" w:rsidRPr="00A41F2B">
        <w:t>ys.</w:t>
      </w:r>
      <w:r>
        <w:fldChar w:fldCharType="end"/>
      </w:r>
      <w:r w:rsidR="008F3579">
        <w:t>22</w:t>
      </w:r>
      <w:r w:rsidRPr="00A41F2B">
        <w:t>).</w:t>
      </w:r>
    </w:p>
    <w:p w14:paraId="17516FC5" w14:textId="77777777" w:rsidR="00966557" w:rsidRDefault="00966557" w:rsidP="00966557">
      <w:pPr>
        <w:spacing w:after="0"/>
        <w:jc w:val="center"/>
      </w:pPr>
      <w:bookmarkStart w:id="140" w:name="_Ref305762307"/>
      <w:r>
        <w:rPr>
          <w:noProof/>
          <w:lang w:eastAsia="pl-PL"/>
        </w:rPr>
        <w:drawing>
          <wp:inline distT="0" distB="0" distL="0" distR="0" wp14:anchorId="4C4BE36F" wp14:editId="6C3611DD">
            <wp:extent cx="5400000" cy="3673429"/>
            <wp:effectExtent l="19050" t="0" r="0" b="0"/>
            <wp:docPr id="1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srcRect/>
                    <a:stretch>
                      <a:fillRect/>
                    </a:stretch>
                  </pic:blipFill>
                  <pic:spPr bwMode="auto">
                    <a:xfrm>
                      <a:off x="0" y="0"/>
                      <a:ext cx="5400000" cy="3673429"/>
                    </a:xfrm>
                    <a:prstGeom prst="rect">
                      <a:avLst/>
                    </a:prstGeom>
                    <a:noFill/>
                    <a:ln w="9525">
                      <a:noFill/>
                      <a:miter lim="800000"/>
                      <a:headEnd/>
                      <a:tailEnd/>
                    </a:ln>
                  </pic:spPr>
                </pic:pic>
              </a:graphicData>
            </a:graphic>
          </wp:inline>
        </w:drawing>
      </w:r>
      <w:bookmarkStart w:id="141" w:name="_Ref284275875"/>
    </w:p>
    <w:p w14:paraId="2A39854D" w14:textId="77777777" w:rsidR="00966557" w:rsidRPr="00A41F2B" w:rsidRDefault="00966557" w:rsidP="00E92CA1">
      <w:pPr>
        <w:pStyle w:val="Legenda"/>
      </w:pPr>
      <w:bookmarkStart w:id="142" w:name="_Ref313013430"/>
      <w:r>
        <w:t>R</w:t>
      </w:r>
      <w:r w:rsidRPr="00A41F2B">
        <w:t>ys.</w:t>
      </w:r>
      <w:bookmarkEnd w:id="141"/>
      <w:bookmarkEnd w:id="142"/>
      <w:r w:rsidR="008F3579">
        <w:rPr>
          <w:noProof/>
        </w:rPr>
        <w:t>22</w:t>
      </w:r>
      <w:r w:rsidRPr="00A41F2B">
        <w:t>. Wypełnienie pól w sekcji „Podróż do</w:t>
      </w:r>
      <w:r w:rsidR="008F3579" w:rsidRPr="00A41F2B">
        <w:t>: „ odcinka</w:t>
      </w:r>
      <w:r w:rsidRPr="00A41F2B">
        <w:t xml:space="preserve"> podróży „Wyjazd” skutkuje automatycznym wypełnieniem pól sekcji „Podróż z</w:t>
      </w:r>
      <w:r w:rsidR="008F3579" w:rsidRPr="00A41F2B">
        <w:t>: „ odcinka</w:t>
      </w:r>
      <w:r w:rsidRPr="00A41F2B">
        <w:t xml:space="preserve"> podróży „Powrót”.</w:t>
      </w:r>
      <w:bookmarkEnd w:id="140"/>
    </w:p>
    <w:p w14:paraId="7BBB9F4E" w14:textId="77777777" w:rsidR="00966557" w:rsidRDefault="00966557" w:rsidP="00EF056C">
      <w:pPr>
        <w:spacing w:after="0"/>
        <w:ind w:firstLine="708"/>
      </w:pPr>
      <w:r>
        <w:t xml:space="preserve">W systemie </w:t>
      </w:r>
      <w:r w:rsidR="003F1E41">
        <w:t xml:space="preserve">w zarządzanym słowniku „kraje przygraniczne – transport” </w:t>
      </w:r>
      <w:r w:rsidR="00742428">
        <w:t>mają być</w:t>
      </w:r>
      <w:r>
        <w:t xml:space="preserve"> zdefiniowane </w:t>
      </w:r>
      <w:r w:rsidRPr="003F60F4">
        <w:rPr>
          <w:b/>
        </w:rPr>
        <w:t>miasta i państwa</w:t>
      </w:r>
      <w:r>
        <w:t xml:space="preserve">, dla których system </w:t>
      </w:r>
      <w:r w:rsidR="003F1E41">
        <w:t xml:space="preserve">ma </w:t>
      </w:r>
      <w:r w:rsidR="003F60F4">
        <w:t xml:space="preserve">wyświetlać </w:t>
      </w:r>
      <w:r w:rsidR="003F1E41">
        <w:t>okno informacyjne dla użytkownika z propozycją</w:t>
      </w:r>
      <w:r>
        <w:t xml:space="preserve"> </w:t>
      </w:r>
      <w:r>
        <w:lastRenderedPageBreak/>
        <w:t xml:space="preserve">„Sugerowany transport kołowy”. Wpisanie w sekcji „Podróż do:” nazwy </w:t>
      </w:r>
      <w:r w:rsidR="003F1E41">
        <w:t>miasta lub</w:t>
      </w:r>
      <w:r>
        <w:t xml:space="preserve"> kraju </w:t>
      </w:r>
      <w:r w:rsidR="003F1E41">
        <w:t xml:space="preserve">z tego słownika </w:t>
      </w:r>
      <w:r>
        <w:t xml:space="preserve">powoduje pokazanie się okna informacyjnego z sugestią wyboru </w:t>
      </w:r>
      <w:r w:rsidR="003F1E41">
        <w:t xml:space="preserve">konkretnego </w:t>
      </w:r>
      <w:r>
        <w:t>środka transportu (</w:t>
      </w:r>
      <w:r>
        <w:fldChar w:fldCharType="begin"/>
      </w:r>
      <w:r>
        <w:instrText xml:space="preserve"> REF _Ref313013437 \h </w:instrText>
      </w:r>
      <w:r w:rsidR="00EF056C">
        <w:instrText xml:space="preserve"> \* MERGEFORMAT </w:instrText>
      </w:r>
      <w:r>
        <w:fldChar w:fldCharType="separate"/>
      </w:r>
      <w:r w:rsidR="000D0D85">
        <w:t>Rys. 2</w:t>
      </w:r>
      <w:r w:rsidR="00FD4F39">
        <w:t>3</w:t>
      </w:r>
      <w:r>
        <w:fldChar w:fldCharType="end"/>
      </w:r>
      <w:r>
        <w:t>).</w:t>
      </w:r>
      <w:r w:rsidR="003F1E41">
        <w:t xml:space="preserve"> Opcja ma dotyczyć zarówno delegacji krajowej jak i zagranicznej.</w:t>
      </w:r>
      <w:r w:rsidR="003F60F4">
        <w:t xml:space="preserve"> </w:t>
      </w:r>
    </w:p>
    <w:p w14:paraId="67DB6659" w14:textId="77777777" w:rsidR="00F04E6C" w:rsidRDefault="00245EBE" w:rsidP="00EF056C">
      <w:pPr>
        <w:spacing w:after="0"/>
        <w:ind w:firstLine="708"/>
      </w:pPr>
      <w:r>
        <w:t>Należy</w:t>
      </w:r>
      <w:r w:rsidR="003C05D3">
        <w:t xml:space="preserve"> zaimplementować słownik miast</w:t>
      </w:r>
      <w:r w:rsidR="00F04E6C">
        <w:t xml:space="preserve"> </w:t>
      </w:r>
      <w:r>
        <w:t>nieleżąc</w:t>
      </w:r>
      <w:r w:rsidR="003C05D3">
        <w:t>ych do danego państwa</w:t>
      </w:r>
      <w:r w:rsidR="00F04E6C">
        <w:t xml:space="preserve"> </w:t>
      </w:r>
      <w:r>
        <w:t>tak, aby</w:t>
      </w:r>
      <w:r w:rsidR="00F04E6C">
        <w:t xml:space="preserve"> po wpisaniu „Miasta”</w:t>
      </w:r>
      <w:r w:rsidR="00EF056C">
        <w:t>,</w:t>
      </w:r>
      <w:r w:rsidR="00F04E6C">
        <w:t xml:space="preserve"> „Państwo” automatycznie było uzupełniane przez system. </w:t>
      </w:r>
      <w:r>
        <w:t>Słownik</w:t>
      </w:r>
      <w:r w:rsidR="00F04E6C">
        <w:t xml:space="preserve"> będzie na </w:t>
      </w:r>
      <w:r>
        <w:t>bieżąco</w:t>
      </w:r>
      <w:r w:rsidR="00F04E6C">
        <w:t xml:space="preserve"> uzupełniany. Brak danego miasta w słowniku ma umożliwiać użytkownikowi wpisanie wartości „Miasta” ręcznie. </w:t>
      </w:r>
    </w:p>
    <w:p w14:paraId="66F25DA4" w14:textId="77777777" w:rsidR="00EA1C9F" w:rsidRPr="00EA1C9F" w:rsidRDefault="00EA1C9F" w:rsidP="00EA1C9F">
      <w:pPr>
        <w:spacing w:after="0"/>
        <w:ind w:firstLine="708"/>
      </w:pPr>
    </w:p>
    <w:p w14:paraId="7AFF3956" w14:textId="77777777" w:rsidR="00966557" w:rsidRDefault="00966557" w:rsidP="00966557">
      <w:pPr>
        <w:keepNext/>
        <w:spacing w:after="0"/>
        <w:jc w:val="center"/>
      </w:pPr>
      <w:r>
        <w:rPr>
          <w:noProof/>
          <w:lang w:eastAsia="pl-PL"/>
        </w:rPr>
        <w:drawing>
          <wp:inline distT="0" distB="0" distL="0" distR="0" wp14:anchorId="226B6C44" wp14:editId="71584125">
            <wp:extent cx="5400000" cy="1625358"/>
            <wp:effectExtent l="19050" t="0" r="0" b="0"/>
            <wp:docPr id="36"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srcRect/>
                    <a:stretch>
                      <a:fillRect/>
                    </a:stretch>
                  </pic:blipFill>
                  <pic:spPr bwMode="auto">
                    <a:xfrm>
                      <a:off x="0" y="0"/>
                      <a:ext cx="5400000" cy="1625358"/>
                    </a:xfrm>
                    <a:prstGeom prst="rect">
                      <a:avLst/>
                    </a:prstGeom>
                    <a:noFill/>
                    <a:ln w="9525">
                      <a:noFill/>
                      <a:miter lim="800000"/>
                      <a:headEnd/>
                      <a:tailEnd/>
                    </a:ln>
                  </pic:spPr>
                </pic:pic>
              </a:graphicData>
            </a:graphic>
          </wp:inline>
        </w:drawing>
      </w:r>
    </w:p>
    <w:p w14:paraId="2C479380" w14:textId="77777777" w:rsidR="00966557" w:rsidRDefault="00966557" w:rsidP="00E92CA1">
      <w:pPr>
        <w:pStyle w:val="Legenda"/>
      </w:pPr>
      <w:bookmarkStart w:id="143" w:name="_Ref313013437"/>
      <w:r>
        <w:t>Rys.</w:t>
      </w:r>
      <w:bookmarkEnd w:id="143"/>
      <w:r w:rsidR="000D0D85">
        <w:rPr>
          <w:noProof/>
        </w:rPr>
        <w:t>23</w:t>
      </w:r>
      <w:r>
        <w:t>. Przykładowe miasto/państwo generujące informację „Sugerowany transport kołowy”.</w:t>
      </w:r>
    </w:p>
    <w:p w14:paraId="50F267B2" w14:textId="77777777" w:rsidR="00966557" w:rsidRDefault="00036AF3" w:rsidP="00966557">
      <w:pPr>
        <w:spacing w:after="0"/>
      </w:pPr>
      <w:r>
        <w:br/>
      </w:r>
      <w:r w:rsidR="00966557" w:rsidRPr="00A41F2B">
        <w:t xml:space="preserve">Środkowa część </w:t>
      </w:r>
      <w:r w:rsidR="00E66C4D">
        <w:t>będzie</w:t>
      </w:r>
      <w:r w:rsidR="00966557" w:rsidRPr="00A41F2B">
        <w:t xml:space="preserve"> zawiera</w:t>
      </w:r>
      <w:r w:rsidR="00E66C4D">
        <w:t>ć</w:t>
      </w:r>
      <w:r w:rsidR="00966557" w:rsidRPr="00A41F2B">
        <w:t xml:space="preserve"> sekcję z wyborem rodzaju transportu</w:t>
      </w:r>
      <w:r w:rsidR="00E66C4D">
        <w:t>. Wybór będzie następował przez kliknięcie</w:t>
      </w:r>
      <w:r w:rsidR="00966557" w:rsidRPr="00A41F2B">
        <w:t xml:space="preserve"> w odpowiedni obrazek (opis rodzaju środka transportu wyświetla się po przesunięcie kursora myszki ponad obrazek):</w:t>
      </w:r>
    </w:p>
    <w:p w14:paraId="7E80FB77" w14:textId="77777777" w:rsidR="003C05D3" w:rsidRPr="00A41F2B" w:rsidRDefault="003C05D3" w:rsidP="00966557">
      <w:pPr>
        <w:spacing w:after="0"/>
      </w:pPr>
    </w:p>
    <w:p w14:paraId="353C0256" w14:textId="77777777" w:rsidR="00036AF3" w:rsidRPr="00A41F2B" w:rsidRDefault="00036AF3" w:rsidP="00966557">
      <w:pPr>
        <w:spacing w:after="0"/>
      </w:pPr>
    </w:p>
    <w:p w14:paraId="5A326BB1" w14:textId="77777777" w:rsidR="00966557" w:rsidRPr="00A41F2B" w:rsidRDefault="00966557" w:rsidP="00425725">
      <w:pPr>
        <w:pStyle w:val="Akapitzlist"/>
        <w:numPr>
          <w:ilvl w:val="0"/>
          <w:numId w:val="3"/>
        </w:numPr>
        <w:spacing w:after="0"/>
      </w:pPr>
      <w:r w:rsidRPr="00A41F2B">
        <w:t>Samolot rejsowy</w:t>
      </w:r>
    </w:p>
    <w:p w14:paraId="5B5A45F5" w14:textId="77777777" w:rsidR="00342F11" w:rsidRPr="00A41F2B" w:rsidRDefault="00342F11" w:rsidP="00425725">
      <w:pPr>
        <w:pStyle w:val="Akapitzlist"/>
        <w:numPr>
          <w:ilvl w:val="0"/>
          <w:numId w:val="3"/>
        </w:numPr>
        <w:spacing w:after="0"/>
      </w:pPr>
      <w:r w:rsidRPr="00A41F2B">
        <w:t>Samolot specjalny</w:t>
      </w:r>
      <w:r>
        <w:t>/służbowy</w:t>
      </w:r>
    </w:p>
    <w:p w14:paraId="313AADFC" w14:textId="77777777" w:rsidR="00342F11" w:rsidRPr="00A41F2B" w:rsidRDefault="00342F11" w:rsidP="00425725">
      <w:pPr>
        <w:pStyle w:val="Akapitzlist"/>
        <w:numPr>
          <w:ilvl w:val="0"/>
          <w:numId w:val="3"/>
        </w:numPr>
        <w:spacing w:after="0"/>
      </w:pPr>
      <w:r w:rsidRPr="00A41F2B">
        <w:t>Samochód służbowy</w:t>
      </w:r>
    </w:p>
    <w:p w14:paraId="33315831" w14:textId="77777777" w:rsidR="00966557" w:rsidRPr="00A41F2B" w:rsidRDefault="00966557" w:rsidP="00425725">
      <w:pPr>
        <w:pStyle w:val="Akapitzlist"/>
        <w:numPr>
          <w:ilvl w:val="0"/>
          <w:numId w:val="3"/>
        </w:numPr>
        <w:spacing w:after="0"/>
      </w:pPr>
      <w:r w:rsidRPr="00A41F2B">
        <w:t>Pociąg</w:t>
      </w:r>
    </w:p>
    <w:p w14:paraId="071119C2" w14:textId="77777777" w:rsidR="00966557" w:rsidRPr="00A41F2B" w:rsidRDefault="00966557" w:rsidP="00425725">
      <w:pPr>
        <w:pStyle w:val="Akapitzlist"/>
        <w:numPr>
          <w:ilvl w:val="0"/>
          <w:numId w:val="3"/>
        </w:numPr>
        <w:spacing w:after="0"/>
      </w:pPr>
      <w:r w:rsidRPr="00A41F2B">
        <w:t>Statek/Prom</w:t>
      </w:r>
    </w:p>
    <w:p w14:paraId="3615E5AB" w14:textId="77777777" w:rsidR="00A43DB4" w:rsidRDefault="00966557" w:rsidP="00A43DB4">
      <w:pPr>
        <w:pStyle w:val="Akapitzlist"/>
        <w:numPr>
          <w:ilvl w:val="0"/>
          <w:numId w:val="3"/>
        </w:numPr>
        <w:spacing w:after="0"/>
      </w:pPr>
      <w:r w:rsidRPr="00A41F2B">
        <w:t>Autobus</w:t>
      </w:r>
      <w:r w:rsidR="00342F11">
        <w:t>/Bus</w:t>
      </w:r>
    </w:p>
    <w:p w14:paraId="0118A1D3" w14:textId="77777777" w:rsidR="00761017" w:rsidRPr="00A43DB4" w:rsidRDefault="00761017" w:rsidP="00A43DB4">
      <w:pPr>
        <w:pStyle w:val="Akapitzlist"/>
        <w:numPr>
          <w:ilvl w:val="0"/>
          <w:numId w:val="3"/>
        </w:numPr>
        <w:spacing w:after="0"/>
      </w:pPr>
      <w:r w:rsidRPr="00A43DB4">
        <w:t>Samochód</w:t>
      </w:r>
      <w:r w:rsidR="00A43DB4">
        <w:t xml:space="preserve"> osobowy</w:t>
      </w:r>
      <w:r w:rsidRPr="00A43DB4">
        <w:t xml:space="preserve"> nie będący własnością pracodawcy</w:t>
      </w:r>
      <w:r w:rsidR="00F006F5" w:rsidRPr="00F006F5">
        <w:t xml:space="preserve"> </w:t>
      </w:r>
      <w:r w:rsidR="00F006F5">
        <w:t>(domyślnie ukryta z pozycji administracyjnej opcja w systemie)</w:t>
      </w:r>
      <w:r w:rsidR="00D27B7B">
        <w:t xml:space="preserve"> będzie pojawiał się tylko w </w:t>
      </w:r>
      <w:proofErr w:type="spellStart"/>
      <w:r w:rsidR="00D27B7B">
        <w:t>delagacjach</w:t>
      </w:r>
      <w:proofErr w:type="spellEnd"/>
      <w:r w:rsidR="00D27B7B">
        <w:t xml:space="preserve"> krajowych ze stawką za jeden kilometr wpisaną przez Administratora – która jest wymieniona w zarządzeniu nr 9 DGSZ z dnia 21 sierpnia 2019r. tj. 0,3500 zł za 1 km z możliwością zmiany w razie zmiany tej stawki.</w:t>
      </w:r>
    </w:p>
    <w:p w14:paraId="2904C0D2" w14:textId="77777777" w:rsidR="00342F11" w:rsidRPr="00A41F2B" w:rsidRDefault="00342F11" w:rsidP="00425725">
      <w:pPr>
        <w:pStyle w:val="Akapitzlist"/>
        <w:numPr>
          <w:ilvl w:val="0"/>
          <w:numId w:val="3"/>
        </w:numPr>
        <w:spacing w:after="0"/>
      </w:pPr>
      <w:r>
        <w:t>Inne + pole do wpisania rodzaju transportu</w:t>
      </w:r>
    </w:p>
    <w:p w14:paraId="3665EF5D" w14:textId="77777777" w:rsidR="004113E9" w:rsidRPr="00A41F2B" w:rsidRDefault="004113E9" w:rsidP="004113E9">
      <w:pPr>
        <w:pStyle w:val="Akapitzlist"/>
        <w:spacing w:after="0"/>
        <w:ind w:left="1440"/>
      </w:pPr>
    </w:p>
    <w:p w14:paraId="7F9C952A" w14:textId="77777777" w:rsidR="00966557" w:rsidRDefault="00966557" w:rsidP="00966557">
      <w:pPr>
        <w:spacing w:after="0"/>
      </w:pPr>
      <w:r w:rsidRPr="00A41F2B">
        <w:t xml:space="preserve">Każdy środek transportu </w:t>
      </w:r>
      <w:r w:rsidR="00A26C32">
        <w:t>będzie posiadał</w:t>
      </w:r>
      <w:r w:rsidRPr="00A41F2B">
        <w:t xml:space="preserve"> zestaw</w:t>
      </w:r>
      <w:r w:rsidR="00342F11">
        <w:t xml:space="preserve"> dodatkowych</w:t>
      </w:r>
      <w:r w:rsidRPr="00A41F2B">
        <w:t xml:space="preserve"> pól do wypełnienia, np</w:t>
      </w:r>
      <w:r w:rsidR="00A26C32">
        <w:t>.</w:t>
      </w:r>
      <w:r w:rsidRPr="00A41F2B">
        <w:t xml:space="preserve"> </w:t>
      </w:r>
      <w:r w:rsidR="000D0D85" w:rsidRPr="00A41F2B">
        <w:t>samolot rejsowy (</w:t>
      </w:r>
      <w:r w:rsidR="000D0D85">
        <w:fldChar w:fldCharType="begin"/>
      </w:r>
      <w:r w:rsidR="000D0D85">
        <w:instrText xml:space="preserve"> REF _Ref284275905 \h  \* MERGEFORMAT </w:instrText>
      </w:r>
      <w:r w:rsidR="000D0D85">
        <w:fldChar w:fldCharType="separate"/>
      </w:r>
      <w:r w:rsidR="000D0D85" w:rsidRPr="00A41F2B">
        <w:t xml:space="preserve">Rys. </w:t>
      </w:r>
      <w:r w:rsidR="000D0D85">
        <w:t>2</w:t>
      </w:r>
      <w:r w:rsidR="000D0D85">
        <w:rPr>
          <w:noProof/>
        </w:rPr>
        <w:t>4</w:t>
      </w:r>
      <w:r w:rsidR="000D0D85">
        <w:fldChar w:fldCharType="end"/>
      </w:r>
      <w:r w:rsidR="000D0D85" w:rsidRPr="00A41F2B">
        <w:t>)</w:t>
      </w:r>
      <w:r w:rsidR="000D0D85">
        <w:t xml:space="preserve">, </w:t>
      </w:r>
      <w:r w:rsidRPr="00A41F2B">
        <w:t>samochód prywatny (</w:t>
      </w:r>
      <w:r>
        <w:fldChar w:fldCharType="begin"/>
      </w:r>
      <w:r>
        <w:instrText xml:space="preserve"> REF _Ref284275901 \h  \* MERGEFORMAT </w:instrText>
      </w:r>
      <w:r>
        <w:fldChar w:fldCharType="separate"/>
      </w:r>
      <w:r w:rsidR="00FD4F39" w:rsidRPr="00A41F2B">
        <w:t xml:space="preserve">Rys. </w:t>
      </w:r>
      <w:r>
        <w:fldChar w:fldCharType="end"/>
      </w:r>
      <w:r w:rsidR="000D0D85">
        <w:t>25)</w:t>
      </w:r>
      <w:r w:rsidRPr="00A41F2B">
        <w:t>.</w:t>
      </w:r>
      <w:r w:rsidR="00A26C32">
        <w:t xml:space="preserve"> </w:t>
      </w:r>
    </w:p>
    <w:p w14:paraId="351374A1" w14:textId="77777777" w:rsidR="00966557" w:rsidRDefault="00966557" w:rsidP="00966557">
      <w:pPr>
        <w:spacing w:after="0"/>
      </w:pPr>
    </w:p>
    <w:tbl>
      <w:tblPr>
        <w:tblStyle w:val="Tabela-Siatka"/>
        <w:tblW w:w="9718" w:type="dxa"/>
        <w:tblInd w:w="-519"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718"/>
      </w:tblGrid>
      <w:tr w:rsidR="00966557" w14:paraId="610AB001" w14:textId="77777777" w:rsidTr="003C05D3">
        <w:trPr>
          <w:trHeight w:val="1907"/>
        </w:trPr>
        <w:tc>
          <w:tcPr>
            <w:tcW w:w="9718" w:type="dxa"/>
            <w:vAlign w:val="center"/>
          </w:tcPr>
          <w:p w14:paraId="466E0E71" w14:textId="77777777" w:rsidR="00966557" w:rsidRDefault="00036AF3" w:rsidP="003F60F4">
            <w:r>
              <w:t xml:space="preserve">System </w:t>
            </w:r>
            <w:r w:rsidR="00342F11">
              <w:t>ma dopuszczać, aby</w:t>
            </w:r>
            <w:r>
              <w:t xml:space="preserve"> d</w:t>
            </w:r>
            <w:r w:rsidR="00966557">
              <w:t xml:space="preserve">ata początku </w:t>
            </w:r>
            <w:r w:rsidR="004113E9">
              <w:t xml:space="preserve">i końca </w:t>
            </w:r>
            <w:r w:rsidR="00966557">
              <w:t xml:space="preserve">danego etapu </w:t>
            </w:r>
            <w:r>
              <w:t xml:space="preserve">była taka sama. </w:t>
            </w:r>
            <w:r w:rsidR="00342F11">
              <w:t xml:space="preserve">W tym celu można użyć ikony </w:t>
            </w:r>
            <w:r w:rsidR="006E075F">
              <w:t>„</w:t>
            </w:r>
            <w:r w:rsidR="00342F11">
              <w:t>przenieść datę i godzinę</w:t>
            </w:r>
            <w:r w:rsidR="006E075F">
              <w:t>”</w:t>
            </w:r>
            <w:r w:rsidR="00342F11">
              <w:t xml:space="preserve">. </w:t>
            </w:r>
            <w:r>
              <w:t xml:space="preserve">System </w:t>
            </w:r>
            <w:r w:rsidR="00342F11">
              <w:t xml:space="preserve">ma </w:t>
            </w:r>
            <w:r w:rsidR="00342F11" w:rsidRPr="003F60F4">
              <w:rPr>
                <w:b/>
              </w:rPr>
              <w:t>nie dopuszczać</w:t>
            </w:r>
            <w:r w:rsidR="00342F11">
              <w:t>, aby</w:t>
            </w:r>
            <w:r>
              <w:t xml:space="preserve"> data i godzina zakończenia etapu była wcześniejsza niż data i godzina rozpoczęcia </w:t>
            </w:r>
            <w:r w:rsidR="00342F11">
              <w:t xml:space="preserve">kolejnego </w:t>
            </w:r>
            <w:r>
              <w:t>etapu.</w:t>
            </w:r>
          </w:p>
          <w:p w14:paraId="072CE99C" w14:textId="77777777" w:rsidR="00966557" w:rsidRDefault="00036AF3" w:rsidP="003F60F4">
            <w:r>
              <w:t>Analogiczny</w:t>
            </w:r>
            <w:r w:rsidR="00966557">
              <w:t xml:space="preserve"> mechanizm </w:t>
            </w:r>
            <w:r w:rsidR="006E075F">
              <w:t xml:space="preserve">ma być </w:t>
            </w:r>
            <w:r>
              <w:t>zastosowany</w:t>
            </w:r>
            <w:r w:rsidR="00966557">
              <w:t xml:space="preserve"> w przypadku końca </w:t>
            </w:r>
            <w:r>
              <w:t xml:space="preserve">danego </w:t>
            </w:r>
            <w:r w:rsidR="006E075F">
              <w:t>etapu i początku kolejnego</w:t>
            </w:r>
            <w:r w:rsidR="00966557">
              <w:t xml:space="preserve"> etapu, tzn. </w:t>
            </w:r>
            <w:r w:rsidR="00342F11">
              <w:t>data i</w:t>
            </w:r>
            <w:r>
              <w:t xml:space="preserve"> </w:t>
            </w:r>
            <w:r w:rsidR="00966557">
              <w:t xml:space="preserve">godzina </w:t>
            </w:r>
            <w:r w:rsidR="006E075F">
              <w:t>kolejnego</w:t>
            </w:r>
            <w:r w:rsidR="00966557">
              <w:t xml:space="preserve"> etapu podróży musi </w:t>
            </w:r>
            <w:r w:rsidR="004113E9" w:rsidRPr="003F60F4">
              <w:rPr>
                <w:b/>
              </w:rPr>
              <w:t>taka sama lub</w:t>
            </w:r>
            <w:r w:rsidR="00966557" w:rsidRPr="003F60F4">
              <w:rPr>
                <w:b/>
              </w:rPr>
              <w:t xml:space="preserve"> </w:t>
            </w:r>
            <w:r w:rsidR="006E075F" w:rsidRPr="003F60F4">
              <w:rPr>
                <w:b/>
              </w:rPr>
              <w:t>późniejsza</w:t>
            </w:r>
            <w:r w:rsidR="00966557">
              <w:t xml:space="preserve"> niż data </w:t>
            </w:r>
            <w:r>
              <w:t xml:space="preserve">i </w:t>
            </w:r>
            <w:r w:rsidR="00966557">
              <w:t xml:space="preserve">godzina </w:t>
            </w:r>
            <w:r w:rsidR="006E075F">
              <w:t xml:space="preserve">zakończenia poprzedniego </w:t>
            </w:r>
            <w:r w:rsidR="00966557">
              <w:t>etapu.</w:t>
            </w:r>
            <w:r w:rsidR="00342F11">
              <w:t xml:space="preserve"> Tu również </w:t>
            </w:r>
            <w:r w:rsidR="006E075F">
              <w:t xml:space="preserve">ma być </w:t>
            </w:r>
            <w:r w:rsidR="003F60F4">
              <w:t xml:space="preserve">umieszczona opcja </w:t>
            </w:r>
            <w:r w:rsidR="006E075F">
              <w:t>„P</w:t>
            </w:r>
            <w:r w:rsidR="00342F11">
              <w:t>rzenieś datę i godzinę</w:t>
            </w:r>
            <w:r w:rsidR="006E075F">
              <w:t>”</w:t>
            </w:r>
            <w:r w:rsidR="00342F11">
              <w:t>.</w:t>
            </w:r>
          </w:p>
        </w:tc>
      </w:tr>
    </w:tbl>
    <w:p w14:paraId="720F0840" w14:textId="77777777" w:rsidR="00966557" w:rsidRDefault="00966557" w:rsidP="00966557">
      <w:pPr>
        <w:spacing w:after="0"/>
      </w:pPr>
    </w:p>
    <w:p w14:paraId="45BC830D" w14:textId="77777777" w:rsidR="00342F11" w:rsidRDefault="00BD7CF6" w:rsidP="00966557">
      <w:pPr>
        <w:spacing w:after="0"/>
      </w:pPr>
      <w:r w:rsidRPr="00A41F2B">
        <w:rPr>
          <w:noProof/>
          <w:lang w:eastAsia="pl-PL"/>
        </w:rPr>
        <w:drawing>
          <wp:anchor distT="0" distB="0" distL="114300" distR="114300" simplePos="0" relativeHeight="251660288" behindDoc="0" locked="0" layoutInCell="1" allowOverlap="1" wp14:anchorId="76EDCFA7" wp14:editId="61C81E01">
            <wp:simplePos x="0" y="0"/>
            <wp:positionH relativeFrom="column">
              <wp:posOffset>1460500</wp:posOffset>
            </wp:positionH>
            <wp:positionV relativeFrom="paragraph">
              <wp:posOffset>2813050</wp:posOffset>
            </wp:positionV>
            <wp:extent cx="2708275" cy="1226185"/>
            <wp:effectExtent l="0" t="0" r="0" b="0"/>
            <wp:wrapTopAndBottom/>
            <wp:docPr id="60"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srcRect/>
                    <a:stretch>
                      <a:fillRect/>
                    </a:stretch>
                  </pic:blipFill>
                  <pic:spPr bwMode="auto">
                    <a:xfrm>
                      <a:off x="0" y="0"/>
                      <a:ext cx="2708275" cy="1226185"/>
                    </a:xfrm>
                    <a:prstGeom prst="rect">
                      <a:avLst/>
                    </a:prstGeom>
                    <a:noFill/>
                    <a:ln w="9525">
                      <a:noFill/>
                      <a:miter lim="800000"/>
                      <a:headEnd/>
                      <a:tailEnd/>
                    </a:ln>
                  </pic:spPr>
                </pic:pic>
              </a:graphicData>
            </a:graphic>
          </wp:anchor>
        </w:drawing>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6"/>
        <w:gridCol w:w="4502"/>
      </w:tblGrid>
      <w:tr w:rsidR="00966557" w:rsidRPr="00A41F2B" w14:paraId="65A95A34" w14:textId="77777777" w:rsidTr="00966557">
        <w:tc>
          <w:tcPr>
            <w:tcW w:w="4426" w:type="dxa"/>
          </w:tcPr>
          <w:p w14:paraId="6BFC50AD" w14:textId="77777777" w:rsidR="00966557" w:rsidRPr="00A41F2B" w:rsidRDefault="00966557" w:rsidP="00966557">
            <w:pPr>
              <w:spacing w:line="276" w:lineRule="auto"/>
            </w:pPr>
            <w:r w:rsidRPr="00A41F2B">
              <w:rPr>
                <w:noProof/>
                <w:lang w:eastAsia="pl-PL"/>
              </w:rPr>
              <w:drawing>
                <wp:inline distT="0" distB="0" distL="0" distR="0" wp14:anchorId="43362087" wp14:editId="57AECA14">
                  <wp:extent cx="2676525" cy="2171700"/>
                  <wp:effectExtent l="19050" t="0" r="9525" b="0"/>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srcRect/>
                          <a:stretch>
                            <a:fillRect/>
                          </a:stretch>
                        </pic:blipFill>
                        <pic:spPr bwMode="auto">
                          <a:xfrm>
                            <a:off x="0" y="0"/>
                            <a:ext cx="2676525" cy="2171700"/>
                          </a:xfrm>
                          <a:prstGeom prst="rect">
                            <a:avLst/>
                          </a:prstGeom>
                          <a:noFill/>
                          <a:ln w="9525">
                            <a:noFill/>
                            <a:miter lim="800000"/>
                            <a:headEnd/>
                            <a:tailEnd/>
                          </a:ln>
                        </pic:spPr>
                      </pic:pic>
                    </a:graphicData>
                  </a:graphic>
                </wp:inline>
              </w:drawing>
            </w:r>
          </w:p>
          <w:p w14:paraId="49AFFD93" w14:textId="77777777" w:rsidR="00966557" w:rsidRPr="00A41F2B" w:rsidRDefault="00966557" w:rsidP="000D0D85">
            <w:pPr>
              <w:pStyle w:val="Legenda"/>
            </w:pPr>
            <w:bookmarkStart w:id="144" w:name="_Ref284275905"/>
            <w:bookmarkStart w:id="145" w:name="_Ref305761040"/>
            <w:r w:rsidRPr="00A41F2B">
              <w:t xml:space="preserve">Rys. </w:t>
            </w:r>
            <w:bookmarkEnd w:id="144"/>
            <w:r w:rsidR="000D0D85">
              <w:rPr>
                <w:noProof/>
              </w:rPr>
              <w:t>24</w:t>
            </w:r>
            <w:r w:rsidRPr="00A41F2B">
              <w:t>. Samolot rejsowy – pola do wypełnienia.</w:t>
            </w:r>
            <w:bookmarkEnd w:id="145"/>
          </w:p>
        </w:tc>
        <w:tc>
          <w:tcPr>
            <w:tcW w:w="4502" w:type="dxa"/>
          </w:tcPr>
          <w:p w14:paraId="7F9FCCA3" w14:textId="77777777" w:rsidR="00966557" w:rsidRPr="00A41F2B" w:rsidRDefault="00966557" w:rsidP="00966557">
            <w:pPr>
              <w:spacing w:line="276" w:lineRule="auto"/>
              <w:jc w:val="center"/>
            </w:pPr>
            <w:r w:rsidRPr="00A41F2B">
              <w:rPr>
                <w:noProof/>
                <w:lang w:eastAsia="pl-PL"/>
              </w:rPr>
              <w:drawing>
                <wp:inline distT="0" distB="0" distL="0" distR="0" wp14:anchorId="7955BEC3" wp14:editId="678B4A17">
                  <wp:extent cx="2719705" cy="1986280"/>
                  <wp:effectExtent l="19050" t="0" r="4445" b="0"/>
                  <wp:docPr id="61"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srcRect/>
                          <a:stretch>
                            <a:fillRect/>
                          </a:stretch>
                        </pic:blipFill>
                        <pic:spPr bwMode="auto">
                          <a:xfrm>
                            <a:off x="0" y="0"/>
                            <a:ext cx="2719705" cy="1986280"/>
                          </a:xfrm>
                          <a:prstGeom prst="rect">
                            <a:avLst/>
                          </a:prstGeom>
                          <a:noFill/>
                          <a:ln w="9525">
                            <a:noFill/>
                            <a:miter lim="800000"/>
                            <a:headEnd/>
                            <a:tailEnd/>
                          </a:ln>
                        </pic:spPr>
                      </pic:pic>
                    </a:graphicData>
                  </a:graphic>
                </wp:inline>
              </w:drawing>
            </w:r>
          </w:p>
          <w:p w14:paraId="307A7A0F" w14:textId="77777777" w:rsidR="00966557" w:rsidRPr="00A41F2B" w:rsidRDefault="00966557" w:rsidP="00A43DB4">
            <w:pPr>
              <w:pStyle w:val="Legenda"/>
            </w:pPr>
            <w:bookmarkStart w:id="146" w:name="_Ref284275901"/>
            <w:r w:rsidRPr="00A41F2B">
              <w:t xml:space="preserve">Rys. </w:t>
            </w:r>
            <w:r w:rsidR="00941C27">
              <w:rPr>
                <w:noProof/>
              </w:rPr>
              <w:fldChar w:fldCharType="begin"/>
            </w:r>
            <w:r w:rsidR="00941C27">
              <w:rPr>
                <w:noProof/>
              </w:rPr>
              <w:instrText xml:space="preserve"> SEQ Rys. \* ARABIC </w:instrText>
            </w:r>
            <w:r w:rsidR="00941C27">
              <w:rPr>
                <w:noProof/>
              </w:rPr>
              <w:fldChar w:fldCharType="separate"/>
            </w:r>
            <w:r w:rsidR="000D0D85">
              <w:rPr>
                <w:noProof/>
              </w:rPr>
              <w:t>2</w:t>
            </w:r>
            <w:r w:rsidR="00FD4F39">
              <w:rPr>
                <w:noProof/>
              </w:rPr>
              <w:t>5</w:t>
            </w:r>
            <w:r w:rsidR="00941C27">
              <w:rPr>
                <w:noProof/>
              </w:rPr>
              <w:fldChar w:fldCharType="end"/>
            </w:r>
            <w:bookmarkEnd w:id="146"/>
            <w:r w:rsidRPr="00A41F2B">
              <w:t xml:space="preserve">. Samochód– </w:t>
            </w:r>
            <w:r w:rsidR="00A43DB4">
              <w:t xml:space="preserve">przykładowe </w:t>
            </w:r>
            <w:r w:rsidRPr="00A41F2B">
              <w:t xml:space="preserve">pola do wypełnienia. </w:t>
            </w:r>
          </w:p>
        </w:tc>
      </w:tr>
    </w:tbl>
    <w:p w14:paraId="2CF6650B" w14:textId="77777777" w:rsidR="00966557" w:rsidRDefault="00966557" w:rsidP="00966557">
      <w:pPr>
        <w:spacing w:after="0"/>
      </w:pPr>
    </w:p>
    <w:p w14:paraId="038F1CE9" w14:textId="77777777" w:rsidR="00BD7CF6" w:rsidRPr="008F3579" w:rsidRDefault="00BD7CF6" w:rsidP="00BD7CF6">
      <w:pPr>
        <w:pStyle w:val="Legenda"/>
        <w:rPr>
          <w:rStyle w:val="Wyrnienieintensywne"/>
        </w:rPr>
      </w:pPr>
      <w:r w:rsidRPr="008F3579">
        <w:rPr>
          <w:rStyle w:val="Wyrnienieintensywne"/>
        </w:rPr>
        <w:t>Rys. 26 – Link informacyjny</w:t>
      </w:r>
    </w:p>
    <w:p w14:paraId="2454B5D1" w14:textId="77777777" w:rsidR="00F52B0B" w:rsidRDefault="00BD7CF6" w:rsidP="00BD7CF6">
      <w:pPr>
        <w:spacing w:after="0"/>
        <w:ind w:firstLine="708"/>
      </w:pPr>
      <w:r w:rsidRPr="00A41F2B">
        <w:t xml:space="preserve"> </w:t>
      </w:r>
      <w:r w:rsidR="00966557" w:rsidRPr="00A41F2B">
        <w:t xml:space="preserve">Po wybraniu środka transportu typu </w:t>
      </w:r>
      <w:r w:rsidR="00D27B7B">
        <w:t xml:space="preserve"> s</w:t>
      </w:r>
      <w:r w:rsidR="00D27B7B" w:rsidRPr="00A43DB4">
        <w:t>amochód</w:t>
      </w:r>
      <w:r w:rsidR="00D27B7B">
        <w:t xml:space="preserve"> osobowy</w:t>
      </w:r>
      <w:r w:rsidR="00D27B7B" w:rsidRPr="00A43DB4">
        <w:t xml:space="preserve"> nie będący własnością </w:t>
      </w:r>
      <w:proofErr w:type="spellStart"/>
      <w:r w:rsidR="00D27B7B" w:rsidRPr="00A43DB4">
        <w:t>pracodawcy</w:t>
      </w:r>
      <w:r w:rsidR="00526A66">
        <w:t>będzie</w:t>
      </w:r>
      <w:proofErr w:type="spellEnd"/>
      <w:r w:rsidR="00966557" w:rsidRPr="00A41F2B">
        <w:t xml:space="preserve"> widoczny link (</w:t>
      </w:r>
      <w:r w:rsidR="00A43DB4">
        <w:t>Rys. 25</w:t>
      </w:r>
      <w:r w:rsidR="00526A66" w:rsidRPr="00A41F2B">
        <w:t>). Kliknięcie</w:t>
      </w:r>
      <w:r w:rsidR="00966557" w:rsidRPr="00A41F2B">
        <w:t xml:space="preserve"> w link </w:t>
      </w:r>
      <w:r w:rsidR="00526A66">
        <w:t xml:space="preserve">ma otworzyć </w:t>
      </w:r>
      <w:r w:rsidR="00966557" w:rsidRPr="00A41F2B">
        <w:t xml:space="preserve">okno z informacją o danym rodzaju transportu. </w:t>
      </w:r>
      <w:r w:rsidR="004113E9">
        <w:t xml:space="preserve"> Informacja ta ma być zarządzana przez listę słownikową piktogramów i ikon informacyjnych w sekcji administracyjnej.</w:t>
      </w:r>
      <w:r w:rsidR="00A87665">
        <w:t xml:space="preserve"> Wy</w:t>
      </w:r>
      <w:r w:rsidR="003C05D3">
        <w:t xml:space="preserve">pełnienie danych o pojemności, </w:t>
      </w:r>
      <w:r w:rsidR="00A87665">
        <w:t>liczbie</w:t>
      </w:r>
      <w:r w:rsidR="00F52B0B">
        <w:t xml:space="preserve"> szacowanych kilometrów na całej trasie lub na danym etapie</w:t>
      </w:r>
      <w:r w:rsidR="00A87665">
        <w:t xml:space="preserve"> i liczbie pasażerów </w:t>
      </w:r>
      <w:r w:rsidR="00A43DB4">
        <w:t xml:space="preserve">system </w:t>
      </w:r>
      <w:r w:rsidR="00A87665">
        <w:t>określa szacunkowy koszt samochodem pojedynczej osoby</w:t>
      </w:r>
      <w:r w:rsidR="009F651A">
        <w:t xml:space="preserve"> poprzez wpisaną automatycznie stawką za 1 km w podróży służbowej </w:t>
      </w:r>
      <w:proofErr w:type="spellStart"/>
      <w:r w:rsidR="009F651A">
        <w:t>krajowej</w:t>
      </w:r>
      <w:r w:rsidR="00D856C8">
        <w:t>Stawka</w:t>
      </w:r>
      <w:proofErr w:type="spellEnd"/>
      <w:r w:rsidR="00D856C8">
        <w:t xml:space="preserve"> za kilometr będzie edytowalna dla administratora w konfiguracji systemu np. 0,35 (domyślna).</w:t>
      </w:r>
    </w:p>
    <w:p w14:paraId="60CFDBFB" w14:textId="77777777" w:rsidR="005B5C83" w:rsidRDefault="004E77DA" w:rsidP="00BD7CF6">
      <w:pPr>
        <w:spacing w:after="0"/>
        <w:ind w:firstLine="708"/>
      </w:pPr>
      <w:r>
        <w:t xml:space="preserve">Po zaznaczeniu pola „Wniosek o wykorzystanie prywatnego samochodu” pojawi się obowiązkowa opcja do </w:t>
      </w:r>
      <w:r w:rsidR="008F3579">
        <w:t>załączenia</w:t>
      </w:r>
      <w:r>
        <w:t xml:space="preserve"> pliku z wnioskiem o taką </w:t>
      </w:r>
      <w:r w:rsidR="008F3579">
        <w:t>zgodę</w:t>
      </w:r>
      <w:r>
        <w:t>.</w:t>
      </w:r>
      <w:r w:rsidR="005B5C83">
        <w:t xml:space="preserve"> Szablon</w:t>
      </w:r>
      <w:r w:rsidR="005B5C83" w:rsidDel="00A43DB4">
        <w:t xml:space="preserve"> </w:t>
      </w:r>
      <w:r w:rsidR="00A43DB4">
        <w:t xml:space="preserve">ma być </w:t>
      </w:r>
      <w:r w:rsidR="00885DBD">
        <w:t>dostępny</w:t>
      </w:r>
      <w:r w:rsidR="005B5C83">
        <w:t xml:space="preserve"> do pobrania obok miejsca do </w:t>
      </w:r>
      <w:r w:rsidR="00885DBD">
        <w:t>załączenia</w:t>
      </w:r>
      <w:r w:rsidR="005B5C83">
        <w:t xml:space="preserve"> pliku.</w:t>
      </w:r>
      <w:r w:rsidR="00466CBA">
        <w:t xml:space="preserve"> W przypadku, gdy </w:t>
      </w:r>
      <w:r w:rsidR="0037076D">
        <w:t>podróż od</w:t>
      </w:r>
      <w:r w:rsidR="00466CBA">
        <w:t xml:space="preserve">bywa się z innym delegatem jego środkiem transportu to </w:t>
      </w:r>
      <w:r w:rsidR="0037076D">
        <w:t xml:space="preserve">należy </w:t>
      </w:r>
      <w:r w:rsidR="00466CBA">
        <w:t xml:space="preserve">zaznaczyć </w:t>
      </w:r>
      <w:proofErr w:type="spellStart"/>
      <w:r w:rsidR="00466CBA">
        <w:t>checkbox</w:t>
      </w:r>
      <w:proofErr w:type="spellEnd"/>
      <w:r w:rsidR="00466CBA">
        <w:t xml:space="preserve"> „</w:t>
      </w:r>
      <w:proofErr w:type="spellStart"/>
      <w:r w:rsidR="00466CBA">
        <w:t>Podróz</w:t>
      </w:r>
      <w:proofErr w:type="spellEnd"/>
      <w:r w:rsidR="00466CBA">
        <w:t xml:space="preserve"> z innym delegatem” i wybrać </w:t>
      </w:r>
      <w:proofErr w:type="spellStart"/>
      <w:r w:rsidR="00466CBA">
        <w:t>osobe</w:t>
      </w:r>
      <w:proofErr w:type="spellEnd"/>
      <w:r w:rsidR="00466CBA">
        <w:t xml:space="preserve"> z listy lub </w:t>
      </w:r>
      <w:proofErr w:type="spellStart"/>
      <w:r w:rsidR="00466CBA">
        <w:t>wpisac</w:t>
      </w:r>
      <w:proofErr w:type="spellEnd"/>
      <w:r w:rsidR="00466CBA">
        <w:t xml:space="preserve"> ręcznie. W takim przypadku pozostałe pola </w:t>
      </w:r>
      <w:r w:rsidR="006736B0">
        <w:t>mogą zostać</w:t>
      </w:r>
      <w:r w:rsidR="00466CBA">
        <w:t xml:space="preserve"> nie wypełni</w:t>
      </w:r>
      <w:r w:rsidR="006736B0">
        <w:t>ane i taka</w:t>
      </w:r>
      <w:r w:rsidR="00C471A4">
        <w:t xml:space="preserve"> </w:t>
      </w:r>
      <w:r w:rsidR="006736B0">
        <w:t>informacja jest przekaz</w:t>
      </w:r>
      <w:r w:rsidR="00FA0506">
        <w:t>ywana</w:t>
      </w:r>
      <w:r w:rsidR="006736B0">
        <w:t xml:space="preserve"> </w:t>
      </w:r>
      <w:proofErr w:type="spellStart"/>
      <w:r w:rsidR="006736B0">
        <w:t>użytownikowi</w:t>
      </w:r>
      <w:proofErr w:type="spellEnd"/>
      <w:r w:rsidR="006736B0">
        <w:t>.</w:t>
      </w:r>
      <w:r w:rsidR="003C05D3">
        <w:tab/>
      </w:r>
    </w:p>
    <w:p w14:paraId="213709D9" w14:textId="77777777" w:rsidR="00D4376B" w:rsidRDefault="00D4376B" w:rsidP="00BD7CF6">
      <w:pPr>
        <w:spacing w:after="0"/>
        <w:ind w:firstLine="708"/>
      </w:pPr>
      <w:r w:rsidRPr="00D4376B">
        <w:t>Przedstawione przykłady należy</w:t>
      </w:r>
      <w:r>
        <w:t xml:space="preserve"> uzupełnić o pola uwagi dodatkowe (domyślnie rozwinięte), uwagi dotyczące rezerwacji oraz uwagi dotyczące transportu. Pola te zostaną dodane do każdego z etapów podróży, a dwa z nich będą domyślnie odznaczone (</w:t>
      </w:r>
      <w:r w:rsidR="00AB348E">
        <w:t>dot. rezerwacji</w:t>
      </w:r>
      <w:r>
        <w:t xml:space="preserve"> i transport</w:t>
      </w:r>
      <w:r w:rsidR="00AB348E">
        <w:t>u</w:t>
      </w:r>
      <w:r>
        <w:t xml:space="preserve">).  Zaznaczenie </w:t>
      </w:r>
      <w:r w:rsidR="008D565A">
        <w:t xml:space="preserve">pola będzie </w:t>
      </w:r>
      <w:r>
        <w:t>powod</w:t>
      </w:r>
      <w:r w:rsidR="008D565A">
        <w:t>ować</w:t>
      </w:r>
      <w:r>
        <w:t xml:space="preserve"> rozwiniecie pola do wpisania uwag</w:t>
      </w:r>
      <w:r w:rsidR="004E77DA">
        <w:t>.</w:t>
      </w:r>
    </w:p>
    <w:p w14:paraId="57817F41" w14:textId="77777777" w:rsidR="00466CBA" w:rsidRDefault="00A43DB4" w:rsidP="00BD7CF6">
      <w:pPr>
        <w:spacing w:after="0"/>
        <w:ind w:firstLine="708"/>
      </w:pPr>
      <w:r>
        <w:t xml:space="preserve">Numer rejestracyjny nie będzie polem wymaganym. Przy polu do wpisania kilometrów będzie znajdowała się widoczna informacja o </w:t>
      </w:r>
      <w:r w:rsidR="00466CBA">
        <w:t>wpisaniu</w:t>
      </w:r>
      <w:r>
        <w:t xml:space="preserve"> </w:t>
      </w:r>
      <w:r w:rsidR="00400D45">
        <w:t xml:space="preserve">ilości </w:t>
      </w:r>
      <w:r>
        <w:t>kilometrów konkretnego odcinka</w:t>
      </w:r>
      <w:r w:rsidR="00466CBA">
        <w:t>, a nie sumy kilometrów</w:t>
      </w:r>
      <w:r w:rsidR="00400D45">
        <w:t xml:space="preserve"> wszystkich odcinków</w:t>
      </w:r>
      <w:r>
        <w:t>.</w:t>
      </w:r>
      <w:r w:rsidR="00466CBA">
        <w:t xml:space="preserve"> </w:t>
      </w:r>
    </w:p>
    <w:p w14:paraId="1DFBCE03" w14:textId="77777777" w:rsidR="00A43DB4" w:rsidRDefault="00466CBA" w:rsidP="00BD7CF6">
      <w:pPr>
        <w:spacing w:after="0"/>
        <w:ind w:firstLine="708"/>
      </w:pPr>
      <w:r>
        <w:lastRenderedPageBreak/>
        <w:t>Pod w</w:t>
      </w:r>
      <w:r w:rsidR="00A43DB4">
        <w:t>yliczon</w:t>
      </w:r>
      <w:r>
        <w:t>ą</w:t>
      </w:r>
      <w:r w:rsidR="00A43DB4">
        <w:t xml:space="preserve"> przez system </w:t>
      </w:r>
      <w:r>
        <w:t>„</w:t>
      </w:r>
      <w:r w:rsidR="00A43DB4">
        <w:t>szacow</w:t>
      </w:r>
      <w:r>
        <w:t>aną kwotą”</w:t>
      </w:r>
      <w:r w:rsidR="00A43DB4">
        <w:t xml:space="preserve"> będzie </w:t>
      </w:r>
      <w:r>
        <w:t>informacja mówiąca o szacunkowej kwocie tego odcinka. W przypadku kilku odcinków przy wykorzystaniu tego samego środka transportu</w:t>
      </w:r>
      <w:r w:rsidR="00400D45">
        <w:t xml:space="preserve">  tj. samochodu </w:t>
      </w:r>
      <w:proofErr w:type="spellStart"/>
      <w:r>
        <w:t>szaunkowe</w:t>
      </w:r>
      <w:proofErr w:type="spellEnd"/>
      <w:r>
        <w:t xml:space="preserve"> wartości </w:t>
      </w:r>
      <w:r w:rsidR="00400D45">
        <w:t>wszystkich odcinków „samochodowych”</w:t>
      </w:r>
      <w:r>
        <w:t xml:space="preserve"> będą sumowane (kilometry, koszty)  i przedstawiane w</w:t>
      </w:r>
      <w:r w:rsidR="004C27EA">
        <w:t>e w</w:t>
      </w:r>
      <w:r>
        <w:t>niosku w jednym sumarycznym zestawieniu</w:t>
      </w:r>
      <w:r w:rsidR="004C27EA">
        <w:t xml:space="preserve"> </w:t>
      </w:r>
      <w:proofErr w:type="spellStart"/>
      <w:r w:rsidR="004C27EA">
        <w:t>tj</w:t>
      </w:r>
      <w:proofErr w:type="spellEnd"/>
      <w:r w:rsidR="004C27EA">
        <w:t xml:space="preserve"> Suma kilometrów i suma kosztów.</w:t>
      </w:r>
    </w:p>
    <w:p w14:paraId="601B040F" w14:textId="77777777" w:rsidR="002411BA" w:rsidRPr="002411BA" w:rsidRDefault="002411BA" w:rsidP="0059337F">
      <w:pPr>
        <w:pStyle w:val="Nagwek3"/>
        <w:numPr>
          <w:ilvl w:val="3"/>
          <w:numId w:val="1"/>
        </w:numPr>
      </w:pPr>
      <w:bookmarkStart w:id="147" w:name="_Toc329076235"/>
      <w:bookmarkStart w:id="148" w:name="_Toc520288039"/>
      <w:bookmarkStart w:id="149" w:name="_Toc520289874"/>
      <w:bookmarkStart w:id="150" w:name="_Toc22124663"/>
      <w:r w:rsidRPr="002411BA">
        <w:t>Powrót</w:t>
      </w:r>
      <w:bookmarkEnd w:id="147"/>
      <w:bookmarkEnd w:id="148"/>
      <w:bookmarkEnd w:id="149"/>
      <w:bookmarkEnd w:id="150"/>
    </w:p>
    <w:p w14:paraId="07778B6B" w14:textId="77777777" w:rsidR="00AE1AD2" w:rsidRPr="00912B7D" w:rsidRDefault="003D309A" w:rsidP="00912B7D">
      <w:r w:rsidRPr="00912B7D">
        <w:t xml:space="preserve">Pole </w:t>
      </w:r>
      <w:r w:rsidR="002411BA" w:rsidRPr="00912B7D">
        <w:t xml:space="preserve">kraj </w:t>
      </w:r>
      <w:r w:rsidRPr="00912B7D">
        <w:t xml:space="preserve">i miasto oraz data </w:t>
      </w:r>
      <w:r w:rsidR="002411BA" w:rsidRPr="00912B7D">
        <w:t xml:space="preserve">z sekcji „Podróż z:” </w:t>
      </w:r>
      <w:r w:rsidRPr="00912B7D">
        <w:t xml:space="preserve">w przypadku kolejnego etapu podróży będzie </w:t>
      </w:r>
      <w:r w:rsidR="002411BA" w:rsidRPr="00912B7D">
        <w:t>wypełnian</w:t>
      </w:r>
      <w:r w:rsidRPr="00912B7D">
        <w:t xml:space="preserve">e </w:t>
      </w:r>
      <w:r w:rsidR="002411BA" w:rsidRPr="00912B7D">
        <w:t>automatycznie</w:t>
      </w:r>
      <w:r w:rsidRPr="00912B7D">
        <w:t xml:space="preserve"> z poprzedniego kroku etapu podróży.</w:t>
      </w:r>
      <w:r w:rsidR="002411BA" w:rsidRPr="00912B7D">
        <w:t xml:space="preserve"> </w:t>
      </w:r>
      <w:r w:rsidRPr="00912B7D">
        <w:t xml:space="preserve">Takie działanie znacząco przyspieszy wypełnianie wniosku. </w:t>
      </w:r>
    </w:p>
    <w:p w14:paraId="102C44CB" w14:textId="77777777" w:rsidR="00AE1AD2" w:rsidRPr="00912B7D" w:rsidRDefault="002411BA" w:rsidP="00912B7D">
      <w:r w:rsidRPr="00912B7D">
        <w:t>Jeżeli w końcowym odcinku podróży oznaczone zostanie „Szczegóły podróży wspólne z pierwszym odcinkiem”</w:t>
      </w:r>
      <w:r w:rsidR="003D309A" w:rsidRPr="00912B7D">
        <w:t xml:space="preserve"> (obok ikona informacyjna)</w:t>
      </w:r>
      <w:r w:rsidRPr="00912B7D">
        <w:t xml:space="preserve">, to w polu „Koszt:” </w:t>
      </w:r>
      <w:r w:rsidR="003D309A" w:rsidRPr="00912B7D">
        <w:t>w pierwsz</w:t>
      </w:r>
      <w:r w:rsidR="00442975" w:rsidRPr="00912B7D">
        <w:t>ego</w:t>
      </w:r>
      <w:r w:rsidR="003D309A" w:rsidRPr="00912B7D">
        <w:t xml:space="preserve"> etap</w:t>
      </w:r>
      <w:r w:rsidR="00442975" w:rsidRPr="00912B7D">
        <w:t>u</w:t>
      </w:r>
      <w:r w:rsidR="003D309A" w:rsidRPr="00912B7D">
        <w:t xml:space="preserve"> podróży tj. „</w:t>
      </w:r>
      <w:r w:rsidRPr="00912B7D">
        <w:t>Wyjazd</w:t>
      </w:r>
      <w:r w:rsidR="003D309A" w:rsidRPr="00912B7D">
        <w:t>u</w:t>
      </w:r>
      <w:r w:rsidRPr="00912B7D">
        <w:t xml:space="preserve">” należy podać cenę za </w:t>
      </w:r>
      <w:r w:rsidR="003D309A" w:rsidRPr="00912B7D">
        <w:t xml:space="preserve">łączną </w:t>
      </w:r>
      <w:r w:rsidRPr="00912B7D">
        <w:t>podróż tych odcink</w:t>
      </w:r>
      <w:r w:rsidR="003D309A" w:rsidRPr="00912B7D">
        <w:t>ów</w:t>
      </w:r>
      <w:r w:rsidRPr="00912B7D">
        <w:t>.</w:t>
      </w:r>
      <w:r w:rsidR="003D309A" w:rsidRPr="00912B7D">
        <w:t xml:space="preserve"> </w:t>
      </w:r>
    </w:p>
    <w:p w14:paraId="0D57C6B6" w14:textId="77777777" w:rsidR="002411BA" w:rsidRPr="00912B7D" w:rsidRDefault="003D309A" w:rsidP="00912B7D">
      <w:r w:rsidRPr="00912B7D">
        <w:t xml:space="preserve">Pole „Podróż do:” w etapie „powrót” </w:t>
      </w:r>
      <w:r w:rsidR="00AE1AD2" w:rsidRPr="00912B7D">
        <w:t xml:space="preserve">ostatniego odcinka </w:t>
      </w:r>
      <w:r w:rsidRPr="00912B7D">
        <w:t>również będzie wypełniane automatycznie przez system z etapu podróży „Wyjazd” „Podróż z:”</w:t>
      </w:r>
      <w:r w:rsidR="00AE1AD2" w:rsidRPr="00912B7D">
        <w:t xml:space="preserve"> pierwszego odcinka</w:t>
      </w:r>
      <w:r w:rsidRPr="00912B7D">
        <w:t xml:space="preserve">. </w:t>
      </w:r>
      <w:r w:rsidR="00AE1AD2" w:rsidRPr="00912B7D">
        <w:t xml:space="preserve">Oczywiście wszystkie pola wypełniane automatycznie będą miały możliwość zmiany na inne wartości. Jednak w powyższym, </w:t>
      </w:r>
      <w:r w:rsidRPr="00912B7D">
        <w:t xml:space="preserve">przypadku </w:t>
      </w:r>
      <w:r w:rsidR="00AE1AD2" w:rsidRPr="00912B7D">
        <w:t>będzie</w:t>
      </w:r>
      <w:r w:rsidRPr="00912B7D">
        <w:t xml:space="preserve"> wyświetlany komunikat o błędnym definiowaniu podróży: „Zdefiniowane przez ciebie odcinki podróży wydają się błędne. </w:t>
      </w:r>
      <w:r w:rsidR="00065604" w:rsidRPr="00912B7D">
        <w:t>Kraj i miasto</w:t>
      </w:r>
      <w:r w:rsidRPr="00912B7D">
        <w:t xml:space="preserve"> kolejn</w:t>
      </w:r>
      <w:r w:rsidR="00065604" w:rsidRPr="00912B7D">
        <w:t>ego</w:t>
      </w:r>
      <w:r w:rsidRPr="00912B7D">
        <w:t xml:space="preserve"> etap</w:t>
      </w:r>
      <w:r w:rsidR="00065604" w:rsidRPr="00912B7D">
        <w:t>u</w:t>
      </w:r>
      <w:r w:rsidRPr="00912B7D">
        <w:t xml:space="preserve"> powin</w:t>
      </w:r>
      <w:r w:rsidR="00065604" w:rsidRPr="00912B7D">
        <w:t xml:space="preserve">no być takie same jak kraj i miasto, w którym </w:t>
      </w:r>
      <w:r w:rsidRPr="00912B7D">
        <w:t xml:space="preserve">kończy się poprzedni etap. Rozpoczęcie i zakończenie delegacji powinno kończyć się w tym samym </w:t>
      </w:r>
      <w:r w:rsidR="00065604" w:rsidRPr="00912B7D">
        <w:t xml:space="preserve">kraju i </w:t>
      </w:r>
      <w:r w:rsidR="00442975" w:rsidRPr="00912B7D">
        <w:t>mieście</w:t>
      </w:r>
      <w:r w:rsidRPr="00912B7D">
        <w:t xml:space="preserve">. Czy </w:t>
      </w:r>
      <w:r w:rsidR="00065604" w:rsidRPr="00912B7D">
        <w:t xml:space="preserve">jesteś pewien, że twoja delegacja jest poprawna i </w:t>
      </w:r>
      <w:r w:rsidRPr="00912B7D">
        <w:t>zgadzasz się na to?”</w:t>
      </w:r>
      <w:r w:rsidR="00641782" w:rsidRPr="00912B7D">
        <w:t xml:space="preserve"> Zgoda umożliwi zmianę na własne wartości. </w:t>
      </w:r>
    </w:p>
    <w:p w14:paraId="7B6EF8F9" w14:textId="77777777" w:rsidR="002411BA" w:rsidRDefault="00AE1AD2" w:rsidP="0059337F">
      <w:pPr>
        <w:pStyle w:val="Nagwek3"/>
        <w:numPr>
          <w:ilvl w:val="2"/>
          <w:numId w:val="1"/>
        </w:numPr>
        <w:rPr>
          <w:rStyle w:val="Nagwek3Znak"/>
          <w:b/>
        </w:rPr>
      </w:pPr>
      <w:bookmarkStart w:id="151" w:name="_Toc290382280"/>
      <w:bookmarkStart w:id="152" w:name="_Toc290382412"/>
      <w:bookmarkStart w:id="153" w:name="_Toc290386928"/>
      <w:bookmarkStart w:id="154" w:name="_Toc329076236"/>
      <w:bookmarkStart w:id="155" w:name="_Toc520288040"/>
      <w:bookmarkStart w:id="156" w:name="_Toc520289875"/>
      <w:r>
        <w:rPr>
          <w:rStyle w:val="Nagwek3Znak"/>
          <w:b/>
        </w:rPr>
        <w:t xml:space="preserve"> </w:t>
      </w:r>
      <w:bookmarkStart w:id="157" w:name="_Toc22124664"/>
      <w:r w:rsidR="00025AE8">
        <w:rPr>
          <w:rStyle w:val="Nagwek3Znak"/>
          <w:b/>
        </w:rPr>
        <w:t>„</w:t>
      </w:r>
      <w:r w:rsidR="002411BA" w:rsidRPr="002411BA">
        <w:rPr>
          <w:rStyle w:val="Nagwek3Znak"/>
          <w:b/>
        </w:rPr>
        <w:t>Diety</w:t>
      </w:r>
      <w:bookmarkEnd w:id="151"/>
      <w:bookmarkEnd w:id="152"/>
      <w:bookmarkEnd w:id="153"/>
      <w:bookmarkEnd w:id="154"/>
      <w:r w:rsidR="00025AE8">
        <w:rPr>
          <w:rStyle w:val="Nagwek3Znak"/>
          <w:b/>
        </w:rPr>
        <w:t>”</w:t>
      </w:r>
      <w:bookmarkEnd w:id="157"/>
    </w:p>
    <w:p w14:paraId="6B5265E2" w14:textId="77777777" w:rsidR="00967E50" w:rsidRDefault="006E7EAB" w:rsidP="00967E50">
      <w:r>
        <w:t xml:space="preserve">Krok diety będzie </w:t>
      </w:r>
      <w:r w:rsidR="000D0E52">
        <w:t xml:space="preserve">miał </w:t>
      </w:r>
      <w:r>
        <w:t>ist</w:t>
      </w:r>
      <w:r w:rsidR="000D0E52">
        <w:t>otny</w:t>
      </w:r>
      <w:r>
        <w:t xml:space="preserve"> </w:t>
      </w:r>
      <w:r w:rsidR="00675F6A">
        <w:t>wpływ na k</w:t>
      </w:r>
      <w:r>
        <w:t>oszty delegacji. Każda sekcja będzie dotyczyć określonego etapu pobytu. W poniższym przypadku występuje tylko jedna sekcja z uwagi na wybór delegacji jednoetapowej, czyli pojedynczego pobytu. W sekcji mają występować określone pola takie jak: budżet zadaniowy dla danego etapu, zakwaterowanie, liczba określonych diet</w:t>
      </w:r>
      <w:r w:rsidR="006E1CEC">
        <w:t>- to pole będzie tylko dotyczyły samych 100</w:t>
      </w:r>
      <w:r w:rsidR="003942BC">
        <w:t>%</w:t>
      </w:r>
      <w:r w:rsidR="006E1CEC">
        <w:t xml:space="preserve"> </w:t>
      </w:r>
      <w:r w:rsidR="003942BC">
        <w:t>np. 5</w:t>
      </w:r>
      <w:r w:rsidR="006E1CEC">
        <w:t xml:space="preserve"> diet reszta zaliczki będzie wymieniona w poz</w:t>
      </w:r>
      <w:r w:rsidR="003942BC">
        <w:t>ost</w:t>
      </w:r>
      <w:r w:rsidR="006E1CEC">
        <w:t>ałych wydatkach</w:t>
      </w:r>
      <w:r>
        <w:t>.</w:t>
      </w:r>
      <w:r w:rsidR="006E1CEC">
        <w:t xml:space="preserve"> Pole na pozostałe wydatki ma mieć możliwość wyboru z listy rozwijalnej do wyboru przez delegata np. 10% diety komunikacja miejscowa, dieta dojazdowa</w:t>
      </w:r>
      <w:r w:rsidR="003942BC">
        <w:t>, diety inne niż 100%</w:t>
      </w:r>
      <w:r w:rsidR="006E1CEC">
        <w:t xml:space="preserve">. </w:t>
      </w:r>
      <w:r>
        <w:t xml:space="preserve"> Dana sekcja jest nazywana krajem i miejscem określonym w trakcie poprzedniego kroku „etapy delegacji” (Rys. 2</w:t>
      </w:r>
      <w:r w:rsidR="008F3579">
        <w:t>7)</w:t>
      </w:r>
      <w:r>
        <w:t>.</w:t>
      </w:r>
    </w:p>
    <w:bookmarkEnd w:id="155"/>
    <w:bookmarkEnd w:id="156"/>
    <w:p w14:paraId="531B9200" w14:textId="77777777" w:rsidR="002411BA" w:rsidRPr="00A41F2B" w:rsidRDefault="00331BEF" w:rsidP="002411BA">
      <w:pPr>
        <w:spacing w:after="0"/>
        <w:jc w:val="center"/>
      </w:pPr>
      <w:r w:rsidRPr="00331BEF">
        <w:rPr>
          <w:noProof/>
          <w:lang w:eastAsia="pl-PL"/>
        </w:rPr>
        <w:lastRenderedPageBreak/>
        <w:drawing>
          <wp:inline distT="0" distB="0" distL="0" distR="0" wp14:anchorId="51F3C0DC" wp14:editId="33F09E35">
            <wp:extent cx="5760720" cy="4899025"/>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4899025"/>
                    </a:xfrm>
                    <a:prstGeom prst="rect">
                      <a:avLst/>
                    </a:prstGeom>
                    <a:noFill/>
                    <a:ln>
                      <a:noFill/>
                    </a:ln>
                    <a:extLst/>
                  </pic:spPr>
                </pic:pic>
              </a:graphicData>
            </a:graphic>
          </wp:inline>
        </w:drawing>
      </w:r>
    </w:p>
    <w:p w14:paraId="63BCF06D" w14:textId="77777777" w:rsidR="002411BA" w:rsidRDefault="002411BA" w:rsidP="00E92CA1">
      <w:pPr>
        <w:pStyle w:val="Legenda"/>
      </w:pPr>
      <w:r w:rsidRPr="00A41F2B">
        <w:t>Rys</w:t>
      </w:r>
      <w:r w:rsidR="008F3579">
        <w:t xml:space="preserve">. 27 </w:t>
      </w:r>
      <w:r w:rsidRPr="00A41F2B">
        <w:t>Wniosek delegacji – zakładka „Diety”.</w:t>
      </w:r>
      <w:r w:rsidR="008F3579">
        <w:t xml:space="preserve"> Nazwa sekcji </w:t>
      </w:r>
      <w:r w:rsidR="003869AF">
        <w:t>„</w:t>
      </w:r>
      <w:r w:rsidR="008F3579">
        <w:t>Niemcy – Berlin</w:t>
      </w:r>
      <w:r w:rsidR="003869AF">
        <w:t>”</w:t>
      </w:r>
      <w:r w:rsidR="008F3579">
        <w:t xml:space="preserve"> pochodzi z nazwy etapu.</w:t>
      </w:r>
    </w:p>
    <w:p w14:paraId="62606B0C" w14:textId="77777777" w:rsidR="00025AE8" w:rsidRDefault="00025AE8" w:rsidP="00025AE8"/>
    <w:p w14:paraId="27F7A951" w14:textId="77777777" w:rsidR="00BA2770" w:rsidRDefault="002C099F" w:rsidP="00A56778">
      <w:pPr>
        <w:pStyle w:val="Nagwek3"/>
        <w:numPr>
          <w:ilvl w:val="3"/>
          <w:numId w:val="1"/>
        </w:numPr>
        <w:ind w:left="567" w:hanging="567"/>
      </w:pPr>
      <w:bookmarkStart w:id="158" w:name="_Toc520288041"/>
      <w:bookmarkStart w:id="159" w:name="_Toc520289876"/>
      <w:bookmarkStart w:id="160" w:name="_Toc22124665"/>
      <w:r>
        <w:t>Budżet</w:t>
      </w:r>
      <w:r w:rsidR="00BA2770">
        <w:t xml:space="preserve"> zadaniowy</w:t>
      </w:r>
      <w:bookmarkEnd w:id="158"/>
      <w:bookmarkEnd w:id="159"/>
      <w:bookmarkEnd w:id="160"/>
    </w:p>
    <w:p w14:paraId="632748DD" w14:textId="77777777" w:rsidR="00774BE2" w:rsidRPr="00A1443A" w:rsidRDefault="002C099F" w:rsidP="00A3745C">
      <w:pPr>
        <w:ind w:firstLine="567"/>
        <w:rPr>
          <w:color w:val="00B050"/>
        </w:rPr>
      </w:pPr>
      <w:r w:rsidRPr="00912B7D">
        <w:t xml:space="preserve">Budżet zadaniowy będzie zarządzany przez </w:t>
      </w:r>
      <w:r w:rsidR="00A3745C">
        <w:t xml:space="preserve">administratora </w:t>
      </w:r>
      <w:r w:rsidRPr="00912B7D">
        <w:t xml:space="preserve">merytorycznego. Każdy budżet zostaje określony na dany okres czasu. Jeżeli nie zostanie określona data wygaśnięcia będzie dostępny do chwili jego ręcznej dezaktywacji w systemie. Budżet zadaniowy może zostać przyporządkowany do danej komórki w takim wypadku będzie widoczny tylko dla tej komórki. Jest to tylko ograniczenie wyświetlania, które nie może powodować błędu w przypadku nietypowych zmian np. czasowym </w:t>
      </w:r>
      <w:r w:rsidR="00A3745C">
        <w:t>aktywacji go</w:t>
      </w:r>
      <w:r w:rsidRPr="00912B7D">
        <w:t xml:space="preserve"> dla wszystkich.</w:t>
      </w:r>
      <w:r w:rsidR="00774BE2" w:rsidRPr="00912B7D">
        <w:t xml:space="preserve"> </w:t>
      </w:r>
      <w:r w:rsidR="00CF75FD" w:rsidRPr="00912B7D">
        <w:t xml:space="preserve">Wyłączenie budżetu w liście administracyjnej ma umożliwić w trakcie edycji wniosku przez delegata wybranie </w:t>
      </w:r>
      <w:r w:rsidR="00A3745C">
        <w:t>nieaktywnego budżetu</w:t>
      </w:r>
      <w:r w:rsidR="00CF75FD" w:rsidRPr="00912B7D">
        <w:t>, jeżeli był wcześniej wybran</w:t>
      </w:r>
      <w:r w:rsidR="00A3745C">
        <w:t>y</w:t>
      </w:r>
      <w:r w:rsidR="00CF75FD" w:rsidRPr="00912B7D">
        <w:t xml:space="preserve"> i dostępn</w:t>
      </w:r>
      <w:r w:rsidR="00A3745C">
        <w:t>y</w:t>
      </w:r>
      <w:r w:rsidR="00CF75FD" w:rsidRPr="00912B7D">
        <w:t xml:space="preserve">. </w:t>
      </w:r>
      <w:r w:rsidR="001C3AED" w:rsidRPr="00912B7D">
        <w:t>Lista</w:t>
      </w:r>
      <w:r w:rsidR="00CF75FD" w:rsidRPr="00912B7D">
        <w:t xml:space="preserve"> dostępna w</w:t>
      </w:r>
      <w:r w:rsidR="00CF75FD">
        <w:rPr>
          <w:color w:val="00B050"/>
        </w:rPr>
        <w:t xml:space="preserve"> </w:t>
      </w:r>
      <w:r w:rsidR="00CF75FD" w:rsidRPr="00912B7D">
        <w:t xml:space="preserve">sekcji administracyjnej </w:t>
      </w:r>
      <w:r w:rsidR="001C3AED" w:rsidRPr="00912B7D">
        <w:t>będzie umożliwiać proste kopiowanie lub przeklejanie i duplikowanie budżetów.</w:t>
      </w:r>
      <w:r w:rsidR="00CF75FD" w:rsidRPr="00912B7D">
        <w:t xml:space="preserve"> </w:t>
      </w:r>
      <w:r w:rsidR="00774BE2" w:rsidRPr="00912B7D">
        <w:t xml:space="preserve">Budżet zadaniowy </w:t>
      </w:r>
      <w:r w:rsidR="00A3745C">
        <w:t>będzie</w:t>
      </w:r>
      <w:r w:rsidR="00774BE2" w:rsidRPr="00912B7D">
        <w:t xml:space="preserve"> </w:t>
      </w:r>
      <w:r w:rsidR="00A3745C">
        <w:t xml:space="preserve">można, analogicznie jak dla jednostki organizacyjnej, </w:t>
      </w:r>
      <w:r w:rsidR="00774BE2" w:rsidRPr="00912B7D">
        <w:t xml:space="preserve">ograniczyć </w:t>
      </w:r>
      <w:r w:rsidR="00A3745C">
        <w:t xml:space="preserve">również </w:t>
      </w:r>
      <w:r w:rsidR="00774BE2" w:rsidRPr="00912B7D">
        <w:t>do danego paragrafu budżetowego.</w:t>
      </w:r>
      <w:r w:rsidR="001C3AED" w:rsidRPr="00A1443A">
        <w:rPr>
          <w:color w:val="00B050"/>
        </w:rPr>
        <w:t xml:space="preserve"> </w:t>
      </w:r>
    </w:p>
    <w:p w14:paraId="75232837" w14:textId="77777777" w:rsidR="00177520" w:rsidRDefault="00025AE8" w:rsidP="00A56778">
      <w:pPr>
        <w:pStyle w:val="Nagwek3"/>
        <w:numPr>
          <w:ilvl w:val="3"/>
          <w:numId w:val="1"/>
        </w:numPr>
        <w:ind w:left="567" w:hanging="567"/>
      </w:pPr>
      <w:bookmarkStart w:id="161" w:name="_Toc520288042"/>
      <w:bookmarkStart w:id="162" w:name="_Toc520289877"/>
      <w:bookmarkStart w:id="163" w:name="_Toc22124666"/>
      <w:r w:rsidRPr="00177520">
        <w:t>Zakwaterowanie</w:t>
      </w:r>
      <w:bookmarkEnd w:id="161"/>
      <w:bookmarkEnd w:id="162"/>
      <w:bookmarkEnd w:id="163"/>
    </w:p>
    <w:p w14:paraId="60CAAF54" w14:textId="77777777" w:rsidR="00AB4451" w:rsidRDefault="0028546A" w:rsidP="00373855">
      <w:pPr>
        <w:pStyle w:val="Akapitzlist"/>
        <w:spacing w:after="0"/>
        <w:ind w:left="0" w:firstLine="567"/>
      </w:pPr>
      <w:r>
        <w:t>Sekcja z</w:t>
      </w:r>
      <w:r w:rsidR="00615601" w:rsidRPr="00177520">
        <w:t>akwaterowanie</w:t>
      </w:r>
      <w:r w:rsidR="00177520" w:rsidRPr="00177520">
        <w:t xml:space="preserve"> </w:t>
      </w:r>
      <w:r w:rsidR="00A1443A">
        <w:t xml:space="preserve">będzie </w:t>
      </w:r>
      <w:r w:rsidR="009B716E">
        <w:t>służyć do</w:t>
      </w:r>
      <w:r w:rsidR="00A1443A">
        <w:t xml:space="preserve"> </w:t>
      </w:r>
      <w:r w:rsidR="00025AE8" w:rsidRPr="00177520">
        <w:t>wyb</w:t>
      </w:r>
      <w:r w:rsidR="009B716E">
        <w:t>o</w:t>
      </w:r>
      <w:r w:rsidR="00E05929">
        <w:t>r</w:t>
      </w:r>
      <w:r w:rsidR="009B716E">
        <w:t>u</w:t>
      </w:r>
      <w:r w:rsidR="00025AE8" w:rsidRPr="00177520">
        <w:t xml:space="preserve"> rodzaj</w:t>
      </w:r>
      <w:r w:rsidR="00E05929">
        <w:t>u</w:t>
      </w:r>
      <w:r w:rsidR="00025AE8" w:rsidRPr="00177520">
        <w:t xml:space="preserve"> noclegu </w:t>
      </w:r>
      <w:r w:rsidR="00E05929">
        <w:t>oraz</w:t>
      </w:r>
      <w:r w:rsidR="00025AE8" w:rsidRPr="00177520">
        <w:t xml:space="preserve"> </w:t>
      </w:r>
      <w:r w:rsidR="00FE2B48">
        <w:t>wyb</w:t>
      </w:r>
      <w:r w:rsidR="009B716E">
        <w:t>oru</w:t>
      </w:r>
      <w:r w:rsidR="00FE2B48">
        <w:t xml:space="preserve"> </w:t>
      </w:r>
      <w:r w:rsidR="00025AE8" w:rsidRPr="00177520">
        <w:t>liczb</w:t>
      </w:r>
      <w:r w:rsidR="00FE2B48">
        <w:t>y</w:t>
      </w:r>
      <w:r w:rsidR="00025AE8" w:rsidRPr="00177520">
        <w:t xml:space="preserve"> noclegów. System </w:t>
      </w:r>
      <w:r w:rsidR="00E05929">
        <w:t xml:space="preserve">będzie </w:t>
      </w:r>
      <w:r w:rsidR="00025AE8" w:rsidRPr="00177520">
        <w:t xml:space="preserve">domyślnie </w:t>
      </w:r>
      <w:r w:rsidR="00F30188">
        <w:t>wyliczać</w:t>
      </w:r>
      <w:r w:rsidR="00025AE8" w:rsidRPr="00177520">
        <w:t xml:space="preserve"> liczbę noclegów na podstawie wpisanych dat wyjazdu</w:t>
      </w:r>
      <w:r w:rsidR="00E05929">
        <w:t xml:space="preserve"> i </w:t>
      </w:r>
      <w:r w:rsidR="00025AE8" w:rsidRPr="00177520">
        <w:t xml:space="preserve">przyjazdu. </w:t>
      </w:r>
      <w:r w:rsidR="00E05929" w:rsidRPr="00E05929">
        <w:t>Przy delegacj</w:t>
      </w:r>
      <w:r w:rsidR="009B716E">
        <w:t>ach</w:t>
      </w:r>
      <w:r w:rsidR="00E05929">
        <w:t xml:space="preserve"> krótszych niż 24 godziny</w:t>
      </w:r>
      <w:r w:rsidR="00E05929" w:rsidRPr="00E05929">
        <w:t xml:space="preserve"> </w:t>
      </w:r>
      <w:r w:rsidR="009B716E">
        <w:t xml:space="preserve">będzie </w:t>
      </w:r>
      <w:r w:rsidR="00E05929" w:rsidRPr="00E05929">
        <w:t xml:space="preserve">domyślnie </w:t>
      </w:r>
      <w:r w:rsidR="00E05929">
        <w:t>wpisana automatycznie jedna</w:t>
      </w:r>
      <w:r w:rsidR="00E05929" w:rsidRPr="00E05929">
        <w:t xml:space="preserve"> dieta</w:t>
      </w:r>
      <w:r w:rsidR="00E05929">
        <w:t xml:space="preserve">. </w:t>
      </w:r>
      <w:r w:rsidR="00025AE8" w:rsidRPr="00177520">
        <w:t>W przypadku</w:t>
      </w:r>
      <w:r w:rsidR="00025AE8" w:rsidRPr="00A41F2B">
        <w:t xml:space="preserve"> konieczności wypłaty zaliczki, </w:t>
      </w:r>
      <w:r w:rsidR="0067470F">
        <w:t>będzie trzeba</w:t>
      </w:r>
      <w:r w:rsidR="00025AE8" w:rsidRPr="00A41F2B">
        <w:t xml:space="preserve"> zaznaczyć odpowiedni</w:t>
      </w:r>
      <w:r w:rsidR="00E05929">
        <w:t>e</w:t>
      </w:r>
      <w:r w:rsidR="00025AE8" w:rsidRPr="00A41F2B">
        <w:t xml:space="preserve"> </w:t>
      </w:r>
      <w:r w:rsidR="00E05929">
        <w:t>pole np.</w:t>
      </w:r>
      <w:r w:rsidR="00025AE8" w:rsidRPr="00A41F2B">
        <w:t xml:space="preserve"> </w:t>
      </w:r>
      <w:r w:rsidR="00E05929" w:rsidRPr="00FE2B48">
        <w:t>„</w:t>
      </w:r>
      <w:r w:rsidR="00025AE8" w:rsidRPr="00FE2B48">
        <w:t>Wypłata zaliczki na limity hotelowe</w:t>
      </w:r>
      <w:r w:rsidR="00E05929" w:rsidRPr="00FE2B48">
        <w:t>”</w:t>
      </w:r>
      <w:r w:rsidR="00025AE8" w:rsidRPr="00FE2B48">
        <w:t>.</w:t>
      </w:r>
      <w:r w:rsidR="00373855">
        <w:t xml:space="preserve"> </w:t>
      </w:r>
      <w:r w:rsidR="00AB4451">
        <w:t xml:space="preserve">W sekcji </w:t>
      </w:r>
      <w:r w:rsidR="00373855">
        <w:t xml:space="preserve">tej </w:t>
      </w:r>
      <w:r w:rsidR="00AB4451">
        <w:t xml:space="preserve">będzie można określić </w:t>
      </w:r>
      <w:r w:rsidR="00AB4451" w:rsidRPr="00A41F2B">
        <w:t>rodzaj</w:t>
      </w:r>
      <w:r w:rsidR="00AB4451">
        <w:t xml:space="preserve"> i liczbę </w:t>
      </w:r>
      <w:r w:rsidR="00AB4451" w:rsidRPr="00A41F2B">
        <w:t>noclegu</w:t>
      </w:r>
      <w:r w:rsidR="00AB4451">
        <w:t xml:space="preserve"> oraz zaznaczyć odpowiednie pola dodatkowe np. </w:t>
      </w:r>
      <w:r w:rsidR="00373855">
        <w:t>wysokość</w:t>
      </w:r>
      <w:r w:rsidR="00AB4451" w:rsidRPr="00A41F2B">
        <w:t xml:space="preserve"> zaliczki na zakwaterowanie</w:t>
      </w:r>
      <w:r w:rsidR="008F3579">
        <w:t xml:space="preserve"> (Rys. 28)</w:t>
      </w:r>
      <w:r w:rsidR="00AB4451" w:rsidRPr="00A41F2B">
        <w:t xml:space="preserve">. </w:t>
      </w:r>
    </w:p>
    <w:p w14:paraId="5AB51257" w14:textId="77777777" w:rsidR="00AB4451" w:rsidRDefault="00AB4451" w:rsidP="00AB4451">
      <w:pPr>
        <w:spacing w:after="0"/>
      </w:pPr>
    </w:p>
    <w:tbl>
      <w:tblPr>
        <w:tblStyle w:val="Tabela-Siatka"/>
        <w:tblW w:w="0" w:type="auto"/>
        <w:tblInd w:w="-15"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57"/>
      </w:tblGrid>
      <w:tr w:rsidR="00AB4451" w14:paraId="20561875" w14:textId="77777777" w:rsidTr="00373855">
        <w:trPr>
          <w:trHeight w:val="1089"/>
        </w:trPr>
        <w:tc>
          <w:tcPr>
            <w:tcW w:w="9057" w:type="dxa"/>
            <w:vAlign w:val="center"/>
          </w:tcPr>
          <w:p w14:paraId="6F8D71DD" w14:textId="77777777" w:rsidR="00AB4451" w:rsidRDefault="00AB4451" w:rsidP="00606097">
            <w:r w:rsidRPr="00A41F2B">
              <w:t xml:space="preserve">Należy </w:t>
            </w:r>
            <w:r w:rsidRPr="00AB4451">
              <w:t xml:space="preserve">zaznaczyć </w:t>
            </w:r>
            <w:r w:rsidR="00606097">
              <w:t>pole</w:t>
            </w:r>
            <w:r w:rsidRPr="00AB4451">
              <w:t xml:space="preserve"> </w:t>
            </w:r>
            <w:r>
              <w:t>„</w:t>
            </w:r>
            <w:r w:rsidRPr="00AB4451">
              <w:t>Wypłata zaliczki na limity hotelowe</w:t>
            </w:r>
            <w:r>
              <w:t>”</w:t>
            </w:r>
            <w:r w:rsidRPr="00AB4451">
              <w:t xml:space="preserve">, a następnie wpisać odpowiednią kwotę w polu </w:t>
            </w:r>
            <w:r>
              <w:t>„</w:t>
            </w:r>
            <w:r w:rsidRPr="00AB4451">
              <w:t>Kwota na hotel</w:t>
            </w:r>
            <w:r>
              <w:t>”</w:t>
            </w:r>
            <w:r w:rsidRPr="00AB4451">
              <w:t>. Wpisana kwota</w:t>
            </w:r>
            <w:r w:rsidRPr="00A41F2B">
              <w:t xml:space="preserve"> </w:t>
            </w:r>
            <w:r w:rsidRPr="00A41F2B">
              <w:rPr>
                <w:lang w:eastAsia="pl-PL"/>
              </w:rPr>
              <w:t>będzie wliczona do sz</w:t>
            </w:r>
            <w:r>
              <w:rPr>
                <w:lang w:eastAsia="pl-PL"/>
              </w:rPr>
              <w:t>acunkowego kosztu delegacji tak samo jak inne kwoty dodatkowe występujące w innych sekcjach we wniosku delegacyjnym.</w:t>
            </w:r>
          </w:p>
        </w:tc>
      </w:tr>
    </w:tbl>
    <w:p w14:paraId="21F50D02" w14:textId="77777777" w:rsidR="00AB4451" w:rsidRDefault="00AB4451" w:rsidP="00AB4451">
      <w:pPr>
        <w:spacing w:after="0"/>
      </w:pPr>
    </w:p>
    <w:p w14:paraId="5100CAA9" w14:textId="77777777" w:rsidR="00AB4451" w:rsidRPr="00A41F2B" w:rsidRDefault="00AB4451" w:rsidP="00AB4451">
      <w:pPr>
        <w:keepNext/>
        <w:spacing w:after="0"/>
        <w:jc w:val="center"/>
      </w:pPr>
      <w:r w:rsidRPr="00A41F2B">
        <w:rPr>
          <w:noProof/>
          <w:lang w:eastAsia="pl-PL"/>
        </w:rPr>
        <w:drawing>
          <wp:inline distT="0" distB="0" distL="0" distR="0" wp14:anchorId="5590F199" wp14:editId="30F223AF">
            <wp:extent cx="3780000" cy="1638438"/>
            <wp:effectExtent l="19050" t="0" r="0" b="0"/>
            <wp:docPr id="717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a:stretch>
                      <a:fillRect/>
                    </a:stretch>
                  </pic:blipFill>
                  <pic:spPr bwMode="auto">
                    <a:xfrm>
                      <a:off x="0" y="0"/>
                      <a:ext cx="3780000" cy="1638438"/>
                    </a:xfrm>
                    <a:prstGeom prst="rect">
                      <a:avLst/>
                    </a:prstGeom>
                    <a:noFill/>
                    <a:ln w="9525">
                      <a:noFill/>
                      <a:miter lim="800000"/>
                      <a:headEnd/>
                      <a:tailEnd/>
                    </a:ln>
                  </pic:spPr>
                </pic:pic>
              </a:graphicData>
            </a:graphic>
          </wp:inline>
        </w:drawing>
      </w:r>
    </w:p>
    <w:p w14:paraId="266B936E" w14:textId="77777777" w:rsidR="00AB4451" w:rsidRDefault="00AB4451" w:rsidP="00E92CA1">
      <w:pPr>
        <w:pStyle w:val="Legenda"/>
        <w:rPr>
          <w:noProof/>
        </w:rPr>
      </w:pPr>
      <w:r w:rsidRPr="00A41F2B">
        <w:t xml:space="preserve">Rys. </w:t>
      </w:r>
      <w:r w:rsidR="008E6698">
        <w:rPr>
          <w:noProof/>
        </w:rPr>
        <w:t>2</w:t>
      </w:r>
      <w:r w:rsidR="008F3579">
        <w:rPr>
          <w:noProof/>
        </w:rPr>
        <w:t xml:space="preserve">8 </w:t>
      </w:r>
      <w:r w:rsidR="003942BC">
        <w:rPr>
          <w:noProof/>
        </w:rPr>
        <w:t xml:space="preserve">Zakwaterowanie </w:t>
      </w:r>
    </w:p>
    <w:p w14:paraId="0803BB3B" w14:textId="77777777" w:rsidR="00AB4451" w:rsidRDefault="00AB4451" w:rsidP="0071120A">
      <w:pPr>
        <w:ind w:firstLine="708"/>
      </w:pPr>
      <w:r>
        <w:t xml:space="preserve">Pole „Rodzaj noclegu” będzie zarządzane przez administratorów </w:t>
      </w:r>
      <w:r w:rsidRPr="00A41F2B">
        <w:t>z</w:t>
      </w:r>
      <w:r>
        <w:t xml:space="preserve">a pomocą </w:t>
      </w:r>
      <w:r w:rsidRPr="00A41F2B">
        <w:t>listy</w:t>
      </w:r>
      <w:r>
        <w:t xml:space="preserve"> słownikowej, w której oprócz aktywacji danej wartości </w:t>
      </w:r>
      <w:r w:rsidRPr="00606097">
        <w:t>(tak jak w przypadku innych</w:t>
      </w:r>
      <w:r w:rsidR="00D956CE" w:rsidRPr="00606097">
        <w:t xml:space="preserve"> zarządzanych</w:t>
      </w:r>
      <w:r w:rsidRPr="00606097">
        <w:t xml:space="preserve"> list</w:t>
      </w:r>
      <w:r>
        <w:t xml:space="preserve">) </w:t>
      </w:r>
      <w:r w:rsidR="0071120A" w:rsidRPr="00606097">
        <w:t xml:space="preserve">będzie </w:t>
      </w:r>
      <w:r>
        <w:t>możliwość ustawiania wartości domyślnej dla każdego rodzaju wniosku oraz kolejność wyświetlania. Np. hotel na koszt MSZ dla delegacji krajowej, a nocleg na placówce</w:t>
      </w:r>
      <w:r w:rsidR="006E1CEC">
        <w:t xml:space="preserve"> – pokoje gościnne</w:t>
      </w:r>
      <w:r>
        <w:t xml:space="preserve"> dla delegacji zagranicznej. </w:t>
      </w:r>
      <w:r w:rsidR="002B7E90">
        <w:t>Wypłata zaliczki na limity hotelowe na dole „Kwota za dobę hotelową ”</w:t>
      </w:r>
      <w:r w:rsidR="00BC22D4">
        <w:t xml:space="preserve">Wypłata zaliczki na limity hotelowe na dole „Kwota </w:t>
      </w:r>
      <w:r w:rsidR="000562A2">
        <w:t>za</w:t>
      </w:r>
      <w:r w:rsidR="003942BC">
        <w:t xml:space="preserve"> </w:t>
      </w:r>
      <w:r w:rsidR="000562A2">
        <w:t xml:space="preserve">dobę </w:t>
      </w:r>
      <w:r w:rsidR="003942BC">
        <w:t xml:space="preserve">hotelową </w:t>
      </w:r>
      <w:r w:rsidR="000562A2">
        <w:t>”</w:t>
      </w:r>
    </w:p>
    <w:p w14:paraId="123278DD" w14:textId="77777777" w:rsidR="006E1CEC" w:rsidRPr="00AB4451" w:rsidRDefault="006E1CEC" w:rsidP="00D01857">
      <w:r>
        <w:t xml:space="preserve">Przy </w:t>
      </w:r>
      <w:r w:rsidR="003942BC">
        <w:t>znanej kwocie wydatku przez delegata przed wyjazdem w podróż służbową będzie możliwość uzupełnienia dodatkowego pola o zaliczkę w kwocie faktycznej. Będzie to dodatkowe pole do wypełnienia przez delegata.</w:t>
      </w:r>
    </w:p>
    <w:p w14:paraId="35537321" w14:textId="77777777" w:rsidR="00177520" w:rsidRPr="00177520" w:rsidRDefault="00177520" w:rsidP="00A56778">
      <w:pPr>
        <w:pStyle w:val="Nagwek3"/>
        <w:numPr>
          <w:ilvl w:val="3"/>
          <w:numId w:val="1"/>
        </w:numPr>
        <w:rPr>
          <w:b w:val="0"/>
        </w:rPr>
      </w:pPr>
      <w:bookmarkStart w:id="164" w:name="_Toc520288043"/>
      <w:bookmarkStart w:id="165" w:name="_Toc520289878"/>
      <w:bookmarkStart w:id="166" w:name="_Toc22124667"/>
      <w:r w:rsidRPr="00177520">
        <w:rPr>
          <w:rStyle w:val="Nagwek3Znak"/>
          <w:b/>
        </w:rPr>
        <w:t xml:space="preserve">Określenie </w:t>
      </w:r>
      <w:r w:rsidR="00025AE8" w:rsidRPr="00177520">
        <w:rPr>
          <w:rStyle w:val="Nagwek3Znak"/>
          <w:b/>
        </w:rPr>
        <w:t>Diety</w:t>
      </w:r>
      <w:bookmarkEnd w:id="164"/>
      <w:bookmarkEnd w:id="165"/>
      <w:r w:rsidRPr="00177520">
        <w:rPr>
          <w:b w:val="0"/>
        </w:rPr>
        <w:t xml:space="preserve"> </w:t>
      </w:r>
      <w:r w:rsidR="004552AD">
        <w:rPr>
          <w:b w:val="0"/>
        </w:rPr>
        <w:t>i ryczałtów</w:t>
      </w:r>
      <w:bookmarkEnd w:id="166"/>
    </w:p>
    <w:p w14:paraId="5D747F58" w14:textId="77777777" w:rsidR="00793662" w:rsidRDefault="00360915" w:rsidP="00793662">
      <w:pPr>
        <w:ind w:firstLine="708"/>
      </w:pPr>
      <w:r>
        <w:t xml:space="preserve">W sekcji </w:t>
      </w:r>
      <w:r w:rsidR="00177520">
        <w:t xml:space="preserve">Diety </w:t>
      </w:r>
      <w:r>
        <w:t xml:space="preserve">będzie trzeba </w:t>
      </w:r>
      <w:r w:rsidR="00025AE8" w:rsidRPr="00A41F2B">
        <w:t>określić liczbę i rodzaj diet. System wstępnie oblicz</w:t>
      </w:r>
      <w:r>
        <w:t>y</w:t>
      </w:r>
      <w:r w:rsidR="00025AE8" w:rsidRPr="00A41F2B">
        <w:t xml:space="preserve"> liczb</w:t>
      </w:r>
      <w:r>
        <w:t xml:space="preserve">ę diet na podstawie dat wyjazdu i </w:t>
      </w:r>
      <w:r w:rsidR="00025AE8" w:rsidRPr="00B5764E">
        <w:t xml:space="preserve">przyjazdu i automatycznie wpisuje ją w polu </w:t>
      </w:r>
      <w:r w:rsidR="003519CD">
        <w:t>l</w:t>
      </w:r>
      <w:r w:rsidR="00025AE8" w:rsidRPr="00B5764E">
        <w:t>iczba diet 100%. Jeżeli</w:t>
      </w:r>
      <w:r w:rsidRPr="00B5764E">
        <w:t xml:space="preserve"> </w:t>
      </w:r>
      <w:r w:rsidR="00925E66">
        <w:t xml:space="preserve">będzie </w:t>
      </w:r>
      <w:r w:rsidR="00925E66" w:rsidRPr="00B5764E">
        <w:t>konieczne</w:t>
      </w:r>
      <w:r w:rsidR="00025AE8" w:rsidRPr="00B5764E">
        <w:t xml:space="preserve"> </w:t>
      </w:r>
      <w:r w:rsidRPr="00B5764E">
        <w:t xml:space="preserve">to </w:t>
      </w:r>
      <w:r w:rsidR="00025AE8" w:rsidRPr="00B5764E">
        <w:t xml:space="preserve">można </w:t>
      </w:r>
      <w:r w:rsidRPr="00B5764E">
        <w:t xml:space="preserve">będzie </w:t>
      </w:r>
      <w:r w:rsidR="00025AE8" w:rsidRPr="00B5764E">
        <w:t xml:space="preserve">określić </w:t>
      </w:r>
      <w:r w:rsidR="003519CD">
        <w:t>„</w:t>
      </w:r>
      <w:r w:rsidR="00025AE8" w:rsidRPr="00B5764E">
        <w:t>Diety inne niż 100%</w:t>
      </w:r>
      <w:r w:rsidR="003519CD">
        <w:t>”</w:t>
      </w:r>
      <w:r w:rsidR="00025AE8" w:rsidRPr="00B5764E">
        <w:t xml:space="preserve"> – należy </w:t>
      </w:r>
      <w:r w:rsidR="00D5604A">
        <w:t xml:space="preserve">w tym celu </w:t>
      </w:r>
      <w:r w:rsidR="00025AE8" w:rsidRPr="00B5764E">
        <w:t xml:space="preserve">zaznaczyć </w:t>
      </w:r>
      <w:r w:rsidR="00925E66">
        <w:t>odpowiednie pole</w:t>
      </w:r>
      <w:r w:rsidR="003942BC">
        <w:t xml:space="preserve">, które będzie </w:t>
      </w:r>
      <w:r w:rsidR="003519CD">
        <w:t>znajdowało się</w:t>
      </w:r>
      <w:r w:rsidR="003942BC">
        <w:t xml:space="preserve"> w polu pozostałe wydatki</w:t>
      </w:r>
      <w:r w:rsidR="00925E66">
        <w:t>.</w:t>
      </w:r>
      <w:r w:rsidR="00D5604A">
        <w:t xml:space="preserve"> </w:t>
      </w:r>
      <w:r w:rsidR="00025AE8" w:rsidRPr="00B5764E">
        <w:t xml:space="preserve">W polach sekcji </w:t>
      </w:r>
      <w:r w:rsidR="00D5604A">
        <w:t>„</w:t>
      </w:r>
      <w:r w:rsidR="00025AE8" w:rsidRPr="00B5764E">
        <w:t>Diety inne niż 100%</w:t>
      </w:r>
      <w:r w:rsidR="00D5604A">
        <w:t>”</w:t>
      </w:r>
      <w:r w:rsidR="00025AE8" w:rsidRPr="00B5764E">
        <w:t xml:space="preserve"> </w:t>
      </w:r>
      <w:r w:rsidRPr="00B5764E">
        <w:t xml:space="preserve">będzie </w:t>
      </w:r>
      <w:r w:rsidR="00025AE8" w:rsidRPr="00B5764E">
        <w:t>można określić diety ni</w:t>
      </w:r>
      <w:r w:rsidR="00D5604A">
        <w:t>ższe niż 100%</w:t>
      </w:r>
      <w:r w:rsidR="00793662">
        <w:t xml:space="preserve"> np. </w:t>
      </w:r>
      <w:r w:rsidR="00D5604A">
        <w:t>N</w:t>
      </w:r>
      <w:r w:rsidR="00025AE8" w:rsidRPr="00B5764E">
        <w:t xml:space="preserve">ależy wybrać dietę 85% – </w:t>
      </w:r>
      <w:r w:rsidR="003519CD">
        <w:t xml:space="preserve"> zapewnione śniadanie </w:t>
      </w:r>
      <w:r w:rsidR="00025AE8" w:rsidRPr="00B5764E">
        <w:t xml:space="preserve">w przypadku, kiedy pracodawca zapewnia delegowanemu śniadanie w ramach opłaconego hotelu. </w:t>
      </w:r>
      <w:r w:rsidR="00D5604A">
        <w:t xml:space="preserve"> </w:t>
      </w:r>
      <w:r w:rsidR="000E67EC">
        <w:t>N</w:t>
      </w:r>
      <w:r w:rsidR="000E67EC" w:rsidRPr="00B5764E">
        <w:t xml:space="preserve">ależy wybrać </w:t>
      </w:r>
      <w:r w:rsidR="00506F47">
        <w:t xml:space="preserve">odpowiednią </w:t>
      </w:r>
      <w:r w:rsidR="000E67EC" w:rsidRPr="00B5764E">
        <w:t xml:space="preserve">dietę </w:t>
      </w:r>
      <w:r w:rsidR="00506F47">
        <w:t xml:space="preserve">z zapewnionym posiłkiem: </w:t>
      </w:r>
    </w:p>
    <w:p w14:paraId="59464250" w14:textId="77777777" w:rsidR="00793662" w:rsidRDefault="002B7882" w:rsidP="00425725">
      <w:pPr>
        <w:pStyle w:val="Akapitzlist"/>
        <w:numPr>
          <w:ilvl w:val="0"/>
          <w:numId w:val="27"/>
        </w:numPr>
      </w:pPr>
      <w:r>
        <w:t>[</w:t>
      </w:r>
      <w:r w:rsidR="000E67EC">
        <w:t>śniadan</w:t>
      </w:r>
      <w:r w:rsidR="000E67EC" w:rsidRPr="00B5764E">
        <w:t>i</w:t>
      </w:r>
      <w:r w:rsidR="000E67EC">
        <w:t>e</w:t>
      </w:r>
      <w:r w:rsidR="00506F47">
        <w:t xml:space="preserve"> -15%</w:t>
      </w:r>
      <w:r>
        <w:t>]</w:t>
      </w:r>
      <w:r w:rsidR="00506F47">
        <w:t xml:space="preserve"> czyli dieta liczona będzie w 85%</w:t>
      </w:r>
      <w:r w:rsidR="000E67EC">
        <w:t xml:space="preserve">; </w:t>
      </w:r>
    </w:p>
    <w:p w14:paraId="776ACDC0" w14:textId="77777777" w:rsidR="00793662" w:rsidRDefault="002B7882" w:rsidP="00425725">
      <w:pPr>
        <w:pStyle w:val="Akapitzlist"/>
        <w:numPr>
          <w:ilvl w:val="0"/>
          <w:numId w:val="27"/>
        </w:numPr>
      </w:pPr>
      <w:r>
        <w:t>[</w:t>
      </w:r>
      <w:r w:rsidR="000E67EC">
        <w:t>obiad</w:t>
      </w:r>
      <w:r w:rsidR="00506F47">
        <w:t xml:space="preserve"> -30%</w:t>
      </w:r>
      <w:r>
        <w:t>]</w:t>
      </w:r>
      <w:r w:rsidR="000E67EC">
        <w:t>;</w:t>
      </w:r>
      <w:r w:rsidR="00506F47">
        <w:t xml:space="preserve"> </w:t>
      </w:r>
      <w:r w:rsidR="00A02795">
        <w:t>70%</w:t>
      </w:r>
    </w:p>
    <w:p w14:paraId="57644505" w14:textId="77777777" w:rsidR="00793662" w:rsidRDefault="00506F47" w:rsidP="00425725">
      <w:pPr>
        <w:pStyle w:val="Akapitzlist"/>
        <w:numPr>
          <w:ilvl w:val="0"/>
          <w:numId w:val="27"/>
        </w:numPr>
      </w:pPr>
      <w:r>
        <w:t xml:space="preserve">[kolacja -30%]; </w:t>
      </w:r>
      <w:r w:rsidR="00A02795">
        <w:t>70%</w:t>
      </w:r>
    </w:p>
    <w:p w14:paraId="3CB8BDD6" w14:textId="77777777" w:rsidR="00793662" w:rsidRDefault="00506F47" w:rsidP="00425725">
      <w:pPr>
        <w:pStyle w:val="Akapitzlist"/>
        <w:numPr>
          <w:ilvl w:val="0"/>
          <w:numId w:val="27"/>
        </w:numPr>
      </w:pPr>
      <w:r>
        <w:t>[śniadanie</w:t>
      </w:r>
      <w:r w:rsidRPr="00506F47">
        <w:t xml:space="preserve"> + obiad </w:t>
      </w:r>
      <w:r>
        <w:t>/ kolację -45%];</w:t>
      </w:r>
      <w:r w:rsidR="00A02795">
        <w:t xml:space="preserve"> 55%</w:t>
      </w:r>
    </w:p>
    <w:p w14:paraId="16579F99" w14:textId="77777777" w:rsidR="00793662" w:rsidRDefault="00506F47" w:rsidP="00425725">
      <w:pPr>
        <w:pStyle w:val="Akapitzlist"/>
        <w:numPr>
          <w:ilvl w:val="0"/>
          <w:numId w:val="27"/>
        </w:numPr>
      </w:pPr>
      <w:r>
        <w:t xml:space="preserve">[obiad + kolację -60%]; </w:t>
      </w:r>
      <w:r w:rsidR="00A02795">
        <w:t>40%</w:t>
      </w:r>
    </w:p>
    <w:p w14:paraId="3A9276CA" w14:textId="77777777" w:rsidR="00D5604A" w:rsidRDefault="00506F47" w:rsidP="00425725">
      <w:pPr>
        <w:pStyle w:val="Akapitzlist"/>
        <w:numPr>
          <w:ilvl w:val="0"/>
          <w:numId w:val="27"/>
        </w:numPr>
      </w:pPr>
      <w:r>
        <w:t>[</w:t>
      </w:r>
      <w:r w:rsidRPr="00506F47">
        <w:t xml:space="preserve">śniadanie + obiad + kolację </w:t>
      </w:r>
      <w:r>
        <w:t>-7</w:t>
      </w:r>
      <w:r w:rsidRPr="00506F47">
        <w:t>5%</w:t>
      </w:r>
      <w:r>
        <w:t xml:space="preserve">]. </w:t>
      </w:r>
      <w:r w:rsidR="00A02795">
        <w:t>25%</w:t>
      </w:r>
    </w:p>
    <w:p w14:paraId="1FE404CB" w14:textId="77777777" w:rsidR="00863703" w:rsidRDefault="000E67EC" w:rsidP="00D5604A">
      <w:pPr>
        <w:ind w:firstLine="360"/>
      </w:pPr>
      <w:r>
        <w:t>Wartości będą możliwe do zmiany i edycji w słowniku systemu</w:t>
      </w:r>
      <w:r w:rsidR="00506F47">
        <w:t xml:space="preserve"> łącznie z ustaleniem wartości procentowych</w:t>
      </w:r>
      <w:r>
        <w:t>. W przypadku krajowe delegacji posiłki liczone będą następująco:</w:t>
      </w:r>
    </w:p>
    <w:p w14:paraId="09989852" w14:textId="77777777" w:rsidR="00863703" w:rsidRDefault="000E67EC" w:rsidP="00425725">
      <w:pPr>
        <w:pStyle w:val="Akapitzlist"/>
        <w:numPr>
          <w:ilvl w:val="0"/>
          <w:numId w:val="29"/>
        </w:numPr>
        <w:ind w:left="709" w:hanging="283"/>
      </w:pPr>
      <w:r>
        <w:t xml:space="preserve">[śniadanie -25%] czyli dieta liczona będzie w 75%, </w:t>
      </w:r>
    </w:p>
    <w:p w14:paraId="3E183A96" w14:textId="77777777" w:rsidR="00863703" w:rsidRDefault="000E67EC" w:rsidP="00425725">
      <w:pPr>
        <w:pStyle w:val="Akapitzlist"/>
        <w:numPr>
          <w:ilvl w:val="0"/>
          <w:numId w:val="29"/>
        </w:numPr>
        <w:ind w:left="709" w:hanging="283"/>
      </w:pPr>
      <w:r>
        <w:t xml:space="preserve">[obiad -50%] czyli </w:t>
      </w:r>
      <w:r w:rsidR="002B7882">
        <w:t xml:space="preserve">dieta </w:t>
      </w:r>
      <w:r>
        <w:t xml:space="preserve">liczona będzie w 50%, </w:t>
      </w:r>
    </w:p>
    <w:p w14:paraId="428C5A31" w14:textId="77777777" w:rsidR="00863703" w:rsidRDefault="000E67EC" w:rsidP="00425725">
      <w:pPr>
        <w:pStyle w:val="Akapitzlist"/>
        <w:numPr>
          <w:ilvl w:val="0"/>
          <w:numId w:val="29"/>
        </w:numPr>
        <w:ind w:left="709" w:hanging="283"/>
      </w:pPr>
      <w:r>
        <w:lastRenderedPageBreak/>
        <w:t>[kolacja -25%] czyli dieta liczona będzie w 75%.</w:t>
      </w:r>
      <w:r w:rsidR="009D5974">
        <w:t xml:space="preserve"> </w:t>
      </w:r>
    </w:p>
    <w:p w14:paraId="1D6CF181" w14:textId="77777777" w:rsidR="00007C62" w:rsidRPr="00007C62" w:rsidRDefault="00007C62" w:rsidP="00007C62">
      <w:r w:rsidRPr="00007C62">
        <w:t xml:space="preserve">Dodatkowo w delegacji krajowej </w:t>
      </w:r>
      <w:r w:rsidR="003519CD">
        <w:t>(</w:t>
      </w:r>
      <w:r w:rsidRPr="00007C62">
        <w:t>jeśli</w:t>
      </w:r>
      <w:r>
        <w:t xml:space="preserve"> będzie zapewnione</w:t>
      </w:r>
      <w:r w:rsidR="003519CD">
        <w:t>) będzie można wybrać</w:t>
      </w:r>
      <w:r>
        <w:t>:</w:t>
      </w:r>
    </w:p>
    <w:p w14:paraId="7779A452" w14:textId="77777777" w:rsidR="00007C62" w:rsidRPr="00007C62" w:rsidRDefault="00007C62" w:rsidP="00007C62">
      <w:pPr>
        <w:pStyle w:val="Akapitzlist"/>
        <w:numPr>
          <w:ilvl w:val="0"/>
          <w:numId w:val="29"/>
        </w:numPr>
      </w:pPr>
      <w:r w:rsidRPr="00007C62">
        <w:t>Śniadanie + obiad to do wypłaty 25% diety</w:t>
      </w:r>
    </w:p>
    <w:p w14:paraId="10A1E26A" w14:textId="77777777" w:rsidR="00007C62" w:rsidRPr="00007C62" w:rsidRDefault="00007C62" w:rsidP="00007C62">
      <w:pPr>
        <w:pStyle w:val="Akapitzlist"/>
        <w:numPr>
          <w:ilvl w:val="0"/>
          <w:numId w:val="29"/>
        </w:numPr>
      </w:pPr>
      <w:r w:rsidRPr="00007C62">
        <w:t>Obiad +</w:t>
      </w:r>
      <w:r>
        <w:t xml:space="preserve"> </w:t>
      </w:r>
      <w:r w:rsidRPr="00007C62">
        <w:t>kolacja do wypłaty 25% diety</w:t>
      </w:r>
    </w:p>
    <w:p w14:paraId="2D77C377" w14:textId="77777777" w:rsidR="00007C62" w:rsidRPr="00007C62" w:rsidRDefault="00007C62" w:rsidP="00007C62">
      <w:pPr>
        <w:pStyle w:val="Akapitzlist"/>
        <w:numPr>
          <w:ilvl w:val="0"/>
          <w:numId w:val="29"/>
        </w:numPr>
      </w:pPr>
      <w:r w:rsidRPr="00007C62">
        <w:t>Śniadanie +</w:t>
      </w:r>
      <w:r>
        <w:t xml:space="preserve"> </w:t>
      </w:r>
      <w:r w:rsidRPr="00007C62">
        <w:t>kolacja do wypłaty 50% diety</w:t>
      </w:r>
    </w:p>
    <w:p w14:paraId="66928698" w14:textId="77777777" w:rsidR="002B7882" w:rsidRDefault="009D5974" w:rsidP="0049361D">
      <w:pPr>
        <w:ind w:firstLine="426"/>
      </w:pPr>
      <w:r>
        <w:t>W przypadku wybrania śniadań -15% lub -25% należy zaznaczyć pole informacyjne „śniadanie zapewnione w ramach noclegu"</w:t>
      </w:r>
      <w:r w:rsidR="00D5604A">
        <w:t xml:space="preserve">. </w:t>
      </w:r>
      <w:r w:rsidR="002B7882" w:rsidRPr="00313B30">
        <w:t>Ryczałt na przejazdy</w:t>
      </w:r>
      <w:r w:rsidR="00AF56B1">
        <w:t xml:space="preserve"> oraz</w:t>
      </w:r>
      <w:r w:rsidR="00506F47">
        <w:t xml:space="preserve"> obowiązkowe zaznaczenie </w:t>
      </w:r>
      <w:r w:rsidR="00AF56B1">
        <w:t>oświadczenia</w:t>
      </w:r>
      <w:r w:rsidR="00506F47">
        <w:t xml:space="preserve"> o wykorzystaniu ryczałtu określonego, który będzie dostępne w słowniku </w:t>
      </w:r>
      <w:r w:rsidR="00A95B1C">
        <w:t>poleceń informacyjnych i piktogramów</w:t>
      </w:r>
      <w:r w:rsidR="00AF56B1">
        <w:t>.</w:t>
      </w:r>
    </w:p>
    <w:p w14:paraId="1E42514F" w14:textId="77777777" w:rsidR="00580D27" w:rsidRDefault="00580D27" w:rsidP="00580D27">
      <w:r>
        <w:t>Do wyboru przy ryczałtach będą w delegacja zagranicznych:</w:t>
      </w:r>
    </w:p>
    <w:p w14:paraId="7136003D" w14:textId="77777777" w:rsidR="00580D27" w:rsidRDefault="00580D27" w:rsidP="00425725">
      <w:pPr>
        <w:pStyle w:val="Akapitzlist"/>
        <w:numPr>
          <w:ilvl w:val="0"/>
          <w:numId w:val="20"/>
        </w:numPr>
      </w:pPr>
      <w:r>
        <w:t>10% - diety na pokrycie kosztów dojazdu komunikacji miejscowej</w:t>
      </w:r>
    </w:p>
    <w:p w14:paraId="3FB41B5F" w14:textId="77777777" w:rsidR="00580D27" w:rsidRDefault="00580D27" w:rsidP="00425725">
      <w:pPr>
        <w:pStyle w:val="Akapitzlist"/>
        <w:numPr>
          <w:ilvl w:val="0"/>
          <w:numId w:val="20"/>
        </w:numPr>
      </w:pPr>
      <w:r>
        <w:t>100% diety kraju docelowego, gdy pracownik poniósł koszt dojazdu z i do dworca kolejowego, autobusowego, portu lotniczego, lub morskiego</w:t>
      </w:r>
    </w:p>
    <w:p w14:paraId="7B8AE50C" w14:textId="77777777" w:rsidR="00A2247F" w:rsidRDefault="00580D27" w:rsidP="00425725">
      <w:pPr>
        <w:pStyle w:val="Akapitzlist"/>
        <w:numPr>
          <w:ilvl w:val="0"/>
          <w:numId w:val="20"/>
        </w:numPr>
      </w:pPr>
      <w:r>
        <w:t>50% diety kraju docelowego, gdy pracownik poniósł koszt dojazdu tylko w jedną stronę – do lub z dworca kolejowego, autobusowego, portu lotniczego, lub morskiego</w:t>
      </w:r>
      <w:r w:rsidR="00A2247F">
        <w:t>.</w:t>
      </w:r>
    </w:p>
    <w:p w14:paraId="1A81FFE3" w14:textId="77777777" w:rsidR="00A2247F" w:rsidRDefault="00A2247F" w:rsidP="00A2247F">
      <w:r>
        <w:t>Do wyboru przy ryczałtach będ</w:t>
      </w:r>
      <w:r w:rsidR="003519CD">
        <w:t>zie można wybrać</w:t>
      </w:r>
      <w:r>
        <w:t xml:space="preserve"> w d</w:t>
      </w:r>
      <w:r w:rsidR="00580D27">
        <w:t>elegacja</w:t>
      </w:r>
      <w:r>
        <w:t>ch</w:t>
      </w:r>
      <w:r w:rsidR="00580D27">
        <w:t xml:space="preserve"> krajow</w:t>
      </w:r>
      <w:r>
        <w:t>ych:</w:t>
      </w:r>
    </w:p>
    <w:p w14:paraId="08426B21" w14:textId="77777777" w:rsidR="00580D27" w:rsidRDefault="00A2247F" w:rsidP="00425725">
      <w:pPr>
        <w:pStyle w:val="Akapitzlist"/>
        <w:numPr>
          <w:ilvl w:val="0"/>
          <w:numId w:val="21"/>
        </w:numPr>
      </w:pPr>
      <w:r>
        <w:t xml:space="preserve">20% - diety </w:t>
      </w:r>
      <w:r w:rsidR="00580D27">
        <w:t>na przejazdy lokalne</w:t>
      </w:r>
      <w:r w:rsidR="004552AD">
        <w:t xml:space="preserve"> komunikacją miejscową</w:t>
      </w:r>
    </w:p>
    <w:p w14:paraId="77148549" w14:textId="77777777" w:rsidR="002D1874" w:rsidRDefault="002D1874" w:rsidP="002D1874">
      <w:pPr>
        <w:ind w:left="405"/>
      </w:pPr>
      <w:r>
        <w:t>Obok ryczałtów będzie znajdował się piktogram informacyjny z wyjaśnieniem znaczenia ryczałtów np. Pracownik otrzyma 75% diety jeśli ma zapewnioną tylko kolację.</w:t>
      </w:r>
    </w:p>
    <w:p w14:paraId="694A397A" w14:textId="77777777" w:rsidR="00D5604A" w:rsidRDefault="00D5604A" w:rsidP="00D5604A">
      <w:pPr>
        <w:pStyle w:val="Akapitzlist"/>
        <w:ind w:left="765"/>
        <w:jc w:val="center"/>
      </w:pPr>
      <w:r>
        <w:rPr>
          <w:noProof/>
          <w:lang w:eastAsia="pl-PL"/>
        </w:rPr>
        <w:drawing>
          <wp:inline distT="0" distB="0" distL="0" distR="0" wp14:anchorId="15B060A8" wp14:editId="3E1C25CB">
            <wp:extent cx="2783840" cy="2019935"/>
            <wp:effectExtent l="0" t="0" r="0" b="0"/>
            <wp:docPr id="7178" name="Obraz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83840" cy="2019935"/>
                    </a:xfrm>
                    <a:prstGeom prst="rect">
                      <a:avLst/>
                    </a:prstGeom>
                    <a:noFill/>
                    <a:ln>
                      <a:noFill/>
                    </a:ln>
                  </pic:spPr>
                </pic:pic>
              </a:graphicData>
            </a:graphic>
          </wp:inline>
        </w:drawing>
      </w:r>
    </w:p>
    <w:p w14:paraId="5F8BF62E" w14:textId="77777777" w:rsidR="00025AE8" w:rsidRDefault="00025AE8" w:rsidP="00E92CA1">
      <w:pPr>
        <w:pStyle w:val="Legenda"/>
      </w:pPr>
      <w:bookmarkStart w:id="167" w:name="_Ref320622762"/>
      <w:r>
        <w:t xml:space="preserve">Rys. </w:t>
      </w:r>
      <w:bookmarkEnd w:id="167"/>
      <w:r w:rsidR="008E6698">
        <w:rPr>
          <w:noProof/>
        </w:rPr>
        <w:t>2</w:t>
      </w:r>
      <w:r w:rsidR="008F3579">
        <w:rPr>
          <w:noProof/>
        </w:rPr>
        <w:t>9</w:t>
      </w:r>
      <w:r>
        <w:t>.</w:t>
      </w:r>
      <w:r w:rsidRPr="00E94041">
        <w:t xml:space="preserve"> </w:t>
      </w:r>
      <w:r w:rsidRPr="00C75572">
        <w:t>„Diety inne niż 100%”.</w:t>
      </w:r>
    </w:p>
    <w:p w14:paraId="17701C07" w14:textId="77777777" w:rsidR="003601E0" w:rsidRDefault="003601E0" w:rsidP="0049361D">
      <w:pPr>
        <w:ind w:firstLine="708"/>
      </w:pPr>
    </w:p>
    <w:p w14:paraId="42EFFFCD" w14:textId="77777777" w:rsidR="0049361D" w:rsidRDefault="00025AE8" w:rsidP="0049361D">
      <w:pPr>
        <w:ind w:firstLine="708"/>
      </w:pPr>
      <w:r w:rsidRPr="00686F23">
        <w:t>Liczba diet 100%</w:t>
      </w:r>
      <w:r w:rsidR="00686F23">
        <w:t xml:space="preserve"> </w:t>
      </w:r>
      <w:r w:rsidR="00741D85">
        <w:t xml:space="preserve">(domyślnie) </w:t>
      </w:r>
      <w:r w:rsidR="00686F23">
        <w:t xml:space="preserve">będzie uzupełniana przez system </w:t>
      </w:r>
      <w:r w:rsidR="00925E66">
        <w:t>automatycznie, ale</w:t>
      </w:r>
      <w:r w:rsidR="00686F23">
        <w:t xml:space="preserve"> będzie można je zmienić</w:t>
      </w:r>
      <w:r w:rsidR="00741D85">
        <w:t xml:space="preserve"> ręcznie</w:t>
      </w:r>
      <w:r w:rsidRPr="00686F23">
        <w:t>.</w:t>
      </w:r>
      <w:r w:rsidR="00686F23">
        <w:t xml:space="preserve"> </w:t>
      </w:r>
      <w:r>
        <w:t>J</w:t>
      </w:r>
      <w:r w:rsidRPr="00A41F2B">
        <w:t xml:space="preserve">eżeli system wyliczył, iż przysługuje </w:t>
      </w:r>
      <w:r w:rsidR="00741D85">
        <w:t xml:space="preserve">np. </w:t>
      </w:r>
      <w:r>
        <w:t>7</w:t>
      </w:r>
      <w:r w:rsidRPr="00A41F2B">
        <w:t xml:space="preserve"> diet, to</w:t>
      </w:r>
      <w:r w:rsidR="00741D85">
        <w:t xml:space="preserve"> </w:t>
      </w:r>
      <w:r w:rsidR="008615CA">
        <w:t xml:space="preserve">będzie </w:t>
      </w:r>
      <w:r w:rsidR="008615CA" w:rsidRPr="00A41F2B">
        <w:t>można</w:t>
      </w:r>
      <w:r w:rsidRPr="00A41F2B">
        <w:t xml:space="preserve"> diety podzielić jak </w:t>
      </w:r>
      <w:r w:rsidR="00741D85">
        <w:t>na powyższym przykładzie</w:t>
      </w:r>
      <w:r w:rsidRPr="00A41F2B">
        <w:t xml:space="preserve"> (</w:t>
      </w:r>
      <w:r>
        <w:fldChar w:fldCharType="begin"/>
      </w:r>
      <w:r>
        <w:instrText xml:space="preserve"> REF _Ref320622762 \h </w:instrText>
      </w:r>
      <w:r>
        <w:fldChar w:fldCharType="separate"/>
      </w:r>
      <w:r w:rsidR="00FD4F39">
        <w:t xml:space="preserve">Rys. </w:t>
      </w:r>
      <w:r w:rsidR="00FD4F39">
        <w:rPr>
          <w:noProof/>
        </w:rPr>
        <w:t>17</w:t>
      </w:r>
      <w:r>
        <w:fldChar w:fldCharType="end"/>
      </w:r>
      <w:r w:rsidR="008F3579">
        <w:t>9</w:t>
      </w:r>
      <w:r w:rsidRPr="00A41F2B">
        <w:t>)</w:t>
      </w:r>
      <w:r>
        <w:t>, np</w:t>
      </w:r>
      <w:r w:rsidR="00686F23">
        <w:t xml:space="preserve">. </w:t>
      </w:r>
      <w:r w:rsidRPr="00686F23">
        <w:t>Liczba diet 100%</w:t>
      </w:r>
      <w:r w:rsidRPr="00A41F2B">
        <w:t xml:space="preserve"> </w:t>
      </w:r>
      <w:r w:rsidRPr="00A24178">
        <w:t>–</w:t>
      </w:r>
      <w:r>
        <w:t xml:space="preserve"> 3</w:t>
      </w:r>
      <w:r w:rsidRPr="00A24178">
        <w:t xml:space="preserve"> diet</w:t>
      </w:r>
      <w:r>
        <w:t>y,</w:t>
      </w:r>
      <w:r w:rsidR="00686F23">
        <w:t xml:space="preserve"> </w:t>
      </w:r>
      <w:r w:rsidRPr="00686F23">
        <w:t xml:space="preserve">Diety inne </w:t>
      </w:r>
      <w:r w:rsidR="00925E66" w:rsidRPr="00686F23">
        <w:t>niż 100%</w:t>
      </w:r>
      <w:r w:rsidR="00925E66">
        <w:t xml:space="preserve">: </w:t>
      </w:r>
      <w:r w:rsidR="00D01857">
        <w:t xml:space="preserve"> będą mogły być dodane w polu pozostałe wydatki : </w:t>
      </w:r>
      <w:r w:rsidR="00925E66">
        <w:t>Rodzaj</w:t>
      </w:r>
      <w:r>
        <w:t xml:space="preserve">: </w:t>
      </w:r>
      <w:r w:rsidRPr="00686F23">
        <w:t>40% – śniadanie</w:t>
      </w:r>
      <w:r w:rsidRPr="00A24178">
        <w:t xml:space="preserve"> – 1 dieta</w:t>
      </w:r>
      <w:r>
        <w:t xml:space="preserve">, Rodzaj: </w:t>
      </w:r>
      <w:r w:rsidRPr="00686F23">
        <w:t>85% – obiad i kolacja</w:t>
      </w:r>
      <w:r>
        <w:t xml:space="preserve"> – 2 diety,</w:t>
      </w:r>
      <w:r w:rsidR="00686F23">
        <w:t xml:space="preserve"> </w:t>
      </w:r>
      <w:r>
        <w:t xml:space="preserve">Rodzaj: </w:t>
      </w:r>
      <w:r w:rsidRPr="00686F23">
        <w:t xml:space="preserve">55% –obiad </w:t>
      </w:r>
      <w:r w:rsidR="00313B30" w:rsidRPr="00686F23">
        <w:t>i</w:t>
      </w:r>
      <w:r w:rsidRPr="00686F23">
        <w:t xml:space="preserve"> kolacja </w:t>
      </w:r>
      <w:r w:rsidRPr="00A24178">
        <w:t>– 1 dieta</w:t>
      </w:r>
      <w:r>
        <w:t>.</w:t>
      </w:r>
    </w:p>
    <w:p w14:paraId="0C352B5A" w14:textId="77777777" w:rsidR="00025AE8" w:rsidRPr="00A41F2B" w:rsidRDefault="00025AE8" w:rsidP="0049361D">
      <w:pPr>
        <w:ind w:firstLine="708"/>
      </w:pPr>
      <w:r w:rsidRPr="00686F23">
        <w:lastRenderedPageBreak/>
        <w:t xml:space="preserve">System </w:t>
      </w:r>
      <w:r w:rsidR="00686F23">
        <w:t xml:space="preserve">będzie </w:t>
      </w:r>
      <w:r w:rsidRPr="00686F23">
        <w:t>dopuszcza</w:t>
      </w:r>
      <w:r w:rsidR="00A61AEC">
        <w:t>ł</w:t>
      </w:r>
      <w:r w:rsidRPr="00686F23">
        <w:t xml:space="preserve"> </w:t>
      </w:r>
      <w:r w:rsidR="00686F23">
        <w:t xml:space="preserve">powiększenie liczby diet o + </w:t>
      </w:r>
      <w:r w:rsidR="00153F34">
        <w:t xml:space="preserve">dwie </w:t>
      </w:r>
      <w:r w:rsidR="00686F23">
        <w:t>diet</w:t>
      </w:r>
      <w:r w:rsidR="00153F34">
        <w:t>y</w:t>
      </w:r>
      <w:r w:rsidRPr="00686F23">
        <w:t xml:space="preserve"> </w:t>
      </w:r>
      <w:r w:rsidR="00686F23">
        <w:t xml:space="preserve">w stosunku do przedziału dat zdefiniowanym w kroku formularza </w:t>
      </w:r>
      <w:r w:rsidR="005B7884">
        <w:t xml:space="preserve">Etapy delegacji </w:t>
      </w:r>
      <w:r w:rsidRPr="00686F23">
        <w:t xml:space="preserve">oraz minimalnym </w:t>
      </w:r>
      <w:r w:rsidR="00686F23">
        <w:t>w dowolnej</w:t>
      </w:r>
      <w:r w:rsidRPr="00686F23">
        <w:t xml:space="preserve"> ilość</w:t>
      </w:r>
      <w:r w:rsidRPr="00A41F2B">
        <w:t>.</w:t>
      </w:r>
      <w:r w:rsidR="00005B8E">
        <w:t xml:space="preserve"> W takim przypadku</w:t>
      </w:r>
      <w:r w:rsidR="00512D68">
        <w:t xml:space="preserve"> będzie wyświetlany komunikat</w:t>
      </w:r>
      <w:r w:rsidR="00005B8E">
        <w:t xml:space="preserve">. Przykład komunikatu został przedstawiony na </w:t>
      </w:r>
      <w:r w:rsidR="008F3579">
        <w:t>(</w:t>
      </w:r>
      <w:r>
        <w:fldChar w:fldCharType="begin"/>
      </w:r>
      <w:r>
        <w:instrText xml:space="preserve"> REF _Ref304992229 \h  \* MERGEFORMAT </w:instrText>
      </w:r>
      <w:r>
        <w:fldChar w:fldCharType="separate"/>
      </w:r>
      <w:r w:rsidR="00FD4F39" w:rsidRPr="00A41F2B">
        <w:t xml:space="preserve">Rys. </w:t>
      </w:r>
      <w:r>
        <w:fldChar w:fldCharType="end"/>
      </w:r>
      <w:r w:rsidR="008E6698">
        <w:t>30</w:t>
      </w:r>
      <w:r w:rsidR="008F3579">
        <w:t>)</w:t>
      </w:r>
      <w:r w:rsidR="00005B8E">
        <w:t>.</w:t>
      </w:r>
    </w:p>
    <w:p w14:paraId="6ECCC0EF" w14:textId="77777777" w:rsidR="00025AE8" w:rsidRPr="00A41F2B" w:rsidRDefault="00025AE8" w:rsidP="00025AE8">
      <w:pPr>
        <w:keepNext/>
        <w:spacing w:after="0"/>
        <w:jc w:val="center"/>
      </w:pPr>
      <w:r w:rsidRPr="00A41F2B">
        <w:rPr>
          <w:noProof/>
          <w:lang w:eastAsia="pl-PL"/>
        </w:rPr>
        <w:drawing>
          <wp:inline distT="0" distB="0" distL="0" distR="0" wp14:anchorId="7CCDF286" wp14:editId="0FE7C64B">
            <wp:extent cx="3420000" cy="527365"/>
            <wp:effectExtent l="19050" t="0" r="9000" b="0"/>
            <wp:docPr id="19"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srcRect/>
                    <a:stretch>
                      <a:fillRect/>
                    </a:stretch>
                  </pic:blipFill>
                  <pic:spPr bwMode="auto">
                    <a:xfrm>
                      <a:off x="0" y="0"/>
                      <a:ext cx="3420000" cy="527365"/>
                    </a:xfrm>
                    <a:prstGeom prst="rect">
                      <a:avLst/>
                    </a:prstGeom>
                    <a:noFill/>
                    <a:ln w="9525">
                      <a:noFill/>
                      <a:miter lim="800000"/>
                      <a:headEnd/>
                      <a:tailEnd/>
                    </a:ln>
                  </pic:spPr>
                </pic:pic>
              </a:graphicData>
            </a:graphic>
          </wp:inline>
        </w:drawing>
      </w:r>
    </w:p>
    <w:p w14:paraId="4012753A" w14:textId="77777777" w:rsidR="00025AE8" w:rsidRDefault="00025AE8" w:rsidP="00E92CA1">
      <w:pPr>
        <w:pStyle w:val="Legenda"/>
      </w:pPr>
      <w:bookmarkStart w:id="168" w:name="_Ref304992229"/>
      <w:r w:rsidRPr="00A41F2B">
        <w:t>Rys.</w:t>
      </w:r>
      <w:bookmarkEnd w:id="168"/>
      <w:r w:rsidR="008E6698">
        <w:rPr>
          <w:noProof/>
        </w:rPr>
        <w:t>30</w:t>
      </w:r>
      <w:r w:rsidRPr="00A41F2B">
        <w:t xml:space="preserve">. Komunikat wyświetlany w przypadku błędnego wpisania ilości diet. </w:t>
      </w:r>
    </w:p>
    <w:p w14:paraId="1F281B32" w14:textId="77777777" w:rsidR="00025AE8" w:rsidRDefault="00025AE8" w:rsidP="00025AE8">
      <w:pPr>
        <w:spacing w:after="0"/>
      </w:pPr>
    </w:p>
    <w:p w14:paraId="60A820EF" w14:textId="77777777" w:rsidR="003301BE" w:rsidRDefault="003301BE" w:rsidP="00025AE8">
      <w:pPr>
        <w:spacing w:after="0"/>
      </w:pPr>
    </w:p>
    <w:p w14:paraId="2D044D83" w14:textId="77777777" w:rsidR="00025AE8" w:rsidRPr="00A41F2B" w:rsidRDefault="00E17B77" w:rsidP="0049361D">
      <w:pPr>
        <w:spacing w:after="0"/>
        <w:ind w:firstLine="708"/>
      </w:pPr>
      <w:r>
        <w:t>Z</w:t>
      </w:r>
      <w:r w:rsidR="00025AE8" w:rsidRPr="00E17B77">
        <w:t>aznaczając</w:t>
      </w:r>
      <w:r w:rsidR="00025AE8" w:rsidRPr="00A41F2B">
        <w:t xml:space="preserve"> </w:t>
      </w:r>
      <w:r>
        <w:t>pole</w:t>
      </w:r>
      <w:r w:rsidR="00025AE8" w:rsidRPr="00A41F2B">
        <w:t xml:space="preserve"> </w:t>
      </w:r>
      <w:r>
        <w:t>„</w:t>
      </w:r>
      <w:r w:rsidR="008F3579">
        <w:t>Pozostałe</w:t>
      </w:r>
      <w:r w:rsidR="00025AE8" w:rsidRPr="00925E66">
        <w:t xml:space="preserve"> wydatki</w:t>
      </w:r>
      <w:r w:rsidRPr="00925E66">
        <w:t>”</w:t>
      </w:r>
      <w:r w:rsidR="00025AE8" w:rsidRPr="00925E66">
        <w:t xml:space="preserve"> </w:t>
      </w:r>
      <w:r w:rsidR="008E6698">
        <w:t>(Rys. 31</w:t>
      </w:r>
      <w:r w:rsidR="008F3579">
        <w:t xml:space="preserve">) </w:t>
      </w:r>
      <w:r w:rsidR="00925E66">
        <w:t xml:space="preserve">będzie </w:t>
      </w:r>
      <w:r w:rsidRPr="00925E66">
        <w:t>można</w:t>
      </w:r>
      <w:r>
        <w:t xml:space="preserve"> </w:t>
      </w:r>
      <w:r w:rsidR="00025AE8" w:rsidRPr="00A41F2B">
        <w:t xml:space="preserve">wpisać </w:t>
      </w:r>
      <w:r>
        <w:t>dowolną</w:t>
      </w:r>
      <w:r w:rsidR="00025AE8" w:rsidRPr="00A41F2B">
        <w:t xml:space="preserve"> kwotę oraz określić walutę. Powinny to być wydatki nieprzewidziane </w:t>
      </w:r>
      <w:r w:rsidR="00925E66">
        <w:t>nie</w:t>
      </w:r>
      <w:r w:rsidR="00D01857">
        <w:t xml:space="preserve"> </w:t>
      </w:r>
      <w:r w:rsidR="00925E66" w:rsidRPr="00EC7438">
        <w:t>wpisywane</w:t>
      </w:r>
      <w:r w:rsidR="00EC7438">
        <w:t xml:space="preserve"> </w:t>
      </w:r>
      <w:r w:rsidR="00025AE8" w:rsidRPr="00A41F2B">
        <w:t xml:space="preserve">w </w:t>
      </w:r>
      <w:r w:rsidR="00025AE8" w:rsidRPr="00EC7438">
        <w:t>Diety inne niż 100%</w:t>
      </w:r>
      <w:r w:rsidR="00025AE8" w:rsidRPr="00A41F2B">
        <w:t xml:space="preserve">. </w:t>
      </w:r>
      <w:r w:rsidR="00EC7438">
        <w:t xml:space="preserve"> Pod nim będzie można zaznaczyć pole wypłaty zaliczki na te wydatki.</w:t>
      </w:r>
      <w:r w:rsidR="00D01857">
        <w:t xml:space="preserve"> </w:t>
      </w:r>
    </w:p>
    <w:p w14:paraId="191E6885" w14:textId="77777777" w:rsidR="00025AE8" w:rsidRPr="00A41F2B" w:rsidRDefault="00025AE8" w:rsidP="00025AE8">
      <w:pPr>
        <w:keepNext/>
        <w:spacing w:after="0"/>
        <w:jc w:val="center"/>
      </w:pPr>
      <w:r w:rsidRPr="00A41F2B">
        <w:rPr>
          <w:noProof/>
          <w:lang w:eastAsia="pl-PL"/>
        </w:rPr>
        <w:drawing>
          <wp:inline distT="0" distB="0" distL="0" distR="0" wp14:anchorId="72ACE9E3" wp14:editId="5458743E">
            <wp:extent cx="2700000" cy="1549590"/>
            <wp:effectExtent l="19050" t="0" r="5100" b="0"/>
            <wp:docPr id="4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cstate="print"/>
                    <a:srcRect/>
                    <a:stretch>
                      <a:fillRect/>
                    </a:stretch>
                  </pic:blipFill>
                  <pic:spPr bwMode="auto">
                    <a:xfrm>
                      <a:off x="0" y="0"/>
                      <a:ext cx="2700000" cy="1549590"/>
                    </a:xfrm>
                    <a:prstGeom prst="rect">
                      <a:avLst/>
                    </a:prstGeom>
                    <a:noFill/>
                    <a:ln w="9525">
                      <a:noFill/>
                      <a:miter lim="800000"/>
                      <a:headEnd/>
                      <a:tailEnd/>
                    </a:ln>
                  </pic:spPr>
                </pic:pic>
              </a:graphicData>
            </a:graphic>
          </wp:inline>
        </w:drawing>
      </w:r>
    </w:p>
    <w:p w14:paraId="3E9C6632" w14:textId="77777777" w:rsidR="00025AE8" w:rsidRPr="00A41F2B" w:rsidRDefault="00025AE8" w:rsidP="00E92CA1">
      <w:pPr>
        <w:pStyle w:val="Legenda"/>
      </w:pPr>
      <w:r w:rsidRPr="00A41F2B">
        <w:t xml:space="preserve">Rys. </w:t>
      </w:r>
      <w:r w:rsidR="008F3579">
        <w:t>3</w:t>
      </w:r>
      <w:r w:rsidR="008E6698">
        <w:t>1</w:t>
      </w:r>
      <w:r w:rsidR="008F3579">
        <w:t xml:space="preserve"> Pozostałe wydatki</w:t>
      </w:r>
    </w:p>
    <w:p w14:paraId="110968A1" w14:textId="77777777" w:rsidR="00025AE8" w:rsidRDefault="00025AE8" w:rsidP="00025AE8">
      <w:pPr>
        <w:spacing w:after="0"/>
      </w:pPr>
    </w:p>
    <w:p w14:paraId="30FFA183" w14:textId="77777777" w:rsidR="006563AB" w:rsidRPr="006563AB" w:rsidRDefault="002411BA" w:rsidP="00A56778">
      <w:pPr>
        <w:pStyle w:val="Nagwek3"/>
        <w:numPr>
          <w:ilvl w:val="3"/>
          <w:numId w:val="1"/>
        </w:numPr>
        <w:rPr>
          <w:rStyle w:val="Nagwek3Znak"/>
          <w:b/>
          <w:bCs/>
        </w:rPr>
      </w:pPr>
      <w:bookmarkStart w:id="169" w:name="_Toc520288044"/>
      <w:bookmarkStart w:id="170" w:name="_Toc520289879"/>
      <w:bookmarkStart w:id="171" w:name="_Toc22124668"/>
      <w:r w:rsidRPr="006563AB">
        <w:rPr>
          <w:rStyle w:val="Nagwek3Znak"/>
          <w:b/>
          <w:bCs/>
        </w:rPr>
        <w:t>Budżet zadaniowy</w:t>
      </w:r>
      <w:bookmarkEnd w:id="169"/>
      <w:bookmarkEnd w:id="170"/>
      <w:bookmarkEnd w:id="171"/>
    </w:p>
    <w:p w14:paraId="59E3DAD5" w14:textId="77777777" w:rsidR="002411BA" w:rsidRPr="006563AB" w:rsidRDefault="00A80BE6" w:rsidP="007D6E49">
      <w:pPr>
        <w:ind w:firstLine="708"/>
      </w:pPr>
      <w:r>
        <w:t>W b</w:t>
      </w:r>
      <w:r w:rsidR="006563AB" w:rsidRPr="006563AB">
        <w:t>u</w:t>
      </w:r>
      <w:r>
        <w:t>dżecie</w:t>
      </w:r>
      <w:r w:rsidR="002411BA" w:rsidRPr="006563AB">
        <w:t xml:space="preserve"> </w:t>
      </w:r>
      <w:r>
        <w:t>zadaniowym będzie można</w:t>
      </w:r>
      <w:r w:rsidR="002411BA" w:rsidRPr="006563AB">
        <w:t xml:space="preserve"> wybrać odpowiednią wartość</w:t>
      </w:r>
      <w:r>
        <w:t xml:space="preserve">, dostępna dla </w:t>
      </w:r>
      <w:r w:rsidRPr="00925E66">
        <w:t>delegowanego</w:t>
      </w:r>
      <w:r>
        <w:t xml:space="preserve"> pracownika</w:t>
      </w:r>
      <w:r w:rsidR="002411BA" w:rsidRPr="006563AB">
        <w:t xml:space="preserve">. </w:t>
      </w:r>
      <w:r w:rsidR="00382C04">
        <w:t>Wybór będzie zależny</w:t>
      </w:r>
      <w:r>
        <w:t xml:space="preserve"> od </w:t>
      </w:r>
      <w:r w:rsidR="00925E66">
        <w:t>jednostki, w której</w:t>
      </w:r>
      <w:r>
        <w:t xml:space="preserve"> się znajduje, ponieważ niektóre budżety będą dostępne tylko dla określonych jednostek organizacyjnych.</w:t>
      </w:r>
      <w:r w:rsidR="002411BA" w:rsidRPr="006563AB">
        <w:t xml:space="preserve"> Po wybraniu odpowiedniego budżetu </w:t>
      </w:r>
      <w:r>
        <w:t xml:space="preserve">zadaniowego </w:t>
      </w:r>
      <w:r w:rsidR="002411BA" w:rsidRPr="006563AB">
        <w:t xml:space="preserve">poniżej pola wyboru </w:t>
      </w:r>
      <w:r>
        <w:t>będzie</w:t>
      </w:r>
      <w:r w:rsidR="002411BA" w:rsidRPr="006563AB">
        <w:t xml:space="preserve"> wyświetla</w:t>
      </w:r>
      <w:r>
        <w:t>ć</w:t>
      </w:r>
      <w:r w:rsidR="002411BA" w:rsidRPr="006563AB">
        <w:t xml:space="preserve"> się rozszerzony opis danego budżetu (</w:t>
      </w:r>
      <w:r w:rsidR="002411BA" w:rsidRPr="006563AB">
        <w:fldChar w:fldCharType="begin"/>
      </w:r>
      <w:r w:rsidR="002411BA" w:rsidRPr="006563AB">
        <w:instrText xml:space="preserve"> REF _Ref313013633 \h </w:instrText>
      </w:r>
      <w:r w:rsidR="006563AB" w:rsidRPr="006563AB">
        <w:instrText xml:space="preserve"> \* MERGEFORMAT </w:instrText>
      </w:r>
      <w:r w:rsidR="002411BA" w:rsidRPr="006563AB">
        <w:fldChar w:fldCharType="separate"/>
      </w:r>
      <w:r w:rsidR="00FD4F39">
        <w:t xml:space="preserve">Rys. </w:t>
      </w:r>
      <w:r w:rsidR="002411BA" w:rsidRPr="006563AB">
        <w:fldChar w:fldCharType="end"/>
      </w:r>
      <w:r w:rsidR="00925E66">
        <w:t>3</w:t>
      </w:r>
      <w:r w:rsidR="008E6698">
        <w:t>2</w:t>
      </w:r>
      <w:r w:rsidR="002411BA" w:rsidRPr="006563AB">
        <w:t>). Nazwa budżetu i jego opis wyświetlane są na podglądzie delegacji (</w:t>
      </w:r>
      <w:r w:rsidR="002411BA" w:rsidRPr="006563AB">
        <w:fldChar w:fldCharType="begin"/>
      </w:r>
      <w:r w:rsidR="002411BA" w:rsidRPr="006563AB">
        <w:instrText xml:space="preserve"> REF _Ref313013639 \h </w:instrText>
      </w:r>
      <w:r w:rsidR="006563AB" w:rsidRPr="006563AB">
        <w:instrText xml:space="preserve"> \* MERGEFORMAT </w:instrText>
      </w:r>
      <w:r w:rsidR="002411BA" w:rsidRPr="006563AB">
        <w:fldChar w:fldCharType="separate"/>
      </w:r>
      <w:r w:rsidR="00FD4F39">
        <w:t>Rys.</w:t>
      </w:r>
      <w:r w:rsidR="002411BA" w:rsidRPr="006563AB">
        <w:fldChar w:fldCharType="end"/>
      </w:r>
      <w:r w:rsidR="00925E66">
        <w:t>3</w:t>
      </w:r>
      <w:r w:rsidR="008E6698">
        <w:t>3</w:t>
      </w:r>
      <w:r w:rsidR="002411BA" w:rsidRPr="006563AB">
        <w:t>) oraz na wydruku.</w:t>
      </w:r>
    </w:p>
    <w:p w14:paraId="154EF8B8" w14:textId="77777777" w:rsidR="002411BA" w:rsidRDefault="002411BA" w:rsidP="002411BA">
      <w:pPr>
        <w:keepNext/>
        <w:spacing w:after="0"/>
        <w:jc w:val="center"/>
      </w:pPr>
      <w:r>
        <w:rPr>
          <w:b/>
          <w:noProof/>
          <w:color w:val="1F497D" w:themeColor="text2"/>
          <w:lang w:eastAsia="pl-PL"/>
        </w:rPr>
        <w:drawing>
          <wp:inline distT="0" distB="0" distL="0" distR="0" wp14:anchorId="182A6508" wp14:editId="60703FF8">
            <wp:extent cx="4320000" cy="1386667"/>
            <wp:effectExtent l="19050" t="0" r="4350" b="0"/>
            <wp:docPr id="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a:stretch>
                      <a:fillRect/>
                    </a:stretch>
                  </pic:blipFill>
                  <pic:spPr bwMode="auto">
                    <a:xfrm>
                      <a:off x="0" y="0"/>
                      <a:ext cx="4320000" cy="1386667"/>
                    </a:xfrm>
                    <a:prstGeom prst="rect">
                      <a:avLst/>
                    </a:prstGeom>
                    <a:noFill/>
                    <a:ln w="9525">
                      <a:noFill/>
                      <a:miter lim="800000"/>
                      <a:headEnd/>
                      <a:tailEnd/>
                    </a:ln>
                  </pic:spPr>
                </pic:pic>
              </a:graphicData>
            </a:graphic>
          </wp:inline>
        </w:drawing>
      </w:r>
    </w:p>
    <w:p w14:paraId="11A86E6F" w14:textId="77777777" w:rsidR="002411BA" w:rsidRDefault="002411BA" w:rsidP="00E92CA1">
      <w:pPr>
        <w:pStyle w:val="Legenda"/>
      </w:pPr>
      <w:bookmarkStart w:id="172" w:name="_Ref313013633"/>
      <w:r>
        <w:t xml:space="preserve">Rys. </w:t>
      </w:r>
      <w:bookmarkEnd w:id="172"/>
      <w:r w:rsidR="00925E66">
        <w:rPr>
          <w:noProof/>
        </w:rPr>
        <w:t>3</w:t>
      </w:r>
      <w:r w:rsidR="008E6698">
        <w:rPr>
          <w:noProof/>
        </w:rPr>
        <w:t>2</w:t>
      </w:r>
      <w:r>
        <w:t xml:space="preserve">. Budżet zadaniowy – widoczny rozszerzony opis. </w:t>
      </w:r>
    </w:p>
    <w:p w14:paraId="05A145A9" w14:textId="77777777" w:rsidR="002411BA" w:rsidRDefault="002411BA" w:rsidP="002411BA">
      <w:pPr>
        <w:keepNext/>
        <w:spacing w:after="0"/>
        <w:jc w:val="center"/>
      </w:pPr>
      <w:r>
        <w:rPr>
          <w:noProof/>
          <w:lang w:eastAsia="pl-PL"/>
        </w:rPr>
        <w:drawing>
          <wp:inline distT="0" distB="0" distL="0" distR="0" wp14:anchorId="1EF889DB" wp14:editId="4D52F7F1">
            <wp:extent cx="4320000" cy="1333627"/>
            <wp:effectExtent l="19050" t="0" r="4350" b="0"/>
            <wp:docPr id="1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srcRect/>
                    <a:stretch>
                      <a:fillRect/>
                    </a:stretch>
                  </pic:blipFill>
                  <pic:spPr bwMode="auto">
                    <a:xfrm>
                      <a:off x="0" y="0"/>
                      <a:ext cx="4320000" cy="1333627"/>
                    </a:xfrm>
                    <a:prstGeom prst="rect">
                      <a:avLst/>
                    </a:prstGeom>
                    <a:noFill/>
                    <a:ln w="9525">
                      <a:noFill/>
                      <a:miter lim="800000"/>
                      <a:headEnd/>
                      <a:tailEnd/>
                    </a:ln>
                  </pic:spPr>
                </pic:pic>
              </a:graphicData>
            </a:graphic>
          </wp:inline>
        </w:drawing>
      </w:r>
    </w:p>
    <w:p w14:paraId="16FA13C1" w14:textId="77777777" w:rsidR="002411BA" w:rsidRPr="00AA45F2" w:rsidRDefault="002411BA" w:rsidP="00E92CA1">
      <w:pPr>
        <w:pStyle w:val="Legenda"/>
      </w:pPr>
      <w:bookmarkStart w:id="173" w:name="_Ref313013639"/>
      <w:r>
        <w:t>Rys.</w:t>
      </w:r>
      <w:bookmarkEnd w:id="173"/>
      <w:r w:rsidR="00925E66">
        <w:t>3</w:t>
      </w:r>
      <w:r w:rsidR="008E6698">
        <w:t>3</w:t>
      </w:r>
      <w:r>
        <w:t>. Podgląd delegacji – nazwa wybranego budżetu zadaniowego wraz z opisem.</w:t>
      </w:r>
    </w:p>
    <w:p w14:paraId="12D47ECD" w14:textId="77777777" w:rsidR="002411BA" w:rsidRDefault="002411BA" w:rsidP="002411BA">
      <w:pPr>
        <w:spacing w:after="0"/>
      </w:pPr>
    </w:p>
    <w:p w14:paraId="7D112DF9" w14:textId="77777777" w:rsidR="00025AE8" w:rsidRDefault="002411BA" w:rsidP="00382C04">
      <w:pPr>
        <w:spacing w:after="0"/>
        <w:ind w:firstLine="708"/>
        <w:rPr>
          <w:rFonts w:ascii="Tahoma" w:hAnsi="Tahoma" w:cs="Tahoma"/>
          <w:color w:val="0070C0"/>
          <w:sz w:val="16"/>
          <w:szCs w:val="16"/>
        </w:rPr>
      </w:pPr>
      <w:r w:rsidRPr="00A41F2B">
        <w:t xml:space="preserve">Maksymalnie </w:t>
      </w:r>
      <w:r w:rsidR="00A80BE6">
        <w:t xml:space="preserve">będzie </w:t>
      </w:r>
      <w:r w:rsidRPr="00A41F2B">
        <w:t xml:space="preserve">można wybrać </w:t>
      </w:r>
      <w:r w:rsidR="008154DB">
        <w:t xml:space="preserve"> cztery</w:t>
      </w:r>
      <w:r w:rsidRPr="00A41F2B">
        <w:t xml:space="preserve"> różne budżety </w:t>
      </w:r>
      <w:r>
        <w:t xml:space="preserve">zadaniowe </w:t>
      </w:r>
      <w:r w:rsidRPr="00A41F2B">
        <w:t xml:space="preserve">dla danego </w:t>
      </w:r>
      <w:r w:rsidR="00925E66">
        <w:t>etapu</w:t>
      </w:r>
      <w:r w:rsidR="000D370D">
        <w:t xml:space="preserve"> delegacji</w:t>
      </w:r>
      <w:r w:rsidR="003519CD">
        <w:t>.</w:t>
      </w:r>
      <w:r w:rsidRPr="00A41F2B">
        <w:t xml:space="preserve"> </w:t>
      </w:r>
      <w:r w:rsidRPr="00E646FC">
        <w:t xml:space="preserve">Opcja wyboru więcej niż </w:t>
      </w:r>
      <w:r w:rsidR="00A80BE6">
        <w:t>jednego</w:t>
      </w:r>
      <w:r w:rsidRPr="00E646FC">
        <w:t xml:space="preserve"> budżetu </w:t>
      </w:r>
      <w:r w:rsidR="003519CD">
        <w:t xml:space="preserve">zadaniowego </w:t>
      </w:r>
      <w:r w:rsidR="00A80BE6">
        <w:t xml:space="preserve">umożliwi </w:t>
      </w:r>
      <w:r w:rsidR="003519CD">
        <w:t xml:space="preserve"> podzielenie wydatków danej </w:t>
      </w:r>
      <w:r>
        <w:t>delegacji</w:t>
      </w:r>
      <w:r w:rsidR="003519CD">
        <w:t xml:space="preserve"> na kilka budżetów zadaniowych</w:t>
      </w:r>
      <w:r w:rsidR="00A80BE6">
        <w:t xml:space="preserve">. Dzięki </w:t>
      </w:r>
      <w:r w:rsidR="00382C04">
        <w:t>takiemu rozwiązaniu</w:t>
      </w:r>
      <w:r w:rsidR="00A80BE6">
        <w:t xml:space="preserve"> będzie</w:t>
      </w:r>
      <w:r w:rsidRPr="00E646FC">
        <w:t xml:space="preserve"> można wyszczególnić </w:t>
      </w:r>
      <w:r w:rsidR="00382C04">
        <w:t>te informacje</w:t>
      </w:r>
      <w:r w:rsidRPr="00E646FC">
        <w:t xml:space="preserve"> we wniosku (informacyjnie).</w:t>
      </w:r>
      <w:r>
        <w:t xml:space="preserve"> </w:t>
      </w:r>
      <w:r w:rsidR="00382C04">
        <w:t>W celu dodania</w:t>
      </w:r>
      <w:r w:rsidRPr="00A41F2B">
        <w:t xml:space="preserve"> kolejn</w:t>
      </w:r>
      <w:r w:rsidR="00382C04">
        <w:t>ego</w:t>
      </w:r>
      <w:r w:rsidRPr="00A41F2B">
        <w:t xml:space="preserve"> rodzaj budżetu należy kliknąć w link</w:t>
      </w:r>
      <w:r w:rsidRPr="00A80BE6">
        <w:t xml:space="preserve"> Więcej…</w:t>
      </w:r>
      <w:r w:rsidR="00A80BE6">
        <w:t xml:space="preserve"> lub „Dodaj kolejny budżet zadaniowy”</w:t>
      </w:r>
    </w:p>
    <w:p w14:paraId="171DAFCE" w14:textId="77777777" w:rsidR="00025AE8" w:rsidRDefault="00025AE8" w:rsidP="006563AB">
      <w:pPr>
        <w:spacing w:after="0"/>
        <w:rPr>
          <w:rFonts w:ascii="Tahoma" w:hAnsi="Tahoma" w:cs="Tahoma"/>
          <w:color w:val="0070C0"/>
          <w:sz w:val="16"/>
          <w:szCs w:val="16"/>
        </w:rPr>
      </w:pPr>
    </w:p>
    <w:p w14:paraId="68EE3F89" w14:textId="77777777" w:rsidR="00025AE8" w:rsidRPr="00A41F2B" w:rsidRDefault="00025AE8" w:rsidP="00A56778">
      <w:pPr>
        <w:pStyle w:val="Nagwek3"/>
        <w:numPr>
          <w:ilvl w:val="2"/>
          <w:numId w:val="1"/>
        </w:numPr>
      </w:pPr>
      <w:bookmarkStart w:id="174" w:name="_Toc290382281"/>
      <w:bookmarkStart w:id="175" w:name="_Toc290382413"/>
      <w:bookmarkStart w:id="176" w:name="_Toc290386929"/>
      <w:bookmarkStart w:id="177" w:name="_Toc329076237"/>
      <w:bookmarkStart w:id="178" w:name="_Toc520288045"/>
      <w:bookmarkStart w:id="179" w:name="_Toc520289880"/>
      <w:bookmarkStart w:id="180" w:name="_Toc22124669"/>
      <w:r w:rsidRPr="00A41F2B">
        <w:t>„Koszty”</w:t>
      </w:r>
      <w:bookmarkEnd w:id="174"/>
      <w:bookmarkEnd w:id="175"/>
      <w:bookmarkEnd w:id="176"/>
      <w:bookmarkEnd w:id="177"/>
      <w:bookmarkEnd w:id="178"/>
      <w:bookmarkEnd w:id="179"/>
      <w:bookmarkEnd w:id="180"/>
    </w:p>
    <w:p w14:paraId="17085279" w14:textId="77777777" w:rsidR="00243D4D" w:rsidRDefault="00925E66" w:rsidP="009C3ED0">
      <w:pPr>
        <w:spacing w:after="0"/>
        <w:ind w:firstLine="708"/>
      </w:pPr>
      <w:r>
        <w:t>W polu</w:t>
      </w:r>
      <w:r w:rsidR="00243D4D" w:rsidRPr="00A41F2B">
        <w:t xml:space="preserve"> „Koszty podróży z limitu komórki</w:t>
      </w:r>
      <w:r w:rsidR="008F3579">
        <w:t>:</w:t>
      </w:r>
      <w:r w:rsidR="009C3ED0">
        <w:t>”</w:t>
      </w:r>
      <w:r w:rsidR="008F3579">
        <w:t xml:space="preserve"> (Rys. 3</w:t>
      </w:r>
      <w:r w:rsidR="008E6698">
        <w:t>4</w:t>
      </w:r>
      <w:r w:rsidR="008F3579">
        <w:t xml:space="preserve">) </w:t>
      </w:r>
      <w:r>
        <w:t>domyślnie</w:t>
      </w:r>
      <w:r w:rsidR="00243D4D" w:rsidRPr="00A41F2B">
        <w:t xml:space="preserve"> </w:t>
      </w:r>
      <w:r w:rsidR="00243D4D">
        <w:t xml:space="preserve">będzie </w:t>
      </w:r>
      <w:r w:rsidR="00243D4D" w:rsidRPr="00A41F2B">
        <w:t>wybrana komórka d</w:t>
      </w:r>
      <w:r w:rsidR="00243D4D">
        <w:t xml:space="preserve">elegowanego pracownika </w:t>
      </w:r>
      <w:r w:rsidR="009C3ED0">
        <w:t>finansująca</w:t>
      </w:r>
      <w:r w:rsidR="00243D4D">
        <w:t xml:space="preserve"> delegacje</w:t>
      </w:r>
      <w:r>
        <w:t>. W</w:t>
      </w:r>
      <w:r w:rsidR="00243D4D">
        <w:t xml:space="preserve"> przypa</w:t>
      </w:r>
      <w:r>
        <w:t>d</w:t>
      </w:r>
      <w:r w:rsidR="00243D4D">
        <w:t xml:space="preserve">ku krajowych delegacji komórką finansująca jest w </w:t>
      </w:r>
      <w:r>
        <w:t>większości</w:t>
      </w:r>
      <w:r w:rsidR="00243D4D">
        <w:t xml:space="preserve"> przypadków Biuro Administracji, które posiada środki na ten cel.</w:t>
      </w:r>
      <w:r>
        <w:t xml:space="preserve"> Będzie </w:t>
      </w:r>
      <w:r w:rsidR="009C3ED0">
        <w:t xml:space="preserve">ona </w:t>
      </w:r>
      <w:r>
        <w:t>ustawiona domyślnie dla delegacji krajowych i opatrzona odpowiednim komunikatem informacyjnym: „Delegacje krajowe są w większości przypadków finansowane z</w:t>
      </w:r>
      <w:r w:rsidR="00C4284B">
        <w:t>e</w:t>
      </w:r>
      <w:r>
        <w:t xml:space="preserve"> środków Biura Administracji</w:t>
      </w:r>
      <w:r w:rsidR="00666B46">
        <w:t>.</w:t>
      </w:r>
    </w:p>
    <w:p w14:paraId="3550AE6B" w14:textId="77777777" w:rsidR="00720106" w:rsidRDefault="00720106" w:rsidP="00243D4D">
      <w:pPr>
        <w:spacing w:after="0"/>
      </w:pPr>
    </w:p>
    <w:tbl>
      <w:tblPr>
        <w:tblStyle w:val="Tabela-Siatka"/>
        <w:tblW w:w="0" w:type="auto"/>
        <w:tblInd w:w="-15"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57"/>
      </w:tblGrid>
      <w:tr w:rsidR="00720106" w14:paraId="7DAA6828" w14:textId="77777777" w:rsidTr="009C3ED0">
        <w:trPr>
          <w:trHeight w:val="720"/>
        </w:trPr>
        <w:tc>
          <w:tcPr>
            <w:tcW w:w="9057" w:type="dxa"/>
            <w:vAlign w:val="center"/>
          </w:tcPr>
          <w:p w14:paraId="73401D21" w14:textId="77777777" w:rsidR="00720106" w:rsidRDefault="00720106" w:rsidP="00720106">
            <w:r>
              <w:t xml:space="preserve">Do wyboru będą </w:t>
            </w:r>
            <w:r w:rsidR="00666B46">
              <w:t xml:space="preserve">zawsze </w:t>
            </w:r>
            <w:r>
              <w:t xml:space="preserve">możliwe </w:t>
            </w:r>
            <w:r w:rsidRPr="00064419">
              <w:rPr>
                <w:b/>
              </w:rPr>
              <w:t>dwa paragrafy</w:t>
            </w:r>
            <w:r>
              <w:t xml:space="preserve"> dwóch różnych komórek</w:t>
            </w:r>
            <w:r w:rsidR="000D370D">
              <w:t xml:space="preserve"> lub tej samej </w:t>
            </w:r>
            <w:r>
              <w:t>komór</w:t>
            </w:r>
            <w:r w:rsidR="000D370D">
              <w:t>ki</w:t>
            </w:r>
            <w:r>
              <w:t>. Taka delegacja będzie miała w obiegu dodatkowy krok akceptacji przez drugą komórkę finansująca.</w:t>
            </w:r>
          </w:p>
        </w:tc>
      </w:tr>
    </w:tbl>
    <w:p w14:paraId="0D6AB966" w14:textId="77777777" w:rsidR="000E5616" w:rsidRDefault="000E5616" w:rsidP="00025AE8">
      <w:pPr>
        <w:spacing w:after="0"/>
        <w:jc w:val="center"/>
      </w:pPr>
    </w:p>
    <w:p w14:paraId="52574310" w14:textId="77777777" w:rsidR="00025AE8" w:rsidRPr="00A41F2B" w:rsidRDefault="00025AE8" w:rsidP="00025AE8">
      <w:pPr>
        <w:spacing w:after="0"/>
        <w:jc w:val="center"/>
      </w:pPr>
      <w:r w:rsidRPr="00A41F2B">
        <w:rPr>
          <w:noProof/>
          <w:lang w:eastAsia="pl-PL"/>
        </w:rPr>
        <w:drawing>
          <wp:inline distT="0" distB="0" distL="0" distR="0" wp14:anchorId="127DE124" wp14:editId="02FEB325">
            <wp:extent cx="5040000" cy="1155658"/>
            <wp:effectExtent l="19050" t="0" r="8250" b="0"/>
            <wp:docPr id="41"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cstate="print"/>
                    <a:srcRect/>
                    <a:stretch>
                      <a:fillRect/>
                    </a:stretch>
                  </pic:blipFill>
                  <pic:spPr bwMode="auto">
                    <a:xfrm>
                      <a:off x="0" y="0"/>
                      <a:ext cx="5040000" cy="1155658"/>
                    </a:xfrm>
                    <a:prstGeom prst="rect">
                      <a:avLst/>
                    </a:prstGeom>
                    <a:noFill/>
                    <a:ln w="9525">
                      <a:noFill/>
                      <a:miter lim="800000"/>
                      <a:headEnd/>
                      <a:tailEnd/>
                    </a:ln>
                  </pic:spPr>
                </pic:pic>
              </a:graphicData>
            </a:graphic>
          </wp:inline>
        </w:drawing>
      </w:r>
    </w:p>
    <w:p w14:paraId="78B4A1D0" w14:textId="77777777" w:rsidR="00025AE8" w:rsidRDefault="00025AE8" w:rsidP="00E92CA1">
      <w:pPr>
        <w:pStyle w:val="Legenda"/>
      </w:pPr>
      <w:r w:rsidRPr="00A41F2B">
        <w:t xml:space="preserve">Rys. </w:t>
      </w:r>
      <w:r w:rsidR="008F3579">
        <w:t>3</w:t>
      </w:r>
      <w:r w:rsidR="008E6698">
        <w:t>4</w:t>
      </w:r>
      <w:r w:rsidR="008F3579">
        <w:t xml:space="preserve"> </w:t>
      </w:r>
      <w:r w:rsidRPr="00A41F2B">
        <w:t>Wniosek delegacji – zakładka „Koszty”.</w:t>
      </w:r>
    </w:p>
    <w:p w14:paraId="44B0A312" w14:textId="77777777" w:rsidR="00720106" w:rsidRDefault="00720106" w:rsidP="00615601">
      <w:pPr>
        <w:spacing w:after="0"/>
      </w:pPr>
    </w:p>
    <w:p w14:paraId="476CC2C7" w14:textId="77777777" w:rsidR="00025AE8" w:rsidRDefault="00243D4D" w:rsidP="009C3ED0">
      <w:pPr>
        <w:spacing w:after="0"/>
        <w:ind w:firstLine="708"/>
      </w:pPr>
      <w:r>
        <w:t xml:space="preserve">W celu </w:t>
      </w:r>
      <w:r w:rsidR="00F17DB9">
        <w:t>przejścia</w:t>
      </w:r>
      <w:r>
        <w:t xml:space="preserve"> do </w:t>
      </w:r>
      <w:r w:rsidRPr="00243D4D">
        <w:t xml:space="preserve">kolejnego kroku wniosku będzie trzeba </w:t>
      </w:r>
      <w:r w:rsidR="00025AE8" w:rsidRPr="00243D4D">
        <w:t>wybr</w:t>
      </w:r>
      <w:r>
        <w:t xml:space="preserve">ać z listy odpowiednią komórkę </w:t>
      </w:r>
      <w:r w:rsidR="00F17DB9">
        <w:t>oraz odpowiedni</w:t>
      </w:r>
      <w:r w:rsidR="00025AE8" w:rsidRPr="00243D4D">
        <w:t xml:space="preserve"> </w:t>
      </w:r>
      <w:r w:rsidR="00F17DB9" w:rsidRPr="00243D4D">
        <w:t>paragraf</w:t>
      </w:r>
      <w:r w:rsidR="009C3ED0">
        <w:t xml:space="preserve"> - </w:t>
      </w:r>
      <w:r w:rsidR="00F17DB9" w:rsidRPr="00243D4D">
        <w:t>pole</w:t>
      </w:r>
      <w:r w:rsidR="00025AE8" w:rsidRPr="00243D4D">
        <w:t xml:space="preserve"> </w:t>
      </w:r>
      <w:r w:rsidR="009C3ED0">
        <w:t>„</w:t>
      </w:r>
      <w:r w:rsidR="00025AE8" w:rsidRPr="00243D4D">
        <w:t>Paragraf</w:t>
      </w:r>
      <w:r w:rsidR="009C3ED0">
        <w:t>”</w:t>
      </w:r>
      <w:r w:rsidR="00025AE8" w:rsidRPr="00243D4D">
        <w:t xml:space="preserve">. Wartości w polu </w:t>
      </w:r>
      <w:r w:rsidR="009C3ED0">
        <w:t>„</w:t>
      </w:r>
      <w:r w:rsidR="00025AE8" w:rsidRPr="00243D4D">
        <w:t>Paragraf</w:t>
      </w:r>
      <w:r w:rsidR="009C3ED0">
        <w:t>”</w:t>
      </w:r>
      <w:r w:rsidR="00025AE8" w:rsidRPr="00243D4D">
        <w:t xml:space="preserve"> </w:t>
      </w:r>
      <w:r>
        <w:t xml:space="preserve">będą </w:t>
      </w:r>
      <w:r w:rsidR="009F7A42">
        <w:t xml:space="preserve">wyświetlane </w:t>
      </w:r>
      <w:r w:rsidR="00025AE8" w:rsidRPr="00243D4D">
        <w:t xml:space="preserve">w zależności od tego, czy delegacja </w:t>
      </w:r>
      <w:r>
        <w:t xml:space="preserve">będzie </w:t>
      </w:r>
      <w:r w:rsidR="00025AE8" w:rsidRPr="00243D4D">
        <w:t>krajowa, czy zagraniczna oraz czy</w:t>
      </w:r>
      <w:r w:rsidR="00025AE8">
        <w:t xml:space="preserve"> </w:t>
      </w:r>
      <w:r w:rsidR="00F17DB9">
        <w:t>będzie</w:t>
      </w:r>
      <w:r>
        <w:t xml:space="preserve"> </w:t>
      </w:r>
      <w:r w:rsidR="00025AE8">
        <w:t>to now</w:t>
      </w:r>
      <w:r w:rsidR="009F7A42">
        <w:t xml:space="preserve">otworzona delegacja, czy będzie to edycja </w:t>
      </w:r>
      <w:r>
        <w:t xml:space="preserve">istniejącej </w:t>
      </w:r>
      <w:r w:rsidR="00025AE8">
        <w:t>delegacji</w:t>
      </w:r>
      <w:r w:rsidR="00025AE8" w:rsidRPr="00A41F2B">
        <w:t>.</w:t>
      </w:r>
    </w:p>
    <w:p w14:paraId="327932F2" w14:textId="77777777" w:rsidR="00243D4D" w:rsidRDefault="00025AE8" w:rsidP="009C3ED0">
      <w:pPr>
        <w:spacing w:after="0"/>
        <w:ind w:firstLine="708"/>
      </w:pPr>
      <w:r>
        <w:t xml:space="preserve">W trakcie </w:t>
      </w:r>
      <w:r w:rsidRPr="009C68CD">
        <w:t xml:space="preserve">tworzenia </w:t>
      </w:r>
      <w:r w:rsidRPr="009C68CD">
        <w:rPr>
          <w:b/>
        </w:rPr>
        <w:t>nowej delegacji</w:t>
      </w:r>
      <w:r>
        <w:t xml:space="preserve"> paragrafy pokazywane </w:t>
      </w:r>
      <w:r w:rsidR="00243D4D">
        <w:t xml:space="preserve">będą </w:t>
      </w:r>
      <w:r>
        <w:t>kontekstowo, tzn. inne paragrafy widoczne są dla delegacji krajowych i inne dla zagranicznych</w:t>
      </w:r>
      <w:r w:rsidR="00243D4D">
        <w:t xml:space="preserve"> oraz</w:t>
      </w:r>
      <w:r w:rsidR="008154DB">
        <w:t xml:space="preserve"> mogą być </w:t>
      </w:r>
      <w:r w:rsidR="00243D4D">
        <w:t xml:space="preserve">pokazywane </w:t>
      </w:r>
      <w:r w:rsidR="001167F0">
        <w:t>paragrafy dla danego roku (+</w:t>
      </w:r>
      <w:r w:rsidR="002829EF">
        <w:t>1</w:t>
      </w:r>
      <w:r w:rsidR="00243D4D">
        <w:t xml:space="preserve">) tj. </w:t>
      </w:r>
      <w:r w:rsidR="00F17DB9">
        <w:t>tego, w którym</w:t>
      </w:r>
      <w:r w:rsidR="00243D4D">
        <w:t xml:space="preserve"> jest </w:t>
      </w:r>
      <w:r w:rsidR="00F17DB9">
        <w:t>aktualnie</w:t>
      </w:r>
      <w:r w:rsidR="00243D4D">
        <w:t xml:space="preserve"> będzie w</w:t>
      </w:r>
      <w:r w:rsidR="001167F0">
        <w:t>ypełniana delegacja (+</w:t>
      </w:r>
      <w:r w:rsidR="002829EF">
        <w:t>1</w:t>
      </w:r>
      <w:r w:rsidR="00243D4D">
        <w:t>)</w:t>
      </w:r>
      <w:r w:rsidR="002829EF">
        <w:t xml:space="preserve"> z </w:t>
      </w:r>
      <w:r w:rsidR="00A93662">
        <w:t>uwagi na</w:t>
      </w:r>
      <w:r w:rsidR="002829EF">
        <w:t xml:space="preserve"> </w:t>
      </w:r>
      <w:r w:rsidR="00245EBE">
        <w:t>problemy, jakie</w:t>
      </w:r>
      <w:r w:rsidR="00DF3A96">
        <w:t xml:space="preserve"> mogą wystąpić </w:t>
      </w:r>
      <w:r w:rsidR="002829EF">
        <w:t>przy delegacjach wypełnianych na przełomie roku</w:t>
      </w:r>
      <w:r>
        <w:t xml:space="preserve">. </w:t>
      </w:r>
      <w:r w:rsidR="00243D4D">
        <w:t xml:space="preserve">Taki parametr będzie można </w:t>
      </w:r>
      <w:r w:rsidR="00F17DB9">
        <w:t>określić</w:t>
      </w:r>
      <w:r w:rsidR="00243D4D">
        <w:t xml:space="preserve"> w liście słownikowej paragrafów</w:t>
      </w:r>
      <w:r w:rsidR="00EE4723">
        <w:t xml:space="preserve"> tj. krajowa lub/i</w:t>
      </w:r>
      <w:r w:rsidR="00243D4D">
        <w:t xml:space="preserve"> zagraniczna oraz zakres </w:t>
      </w:r>
      <w:r w:rsidR="00F17DB9">
        <w:t>funkcjonowania</w:t>
      </w:r>
      <w:r w:rsidR="00243D4D">
        <w:t xml:space="preserve"> </w:t>
      </w:r>
      <w:r w:rsidR="00EE4723">
        <w:t xml:space="preserve">danego </w:t>
      </w:r>
      <w:r w:rsidR="00243D4D">
        <w:t xml:space="preserve">paragrafu (lata </w:t>
      </w:r>
      <w:r w:rsidR="009C3ED0">
        <w:t>np. 2019-2020). Domyślnie</w:t>
      </w:r>
      <w:r w:rsidR="00EE4723">
        <w:t xml:space="preserve"> </w:t>
      </w:r>
      <w:r w:rsidR="00F17DB9">
        <w:t>ustawiony</w:t>
      </w:r>
      <w:r w:rsidR="00EE4723">
        <w:t xml:space="preserve"> </w:t>
      </w:r>
      <w:r w:rsidR="00CA5B4B">
        <w:t xml:space="preserve">w trakcie </w:t>
      </w:r>
      <w:r w:rsidR="009C68CD">
        <w:t>jego tworzenia</w:t>
      </w:r>
      <w:r w:rsidR="00CA5B4B">
        <w:t xml:space="preserve"> na obecny i przyszły rok</w:t>
      </w:r>
      <w:r w:rsidR="009C68CD">
        <w:t>, czyli 2 lata</w:t>
      </w:r>
      <w:r w:rsidR="00CA5B4B">
        <w:t>.</w:t>
      </w:r>
      <w:r w:rsidR="00EE4723">
        <w:t xml:space="preserve"> </w:t>
      </w:r>
      <w:r w:rsidR="009C68CD">
        <w:t>Należy</w:t>
      </w:r>
      <w:r w:rsidR="00243D4D">
        <w:t xml:space="preserve"> również </w:t>
      </w:r>
      <w:r w:rsidR="00F82B6A">
        <w:t>określić</w:t>
      </w:r>
      <w:r w:rsidR="00243D4D">
        <w:t xml:space="preserve"> czy paragraf </w:t>
      </w:r>
      <w:r w:rsidR="00CA5B4B">
        <w:t xml:space="preserve">będzie dostępny dla delegacji </w:t>
      </w:r>
      <w:r w:rsidR="00243D4D">
        <w:t>krajowy</w:t>
      </w:r>
      <w:r w:rsidR="00CA5B4B">
        <w:t>ch</w:t>
      </w:r>
      <w:r w:rsidR="00243D4D">
        <w:t xml:space="preserve"> lub/i </w:t>
      </w:r>
      <w:r w:rsidR="009C68CD">
        <w:t>zagranicznych</w:t>
      </w:r>
      <w:r w:rsidR="009C3ED0">
        <w:t>.</w:t>
      </w:r>
    </w:p>
    <w:p w14:paraId="6EA441E8" w14:textId="77777777" w:rsidR="008154DB" w:rsidRDefault="00083B03" w:rsidP="009C3ED0">
      <w:pPr>
        <w:spacing w:after="0"/>
        <w:ind w:firstLine="708"/>
      </w:pPr>
      <w:r>
        <w:t>We w</w:t>
      </w:r>
      <w:r w:rsidR="008154DB">
        <w:t>nios</w:t>
      </w:r>
      <w:r>
        <w:t>ku</w:t>
      </w:r>
      <w:r w:rsidR="008154DB">
        <w:t xml:space="preserve"> zakładany</w:t>
      </w:r>
      <w:r>
        <w:t>m</w:t>
      </w:r>
      <w:r w:rsidR="008154DB">
        <w:t xml:space="preserve"> pod koniec jednego roku</w:t>
      </w:r>
      <w:r>
        <w:t>,</w:t>
      </w:r>
      <w:r w:rsidR="008154DB">
        <w:t xml:space="preserve"> a dotyczący wyjazdu w następnym będzie wybierany budżet zadaniowy </w:t>
      </w:r>
      <w:r w:rsidR="0049271D">
        <w:t xml:space="preserve">oraz </w:t>
      </w:r>
      <w:r w:rsidR="008154DB">
        <w:t>paragraf z budżetu roku w którym wnios</w:t>
      </w:r>
      <w:r>
        <w:t>e</w:t>
      </w:r>
      <w:r w:rsidR="008154DB">
        <w:t xml:space="preserve">k </w:t>
      </w:r>
      <w:r>
        <w:t>jest</w:t>
      </w:r>
      <w:r w:rsidR="008154DB">
        <w:t xml:space="preserve"> złożony. </w:t>
      </w:r>
      <w:r>
        <w:t>N</w:t>
      </w:r>
      <w:r w:rsidR="008154DB">
        <w:t xml:space="preserve">aliczenie zaliczki oraz rozliczenie </w:t>
      </w:r>
      <w:r>
        <w:t xml:space="preserve">takiej delegacji </w:t>
      </w:r>
      <w:r w:rsidR="008154DB">
        <w:t xml:space="preserve">będzie następować w </w:t>
      </w:r>
      <w:proofErr w:type="spellStart"/>
      <w:r>
        <w:t>n</w:t>
      </w:r>
      <w:r w:rsidR="008154DB">
        <w:t>astepnym</w:t>
      </w:r>
      <w:proofErr w:type="spellEnd"/>
      <w:r w:rsidR="008154DB">
        <w:t xml:space="preserve"> roku budżetowym. </w:t>
      </w:r>
    </w:p>
    <w:p w14:paraId="2E8152E0" w14:textId="77777777" w:rsidR="008154DB" w:rsidRDefault="008154DB" w:rsidP="009C3ED0">
      <w:pPr>
        <w:spacing w:after="0"/>
        <w:ind w:firstLine="708"/>
      </w:pPr>
    </w:p>
    <w:p w14:paraId="32551CF0" w14:textId="77777777" w:rsidR="00025AE8" w:rsidRDefault="00025AE8" w:rsidP="009C3ED0">
      <w:pPr>
        <w:spacing w:after="0"/>
        <w:ind w:firstLine="708"/>
      </w:pPr>
      <w:r>
        <w:t xml:space="preserve">Paragrafy dla delegacji krajowych na końcu nazwy </w:t>
      </w:r>
      <w:r w:rsidR="00F82B6A">
        <w:t xml:space="preserve">będą miały </w:t>
      </w:r>
      <w:r>
        <w:t>dopisek [K] (</w:t>
      </w:r>
      <w:r>
        <w:fldChar w:fldCharType="begin"/>
      </w:r>
      <w:r>
        <w:instrText xml:space="preserve"> REF _Ref313011145 \h </w:instrText>
      </w:r>
      <w:r w:rsidR="00615601">
        <w:instrText xml:space="preserve"> \* MERGEFORMAT </w:instrText>
      </w:r>
      <w:r>
        <w:fldChar w:fldCharType="separate"/>
      </w:r>
      <w:r w:rsidR="00FD4F39" w:rsidRPr="00F82B6A">
        <w:t xml:space="preserve">Rys. </w:t>
      </w:r>
      <w:r>
        <w:fldChar w:fldCharType="end"/>
      </w:r>
      <w:r w:rsidR="008E6698">
        <w:t>35</w:t>
      </w:r>
      <w:r>
        <w:t xml:space="preserve">). W trakcie </w:t>
      </w:r>
      <w:r w:rsidRPr="0049271D">
        <w:t>edycji delegacji</w:t>
      </w:r>
      <w:r w:rsidR="0049271D" w:rsidRPr="0049271D">
        <w:t xml:space="preserve">, </w:t>
      </w:r>
      <w:r w:rsidR="0049271D">
        <w:t xml:space="preserve">z </w:t>
      </w:r>
      <w:proofErr w:type="spellStart"/>
      <w:r w:rsidR="0049271D">
        <w:t>poprzenich</w:t>
      </w:r>
      <w:proofErr w:type="spellEnd"/>
      <w:r w:rsidR="0049271D">
        <w:t xml:space="preserve"> lat </w:t>
      </w:r>
      <w:r w:rsidR="00F82B6A">
        <w:t xml:space="preserve">będą widoczne </w:t>
      </w:r>
      <w:r>
        <w:t xml:space="preserve">paragrafy </w:t>
      </w:r>
      <w:r w:rsidR="0049271D">
        <w:t xml:space="preserve">z roku bieżącego </w:t>
      </w:r>
      <w:r>
        <w:t>(</w:t>
      </w:r>
      <w:r>
        <w:fldChar w:fldCharType="begin"/>
      </w:r>
      <w:r>
        <w:instrText xml:space="preserve"> REF _Ref313011150 \h </w:instrText>
      </w:r>
      <w:r w:rsidR="00615601">
        <w:instrText xml:space="preserve"> \* MERGEFORMAT </w:instrText>
      </w:r>
      <w:r>
        <w:fldChar w:fldCharType="separate"/>
      </w:r>
      <w:r w:rsidR="00FD4F39" w:rsidRPr="00F82B6A">
        <w:t xml:space="preserve">Rys. </w:t>
      </w:r>
      <w:r>
        <w:fldChar w:fldCharType="end"/>
      </w:r>
      <w:r w:rsidR="008E6698">
        <w:t>36</w:t>
      </w:r>
      <w:r w:rsidR="0049271D">
        <w:t xml:space="preserve">). </w:t>
      </w:r>
      <w:proofErr w:type="spellStart"/>
      <w:r w:rsidR="00AE3FBC">
        <w:t>Dostepne</w:t>
      </w:r>
      <w:proofErr w:type="spellEnd"/>
      <w:r w:rsidR="00AE3FBC">
        <w:t xml:space="preserve"> ale </w:t>
      </w:r>
      <w:r w:rsidR="00AE3FBC">
        <w:lastRenderedPageBreak/>
        <w:t>ukryte  będą paragrafy z lat poprzednich. Będą widoczne po wybraniu opcji pokaż paragrafy z lat poprzednich.</w:t>
      </w:r>
    </w:p>
    <w:p w14:paraId="0643FA8F" w14:textId="77777777" w:rsidR="008B25E9" w:rsidRDefault="008B25E9" w:rsidP="009C3ED0">
      <w:pPr>
        <w:spacing w:after="0"/>
        <w:ind w:firstLine="708"/>
      </w:pPr>
      <w:r w:rsidRPr="008B25E9">
        <w:rPr>
          <w:b/>
        </w:rPr>
        <w:t>Uwaga</w:t>
      </w:r>
      <w:r>
        <w:t xml:space="preserve">: Zmiana </w:t>
      </w:r>
      <w:r w:rsidR="00BC46DF">
        <w:t xml:space="preserve">lub edycja </w:t>
      </w:r>
      <w:r>
        <w:t xml:space="preserve">paragrafu budżetowego w ramach tej samej komórki organizacyjnej </w:t>
      </w:r>
      <w:r w:rsidR="006D752B">
        <w:t xml:space="preserve">w </w:t>
      </w:r>
      <w:r>
        <w:t xml:space="preserve">trakcie obiegu wniosku nie wymaga dodatkowych akceptacji i nie przerywa obiegu wniosku. Ponieważ niektóre komórki mogą posiadać więcej niż jeden paragraf, a pracownik może wybrać </w:t>
      </w:r>
      <w:r w:rsidR="006D752B">
        <w:t>niewłaściwy</w:t>
      </w:r>
      <w:r>
        <w:t>.</w:t>
      </w:r>
      <w:r w:rsidR="008154DB">
        <w:t xml:space="preserve"> </w:t>
      </w:r>
      <w:r w:rsidR="003852CE">
        <w:t xml:space="preserve">Należy uwzględnić w systemie przypadek, w którym podczas </w:t>
      </w:r>
      <w:r w:rsidR="008154DB">
        <w:t>edycji wniosku</w:t>
      </w:r>
      <w:r w:rsidR="003852CE">
        <w:t xml:space="preserve"> pracownik dokonuje zmi</w:t>
      </w:r>
      <w:r w:rsidR="0049271D">
        <w:t>any</w:t>
      </w:r>
      <w:r w:rsidR="003852CE">
        <w:t xml:space="preserve"> paragrafu</w:t>
      </w:r>
      <w:r w:rsidR="008154DB">
        <w:t xml:space="preserve"> </w:t>
      </w:r>
      <w:r w:rsidR="003852CE">
        <w:t xml:space="preserve">i wybiera inną </w:t>
      </w:r>
      <w:r w:rsidR="008154DB">
        <w:t>komórk</w:t>
      </w:r>
      <w:r w:rsidR="003852CE">
        <w:t>ę</w:t>
      </w:r>
      <w:r w:rsidR="008154DB">
        <w:t xml:space="preserve"> </w:t>
      </w:r>
      <w:proofErr w:type="spellStart"/>
      <w:r w:rsidR="003852CE">
        <w:t>finasującą</w:t>
      </w:r>
      <w:proofErr w:type="spellEnd"/>
      <w:r w:rsidR="003852CE">
        <w:t xml:space="preserve">. W takim wariancie wymagana będzie dodatkowa </w:t>
      </w:r>
      <w:r w:rsidR="00405EE3">
        <w:t>akceptacj</w:t>
      </w:r>
      <w:r w:rsidR="003852CE">
        <w:t>a</w:t>
      </w:r>
      <w:r w:rsidR="00405EE3">
        <w:t xml:space="preserve"> </w:t>
      </w:r>
      <w:r w:rsidR="003852CE">
        <w:t xml:space="preserve">wniosku </w:t>
      </w:r>
      <w:r w:rsidR="00405EE3">
        <w:t xml:space="preserve"> </w:t>
      </w:r>
      <w:r w:rsidR="003852CE">
        <w:t xml:space="preserve">przez </w:t>
      </w:r>
      <w:r w:rsidR="008154DB">
        <w:t>komórk</w:t>
      </w:r>
      <w:r w:rsidR="003852CE">
        <w:t>ę</w:t>
      </w:r>
      <w:r w:rsidR="008154DB">
        <w:t xml:space="preserve"> </w:t>
      </w:r>
      <w:r w:rsidR="003852CE">
        <w:t>fin</w:t>
      </w:r>
      <w:r w:rsidR="0049271D">
        <w:t>an</w:t>
      </w:r>
      <w:r w:rsidR="003852CE">
        <w:t>sującą</w:t>
      </w:r>
      <w:r w:rsidR="008154DB">
        <w:t xml:space="preserve"> wniosek</w:t>
      </w:r>
      <w:r w:rsidR="00405EE3">
        <w:t>.</w:t>
      </w:r>
    </w:p>
    <w:p w14:paraId="78EFEB7B" w14:textId="77777777" w:rsidR="00025AE8" w:rsidRDefault="00025AE8" w:rsidP="00025AE8">
      <w:pPr>
        <w:keepNext/>
        <w:spacing w:after="0"/>
        <w:jc w:val="center"/>
      </w:pPr>
      <w:r>
        <w:rPr>
          <w:noProof/>
          <w:lang w:eastAsia="pl-PL"/>
        </w:rPr>
        <w:drawing>
          <wp:inline distT="0" distB="0" distL="0" distR="0" wp14:anchorId="7317DBAD" wp14:editId="002B36B6">
            <wp:extent cx="4320000" cy="680022"/>
            <wp:effectExtent l="19050" t="0" r="4350" b="0"/>
            <wp:docPr id="4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srcRect/>
                    <a:stretch>
                      <a:fillRect/>
                    </a:stretch>
                  </pic:blipFill>
                  <pic:spPr bwMode="auto">
                    <a:xfrm>
                      <a:off x="0" y="0"/>
                      <a:ext cx="4320000" cy="680022"/>
                    </a:xfrm>
                    <a:prstGeom prst="rect">
                      <a:avLst/>
                    </a:prstGeom>
                    <a:noFill/>
                    <a:ln w="9525">
                      <a:noFill/>
                      <a:miter lim="800000"/>
                      <a:headEnd/>
                      <a:tailEnd/>
                    </a:ln>
                  </pic:spPr>
                </pic:pic>
              </a:graphicData>
            </a:graphic>
          </wp:inline>
        </w:drawing>
      </w:r>
    </w:p>
    <w:p w14:paraId="2729BBFB" w14:textId="77777777" w:rsidR="00025AE8" w:rsidRDefault="00025AE8" w:rsidP="00E92CA1">
      <w:pPr>
        <w:pStyle w:val="Legenda"/>
      </w:pPr>
      <w:bookmarkStart w:id="181" w:name="_Ref313011145"/>
      <w:r w:rsidRPr="00F82B6A">
        <w:t>Rys.</w:t>
      </w:r>
      <w:bookmarkEnd w:id="181"/>
      <w:r w:rsidR="008E6698">
        <w:rPr>
          <w:noProof/>
        </w:rPr>
        <w:t>35</w:t>
      </w:r>
      <w:r w:rsidRPr="00F82B6A">
        <w:t>. Paragrafy dla delegacji krajowych na końcu nazwy mają dopisek [K].</w:t>
      </w:r>
    </w:p>
    <w:p w14:paraId="071D4E0D" w14:textId="77777777" w:rsidR="00F82B6A" w:rsidRPr="00F82B6A" w:rsidRDefault="00F82B6A" w:rsidP="00F82B6A"/>
    <w:p w14:paraId="0A47EF3D" w14:textId="77777777" w:rsidR="00025AE8" w:rsidRDefault="00025AE8" w:rsidP="00025AE8">
      <w:pPr>
        <w:keepNext/>
        <w:spacing w:after="0"/>
        <w:jc w:val="center"/>
      </w:pPr>
      <w:r>
        <w:rPr>
          <w:noProof/>
          <w:lang w:eastAsia="pl-PL"/>
        </w:rPr>
        <w:drawing>
          <wp:inline distT="0" distB="0" distL="0" distR="0" wp14:anchorId="1FC4FC39" wp14:editId="14DE944D">
            <wp:extent cx="4320000" cy="806888"/>
            <wp:effectExtent l="19050" t="0" r="4350" b="0"/>
            <wp:docPr id="4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srcRect/>
                    <a:stretch>
                      <a:fillRect/>
                    </a:stretch>
                  </pic:blipFill>
                  <pic:spPr bwMode="auto">
                    <a:xfrm>
                      <a:off x="0" y="0"/>
                      <a:ext cx="4320000" cy="806888"/>
                    </a:xfrm>
                    <a:prstGeom prst="rect">
                      <a:avLst/>
                    </a:prstGeom>
                    <a:noFill/>
                    <a:ln w="9525">
                      <a:noFill/>
                      <a:miter lim="800000"/>
                      <a:headEnd/>
                      <a:tailEnd/>
                    </a:ln>
                  </pic:spPr>
                </pic:pic>
              </a:graphicData>
            </a:graphic>
          </wp:inline>
        </w:drawing>
      </w:r>
    </w:p>
    <w:p w14:paraId="04B1B894" w14:textId="77777777" w:rsidR="00025AE8" w:rsidRPr="00F82B6A" w:rsidRDefault="00025AE8" w:rsidP="00E92CA1">
      <w:pPr>
        <w:pStyle w:val="Legenda"/>
      </w:pPr>
      <w:bookmarkStart w:id="182" w:name="_Ref313011150"/>
      <w:r w:rsidRPr="00F82B6A">
        <w:t xml:space="preserve">Rys. </w:t>
      </w:r>
      <w:bookmarkEnd w:id="182"/>
      <w:r w:rsidR="008E6698">
        <w:rPr>
          <w:noProof/>
        </w:rPr>
        <w:t>36</w:t>
      </w:r>
      <w:r w:rsidRPr="00F82B6A">
        <w:t>. Edycja delegacji krajowej – rozszerzona lista paragrafów (fragment listy).</w:t>
      </w:r>
      <w:r w:rsidR="00093372">
        <w:t xml:space="preserve"> Widoczne paragrafy z lat poprzednich lub te nie aktywne.</w:t>
      </w:r>
    </w:p>
    <w:p w14:paraId="3102A8D5" w14:textId="77777777" w:rsidR="00025AE8" w:rsidRPr="00F82B6A" w:rsidRDefault="00025AE8" w:rsidP="00F82B6A"/>
    <w:p w14:paraId="4E13CD84" w14:textId="77777777" w:rsidR="003C40EC" w:rsidRDefault="00025AE8" w:rsidP="003C40EC">
      <w:pPr>
        <w:ind w:firstLine="708"/>
      </w:pPr>
      <w:r w:rsidRPr="00F82B6A">
        <w:t xml:space="preserve">Refundacja kosztów podróży ze środków pozabudżetowych – zaznaczenie </w:t>
      </w:r>
      <w:r w:rsidR="00CF5EBA">
        <w:t>pola</w:t>
      </w:r>
      <w:r w:rsidRPr="00F82B6A">
        <w:t xml:space="preserve"> </w:t>
      </w:r>
      <w:r w:rsidR="00F82B6A">
        <w:t>będzie umożliwiać wypełnienie</w:t>
      </w:r>
      <w:r w:rsidRPr="00F82B6A">
        <w:t xml:space="preserve"> dodatkowego pola Me</w:t>
      </w:r>
      <w:r w:rsidR="00F82B6A">
        <w:t>toda refundacji</w:t>
      </w:r>
      <w:r w:rsidRPr="00F82B6A">
        <w:t xml:space="preserve"> z listą wyboru. </w:t>
      </w:r>
      <w:r w:rsidR="00F82B6A">
        <w:t xml:space="preserve">Lista słownikowa metod refundacji będzie dostępna w sekcji administracyjnej. </w:t>
      </w:r>
    </w:p>
    <w:p w14:paraId="68C02E7F" w14:textId="77777777" w:rsidR="00DF6290" w:rsidRDefault="00025AE8" w:rsidP="00DF6290">
      <w:pPr>
        <w:ind w:firstLine="708"/>
      </w:pPr>
      <w:r w:rsidRPr="00F82B6A">
        <w:t xml:space="preserve">Szacunkowy koszt delegacji </w:t>
      </w:r>
      <w:r w:rsidR="00E66FF2">
        <w:t xml:space="preserve">będzie </w:t>
      </w:r>
      <w:r w:rsidRPr="00F82B6A">
        <w:t>pole</w:t>
      </w:r>
      <w:r w:rsidR="00E66FF2">
        <w:t>m, które</w:t>
      </w:r>
      <w:r w:rsidRPr="00F82B6A">
        <w:t xml:space="preserve"> przedstawia szacunkowe koszty wyliczone przez system na podstawie wprowadzonych przez użytkownika danych. </w:t>
      </w:r>
      <w:r w:rsidR="00F82B6A">
        <w:t xml:space="preserve">Będzie on </w:t>
      </w:r>
      <w:r w:rsidR="0013631C">
        <w:t xml:space="preserve">występował </w:t>
      </w:r>
      <w:r w:rsidR="00F82B6A">
        <w:t>we wniosku</w:t>
      </w:r>
      <w:r w:rsidR="0013631C">
        <w:t>, aż</w:t>
      </w:r>
      <w:r w:rsidR="00F82B6A">
        <w:t xml:space="preserve"> do chwili rozliczenia </w:t>
      </w:r>
      <w:r w:rsidR="00A56778">
        <w:t>wniosku, lub</w:t>
      </w:r>
      <w:r w:rsidR="00F82B6A">
        <w:t xml:space="preserve"> wprowadzenia </w:t>
      </w:r>
      <w:r w:rsidR="003C40EC">
        <w:t xml:space="preserve">w nim </w:t>
      </w:r>
      <w:r w:rsidR="00F82B6A">
        <w:t xml:space="preserve">zmian. Po rozliczeniu wniosku </w:t>
      </w:r>
      <w:r w:rsidR="00FB16ED">
        <w:t xml:space="preserve">będzie możliwość </w:t>
      </w:r>
      <w:r w:rsidR="00F82B6A">
        <w:t xml:space="preserve"> wprowadzeni</w:t>
      </w:r>
      <w:r w:rsidR="00FB16ED">
        <w:t>a</w:t>
      </w:r>
      <w:r w:rsidR="00F82B6A">
        <w:t xml:space="preserve"> </w:t>
      </w:r>
      <w:r w:rsidR="00F82B6A" w:rsidRPr="00EF23D0">
        <w:rPr>
          <w:b/>
        </w:rPr>
        <w:t>aktualnej wartości kosztów</w:t>
      </w:r>
      <w:r w:rsidR="00F82B6A">
        <w:t xml:space="preserve"> delegacji w oddzielnym polu przez pracownika z odpowiednimi uprawnieniami. Obie kwoty będą widoczne po zakończeniu obiegu wniosku. </w:t>
      </w:r>
      <w:r w:rsidR="001F391B">
        <w:t xml:space="preserve">W przypadku braku wartości w polu, pole będzie niewidoczne. </w:t>
      </w:r>
      <w:proofErr w:type="spellStart"/>
      <w:r w:rsidR="00F82B6A">
        <w:t>Raporty</w:t>
      </w:r>
      <w:r w:rsidR="00AF7D6C">
        <w:t>W</w:t>
      </w:r>
      <w:proofErr w:type="spellEnd"/>
      <w:r w:rsidR="00AF7D6C">
        <w:t xml:space="preserve"> przypadku braku </w:t>
      </w:r>
      <w:proofErr w:type="spellStart"/>
      <w:r w:rsidR="00AF7D6C">
        <w:t>warto</w:t>
      </w:r>
      <w:r w:rsidR="00F82B6A">
        <w:t>Raporty</w:t>
      </w:r>
      <w:proofErr w:type="spellEnd"/>
      <w:r w:rsidR="00F82B6A">
        <w:t xml:space="preserve"> będą umożliwiać przedstawienie sumy kosztów rzeczywistych i/lub szacunkowych dla danej komórki organizacyjnej </w:t>
      </w:r>
      <w:r w:rsidR="003C40EC">
        <w:t xml:space="preserve">za pomocą filtrów </w:t>
      </w:r>
      <w:r w:rsidR="00F82B6A">
        <w:t xml:space="preserve">w określonym okresie czasu.  </w:t>
      </w:r>
      <w:r w:rsidR="001C00AC">
        <w:t xml:space="preserve">Dostęp do raportów będzie można </w:t>
      </w:r>
      <w:r w:rsidR="0013631C">
        <w:t xml:space="preserve">przypisać </w:t>
      </w:r>
      <w:r w:rsidR="001C00AC">
        <w:t xml:space="preserve">personalnie </w:t>
      </w:r>
      <w:r w:rsidR="0013631C">
        <w:t>do dowolnego</w:t>
      </w:r>
      <w:r w:rsidR="001C00AC">
        <w:t xml:space="preserve"> użytkownika. </w:t>
      </w:r>
      <w:r w:rsidR="00313CD5">
        <w:t xml:space="preserve">Raport będzie (domyślnie) możliwy do wygenerowania dla osób posiadających już </w:t>
      </w:r>
      <w:proofErr w:type="spellStart"/>
      <w:r w:rsidR="00313CD5">
        <w:t>dostep</w:t>
      </w:r>
      <w:proofErr w:type="spellEnd"/>
      <w:r w:rsidR="00313CD5">
        <w:t xml:space="preserve"> do funkcji wyszukiwania czyli: delegacje MSZ i delegacje departamentu np. dyrekcja i sekretariat.</w:t>
      </w:r>
      <w:r w:rsidR="00AF7D6C">
        <w:t xml:space="preserve"> </w:t>
      </w:r>
    </w:p>
    <w:p w14:paraId="2FC4AD68" w14:textId="77777777" w:rsidR="001C00AC" w:rsidRPr="00F82B6A" w:rsidRDefault="00DF6290" w:rsidP="00DF6290">
      <w:r w:rsidRPr="00DF6290">
        <w:rPr>
          <w:b/>
        </w:rPr>
        <w:t>Uwaga:</w:t>
      </w:r>
      <w:r>
        <w:t xml:space="preserve"> </w:t>
      </w:r>
      <w:r w:rsidR="001C00AC">
        <w:t xml:space="preserve">Raport dla określonej osoby umożliwia </w:t>
      </w:r>
      <w:r w:rsidR="003C40EC">
        <w:t xml:space="preserve">jednocześnie </w:t>
      </w:r>
      <w:r w:rsidR="001C00AC">
        <w:t xml:space="preserve">generowanie sumy kosztów wszystkich delegacji w systemie z określonym czasie z </w:t>
      </w:r>
      <w:r w:rsidR="003C40EC">
        <w:t xml:space="preserve">danego </w:t>
      </w:r>
      <w:r w:rsidR="001C00AC">
        <w:t>Biura</w:t>
      </w:r>
      <w:r w:rsidR="000D65F7">
        <w:t xml:space="preserve"> lub Departamentu</w:t>
      </w:r>
      <w:r w:rsidR="001C00AC">
        <w:t xml:space="preserve"> tej osoby. </w:t>
      </w:r>
    </w:p>
    <w:p w14:paraId="273D3E82" w14:textId="77777777" w:rsidR="00025AE8" w:rsidRPr="00A41F2B" w:rsidRDefault="00025AE8" w:rsidP="00025AE8">
      <w:pPr>
        <w:spacing w:after="0"/>
        <w:jc w:val="center"/>
      </w:pPr>
      <w:r w:rsidRPr="00A41F2B">
        <w:rPr>
          <w:noProof/>
          <w:lang w:eastAsia="pl-PL"/>
        </w:rPr>
        <w:lastRenderedPageBreak/>
        <w:drawing>
          <wp:inline distT="0" distB="0" distL="0" distR="0" wp14:anchorId="001957B2" wp14:editId="39EC1094">
            <wp:extent cx="4860000" cy="2053408"/>
            <wp:effectExtent l="1905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srcRect/>
                    <a:stretch>
                      <a:fillRect/>
                    </a:stretch>
                  </pic:blipFill>
                  <pic:spPr bwMode="auto">
                    <a:xfrm>
                      <a:off x="0" y="0"/>
                      <a:ext cx="4860000" cy="2053408"/>
                    </a:xfrm>
                    <a:prstGeom prst="rect">
                      <a:avLst/>
                    </a:prstGeom>
                    <a:noFill/>
                    <a:ln w="9525">
                      <a:noFill/>
                      <a:miter lim="800000"/>
                      <a:headEnd/>
                      <a:tailEnd/>
                    </a:ln>
                  </pic:spPr>
                </pic:pic>
              </a:graphicData>
            </a:graphic>
          </wp:inline>
        </w:drawing>
      </w:r>
    </w:p>
    <w:p w14:paraId="7393BEE4" w14:textId="77777777" w:rsidR="00025AE8" w:rsidRDefault="00025AE8" w:rsidP="00E92CA1">
      <w:pPr>
        <w:pStyle w:val="Legenda"/>
      </w:pPr>
      <w:r w:rsidRPr="00A41F2B">
        <w:t>Rys.</w:t>
      </w:r>
      <w:r w:rsidR="009572E9">
        <w:t>37</w:t>
      </w:r>
      <w:r w:rsidRPr="00A41F2B">
        <w:t xml:space="preserve">. Wniosek delegacji – zakładka „Koszty”. Widoczne </w:t>
      </w:r>
      <w:r w:rsidR="00627BA7" w:rsidRPr="00A41F2B">
        <w:t>pola „Metoda</w:t>
      </w:r>
      <w:r w:rsidRPr="00A41F2B">
        <w:t xml:space="preserve"> refundacji</w:t>
      </w:r>
      <w:r w:rsidR="00627BA7">
        <w:t xml:space="preserve"> </w:t>
      </w:r>
      <w:bookmarkStart w:id="183" w:name="_Toc329076238"/>
    </w:p>
    <w:bookmarkEnd w:id="183"/>
    <w:p w14:paraId="060F1D7A" w14:textId="77777777" w:rsidR="00D22F4D" w:rsidRDefault="00D22F4D" w:rsidP="00025AE8">
      <w:pPr>
        <w:jc w:val="center"/>
        <w:rPr>
          <w:rFonts w:ascii="Times New Roman" w:hAnsi="Times New Roman" w:cs="Times New Roman"/>
          <w:bCs/>
          <w:i/>
          <w:noProof/>
          <w:color w:val="4F81BD" w:themeColor="accent1"/>
          <w:sz w:val="18"/>
          <w:szCs w:val="18"/>
        </w:rPr>
      </w:pPr>
    </w:p>
    <w:p w14:paraId="0CEA937C" w14:textId="77777777" w:rsidR="00D22F4D" w:rsidRPr="00A41F2B" w:rsidRDefault="00D22F4D" w:rsidP="00A56778">
      <w:pPr>
        <w:pStyle w:val="Nagwek3"/>
        <w:numPr>
          <w:ilvl w:val="2"/>
          <w:numId w:val="1"/>
        </w:numPr>
      </w:pPr>
      <w:bookmarkStart w:id="184" w:name="_Toc290382282"/>
      <w:bookmarkStart w:id="185" w:name="_Toc290382414"/>
      <w:bookmarkStart w:id="186" w:name="_Toc290386930"/>
      <w:bookmarkStart w:id="187" w:name="_Toc329076239"/>
      <w:bookmarkStart w:id="188" w:name="_Toc520288047"/>
      <w:bookmarkStart w:id="189" w:name="_Toc520289882"/>
      <w:bookmarkStart w:id="190" w:name="_Toc22124670"/>
      <w:r w:rsidRPr="00A41F2B">
        <w:t>„Podsumowanie”</w:t>
      </w:r>
      <w:bookmarkEnd w:id="184"/>
      <w:bookmarkEnd w:id="185"/>
      <w:bookmarkEnd w:id="186"/>
      <w:bookmarkEnd w:id="187"/>
      <w:bookmarkEnd w:id="188"/>
      <w:bookmarkEnd w:id="189"/>
      <w:bookmarkEnd w:id="190"/>
    </w:p>
    <w:p w14:paraId="1E28BE70" w14:textId="77777777" w:rsidR="00D22F4D" w:rsidRPr="00A41F2B" w:rsidRDefault="00BA2A2E" w:rsidP="00D22F4D">
      <w:pPr>
        <w:spacing w:after="0"/>
        <w:jc w:val="center"/>
      </w:pPr>
      <w:r>
        <w:rPr>
          <w:noProof/>
          <w:lang w:eastAsia="pl-PL"/>
        </w:rPr>
        <w:drawing>
          <wp:inline distT="0" distB="0" distL="0" distR="0" wp14:anchorId="31B5B3E4" wp14:editId="3044D9B4">
            <wp:extent cx="5400675" cy="3028950"/>
            <wp:effectExtent l="0" t="0" r="9525"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00675" cy="3028950"/>
                    </a:xfrm>
                    <a:prstGeom prst="rect">
                      <a:avLst/>
                    </a:prstGeom>
                    <a:noFill/>
                    <a:ln>
                      <a:noFill/>
                    </a:ln>
                  </pic:spPr>
                </pic:pic>
              </a:graphicData>
            </a:graphic>
          </wp:inline>
        </w:drawing>
      </w:r>
    </w:p>
    <w:p w14:paraId="1C1E7F9E" w14:textId="77777777" w:rsidR="00D22F4D" w:rsidRPr="00A41F2B" w:rsidRDefault="00D22F4D" w:rsidP="00E92CA1">
      <w:pPr>
        <w:pStyle w:val="Legenda"/>
      </w:pPr>
      <w:r w:rsidRPr="00A41F2B">
        <w:t xml:space="preserve">Rys. </w:t>
      </w:r>
      <w:r w:rsidR="009572E9">
        <w:rPr>
          <w:noProof/>
        </w:rPr>
        <w:t>38</w:t>
      </w:r>
      <w:r w:rsidRPr="00A41F2B">
        <w:t>. Wniosek delegacji – zakładka „Podsumowanie”.</w:t>
      </w:r>
    </w:p>
    <w:p w14:paraId="59129B53" w14:textId="77777777" w:rsidR="00D22F4D" w:rsidRDefault="00D22F4D" w:rsidP="00FF43AC">
      <w:pPr>
        <w:spacing w:after="0"/>
        <w:ind w:firstLine="708"/>
      </w:pPr>
      <w:r w:rsidRPr="00A41F2B">
        <w:t xml:space="preserve">Na tym etapie wypełniania wniosku </w:t>
      </w:r>
      <w:r w:rsidR="00F149ED">
        <w:t>będzie można jeszcze powrócić i</w:t>
      </w:r>
      <w:r w:rsidRPr="00A41F2B">
        <w:t xml:space="preserve"> poprawić dane </w:t>
      </w:r>
      <w:r w:rsidR="00884AFF" w:rsidRPr="00A41F2B">
        <w:t>delegacji</w:t>
      </w:r>
      <w:r w:rsidRPr="00A41F2B">
        <w:t xml:space="preserve">. Aby zobaczyć wszystkie wprowadzone dane </w:t>
      </w:r>
      <w:r w:rsidR="00F149ED">
        <w:t xml:space="preserve">będzie trzeba </w:t>
      </w:r>
      <w:r w:rsidRPr="00A41F2B">
        <w:t>nacisnąć</w:t>
      </w:r>
      <w:r w:rsidR="00F149ED">
        <w:t xml:space="preserve"> ikonę plus </w:t>
      </w:r>
      <w:r w:rsidR="00FF43AC">
        <w:t xml:space="preserve">(+) </w:t>
      </w:r>
      <w:r w:rsidR="00F149ED">
        <w:t xml:space="preserve">lub napis </w:t>
      </w:r>
      <w:r w:rsidR="00922C12">
        <w:rPr>
          <w:noProof/>
          <w:lang w:eastAsia="pl-PL"/>
        </w:rPr>
        <w:t>„Szczegóły delegacji”</w:t>
      </w:r>
      <w:r w:rsidRPr="00A41F2B">
        <w:t xml:space="preserve">. Jeżeli </w:t>
      </w:r>
      <w:r w:rsidR="00F149ED">
        <w:t xml:space="preserve">zaistnieje konieczność </w:t>
      </w:r>
      <w:r w:rsidR="00F149ED" w:rsidRPr="00A41F2B">
        <w:t>wprowadzenia</w:t>
      </w:r>
      <w:r w:rsidRPr="00A41F2B">
        <w:t xml:space="preserve"> zmian, można wrócić na odpowiednią zakładkę n</w:t>
      </w:r>
      <w:r w:rsidR="00F149ED">
        <w:t xml:space="preserve">aciskając przycisk „Poprzedni” lub </w:t>
      </w:r>
      <w:r w:rsidR="00922C12">
        <w:t xml:space="preserve">wybrać </w:t>
      </w:r>
      <w:r w:rsidR="00F149ED">
        <w:t>dany krok na pasku postępu.</w:t>
      </w:r>
    </w:p>
    <w:p w14:paraId="39DDB192" w14:textId="77777777" w:rsidR="00F149ED" w:rsidRDefault="00F149ED" w:rsidP="00615601">
      <w:pPr>
        <w:spacing w:after="0"/>
      </w:pPr>
    </w:p>
    <w:p w14:paraId="08F1EF88" w14:textId="77777777" w:rsidR="00F149ED" w:rsidRDefault="00F149ED" w:rsidP="00F149ED">
      <w:pPr>
        <w:spacing w:after="0"/>
        <w:jc w:val="center"/>
      </w:pPr>
      <w:r>
        <w:rPr>
          <w:noProof/>
          <w:lang w:eastAsia="pl-PL"/>
        </w:rPr>
        <w:drawing>
          <wp:inline distT="0" distB="0" distL="0" distR="0" wp14:anchorId="265E9058" wp14:editId="5C60A35C">
            <wp:extent cx="4733925" cy="152400"/>
            <wp:effectExtent l="0" t="0" r="9525" b="0"/>
            <wp:docPr id="7171" name="Obraz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33925" cy="152400"/>
                    </a:xfrm>
                    <a:prstGeom prst="rect">
                      <a:avLst/>
                    </a:prstGeom>
                    <a:noFill/>
                    <a:ln>
                      <a:noFill/>
                    </a:ln>
                  </pic:spPr>
                </pic:pic>
              </a:graphicData>
            </a:graphic>
          </wp:inline>
        </w:drawing>
      </w:r>
    </w:p>
    <w:p w14:paraId="447EDE71" w14:textId="77777777" w:rsidR="008F3579" w:rsidRDefault="008F3579" w:rsidP="00E92CA1">
      <w:pPr>
        <w:pStyle w:val="Legenda"/>
      </w:pPr>
      <w:r w:rsidRPr="00A41F2B">
        <w:t>Rys.</w:t>
      </w:r>
      <w:r w:rsidR="009572E9">
        <w:rPr>
          <w:noProof/>
        </w:rPr>
        <w:t>39</w:t>
      </w:r>
      <w:r w:rsidRPr="00A41F2B">
        <w:t xml:space="preserve">. </w:t>
      </w:r>
      <w:r w:rsidR="00BA2F91" w:rsidRPr="00A41F2B">
        <w:t>Skala informująca o tym, na którym kroku wypełniania delegacji znajduje się użytkownik.</w:t>
      </w:r>
      <w:r w:rsidRPr="00A41F2B">
        <w:t>.</w:t>
      </w:r>
    </w:p>
    <w:p w14:paraId="52286B11" w14:textId="77777777" w:rsidR="008F3579" w:rsidRPr="008F3579" w:rsidRDefault="008F3579" w:rsidP="008F3579"/>
    <w:p w14:paraId="73A05918" w14:textId="77777777" w:rsidR="00912B7D" w:rsidRDefault="008F3579" w:rsidP="008F3579">
      <w:pPr>
        <w:spacing w:after="0"/>
        <w:ind w:firstLine="708"/>
      </w:pPr>
      <w:r w:rsidRPr="00A41F2B">
        <w:t xml:space="preserve"> </w:t>
      </w:r>
      <w:r w:rsidR="00D22F4D" w:rsidRPr="00A41F2B">
        <w:t xml:space="preserve">W przypadku, kiedy wprowadzone dane </w:t>
      </w:r>
      <w:r w:rsidR="00922C12">
        <w:t xml:space="preserve">będą </w:t>
      </w:r>
      <w:r w:rsidR="00D22F4D" w:rsidRPr="00A41F2B">
        <w:t>poprawne</w:t>
      </w:r>
      <w:r w:rsidR="00922C12">
        <w:t xml:space="preserve"> to można uruchomić obieg akceptacji wniosku poprzez wybranie </w:t>
      </w:r>
      <w:r w:rsidR="00D22F4D" w:rsidRPr="00A41F2B">
        <w:t>przycisk</w:t>
      </w:r>
      <w:r w:rsidR="00922C12">
        <w:t>u „Prześlij do zatwierdzenia”</w:t>
      </w:r>
      <w:r w:rsidR="00000691">
        <w:t xml:space="preserve">. </w:t>
      </w:r>
      <w:r w:rsidR="00922C12">
        <w:t>W tym momencie</w:t>
      </w:r>
      <w:r w:rsidR="00000691">
        <w:t xml:space="preserve"> </w:t>
      </w:r>
      <w:r w:rsidR="00D22F4D" w:rsidRPr="00A41F2B">
        <w:t>delegacja zostanie zapisana i zostanie jej nadany unikatowy numer w systemie.</w:t>
      </w:r>
      <w:r w:rsidR="00884AFF">
        <w:t xml:space="preserve"> W tym momencie będzie wysyłany e-mail informacyjny na adres (kontaktowy) podany w formularzu z informacjami o delegacji o tytule „Wniosek delegacyjny numer XXXX został wprowadzony”. W e-mailu </w:t>
      </w:r>
      <w:r w:rsidR="00BD520B">
        <w:t>będzie</w:t>
      </w:r>
      <w:r w:rsidR="00884AFF">
        <w:t xml:space="preserve"> również </w:t>
      </w:r>
      <w:r w:rsidR="00BD520B">
        <w:t>informacja, na jaki</w:t>
      </w:r>
      <w:r w:rsidR="00884AFF">
        <w:t xml:space="preserve"> etap został przesłany.</w:t>
      </w:r>
    </w:p>
    <w:p w14:paraId="6986D977" w14:textId="77777777" w:rsidR="00912B7D" w:rsidRDefault="00922C12" w:rsidP="00912B7D">
      <w:pPr>
        <w:spacing w:after="0"/>
        <w:ind w:firstLine="708"/>
      </w:pPr>
      <w:r w:rsidRPr="00912B7D">
        <w:lastRenderedPageBreak/>
        <w:t>Aby móc obsłużyć i zapisać robocze wersje delegacji należy na każdym kroku umieścić odpowiedni</w:t>
      </w:r>
      <w:r w:rsidR="0002679E">
        <w:t>m miejscu</w:t>
      </w:r>
      <w:r w:rsidRPr="00912B7D">
        <w:t xml:space="preserve"> przycisk „Zapisz </w:t>
      </w:r>
      <w:r w:rsidR="0002679E">
        <w:t xml:space="preserve">wersje </w:t>
      </w:r>
      <w:r w:rsidRPr="00912B7D">
        <w:t xml:space="preserve">roboczą”. Wersje robocze będą zawsze wyświetlane pierwsze na liście delegacji w zakładce „Moje delegacje”. </w:t>
      </w:r>
      <w:r w:rsidR="007B1B7E" w:rsidRPr="00912B7D">
        <w:t xml:space="preserve">Nadanie numeru „0” przez system będzie opcjonalne i zależy od rozwiązania zaproponowanego przez Wykonawcę. </w:t>
      </w:r>
      <w:r w:rsidRPr="00912B7D">
        <w:t xml:space="preserve">Taka delegacje będzie można również usunąć w przeciwieństwie do wniosków, którym nadano numer i rozpoczęły obieg w systemie. </w:t>
      </w:r>
      <w:r w:rsidR="0002679E" w:rsidRPr="0002679E">
        <w:rPr>
          <w:b/>
        </w:rPr>
        <w:t>Uwaga:</w:t>
      </w:r>
      <w:r w:rsidR="0002679E">
        <w:t xml:space="preserve"> </w:t>
      </w:r>
      <w:r w:rsidRPr="00912B7D">
        <w:t xml:space="preserve">Wersje roboczą można również zduplikować poprzez wybranie przycisku duplikuj. Opcja ta </w:t>
      </w:r>
      <w:r w:rsidR="007B1B7E" w:rsidRPr="00912B7D">
        <w:t xml:space="preserve">będzie </w:t>
      </w:r>
      <w:r w:rsidRPr="00912B7D">
        <w:t>da</w:t>
      </w:r>
      <w:r w:rsidR="007B1B7E" w:rsidRPr="00912B7D">
        <w:t>wała</w:t>
      </w:r>
      <w:r w:rsidRPr="00912B7D">
        <w:t xml:space="preserve"> możliwość przygotowania przez jednego pracownika większej liczby wniosków dla </w:t>
      </w:r>
      <w:r w:rsidR="007B1B7E" w:rsidRPr="00912B7D">
        <w:t xml:space="preserve">wielu </w:t>
      </w:r>
      <w:r w:rsidRPr="00912B7D">
        <w:t>delegatów.</w:t>
      </w:r>
    </w:p>
    <w:p w14:paraId="75518BDC" w14:textId="77777777" w:rsidR="00884AFF" w:rsidRDefault="00884AFF" w:rsidP="00912B7D">
      <w:pPr>
        <w:ind w:firstLine="708"/>
      </w:pPr>
      <w:r w:rsidRPr="00912B7D">
        <w:t xml:space="preserve">Delegacja </w:t>
      </w:r>
      <w:r w:rsidR="0043272A" w:rsidRPr="00912B7D">
        <w:t xml:space="preserve">po zapisaniu lub uruchomieniu obiegu </w:t>
      </w:r>
      <w:r w:rsidRPr="00912B7D">
        <w:t xml:space="preserve">będzie </w:t>
      </w:r>
      <w:r w:rsidR="0043272A" w:rsidRPr="00912B7D">
        <w:t xml:space="preserve">zawsze </w:t>
      </w:r>
      <w:r w:rsidRPr="00912B7D">
        <w:t>widoczna na liście delegacji w zakładce menu „Moje delegacje</w:t>
      </w:r>
      <w:r w:rsidRPr="00A41F2B">
        <w:t>” (</w:t>
      </w:r>
      <w:r w:rsidR="009572E9">
        <w:t>Rys. 40</w:t>
      </w:r>
      <w:r w:rsidR="00467E6B" w:rsidRPr="00A41F2B">
        <w:t>). Delegacje</w:t>
      </w:r>
      <w:r w:rsidR="0043272A">
        <w:t xml:space="preserve"> anulowane będą domyślnie nie widoczne, </w:t>
      </w:r>
      <w:r w:rsidR="0002679E">
        <w:t>do chwili wybrania w</w:t>
      </w:r>
      <w:r w:rsidR="0043272A">
        <w:t xml:space="preserve"> parametrach wyszukiwania </w:t>
      </w:r>
      <w:r w:rsidR="0002679E">
        <w:t xml:space="preserve">opcji </w:t>
      </w:r>
      <w:r w:rsidR="0043272A">
        <w:t>„Pokaż anulowane”.</w:t>
      </w:r>
    </w:p>
    <w:p w14:paraId="546F6AC3" w14:textId="77777777" w:rsidR="00884AFF" w:rsidRPr="00A41F2B" w:rsidRDefault="00884AFF" w:rsidP="00884AFF">
      <w:pPr>
        <w:spacing w:after="0"/>
        <w:jc w:val="center"/>
      </w:pPr>
      <w:r w:rsidRPr="00A41F2B">
        <w:rPr>
          <w:noProof/>
          <w:lang w:eastAsia="pl-PL"/>
        </w:rPr>
        <w:drawing>
          <wp:inline distT="0" distB="0" distL="0" distR="0" wp14:anchorId="7B745C56" wp14:editId="0267D984">
            <wp:extent cx="5400000" cy="1852172"/>
            <wp:effectExtent l="1905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cstate="print"/>
                    <a:srcRect/>
                    <a:stretch>
                      <a:fillRect/>
                    </a:stretch>
                  </pic:blipFill>
                  <pic:spPr bwMode="auto">
                    <a:xfrm>
                      <a:off x="0" y="0"/>
                      <a:ext cx="5400000" cy="1852172"/>
                    </a:xfrm>
                    <a:prstGeom prst="rect">
                      <a:avLst/>
                    </a:prstGeom>
                    <a:noFill/>
                    <a:ln w="9525">
                      <a:noFill/>
                      <a:miter lim="800000"/>
                      <a:headEnd/>
                      <a:tailEnd/>
                    </a:ln>
                  </pic:spPr>
                </pic:pic>
              </a:graphicData>
            </a:graphic>
          </wp:inline>
        </w:drawing>
      </w:r>
    </w:p>
    <w:p w14:paraId="515F8DC9" w14:textId="77777777" w:rsidR="00884AFF" w:rsidRDefault="00884AFF" w:rsidP="00E92CA1">
      <w:pPr>
        <w:pStyle w:val="Legenda"/>
      </w:pPr>
      <w:bookmarkStart w:id="191" w:name="_Ref284275955"/>
      <w:r w:rsidRPr="00A41F2B">
        <w:t xml:space="preserve">Rys. </w:t>
      </w:r>
      <w:r w:rsidR="008F3579">
        <w:t>4</w:t>
      </w:r>
      <w:bookmarkEnd w:id="191"/>
      <w:r w:rsidR="009572E9">
        <w:t>0</w:t>
      </w:r>
      <w:r w:rsidRPr="00A41F2B">
        <w:t>. Zakładka menu „Moje delegacje” – widoczna nowa delegacja.</w:t>
      </w:r>
    </w:p>
    <w:p w14:paraId="59CF34C8" w14:textId="77777777" w:rsidR="00884AFF" w:rsidRPr="00CF4E88" w:rsidRDefault="00884AFF" w:rsidP="00884AFF"/>
    <w:tbl>
      <w:tblPr>
        <w:tblStyle w:val="Tabela-Siatka"/>
        <w:tblW w:w="0" w:type="auto"/>
        <w:tblInd w:w="-157"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199"/>
      </w:tblGrid>
      <w:tr w:rsidR="00884AFF" w:rsidRPr="00A41F2B" w14:paraId="1D304059" w14:textId="77777777" w:rsidTr="00B25FF8">
        <w:trPr>
          <w:trHeight w:val="889"/>
        </w:trPr>
        <w:tc>
          <w:tcPr>
            <w:tcW w:w="9199" w:type="dxa"/>
            <w:vAlign w:val="center"/>
          </w:tcPr>
          <w:p w14:paraId="7D28B18C" w14:textId="77777777" w:rsidR="00884AFF" w:rsidRPr="00A41F2B" w:rsidRDefault="00884AFF" w:rsidP="001A49D3">
            <w:pPr>
              <w:spacing w:line="276" w:lineRule="auto"/>
              <w:jc w:val="center"/>
            </w:pPr>
            <w:r w:rsidRPr="00A41F2B">
              <w:t>Delegacja zosta</w:t>
            </w:r>
            <w:r>
              <w:t xml:space="preserve">nie </w:t>
            </w:r>
            <w:r w:rsidRPr="00A41F2B">
              <w:t xml:space="preserve">zapisana w systemie dopiero po naciśnięciu przycisku </w:t>
            </w:r>
            <w:r w:rsidRPr="00A41F2B">
              <w:br/>
              <w:t>„Prześlij do zatwierdzenia”</w:t>
            </w:r>
            <w:r w:rsidR="001A49D3">
              <w:t xml:space="preserve"> lub „Zapisz roboczą”</w:t>
            </w:r>
            <w:r w:rsidRPr="00A41F2B">
              <w:t>.</w:t>
            </w:r>
            <w:r w:rsidR="002271FF">
              <w:t xml:space="preserve"> Ta informacja musi być widoczna dla </w:t>
            </w:r>
            <w:r w:rsidR="001A49D3">
              <w:t>użytkownika</w:t>
            </w:r>
            <w:r w:rsidR="002271FF">
              <w:t>.</w:t>
            </w:r>
          </w:p>
        </w:tc>
      </w:tr>
    </w:tbl>
    <w:p w14:paraId="5F214CCE" w14:textId="77777777" w:rsidR="00000691" w:rsidRDefault="00000691" w:rsidP="00615601">
      <w:pPr>
        <w:spacing w:after="0"/>
      </w:pPr>
    </w:p>
    <w:p w14:paraId="1B8C56B3" w14:textId="77777777" w:rsidR="0059337F" w:rsidRDefault="0059337F" w:rsidP="0059337F">
      <w:pPr>
        <w:pStyle w:val="Nagwek3"/>
        <w:numPr>
          <w:ilvl w:val="2"/>
          <w:numId w:val="1"/>
        </w:numPr>
      </w:pPr>
      <w:bookmarkStart w:id="192" w:name="_Toc22124671"/>
      <w:r>
        <w:t>Wizy i paszporty</w:t>
      </w:r>
      <w:bookmarkEnd w:id="192"/>
    </w:p>
    <w:p w14:paraId="71E6DF06" w14:textId="77777777" w:rsidR="00072828" w:rsidRDefault="0059337F" w:rsidP="00072828">
      <w:pPr>
        <w:ind w:firstLine="708"/>
      </w:pPr>
      <w:r>
        <w:t xml:space="preserve">W </w:t>
      </w:r>
      <w:r w:rsidR="00072828">
        <w:t>ekranie podsumowania</w:t>
      </w:r>
      <w:r>
        <w:t xml:space="preserve"> </w:t>
      </w:r>
      <w:r w:rsidR="00072828">
        <w:t>(</w:t>
      </w:r>
      <w:r>
        <w:t>w przypadku wybrania przez osobę wypełniająca wniosek krajów, do których jest potrzebna Wiza</w:t>
      </w:r>
      <w:r w:rsidR="00072828">
        <w:t>)</w:t>
      </w:r>
      <w:r>
        <w:t xml:space="preserve"> będzie wyświetlany komunikat o potrzebie posiadania wizy. Wyświetlana informacja będzie posiadać hiperłącze do nowej karty przeglądarki kierujące do </w:t>
      </w:r>
      <w:r w:rsidR="002F78FB">
        <w:t xml:space="preserve">Vademecum </w:t>
      </w:r>
      <w:r>
        <w:t>pracownika, w którym uzyska szczegółowe informacje na</w:t>
      </w:r>
      <w:r w:rsidR="00072828">
        <w:t xml:space="preserve"> ten</w:t>
      </w:r>
      <w:r>
        <w:t xml:space="preserve"> temat. </w:t>
      </w:r>
      <w:r w:rsidR="00072828">
        <w:t xml:space="preserve"> Pod informacją z systemu dotyczącym wiz i paszportu będą dostępne dwa nieobowiązkowe pola do wybrania wartości tak/nie przy opcji posiadania wizy oraz wpisania numeru paszportu. Przy każdym z pól będzie pole do wpisaniu komentarza np. wiza nie jest potrzebna, wiza w trakcie przygotowania.  Pola te będzie można uzupełnić w dowolnym momencie przetwarzania wniosku bez potrzeby jego restartowania. Będzie mogła to zrobić dowolna osoba posiadająca wniosek w moich delegacjach albo na etapie zatwierdzania.</w:t>
      </w:r>
    </w:p>
    <w:p w14:paraId="4106ECC1" w14:textId="77777777" w:rsidR="00072828" w:rsidRDefault="00072828" w:rsidP="00072828">
      <w:pPr>
        <w:ind w:firstLine="708"/>
      </w:pPr>
      <w:r>
        <w:t xml:space="preserve">Należy tak przygotować mechanizm, aby mógł </w:t>
      </w:r>
      <w:r w:rsidR="00145CC3">
        <w:t xml:space="preserve">on </w:t>
      </w:r>
      <w:r>
        <w:t xml:space="preserve">pobierać dane dotyczące paszportów użytkowników z profili użytkowników </w:t>
      </w:r>
      <w:r w:rsidR="00773A86">
        <w:t>SharePoint</w:t>
      </w:r>
      <w:r>
        <w:t xml:space="preserve"> 2016, które będą uzupełniane danymi z systemu kadrowego</w:t>
      </w:r>
      <w:r w:rsidR="00122412">
        <w:t xml:space="preserve"> (numer paszportu, data ważności)</w:t>
      </w:r>
      <w:r>
        <w:t>.</w:t>
      </w:r>
    </w:p>
    <w:p w14:paraId="41B58074" w14:textId="77777777" w:rsidR="0059337F" w:rsidRDefault="00072828" w:rsidP="00072828">
      <w:pPr>
        <w:ind w:firstLine="708"/>
      </w:pPr>
      <w:r>
        <w:lastRenderedPageBreak/>
        <w:t xml:space="preserve"> Lista słownikowa krajów i ich wiz będzie dostępna w sekcji administracyjnej dla administratora merytorycznego. Brak wpisu przy kraju dotyczącego wizy będzie oznaczać brak komunikatu z systemu dla użytkownika.</w:t>
      </w:r>
    </w:p>
    <w:p w14:paraId="6B0DC1E6" w14:textId="77777777" w:rsidR="00000691" w:rsidRDefault="00000691" w:rsidP="0059337F">
      <w:pPr>
        <w:pStyle w:val="Nagwek3"/>
        <w:numPr>
          <w:ilvl w:val="2"/>
          <w:numId w:val="1"/>
        </w:numPr>
      </w:pPr>
      <w:bookmarkStart w:id="193" w:name="_Toc22124672"/>
      <w:r>
        <w:t>Numery delegacji</w:t>
      </w:r>
      <w:bookmarkEnd w:id="193"/>
    </w:p>
    <w:p w14:paraId="09D473A4" w14:textId="77777777" w:rsidR="008C78F4" w:rsidRDefault="00000691" w:rsidP="00DF2E9A">
      <w:pPr>
        <w:spacing w:after="0"/>
      </w:pPr>
      <w:r>
        <w:t>W systemie do każdego wniosku delegacyjnego będzie przyporządkowany unikatowy nu</w:t>
      </w:r>
      <w:r w:rsidRPr="00000691">
        <w:t>mer delegacji</w:t>
      </w:r>
      <w:r>
        <w:t xml:space="preserve">.  </w:t>
      </w:r>
    </w:p>
    <w:p w14:paraId="36652163" w14:textId="77777777" w:rsidR="008C78F4" w:rsidRDefault="00000691" w:rsidP="00DF2E9A">
      <w:pPr>
        <w:spacing w:after="0"/>
      </w:pPr>
      <w:r>
        <w:t>N</w:t>
      </w:r>
      <w:r w:rsidRPr="00000691">
        <w:t xml:space="preserve">umeracja </w:t>
      </w:r>
      <w:r w:rsidR="008C78F4">
        <w:t xml:space="preserve">wniosków </w:t>
      </w:r>
      <w:r>
        <w:t xml:space="preserve">będzie zaczynać się </w:t>
      </w:r>
      <w:r w:rsidRPr="00000691">
        <w:t>od</w:t>
      </w:r>
      <w:r w:rsidR="008C78F4">
        <w:t>:</w:t>
      </w:r>
      <w:r w:rsidRPr="00000691">
        <w:t xml:space="preserve"> </w:t>
      </w:r>
    </w:p>
    <w:p w14:paraId="60BE9F64" w14:textId="64B13AA3" w:rsidR="008C78F4" w:rsidRDefault="008C78F4" w:rsidP="00425725">
      <w:pPr>
        <w:pStyle w:val="Akapitzlist"/>
        <w:numPr>
          <w:ilvl w:val="0"/>
          <w:numId w:val="21"/>
        </w:numPr>
        <w:spacing w:after="0"/>
      </w:pPr>
      <w:r>
        <w:t xml:space="preserve">Skrótu określającego </w:t>
      </w:r>
      <w:r w:rsidR="006E34A2">
        <w:t xml:space="preserve">cel lub </w:t>
      </w:r>
      <w:r>
        <w:t>rodzaj delegacji wraz z określonym niezmiennym numerem</w:t>
      </w:r>
      <w:r w:rsidR="006E34A2">
        <w:t xml:space="preserve"> administracyjnym</w:t>
      </w:r>
      <w:r w:rsidR="00D20D26">
        <w:t xml:space="preserve"> w danym roku kalendarzowym. W każdym roku kal</w:t>
      </w:r>
      <w:r w:rsidR="000D370D">
        <w:t>e</w:t>
      </w:r>
      <w:r w:rsidR="00D20D26">
        <w:t xml:space="preserve">ndarzowym  nr wniosków będą zaczynały się od </w:t>
      </w:r>
      <w:proofErr w:type="spellStart"/>
      <w:r w:rsidR="00D20D26">
        <w:t>np</w:t>
      </w:r>
      <w:proofErr w:type="spellEnd"/>
      <w:r w:rsidR="00D20D26">
        <w:t xml:space="preserve"> 1/2019: 1/2020</w:t>
      </w:r>
    </w:p>
    <w:p w14:paraId="0BF5A3A9" w14:textId="77777777" w:rsidR="008C78F4" w:rsidRDefault="008C78F4" w:rsidP="00425725">
      <w:pPr>
        <w:pStyle w:val="Akapitzlist"/>
        <w:numPr>
          <w:ilvl w:val="0"/>
          <w:numId w:val="21"/>
        </w:numPr>
        <w:spacing w:after="0"/>
      </w:pPr>
      <w:r>
        <w:t xml:space="preserve">Kolejnego numeru liczbowego nadawanego przez system np. 1, 2, 5. </w:t>
      </w:r>
    </w:p>
    <w:p w14:paraId="6994462F" w14:textId="77777777" w:rsidR="008C78F4" w:rsidRDefault="008C78F4" w:rsidP="00425725">
      <w:pPr>
        <w:pStyle w:val="Akapitzlist"/>
        <w:numPr>
          <w:ilvl w:val="0"/>
          <w:numId w:val="21"/>
        </w:numPr>
        <w:spacing w:after="0"/>
      </w:pPr>
      <w:r>
        <w:t>Roku, w którym odbywa się delegacja (lub będzie rozliczona);</w:t>
      </w:r>
    </w:p>
    <w:p w14:paraId="78557753" w14:textId="77777777" w:rsidR="008C78F4" w:rsidRDefault="001309A6" w:rsidP="00425725">
      <w:pPr>
        <w:pStyle w:val="Akapitzlist"/>
        <w:numPr>
          <w:ilvl w:val="0"/>
          <w:numId w:val="21"/>
        </w:numPr>
        <w:spacing w:after="0"/>
      </w:pPr>
      <w:r>
        <w:t>Ukryty kod lokalizacji (funkcjonujący w MSZ</w:t>
      </w:r>
      <w:r w:rsidR="00AC5C9F">
        <w:t xml:space="preserve"> np. XX-XXX-XXX</w:t>
      </w:r>
      <w:r>
        <w:t>)</w:t>
      </w:r>
    </w:p>
    <w:p w14:paraId="01CFADD5" w14:textId="77777777" w:rsidR="008C78F4" w:rsidRDefault="008C78F4" w:rsidP="00AC5C9F">
      <w:pPr>
        <w:spacing w:after="0"/>
      </w:pPr>
    </w:p>
    <w:p w14:paraId="174C6F77" w14:textId="77777777" w:rsidR="003601E0" w:rsidRDefault="00000691" w:rsidP="003601E0">
      <w:pPr>
        <w:spacing w:after="0"/>
        <w:ind w:firstLine="708"/>
      </w:pPr>
      <w:r w:rsidRPr="00000691">
        <w:t xml:space="preserve">Poniżej </w:t>
      </w:r>
      <w:r w:rsidR="006646BF">
        <w:t>numeru</w:t>
      </w:r>
      <w:r>
        <w:t xml:space="preserve"> </w:t>
      </w:r>
      <w:r w:rsidR="00BC0821">
        <w:t>będzie możliwość wpisania</w:t>
      </w:r>
      <w:r>
        <w:t xml:space="preserve"> poprzedniej</w:t>
      </w:r>
      <w:r w:rsidR="00EB1849">
        <w:t xml:space="preserve"> numeracji</w:t>
      </w:r>
      <w:r w:rsidRPr="00000691">
        <w:t xml:space="preserve"> wniosków w nawiasie [kwadratowym</w:t>
      </w:r>
      <w:r w:rsidR="000F5B83">
        <w:t xml:space="preserve"> do</w:t>
      </w:r>
      <w:r w:rsidR="006646BF">
        <w:t xml:space="preserve"> </w:t>
      </w:r>
      <w:r w:rsidR="000F5B83">
        <w:t>10</w:t>
      </w:r>
      <w:r w:rsidR="006646BF">
        <w:t xml:space="preserve"> cyfr</w:t>
      </w:r>
      <w:r w:rsidR="000F5B83">
        <w:t xml:space="preserve"> lub liter</w:t>
      </w:r>
      <w:r w:rsidRPr="00000691">
        <w:t>] w celach administracyjnyc</w:t>
      </w:r>
      <w:r w:rsidR="006646BF">
        <w:t>h,</w:t>
      </w:r>
      <w:r>
        <w:t xml:space="preserve">. </w:t>
      </w:r>
      <w:r w:rsidR="006646BF">
        <w:t xml:space="preserve">Poprzednią numerację </w:t>
      </w:r>
      <w:r>
        <w:t xml:space="preserve">wniosku będzie mógł </w:t>
      </w:r>
      <w:r w:rsidR="006646BF">
        <w:t>dopisać</w:t>
      </w:r>
      <w:r>
        <w:t xml:space="preserve"> </w:t>
      </w:r>
      <w:r w:rsidR="00512D68">
        <w:t xml:space="preserve">w dodatkowym polu </w:t>
      </w:r>
      <w:r>
        <w:t xml:space="preserve">zarówno użytkownik w czasie tworzenia delegacji </w:t>
      </w:r>
      <w:r w:rsidR="006646BF">
        <w:t xml:space="preserve">jak i każda osobą </w:t>
      </w:r>
      <w:r>
        <w:t xml:space="preserve">na etapie swojego zatwierdzania. Ta opcja </w:t>
      </w:r>
      <w:r w:rsidR="00C661E1">
        <w:t xml:space="preserve">(dodawanie poprzedniego numeru) </w:t>
      </w:r>
      <w:r>
        <w:t xml:space="preserve">musi mieć możliwość ukrycia w konfiguracji, ponieważ po określonym czasie nie będzie już </w:t>
      </w:r>
      <w:r w:rsidR="00011459">
        <w:t>potrzebna</w:t>
      </w:r>
      <w:r>
        <w:t>.</w:t>
      </w:r>
      <w:r w:rsidR="001309A6">
        <w:t xml:space="preserve"> Po</w:t>
      </w:r>
      <w:r w:rsidR="00C661E1">
        <w:t xml:space="preserve"> </w:t>
      </w:r>
      <w:r w:rsidR="00AC5C9F">
        <w:t>wpisaniu</w:t>
      </w:r>
      <w:r w:rsidR="00011459">
        <w:t xml:space="preserve"> „s</w:t>
      </w:r>
      <w:r w:rsidR="00C661E1">
        <w:t>tary</w:t>
      </w:r>
      <w:r w:rsidR="00011459">
        <w:t>”</w:t>
      </w:r>
      <w:r w:rsidR="00C661E1">
        <w:t xml:space="preserve"> numer będzie zawsze widoczny w systemie.</w:t>
      </w:r>
      <w:bookmarkStart w:id="194" w:name="_Toc329076240"/>
    </w:p>
    <w:p w14:paraId="6A5CECB7" w14:textId="77777777" w:rsidR="003601E0" w:rsidRDefault="003601E0" w:rsidP="003601E0">
      <w:pPr>
        <w:spacing w:after="0"/>
        <w:ind w:firstLine="708"/>
      </w:pPr>
    </w:p>
    <w:p w14:paraId="09F21A13" w14:textId="77777777" w:rsidR="00512D68" w:rsidRDefault="00512D68" w:rsidP="003601E0">
      <w:pPr>
        <w:spacing w:after="0"/>
        <w:ind w:firstLine="708"/>
      </w:pPr>
      <w:r>
        <w:t xml:space="preserve">Numery na </w:t>
      </w:r>
      <w:r w:rsidR="00D13A5C">
        <w:t>placówkach</w:t>
      </w:r>
      <w:r>
        <w:t xml:space="preserve"> będą w </w:t>
      </w:r>
      <w:r w:rsidR="00D8178A">
        <w:t>formacie: 2016/1/</w:t>
      </w:r>
      <w:proofErr w:type="spellStart"/>
      <w:r>
        <w:t>Skrócona_Nazwa_Placówki</w:t>
      </w:r>
      <w:proofErr w:type="spellEnd"/>
      <w:r w:rsidR="001309A6">
        <w:t xml:space="preserve"> oraz ukryty kod lokalizacji</w:t>
      </w:r>
    </w:p>
    <w:p w14:paraId="27DF0C77" w14:textId="77777777" w:rsidR="002B30E9" w:rsidRPr="00A41F2B" w:rsidRDefault="00164166" w:rsidP="0059337F">
      <w:pPr>
        <w:pStyle w:val="Nagwek2"/>
        <w:numPr>
          <w:ilvl w:val="1"/>
          <w:numId w:val="1"/>
        </w:numPr>
      </w:pPr>
      <w:bookmarkStart w:id="195" w:name="_Toc520288050"/>
      <w:bookmarkStart w:id="196" w:name="_Toc520289885"/>
      <w:bookmarkStart w:id="197" w:name="_Toc22124673"/>
      <w:bookmarkStart w:id="198" w:name="_Toc329076251"/>
      <w:bookmarkStart w:id="199" w:name="_Toc520288060"/>
      <w:bookmarkStart w:id="200" w:name="_Toc520289895"/>
      <w:bookmarkStart w:id="201" w:name="_Toc520288049"/>
      <w:bookmarkStart w:id="202" w:name="_Toc520289884"/>
      <w:r>
        <w:t>Wniosek delegacyjny</w:t>
      </w:r>
      <w:r w:rsidR="002B30E9">
        <w:t xml:space="preserve"> – Placówka</w:t>
      </w:r>
      <w:bookmarkEnd w:id="195"/>
      <w:bookmarkEnd w:id="196"/>
      <w:bookmarkEnd w:id="197"/>
      <w:r w:rsidR="002B30E9">
        <w:t xml:space="preserve"> </w:t>
      </w:r>
    </w:p>
    <w:p w14:paraId="32EE0899" w14:textId="77777777" w:rsidR="002B30E9" w:rsidRDefault="002B30E9" w:rsidP="002B30E9">
      <w:pPr>
        <w:spacing w:after="0"/>
      </w:pPr>
      <w:r>
        <w:t xml:space="preserve">Użytkownicy systemu rezydujący na placówce będą mieli inny tryb zatwierdzania wniosku delegacyjnego niż pracownicy Centrali. Formularz wniosku będzie różnił się tylko niektórymi polami. </w:t>
      </w:r>
      <w:r w:rsidRPr="00A41F2B">
        <w:t>Tworzenie nowej delegacji zostanie opisane na przykładzie delegacji jednoetapowej.</w:t>
      </w:r>
    </w:p>
    <w:p w14:paraId="70CCA77A" w14:textId="77777777" w:rsidR="003601E0" w:rsidRPr="00A41F2B" w:rsidRDefault="003601E0" w:rsidP="002B30E9">
      <w:pPr>
        <w:spacing w:after="0"/>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8"/>
        <w:gridCol w:w="3724"/>
      </w:tblGrid>
      <w:tr w:rsidR="002B30E9" w:rsidRPr="00A41F2B" w14:paraId="3E28A9A0" w14:textId="77777777" w:rsidTr="00847E3F">
        <w:tc>
          <w:tcPr>
            <w:tcW w:w="4606" w:type="dxa"/>
          </w:tcPr>
          <w:p w14:paraId="7641E19D" w14:textId="77777777" w:rsidR="002B30E9" w:rsidRPr="00A41F2B" w:rsidRDefault="002B30E9" w:rsidP="00847E3F">
            <w:pPr>
              <w:jc w:val="center"/>
            </w:pPr>
            <w:r w:rsidRPr="00A41F2B">
              <w:rPr>
                <w:noProof/>
                <w:lang w:eastAsia="pl-PL"/>
              </w:rPr>
              <w:drawing>
                <wp:inline distT="0" distB="0" distL="0" distR="0" wp14:anchorId="335611BA" wp14:editId="65104F4E">
                  <wp:extent cx="3240000" cy="1781072"/>
                  <wp:effectExtent l="19050" t="0" r="0" b="0"/>
                  <wp:docPr id="1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3240000" cy="1781072"/>
                          </a:xfrm>
                          <a:prstGeom prst="rect">
                            <a:avLst/>
                          </a:prstGeom>
                          <a:noFill/>
                          <a:ln w="9525">
                            <a:noFill/>
                            <a:miter lim="800000"/>
                            <a:headEnd/>
                            <a:tailEnd/>
                          </a:ln>
                        </pic:spPr>
                      </pic:pic>
                    </a:graphicData>
                  </a:graphic>
                </wp:inline>
              </w:drawing>
            </w:r>
          </w:p>
          <w:p w14:paraId="58792C42" w14:textId="77777777" w:rsidR="002B30E9" w:rsidRPr="00A41F2B" w:rsidRDefault="002B30E9" w:rsidP="00E92CA1">
            <w:pPr>
              <w:pStyle w:val="Legenda"/>
            </w:pPr>
            <w:bookmarkStart w:id="203" w:name="_Ref329075599"/>
            <w:r w:rsidRPr="00A41F2B">
              <w:t xml:space="preserve">Rys. </w:t>
            </w:r>
            <w:bookmarkEnd w:id="203"/>
            <w:r w:rsidR="00D12A51">
              <w:t xml:space="preserve">42 </w:t>
            </w:r>
            <w:r w:rsidRPr="00A41F2B">
              <w:t>Umiejscowienie na ekranie przycisku „Nowa delegacja”.</w:t>
            </w:r>
          </w:p>
          <w:p w14:paraId="3BA3D34B" w14:textId="77777777" w:rsidR="002B30E9" w:rsidRPr="00A41F2B" w:rsidRDefault="002B30E9" w:rsidP="00847E3F"/>
        </w:tc>
        <w:tc>
          <w:tcPr>
            <w:tcW w:w="4606" w:type="dxa"/>
          </w:tcPr>
          <w:p w14:paraId="16EDACA1" w14:textId="77777777" w:rsidR="002B30E9" w:rsidRPr="00A41F2B" w:rsidRDefault="002B30E9" w:rsidP="00847E3F">
            <w:r w:rsidRPr="00A41F2B">
              <w:rPr>
                <w:noProof/>
                <w:lang w:eastAsia="pl-PL"/>
              </w:rPr>
              <w:drawing>
                <wp:inline distT="0" distB="0" distL="0" distR="0" wp14:anchorId="0C899B4D" wp14:editId="3DBF3F93">
                  <wp:extent cx="1980000" cy="1878499"/>
                  <wp:effectExtent l="19050" t="0" r="1200" b="0"/>
                  <wp:docPr id="12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a:stretch>
                            <a:fillRect/>
                          </a:stretch>
                        </pic:blipFill>
                        <pic:spPr bwMode="auto">
                          <a:xfrm>
                            <a:off x="0" y="0"/>
                            <a:ext cx="1980000" cy="1878499"/>
                          </a:xfrm>
                          <a:prstGeom prst="rect">
                            <a:avLst/>
                          </a:prstGeom>
                          <a:noFill/>
                          <a:ln w="9525">
                            <a:noFill/>
                            <a:miter lim="800000"/>
                            <a:headEnd/>
                            <a:tailEnd/>
                          </a:ln>
                        </pic:spPr>
                      </pic:pic>
                    </a:graphicData>
                  </a:graphic>
                </wp:inline>
              </w:drawing>
            </w:r>
          </w:p>
          <w:p w14:paraId="370461CC" w14:textId="77777777" w:rsidR="002B30E9" w:rsidRPr="00A41F2B" w:rsidRDefault="002B30E9" w:rsidP="00E92CA1">
            <w:pPr>
              <w:pStyle w:val="Legenda"/>
            </w:pPr>
            <w:bookmarkStart w:id="204" w:name="_Ref329075603"/>
            <w:r w:rsidRPr="00A41F2B">
              <w:t xml:space="preserve">Rys. </w:t>
            </w:r>
            <w:bookmarkEnd w:id="204"/>
            <w:r w:rsidR="00D12A51">
              <w:t>43</w:t>
            </w:r>
            <w:r w:rsidRPr="00A41F2B">
              <w:t xml:space="preserve"> Zakładka „Start” – umiejscowienie przycisku „Nowa delegacja”.</w:t>
            </w:r>
          </w:p>
        </w:tc>
      </w:tr>
    </w:tbl>
    <w:p w14:paraId="390022C9" w14:textId="77777777" w:rsidR="002B30E9" w:rsidRPr="00A41F2B" w:rsidRDefault="002B30E9" w:rsidP="002B30E9">
      <w:pPr>
        <w:spacing w:after="0"/>
      </w:pPr>
      <w:r w:rsidRPr="00A41F2B">
        <w:t xml:space="preserve">Po naciśnięciu przycisku </w:t>
      </w:r>
      <w:r>
        <w:rPr>
          <w:noProof/>
          <w:lang w:eastAsia="pl-PL"/>
        </w:rPr>
        <w:t>„nowa delegacja” będzie otwierał się</w:t>
      </w:r>
      <w:r w:rsidRPr="00A41F2B">
        <w:t xml:space="preserve"> formularz umożliwiający utworzenie nowej delegacji. Przycisk </w:t>
      </w:r>
      <w:r>
        <w:t>będzie obecny</w:t>
      </w:r>
      <w:r w:rsidRPr="00A41F2B">
        <w:t xml:space="preserve"> </w:t>
      </w:r>
      <w:r>
        <w:t>w</w:t>
      </w:r>
      <w:r w:rsidRPr="00A41F2B">
        <w:t xml:space="preserve"> zakładce „Moje delegacje” (</w:t>
      </w:r>
      <w:r>
        <w:fldChar w:fldCharType="begin"/>
      </w:r>
      <w:r>
        <w:instrText xml:space="preserve"> REF _Ref329075599 \h  \* MERGEFORMAT </w:instrText>
      </w:r>
      <w:r>
        <w:fldChar w:fldCharType="separate"/>
      </w:r>
      <w:r w:rsidR="00FD4F39" w:rsidRPr="00A41F2B">
        <w:t xml:space="preserve">Rys. </w:t>
      </w:r>
      <w:r>
        <w:fldChar w:fldCharType="end"/>
      </w:r>
      <w:r w:rsidR="00D12A51">
        <w:t>42</w:t>
      </w:r>
      <w:r>
        <w:t>)</w:t>
      </w:r>
      <w:r w:rsidR="00D12A51">
        <w:t xml:space="preserve"> </w:t>
      </w:r>
      <w:r>
        <w:t>i będzie</w:t>
      </w:r>
      <w:r w:rsidRPr="00A41F2B">
        <w:t xml:space="preserve"> również </w:t>
      </w:r>
      <w:r>
        <w:t xml:space="preserve">obecny </w:t>
      </w:r>
      <w:r w:rsidRPr="00A41F2B">
        <w:t>na stronie „Start” (</w:t>
      </w:r>
      <w:r>
        <w:fldChar w:fldCharType="begin"/>
      </w:r>
      <w:r>
        <w:instrText xml:space="preserve"> REF _Ref329075603 \h  \* MERGEFORMAT </w:instrText>
      </w:r>
      <w:r>
        <w:fldChar w:fldCharType="separate"/>
      </w:r>
      <w:r w:rsidR="00FD4F39" w:rsidRPr="00A41F2B">
        <w:t xml:space="preserve">Rys. </w:t>
      </w:r>
      <w:r>
        <w:fldChar w:fldCharType="end"/>
      </w:r>
      <w:r w:rsidRPr="00A41F2B">
        <w:t>).</w:t>
      </w:r>
    </w:p>
    <w:p w14:paraId="554353AF" w14:textId="77777777" w:rsidR="002B30E9" w:rsidRPr="00A41F2B" w:rsidRDefault="002B30E9" w:rsidP="00572B44">
      <w:pPr>
        <w:pStyle w:val="Nagwek3"/>
        <w:numPr>
          <w:ilvl w:val="2"/>
          <w:numId w:val="1"/>
        </w:numPr>
      </w:pPr>
      <w:bookmarkStart w:id="205" w:name="_Toc329076241"/>
      <w:bookmarkStart w:id="206" w:name="_Toc520288051"/>
      <w:bookmarkStart w:id="207" w:name="_Toc520289886"/>
      <w:bookmarkStart w:id="208" w:name="_Toc22124674"/>
      <w:r w:rsidRPr="00A41F2B">
        <w:lastRenderedPageBreak/>
        <w:t>„Typ delegacji”</w:t>
      </w:r>
      <w:bookmarkEnd w:id="205"/>
      <w:bookmarkEnd w:id="206"/>
      <w:bookmarkEnd w:id="207"/>
      <w:bookmarkEnd w:id="208"/>
    </w:p>
    <w:p w14:paraId="12EE322D" w14:textId="77777777" w:rsidR="002B30E9" w:rsidRPr="00A41F2B" w:rsidRDefault="002B30E9" w:rsidP="00D8178A">
      <w:pPr>
        <w:spacing w:after="0"/>
        <w:ind w:firstLine="708"/>
      </w:pPr>
      <w:r w:rsidRPr="00A41F2B">
        <w:t xml:space="preserve">Po wejściu w formularz widoczna </w:t>
      </w:r>
      <w:r>
        <w:t xml:space="preserve">będzie </w:t>
      </w:r>
      <w:r w:rsidRPr="00A41F2B">
        <w:t>z</w:t>
      </w:r>
      <w:r>
        <w:t>a</w:t>
      </w:r>
      <w:r w:rsidRPr="00A41F2B">
        <w:t xml:space="preserve">kładka </w:t>
      </w:r>
      <w:r>
        <w:t>wyboru t</w:t>
      </w:r>
      <w:r w:rsidRPr="00A41F2B">
        <w:t>yp</w:t>
      </w:r>
      <w:r>
        <w:t>u</w:t>
      </w:r>
      <w:r w:rsidRPr="00A41F2B">
        <w:t xml:space="preserve"> </w:t>
      </w:r>
      <w:r>
        <w:t>delegacji</w:t>
      </w:r>
      <w:r w:rsidRPr="00A41F2B">
        <w:t>.</w:t>
      </w:r>
      <w:r>
        <w:t xml:space="preserve"> W module dla placówek będzie podziału na delegacje </w:t>
      </w:r>
      <w:r w:rsidR="00DD64DC">
        <w:t>w kraju urzędowania oraz</w:t>
      </w:r>
      <w:r>
        <w:t xml:space="preserve"> zagraniczne</w:t>
      </w:r>
      <w:r w:rsidR="00D8178A">
        <w:t>.</w:t>
      </w:r>
    </w:p>
    <w:p w14:paraId="57079468" w14:textId="77777777" w:rsidR="002B30E9" w:rsidRPr="00A41F2B" w:rsidRDefault="002B30E9" w:rsidP="002B30E9">
      <w:pPr>
        <w:spacing w:after="0"/>
        <w:jc w:val="center"/>
      </w:pPr>
      <w:r>
        <w:rPr>
          <w:noProof/>
          <w:lang w:eastAsia="pl-PL"/>
        </w:rPr>
        <w:drawing>
          <wp:inline distT="0" distB="0" distL="0" distR="0" wp14:anchorId="23AA0477" wp14:editId="144E89D1">
            <wp:extent cx="5295331" cy="2624049"/>
            <wp:effectExtent l="0" t="0" r="635" b="5080"/>
            <wp:docPr id="1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a:stretch>
                      <a:fillRect/>
                    </a:stretch>
                  </pic:blipFill>
                  <pic:spPr bwMode="auto">
                    <a:xfrm>
                      <a:off x="0" y="0"/>
                      <a:ext cx="5308590" cy="2630620"/>
                    </a:xfrm>
                    <a:prstGeom prst="rect">
                      <a:avLst/>
                    </a:prstGeom>
                    <a:noFill/>
                    <a:ln w="9525">
                      <a:noFill/>
                      <a:miter lim="800000"/>
                      <a:headEnd/>
                      <a:tailEnd/>
                    </a:ln>
                  </pic:spPr>
                </pic:pic>
              </a:graphicData>
            </a:graphic>
          </wp:inline>
        </w:drawing>
      </w:r>
    </w:p>
    <w:p w14:paraId="58D52C20" w14:textId="77777777" w:rsidR="002B30E9" w:rsidRPr="00A41F2B" w:rsidRDefault="002B30E9" w:rsidP="00E92CA1">
      <w:pPr>
        <w:pStyle w:val="Legenda"/>
      </w:pPr>
      <w:r w:rsidRPr="00A41F2B">
        <w:t xml:space="preserve">Rys. </w:t>
      </w:r>
      <w:r w:rsidR="00BA2F91">
        <w:rPr>
          <w:noProof/>
        </w:rPr>
        <w:t>44 Typ delegacji</w:t>
      </w:r>
    </w:p>
    <w:p w14:paraId="050AB95F" w14:textId="77777777" w:rsidR="002B30E9" w:rsidRPr="00A41F2B" w:rsidRDefault="002B30E9" w:rsidP="002B30E9">
      <w:pPr>
        <w:spacing w:after="0"/>
      </w:pPr>
      <w:r>
        <w:t>Pasek postępu</w:t>
      </w:r>
      <w:r w:rsidRPr="00A41F2B">
        <w:t xml:space="preserve"> powyżej pól formularza </w:t>
      </w:r>
      <w:r>
        <w:t xml:space="preserve">będzie przedstawiał aktualny </w:t>
      </w:r>
      <w:r w:rsidRPr="00A41F2B">
        <w:t>kroku wypełniania delegacji, na którym</w:t>
      </w:r>
      <w:r>
        <w:t xml:space="preserve"> będzie </w:t>
      </w:r>
      <w:r w:rsidRPr="00A41F2B">
        <w:t>znajd</w:t>
      </w:r>
      <w:r>
        <w:t>ywać</w:t>
      </w:r>
      <w:r w:rsidRPr="00A41F2B">
        <w:t xml:space="preserve"> się użytkownik.</w:t>
      </w:r>
      <w:r>
        <w:t xml:space="preserve"> (Rys. </w:t>
      </w:r>
      <w:r w:rsidR="00BA2F91">
        <w:t>45</w:t>
      </w:r>
      <w:r>
        <w:t>)</w:t>
      </w:r>
    </w:p>
    <w:p w14:paraId="07761AA7" w14:textId="77777777" w:rsidR="002B30E9" w:rsidRPr="00A41F2B" w:rsidRDefault="002B30E9" w:rsidP="002B30E9">
      <w:pPr>
        <w:spacing w:after="0"/>
        <w:jc w:val="center"/>
      </w:pPr>
      <w:r w:rsidRPr="00A41F2B">
        <w:rPr>
          <w:noProof/>
          <w:lang w:eastAsia="pl-PL"/>
        </w:rPr>
        <w:drawing>
          <wp:inline distT="0" distB="0" distL="0" distR="0" wp14:anchorId="00676BD7" wp14:editId="52F88301">
            <wp:extent cx="5760000" cy="308810"/>
            <wp:effectExtent l="19050" t="0" r="0" b="0"/>
            <wp:docPr id="128" name="Obraz 18" descr="2010-12-21_1549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0-12-21_154959.png"/>
                    <pic:cNvPicPr/>
                  </pic:nvPicPr>
                  <pic:blipFill>
                    <a:blip r:embed="rId42" cstate="print"/>
                    <a:stretch>
                      <a:fillRect/>
                    </a:stretch>
                  </pic:blipFill>
                  <pic:spPr>
                    <a:xfrm>
                      <a:off x="0" y="0"/>
                      <a:ext cx="5760000" cy="308810"/>
                    </a:xfrm>
                    <a:prstGeom prst="rect">
                      <a:avLst/>
                    </a:prstGeom>
                  </pic:spPr>
                </pic:pic>
              </a:graphicData>
            </a:graphic>
          </wp:inline>
        </w:drawing>
      </w:r>
    </w:p>
    <w:p w14:paraId="58E9216E" w14:textId="77777777" w:rsidR="002B30E9" w:rsidRDefault="002B30E9" w:rsidP="00E92CA1">
      <w:pPr>
        <w:pStyle w:val="Legenda"/>
      </w:pPr>
      <w:r w:rsidRPr="00A41F2B">
        <w:t xml:space="preserve">Rys. </w:t>
      </w:r>
      <w:r w:rsidR="00BA2F91">
        <w:t>45</w:t>
      </w:r>
      <w:r w:rsidRPr="00A41F2B">
        <w:t>. Skala informująca o tym, na którym kroku wypełniania delegacji znajduje się użytkownik.</w:t>
      </w:r>
    </w:p>
    <w:p w14:paraId="02B44B9C" w14:textId="77777777" w:rsidR="002B30E9" w:rsidRPr="003C31E1" w:rsidRDefault="002B30E9" w:rsidP="002B30E9"/>
    <w:p w14:paraId="59C5608F" w14:textId="77777777" w:rsidR="002B30E9" w:rsidRPr="00A41F2B" w:rsidRDefault="002B30E9" w:rsidP="002B30E9">
      <w:pPr>
        <w:spacing w:after="0"/>
      </w:pPr>
      <w:r w:rsidRPr="00A41F2B">
        <w:t xml:space="preserve">Domyślnie </w:t>
      </w:r>
      <w:r>
        <w:t>po wejściu w nowy wniosek ustawiona</w:t>
      </w:r>
      <w:r w:rsidRPr="00A41F2B">
        <w:t xml:space="preserve"> </w:t>
      </w:r>
      <w:r>
        <w:t>będzie</w:t>
      </w:r>
      <w:r w:rsidRPr="00A41F2B">
        <w:t xml:space="preserve"> delegacja jednoetapowa</w:t>
      </w:r>
      <w:r>
        <w:t>, którą można zmienić na wieloetapową</w:t>
      </w:r>
      <w:r w:rsidRPr="00A41F2B">
        <w:t xml:space="preserve">, </w:t>
      </w:r>
      <w:r>
        <w:t xml:space="preserve">po wybraniu odpowiedniego obrazka </w:t>
      </w:r>
      <w:r w:rsidRPr="00A41F2B">
        <w:t>(</w:t>
      </w:r>
      <w:r>
        <w:fldChar w:fldCharType="begin"/>
      </w:r>
      <w:r>
        <w:instrText xml:space="preserve"> REF _Ref328591659 \h  \* MERGEFORMAT </w:instrText>
      </w:r>
      <w:r>
        <w:fldChar w:fldCharType="separate"/>
      </w:r>
      <w:r w:rsidR="00FD4F39">
        <w:t xml:space="preserve">Rys. </w:t>
      </w:r>
      <w:r>
        <w:fldChar w:fldCharType="end"/>
      </w:r>
      <w:r w:rsidR="008B6A91">
        <w:t>46</w:t>
      </w:r>
      <w:r w:rsidRPr="00A41F2B">
        <w:t xml:space="preserve">). </w:t>
      </w:r>
    </w:p>
    <w:p w14:paraId="04163355" w14:textId="77777777" w:rsidR="002B30E9" w:rsidRDefault="002B30E9" w:rsidP="002B30E9">
      <w:pPr>
        <w:keepNext/>
        <w:spacing w:after="0"/>
      </w:pPr>
      <w:r>
        <w:rPr>
          <w:noProof/>
          <w:lang w:eastAsia="pl-PL"/>
        </w:rPr>
        <w:drawing>
          <wp:inline distT="0" distB="0" distL="0" distR="0" wp14:anchorId="27B62EB7" wp14:editId="22C69867">
            <wp:extent cx="5457825" cy="1222476"/>
            <wp:effectExtent l="19050" t="0" r="9525" b="0"/>
            <wp:docPr id="159"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srcRect/>
                    <a:stretch>
                      <a:fillRect/>
                    </a:stretch>
                  </pic:blipFill>
                  <pic:spPr bwMode="auto">
                    <a:xfrm>
                      <a:off x="0" y="0"/>
                      <a:ext cx="5457825" cy="1222476"/>
                    </a:xfrm>
                    <a:prstGeom prst="rect">
                      <a:avLst/>
                    </a:prstGeom>
                    <a:noFill/>
                    <a:ln w="9525">
                      <a:noFill/>
                      <a:miter lim="800000"/>
                      <a:headEnd/>
                      <a:tailEnd/>
                    </a:ln>
                  </pic:spPr>
                </pic:pic>
              </a:graphicData>
            </a:graphic>
          </wp:inline>
        </w:drawing>
      </w:r>
    </w:p>
    <w:p w14:paraId="62BC0524" w14:textId="77777777" w:rsidR="002B30E9" w:rsidRDefault="002B30E9" w:rsidP="00E92CA1">
      <w:pPr>
        <w:pStyle w:val="Legenda"/>
      </w:pPr>
      <w:bookmarkStart w:id="209" w:name="_Ref328591659"/>
      <w:r>
        <w:t>Rys.</w:t>
      </w:r>
      <w:bookmarkEnd w:id="209"/>
      <w:r w:rsidR="008B6A91">
        <w:t>46</w:t>
      </w:r>
      <w:r>
        <w:t xml:space="preserve">. </w:t>
      </w:r>
      <w:r w:rsidRPr="00A41F2B">
        <w:t>Wybrany został typ delegacji: delegacja jednoetapowa</w:t>
      </w:r>
      <w:r>
        <w:t>. Aby wybrać delegację wieloetapową, należy kliknąć na obrazek, nad którym znajduje się kursor.</w:t>
      </w:r>
    </w:p>
    <w:p w14:paraId="621E17EF" w14:textId="77777777" w:rsidR="002B30E9" w:rsidRPr="00A41F2B" w:rsidRDefault="002B30E9" w:rsidP="002B30E9">
      <w:pPr>
        <w:spacing w:after="0"/>
      </w:pPr>
      <w:r w:rsidRPr="00A41F2B">
        <w:t xml:space="preserve">Naciśnięcie przycisku „Dalej” </w:t>
      </w:r>
      <w:r>
        <w:t>będzie można</w:t>
      </w:r>
      <w:r w:rsidRPr="00A41F2B">
        <w:t xml:space="preserve"> przejść do następnego kroku na zakładkę</w:t>
      </w:r>
      <w:r w:rsidR="00D8178A">
        <w:t>:</w:t>
      </w:r>
      <w:r w:rsidRPr="00A41F2B">
        <w:t xml:space="preserve"> </w:t>
      </w:r>
      <w:r w:rsidRPr="00A41F2B">
        <w:rPr>
          <w:b/>
        </w:rPr>
        <w:t>Dane delegacji</w:t>
      </w:r>
      <w:r w:rsidRPr="00A41F2B">
        <w:t>.</w:t>
      </w:r>
    </w:p>
    <w:p w14:paraId="37890E35" w14:textId="77777777" w:rsidR="002B30E9" w:rsidRPr="000B6935" w:rsidRDefault="002B30E9" w:rsidP="00572B44">
      <w:pPr>
        <w:pStyle w:val="Nagwek3"/>
        <w:numPr>
          <w:ilvl w:val="2"/>
          <w:numId w:val="1"/>
        </w:numPr>
      </w:pPr>
      <w:bookmarkStart w:id="210" w:name="_Toc329076242"/>
      <w:bookmarkStart w:id="211" w:name="_Toc520288052"/>
      <w:bookmarkStart w:id="212" w:name="_Toc520289887"/>
      <w:bookmarkStart w:id="213" w:name="_Toc22124675"/>
      <w:r w:rsidRPr="000B6935">
        <w:rPr>
          <w:rStyle w:val="Nagwek3Znak"/>
          <w:b/>
        </w:rPr>
        <w:t>„Dane delegacji”</w:t>
      </w:r>
      <w:bookmarkEnd w:id="210"/>
      <w:bookmarkEnd w:id="211"/>
      <w:bookmarkEnd w:id="212"/>
      <w:bookmarkEnd w:id="213"/>
    </w:p>
    <w:p w14:paraId="1FF2CDB0" w14:textId="77777777" w:rsidR="002B30E9" w:rsidRPr="00A41F2B" w:rsidRDefault="002B30E9" w:rsidP="00D8178A">
      <w:pPr>
        <w:spacing w:after="0"/>
        <w:ind w:firstLine="708"/>
      </w:pPr>
      <w:r w:rsidRPr="00A41F2B">
        <w:t xml:space="preserve">Niektóre pola na zakładce „Dane delegacji” </w:t>
      </w:r>
      <w:r>
        <w:t>będą wypełniane automatycznie. Będą to</w:t>
      </w:r>
      <w:r w:rsidRPr="00A41F2B">
        <w:t xml:space="preserve"> informacje pochodzą</w:t>
      </w:r>
      <w:r>
        <w:t>ce</w:t>
      </w:r>
      <w:r w:rsidRPr="00A41F2B">
        <w:t xml:space="preserve"> z profilu użytkownika. Informacje </w:t>
      </w:r>
      <w:r>
        <w:t xml:space="preserve">będzie </w:t>
      </w:r>
      <w:r w:rsidRPr="00A41F2B">
        <w:t xml:space="preserve">można edytować i zmienić, jeżeli dana delegacja </w:t>
      </w:r>
      <w:r>
        <w:t xml:space="preserve">będzie </w:t>
      </w:r>
      <w:r w:rsidRPr="00A41F2B">
        <w:t>wymaga</w:t>
      </w:r>
      <w:r>
        <w:t>ła</w:t>
      </w:r>
      <w:r w:rsidRPr="00A41F2B">
        <w:t xml:space="preserve"> innych danych. Domyślnie osobą delegowaną </w:t>
      </w:r>
      <w:r>
        <w:t>będzie</w:t>
      </w:r>
      <w:r w:rsidRPr="00A41F2B">
        <w:t xml:space="preserve"> osoba zalogowana do systemu, czyli</w:t>
      </w:r>
      <w:r>
        <w:t xml:space="preserve"> </w:t>
      </w:r>
      <w:r w:rsidRPr="00A41F2B">
        <w:t>osoba wypełniająca wniosek.</w:t>
      </w:r>
    </w:p>
    <w:p w14:paraId="40C9A8E3" w14:textId="77777777" w:rsidR="002B30E9" w:rsidRPr="00A41F2B" w:rsidRDefault="002B30E9" w:rsidP="002B30E9">
      <w:pPr>
        <w:spacing w:after="0"/>
        <w:jc w:val="center"/>
      </w:pPr>
      <w:r>
        <w:rPr>
          <w:noProof/>
          <w:lang w:eastAsia="pl-PL"/>
        </w:rPr>
        <w:drawing>
          <wp:inline distT="0" distB="0" distL="0" distR="0" wp14:anchorId="70608F11" wp14:editId="37D1757E">
            <wp:extent cx="3420000" cy="966124"/>
            <wp:effectExtent l="19050" t="0" r="9000" b="0"/>
            <wp:docPr id="16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srcRect/>
                    <a:stretch>
                      <a:fillRect/>
                    </a:stretch>
                  </pic:blipFill>
                  <pic:spPr bwMode="auto">
                    <a:xfrm>
                      <a:off x="0" y="0"/>
                      <a:ext cx="3420000" cy="966124"/>
                    </a:xfrm>
                    <a:prstGeom prst="rect">
                      <a:avLst/>
                    </a:prstGeom>
                    <a:noFill/>
                    <a:ln w="9525">
                      <a:noFill/>
                      <a:miter lim="800000"/>
                      <a:headEnd/>
                      <a:tailEnd/>
                    </a:ln>
                  </pic:spPr>
                </pic:pic>
              </a:graphicData>
            </a:graphic>
          </wp:inline>
        </w:drawing>
      </w:r>
      <w:r w:rsidRPr="00A41F2B">
        <w:rPr>
          <w:noProof/>
          <w:lang w:eastAsia="pl-PL"/>
        </w:rPr>
        <w:t xml:space="preserve"> </w:t>
      </w:r>
    </w:p>
    <w:p w14:paraId="1360DF0A" w14:textId="77777777" w:rsidR="002B30E9" w:rsidRPr="00A41F2B" w:rsidRDefault="002B30E9" w:rsidP="00E92CA1">
      <w:pPr>
        <w:pStyle w:val="Legenda"/>
      </w:pPr>
      <w:bookmarkStart w:id="214" w:name="_Ref329075650"/>
      <w:r w:rsidRPr="00A41F2B">
        <w:t xml:space="preserve">Rys. </w:t>
      </w:r>
      <w:bookmarkEnd w:id="214"/>
      <w:r w:rsidR="008B6A91">
        <w:t>47</w:t>
      </w:r>
    </w:p>
    <w:p w14:paraId="06593C8E" w14:textId="77777777" w:rsidR="002B30E9" w:rsidRDefault="002B30E9" w:rsidP="00D8178A">
      <w:pPr>
        <w:spacing w:after="0"/>
        <w:ind w:firstLine="708"/>
      </w:pPr>
      <w:r>
        <w:lastRenderedPageBreak/>
        <w:t xml:space="preserve">Systemu musi umożliwiać </w:t>
      </w:r>
      <w:r w:rsidRPr="00A41F2B">
        <w:t>wypeł</w:t>
      </w:r>
      <w:r>
        <w:t>nienie</w:t>
      </w:r>
      <w:r w:rsidRPr="00A41F2B">
        <w:t xml:space="preserve"> wniosk</w:t>
      </w:r>
      <w:r>
        <w:t>u</w:t>
      </w:r>
      <w:r w:rsidRPr="00A41F2B">
        <w:t xml:space="preserve"> dla osoby, która nie </w:t>
      </w:r>
      <w:r>
        <w:t>będzie</w:t>
      </w:r>
      <w:r w:rsidRPr="00A41F2B">
        <w:t xml:space="preserve"> pracownikiem MSZ. </w:t>
      </w:r>
      <w:r>
        <w:t>W takim wypadku n</w:t>
      </w:r>
      <w:r w:rsidRPr="00A41F2B">
        <w:t xml:space="preserve">ależy </w:t>
      </w:r>
      <w:r w:rsidRPr="00D56636">
        <w:t xml:space="preserve">odznaczyć </w:t>
      </w:r>
      <w:r>
        <w:t xml:space="preserve">domyślnie zaznaczone </w:t>
      </w:r>
      <w:r w:rsidRPr="00D56636">
        <w:t xml:space="preserve">pole </w:t>
      </w:r>
      <w:r>
        <w:t>„</w:t>
      </w:r>
      <w:r w:rsidRPr="00D56636">
        <w:t>Osoba delegowana jest pracownikiem MSZ</w:t>
      </w:r>
      <w:r>
        <w:t>”</w:t>
      </w:r>
      <w:r w:rsidRPr="00D56636">
        <w:t xml:space="preserve"> (</w:t>
      </w:r>
      <w:r w:rsidRPr="00D56636">
        <w:fldChar w:fldCharType="begin"/>
      </w:r>
      <w:r w:rsidRPr="00D56636">
        <w:instrText xml:space="preserve"> REF _Ref329075650 \h  \* MERGEFORMAT </w:instrText>
      </w:r>
      <w:r w:rsidRPr="00D56636">
        <w:fldChar w:fldCharType="separate"/>
      </w:r>
      <w:r w:rsidR="00FD4F39" w:rsidRPr="00A41F2B">
        <w:t xml:space="preserve">Rys. </w:t>
      </w:r>
      <w:r w:rsidR="00FD4F39">
        <w:t>4</w:t>
      </w:r>
      <w:r w:rsidRPr="00D56636">
        <w:fldChar w:fldCharType="end"/>
      </w:r>
      <w:r w:rsidR="00BA2F91">
        <w:t>7</w:t>
      </w:r>
      <w:r>
        <w:t>) i wypełnić</w:t>
      </w:r>
      <w:r w:rsidRPr="00D56636">
        <w:t xml:space="preserve"> pola </w:t>
      </w:r>
      <w:r>
        <w:t>imię, n</w:t>
      </w:r>
      <w:r w:rsidR="00D8178A">
        <w:t xml:space="preserve">azwisko, </w:t>
      </w:r>
      <w:r w:rsidRPr="00D56636">
        <w:t xml:space="preserve">pole </w:t>
      </w:r>
      <w:r>
        <w:t>u</w:t>
      </w:r>
      <w:r w:rsidRPr="00D56636">
        <w:t>zasadnienie</w:t>
      </w:r>
      <w:r w:rsidR="00D8178A">
        <w:t xml:space="preserve"> oraz</w:t>
      </w:r>
      <w:r>
        <w:t xml:space="preserve"> inne pola obowiązkowe.</w:t>
      </w:r>
      <w:r w:rsidR="00D8178A">
        <w:t xml:space="preserve"> </w:t>
      </w:r>
      <w:r w:rsidRPr="00ED2A00">
        <w:t>W zakładce „Dane delegacji” oprócz opcji „Osoba delegowana jest pracownikiem MSZ” powinna być również opcja „Osoba delegowana jest pracownikiem placówki”</w:t>
      </w:r>
      <w:r>
        <w:t>.</w:t>
      </w:r>
    </w:p>
    <w:p w14:paraId="2874D6B9" w14:textId="77777777" w:rsidR="00572B44" w:rsidRDefault="00572B44" w:rsidP="002B30E9">
      <w:pPr>
        <w:spacing w:after="0"/>
      </w:pPr>
    </w:p>
    <w:p w14:paraId="255E4775" w14:textId="77777777" w:rsidR="00572B44" w:rsidRPr="00161E7A" w:rsidRDefault="00572B44" w:rsidP="00572B44">
      <w:pPr>
        <w:ind w:firstLine="708"/>
      </w:pPr>
      <w:r>
        <w:t>Poniższy formularz należy rozszerzyć o dodatkowe pole telefon służbowy osoby delegowanej (komórkowy). Analogicznie jak w przypadku wniosku centrali. Telefon ten będzie wypełniany automatycznie z profilu pracownika delegowanego podobnie jak telefon kontaktowy. Telefon kontaktowy będzie numerem do osoby wypełniającej w</w:t>
      </w:r>
      <w:r w:rsidR="00A56778">
        <w:t>niosek i może zostać zmieniony. T</w:t>
      </w:r>
      <w:r>
        <w:t xml:space="preserve">elefon służbowy osoby delegowanej jest numerem do delegata i może się od niego różnić. Zmiana numeru do osoby delegowanej </w:t>
      </w:r>
      <w:r w:rsidR="00D8178A">
        <w:t xml:space="preserve">będzie </w:t>
      </w:r>
      <w:r>
        <w:t>wymaga</w:t>
      </w:r>
      <w:r w:rsidR="00A56778">
        <w:t xml:space="preserve">ć </w:t>
      </w:r>
      <w:r>
        <w:t xml:space="preserve">zaznaczenia dodatkowego pola. Numer </w:t>
      </w:r>
      <w:r w:rsidR="00A56778">
        <w:t xml:space="preserve">służbowy </w:t>
      </w:r>
      <w:r>
        <w:t xml:space="preserve">osoby delegowanej nie będzie uzupełniany (automatycznie) tylko w przypadku </w:t>
      </w:r>
      <w:r w:rsidR="001C5DE0">
        <w:t>kierowników placówki</w:t>
      </w:r>
      <w:r>
        <w:t>.</w:t>
      </w:r>
      <w:r w:rsidR="00D8178A">
        <w:t xml:space="preserve"> Brak numeru telefonu służbowego w profilu osoby delegowanej będzie oznaczony odpowiednim komunikatem z systemu np. brak numeru w profilu pracownika.</w:t>
      </w:r>
    </w:p>
    <w:p w14:paraId="2CE81B96" w14:textId="77777777" w:rsidR="002B30E9" w:rsidRPr="00A41F2B" w:rsidRDefault="002B30E9" w:rsidP="00572B44">
      <w:pPr>
        <w:pStyle w:val="Nagwek3"/>
        <w:numPr>
          <w:ilvl w:val="2"/>
          <w:numId w:val="1"/>
        </w:numPr>
      </w:pPr>
      <w:r w:rsidRPr="00A41F2B">
        <w:t xml:space="preserve"> </w:t>
      </w:r>
      <w:bookmarkStart w:id="215" w:name="_Toc329076243"/>
      <w:bookmarkStart w:id="216" w:name="_Toc520288053"/>
      <w:bookmarkStart w:id="217" w:name="_Toc520289888"/>
      <w:bookmarkStart w:id="218" w:name="_Toc22124676"/>
      <w:r w:rsidRPr="00A41F2B">
        <w:t>„Etapy delegacji”</w:t>
      </w:r>
      <w:bookmarkEnd w:id="215"/>
      <w:bookmarkEnd w:id="216"/>
      <w:bookmarkEnd w:id="217"/>
      <w:bookmarkEnd w:id="218"/>
    </w:p>
    <w:p w14:paraId="5F77194A" w14:textId="77777777" w:rsidR="002B30E9" w:rsidRDefault="002B30E9" w:rsidP="00D8178A">
      <w:pPr>
        <w:spacing w:after="0"/>
        <w:ind w:firstLine="708"/>
      </w:pPr>
      <w:r>
        <w:t>Na tym kroku n</w:t>
      </w:r>
      <w:r w:rsidRPr="00A41F2B">
        <w:t xml:space="preserve">ależy określić poszczególne etapy podróży, m.in. daty wyjazdu </w:t>
      </w:r>
      <w:r>
        <w:t>i</w:t>
      </w:r>
      <w:r w:rsidRPr="00A41F2B">
        <w:t xml:space="preserve"> przyjaz</w:t>
      </w:r>
      <w:r>
        <w:t xml:space="preserve">du oraz </w:t>
      </w:r>
      <w:r w:rsidRPr="00A41F2B">
        <w:t xml:space="preserve">środek transportu. Delegacja jednoetapowa </w:t>
      </w:r>
      <w:r>
        <w:t xml:space="preserve">będzie </w:t>
      </w:r>
      <w:r w:rsidRPr="00A41F2B">
        <w:t>składa</w:t>
      </w:r>
      <w:r>
        <w:t>ć</w:t>
      </w:r>
      <w:r w:rsidR="000C0623">
        <w:t xml:space="preserve"> się z dwóch</w:t>
      </w:r>
      <w:r w:rsidRPr="00A41F2B">
        <w:t xml:space="preserve"> etapów (</w:t>
      </w:r>
      <w:r w:rsidR="008B6A91">
        <w:t>4</w:t>
      </w:r>
      <w:r w:rsidR="00BA2F91">
        <w:t>8</w:t>
      </w:r>
      <w:r w:rsidRPr="00A41F2B">
        <w:t xml:space="preserve">): Wyjazd (Etap 1), Powrót (Etap 2). </w:t>
      </w:r>
      <w:r>
        <w:t>Sposób działania tego kroku wypełniania wniosku jest identyczny jak w Centrali z ta różnicą, że będzie tu ustawiona inna domyślna waluta niż w Centrali np. euro zamiast PLN oraz będzie możliwe dodanie załącznika.</w:t>
      </w:r>
    </w:p>
    <w:p w14:paraId="771216E1" w14:textId="77777777" w:rsidR="002B30E9" w:rsidRPr="00A41F2B" w:rsidRDefault="002B30E9" w:rsidP="002B30E9">
      <w:pPr>
        <w:spacing w:after="0"/>
        <w:jc w:val="center"/>
      </w:pPr>
      <w:r>
        <w:rPr>
          <w:noProof/>
          <w:lang w:eastAsia="pl-PL"/>
        </w:rPr>
        <w:drawing>
          <wp:inline distT="0" distB="0" distL="0" distR="0" wp14:anchorId="70BC4E4C" wp14:editId="799546F3">
            <wp:extent cx="3725839" cy="2849170"/>
            <wp:effectExtent l="0" t="0" r="8255" b="8890"/>
            <wp:docPr id="16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srcRect/>
                    <a:stretch>
                      <a:fillRect/>
                    </a:stretch>
                  </pic:blipFill>
                  <pic:spPr bwMode="auto">
                    <a:xfrm>
                      <a:off x="0" y="0"/>
                      <a:ext cx="3733534" cy="2855054"/>
                    </a:xfrm>
                    <a:prstGeom prst="rect">
                      <a:avLst/>
                    </a:prstGeom>
                    <a:noFill/>
                    <a:ln w="9525">
                      <a:noFill/>
                      <a:miter lim="800000"/>
                      <a:headEnd/>
                      <a:tailEnd/>
                    </a:ln>
                  </pic:spPr>
                </pic:pic>
              </a:graphicData>
            </a:graphic>
          </wp:inline>
        </w:drawing>
      </w:r>
    </w:p>
    <w:p w14:paraId="0C049E44" w14:textId="77777777" w:rsidR="002B30E9" w:rsidRDefault="002B30E9" w:rsidP="00E92CA1">
      <w:pPr>
        <w:pStyle w:val="Legenda"/>
      </w:pPr>
      <w:bookmarkStart w:id="219" w:name="_Ref329075666"/>
      <w:r w:rsidRPr="00A41F2B">
        <w:t xml:space="preserve">Rys. </w:t>
      </w:r>
      <w:bookmarkEnd w:id="219"/>
      <w:r w:rsidR="008B6A91">
        <w:rPr>
          <w:noProof/>
        </w:rPr>
        <w:t>4</w:t>
      </w:r>
      <w:r w:rsidR="00BA2F91">
        <w:rPr>
          <w:noProof/>
        </w:rPr>
        <w:t>8</w:t>
      </w:r>
      <w:r w:rsidRPr="00A41F2B">
        <w:t xml:space="preserve">. Delegacja zagraniczna jednoetapowa. </w:t>
      </w:r>
    </w:p>
    <w:p w14:paraId="2838592B" w14:textId="77777777" w:rsidR="002B30E9" w:rsidRPr="00A41F2B" w:rsidRDefault="002B30E9" w:rsidP="0032260A">
      <w:pPr>
        <w:pStyle w:val="Nagwek3"/>
        <w:numPr>
          <w:ilvl w:val="3"/>
          <w:numId w:val="1"/>
        </w:numPr>
        <w:spacing w:before="0"/>
      </w:pPr>
      <w:bookmarkStart w:id="220" w:name="_Toc329076244"/>
      <w:bookmarkStart w:id="221" w:name="_Toc520288054"/>
      <w:bookmarkStart w:id="222" w:name="_Toc520289889"/>
      <w:bookmarkStart w:id="223" w:name="_Toc22124677"/>
      <w:r w:rsidRPr="00A41F2B">
        <w:t>Wyjazd</w:t>
      </w:r>
      <w:bookmarkEnd w:id="220"/>
      <w:bookmarkEnd w:id="221"/>
      <w:bookmarkEnd w:id="222"/>
      <w:bookmarkEnd w:id="223"/>
      <w:r w:rsidRPr="00A41F2B">
        <w:t xml:space="preserve"> </w:t>
      </w:r>
    </w:p>
    <w:p w14:paraId="14C17E85" w14:textId="77777777" w:rsidR="002B30E9" w:rsidRDefault="002B30E9" w:rsidP="000C0623">
      <w:pPr>
        <w:ind w:firstLine="708"/>
      </w:pPr>
      <w:r w:rsidRPr="00A41F2B">
        <w:t xml:space="preserve">W </w:t>
      </w:r>
      <w:r w:rsidRPr="00D36AC4">
        <w:t>sekcji „Podróż z:</w:t>
      </w:r>
      <w:r w:rsidR="00A84864">
        <w:t>”</w:t>
      </w:r>
      <w:r w:rsidRPr="00D36AC4">
        <w:t xml:space="preserve"> - należy</w:t>
      </w:r>
      <w:r>
        <w:t xml:space="preserve"> określić miejsce i </w:t>
      </w:r>
      <w:r w:rsidRPr="00D36AC4">
        <w:t>datę początkową delegacji, zaś w sekcji „Podróż do:</w:t>
      </w:r>
      <w:r>
        <w:t xml:space="preserve"> „ miejsce i </w:t>
      </w:r>
      <w:r w:rsidRPr="00D36AC4">
        <w:t>datę końca danego etapu.</w:t>
      </w:r>
      <w:r>
        <w:t xml:space="preserve"> Ten element będzie funkcjonował jak w Centrali z ta różnica, że zamiast Warszawy będzie </w:t>
      </w:r>
      <w:r w:rsidRPr="0068782D">
        <w:t>ustalone i ustawione inne miasto i państwo rozpoczęcia podróży.</w:t>
      </w:r>
      <w:r>
        <w:t xml:space="preserve"> Również</w:t>
      </w:r>
      <w:r w:rsidRPr="0068782D">
        <w:t xml:space="preserve"> jak dla Centrali wpisanie miasta i kraju w sekcji „Podróż do: „ Etapu 1 będzie skutkowało automatycznym wypełnieniem pól w sekcji „Podróż z: „ Etapu 2 (</w:t>
      </w:r>
      <w:r w:rsidRPr="0068782D">
        <w:fldChar w:fldCharType="begin"/>
      </w:r>
      <w:r w:rsidRPr="0068782D">
        <w:instrText xml:space="preserve"> REF _Ref329075904 \h  \* MERGEFORMAT </w:instrText>
      </w:r>
      <w:r w:rsidRPr="0068782D">
        <w:fldChar w:fldCharType="separate"/>
      </w:r>
      <w:r w:rsidR="00FD4F39">
        <w:t>R</w:t>
      </w:r>
      <w:r w:rsidR="00FD4F39" w:rsidRPr="00A41F2B">
        <w:t xml:space="preserve">ys. </w:t>
      </w:r>
      <w:r w:rsidRPr="0068782D">
        <w:fldChar w:fldCharType="end"/>
      </w:r>
      <w:r w:rsidR="008B6A91">
        <w:t>4</w:t>
      </w:r>
      <w:r w:rsidR="00BA2F91">
        <w:t>9</w:t>
      </w:r>
      <w:r w:rsidRPr="0068782D">
        <w:t>).</w:t>
      </w:r>
    </w:p>
    <w:p w14:paraId="5E1F7B1F" w14:textId="77777777" w:rsidR="00A84864" w:rsidRPr="0068782D" w:rsidRDefault="00A84864" w:rsidP="000C0623">
      <w:pPr>
        <w:ind w:firstLine="708"/>
      </w:pPr>
      <w:r>
        <w:lastRenderedPageBreak/>
        <w:t>Analogiczny mechanizm będzie również działał w przypadku wyboru podróży służbowej na placówkę, gdzie automatycznie wypełnione zostają miasto i państwo po wyborze placówki. Ten cel podróży w przeciwieństwie do centrali nie będzie jednak domyślny dla placówki.</w:t>
      </w:r>
    </w:p>
    <w:p w14:paraId="78C3470C" w14:textId="77777777" w:rsidR="002B30E9" w:rsidRDefault="002B30E9" w:rsidP="002B30E9">
      <w:pPr>
        <w:spacing w:after="0"/>
        <w:jc w:val="center"/>
      </w:pPr>
      <w:r>
        <w:rPr>
          <w:noProof/>
          <w:lang w:eastAsia="pl-PL"/>
        </w:rPr>
        <w:drawing>
          <wp:inline distT="0" distB="0" distL="0" distR="0" wp14:anchorId="49D378CB" wp14:editId="6ECFD2DC">
            <wp:extent cx="5040000" cy="3856678"/>
            <wp:effectExtent l="19050" t="0" r="8250" b="0"/>
            <wp:docPr id="164"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srcRect/>
                    <a:stretch>
                      <a:fillRect/>
                    </a:stretch>
                  </pic:blipFill>
                  <pic:spPr bwMode="auto">
                    <a:xfrm>
                      <a:off x="0" y="0"/>
                      <a:ext cx="5040000" cy="3856678"/>
                    </a:xfrm>
                    <a:prstGeom prst="rect">
                      <a:avLst/>
                    </a:prstGeom>
                    <a:noFill/>
                    <a:ln w="9525">
                      <a:noFill/>
                      <a:miter lim="800000"/>
                      <a:headEnd/>
                      <a:tailEnd/>
                    </a:ln>
                  </pic:spPr>
                </pic:pic>
              </a:graphicData>
            </a:graphic>
          </wp:inline>
        </w:drawing>
      </w:r>
    </w:p>
    <w:p w14:paraId="7689A20C" w14:textId="77777777" w:rsidR="002B30E9" w:rsidRPr="00A41F2B" w:rsidRDefault="002B30E9" w:rsidP="00E92CA1">
      <w:pPr>
        <w:pStyle w:val="Legenda"/>
      </w:pPr>
      <w:bookmarkStart w:id="224" w:name="_Ref329075904"/>
      <w:r>
        <w:t>R</w:t>
      </w:r>
      <w:r w:rsidRPr="00A41F2B">
        <w:t xml:space="preserve">ys. </w:t>
      </w:r>
      <w:bookmarkEnd w:id="224"/>
      <w:r>
        <w:t>4</w:t>
      </w:r>
      <w:r w:rsidR="00BA2F91">
        <w:t>9</w:t>
      </w:r>
      <w:r w:rsidRPr="00A41F2B">
        <w:t>. Wypełnienie pól w sekcji „Podróż do: „ odcinka podróży „Wyjazd” skutkuje automatycznym wypełnieniem pól sekcji „Podróż z: „ odcinka podróży „Powrót”.</w:t>
      </w:r>
    </w:p>
    <w:p w14:paraId="191AAEF5" w14:textId="77777777" w:rsidR="002B30E9" w:rsidRDefault="002B30E9" w:rsidP="00A84864">
      <w:pPr>
        <w:spacing w:after="0"/>
        <w:ind w:firstLine="708"/>
      </w:pPr>
      <w:r w:rsidRPr="00A41F2B">
        <w:t>Środkowa część zawiera sekcję z wyborem rodzaju transportu</w:t>
      </w:r>
      <w:r>
        <w:t xml:space="preserve">. </w:t>
      </w:r>
      <w:r w:rsidRPr="00ED2A00">
        <w:t xml:space="preserve">W zakładce ‘Etapy delegacji’ – </w:t>
      </w:r>
      <w:r w:rsidR="00A84864">
        <w:t>wyjazd</w:t>
      </w:r>
      <w:r w:rsidRPr="00ED2A00">
        <w:t xml:space="preserve"> należ</w:t>
      </w:r>
      <w:r>
        <w:t>y</w:t>
      </w:r>
      <w:r w:rsidRPr="00ED2A00">
        <w:t xml:space="preserve"> usunąć </w:t>
      </w:r>
      <w:r w:rsidR="0026224E">
        <w:t xml:space="preserve">widoczną na przykładowych ekranach </w:t>
      </w:r>
      <w:r w:rsidRPr="00ED2A00">
        <w:t>opcję „Nadbagaż w obie strony” oraz zastąpić opcję „Opłacenie nadbagażu” opcjami: „Tylko bagaż podręczny” i „Bagaż rejestrowany”.</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6"/>
        <w:gridCol w:w="4502"/>
      </w:tblGrid>
      <w:tr w:rsidR="002B30E9" w:rsidRPr="00A41F2B" w14:paraId="0E2C7D04" w14:textId="77777777" w:rsidTr="00847E3F">
        <w:tc>
          <w:tcPr>
            <w:tcW w:w="4426" w:type="dxa"/>
          </w:tcPr>
          <w:p w14:paraId="2FB6A593" w14:textId="77777777" w:rsidR="002B30E9" w:rsidRPr="00A41F2B" w:rsidRDefault="002B30E9" w:rsidP="00E92CA1">
            <w:pPr>
              <w:pStyle w:val="Legenda"/>
            </w:pPr>
          </w:p>
        </w:tc>
        <w:tc>
          <w:tcPr>
            <w:tcW w:w="4502" w:type="dxa"/>
          </w:tcPr>
          <w:p w14:paraId="0CFAD791" w14:textId="77777777" w:rsidR="002B30E9" w:rsidRPr="00A41F2B" w:rsidRDefault="002B30E9" w:rsidP="00E92CA1">
            <w:pPr>
              <w:pStyle w:val="Legenda"/>
            </w:pPr>
          </w:p>
        </w:tc>
      </w:tr>
    </w:tbl>
    <w:p w14:paraId="5BC4C3CA" w14:textId="77777777" w:rsidR="002B30E9" w:rsidRDefault="002B30E9" w:rsidP="0032260A">
      <w:pPr>
        <w:pStyle w:val="Nagwek4"/>
        <w:numPr>
          <w:ilvl w:val="3"/>
          <w:numId w:val="1"/>
        </w:numPr>
        <w:spacing w:before="0"/>
      </w:pPr>
      <w:r>
        <w:t>Pole Załącznik</w:t>
      </w:r>
    </w:p>
    <w:p w14:paraId="26980536" w14:textId="77777777" w:rsidR="002B30E9" w:rsidRPr="006D46C0" w:rsidRDefault="002B30E9" w:rsidP="00A84864">
      <w:pPr>
        <w:spacing w:after="0"/>
        <w:ind w:firstLine="708"/>
      </w:pPr>
      <w:r>
        <w:t>Pole załącznik będzie używane do załączenia dokument</w:t>
      </w:r>
      <w:r w:rsidR="00EC3A24">
        <w:t>ów</w:t>
      </w:r>
      <w:r>
        <w:t xml:space="preserve"> lub </w:t>
      </w:r>
      <w:r w:rsidR="00EC3A24">
        <w:t xml:space="preserve">ekranów </w:t>
      </w:r>
      <w:r>
        <w:t>przedstawiając</w:t>
      </w:r>
      <w:r w:rsidR="00EC3A24">
        <w:t>ych</w:t>
      </w:r>
      <w:r>
        <w:t xml:space="preserve"> informacje nt. wybranej opcj</w:t>
      </w:r>
      <w:r w:rsidR="003F14C3">
        <w:t>i</w:t>
      </w:r>
      <w:r>
        <w:t xml:space="preserve"> środka transportu. Załączanie pliku będzie wykorzystywane przy (domyślnie) wybranej </w:t>
      </w:r>
      <w:r w:rsidRPr="006D46C0">
        <w:t>opcji „Wymagany wykup biletu przez placówk</w:t>
      </w:r>
      <w:r w:rsidR="00A84864">
        <w:t>ę</w:t>
      </w:r>
      <w:r w:rsidRPr="006D46C0">
        <w:t xml:space="preserve">”. Można będzie usunąć dodany plik klikając w </w:t>
      </w:r>
      <w:r>
        <w:t>ikonę</w:t>
      </w:r>
      <w:r w:rsidRPr="006D46C0">
        <w:t xml:space="preserve"> </w:t>
      </w:r>
      <w:r>
        <w:t>„</w:t>
      </w:r>
      <w:r w:rsidRPr="006D46C0">
        <w:t>Usuń załącznik</w:t>
      </w:r>
      <w:r>
        <w:t>”</w:t>
      </w:r>
      <w:r w:rsidRPr="006D46C0">
        <w:t xml:space="preserve"> </w:t>
      </w:r>
      <w:r w:rsidR="00BA2F91">
        <w:t>(</w:t>
      </w:r>
      <w:r>
        <w:t>Rys.</w:t>
      </w:r>
      <w:r w:rsidR="00BA2F91">
        <w:t>50)</w:t>
      </w:r>
    </w:p>
    <w:p w14:paraId="310CA084" w14:textId="77777777" w:rsidR="002B30E9" w:rsidRDefault="002B30E9" w:rsidP="002B30E9">
      <w:pPr>
        <w:keepNext/>
        <w:spacing w:after="0"/>
        <w:jc w:val="center"/>
      </w:pPr>
      <w:r>
        <w:rPr>
          <w:noProof/>
          <w:lang w:eastAsia="pl-PL"/>
        </w:rPr>
        <w:drawing>
          <wp:inline distT="0" distB="0" distL="0" distR="0" wp14:anchorId="06333B3B" wp14:editId="35D9220E">
            <wp:extent cx="2340000" cy="1056644"/>
            <wp:effectExtent l="19050" t="0" r="3150" b="0"/>
            <wp:docPr id="16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0" cstate="print"/>
                    <a:srcRect/>
                    <a:stretch>
                      <a:fillRect/>
                    </a:stretch>
                  </pic:blipFill>
                  <pic:spPr bwMode="auto">
                    <a:xfrm>
                      <a:off x="0" y="0"/>
                      <a:ext cx="2340000" cy="1056644"/>
                    </a:xfrm>
                    <a:prstGeom prst="rect">
                      <a:avLst/>
                    </a:prstGeom>
                    <a:noFill/>
                    <a:ln w="9525">
                      <a:noFill/>
                      <a:miter lim="800000"/>
                      <a:headEnd/>
                      <a:tailEnd/>
                    </a:ln>
                  </pic:spPr>
                </pic:pic>
              </a:graphicData>
            </a:graphic>
          </wp:inline>
        </w:drawing>
      </w:r>
    </w:p>
    <w:p w14:paraId="4C76AEC3" w14:textId="77777777" w:rsidR="002B30E9" w:rsidRDefault="002B30E9" w:rsidP="00E92CA1">
      <w:pPr>
        <w:pStyle w:val="Legenda"/>
      </w:pPr>
      <w:bookmarkStart w:id="225" w:name="_Ref329075964"/>
      <w:r>
        <w:t xml:space="preserve">Rys. </w:t>
      </w:r>
      <w:bookmarkEnd w:id="225"/>
      <w:r w:rsidR="00BA2F91">
        <w:rPr>
          <w:noProof/>
        </w:rPr>
        <w:t>50</w:t>
      </w:r>
      <w:r>
        <w:t>. Załączony plik.</w:t>
      </w:r>
    </w:p>
    <w:p w14:paraId="001B3B45" w14:textId="77777777" w:rsidR="002B30E9" w:rsidRDefault="002B30E9" w:rsidP="002B30E9">
      <w:pPr>
        <w:spacing w:after="0"/>
      </w:pPr>
    </w:p>
    <w:p w14:paraId="2FBD8409" w14:textId="77777777" w:rsidR="002B30E9" w:rsidRDefault="002B30E9" w:rsidP="002B30E9">
      <w:pPr>
        <w:keepNext/>
        <w:spacing w:after="0"/>
        <w:jc w:val="center"/>
      </w:pPr>
      <w:r>
        <w:rPr>
          <w:noProof/>
          <w:lang w:eastAsia="pl-PL"/>
        </w:rPr>
        <w:lastRenderedPageBreak/>
        <w:drawing>
          <wp:inline distT="0" distB="0" distL="0" distR="0" wp14:anchorId="586FC686" wp14:editId="65FC4EB9">
            <wp:extent cx="3882788" cy="3295474"/>
            <wp:effectExtent l="0" t="0" r="3810" b="635"/>
            <wp:docPr id="177"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cstate="print"/>
                    <a:srcRect/>
                    <a:stretch>
                      <a:fillRect/>
                    </a:stretch>
                  </pic:blipFill>
                  <pic:spPr bwMode="auto">
                    <a:xfrm>
                      <a:off x="0" y="0"/>
                      <a:ext cx="3887386" cy="3299377"/>
                    </a:xfrm>
                    <a:prstGeom prst="rect">
                      <a:avLst/>
                    </a:prstGeom>
                    <a:noFill/>
                    <a:ln w="9525">
                      <a:noFill/>
                      <a:miter lim="800000"/>
                      <a:headEnd/>
                      <a:tailEnd/>
                    </a:ln>
                  </pic:spPr>
                </pic:pic>
              </a:graphicData>
            </a:graphic>
          </wp:inline>
        </w:drawing>
      </w:r>
    </w:p>
    <w:p w14:paraId="147F0911" w14:textId="77777777" w:rsidR="002B30E9" w:rsidRDefault="002B30E9" w:rsidP="00E92CA1">
      <w:pPr>
        <w:pStyle w:val="Legenda"/>
        <w:rPr>
          <w:noProof/>
        </w:rPr>
      </w:pPr>
      <w:bookmarkStart w:id="226" w:name="_Ref329075968"/>
      <w:r>
        <w:t xml:space="preserve">Rys. </w:t>
      </w:r>
      <w:r w:rsidR="00BA2F91">
        <w:t>51</w:t>
      </w:r>
      <w:bookmarkEnd w:id="226"/>
      <w:r>
        <w:t>. Podgląd załącznika z proponowanym terminem lotu.</w:t>
      </w:r>
    </w:p>
    <w:p w14:paraId="688B9116" w14:textId="77777777" w:rsidR="002B30E9" w:rsidRDefault="002B30E9" w:rsidP="0032260A">
      <w:pPr>
        <w:pStyle w:val="Nagwek3"/>
        <w:numPr>
          <w:ilvl w:val="2"/>
          <w:numId w:val="1"/>
        </w:numPr>
      </w:pPr>
      <w:bookmarkStart w:id="227" w:name="_Toc329076246"/>
      <w:bookmarkStart w:id="228" w:name="_Toc520288056"/>
      <w:bookmarkStart w:id="229" w:name="_Toc520289891"/>
      <w:bookmarkStart w:id="230" w:name="_Toc22124678"/>
      <w:r w:rsidRPr="00A41F2B">
        <w:t>„Diety”</w:t>
      </w:r>
      <w:bookmarkEnd w:id="227"/>
      <w:bookmarkEnd w:id="228"/>
      <w:bookmarkEnd w:id="229"/>
      <w:bookmarkEnd w:id="230"/>
    </w:p>
    <w:p w14:paraId="4D49F6DF" w14:textId="77777777" w:rsidR="002B30E9" w:rsidRDefault="002B30E9" w:rsidP="00A84864">
      <w:pPr>
        <w:ind w:firstLine="708"/>
      </w:pPr>
      <w:r>
        <w:t>Krok diety we wniosku dla placówek różni się nieznacznie od opcji dostępnych dla centrali. Nie ma diet innych niż 50 oraz 100%, a domyślnie wybrane jest finansowanie delegacji z budżetu placówki „Hotel – koszt ponosi placówka”.</w:t>
      </w:r>
    </w:p>
    <w:p w14:paraId="2990A8D9" w14:textId="77777777" w:rsidR="002B30E9" w:rsidRPr="00A41F2B" w:rsidRDefault="002B30E9" w:rsidP="002B30E9">
      <w:pPr>
        <w:spacing w:after="0"/>
        <w:jc w:val="center"/>
      </w:pPr>
      <w:r>
        <w:rPr>
          <w:noProof/>
          <w:lang w:eastAsia="pl-PL"/>
        </w:rPr>
        <w:drawing>
          <wp:inline distT="0" distB="0" distL="0" distR="0" wp14:anchorId="0BDC83A4" wp14:editId="1B64EEAB">
            <wp:extent cx="5760720" cy="2742300"/>
            <wp:effectExtent l="19050" t="0" r="0" b="0"/>
            <wp:docPr id="172"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cstate="print"/>
                    <a:srcRect/>
                    <a:stretch>
                      <a:fillRect/>
                    </a:stretch>
                  </pic:blipFill>
                  <pic:spPr bwMode="auto">
                    <a:xfrm>
                      <a:off x="0" y="0"/>
                      <a:ext cx="5760720" cy="2742300"/>
                    </a:xfrm>
                    <a:prstGeom prst="rect">
                      <a:avLst/>
                    </a:prstGeom>
                    <a:noFill/>
                    <a:ln w="9525">
                      <a:noFill/>
                      <a:miter lim="800000"/>
                      <a:headEnd/>
                      <a:tailEnd/>
                    </a:ln>
                  </pic:spPr>
                </pic:pic>
              </a:graphicData>
            </a:graphic>
          </wp:inline>
        </w:drawing>
      </w:r>
    </w:p>
    <w:p w14:paraId="2DAA4C86" w14:textId="77777777" w:rsidR="002B30E9" w:rsidRDefault="002B30E9" w:rsidP="00E92CA1">
      <w:pPr>
        <w:pStyle w:val="Legenda"/>
      </w:pPr>
      <w:r w:rsidRPr="00A41F2B">
        <w:t>Rys.</w:t>
      </w:r>
      <w:r w:rsidR="00BA2F91">
        <w:t>52</w:t>
      </w:r>
      <w:r w:rsidRPr="00A41F2B">
        <w:t>. Wniosek delegacji – zakładka „Diety”.</w:t>
      </w:r>
    </w:p>
    <w:p w14:paraId="7946734A" w14:textId="77777777" w:rsidR="002B30E9" w:rsidRDefault="002B30E9" w:rsidP="00A84864">
      <w:pPr>
        <w:spacing w:after="0"/>
        <w:ind w:firstLine="708"/>
      </w:pPr>
      <w:r>
        <w:t>W sekcji Diety będzie znajdow</w:t>
      </w:r>
      <w:r w:rsidRPr="00163913">
        <w:t xml:space="preserve">ać się pole „Przysługujące diety w wysokości:” </w:t>
      </w:r>
      <w:r>
        <w:t>Należy wybrać odpowiednią wartość w polu (</w:t>
      </w:r>
      <w:r>
        <w:fldChar w:fldCharType="begin"/>
      </w:r>
      <w:r>
        <w:instrText xml:space="preserve"> REF _Ref329076020 \h  \* MERGEFORMAT </w:instrText>
      </w:r>
      <w:r>
        <w:fldChar w:fldCharType="separate"/>
      </w:r>
      <w:r w:rsidR="00FD4F39">
        <w:t>Rys. 53</w:t>
      </w:r>
      <w:r>
        <w:fldChar w:fldCharType="end"/>
      </w:r>
      <w:r>
        <w:t>), co odpowiednio zmieni ostateczne szacunkowe wyliczenia diet.</w:t>
      </w:r>
    </w:p>
    <w:p w14:paraId="1EC1CA15" w14:textId="77777777" w:rsidR="002B30E9" w:rsidRDefault="002B30E9" w:rsidP="002B30E9">
      <w:pPr>
        <w:keepNext/>
        <w:spacing w:after="0"/>
        <w:jc w:val="center"/>
      </w:pPr>
      <w:r>
        <w:rPr>
          <w:noProof/>
          <w:lang w:eastAsia="pl-PL"/>
        </w:rPr>
        <w:drawing>
          <wp:inline distT="0" distB="0" distL="0" distR="0" wp14:anchorId="5CB53176" wp14:editId="0A24D956">
            <wp:extent cx="2340000" cy="712257"/>
            <wp:effectExtent l="19050" t="0" r="3150" b="0"/>
            <wp:docPr id="175"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print"/>
                    <a:srcRect/>
                    <a:stretch>
                      <a:fillRect/>
                    </a:stretch>
                  </pic:blipFill>
                  <pic:spPr bwMode="auto">
                    <a:xfrm>
                      <a:off x="0" y="0"/>
                      <a:ext cx="2340000" cy="712257"/>
                    </a:xfrm>
                    <a:prstGeom prst="rect">
                      <a:avLst/>
                    </a:prstGeom>
                    <a:noFill/>
                    <a:ln w="9525">
                      <a:noFill/>
                      <a:miter lim="800000"/>
                      <a:headEnd/>
                      <a:tailEnd/>
                    </a:ln>
                  </pic:spPr>
                </pic:pic>
              </a:graphicData>
            </a:graphic>
          </wp:inline>
        </w:drawing>
      </w:r>
    </w:p>
    <w:p w14:paraId="0B724633" w14:textId="77777777" w:rsidR="002B30E9" w:rsidRDefault="002B30E9" w:rsidP="00E92CA1">
      <w:pPr>
        <w:pStyle w:val="Legenda"/>
      </w:pPr>
      <w:bookmarkStart w:id="231" w:name="_Ref329076020"/>
      <w:r>
        <w:t xml:space="preserve">Rys. </w:t>
      </w:r>
      <w:r w:rsidR="00BA2F91">
        <w:t>53</w:t>
      </w:r>
      <w:bookmarkEnd w:id="231"/>
      <w:r>
        <w:t>. Zakładka Koszty – wybór rodzaju diety.</w:t>
      </w:r>
    </w:p>
    <w:p w14:paraId="39FBB957" w14:textId="77777777" w:rsidR="002B30E9" w:rsidRDefault="002B30E9" w:rsidP="002B30E9">
      <w:pPr>
        <w:spacing w:after="0"/>
      </w:pPr>
    </w:p>
    <w:p w14:paraId="09021BE5" w14:textId="77777777" w:rsidR="002B30E9" w:rsidRDefault="003F14C3" w:rsidP="00425725">
      <w:pPr>
        <w:pStyle w:val="Nagwek4"/>
        <w:numPr>
          <w:ilvl w:val="3"/>
          <w:numId w:val="31"/>
        </w:numPr>
      </w:pPr>
      <w:r w:rsidRPr="00425725">
        <w:lastRenderedPageBreak/>
        <w:t>Budżet zadaniowy</w:t>
      </w:r>
    </w:p>
    <w:p w14:paraId="30F4D923" w14:textId="77777777" w:rsidR="002B30E9" w:rsidRDefault="002B30E9" w:rsidP="007D400C">
      <w:pPr>
        <w:spacing w:after="0"/>
        <w:ind w:firstLine="708"/>
      </w:pPr>
      <w:r>
        <w:t xml:space="preserve">Pole </w:t>
      </w:r>
      <w:r w:rsidRPr="007D400C">
        <w:t xml:space="preserve">to nie będzie </w:t>
      </w:r>
      <w:r w:rsidR="00EC55C6" w:rsidRPr="007D400C">
        <w:t xml:space="preserve">polem </w:t>
      </w:r>
      <w:r w:rsidRPr="007D400C">
        <w:t>wymaga</w:t>
      </w:r>
      <w:r w:rsidR="00EC55C6" w:rsidRPr="007D400C">
        <w:t>nym</w:t>
      </w:r>
      <w:r>
        <w:t xml:space="preserve"> w przypadku składania wniosku przez pracownika placówki. Opcja ma być </w:t>
      </w:r>
      <w:r w:rsidR="00245EBE">
        <w:t>możliwa</w:t>
      </w:r>
      <w:r>
        <w:t xml:space="preserve"> do </w:t>
      </w:r>
      <w:r w:rsidR="00245EBE">
        <w:t>wyłączenia</w:t>
      </w:r>
      <w:r>
        <w:t xml:space="preserve"> dla danej placówki. Budżet zadaniowy może zostać </w:t>
      </w:r>
      <w:r w:rsidR="00460DFD">
        <w:t xml:space="preserve">zdefiniowany </w:t>
      </w:r>
      <w:r>
        <w:t>w słowniku dla określonej placówki</w:t>
      </w:r>
      <w:r w:rsidR="00EC55C6">
        <w:t xml:space="preserve"> i aktywowany</w:t>
      </w:r>
    </w:p>
    <w:p w14:paraId="3C3AEF5A" w14:textId="77777777" w:rsidR="002B30E9" w:rsidRDefault="002B30E9" w:rsidP="002B30E9">
      <w:pPr>
        <w:keepNext/>
        <w:spacing w:after="0"/>
        <w:jc w:val="center"/>
      </w:pPr>
      <w:r>
        <w:rPr>
          <w:noProof/>
          <w:lang w:eastAsia="pl-PL"/>
        </w:rPr>
        <w:drawing>
          <wp:inline distT="0" distB="0" distL="0" distR="0" wp14:anchorId="1BD452F2" wp14:editId="42B26918">
            <wp:extent cx="4320000" cy="941047"/>
            <wp:effectExtent l="19050" t="0" r="4350" b="0"/>
            <wp:docPr id="18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cstate="print"/>
                    <a:srcRect/>
                    <a:stretch>
                      <a:fillRect/>
                    </a:stretch>
                  </pic:blipFill>
                  <pic:spPr bwMode="auto">
                    <a:xfrm>
                      <a:off x="0" y="0"/>
                      <a:ext cx="4320000" cy="941047"/>
                    </a:xfrm>
                    <a:prstGeom prst="rect">
                      <a:avLst/>
                    </a:prstGeom>
                    <a:noFill/>
                    <a:ln w="9525">
                      <a:noFill/>
                      <a:miter lim="800000"/>
                      <a:headEnd/>
                      <a:tailEnd/>
                    </a:ln>
                  </pic:spPr>
                </pic:pic>
              </a:graphicData>
            </a:graphic>
          </wp:inline>
        </w:drawing>
      </w:r>
    </w:p>
    <w:p w14:paraId="3BFD2F28" w14:textId="77777777" w:rsidR="002B30E9" w:rsidRDefault="002B30E9" w:rsidP="00E92CA1">
      <w:pPr>
        <w:pStyle w:val="Legenda"/>
      </w:pPr>
      <w:bookmarkStart w:id="232" w:name="_Ref329075984"/>
      <w:r>
        <w:t xml:space="preserve">Rys. </w:t>
      </w:r>
      <w:r w:rsidR="00BA2F91">
        <w:t>5</w:t>
      </w:r>
      <w:r>
        <w:t>4</w:t>
      </w:r>
      <w:bookmarkEnd w:id="232"/>
      <w:r>
        <w:t xml:space="preserve">. Budżet zadaniowy – widoczny rozszerzony opis. </w:t>
      </w:r>
    </w:p>
    <w:p w14:paraId="7B06D4BD" w14:textId="77777777" w:rsidR="002B30E9" w:rsidRDefault="002B30E9" w:rsidP="002B30E9">
      <w:pPr>
        <w:spacing w:after="0"/>
      </w:pPr>
    </w:p>
    <w:p w14:paraId="501C543D" w14:textId="77777777" w:rsidR="002B30E9" w:rsidRDefault="002B30E9" w:rsidP="00425725">
      <w:pPr>
        <w:pStyle w:val="Nagwek4"/>
        <w:numPr>
          <w:ilvl w:val="3"/>
          <w:numId w:val="31"/>
        </w:numPr>
      </w:pPr>
      <w:r>
        <w:t>Pozostałe wydatki</w:t>
      </w:r>
    </w:p>
    <w:p w14:paraId="69D8927B" w14:textId="77777777" w:rsidR="002B30E9" w:rsidRPr="00A41F2B" w:rsidRDefault="002B30E9" w:rsidP="007D400C">
      <w:pPr>
        <w:spacing w:after="0"/>
        <w:ind w:firstLine="708"/>
      </w:pPr>
      <w:r>
        <w:t>Z</w:t>
      </w:r>
      <w:r w:rsidRPr="00A41F2B">
        <w:t xml:space="preserve">aznaczając </w:t>
      </w:r>
      <w:r>
        <w:t>pole</w:t>
      </w:r>
      <w:r w:rsidRPr="00163913">
        <w:t xml:space="preserve"> </w:t>
      </w:r>
      <w:r>
        <w:t>„</w:t>
      </w:r>
      <w:r w:rsidRPr="00163913">
        <w:t>Inne wydatki</w:t>
      </w:r>
      <w:r>
        <w:t>”</w:t>
      </w:r>
      <w:r w:rsidRPr="00163913">
        <w:t xml:space="preserve"> należy m.in. wpisać odpowiednią kwotę oraz określić walutę. Powinny to być wydatki inne niż diety i zakwaterowanie</w:t>
      </w:r>
      <w:r w:rsidRPr="00A41F2B">
        <w:t xml:space="preserve">. </w:t>
      </w:r>
      <w:r>
        <w:t>Domyślną wartością jest waluta ustawiona dla danej placówki.</w:t>
      </w:r>
    </w:p>
    <w:p w14:paraId="34786F39" w14:textId="77777777" w:rsidR="002B30E9" w:rsidRPr="00A41F2B" w:rsidRDefault="002B30E9" w:rsidP="002B30E9">
      <w:pPr>
        <w:keepNext/>
        <w:spacing w:after="0"/>
        <w:jc w:val="center"/>
      </w:pPr>
      <w:r w:rsidRPr="00A41F2B">
        <w:rPr>
          <w:noProof/>
          <w:lang w:eastAsia="pl-PL"/>
        </w:rPr>
        <w:drawing>
          <wp:inline distT="0" distB="0" distL="0" distR="0" wp14:anchorId="0B350F54" wp14:editId="5176A80B">
            <wp:extent cx="2700000" cy="1549590"/>
            <wp:effectExtent l="19050" t="0" r="5100" b="0"/>
            <wp:docPr id="14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cstate="print"/>
                    <a:srcRect/>
                    <a:stretch>
                      <a:fillRect/>
                    </a:stretch>
                  </pic:blipFill>
                  <pic:spPr bwMode="auto">
                    <a:xfrm>
                      <a:off x="0" y="0"/>
                      <a:ext cx="2700000" cy="1549590"/>
                    </a:xfrm>
                    <a:prstGeom prst="rect">
                      <a:avLst/>
                    </a:prstGeom>
                    <a:noFill/>
                    <a:ln w="9525">
                      <a:noFill/>
                      <a:miter lim="800000"/>
                      <a:headEnd/>
                      <a:tailEnd/>
                    </a:ln>
                  </pic:spPr>
                </pic:pic>
              </a:graphicData>
            </a:graphic>
          </wp:inline>
        </w:drawing>
      </w:r>
    </w:p>
    <w:p w14:paraId="0B4F9ED3" w14:textId="77777777" w:rsidR="002B30E9" w:rsidRPr="00A41F2B" w:rsidRDefault="002B30E9" w:rsidP="00E92CA1">
      <w:pPr>
        <w:pStyle w:val="Legenda"/>
      </w:pPr>
      <w:r w:rsidRPr="00A41F2B">
        <w:t xml:space="preserve">Rys. </w:t>
      </w:r>
      <w:r w:rsidR="00BA2F91">
        <w:t>55 Pole pozostałe wydatki</w:t>
      </w:r>
    </w:p>
    <w:p w14:paraId="088CB236" w14:textId="77777777" w:rsidR="002B30E9" w:rsidRDefault="002B30E9" w:rsidP="00425725">
      <w:pPr>
        <w:pStyle w:val="Nagwek3"/>
        <w:numPr>
          <w:ilvl w:val="2"/>
          <w:numId w:val="30"/>
        </w:numPr>
      </w:pPr>
      <w:bookmarkStart w:id="233" w:name="_Toc329076247"/>
      <w:bookmarkStart w:id="234" w:name="_Toc520288057"/>
      <w:bookmarkStart w:id="235" w:name="_Toc520289892"/>
      <w:bookmarkStart w:id="236" w:name="_Toc22124679"/>
      <w:r w:rsidRPr="00A41F2B">
        <w:t>„Koszty”</w:t>
      </w:r>
      <w:bookmarkEnd w:id="233"/>
      <w:bookmarkEnd w:id="234"/>
      <w:bookmarkEnd w:id="235"/>
      <w:bookmarkEnd w:id="236"/>
    </w:p>
    <w:p w14:paraId="189D85E1" w14:textId="77777777" w:rsidR="00BA2F91" w:rsidRPr="00BA2F91" w:rsidRDefault="00BA2F91" w:rsidP="00BA2F91"/>
    <w:tbl>
      <w:tblPr>
        <w:tblStyle w:val="Tabela-Siatka"/>
        <w:tblW w:w="0" w:type="auto"/>
        <w:tblInd w:w="-15"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57"/>
      </w:tblGrid>
      <w:tr w:rsidR="002B30E9" w14:paraId="3B6CDC3A" w14:textId="77777777" w:rsidTr="008278CE">
        <w:trPr>
          <w:trHeight w:val="936"/>
        </w:trPr>
        <w:tc>
          <w:tcPr>
            <w:tcW w:w="9057" w:type="dxa"/>
            <w:vAlign w:val="center"/>
          </w:tcPr>
          <w:p w14:paraId="6E25CE6B" w14:textId="77777777" w:rsidR="002B30E9" w:rsidRDefault="002B30E9" w:rsidP="00847E3F">
            <w:r>
              <w:t>W formularzu wniosku delegacji składanego w placówce nie będzie występować pole</w:t>
            </w:r>
            <w:r w:rsidRPr="00A41F2B">
              <w:t xml:space="preserve"> </w:t>
            </w:r>
            <w:r w:rsidRPr="008C7DD0">
              <w:rPr>
                <w:rFonts w:ascii="Tahoma" w:hAnsi="Tahoma" w:cs="Tahoma"/>
                <w:b/>
                <w:sz w:val="17"/>
                <w:szCs w:val="17"/>
              </w:rPr>
              <w:t>Koszty podróży z limitu komórki:</w:t>
            </w:r>
            <w:r>
              <w:t xml:space="preserve"> oraz pole </w:t>
            </w:r>
            <w:r w:rsidRPr="008C7DD0">
              <w:rPr>
                <w:rFonts w:ascii="Tahoma" w:hAnsi="Tahoma" w:cs="Tahoma"/>
                <w:b/>
                <w:sz w:val="17"/>
                <w:szCs w:val="17"/>
              </w:rPr>
              <w:t>Paragraf:</w:t>
            </w:r>
            <w:r w:rsidR="00651225">
              <w:t xml:space="preserve"> , które występuje w formularzu wniosków w centrali.</w:t>
            </w:r>
          </w:p>
        </w:tc>
      </w:tr>
    </w:tbl>
    <w:p w14:paraId="5A497290" w14:textId="77777777" w:rsidR="00BA2F91" w:rsidRDefault="00BA2F91" w:rsidP="00A96C16">
      <w:pPr>
        <w:spacing w:after="0"/>
        <w:ind w:firstLine="708"/>
      </w:pPr>
    </w:p>
    <w:p w14:paraId="4EBCE1D1" w14:textId="77777777" w:rsidR="00A96C16" w:rsidRDefault="00A96C16" w:rsidP="00651225">
      <w:pPr>
        <w:spacing w:after="0"/>
      </w:pPr>
      <w:r>
        <w:t xml:space="preserve">W tym miejscu musi być </w:t>
      </w:r>
      <w:r w:rsidR="0032260A">
        <w:t>możliwość</w:t>
      </w:r>
      <w:r>
        <w:t xml:space="preserve"> </w:t>
      </w:r>
      <w:r w:rsidR="0032260A">
        <w:t>załączania</w:t>
      </w:r>
      <w:r>
        <w:t xml:space="preserve"> pliku dotyczącego dokumentów potwierdzających konieczność wyjazdu tj. zaproszenia, agendy, maili lub programu. Pole ma </w:t>
      </w:r>
      <w:r w:rsidR="0032260A">
        <w:t>nazywać</w:t>
      </w:r>
      <w:r>
        <w:t xml:space="preserve"> się „</w:t>
      </w:r>
      <w:r w:rsidR="0032260A">
        <w:t>Załącznik z opisem</w:t>
      </w:r>
      <w:r w:rsidR="00EA6F8E">
        <w:t xml:space="preserve"> </w:t>
      </w:r>
      <w:r w:rsidR="0032260A">
        <w:t>np. Potwierdzenie</w:t>
      </w:r>
      <w:r>
        <w:t xml:space="preserve"> konieczności wyjazdu </w:t>
      </w:r>
      <w:r w:rsidR="0032260A">
        <w:t>służbowego</w:t>
      </w:r>
      <w:r>
        <w:t>”.</w:t>
      </w:r>
    </w:p>
    <w:p w14:paraId="3F2FF128" w14:textId="77777777" w:rsidR="002B30E9" w:rsidRDefault="002B30E9" w:rsidP="002B30E9">
      <w:pPr>
        <w:spacing w:after="0"/>
      </w:pPr>
    </w:p>
    <w:p w14:paraId="2D436A64" w14:textId="77777777" w:rsidR="002B30E9" w:rsidRPr="00A41F2B" w:rsidRDefault="00A96C16" w:rsidP="002B30E9">
      <w:pPr>
        <w:spacing w:after="0"/>
        <w:jc w:val="center"/>
      </w:pPr>
      <w:r>
        <w:rPr>
          <w:noProof/>
          <w:lang w:eastAsia="pl-PL"/>
        </w:rPr>
        <w:drawing>
          <wp:inline distT="0" distB="0" distL="0" distR="0" wp14:anchorId="68A49452" wp14:editId="50197E2B">
            <wp:extent cx="4286250" cy="1738628"/>
            <wp:effectExtent l="19050" t="19050" r="95250" b="9080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86988" cy="1738927"/>
                    </a:xfrm>
                    <a:prstGeom prst="rect">
                      <a:avLst/>
                    </a:prstGeom>
                    <a:noFill/>
                    <a:ln>
                      <a:noFill/>
                    </a:ln>
                    <a:effectLst>
                      <a:outerShdw blurRad="50800" dist="50800" dir="2880000" algn="ctr" rotWithShape="0">
                        <a:srgbClr val="000000">
                          <a:alpha val="43137"/>
                        </a:srgbClr>
                      </a:outerShdw>
                      <a:softEdge rad="0"/>
                    </a:effectLst>
                  </pic:spPr>
                </pic:pic>
              </a:graphicData>
            </a:graphic>
          </wp:inline>
        </w:drawing>
      </w:r>
    </w:p>
    <w:p w14:paraId="0E555686" w14:textId="77777777" w:rsidR="002B30E9" w:rsidRPr="00A41F2B" w:rsidRDefault="002B30E9" w:rsidP="00E92CA1">
      <w:pPr>
        <w:pStyle w:val="Legenda"/>
      </w:pPr>
      <w:r w:rsidRPr="00A41F2B">
        <w:t xml:space="preserve">Rys. </w:t>
      </w:r>
      <w:r w:rsidR="00BA2F91">
        <w:t>56</w:t>
      </w:r>
      <w:r w:rsidRPr="00A41F2B">
        <w:t>. Wniosek delegacji – zakładka „Koszty”.</w:t>
      </w:r>
    </w:p>
    <w:p w14:paraId="7AE4FE23" w14:textId="77777777" w:rsidR="002B30E9" w:rsidRDefault="002B30E9" w:rsidP="002B30E9">
      <w:pPr>
        <w:spacing w:after="0"/>
        <w:rPr>
          <w:rFonts w:ascii="Tahoma" w:hAnsi="Tahoma" w:cs="Tahoma"/>
          <w:b/>
          <w:sz w:val="16"/>
          <w:szCs w:val="16"/>
        </w:rPr>
      </w:pPr>
    </w:p>
    <w:p w14:paraId="3DF66C0B" w14:textId="77777777" w:rsidR="002B30E9" w:rsidRDefault="002B30E9" w:rsidP="002B30E9">
      <w:pPr>
        <w:spacing w:after="0"/>
      </w:pPr>
      <w:r>
        <w:t xml:space="preserve">Po zaznaczeniu refundacja </w:t>
      </w:r>
      <w:r w:rsidR="00245EBE">
        <w:t>powinno</w:t>
      </w:r>
      <w:r>
        <w:t xml:space="preserve"> być możliwe wybranie </w:t>
      </w:r>
      <w:r w:rsidR="00245EBE">
        <w:t>opcji</w:t>
      </w:r>
      <w:r>
        <w:t xml:space="preserve"> </w:t>
      </w:r>
      <w:r w:rsidRPr="00385D41">
        <w:t xml:space="preserve">„Inne instytucje” </w:t>
      </w:r>
      <w:r>
        <w:t xml:space="preserve">oraz </w:t>
      </w:r>
      <w:r w:rsidR="00245EBE">
        <w:t xml:space="preserve">dostępne pole </w:t>
      </w:r>
      <w:r w:rsidR="00245EBE" w:rsidRPr="00385D41">
        <w:t>„Opis</w:t>
      </w:r>
      <w:r w:rsidRPr="00385D41">
        <w:t>”.</w:t>
      </w:r>
    </w:p>
    <w:p w14:paraId="319BA80E" w14:textId="77777777" w:rsidR="002B30E9" w:rsidRPr="00A41F2B" w:rsidRDefault="002B30E9" w:rsidP="00425725">
      <w:pPr>
        <w:pStyle w:val="Nagwek3"/>
        <w:numPr>
          <w:ilvl w:val="2"/>
          <w:numId w:val="30"/>
        </w:numPr>
      </w:pPr>
      <w:bookmarkStart w:id="237" w:name="_Toc329076249"/>
      <w:bookmarkStart w:id="238" w:name="_Toc520288059"/>
      <w:bookmarkStart w:id="239" w:name="_Toc520289894"/>
      <w:bookmarkStart w:id="240" w:name="_Toc22124680"/>
      <w:r w:rsidRPr="00A41F2B">
        <w:t>„Podsumowanie”</w:t>
      </w:r>
      <w:bookmarkEnd w:id="237"/>
      <w:bookmarkEnd w:id="238"/>
      <w:bookmarkEnd w:id="239"/>
      <w:bookmarkEnd w:id="240"/>
    </w:p>
    <w:p w14:paraId="3B8AF48F" w14:textId="77777777" w:rsidR="002B30E9" w:rsidRPr="00A41F2B" w:rsidRDefault="002B30E9" w:rsidP="002B30E9">
      <w:pPr>
        <w:spacing w:after="0"/>
        <w:jc w:val="center"/>
      </w:pPr>
      <w:r>
        <w:rPr>
          <w:noProof/>
          <w:lang w:eastAsia="pl-PL"/>
        </w:rPr>
        <w:drawing>
          <wp:inline distT="0" distB="0" distL="0" distR="0" wp14:anchorId="632E5C8F" wp14:editId="7D0A1F18">
            <wp:extent cx="4653886" cy="2710967"/>
            <wp:effectExtent l="0" t="0" r="0" b="0"/>
            <wp:docPr id="185"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6" cstate="print"/>
                    <a:srcRect/>
                    <a:stretch>
                      <a:fillRect/>
                    </a:stretch>
                  </pic:blipFill>
                  <pic:spPr bwMode="auto">
                    <a:xfrm>
                      <a:off x="0" y="0"/>
                      <a:ext cx="4659398" cy="2714178"/>
                    </a:xfrm>
                    <a:prstGeom prst="rect">
                      <a:avLst/>
                    </a:prstGeom>
                    <a:noFill/>
                    <a:ln w="9525">
                      <a:noFill/>
                      <a:miter lim="800000"/>
                      <a:headEnd/>
                      <a:tailEnd/>
                    </a:ln>
                  </pic:spPr>
                </pic:pic>
              </a:graphicData>
            </a:graphic>
          </wp:inline>
        </w:drawing>
      </w:r>
    </w:p>
    <w:p w14:paraId="5CD4D2C3" w14:textId="77777777" w:rsidR="002B30E9" w:rsidRPr="00A41F2B" w:rsidRDefault="002B30E9" w:rsidP="00E92CA1">
      <w:pPr>
        <w:pStyle w:val="Legenda"/>
      </w:pPr>
      <w:r w:rsidRPr="00A41F2B">
        <w:t xml:space="preserve">Rys. </w:t>
      </w:r>
      <w:r w:rsidR="00BA2F91">
        <w:t>57</w:t>
      </w:r>
      <w:r w:rsidRPr="00A41F2B">
        <w:t>. Wniosek delegacji – zakładka „Podsumowanie”.</w:t>
      </w:r>
    </w:p>
    <w:p w14:paraId="6BA6613F" w14:textId="77777777" w:rsidR="002B30E9" w:rsidRPr="00A41F2B" w:rsidRDefault="00164166" w:rsidP="00425725">
      <w:pPr>
        <w:pStyle w:val="Nagwek2"/>
        <w:numPr>
          <w:ilvl w:val="1"/>
          <w:numId w:val="30"/>
        </w:numPr>
      </w:pPr>
      <w:bookmarkStart w:id="241" w:name="_Toc290382285"/>
      <w:bookmarkStart w:id="242" w:name="_Toc290382417"/>
      <w:bookmarkStart w:id="243" w:name="_Toc290386933"/>
      <w:bookmarkStart w:id="244" w:name="_Toc329076255"/>
      <w:bookmarkStart w:id="245" w:name="_Toc520288064"/>
      <w:bookmarkStart w:id="246" w:name="_Toc520289899"/>
      <w:bookmarkStart w:id="247" w:name="_Toc22124681"/>
      <w:r>
        <w:t>Wniosek delegacyjny</w:t>
      </w:r>
      <w:r w:rsidR="002B30E9" w:rsidRPr="00A41F2B">
        <w:t xml:space="preserve"> </w:t>
      </w:r>
      <w:bookmarkEnd w:id="241"/>
      <w:bookmarkEnd w:id="242"/>
      <w:bookmarkEnd w:id="243"/>
      <w:bookmarkEnd w:id="244"/>
      <w:bookmarkEnd w:id="245"/>
      <w:bookmarkEnd w:id="246"/>
      <w:r w:rsidR="003A02BA" w:rsidRPr="00A41F2B">
        <w:t>krajow</w:t>
      </w:r>
      <w:r w:rsidR="003A02BA">
        <w:t>y - Centrala i Placówka</w:t>
      </w:r>
      <w:bookmarkEnd w:id="247"/>
    </w:p>
    <w:p w14:paraId="68EDA8FE" w14:textId="77777777" w:rsidR="002B30E9" w:rsidRPr="00A41F2B" w:rsidRDefault="002B30E9" w:rsidP="002B30E9">
      <w:pPr>
        <w:spacing w:after="0"/>
      </w:pPr>
      <w:r>
        <w:t>Kolejnym rodzajem wniosku delegacyjnego będzie delegacja krajowa</w:t>
      </w:r>
      <w:r w:rsidR="00222CBC">
        <w:t xml:space="preserve"> lub delegacja w kraju </w:t>
      </w:r>
      <w:r w:rsidR="00164166">
        <w:t>urzędowania</w:t>
      </w:r>
      <w:r w:rsidR="00D95D87">
        <w:t xml:space="preserve"> (placówki)</w:t>
      </w:r>
      <w:r w:rsidR="00651225">
        <w:t>.</w:t>
      </w:r>
      <w:r>
        <w:t xml:space="preserve"> W celu jej </w:t>
      </w:r>
      <w:r w:rsidRPr="00A41F2B">
        <w:t>utworz</w:t>
      </w:r>
      <w:r>
        <w:t>enia</w:t>
      </w:r>
      <w:r w:rsidRPr="00A41F2B">
        <w:t xml:space="preserve">, </w:t>
      </w:r>
      <w:r>
        <w:t>będzie trzeba</w:t>
      </w:r>
      <w:r w:rsidRPr="00A41F2B">
        <w:t xml:space="preserve"> we wniosku na zakładce „Typ delegacji”, wybrać </w:t>
      </w:r>
      <w:r>
        <w:t>ikonę</w:t>
      </w:r>
      <w:r w:rsidRPr="00A41F2B">
        <w:t xml:space="preserve"> „Delegacja krajowa”.</w:t>
      </w:r>
      <w:r w:rsidR="00222CBC">
        <w:t xml:space="preserve"> Na placówce nie będzie to </w:t>
      </w:r>
      <w:r w:rsidR="00D95D87">
        <w:t>ikona/</w:t>
      </w:r>
      <w:r w:rsidR="00222CBC">
        <w:t xml:space="preserve">mapa </w:t>
      </w:r>
      <w:r w:rsidR="00164166">
        <w:t>Polski, lecz</w:t>
      </w:r>
      <w:r w:rsidR="00222CBC">
        <w:t xml:space="preserve"> jeden symbol dla wszystkich placówek.</w:t>
      </w:r>
    </w:p>
    <w:p w14:paraId="007902E7" w14:textId="77777777" w:rsidR="002B30E9" w:rsidRPr="00A41F2B" w:rsidRDefault="002B30E9" w:rsidP="002B30E9">
      <w:pPr>
        <w:spacing w:after="0"/>
        <w:jc w:val="center"/>
      </w:pPr>
      <w:r w:rsidRPr="00A41F2B">
        <w:rPr>
          <w:noProof/>
          <w:lang w:eastAsia="pl-PL"/>
        </w:rPr>
        <w:drawing>
          <wp:inline distT="0" distB="0" distL="0" distR="0" wp14:anchorId="355E6FCB" wp14:editId="0857D601">
            <wp:extent cx="5040000" cy="2174685"/>
            <wp:effectExtent l="19050" t="0" r="8250" b="0"/>
            <wp:docPr id="109"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cstate="print"/>
                    <a:srcRect/>
                    <a:stretch>
                      <a:fillRect/>
                    </a:stretch>
                  </pic:blipFill>
                  <pic:spPr bwMode="auto">
                    <a:xfrm>
                      <a:off x="0" y="0"/>
                      <a:ext cx="5040000" cy="2174685"/>
                    </a:xfrm>
                    <a:prstGeom prst="rect">
                      <a:avLst/>
                    </a:prstGeom>
                    <a:noFill/>
                    <a:ln w="9525">
                      <a:noFill/>
                      <a:miter lim="800000"/>
                      <a:headEnd/>
                      <a:tailEnd/>
                    </a:ln>
                  </pic:spPr>
                </pic:pic>
              </a:graphicData>
            </a:graphic>
          </wp:inline>
        </w:drawing>
      </w:r>
    </w:p>
    <w:p w14:paraId="3D70F73D" w14:textId="77777777" w:rsidR="002B30E9" w:rsidRPr="00A41F2B" w:rsidRDefault="002B30E9" w:rsidP="00E92CA1">
      <w:pPr>
        <w:pStyle w:val="Legenda"/>
      </w:pPr>
      <w:r w:rsidRPr="00A41F2B">
        <w:t xml:space="preserve">Rys. </w:t>
      </w:r>
      <w:r w:rsidR="00BA2F91">
        <w:t>58</w:t>
      </w:r>
      <w:r w:rsidRPr="00A41F2B">
        <w:t>. Delegacja krajowa jednoetapowa.</w:t>
      </w:r>
    </w:p>
    <w:p w14:paraId="31C9B627" w14:textId="77777777" w:rsidR="002B30E9" w:rsidRDefault="002B30E9" w:rsidP="002B30E9">
      <w:pPr>
        <w:spacing w:after="0"/>
      </w:pPr>
    </w:p>
    <w:p w14:paraId="225DD70D" w14:textId="77777777" w:rsidR="00E42845" w:rsidRDefault="00651225" w:rsidP="006D565E">
      <w:pPr>
        <w:spacing w:after="0"/>
        <w:ind w:firstLine="708"/>
      </w:pPr>
      <w:r>
        <w:t>R</w:t>
      </w:r>
      <w:r w:rsidR="002B30E9" w:rsidRPr="00A41F2B">
        <w:t>óżnica</w:t>
      </w:r>
      <w:r>
        <w:t xml:space="preserve"> w przypadku np. delegacji krajowej, jaka</w:t>
      </w:r>
      <w:r w:rsidR="002B30E9">
        <w:t xml:space="preserve"> będzie występować </w:t>
      </w:r>
      <w:r w:rsidR="002B30E9" w:rsidRPr="00A41F2B">
        <w:t>w stosu</w:t>
      </w:r>
      <w:r w:rsidR="002B30E9">
        <w:t xml:space="preserve">nku do delegacji zagranicznej to brak </w:t>
      </w:r>
      <w:r w:rsidR="00107A71">
        <w:t xml:space="preserve">edytowalnego </w:t>
      </w:r>
      <w:r w:rsidR="002B30E9">
        <w:t xml:space="preserve">pola „Państwo” </w:t>
      </w:r>
      <w:r w:rsidR="002B30E9" w:rsidRPr="00A41F2B">
        <w:t>na zakładce „Etapy delegacji”</w:t>
      </w:r>
      <w:r w:rsidR="002B30E9">
        <w:t xml:space="preserve">. </w:t>
      </w:r>
      <w:r w:rsidR="00107A71">
        <w:t>Należy</w:t>
      </w:r>
      <w:r w:rsidR="00E42845">
        <w:t xml:space="preserve"> je jednak wyświetlać</w:t>
      </w:r>
      <w:r w:rsidR="006D565E">
        <w:t xml:space="preserve"> (z </w:t>
      </w:r>
      <w:r>
        <w:t xml:space="preserve">piktogramem lub </w:t>
      </w:r>
      <w:r w:rsidR="006D565E">
        <w:t>ikoną informacyjną)</w:t>
      </w:r>
      <w:r w:rsidR="00E42845">
        <w:t>. Dla P</w:t>
      </w:r>
      <w:r w:rsidR="00222CBC">
        <w:t xml:space="preserve">olski będzie </w:t>
      </w:r>
      <w:r w:rsidR="00E42845">
        <w:t>podstawiona</w:t>
      </w:r>
      <w:r w:rsidR="00222CBC">
        <w:t xml:space="preserve"> automatycznie Polska, natomiast dla placówki </w:t>
      </w:r>
      <w:r w:rsidR="00E42845">
        <w:t>kraj, w którym mieści się placówka</w:t>
      </w:r>
      <w:r w:rsidR="00107A71">
        <w:t xml:space="preserve"> – kraj urzędowania</w:t>
      </w:r>
      <w:r w:rsidR="00E42845">
        <w:t xml:space="preserve">. W trakcie uruchamiania systemu dla danej placówki </w:t>
      </w:r>
      <w:r w:rsidR="00222CBC">
        <w:t xml:space="preserve">będzie </w:t>
      </w:r>
      <w:r w:rsidR="00E42845">
        <w:t>określany</w:t>
      </w:r>
      <w:r w:rsidR="00222CBC">
        <w:t xml:space="preserve"> kraj domyślny </w:t>
      </w:r>
      <w:r w:rsidR="00E42845">
        <w:t>tej</w:t>
      </w:r>
      <w:r w:rsidR="00222CBC">
        <w:t xml:space="preserve"> placówki z listy zaimplementowanej w systemie</w:t>
      </w:r>
      <w:r w:rsidR="00E42845">
        <w:t xml:space="preserve"> lub automatycznie</w:t>
      </w:r>
      <w:r w:rsidR="00222CBC">
        <w:t xml:space="preserve">. </w:t>
      </w:r>
      <w:r w:rsidR="002B30E9" w:rsidRPr="00A41F2B">
        <w:t xml:space="preserve"> </w:t>
      </w:r>
      <w:r w:rsidR="00E42845">
        <w:t>W związku z tym, że dla danego kraju w systemie będą już ustalone wysokości diet to automatycznie dane te będą również zaciągane dla wniosków „w kraju urzędowania”.</w:t>
      </w:r>
    </w:p>
    <w:p w14:paraId="050FE23F" w14:textId="77777777" w:rsidR="002B30E9" w:rsidRDefault="002B30E9" w:rsidP="00E42845">
      <w:pPr>
        <w:spacing w:after="0"/>
        <w:ind w:firstLine="708"/>
        <w:rPr>
          <w:noProof/>
          <w:lang w:eastAsia="pl-PL"/>
        </w:rPr>
      </w:pPr>
      <w:r>
        <w:lastRenderedPageBreak/>
        <w:t>P</w:t>
      </w:r>
      <w:r w:rsidRPr="00A41F2B">
        <w:t xml:space="preserve">ola </w:t>
      </w:r>
      <w:r>
        <w:t xml:space="preserve">występujące w tym kroku zostały przedstawione na poglądowym rysunku </w:t>
      </w:r>
      <w:r w:rsidRPr="00A41F2B">
        <w:t>(</w:t>
      </w:r>
      <w:r>
        <w:fldChar w:fldCharType="begin"/>
      </w:r>
      <w:r>
        <w:instrText xml:space="preserve"> REF _Ref284276072 \h  \* MERGEFORMAT </w:instrText>
      </w:r>
      <w:r>
        <w:fldChar w:fldCharType="separate"/>
      </w:r>
      <w:r w:rsidR="00FD4F39" w:rsidRPr="00A41F2B">
        <w:t xml:space="preserve">Rys. </w:t>
      </w:r>
      <w:r w:rsidR="00FD4F39">
        <w:t>59</w:t>
      </w:r>
      <w:r>
        <w:fldChar w:fldCharType="end"/>
      </w:r>
      <w:r w:rsidRPr="00A41F2B">
        <w:t>)</w:t>
      </w:r>
      <w:r>
        <w:t xml:space="preserve">, który należy uzupełnić o dodatkowe rodzaje transportu oraz pola uwagi dodatkowe (domyślnie rozwinięte), uwagi dotyczące rezerwacji oraz uwagi dotyczące </w:t>
      </w:r>
      <w:r w:rsidR="000058C6">
        <w:t>transportu (domyślnie zwinięte i</w:t>
      </w:r>
      <w:r>
        <w:t xml:space="preserve"> odznaczone). Pola te zostaną dodane do każdego z etapów podróży.  Zaznaczenie </w:t>
      </w:r>
      <w:r w:rsidR="00222CBC">
        <w:t xml:space="preserve">danego </w:t>
      </w:r>
      <w:r>
        <w:t xml:space="preserve">pola będzie powodować rozwiniecie </w:t>
      </w:r>
      <w:r w:rsidR="00F77583">
        <w:t>formatki</w:t>
      </w:r>
      <w:r>
        <w:t xml:space="preserve"> do wpisania uwag.</w:t>
      </w:r>
    </w:p>
    <w:p w14:paraId="4D673A2A" w14:textId="77777777" w:rsidR="002B30E9" w:rsidRPr="00A41F2B" w:rsidRDefault="002B30E9" w:rsidP="002B30E9">
      <w:pPr>
        <w:spacing w:after="0"/>
        <w:jc w:val="center"/>
      </w:pPr>
      <w:r>
        <w:rPr>
          <w:noProof/>
          <w:lang w:eastAsia="pl-PL"/>
        </w:rPr>
        <w:drawing>
          <wp:inline distT="0" distB="0" distL="0" distR="0" wp14:anchorId="56346409" wp14:editId="2D50E334">
            <wp:extent cx="5162550" cy="3504837"/>
            <wp:effectExtent l="0" t="0" r="0" b="635"/>
            <wp:docPr id="5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srcRect/>
                    <a:stretch>
                      <a:fillRect/>
                    </a:stretch>
                  </pic:blipFill>
                  <pic:spPr bwMode="auto">
                    <a:xfrm>
                      <a:off x="0" y="0"/>
                      <a:ext cx="5170340" cy="3510125"/>
                    </a:xfrm>
                    <a:prstGeom prst="rect">
                      <a:avLst/>
                    </a:prstGeom>
                    <a:noFill/>
                    <a:ln w="9525">
                      <a:noFill/>
                      <a:miter lim="800000"/>
                      <a:headEnd/>
                      <a:tailEnd/>
                    </a:ln>
                  </pic:spPr>
                </pic:pic>
              </a:graphicData>
            </a:graphic>
          </wp:inline>
        </w:drawing>
      </w:r>
    </w:p>
    <w:p w14:paraId="0C2F4EB4" w14:textId="77777777" w:rsidR="002B30E9" w:rsidRPr="00A41F2B" w:rsidRDefault="002B30E9" w:rsidP="00E92CA1">
      <w:pPr>
        <w:pStyle w:val="Legenda"/>
      </w:pPr>
      <w:bookmarkStart w:id="248" w:name="_Ref284276072"/>
      <w:r w:rsidRPr="00A41F2B">
        <w:t xml:space="preserve">Rys. </w:t>
      </w:r>
      <w:r w:rsidR="00BA2F91">
        <w:t>59</w:t>
      </w:r>
      <w:bookmarkEnd w:id="248"/>
      <w:r w:rsidRPr="00A41F2B">
        <w:t>. Delegacja krajowa jednoetapowa.</w:t>
      </w:r>
    </w:p>
    <w:p w14:paraId="0DEB0305" w14:textId="77777777" w:rsidR="002B30E9" w:rsidRPr="00A41F2B" w:rsidRDefault="002B30E9" w:rsidP="002B30E9">
      <w:pPr>
        <w:spacing w:after="0"/>
      </w:pPr>
      <w:r>
        <w:t xml:space="preserve">W przypadku wybrania, jako środka transportu samolotu, w delegacji krajowej zawsze będzie wyświetlany komunikat o sugerowanym transporcie kołowym/lądowym. Komunikat analogicznie jak inne </w:t>
      </w:r>
      <w:r w:rsidR="00B6265D">
        <w:t xml:space="preserve">komunikaty </w:t>
      </w:r>
      <w:r>
        <w:t xml:space="preserve">będzie </w:t>
      </w:r>
      <w:r w:rsidR="00B6265D">
        <w:t>mógł być</w:t>
      </w:r>
      <w:r>
        <w:t xml:space="preserve"> </w:t>
      </w:r>
      <w:r w:rsidR="00B6265D">
        <w:t xml:space="preserve">aktywowany lub </w:t>
      </w:r>
      <w:r>
        <w:t>dezaktywowania na liście słownikowej komunikatów w systemie.</w:t>
      </w:r>
    </w:p>
    <w:p w14:paraId="0BDF9011" w14:textId="77777777" w:rsidR="002B30E9" w:rsidRPr="008D787F" w:rsidRDefault="00164166" w:rsidP="00425725">
      <w:pPr>
        <w:pStyle w:val="Nagwek3"/>
        <w:numPr>
          <w:ilvl w:val="2"/>
          <w:numId w:val="30"/>
        </w:numPr>
      </w:pPr>
      <w:bookmarkStart w:id="249" w:name="_Toc520288065"/>
      <w:bookmarkStart w:id="250" w:name="_Toc520289900"/>
      <w:bookmarkStart w:id="251" w:name="_Toc22124682"/>
      <w:r>
        <w:rPr>
          <w:rStyle w:val="Nagwek4Znak"/>
          <w:b/>
          <w:bCs/>
          <w:i w:val="0"/>
          <w:iCs w:val="0"/>
        </w:rPr>
        <w:t>Diety</w:t>
      </w:r>
      <w:r w:rsidRPr="008D787F">
        <w:rPr>
          <w:rStyle w:val="Nagwek4Znak"/>
          <w:b/>
          <w:bCs/>
          <w:i w:val="0"/>
          <w:iCs w:val="0"/>
        </w:rPr>
        <w:t xml:space="preserve"> </w:t>
      </w:r>
      <w:r>
        <w:rPr>
          <w:rStyle w:val="Nagwek4Znak"/>
          <w:b/>
          <w:bCs/>
          <w:i w:val="0"/>
          <w:iCs w:val="0"/>
        </w:rPr>
        <w:t>- Sekcja</w:t>
      </w:r>
      <w:r w:rsidR="002B30E9" w:rsidRPr="008D787F">
        <w:rPr>
          <w:rStyle w:val="Nagwek4Znak"/>
          <w:b/>
          <w:bCs/>
          <w:i w:val="0"/>
          <w:iCs w:val="0"/>
        </w:rPr>
        <w:t xml:space="preserve"> Zakwaterowanie</w:t>
      </w:r>
      <w:bookmarkEnd w:id="249"/>
      <w:bookmarkEnd w:id="250"/>
      <w:bookmarkEnd w:id="251"/>
      <w:r w:rsidR="002B30E9" w:rsidRPr="008D787F">
        <w:t xml:space="preserve"> </w:t>
      </w:r>
    </w:p>
    <w:p w14:paraId="1AA686F6" w14:textId="77777777" w:rsidR="002B30E9" w:rsidRDefault="002B30E9" w:rsidP="002B30E9">
      <w:pPr>
        <w:spacing w:after="0"/>
      </w:pPr>
      <w:r>
        <w:t>Na tej karcie n</w:t>
      </w:r>
      <w:r w:rsidRPr="00A41F2B">
        <w:t>ależy wybrać rodzaj noclegu (z listy</w:t>
      </w:r>
      <w:r w:rsidR="00651225">
        <w:t xml:space="preserve"> słownikowej</w:t>
      </w:r>
      <w:r w:rsidRPr="00A41F2B">
        <w:t>) i liczbę noclegów. W przypadku składania delegacji krajowej</w:t>
      </w:r>
      <w:r>
        <w:t xml:space="preserve"> będzie istniała</w:t>
      </w:r>
      <w:r w:rsidRPr="00A41F2B">
        <w:t xml:space="preserve"> możliwość określenia wysokości zaliczki na zakwaterowanie. </w:t>
      </w:r>
    </w:p>
    <w:tbl>
      <w:tblPr>
        <w:tblStyle w:val="Tabela-Siatka"/>
        <w:tblW w:w="0" w:type="auto"/>
        <w:tblInd w:w="-157"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199"/>
      </w:tblGrid>
      <w:tr w:rsidR="002B30E9" w14:paraId="335AA6AE" w14:textId="77777777" w:rsidTr="00651225">
        <w:trPr>
          <w:trHeight w:val="867"/>
        </w:trPr>
        <w:tc>
          <w:tcPr>
            <w:tcW w:w="9199" w:type="dxa"/>
            <w:vAlign w:val="center"/>
          </w:tcPr>
          <w:p w14:paraId="01945A59" w14:textId="77777777" w:rsidR="00651225" w:rsidRDefault="002B30E9" w:rsidP="00651225">
            <w:pPr>
              <w:jc w:val="center"/>
              <w:rPr>
                <w:lang w:eastAsia="pl-PL"/>
              </w:rPr>
            </w:pPr>
            <w:r w:rsidRPr="00A41F2B">
              <w:t xml:space="preserve">Należy </w:t>
            </w:r>
            <w:r>
              <w:t>wybrać</w:t>
            </w:r>
            <w:r w:rsidRPr="00A41F2B">
              <w:t xml:space="preserve"> </w:t>
            </w:r>
            <w:r w:rsidRPr="005E4257">
              <w:t>pole „Wypłata zaliczki na limity hotelowe”, a następnie</w:t>
            </w:r>
            <w:r w:rsidRPr="00A41F2B">
              <w:t xml:space="preserve"> wpisać odpowiednią kwotę w </w:t>
            </w:r>
            <w:r w:rsidRPr="005E4257">
              <w:t xml:space="preserve">polu </w:t>
            </w:r>
            <w:r>
              <w:t>„</w:t>
            </w:r>
            <w:r w:rsidRPr="005E4257">
              <w:t>Kwota na hotel</w:t>
            </w:r>
            <w:r>
              <w:t>”</w:t>
            </w:r>
            <w:r w:rsidRPr="005E4257">
              <w:t>.</w:t>
            </w:r>
            <w:r w:rsidRPr="00A41F2B">
              <w:t xml:space="preserve"> Wpisana kwota </w:t>
            </w:r>
            <w:r w:rsidRPr="00A41F2B">
              <w:rPr>
                <w:lang w:eastAsia="pl-PL"/>
              </w:rPr>
              <w:t xml:space="preserve">będzie </w:t>
            </w:r>
            <w:r>
              <w:rPr>
                <w:lang w:eastAsia="pl-PL"/>
              </w:rPr>
              <w:t>doliczona</w:t>
            </w:r>
            <w:r w:rsidRPr="00A41F2B">
              <w:rPr>
                <w:lang w:eastAsia="pl-PL"/>
              </w:rPr>
              <w:t xml:space="preserve"> do szacunkowego kosztu delegacji.</w:t>
            </w:r>
          </w:p>
        </w:tc>
      </w:tr>
    </w:tbl>
    <w:p w14:paraId="37B92A58" w14:textId="77777777" w:rsidR="002B30E9" w:rsidRDefault="002B30E9" w:rsidP="002B30E9">
      <w:pPr>
        <w:spacing w:after="0"/>
      </w:pPr>
    </w:p>
    <w:p w14:paraId="559A3BBC" w14:textId="77777777" w:rsidR="002B30E9" w:rsidRPr="00A41F2B" w:rsidRDefault="002B30E9" w:rsidP="002B30E9">
      <w:pPr>
        <w:keepNext/>
        <w:spacing w:after="0"/>
        <w:jc w:val="center"/>
      </w:pPr>
      <w:r w:rsidRPr="00A41F2B">
        <w:rPr>
          <w:noProof/>
          <w:lang w:eastAsia="pl-PL"/>
        </w:rPr>
        <w:drawing>
          <wp:inline distT="0" distB="0" distL="0" distR="0" wp14:anchorId="0312CDBD" wp14:editId="6986C7CE">
            <wp:extent cx="3780000" cy="1638438"/>
            <wp:effectExtent l="19050" t="0" r="0" b="0"/>
            <wp:docPr id="5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a:stretch>
                      <a:fillRect/>
                    </a:stretch>
                  </pic:blipFill>
                  <pic:spPr bwMode="auto">
                    <a:xfrm>
                      <a:off x="0" y="0"/>
                      <a:ext cx="3780000" cy="1638438"/>
                    </a:xfrm>
                    <a:prstGeom prst="rect">
                      <a:avLst/>
                    </a:prstGeom>
                    <a:noFill/>
                    <a:ln w="9525">
                      <a:noFill/>
                      <a:miter lim="800000"/>
                      <a:headEnd/>
                      <a:tailEnd/>
                    </a:ln>
                  </pic:spPr>
                </pic:pic>
              </a:graphicData>
            </a:graphic>
          </wp:inline>
        </w:drawing>
      </w:r>
    </w:p>
    <w:p w14:paraId="18F281A7" w14:textId="77777777" w:rsidR="002B30E9" w:rsidRDefault="002B30E9" w:rsidP="00E92CA1">
      <w:pPr>
        <w:pStyle w:val="Legenda"/>
        <w:rPr>
          <w:noProof/>
        </w:rPr>
      </w:pPr>
      <w:r w:rsidRPr="00A41F2B">
        <w:t xml:space="preserve">Rys. </w:t>
      </w:r>
      <w:r w:rsidR="00BA2F91">
        <w:t>60 Wypłata zaliczek w określonej kwocie</w:t>
      </w:r>
    </w:p>
    <w:p w14:paraId="2A649BCA" w14:textId="77777777" w:rsidR="002B30E9" w:rsidRPr="00EB59F3" w:rsidRDefault="002B30E9" w:rsidP="00651225">
      <w:pPr>
        <w:ind w:firstLine="708"/>
      </w:pPr>
      <w:r>
        <w:lastRenderedPageBreak/>
        <w:t xml:space="preserve">W tym miejscu będzie wyświetlana informacja o aktualnym i obowiązującym limicie hotelowym dla danego kraju i dla danego odcinaka podróży. Wartość będzie </w:t>
      </w:r>
      <w:r w:rsidR="00B106F8">
        <w:t xml:space="preserve">uzupełniana </w:t>
      </w:r>
      <w:r>
        <w:t xml:space="preserve">automatycznie </w:t>
      </w:r>
      <w:r w:rsidR="00B106F8">
        <w:t>w tym polu</w:t>
      </w:r>
      <w:r>
        <w:t xml:space="preserve">. Będzie tu </w:t>
      </w:r>
      <w:r w:rsidR="00B106F8">
        <w:t xml:space="preserve">również </w:t>
      </w:r>
      <w:r>
        <w:t xml:space="preserve">możliwe określenie własnej wartości przez użytkownika. Wartość po </w:t>
      </w:r>
      <w:r w:rsidR="00B106F8">
        <w:t xml:space="preserve">samodzielnej </w:t>
      </w:r>
      <w:r>
        <w:t xml:space="preserve">zmianie będzie dodawana do kosztów delegacji zamiast wartości domyślnych. </w:t>
      </w:r>
      <w:r w:rsidRPr="00EB59F3">
        <w:t xml:space="preserve"> </w:t>
      </w:r>
      <w:r>
        <w:t xml:space="preserve">Dopiero po wybraniu dodatkowej opcji o „Potrzeba przekroczenia limitu” będzie można tą wartość zmienić na wyższą niż określona dla danego kraju. </w:t>
      </w:r>
      <w:r w:rsidR="00651225">
        <w:t>Wartości limitów</w:t>
      </w:r>
      <w:r>
        <w:t xml:space="preserve"> hotelowe </w:t>
      </w:r>
      <w:r w:rsidR="00651225">
        <w:t xml:space="preserve">dla danego kraju </w:t>
      </w:r>
      <w:r>
        <w:t>będą definiowane w tabeli słownikowej zarządzanej przez administratora merytorycznego.</w:t>
      </w:r>
    </w:p>
    <w:p w14:paraId="70B97018" w14:textId="77777777" w:rsidR="00FF499A" w:rsidRPr="00ED6D02" w:rsidRDefault="00164166" w:rsidP="00425725">
      <w:pPr>
        <w:pStyle w:val="Nagwek2"/>
        <w:numPr>
          <w:ilvl w:val="1"/>
          <w:numId w:val="30"/>
        </w:numPr>
      </w:pPr>
      <w:bookmarkStart w:id="252" w:name="_Toc22124683"/>
      <w:r>
        <w:t>Wniosek delegacyjny</w:t>
      </w:r>
      <w:r w:rsidR="00FF499A" w:rsidRPr="00A41F2B">
        <w:t xml:space="preserve"> wieloetapow</w:t>
      </w:r>
      <w:r>
        <w:t>y</w:t>
      </w:r>
      <w:bookmarkEnd w:id="198"/>
      <w:bookmarkEnd w:id="199"/>
      <w:bookmarkEnd w:id="200"/>
      <w:r w:rsidR="003A02BA">
        <w:t xml:space="preserve"> - Centrala i Placówka</w:t>
      </w:r>
      <w:bookmarkEnd w:id="252"/>
    </w:p>
    <w:p w14:paraId="150E2F26" w14:textId="77777777" w:rsidR="00FF499A" w:rsidRDefault="00FF499A" w:rsidP="00C230FD">
      <w:pPr>
        <w:spacing w:after="0"/>
        <w:ind w:firstLine="360"/>
      </w:pPr>
      <w:r w:rsidRPr="00A41F2B">
        <w:t xml:space="preserve">Delegacja wieloetapowa </w:t>
      </w:r>
      <w:r>
        <w:t xml:space="preserve">powinna </w:t>
      </w:r>
      <w:r w:rsidRPr="00A41F2B">
        <w:t>składa</w:t>
      </w:r>
      <w:r>
        <w:t>ć</w:t>
      </w:r>
      <w:r w:rsidRPr="00A41F2B">
        <w:t xml:space="preserve"> się minimum z trzech etapów</w:t>
      </w:r>
      <w:r>
        <w:t xml:space="preserve"> podróży, które zostaną dodane domyślnie do nowego wniosku na karcie etapów. System będzie jednak umożliwiał usuniecie tych etapów</w:t>
      </w:r>
      <w:r w:rsidR="00E53C0D">
        <w:t xml:space="preserve"> dzięki odpowiednim przyciskom </w:t>
      </w:r>
      <w:r>
        <w:t xml:space="preserve">i rozpoczęcie tworzenia podróży od jednego etapu. </w:t>
      </w:r>
    </w:p>
    <w:p w14:paraId="5C3383F8" w14:textId="77777777" w:rsidR="00FF499A" w:rsidRPr="00A41F2B" w:rsidRDefault="00FF499A" w:rsidP="000F1131">
      <w:pPr>
        <w:spacing w:after="0"/>
        <w:ind w:firstLine="360"/>
      </w:pPr>
      <w:r>
        <w:t xml:space="preserve">Delegacje </w:t>
      </w:r>
      <w:r w:rsidR="00E53C0D">
        <w:t>wieloetapową</w:t>
      </w:r>
      <w:r>
        <w:t xml:space="preserve"> będzie mógł wybrać pracownik w przypadku podróży do jednego kraju, wymagającego dodatkowego (pośredniego) noclegu lub przystanku (przesiadki). W innych wypadkach będzie to traktowane, jako jeden etap podróży z wydłużonym czasem podróży np. powyżej 30 godzin. Oczywiście zostaje </w:t>
      </w:r>
      <w:r w:rsidR="00E53C0D">
        <w:t xml:space="preserve">to </w:t>
      </w:r>
      <w:r>
        <w:t xml:space="preserve">ujęte w ilości diet. </w:t>
      </w:r>
    </w:p>
    <w:p w14:paraId="3F5A9FA7" w14:textId="77777777" w:rsidR="00FF499A" w:rsidRPr="00A41F2B" w:rsidRDefault="00FF499A" w:rsidP="000F1131">
      <w:pPr>
        <w:spacing w:after="0"/>
        <w:ind w:firstLine="708"/>
      </w:pPr>
      <w:r w:rsidRPr="00A41F2B">
        <w:t xml:space="preserve">Aby utworzyć delegację </w:t>
      </w:r>
      <w:r>
        <w:t xml:space="preserve">wieloetapową będzie trzeba </w:t>
      </w:r>
      <w:r w:rsidRPr="00A41F2B">
        <w:t>we wniosku delegacji na zakładce „Typ delegacji” wybrać obrazek „Delegacja wieloetapowa” (</w:t>
      </w:r>
      <w:r>
        <w:fldChar w:fldCharType="begin"/>
      </w:r>
      <w:r>
        <w:instrText xml:space="preserve"> REF _Ref284275970 \h  \* MERGEFORMAT </w:instrText>
      </w:r>
      <w:r>
        <w:fldChar w:fldCharType="separate"/>
      </w:r>
      <w:r w:rsidR="00FD4F39" w:rsidRPr="00A41F2B">
        <w:t xml:space="preserve">Rys. </w:t>
      </w:r>
      <w:r w:rsidR="00FD4F39">
        <w:rPr>
          <w:noProof/>
        </w:rPr>
        <w:t>6</w:t>
      </w:r>
      <w:r>
        <w:fldChar w:fldCharType="end"/>
      </w:r>
      <w:r w:rsidR="00BA2F91">
        <w:t>1</w:t>
      </w:r>
      <w:r w:rsidRPr="00A41F2B">
        <w:t>).</w:t>
      </w:r>
      <w:r w:rsidR="00BE0938">
        <w:t xml:space="preserve"> </w:t>
      </w:r>
      <w:r>
        <w:t xml:space="preserve">Istotnym jest, aby przy edycji wniosku nie była możliwa </w:t>
      </w:r>
      <w:r w:rsidR="007C39CE">
        <w:t xml:space="preserve">prosta </w:t>
      </w:r>
      <w:r>
        <w:t>zmiana rodzaju delegacji z delegacji wieloetapowej na jednoetapową. Taka zmiana może powodować powstanie błędów i usunięcie dodanych etapów podróży</w:t>
      </w:r>
      <w:r w:rsidR="007C39CE">
        <w:t>, dlatego</w:t>
      </w:r>
      <w:r>
        <w:t xml:space="preserve"> </w:t>
      </w:r>
      <w:r w:rsidR="007C39CE">
        <w:t xml:space="preserve">będzie </w:t>
      </w:r>
      <w:r w:rsidR="00B106F8">
        <w:t>wyświetlana</w:t>
      </w:r>
      <w:r w:rsidR="007C39CE">
        <w:t xml:space="preserve"> o</w:t>
      </w:r>
      <w:r>
        <w:t>dpowiednia informacja użytkownikowi w trakcie próby wykonania takiej modyfikacji. P</w:t>
      </w:r>
      <w:r w:rsidR="007C39CE">
        <w:t>rzy</w:t>
      </w:r>
      <w:r>
        <w:t xml:space="preserve"> ikonie delegacji jednoetapowej będzie </w:t>
      </w:r>
      <w:r w:rsidR="007C39CE">
        <w:t xml:space="preserve">również </w:t>
      </w:r>
      <w:r>
        <w:t xml:space="preserve">umieszczona ikona informacyjna o </w:t>
      </w:r>
      <w:r w:rsidR="00B106F8">
        <w:t>sposobie zmiany takiej delegacji</w:t>
      </w:r>
      <w:r>
        <w:t xml:space="preserve">. W takim wypadku będzie trzeba </w:t>
      </w:r>
      <w:r w:rsidR="007C39CE">
        <w:t>zatwierdzić usuwanie etapów</w:t>
      </w:r>
      <w:r>
        <w:t xml:space="preserve">.. </w:t>
      </w:r>
    </w:p>
    <w:p w14:paraId="12ABAC5A" w14:textId="77777777" w:rsidR="00FF499A" w:rsidRPr="00A41F2B" w:rsidRDefault="00FF499A" w:rsidP="00FF499A">
      <w:pPr>
        <w:spacing w:after="0"/>
        <w:jc w:val="center"/>
      </w:pPr>
      <w:r w:rsidRPr="00A41F2B">
        <w:rPr>
          <w:noProof/>
          <w:lang w:eastAsia="pl-PL"/>
        </w:rPr>
        <w:drawing>
          <wp:inline distT="0" distB="0" distL="0" distR="0" wp14:anchorId="087B5CEA" wp14:editId="72AC2730">
            <wp:extent cx="5040000" cy="2176288"/>
            <wp:effectExtent l="19050" t="0" r="825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9" cstate="print"/>
                    <a:srcRect/>
                    <a:stretch>
                      <a:fillRect/>
                    </a:stretch>
                  </pic:blipFill>
                  <pic:spPr bwMode="auto">
                    <a:xfrm>
                      <a:off x="0" y="0"/>
                      <a:ext cx="5040000" cy="2176288"/>
                    </a:xfrm>
                    <a:prstGeom prst="rect">
                      <a:avLst/>
                    </a:prstGeom>
                    <a:noFill/>
                    <a:ln w="9525">
                      <a:noFill/>
                      <a:miter lim="800000"/>
                      <a:headEnd/>
                      <a:tailEnd/>
                    </a:ln>
                  </pic:spPr>
                </pic:pic>
              </a:graphicData>
            </a:graphic>
          </wp:inline>
        </w:drawing>
      </w:r>
    </w:p>
    <w:p w14:paraId="5EFFB4A3" w14:textId="77777777" w:rsidR="00FF499A" w:rsidRDefault="00FF499A" w:rsidP="00E92CA1">
      <w:pPr>
        <w:pStyle w:val="Legenda"/>
      </w:pPr>
      <w:bookmarkStart w:id="253" w:name="_Ref284275970"/>
      <w:r w:rsidRPr="00A41F2B">
        <w:t xml:space="preserve">Rys. </w:t>
      </w:r>
      <w:r>
        <w:rPr>
          <w:noProof/>
        </w:rPr>
        <w:fldChar w:fldCharType="begin"/>
      </w:r>
      <w:r>
        <w:rPr>
          <w:noProof/>
        </w:rPr>
        <w:instrText xml:space="preserve"> SEQ Rys. \* ARABIC </w:instrText>
      </w:r>
      <w:r>
        <w:rPr>
          <w:noProof/>
        </w:rPr>
        <w:fldChar w:fldCharType="separate"/>
      </w:r>
      <w:r w:rsidR="00FD4F39">
        <w:rPr>
          <w:noProof/>
        </w:rPr>
        <w:t>6</w:t>
      </w:r>
      <w:r>
        <w:rPr>
          <w:noProof/>
        </w:rPr>
        <w:fldChar w:fldCharType="end"/>
      </w:r>
      <w:bookmarkEnd w:id="253"/>
      <w:r w:rsidR="00BA2F91">
        <w:rPr>
          <w:noProof/>
        </w:rPr>
        <w:t>1</w:t>
      </w:r>
      <w:r w:rsidRPr="00A41F2B">
        <w:t>. Delegacja zagraniczna wieloetapowa.</w:t>
      </w:r>
    </w:p>
    <w:p w14:paraId="12C1B70C" w14:textId="77777777" w:rsidR="00FF499A" w:rsidRDefault="00FF499A" w:rsidP="00FF499A"/>
    <w:tbl>
      <w:tblPr>
        <w:tblStyle w:val="Tabela-Siatka"/>
        <w:tblW w:w="0" w:type="auto"/>
        <w:tblInd w:w="357"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8685"/>
      </w:tblGrid>
      <w:tr w:rsidR="00FF499A" w14:paraId="5CA15F5F" w14:textId="77777777" w:rsidTr="00847E3F">
        <w:trPr>
          <w:trHeight w:val="627"/>
        </w:trPr>
        <w:tc>
          <w:tcPr>
            <w:tcW w:w="9212" w:type="dxa"/>
            <w:vAlign w:val="center"/>
          </w:tcPr>
          <w:p w14:paraId="2C97F511" w14:textId="77777777" w:rsidR="00FF499A" w:rsidRDefault="00FF499A" w:rsidP="00036797">
            <w:pPr>
              <w:jc w:val="center"/>
            </w:pPr>
            <w:r w:rsidRPr="00ED2A00">
              <w:t xml:space="preserve">W przypadku delegacji </w:t>
            </w:r>
            <w:r w:rsidR="005E10B7">
              <w:t xml:space="preserve">wieloetapowej </w:t>
            </w:r>
            <w:r w:rsidRPr="00ED2A00">
              <w:t xml:space="preserve">na placówkach </w:t>
            </w:r>
            <w:r w:rsidR="00036797">
              <w:t>musi</w:t>
            </w:r>
            <w:r w:rsidR="00036797" w:rsidRPr="00ED2A00">
              <w:t xml:space="preserve"> </w:t>
            </w:r>
            <w:r w:rsidRPr="00ED2A00">
              <w:t>być rozróżnienie na delegacje po kraju urzędowania i delegacje zagraniczne.</w:t>
            </w:r>
          </w:p>
        </w:tc>
      </w:tr>
    </w:tbl>
    <w:p w14:paraId="35D4A351" w14:textId="77777777" w:rsidR="00FF499A" w:rsidRPr="00ED2A00" w:rsidRDefault="00FF499A" w:rsidP="00FF499A"/>
    <w:p w14:paraId="398A322B" w14:textId="77777777" w:rsidR="00FF499A" w:rsidRPr="000B6935" w:rsidRDefault="00FF499A" w:rsidP="00425725">
      <w:pPr>
        <w:pStyle w:val="Nagwek3"/>
        <w:numPr>
          <w:ilvl w:val="2"/>
          <w:numId w:val="30"/>
        </w:numPr>
        <w:rPr>
          <w:b w:val="0"/>
        </w:rPr>
      </w:pPr>
      <w:bookmarkStart w:id="254" w:name="_Toc290382284"/>
      <w:bookmarkStart w:id="255" w:name="_Toc290382416"/>
      <w:bookmarkStart w:id="256" w:name="_Toc290386932"/>
      <w:bookmarkStart w:id="257" w:name="_Toc329076253"/>
      <w:bookmarkStart w:id="258" w:name="_Toc520288062"/>
      <w:bookmarkStart w:id="259" w:name="_Toc520289897"/>
      <w:bookmarkStart w:id="260" w:name="_Toc22124684"/>
      <w:r w:rsidRPr="000B6935">
        <w:rPr>
          <w:rStyle w:val="Nagwek3Znak"/>
          <w:b/>
        </w:rPr>
        <w:t>„Etapy delegacji”</w:t>
      </w:r>
      <w:bookmarkEnd w:id="254"/>
      <w:bookmarkEnd w:id="255"/>
      <w:bookmarkEnd w:id="256"/>
      <w:bookmarkEnd w:id="257"/>
      <w:bookmarkEnd w:id="258"/>
      <w:bookmarkEnd w:id="259"/>
      <w:bookmarkEnd w:id="260"/>
    </w:p>
    <w:p w14:paraId="05B36A00" w14:textId="77777777" w:rsidR="00FF499A" w:rsidRPr="00A41F2B" w:rsidRDefault="00FF499A" w:rsidP="00B106F8">
      <w:pPr>
        <w:spacing w:after="0"/>
        <w:ind w:firstLine="708"/>
      </w:pPr>
      <w:r w:rsidRPr="00A41F2B">
        <w:t xml:space="preserve">We wniosku delegacji wieloetapowej poszczególne etapy </w:t>
      </w:r>
      <w:r>
        <w:t xml:space="preserve">mają być </w:t>
      </w:r>
      <w:r w:rsidRPr="00A41F2B">
        <w:t>dodawane dynamicznie (na zakładce „Etapy delegacji”) przez naciśnięcie przycisku „Dodaj nowy odcinek podróży”.</w:t>
      </w:r>
      <w:r>
        <w:t xml:space="preserve"> W tym miejscu należy umieścić </w:t>
      </w:r>
      <w:r w:rsidR="00623E62">
        <w:t>komunikat informacyjny sugerujący</w:t>
      </w:r>
      <w:r>
        <w:t>, aby najpierw wybrać ilość etapów a następnie przystąpić do wypełniania danych. Zmniejszy to ryzyko wystąpienia błędów.</w:t>
      </w:r>
    </w:p>
    <w:p w14:paraId="4EF63553" w14:textId="77777777" w:rsidR="00FF499A" w:rsidRPr="00A41F2B" w:rsidRDefault="00FF499A" w:rsidP="00FF499A">
      <w:pPr>
        <w:spacing w:after="0"/>
        <w:jc w:val="center"/>
      </w:pPr>
      <w:r w:rsidRPr="00A41F2B">
        <w:rPr>
          <w:noProof/>
          <w:lang w:eastAsia="pl-PL"/>
        </w:rPr>
        <w:lastRenderedPageBreak/>
        <w:drawing>
          <wp:inline distT="0" distB="0" distL="0" distR="0" wp14:anchorId="74ABDBF2" wp14:editId="51685838">
            <wp:extent cx="5040000" cy="2284969"/>
            <wp:effectExtent l="19050" t="0" r="825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0" cstate="print"/>
                    <a:srcRect/>
                    <a:stretch>
                      <a:fillRect/>
                    </a:stretch>
                  </pic:blipFill>
                  <pic:spPr bwMode="auto">
                    <a:xfrm>
                      <a:off x="0" y="0"/>
                      <a:ext cx="5040000" cy="2284969"/>
                    </a:xfrm>
                    <a:prstGeom prst="rect">
                      <a:avLst/>
                    </a:prstGeom>
                    <a:noFill/>
                    <a:ln w="9525">
                      <a:noFill/>
                      <a:miter lim="800000"/>
                      <a:headEnd/>
                      <a:tailEnd/>
                    </a:ln>
                  </pic:spPr>
                </pic:pic>
              </a:graphicData>
            </a:graphic>
          </wp:inline>
        </w:drawing>
      </w:r>
    </w:p>
    <w:p w14:paraId="56689B40" w14:textId="77777777" w:rsidR="00FF499A" w:rsidRPr="00A41F2B" w:rsidRDefault="00FF499A" w:rsidP="00E92CA1">
      <w:pPr>
        <w:pStyle w:val="Legenda"/>
      </w:pPr>
      <w:r w:rsidRPr="00A41F2B">
        <w:t xml:space="preserve">Rys. </w:t>
      </w:r>
      <w:r w:rsidR="008B6A91">
        <w:rPr>
          <w:noProof/>
        </w:rPr>
        <w:t>6</w:t>
      </w:r>
      <w:r w:rsidR="00BA2F91">
        <w:rPr>
          <w:noProof/>
        </w:rPr>
        <w:t>2</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F499A" w:rsidRPr="00A41F2B" w14:paraId="778CC0CB" w14:textId="77777777" w:rsidTr="000F1131">
        <w:trPr>
          <w:trHeight w:val="2977"/>
        </w:trPr>
        <w:tc>
          <w:tcPr>
            <w:tcW w:w="4536" w:type="dxa"/>
          </w:tcPr>
          <w:p w14:paraId="0618C7E3" w14:textId="77777777" w:rsidR="00FF499A" w:rsidRPr="00A41F2B" w:rsidRDefault="00FF499A" w:rsidP="00847E3F">
            <w:pPr>
              <w:jc w:val="center"/>
            </w:pPr>
            <w:r w:rsidRPr="00A41F2B">
              <w:rPr>
                <w:noProof/>
                <w:lang w:eastAsia="pl-PL"/>
              </w:rPr>
              <w:drawing>
                <wp:inline distT="0" distB="0" distL="0" distR="0" wp14:anchorId="2B42C7F1" wp14:editId="2B0D38E2">
                  <wp:extent cx="1800000" cy="1325149"/>
                  <wp:effectExtent l="19050" t="0" r="0" b="0"/>
                  <wp:docPr id="59"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1" cstate="print"/>
                          <a:srcRect/>
                          <a:stretch>
                            <a:fillRect/>
                          </a:stretch>
                        </pic:blipFill>
                        <pic:spPr bwMode="auto">
                          <a:xfrm>
                            <a:off x="0" y="0"/>
                            <a:ext cx="1800000" cy="1325149"/>
                          </a:xfrm>
                          <a:prstGeom prst="rect">
                            <a:avLst/>
                          </a:prstGeom>
                          <a:noFill/>
                          <a:ln w="9525">
                            <a:noFill/>
                            <a:miter lim="800000"/>
                            <a:headEnd/>
                            <a:tailEnd/>
                          </a:ln>
                        </pic:spPr>
                      </pic:pic>
                    </a:graphicData>
                  </a:graphic>
                </wp:inline>
              </w:drawing>
            </w:r>
          </w:p>
          <w:p w14:paraId="7FB8F693" w14:textId="77777777" w:rsidR="00FF499A" w:rsidRPr="00A41F2B" w:rsidRDefault="00FF499A" w:rsidP="008B6A91">
            <w:pPr>
              <w:pStyle w:val="Legenda"/>
            </w:pPr>
            <w:r w:rsidRPr="00A41F2B">
              <w:t xml:space="preserve">Rys. </w:t>
            </w:r>
            <w:r w:rsidR="008B6A91">
              <w:rPr>
                <w:noProof/>
              </w:rPr>
              <w:t>6</w:t>
            </w:r>
            <w:r w:rsidR="00BA2F91">
              <w:rPr>
                <w:noProof/>
              </w:rPr>
              <w:t>3</w:t>
            </w:r>
            <w:r w:rsidRPr="00A41F2B">
              <w:t xml:space="preserve">. Dane docelowe (miasto/kraj), które zostaną przepisane przez </w:t>
            </w:r>
            <w:r w:rsidR="00351E05" w:rsidRPr="00A41F2B">
              <w:t>system, jako</w:t>
            </w:r>
            <w:r w:rsidRPr="00A41F2B">
              <w:t xml:space="preserve"> startowe w następnym odcinku podróży.</w:t>
            </w:r>
          </w:p>
        </w:tc>
        <w:tc>
          <w:tcPr>
            <w:tcW w:w="4536" w:type="dxa"/>
          </w:tcPr>
          <w:p w14:paraId="75D85E8F" w14:textId="77777777" w:rsidR="00FF499A" w:rsidRPr="00A41F2B" w:rsidRDefault="00FF499A" w:rsidP="00847E3F">
            <w:pPr>
              <w:jc w:val="center"/>
            </w:pPr>
            <w:r w:rsidRPr="00A41F2B">
              <w:rPr>
                <w:noProof/>
                <w:lang w:eastAsia="pl-PL"/>
              </w:rPr>
              <w:drawing>
                <wp:inline distT="0" distB="0" distL="0" distR="0" wp14:anchorId="7C36C9E9" wp14:editId="354BF617">
                  <wp:extent cx="1800000" cy="1564875"/>
                  <wp:effectExtent l="1905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2" cstate="print"/>
                          <a:srcRect/>
                          <a:stretch>
                            <a:fillRect/>
                          </a:stretch>
                        </pic:blipFill>
                        <pic:spPr bwMode="auto">
                          <a:xfrm>
                            <a:off x="0" y="0"/>
                            <a:ext cx="1800000" cy="1564875"/>
                          </a:xfrm>
                          <a:prstGeom prst="rect">
                            <a:avLst/>
                          </a:prstGeom>
                          <a:noFill/>
                          <a:ln w="9525">
                            <a:noFill/>
                            <a:miter lim="800000"/>
                            <a:headEnd/>
                            <a:tailEnd/>
                          </a:ln>
                        </pic:spPr>
                      </pic:pic>
                    </a:graphicData>
                  </a:graphic>
                </wp:inline>
              </w:drawing>
            </w:r>
          </w:p>
          <w:p w14:paraId="08B08937" w14:textId="77777777" w:rsidR="00FF499A" w:rsidRPr="00A41F2B" w:rsidRDefault="00FF499A" w:rsidP="008B6A91">
            <w:pPr>
              <w:pStyle w:val="Legenda"/>
            </w:pPr>
            <w:r w:rsidRPr="00A41F2B">
              <w:t xml:space="preserve">Rys. </w:t>
            </w:r>
            <w:r w:rsidR="008B6A91">
              <w:rPr>
                <w:noProof/>
              </w:rPr>
              <w:t>6</w:t>
            </w:r>
            <w:r w:rsidR="00BA2F91">
              <w:rPr>
                <w:noProof/>
              </w:rPr>
              <w:t>4</w:t>
            </w:r>
            <w:r w:rsidRPr="00A41F2B">
              <w:t>. Dane z poprzedzającego odcinka podróży – wpisane automatycznie przez system.</w:t>
            </w:r>
          </w:p>
        </w:tc>
      </w:tr>
    </w:tbl>
    <w:p w14:paraId="6DCD2654" w14:textId="77777777" w:rsidR="000F1131" w:rsidRDefault="000F1131" w:rsidP="000F1131">
      <w:pPr>
        <w:spacing w:after="0"/>
        <w:ind w:firstLine="708"/>
        <w:rPr>
          <w:noProof/>
          <w:lang w:eastAsia="pl-PL"/>
        </w:rPr>
      </w:pPr>
      <w:r w:rsidRPr="00A41F2B">
        <w:rPr>
          <w:noProof/>
          <w:lang w:eastAsia="pl-PL"/>
        </w:rPr>
        <w:t>Wypełnienie pól miasto</w:t>
      </w:r>
      <w:r>
        <w:rPr>
          <w:noProof/>
          <w:lang w:eastAsia="pl-PL"/>
        </w:rPr>
        <w:t xml:space="preserve"> i </w:t>
      </w:r>
      <w:r w:rsidRPr="00A41F2B">
        <w:rPr>
          <w:noProof/>
          <w:lang w:eastAsia="pl-PL"/>
        </w:rPr>
        <w:t xml:space="preserve">kraj oraz pola daty („Koniec:”) w sekcji „Podróż do:” </w:t>
      </w:r>
      <w:r>
        <w:rPr>
          <w:noProof/>
          <w:lang w:eastAsia="pl-PL"/>
        </w:rPr>
        <w:t>ma powodować</w:t>
      </w:r>
      <w:r w:rsidRPr="00A41F2B">
        <w:rPr>
          <w:noProof/>
          <w:lang w:eastAsia="pl-PL"/>
        </w:rPr>
        <w:t xml:space="preserve"> automatyczne wypełnienie pól następnego odcinka miasto</w:t>
      </w:r>
      <w:r>
        <w:rPr>
          <w:noProof/>
          <w:lang w:eastAsia="pl-PL"/>
        </w:rPr>
        <w:t xml:space="preserve"> i </w:t>
      </w:r>
      <w:r w:rsidRPr="00A41F2B">
        <w:rPr>
          <w:noProof/>
          <w:lang w:eastAsia="pl-PL"/>
        </w:rPr>
        <w:t>kraj (sekcji „Podróż z:”), zaś w polu daty zosta</w:t>
      </w:r>
      <w:r>
        <w:rPr>
          <w:noProof/>
          <w:lang w:eastAsia="pl-PL"/>
        </w:rPr>
        <w:t>nie wpisana wartość z pola</w:t>
      </w:r>
      <w:r w:rsidRPr="00A41F2B">
        <w:rPr>
          <w:noProof/>
          <w:lang w:eastAsia="pl-PL"/>
        </w:rPr>
        <w:t xml:space="preserve"> data wpisana w polu „Koniec:” poprzedzającego odcinka. Oczywiście pole daty można dowolnie zmienić.</w:t>
      </w:r>
      <w:r>
        <w:rPr>
          <w:noProof/>
          <w:lang w:eastAsia="pl-PL"/>
        </w:rPr>
        <w:t xml:space="preserve"> Należy dodać tu również opcje przenoszenia dat.</w:t>
      </w:r>
    </w:p>
    <w:p w14:paraId="724444A5" w14:textId="77777777" w:rsidR="00B106F8" w:rsidRDefault="00FF499A" w:rsidP="000F1131">
      <w:pPr>
        <w:spacing w:after="0"/>
        <w:ind w:firstLine="708"/>
      </w:pPr>
      <w:r>
        <w:t>W tego typu delegacji, w trakcie wypełniania, zawsze będzie m</w:t>
      </w:r>
      <w:r w:rsidRPr="009B10E4">
        <w:t>ożna usunąć błędnie wyp</w:t>
      </w:r>
      <w:r>
        <w:t>ełniony etap, jednak będzie możliwe usunięcie tylko ostatnio dodanego/wyp</w:t>
      </w:r>
      <w:r w:rsidR="00351E05">
        <w:t>ełnionego, a nie np. środkowego</w:t>
      </w:r>
      <w:r w:rsidR="00B46BBB">
        <w:t xml:space="preserve"> etapu</w:t>
      </w:r>
      <w:r w:rsidR="00351E05">
        <w:t xml:space="preserve">, gdyż kraje uzupełniane są automatycznie z poprzedniego odcinka. Dopuszcza się </w:t>
      </w:r>
      <w:r w:rsidR="00B732D8">
        <w:t xml:space="preserve">i jest oczekiwane </w:t>
      </w:r>
      <w:r w:rsidR="00351E05">
        <w:t xml:space="preserve">zabezpieczenie i </w:t>
      </w:r>
      <w:r w:rsidR="00B732D8">
        <w:t xml:space="preserve">realizacje </w:t>
      </w:r>
      <w:r w:rsidR="00351E05">
        <w:t xml:space="preserve">tego procesu, jeżeli Wykonawca </w:t>
      </w:r>
      <w:r w:rsidR="00B732D8">
        <w:t xml:space="preserve">zaprojektuje takie </w:t>
      </w:r>
      <w:r w:rsidR="00351E05">
        <w:t>rozwiązanie.</w:t>
      </w:r>
      <w:r>
        <w:t xml:space="preserve"> </w:t>
      </w:r>
    </w:p>
    <w:p w14:paraId="400A6FF1" w14:textId="77777777" w:rsidR="00FF499A" w:rsidRPr="009B10E4" w:rsidRDefault="00FF499A" w:rsidP="00B106F8">
      <w:pPr>
        <w:ind w:firstLine="708"/>
      </w:pPr>
      <w:r>
        <w:t>System ma umożliwiać również dodanie kolejnego etapu podróży, poprzez wybr</w:t>
      </w:r>
      <w:r w:rsidR="00BE0938">
        <w:t>a</w:t>
      </w:r>
      <w:r>
        <w:t xml:space="preserve">nie </w:t>
      </w:r>
      <w:r w:rsidRPr="009B10E4">
        <w:t>przycisk</w:t>
      </w:r>
      <w:r>
        <w:t>u – dodaj nowy odcinek podróży</w:t>
      </w:r>
      <w:r w:rsidRPr="009B10E4">
        <w:t xml:space="preserve">. </w:t>
      </w:r>
      <w:r>
        <w:t xml:space="preserve"> W celu usunięcia ostatnio dodanego etapu należy wybrać: „Usuń ostatni odcinek podróży”.</w:t>
      </w:r>
    </w:p>
    <w:p w14:paraId="6B755015" w14:textId="77777777" w:rsidR="00FF499A" w:rsidRDefault="00FF499A" w:rsidP="00FF499A">
      <w:pPr>
        <w:spacing w:after="0"/>
        <w:jc w:val="center"/>
        <w:rPr>
          <w:noProof/>
          <w:lang w:eastAsia="pl-PL"/>
        </w:rPr>
      </w:pPr>
      <w:r w:rsidRPr="00A41F2B">
        <w:rPr>
          <w:noProof/>
          <w:lang w:eastAsia="pl-PL"/>
        </w:rPr>
        <w:drawing>
          <wp:inline distT="0" distB="0" distL="0" distR="0" wp14:anchorId="0935C419" wp14:editId="3E2CAED7">
            <wp:extent cx="3600000" cy="475472"/>
            <wp:effectExtent l="19050" t="0" r="450" b="0"/>
            <wp:docPr id="95"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3" cstate="print"/>
                    <a:srcRect/>
                    <a:stretch>
                      <a:fillRect/>
                    </a:stretch>
                  </pic:blipFill>
                  <pic:spPr bwMode="auto">
                    <a:xfrm>
                      <a:off x="0" y="0"/>
                      <a:ext cx="3600000" cy="475472"/>
                    </a:xfrm>
                    <a:prstGeom prst="rect">
                      <a:avLst/>
                    </a:prstGeom>
                    <a:noFill/>
                    <a:ln w="9525">
                      <a:noFill/>
                      <a:miter lim="800000"/>
                      <a:headEnd/>
                      <a:tailEnd/>
                    </a:ln>
                  </pic:spPr>
                </pic:pic>
              </a:graphicData>
            </a:graphic>
          </wp:inline>
        </w:drawing>
      </w:r>
    </w:p>
    <w:p w14:paraId="0E8E262D" w14:textId="77777777" w:rsidR="00BA2F91" w:rsidRDefault="00BA2F91" w:rsidP="00E92CA1">
      <w:pPr>
        <w:pStyle w:val="Legenda"/>
      </w:pPr>
      <w:r w:rsidRPr="00A41F2B">
        <w:t xml:space="preserve">Rys. </w:t>
      </w:r>
      <w:r w:rsidR="008B6A91">
        <w:rPr>
          <w:noProof/>
        </w:rPr>
        <w:t>6</w:t>
      </w:r>
      <w:r>
        <w:rPr>
          <w:noProof/>
        </w:rPr>
        <w:t>5</w:t>
      </w:r>
      <w:r>
        <w:t>. Dodaj nowy i usuń ostatni odcinek</w:t>
      </w:r>
      <w:r w:rsidRPr="00A41F2B">
        <w:t>.</w:t>
      </w:r>
    </w:p>
    <w:p w14:paraId="7E5B393A" w14:textId="77777777" w:rsidR="000F1131" w:rsidRDefault="00FF499A" w:rsidP="00B106F8">
      <w:pPr>
        <w:spacing w:after="0"/>
        <w:ind w:firstLine="708"/>
      </w:pPr>
      <w:r>
        <w:rPr>
          <w:noProof/>
          <w:lang w:eastAsia="pl-PL"/>
        </w:rPr>
        <w:t xml:space="preserve">Każdy z etapów widocznych na rysunkach </w:t>
      </w:r>
      <w:r>
        <w:t>należy uzupełnić o dodatkowe rodzaje transp</w:t>
      </w:r>
      <w:r w:rsidR="00BA2F91">
        <w:t>ortu oraz pola uwagi dodatkowe,</w:t>
      </w:r>
      <w:r>
        <w:t xml:space="preserve"> uwagi dotyczące rezerwacji oraz uwagi dotyczące transportu (</w:t>
      </w:r>
      <w:r w:rsidR="00BA2F91">
        <w:t xml:space="preserve">ostatnie trzy </w:t>
      </w:r>
      <w:r>
        <w:t>domyślnie zwinięte). Pola te zostaną dodane do każdego z etapów podróży, a dwa z nich będą domyślnie odznaczone.  Zaznaczenie odpowiedniego pola powoduje rozwiniecie formatki do wpisania uwag.</w:t>
      </w:r>
      <w:r w:rsidR="000F1131">
        <w:t xml:space="preserve"> </w:t>
      </w:r>
    </w:p>
    <w:p w14:paraId="0CAF5EB5" w14:textId="77777777" w:rsidR="00FF499A" w:rsidRDefault="000F1131" w:rsidP="00B106F8">
      <w:pPr>
        <w:spacing w:after="0"/>
        <w:ind w:firstLine="708"/>
        <w:rPr>
          <w:noProof/>
          <w:lang w:eastAsia="pl-PL"/>
        </w:rPr>
      </w:pPr>
      <w:r w:rsidRPr="000F1131">
        <w:rPr>
          <w:b/>
        </w:rPr>
        <w:t>Uwaga:</w:t>
      </w:r>
      <w:r>
        <w:t xml:space="preserve"> Po dodaniu nowego odcinka</w:t>
      </w:r>
      <w:r w:rsidR="00BA2F91">
        <w:t xml:space="preserve"> będzie on miał domyślnie zaznaczony ten sam środek transportu, co poprzedni odcinek.</w:t>
      </w:r>
    </w:p>
    <w:p w14:paraId="3ED10A50" w14:textId="77777777" w:rsidR="00FF499A" w:rsidRPr="00A41F2B" w:rsidRDefault="00FF499A" w:rsidP="00FF499A">
      <w:pPr>
        <w:spacing w:after="0"/>
        <w:jc w:val="center"/>
      </w:pPr>
      <w:r>
        <w:rPr>
          <w:noProof/>
          <w:lang w:eastAsia="pl-PL"/>
        </w:rPr>
        <w:lastRenderedPageBreak/>
        <w:drawing>
          <wp:inline distT="0" distB="0" distL="0" distR="0" wp14:anchorId="0868BF58" wp14:editId="533C49D1">
            <wp:extent cx="5400000" cy="5315256"/>
            <wp:effectExtent l="19050" t="0" r="0" b="0"/>
            <wp:docPr id="5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srcRect/>
                    <a:stretch>
                      <a:fillRect/>
                    </a:stretch>
                  </pic:blipFill>
                  <pic:spPr bwMode="auto">
                    <a:xfrm>
                      <a:off x="0" y="0"/>
                      <a:ext cx="5400000" cy="5315256"/>
                    </a:xfrm>
                    <a:prstGeom prst="rect">
                      <a:avLst/>
                    </a:prstGeom>
                    <a:noFill/>
                    <a:ln w="9525">
                      <a:noFill/>
                      <a:miter lim="800000"/>
                      <a:headEnd/>
                      <a:tailEnd/>
                    </a:ln>
                  </pic:spPr>
                </pic:pic>
              </a:graphicData>
            </a:graphic>
          </wp:inline>
        </w:drawing>
      </w:r>
    </w:p>
    <w:p w14:paraId="7485809E" w14:textId="77777777" w:rsidR="00FF499A" w:rsidRPr="00A41F2B" w:rsidRDefault="00FF499A" w:rsidP="00E92CA1">
      <w:pPr>
        <w:pStyle w:val="Legenda"/>
      </w:pPr>
      <w:r w:rsidRPr="00A41F2B">
        <w:t xml:space="preserve">Rys. </w:t>
      </w:r>
      <w:r w:rsidR="008B6A91">
        <w:t xml:space="preserve">66. </w:t>
      </w:r>
      <w:r w:rsidR="00BA2F91">
        <w:rPr>
          <w:noProof/>
        </w:rPr>
        <w:t>Widok etapów podrózy</w:t>
      </w:r>
    </w:p>
    <w:p w14:paraId="40A41A45" w14:textId="77777777" w:rsidR="00FF499A" w:rsidRPr="00A41F2B" w:rsidRDefault="00FF499A" w:rsidP="00425725">
      <w:pPr>
        <w:pStyle w:val="Nagwek3"/>
        <w:numPr>
          <w:ilvl w:val="2"/>
          <w:numId w:val="30"/>
        </w:numPr>
      </w:pPr>
      <w:bookmarkStart w:id="261" w:name="_Toc329076254"/>
      <w:bookmarkStart w:id="262" w:name="_Toc520288063"/>
      <w:bookmarkStart w:id="263" w:name="_Toc520289898"/>
      <w:bookmarkStart w:id="264" w:name="_Toc22124685"/>
      <w:r w:rsidRPr="00A41F2B">
        <w:t>„Diety”</w:t>
      </w:r>
      <w:bookmarkEnd w:id="261"/>
      <w:bookmarkEnd w:id="262"/>
      <w:bookmarkEnd w:id="263"/>
      <w:bookmarkEnd w:id="264"/>
    </w:p>
    <w:p w14:paraId="7290A00E" w14:textId="77777777" w:rsidR="00FF499A" w:rsidRPr="00A41F2B" w:rsidRDefault="00FF499A" w:rsidP="000F1131">
      <w:pPr>
        <w:spacing w:after="0"/>
        <w:ind w:firstLine="708"/>
      </w:pPr>
      <w:r>
        <w:t>Po zdefiniowaniu odcinków podróży w</w:t>
      </w:r>
      <w:r w:rsidRPr="00A41F2B">
        <w:t xml:space="preserve"> nast</w:t>
      </w:r>
      <w:r>
        <w:t xml:space="preserve">ępnym kroku system będzie wymagał, aby </w:t>
      </w:r>
      <w:r w:rsidRPr="00A41F2B">
        <w:t>wybrać rodzaj zakwaterowania i diety</w:t>
      </w:r>
      <w:r>
        <w:t xml:space="preserve">. Będą one </w:t>
      </w:r>
      <w:r w:rsidRPr="00A41F2B">
        <w:t>określane dla każdego etapu osobno (</w:t>
      </w:r>
      <w:r>
        <w:fldChar w:fldCharType="begin"/>
      </w:r>
      <w:r>
        <w:instrText xml:space="preserve"> REF _Ref284275997 \h  \* MERGEFORMAT </w:instrText>
      </w:r>
      <w:r>
        <w:fldChar w:fldCharType="separate"/>
      </w:r>
      <w:r w:rsidR="00FD4F39" w:rsidRPr="00A41F2B">
        <w:t xml:space="preserve">Rys. </w:t>
      </w:r>
      <w:r>
        <w:fldChar w:fldCharType="end"/>
      </w:r>
      <w:r w:rsidR="008B6A91">
        <w:t>67</w:t>
      </w:r>
      <w:r w:rsidR="000F1131">
        <w:t>), np. pierwszy</w:t>
      </w:r>
      <w:r>
        <w:t xml:space="preserve"> </w:t>
      </w:r>
      <w:r w:rsidRPr="00A41F2B">
        <w:t xml:space="preserve">etap </w:t>
      </w:r>
      <w:r>
        <w:t>pobyt w Brukseli</w:t>
      </w:r>
      <w:r w:rsidRPr="00A41F2B">
        <w:t>,</w:t>
      </w:r>
      <w:r>
        <w:t xml:space="preserve"> a drugi</w:t>
      </w:r>
      <w:r w:rsidRPr="00A41F2B">
        <w:t xml:space="preserve"> etap </w:t>
      </w:r>
      <w:r>
        <w:t xml:space="preserve">pobyt w </w:t>
      </w:r>
      <w:r w:rsidRPr="00A41F2B">
        <w:t>Paryż</w:t>
      </w:r>
      <w:r>
        <w:t>u</w:t>
      </w:r>
      <w:r w:rsidRPr="00A41F2B">
        <w:t xml:space="preserve">. </w:t>
      </w:r>
      <w:r>
        <w:t>Jeżeli nie będzie trzeba dla każdego z etapów wybrać innego budżetu zadaniowego tj. każdy z etapów będzie finansowany z tego samego budżetu zadaniowego to w takim przypadku należy zazn</w:t>
      </w:r>
      <w:r w:rsidRPr="002F3070">
        <w:t>aczyć pole „</w:t>
      </w:r>
      <w:r w:rsidRPr="002F3070">
        <w:rPr>
          <w:rFonts w:ascii="Tahoma" w:hAnsi="Tahoma" w:cs="Tahoma"/>
          <w:sz w:val="18"/>
          <w:szCs w:val="18"/>
        </w:rPr>
        <w:t>Budżet zadaniowy identyczny z poprzednim odcinkiem podróży”</w:t>
      </w:r>
      <w:r w:rsidRPr="002F3070">
        <w:t xml:space="preserve"> (pomarańczowa ramka </w:t>
      </w:r>
      <w:r w:rsidRPr="00A41F2B">
        <w:t xml:space="preserve">na </w:t>
      </w:r>
      <w:r>
        <w:fldChar w:fldCharType="begin"/>
      </w:r>
      <w:r>
        <w:instrText xml:space="preserve"> REF _Ref284275997 \h  \* MERGEFORMAT </w:instrText>
      </w:r>
      <w:r>
        <w:fldChar w:fldCharType="separate"/>
      </w:r>
      <w:r w:rsidR="00FD4F39" w:rsidRPr="00A41F2B">
        <w:t xml:space="preserve">Rys. </w:t>
      </w:r>
      <w:r>
        <w:fldChar w:fldCharType="end"/>
      </w:r>
      <w:r w:rsidR="008B6A91">
        <w:t>67</w:t>
      </w:r>
      <w:r>
        <w:t xml:space="preserve">). Pole to </w:t>
      </w:r>
      <w:r w:rsidR="00245EBE">
        <w:t>będzie</w:t>
      </w:r>
      <w:r>
        <w:t xml:space="preserve"> domyślnie zaznaczone dla każdego etapu.</w:t>
      </w:r>
      <w:r w:rsidR="000F1131">
        <w:t xml:space="preserve"> </w:t>
      </w:r>
      <w:r>
        <w:t xml:space="preserve">W każdym z etapów automatycznie zostanie wypełniona </w:t>
      </w:r>
      <w:r w:rsidR="000F1131">
        <w:t xml:space="preserve">również </w:t>
      </w:r>
      <w:r>
        <w:t>liczba diet 100% oraz liczba noclegów. Pole te będą wyliczane na podstawie dat i godzin wypełnionych w poprzednim kroku. System umożliwia jedynie zmianę i ręczne wpisanie +/- 1 diety i +/- 1 noclegu, względem wartości automatycznie uzupełnionych przez system.</w:t>
      </w:r>
    </w:p>
    <w:p w14:paraId="315934DE" w14:textId="77777777" w:rsidR="00FF499A" w:rsidRPr="00A41F2B" w:rsidRDefault="00FF499A" w:rsidP="00FF499A">
      <w:pPr>
        <w:spacing w:after="0"/>
        <w:jc w:val="center"/>
      </w:pPr>
      <w:r w:rsidRPr="00A41F2B">
        <w:rPr>
          <w:noProof/>
          <w:lang w:eastAsia="pl-PL"/>
        </w:rPr>
        <w:lastRenderedPageBreak/>
        <w:drawing>
          <wp:inline distT="0" distB="0" distL="0" distR="0" wp14:anchorId="39C9287C" wp14:editId="4AE8BD5A">
            <wp:extent cx="5400000" cy="4882277"/>
            <wp:effectExtent l="19050" t="0" r="0" b="0"/>
            <wp:docPr id="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srcRect/>
                    <a:stretch>
                      <a:fillRect/>
                    </a:stretch>
                  </pic:blipFill>
                  <pic:spPr bwMode="auto">
                    <a:xfrm>
                      <a:off x="0" y="0"/>
                      <a:ext cx="5400000" cy="4882277"/>
                    </a:xfrm>
                    <a:prstGeom prst="rect">
                      <a:avLst/>
                    </a:prstGeom>
                    <a:noFill/>
                    <a:ln w="9525">
                      <a:noFill/>
                      <a:miter lim="800000"/>
                      <a:headEnd/>
                      <a:tailEnd/>
                    </a:ln>
                  </pic:spPr>
                </pic:pic>
              </a:graphicData>
            </a:graphic>
          </wp:inline>
        </w:drawing>
      </w:r>
    </w:p>
    <w:p w14:paraId="464E052F" w14:textId="77777777" w:rsidR="00FF499A" w:rsidRPr="00A41F2B" w:rsidRDefault="00FF499A" w:rsidP="00E92CA1">
      <w:pPr>
        <w:pStyle w:val="Legenda"/>
      </w:pPr>
      <w:bookmarkStart w:id="265" w:name="_Ref284275997"/>
      <w:r w:rsidRPr="00A41F2B">
        <w:t xml:space="preserve">Rys. </w:t>
      </w:r>
      <w:bookmarkEnd w:id="265"/>
      <w:r w:rsidR="008B6A91">
        <w:rPr>
          <w:noProof/>
        </w:rPr>
        <w:t>67</w:t>
      </w:r>
      <w:r w:rsidR="00BA2F91">
        <w:rPr>
          <w:noProof/>
        </w:rPr>
        <w:t xml:space="preserve"> Określanie diet dla kazdego z odcinków</w:t>
      </w:r>
    </w:p>
    <w:p w14:paraId="3A29C26D" w14:textId="77777777" w:rsidR="00FF499A" w:rsidRDefault="00FF499A" w:rsidP="00FF499A">
      <w:pPr>
        <w:spacing w:after="0"/>
      </w:pPr>
      <w:r w:rsidRPr="00A41F2B">
        <w:t xml:space="preserve">W </w:t>
      </w:r>
      <w:r>
        <w:t xml:space="preserve">następnych krokach </w:t>
      </w:r>
      <w:r w:rsidRPr="00A41F2B">
        <w:t>wypełni</w:t>
      </w:r>
      <w:r>
        <w:t>ania</w:t>
      </w:r>
      <w:r w:rsidRPr="00A41F2B">
        <w:t xml:space="preserve"> </w:t>
      </w:r>
      <w:r>
        <w:t xml:space="preserve">delegacji wieloetapowej będą występować analogiczne funkcjonalności i pola w formularzach </w:t>
      </w:r>
      <w:r w:rsidRPr="00A41F2B">
        <w:t>jak w delegacji jednoetapowej.</w:t>
      </w:r>
    </w:p>
    <w:p w14:paraId="6F14AE14" w14:textId="77777777" w:rsidR="00FF499A" w:rsidRPr="00A41F2B" w:rsidRDefault="00FF499A" w:rsidP="00FF499A">
      <w:pPr>
        <w:spacing w:after="0"/>
      </w:pPr>
    </w:p>
    <w:p w14:paraId="07673758" w14:textId="77777777" w:rsidR="00FF499A" w:rsidRPr="00A41F2B" w:rsidRDefault="00FF499A" w:rsidP="00FF499A">
      <w:pPr>
        <w:spacing w:after="0"/>
        <w:jc w:val="center"/>
      </w:pPr>
      <w:r>
        <w:rPr>
          <w:noProof/>
          <w:lang w:eastAsia="pl-PL"/>
        </w:rPr>
        <w:drawing>
          <wp:inline distT="0" distB="0" distL="0" distR="0" wp14:anchorId="59FBAD69" wp14:editId="5DB50B26">
            <wp:extent cx="5760720" cy="2790742"/>
            <wp:effectExtent l="19050" t="0" r="0" b="0"/>
            <wp:docPr id="5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srcRect/>
                    <a:stretch>
                      <a:fillRect/>
                    </a:stretch>
                  </pic:blipFill>
                  <pic:spPr bwMode="auto">
                    <a:xfrm>
                      <a:off x="0" y="0"/>
                      <a:ext cx="5760720" cy="2790742"/>
                    </a:xfrm>
                    <a:prstGeom prst="rect">
                      <a:avLst/>
                    </a:prstGeom>
                    <a:noFill/>
                    <a:ln w="9525">
                      <a:noFill/>
                      <a:miter lim="800000"/>
                      <a:headEnd/>
                      <a:tailEnd/>
                    </a:ln>
                  </pic:spPr>
                </pic:pic>
              </a:graphicData>
            </a:graphic>
          </wp:inline>
        </w:drawing>
      </w:r>
    </w:p>
    <w:p w14:paraId="1DC2EB09" w14:textId="77777777" w:rsidR="00FF499A" w:rsidRPr="00A41F2B" w:rsidRDefault="00FF499A" w:rsidP="00E92CA1">
      <w:pPr>
        <w:pStyle w:val="Legenda"/>
        <w:rPr>
          <w:rFonts w:asciiTheme="majorHAnsi" w:eastAsiaTheme="majorEastAsia" w:hAnsiTheme="majorHAnsi" w:cstheme="majorBidi"/>
          <w:b/>
          <w:color w:val="365F91" w:themeColor="accent1" w:themeShade="BF"/>
          <w:sz w:val="26"/>
          <w:szCs w:val="28"/>
        </w:rPr>
      </w:pPr>
      <w:r w:rsidRPr="00A41F2B">
        <w:t xml:space="preserve">Rys. </w:t>
      </w:r>
      <w:r w:rsidR="008B6A91">
        <w:t>68</w:t>
      </w:r>
      <w:r w:rsidRPr="00A41F2B">
        <w:t>. Podgląd delegacji – widoczne poszczególne etapy podróży.</w:t>
      </w:r>
    </w:p>
    <w:p w14:paraId="59BF775C" w14:textId="77777777" w:rsidR="002B30E9" w:rsidRDefault="002B30E9" w:rsidP="00425725">
      <w:pPr>
        <w:pStyle w:val="Nagwek2"/>
        <w:numPr>
          <w:ilvl w:val="1"/>
          <w:numId w:val="30"/>
        </w:numPr>
      </w:pPr>
      <w:bookmarkStart w:id="266" w:name="_Toc290382289"/>
      <w:bookmarkStart w:id="267" w:name="_Toc290382421"/>
      <w:bookmarkStart w:id="268" w:name="_Toc290386937"/>
      <w:bookmarkStart w:id="269" w:name="_Toc329076261"/>
      <w:bookmarkStart w:id="270" w:name="_Toc520288066"/>
      <w:bookmarkStart w:id="271" w:name="_Toc520289901"/>
      <w:bookmarkStart w:id="272" w:name="_Toc22124686"/>
      <w:r>
        <w:lastRenderedPageBreak/>
        <w:t xml:space="preserve">Edycja </w:t>
      </w:r>
      <w:r w:rsidRPr="00A41F2B">
        <w:t>delegacji</w:t>
      </w:r>
      <w:bookmarkEnd w:id="266"/>
      <w:bookmarkEnd w:id="267"/>
      <w:bookmarkEnd w:id="268"/>
      <w:bookmarkEnd w:id="269"/>
      <w:bookmarkEnd w:id="270"/>
      <w:bookmarkEnd w:id="271"/>
      <w:bookmarkEnd w:id="272"/>
    </w:p>
    <w:p w14:paraId="2152DC04" w14:textId="77777777" w:rsidR="002B30E9" w:rsidRDefault="002B30E9" w:rsidP="000F1131">
      <w:pPr>
        <w:spacing w:after="0"/>
        <w:ind w:firstLine="708"/>
      </w:pPr>
      <w:r w:rsidRPr="00A41F2B">
        <w:t>Użytkownik, który utworzy</w:t>
      </w:r>
      <w:r>
        <w:t xml:space="preserve"> wniosek</w:t>
      </w:r>
      <w:r w:rsidRPr="00A41F2B">
        <w:t xml:space="preserve"> delegac</w:t>
      </w:r>
      <w:r>
        <w:t>yjny oraz użytkownik, którego dotyczy wniosek będzie</w:t>
      </w:r>
      <w:r w:rsidRPr="00A41F2B">
        <w:t xml:space="preserve"> </w:t>
      </w:r>
      <w:r>
        <w:t xml:space="preserve">mógł </w:t>
      </w:r>
      <w:r w:rsidRPr="00A41F2B">
        <w:t>w do</w:t>
      </w:r>
      <w:r>
        <w:t>wolnym momencie dokonywać</w:t>
      </w:r>
      <w:r w:rsidRPr="00A41F2B">
        <w:t xml:space="preserve"> zmian</w:t>
      </w:r>
      <w:r>
        <w:t xml:space="preserve"> w delegacji poprzez wybranie odpowiedniej opcji. Dostępne będą dwie opcje do wyboru - e</w:t>
      </w:r>
      <w:r w:rsidRPr="00A41F2B">
        <w:t>dy</w:t>
      </w:r>
      <w:r>
        <w:t xml:space="preserve">cja/zmiana wniosku delegacyjnego lub jego </w:t>
      </w:r>
      <w:r w:rsidRPr="00A41F2B">
        <w:t>anulowa</w:t>
      </w:r>
      <w:r>
        <w:t>nie</w:t>
      </w:r>
      <w:r w:rsidRPr="00A41F2B">
        <w:t xml:space="preserve">. </w:t>
      </w:r>
    </w:p>
    <w:p w14:paraId="02CF45E5" w14:textId="77777777" w:rsidR="002B30E9" w:rsidRDefault="002B30E9" w:rsidP="00775FF9">
      <w:pPr>
        <w:ind w:firstLine="708"/>
      </w:pPr>
      <w:r w:rsidRPr="00A41F2B">
        <w:t>Na z</w:t>
      </w:r>
      <w:r>
        <w:t xml:space="preserve">akładce „Moje delegacje” należy wybrać </w:t>
      </w:r>
      <w:r w:rsidR="00775FF9">
        <w:t xml:space="preserve">odpowiedni </w:t>
      </w:r>
      <w:r w:rsidRPr="00A41F2B">
        <w:t xml:space="preserve">wiersz </w:t>
      </w:r>
      <w:r>
        <w:t xml:space="preserve">na liście </w:t>
      </w:r>
      <w:r w:rsidRPr="00A41F2B">
        <w:t>delega</w:t>
      </w:r>
      <w:r>
        <w:t>cji, która ma być edytowany</w:t>
      </w:r>
      <w:r w:rsidRPr="00A41F2B">
        <w:t>. Następn</w:t>
      </w:r>
      <w:r>
        <w:t>ie w podglądzie delegacji należy wybrać</w:t>
      </w:r>
      <w:r w:rsidRPr="00A41F2B">
        <w:t xml:space="preserve"> przycisk</w:t>
      </w:r>
      <w:r>
        <w:t xml:space="preserve"> „zmień dane delegacji”</w:t>
      </w:r>
      <w:r w:rsidRPr="00A41F2B">
        <w:t>.</w:t>
      </w:r>
      <w:r>
        <w:t xml:space="preserve"> Przed przejściem do karty edycji wniosku będzie wyświetlany komunikat, którego zatwierdzenie pozwoli przejść do edycji.</w:t>
      </w:r>
    </w:p>
    <w:tbl>
      <w:tblPr>
        <w:tblStyle w:val="Tabela-Siatka"/>
        <w:tblW w:w="0" w:type="auto"/>
        <w:jc w:val="center"/>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42"/>
      </w:tblGrid>
      <w:tr w:rsidR="002B30E9" w:rsidRPr="00A41F2B" w14:paraId="176F9255" w14:textId="77777777" w:rsidTr="00847E3F">
        <w:trPr>
          <w:trHeight w:val="468"/>
          <w:jc w:val="center"/>
        </w:trPr>
        <w:tc>
          <w:tcPr>
            <w:tcW w:w="9042" w:type="dxa"/>
            <w:vAlign w:val="center"/>
          </w:tcPr>
          <w:p w14:paraId="64B91DC2" w14:textId="77777777" w:rsidR="002B30E9" w:rsidRDefault="002B30E9" w:rsidP="00847E3F">
            <w:pPr>
              <w:jc w:val="center"/>
            </w:pPr>
            <w:r w:rsidRPr="00775FF9">
              <w:rPr>
                <w:b/>
              </w:rPr>
              <w:t>Zapisanie</w:t>
            </w:r>
            <w:r w:rsidRPr="00775FF9">
              <w:t xml:space="preserve"> </w:t>
            </w:r>
            <w:r>
              <w:t xml:space="preserve">wniosku po edycji kluczowych wartości uruchamia od nowa </w:t>
            </w:r>
            <w:r w:rsidRPr="00A41F2B">
              <w:t>proces zatwierdzania.</w:t>
            </w:r>
          </w:p>
          <w:p w14:paraId="2CB784D4" w14:textId="77777777" w:rsidR="002B30E9" w:rsidRPr="00A41F2B" w:rsidRDefault="002B30E9" w:rsidP="00847E3F">
            <w:pPr>
              <w:jc w:val="center"/>
            </w:pPr>
            <w:r>
              <w:t>Zgadzam się / Nie zgadzam się</w:t>
            </w:r>
          </w:p>
        </w:tc>
      </w:tr>
    </w:tbl>
    <w:p w14:paraId="2E4D8E23" w14:textId="77777777" w:rsidR="00775FF9" w:rsidRDefault="00775FF9" w:rsidP="006D56B1">
      <w:pPr>
        <w:spacing w:after="0"/>
        <w:ind w:firstLine="708"/>
      </w:pPr>
    </w:p>
    <w:p w14:paraId="7052A496" w14:textId="77777777" w:rsidR="00775FF9" w:rsidRDefault="002B30E9" w:rsidP="00775FF9">
      <w:pPr>
        <w:spacing w:after="0"/>
        <w:ind w:firstLine="708"/>
      </w:pPr>
      <w:r>
        <w:t xml:space="preserve">Taki sam komunikat </w:t>
      </w:r>
      <w:r w:rsidR="00775FF9">
        <w:t>będzie</w:t>
      </w:r>
      <w:r>
        <w:t xml:space="preserve"> wyświetlany przed zapisem wniosku po jego edycji. Wyjątkiem są zdefiniowane pola, które nie powodują restartu procesu zatwierdzania wniosku np. uwagi dodatkowe, zmiana budżetu zadaniowego, zmiana paragrafu budżetowego w ramach tej samej jednostki oraz innych pól opisowych (zmiany będą dołączane do pierwotnego tekstu</w:t>
      </w:r>
      <w:r w:rsidR="00775FF9">
        <w:t xml:space="preserve"> niewidocznego w wydruku</w:t>
      </w:r>
      <w:r>
        <w:t xml:space="preserve">). </w:t>
      </w:r>
      <w:r w:rsidRPr="00A41F2B">
        <w:t xml:space="preserve">Edycja może </w:t>
      </w:r>
      <w:r>
        <w:t>być niezbędna do wykonania w przypadku, gdy</w:t>
      </w:r>
      <w:r w:rsidRPr="00A41F2B">
        <w:t xml:space="preserve"> delegacja </w:t>
      </w:r>
      <w:r>
        <w:t xml:space="preserve">zostanie </w:t>
      </w:r>
      <w:r w:rsidRPr="00A41F2B">
        <w:t xml:space="preserve">przesłana do </w:t>
      </w:r>
      <w:r>
        <w:t xml:space="preserve">zatwierdzenia i </w:t>
      </w:r>
      <w:r w:rsidRPr="00A41F2B">
        <w:t>odesłana</w:t>
      </w:r>
      <w:r>
        <w:t>/odrzucona przez osobę zatwierdzającą. Osoba delegowana dzięki temu będzie miała możliwość wprowadzić w delegacji brakujące informacje</w:t>
      </w:r>
      <w:r w:rsidRPr="00A41F2B">
        <w:t>.</w:t>
      </w:r>
      <w:r>
        <w:t xml:space="preserve"> Jednocześnie należy zaimplementować w systemie, podczas anulowanie </w:t>
      </w:r>
      <w:r w:rsidRPr="006D56B1">
        <w:t>delegacji przez osobę zatwierdzającą, obowiązek uzupełnienia pola „Uwagi dotyczące odrzucenia wniosku” przed jej odrzuceniem.</w:t>
      </w:r>
    </w:p>
    <w:p w14:paraId="2D810076" w14:textId="77777777" w:rsidR="00775FF9" w:rsidRDefault="002B30E9" w:rsidP="00775FF9">
      <w:pPr>
        <w:spacing w:after="0"/>
        <w:ind w:firstLine="708"/>
      </w:pPr>
      <w:r w:rsidRPr="006D56B1">
        <w:t xml:space="preserve">Przy poprawie wniosku niezbędne będzie wypełnienie pola adnotacja „Powód zmiany danych we wniosku”. Będzie tam dostępne około 5 przykładowych adnotacji, z których można wybrać najbardziej właściwą np. zmiana daty wylotu lub „Brak zmian - niezbędny restart wniosku”. Będzie </w:t>
      </w:r>
      <w:r w:rsidR="00775FF9">
        <w:t xml:space="preserve">oczywiście </w:t>
      </w:r>
      <w:r w:rsidRPr="006D56B1">
        <w:t xml:space="preserve">możliwość wpisana własnej adnotacji. </w:t>
      </w:r>
    </w:p>
    <w:p w14:paraId="48FB6CFC" w14:textId="77777777" w:rsidR="00775FF9" w:rsidRDefault="002B30E9" w:rsidP="00775FF9">
      <w:pPr>
        <w:ind w:firstLine="708"/>
      </w:pPr>
      <w:r w:rsidRPr="006D56B1">
        <w:t>We wniosku przy edycji nie będzie możliwe wybranie innej osoby delegowanej, to pole jest zablokowane, a obok znajduje się ikona informacyjna: „System przy edycji nie zezwala na zmianę osoby delegowanej. Należy w takim wypadku utworzyć nowy wniosek”.</w:t>
      </w:r>
    </w:p>
    <w:p w14:paraId="7090C946" w14:textId="77777777" w:rsidR="002B30E9" w:rsidRPr="00A41F2B" w:rsidRDefault="002B30E9" w:rsidP="00775FF9">
      <w:pPr>
        <w:ind w:firstLine="708"/>
      </w:pPr>
      <w:r w:rsidRPr="00A41F2B">
        <w:t xml:space="preserve">W podglądzie delegacji widoczny </w:t>
      </w:r>
      <w:r>
        <w:t>będzie</w:t>
      </w:r>
      <w:r w:rsidRPr="00A41F2B">
        <w:t xml:space="preserve"> przycisk, którego </w:t>
      </w:r>
      <w:r>
        <w:t>wybranie</w:t>
      </w:r>
      <w:r w:rsidRPr="00A41F2B">
        <w:t xml:space="preserve"> spowoduje anulowanie delegacji (</w:t>
      </w:r>
      <w:r>
        <w:fldChar w:fldCharType="begin"/>
      </w:r>
      <w:r>
        <w:instrText xml:space="preserve"> REF _Ref284276115 \h  \* MERGEFORMAT </w:instrText>
      </w:r>
      <w:r>
        <w:fldChar w:fldCharType="separate"/>
      </w:r>
      <w:r w:rsidR="00FD4F39" w:rsidRPr="00A41F2B">
        <w:t xml:space="preserve">Rys. </w:t>
      </w:r>
      <w:r w:rsidR="00FD4F39">
        <w:t>69</w:t>
      </w:r>
      <w:r>
        <w:fldChar w:fldCharType="end"/>
      </w:r>
      <w:r w:rsidRPr="00A41F2B">
        <w:t xml:space="preserve">). </w:t>
      </w:r>
      <w:r>
        <w:t xml:space="preserve"> </w:t>
      </w:r>
    </w:p>
    <w:p w14:paraId="7D867870" w14:textId="77777777" w:rsidR="002B30E9" w:rsidRPr="00A41F2B" w:rsidRDefault="002B30E9" w:rsidP="002B30E9">
      <w:pPr>
        <w:spacing w:after="0"/>
      </w:pPr>
      <w:r w:rsidRPr="00A41F2B">
        <w:rPr>
          <w:noProof/>
          <w:lang w:eastAsia="pl-PL"/>
        </w:rPr>
        <w:drawing>
          <wp:inline distT="0" distB="0" distL="0" distR="0" wp14:anchorId="1308834B" wp14:editId="05798866">
            <wp:extent cx="5760720" cy="747984"/>
            <wp:effectExtent l="19050" t="0" r="0" b="0"/>
            <wp:docPr id="102"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7" cstate="print"/>
                    <a:srcRect/>
                    <a:stretch>
                      <a:fillRect/>
                    </a:stretch>
                  </pic:blipFill>
                  <pic:spPr bwMode="auto">
                    <a:xfrm>
                      <a:off x="0" y="0"/>
                      <a:ext cx="5760720" cy="747984"/>
                    </a:xfrm>
                    <a:prstGeom prst="rect">
                      <a:avLst/>
                    </a:prstGeom>
                    <a:noFill/>
                    <a:ln w="9525">
                      <a:noFill/>
                      <a:miter lim="800000"/>
                      <a:headEnd/>
                      <a:tailEnd/>
                    </a:ln>
                  </pic:spPr>
                </pic:pic>
              </a:graphicData>
            </a:graphic>
          </wp:inline>
        </w:drawing>
      </w:r>
    </w:p>
    <w:p w14:paraId="2AC76430" w14:textId="77777777" w:rsidR="002B30E9" w:rsidRDefault="002B30E9" w:rsidP="00E92CA1">
      <w:pPr>
        <w:pStyle w:val="Legenda"/>
      </w:pPr>
      <w:bookmarkStart w:id="273" w:name="_Ref284276115"/>
      <w:r w:rsidRPr="00A41F2B">
        <w:t xml:space="preserve">Rys. </w:t>
      </w:r>
      <w:r w:rsidR="00BA2F91">
        <w:t>69</w:t>
      </w:r>
      <w:bookmarkEnd w:id="273"/>
      <w:r w:rsidRPr="00A41F2B">
        <w:t>. Zakładka „Moje delegacje” – przyciski funkcyjne widoczne w podglądzie delegacji: „Anuluj delegację”, „Zmień dane delegacji”, „Drukuj delegację”.</w:t>
      </w:r>
    </w:p>
    <w:p w14:paraId="3E5B56E3" w14:textId="77777777" w:rsidR="002B30E9" w:rsidRDefault="002B30E9" w:rsidP="00775FF9">
      <w:pPr>
        <w:spacing w:after="0"/>
        <w:ind w:firstLine="708"/>
      </w:pPr>
      <w:r>
        <w:t>W przypadku anulowania wniosku przez Panel moje delegacje wyświetla</w:t>
      </w:r>
      <w:r w:rsidR="00775FF9">
        <w:t>ny będzie następujący komunikat:</w:t>
      </w:r>
    </w:p>
    <w:tbl>
      <w:tblPr>
        <w:tblStyle w:val="Tabela-Siatka"/>
        <w:tblW w:w="0" w:type="auto"/>
        <w:jc w:val="center"/>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42"/>
      </w:tblGrid>
      <w:tr w:rsidR="002B30E9" w:rsidRPr="00A41F2B" w14:paraId="5A877947" w14:textId="77777777" w:rsidTr="00847E3F">
        <w:trPr>
          <w:trHeight w:val="468"/>
          <w:jc w:val="center"/>
        </w:trPr>
        <w:tc>
          <w:tcPr>
            <w:tcW w:w="9042" w:type="dxa"/>
            <w:vAlign w:val="center"/>
          </w:tcPr>
          <w:p w14:paraId="512106F3" w14:textId="77777777" w:rsidR="002B30E9" w:rsidRDefault="002B30E9" w:rsidP="00847E3F">
            <w:pPr>
              <w:jc w:val="center"/>
            </w:pPr>
            <w:r>
              <w:t xml:space="preserve">Anulowanie delegacji powoduje zatrzymanie </w:t>
            </w:r>
            <w:r w:rsidRPr="00A41F2B">
              <w:t>proces zatwierdzania.</w:t>
            </w:r>
          </w:p>
          <w:p w14:paraId="7B1472DD" w14:textId="77777777" w:rsidR="002B30E9" w:rsidRPr="00A41F2B" w:rsidRDefault="002B30E9" w:rsidP="00847E3F">
            <w:pPr>
              <w:jc w:val="center"/>
            </w:pPr>
            <w:r>
              <w:t>Zgadzam się / Nie zgadzam się.</w:t>
            </w:r>
          </w:p>
        </w:tc>
      </w:tr>
    </w:tbl>
    <w:p w14:paraId="1A446F56" w14:textId="77777777" w:rsidR="002B30E9" w:rsidRPr="00A76664" w:rsidRDefault="002B30E9" w:rsidP="002B30E9"/>
    <w:p w14:paraId="4E700837" w14:textId="77777777" w:rsidR="00FD69ED" w:rsidRDefault="00FD69ED" w:rsidP="00425725">
      <w:pPr>
        <w:pStyle w:val="Nagwek2"/>
        <w:numPr>
          <w:ilvl w:val="1"/>
          <w:numId w:val="30"/>
        </w:numPr>
      </w:pPr>
      <w:bookmarkStart w:id="274" w:name="_Toc520288067"/>
      <w:bookmarkStart w:id="275" w:name="_Toc520289902"/>
      <w:bookmarkStart w:id="276" w:name="_Toc22124687"/>
      <w:r>
        <w:lastRenderedPageBreak/>
        <w:t>Anulowanie delegacji</w:t>
      </w:r>
      <w:bookmarkEnd w:id="274"/>
      <w:bookmarkEnd w:id="275"/>
      <w:bookmarkEnd w:id="276"/>
    </w:p>
    <w:p w14:paraId="3AF7F4E1" w14:textId="77777777" w:rsidR="009326D2" w:rsidRPr="00B7067E" w:rsidRDefault="009326D2" w:rsidP="00B7067E">
      <w:pPr>
        <w:pStyle w:val="Nagwek3"/>
      </w:pPr>
      <w:bookmarkStart w:id="277" w:name="_Toc22124688"/>
      <w:r w:rsidRPr="00B7067E">
        <w:t>4.12.1. Bez wykupu biletu.</w:t>
      </w:r>
      <w:bookmarkEnd w:id="277"/>
    </w:p>
    <w:p w14:paraId="557A3FD7" w14:textId="77777777" w:rsidR="009326D2" w:rsidRDefault="009326D2" w:rsidP="00B7067E">
      <w:pPr>
        <w:ind w:firstLine="708"/>
      </w:pPr>
      <w:r w:rsidRPr="006F77C7">
        <w:t xml:space="preserve">Przy anulowaniu delegacji </w:t>
      </w:r>
      <w:r>
        <w:t>użytkownikowi będzie wyświetlana</w:t>
      </w:r>
      <w:r w:rsidRPr="006F77C7">
        <w:t xml:space="preserve"> karta lub okno adnotacji z obowiązkowym podaniem powodu anulowania wniosku delegacyjnego.</w:t>
      </w:r>
    </w:p>
    <w:p w14:paraId="4DF00EB8" w14:textId="77777777" w:rsidR="009326D2" w:rsidRPr="003C335E" w:rsidRDefault="009326D2" w:rsidP="009326D2">
      <w:pPr>
        <w:pStyle w:val="Nagwek3"/>
      </w:pPr>
      <w:bookmarkStart w:id="278" w:name="_Toc22124689"/>
      <w:r w:rsidRPr="003C335E">
        <w:t xml:space="preserve">4.12.1. </w:t>
      </w:r>
      <w:r>
        <w:t>Z</w:t>
      </w:r>
      <w:r w:rsidRPr="003C335E">
        <w:t xml:space="preserve"> wykup</w:t>
      </w:r>
      <w:r>
        <w:t>em</w:t>
      </w:r>
      <w:r w:rsidRPr="003C335E">
        <w:t xml:space="preserve"> biletu.</w:t>
      </w:r>
      <w:bookmarkEnd w:id="278"/>
    </w:p>
    <w:p w14:paraId="0D718D1A" w14:textId="77777777" w:rsidR="009326D2" w:rsidRDefault="00287380" w:rsidP="00B7067E">
      <w:pPr>
        <w:spacing w:after="0"/>
      </w:pPr>
      <w:r>
        <w:tab/>
      </w:r>
      <w:r w:rsidR="002B30E9" w:rsidRPr="006F77C7">
        <w:t xml:space="preserve">Przy anulowaniu delegacji z wykupionym biletem (zaznaczone pole wykupiono bilet) </w:t>
      </w:r>
      <w:r w:rsidR="00C574FF">
        <w:t>użytkownikowi będzie wyświetlana</w:t>
      </w:r>
      <w:r w:rsidR="002B30E9" w:rsidRPr="006F77C7">
        <w:t xml:space="preserve"> karta lub okno adnotacji z obowiązkowym podaniem powodu anulowania wniosku delegacyjnego minimum na 30 znaków. </w:t>
      </w:r>
      <w:r w:rsidR="009326D2">
        <w:t>W takim wypadku a</w:t>
      </w:r>
      <w:r w:rsidR="00C207D8">
        <w:t xml:space="preserve">nulowanie wniosku w systemie automatycznie </w:t>
      </w:r>
      <w:r w:rsidR="00BC060F">
        <w:t>p</w:t>
      </w:r>
      <w:r w:rsidR="002B30E9" w:rsidRPr="006F77C7">
        <w:t>oinformuj</w:t>
      </w:r>
      <w:r w:rsidR="00BC060F">
        <w:t>e</w:t>
      </w:r>
      <w:r w:rsidR="002B30E9" w:rsidRPr="006F77C7">
        <w:t xml:space="preserve"> biuro podróży</w:t>
      </w:r>
      <w:r w:rsidR="00E27C2B">
        <w:t xml:space="preserve">, </w:t>
      </w:r>
      <w:r w:rsidR="00E27C2B" w:rsidRPr="006F77C7">
        <w:t>Biuro</w:t>
      </w:r>
      <w:r w:rsidR="002B30E9" w:rsidRPr="006F77C7">
        <w:t xml:space="preserve"> Administracji </w:t>
      </w:r>
      <w:r w:rsidR="00BC060F">
        <w:t xml:space="preserve">oraz wyśle informację na </w:t>
      </w:r>
      <w:r w:rsidR="00E27C2B">
        <w:t>dodatkowy</w:t>
      </w:r>
      <w:r w:rsidR="009326D2">
        <w:t xml:space="preserve"> rezerwowy</w:t>
      </w:r>
      <w:r w:rsidR="00BC060F">
        <w:t xml:space="preserve"> adres em</w:t>
      </w:r>
      <w:r w:rsidR="00E27C2B">
        <w:t>a</w:t>
      </w:r>
      <w:r w:rsidR="00BC060F">
        <w:t xml:space="preserve">il </w:t>
      </w:r>
      <w:r w:rsidR="002B30E9" w:rsidRPr="006F77C7">
        <w:t>o anulowaniu biletu lotniczego lub kolejowego</w:t>
      </w:r>
      <w:r w:rsidR="00BC060F">
        <w:t>.</w:t>
      </w:r>
      <w:r w:rsidR="00245EBE">
        <w:t xml:space="preserve"> </w:t>
      </w:r>
      <w:r w:rsidR="00E27C2B">
        <w:t>Wiadomość</w:t>
      </w:r>
      <w:r w:rsidR="009326D2">
        <w:t xml:space="preserve"> </w:t>
      </w:r>
      <w:r w:rsidR="009326D2" w:rsidRPr="006F77C7">
        <w:t xml:space="preserve">będzie </w:t>
      </w:r>
      <w:r w:rsidR="009326D2">
        <w:t xml:space="preserve">zawierać </w:t>
      </w:r>
      <w:r w:rsidR="009326D2" w:rsidRPr="006F77C7">
        <w:t xml:space="preserve">informacje ze wszystkimi </w:t>
      </w:r>
      <w:r w:rsidR="009326D2">
        <w:t xml:space="preserve">kluczowymi </w:t>
      </w:r>
      <w:r w:rsidR="009326D2" w:rsidRPr="006F77C7">
        <w:t xml:space="preserve">danymi </w:t>
      </w:r>
      <w:r w:rsidR="009326D2">
        <w:t xml:space="preserve">oraz z </w:t>
      </w:r>
      <w:r w:rsidR="009326D2" w:rsidRPr="006F77C7">
        <w:t>pow</w:t>
      </w:r>
      <w:r w:rsidR="009326D2">
        <w:t>odem</w:t>
      </w:r>
      <w:r w:rsidR="009326D2" w:rsidRPr="006F77C7">
        <w:t xml:space="preserve"> anulowania</w:t>
      </w:r>
      <w:r w:rsidR="009326D2">
        <w:t xml:space="preserve"> wniosku</w:t>
      </w:r>
      <w:r w:rsidR="009326D2" w:rsidRPr="006F77C7">
        <w:t xml:space="preserve">. </w:t>
      </w:r>
    </w:p>
    <w:p w14:paraId="583ED345" w14:textId="77777777" w:rsidR="009B1669" w:rsidRDefault="009B1669" w:rsidP="00B7067E">
      <w:pPr>
        <w:spacing w:after="0"/>
      </w:pPr>
    </w:p>
    <w:p w14:paraId="7D3BDA13" w14:textId="77777777" w:rsidR="009B1669" w:rsidRDefault="009B1669" w:rsidP="00B7067E">
      <w:pPr>
        <w:spacing w:after="0"/>
      </w:pPr>
      <w:r>
        <w:t xml:space="preserve">Po anulowaniu takiego wniosku z </w:t>
      </w:r>
      <w:r w:rsidRPr="006F77C7">
        <w:t>(zaznaczone pole</w:t>
      </w:r>
      <w:r>
        <w:t>m</w:t>
      </w:r>
      <w:r w:rsidRPr="006F77C7">
        <w:t xml:space="preserve"> wykupiono bilet) </w:t>
      </w:r>
      <w:r>
        <w:t xml:space="preserve">wyświetlana będzie informacja dla użytkownika </w:t>
      </w:r>
      <w:r w:rsidR="00E27C2B">
        <w:t xml:space="preserve">z wymaganym zatwierdzeniem </w:t>
      </w:r>
      <w:r>
        <w:t xml:space="preserve">„Uwaga: Masz wykupiony bilet lotniczy lub </w:t>
      </w:r>
      <w:r w:rsidRPr="009B1669">
        <w:t xml:space="preserve">kolejowy </w:t>
      </w:r>
      <w:r>
        <w:t xml:space="preserve">informacja o </w:t>
      </w:r>
      <w:r w:rsidR="00E27C2B">
        <w:t>anulowaniu</w:t>
      </w:r>
      <w:r>
        <w:t xml:space="preserve"> zostanie wysłana przez system do biura </w:t>
      </w:r>
      <w:r w:rsidR="00E27C2B">
        <w:t>podróży</w:t>
      </w:r>
      <w:r>
        <w:t xml:space="preserve"> oraz Biura Administracji. </w:t>
      </w:r>
      <w:r w:rsidR="00E27C2B">
        <w:t>J</w:t>
      </w:r>
      <w:r w:rsidR="00E27C2B" w:rsidRPr="009B1669">
        <w:t>eśli nie</w:t>
      </w:r>
      <w:r w:rsidRPr="009B1669">
        <w:t xml:space="preserve"> jest to dzień pracy</w:t>
      </w:r>
      <w:r>
        <w:t xml:space="preserve"> w</w:t>
      </w:r>
      <w:r w:rsidRPr="009B1669">
        <w:t xml:space="preserve"> MSZ, </w:t>
      </w:r>
      <w:r>
        <w:t xml:space="preserve">upewnij się, że twój bilet został anulowany dzwoniąc na </w:t>
      </w:r>
      <w:r w:rsidRPr="009B1669">
        <w:t xml:space="preserve">telefon hot </w:t>
      </w:r>
      <w:proofErr w:type="spellStart"/>
      <w:r w:rsidRPr="009B1669">
        <w:t>line</w:t>
      </w:r>
      <w:proofErr w:type="spellEnd"/>
      <w:r>
        <w:t xml:space="preserve">: </w:t>
      </w:r>
      <w:r w:rsidRPr="009B1669">
        <w:t>…</w:t>
      </w:r>
      <w:r>
        <w:t xml:space="preserve"> , aby nie ponosić dodatkowych kosztów.</w:t>
      </w:r>
      <w:r w:rsidRPr="009B1669">
        <w:t>”</w:t>
      </w:r>
      <w:r w:rsidR="00E27C2B">
        <w:t xml:space="preserve"> </w:t>
      </w:r>
    </w:p>
    <w:p w14:paraId="7C2A0D33" w14:textId="77777777" w:rsidR="009B1669" w:rsidRPr="006F77C7" w:rsidRDefault="009B1669" w:rsidP="00B7067E">
      <w:pPr>
        <w:spacing w:after="0"/>
      </w:pPr>
    </w:p>
    <w:p w14:paraId="744958EE" w14:textId="77777777" w:rsidR="002B30E9" w:rsidRPr="006F77C7" w:rsidRDefault="00097730" w:rsidP="00B7067E">
      <w:pPr>
        <w:spacing w:after="0"/>
        <w:ind w:firstLine="708"/>
      </w:pPr>
      <w:r w:rsidRPr="00097730">
        <w:rPr>
          <w:b/>
        </w:rPr>
        <w:t>Uwaga</w:t>
      </w:r>
      <w:r w:rsidRPr="00097730">
        <w:t xml:space="preserve">: </w:t>
      </w:r>
      <w:r w:rsidR="002B30E9" w:rsidRPr="00097730">
        <w:t xml:space="preserve">Powyższe wymagania dotyczące pola adnotacji w trakcie anulowania delegacji </w:t>
      </w:r>
      <w:r w:rsidR="00E27C2B" w:rsidRPr="00097730">
        <w:t>dotyczą</w:t>
      </w:r>
      <w:r w:rsidR="002B30E9" w:rsidRPr="00097730">
        <w:t xml:space="preserve"> wniosków z wybranym biletem lotniczym lub transportem PKP oraz wykupionym biletem.</w:t>
      </w:r>
      <w:r w:rsidR="002B30E9" w:rsidRPr="006F77C7">
        <w:t xml:space="preserve"> Oznacza to, że </w:t>
      </w:r>
      <w:r>
        <w:t xml:space="preserve">taki </w:t>
      </w:r>
      <w:r w:rsidR="002B30E9" w:rsidRPr="006F77C7">
        <w:t>wniosek doszedł do komórki odpowiadającej za zakup i bilet został już zakupiony (zaznaczone pole wykup</w:t>
      </w:r>
      <w:r w:rsidR="00E27C2B">
        <w:t>iono</w:t>
      </w:r>
      <w:r w:rsidR="002B30E9" w:rsidRPr="006F77C7">
        <w:t>)</w:t>
      </w:r>
      <w:r>
        <w:t xml:space="preserve"> w związku z tym należy ich poinformować o anulowaniu wniosku.</w:t>
      </w:r>
    </w:p>
    <w:p w14:paraId="3CE5A8F5" w14:textId="77777777" w:rsidR="002B30E9" w:rsidRDefault="009326D2" w:rsidP="002B30E9">
      <w:pPr>
        <w:spacing w:after="0"/>
        <w:ind w:firstLine="708"/>
      </w:pPr>
      <w:r>
        <w:t>Anulowane wnioski z wykupem biletu</w:t>
      </w:r>
      <w:r w:rsidR="002B30E9" w:rsidRPr="006F77C7">
        <w:t xml:space="preserve"> będ</w:t>
      </w:r>
      <w:r>
        <w:t>ą</w:t>
      </w:r>
      <w:r w:rsidR="002B30E9" w:rsidRPr="006F77C7">
        <w:t xml:space="preserve"> wyświetla</w:t>
      </w:r>
      <w:r>
        <w:t xml:space="preserve">ne </w:t>
      </w:r>
      <w:r w:rsidR="002B30E9" w:rsidRPr="006F77C7">
        <w:t xml:space="preserve">w </w:t>
      </w:r>
      <w:r>
        <w:t xml:space="preserve">widoku wniosków </w:t>
      </w:r>
      <w:r w:rsidRPr="006F77C7">
        <w:t xml:space="preserve">(Delegacje MSZ) </w:t>
      </w:r>
      <w:r>
        <w:t>po</w:t>
      </w:r>
      <w:r w:rsidR="002B30E9" w:rsidRPr="006F77C7">
        <w:t xml:space="preserve"> zaznacz</w:t>
      </w:r>
      <w:r>
        <w:t>eniu</w:t>
      </w:r>
      <w:r w:rsidR="002B30E9" w:rsidRPr="006F77C7">
        <w:t xml:space="preserve"> opcj</w:t>
      </w:r>
      <w:r>
        <w:t>i</w:t>
      </w:r>
      <w:r w:rsidR="002B30E9" w:rsidRPr="006F77C7">
        <w:t xml:space="preserve"> „</w:t>
      </w:r>
      <w:r>
        <w:t xml:space="preserve">Pokaż </w:t>
      </w:r>
      <w:r w:rsidR="002B30E9" w:rsidRPr="006F77C7">
        <w:t>anulowane delegacje po wykupie biletu”</w:t>
      </w:r>
      <w:r>
        <w:t>.</w:t>
      </w:r>
      <w:r w:rsidRPr="006F77C7" w:rsidDel="009326D2">
        <w:t xml:space="preserve"> </w:t>
      </w:r>
      <w:r w:rsidR="002B30E9" w:rsidRPr="006F77C7">
        <w:t>W innym wypadku anulowanie delegacji nie wymaga informowania innych użytkowników. Listę takich delegacji (anulowanych) będzie można wyświetlać</w:t>
      </w:r>
      <w:r>
        <w:t xml:space="preserve"> również</w:t>
      </w:r>
      <w:r w:rsidR="002B30E9" w:rsidRPr="006F77C7">
        <w:t xml:space="preserve"> w panelu wszystkich delegacji (Delegacje MSZ) po wybraniu odpowiedniego filtra</w:t>
      </w:r>
      <w:r w:rsidR="00097730">
        <w:t xml:space="preserve"> np. </w:t>
      </w:r>
      <w:r>
        <w:t>P</w:t>
      </w:r>
      <w:r w:rsidR="00097730">
        <w:t>okaż anulowane</w:t>
      </w:r>
      <w:r w:rsidR="002B30E9" w:rsidRPr="006F77C7">
        <w:t xml:space="preserve">. </w:t>
      </w:r>
      <w:r w:rsidR="00E27C2B">
        <w:t xml:space="preserve">Trzecim filtrem będzie pokaż delegacje z zarezerwowanym hotelem. Wszystkie </w:t>
      </w:r>
      <w:r>
        <w:t xml:space="preserve">filtry będzie można wybrać </w:t>
      </w:r>
      <w:r w:rsidR="00E27C2B">
        <w:t>oddzielnie</w:t>
      </w:r>
      <w:r>
        <w:t xml:space="preserve"> lub razem.</w:t>
      </w:r>
    </w:p>
    <w:p w14:paraId="518F9AA4" w14:textId="77777777" w:rsidR="009B1669" w:rsidRPr="003C335E" w:rsidRDefault="009B1669" w:rsidP="009B1669">
      <w:pPr>
        <w:pStyle w:val="Nagwek3"/>
      </w:pPr>
      <w:bookmarkStart w:id="279" w:name="_Toc22124690"/>
      <w:r w:rsidRPr="003C335E">
        <w:t xml:space="preserve">4.12.1. </w:t>
      </w:r>
      <w:r>
        <w:t>Z</w:t>
      </w:r>
      <w:r w:rsidRPr="003C335E">
        <w:t xml:space="preserve"> </w:t>
      </w:r>
      <w:r>
        <w:t>zarezerwowanym hotelem</w:t>
      </w:r>
      <w:r w:rsidRPr="003C335E">
        <w:t>.</w:t>
      </w:r>
      <w:bookmarkEnd w:id="279"/>
    </w:p>
    <w:p w14:paraId="0D2C650A" w14:textId="77777777" w:rsidR="00287380" w:rsidRDefault="00490936" w:rsidP="004257F6">
      <w:pPr>
        <w:spacing w:after="0"/>
        <w:ind w:firstLine="708"/>
      </w:pPr>
      <w:r>
        <w:t xml:space="preserve">Przy </w:t>
      </w:r>
      <w:r w:rsidR="00287380" w:rsidRPr="006F77C7">
        <w:t xml:space="preserve">anulowaniu delegacji z </w:t>
      </w:r>
      <w:r>
        <w:t>zarezerwowanym hotelem</w:t>
      </w:r>
      <w:r w:rsidR="00287380" w:rsidRPr="006F77C7">
        <w:t xml:space="preserve"> (zaznaczone pole </w:t>
      </w:r>
      <w:r w:rsidR="00E27C2B">
        <w:t>zarezerwowano</w:t>
      </w:r>
      <w:r w:rsidR="00287380" w:rsidRPr="006F77C7">
        <w:t xml:space="preserve"> </w:t>
      </w:r>
      <w:r>
        <w:t>hotel</w:t>
      </w:r>
      <w:r w:rsidR="00287380" w:rsidRPr="006F77C7">
        <w:t xml:space="preserve">) </w:t>
      </w:r>
      <w:r w:rsidR="00287380">
        <w:t>użytkownikowi będzie wyświetlana</w:t>
      </w:r>
      <w:r w:rsidR="00287380" w:rsidRPr="006F77C7">
        <w:t xml:space="preserve"> karta lub okno adnotacji z obowiązkowym podaniem powodu anulowania wniosku delegacyjnego minimum na 30 znaków. </w:t>
      </w:r>
      <w:r w:rsidR="00287380">
        <w:t>W takim wypadku anulowanie wniosku w systemie automatycznie p</w:t>
      </w:r>
      <w:r w:rsidR="00287380" w:rsidRPr="006F77C7">
        <w:t>oinformuj</w:t>
      </w:r>
      <w:r w:rsidR="00287380">
        <w:t>e</w:t>
      </w:r>
      <w:r w:rsidR="00287380" w:rsidRPr="006F77C7">
        <w:t xml:space="preserve"> biuro podróży</w:t>
      </w:r>
      <w:r w:rsidR="00287380">
        <w:t>,</w:t>
      </w:r>
      <w:r w:rsidR="00287380" w:rsidRPr="006F77C7">
        <w:t xml:space="preserve"> Biuro Administracji </w:t>
      </w:r>
      <w:r w:rsidR="00287380">
        <w:t xml:space="preserve">oraz wyśle informację na </w:t>
      </w:r>
      <w:r w:rsidR="00E27C2B">
        <w:t>dodatkowy</w:t>
      </w:r>
      <w:r w:rsidR="00287380">
        <w:t xml:space="preserve"> rezerwowy adres </w:t>
      </w:r>
      <w:r w:rsidR="00E27C2B">
        <w:t>email</w:t>
      </w:r>
      <w:r w:rsidR="00287380">
        <w:t xml:space="preserve"> </w:t>
      </w:r>
      <w:r w:rsidR="00287380" w:rsidRPr="006F77C7">
        <w:t xml:space="preserve">o anulowaniu </w:t>
      </w:r>
      <w:r w:rsidR="00DA487E">
        <w:t>rezerwacji hotelu</w:t>
      </w:r>
      <w:r w:rsidR="00287380">
        <w:t xml:space="preserve">. </w:t>
      </w:r>
      <w:r w:rsidR="00DA487E">
        <w:t>Wiadomość</w:t>
      </w:r>
      <w:r w:rsidR="00287380">
        <w:t xml:space="preserve"> </w:t>
      </w:r>
      <w:r w:rsidR="00287380" w:rsidRPr="006F77C7">
        <w:t xml:space="preserve">będzie </w:t>
      </w:r>
      <w:r w:rsidR="00287380">
        <w:t xml:space="preserve">zawierać </w:t>
      </w:r>
      <w:r w:rsidR="00287380" w:rsidRPr="006F77C7">
        <w:t xml:space="preserve">informacje ze wszystkimi </w:t>
      </w:r>
      <w:r w:rsidR="00287380">
        <w:t xml:space="preserve">kluczowymi </w:t>
      </w:r>
      <w:r w:rsidR="00287380" w:rsidRPr="006F77C7">
        <w:t xml:space="preserve">danymi </w:t>
      </w:r>
      <w:r w:rsidR="00287380">
        <w:t xml:space="preserve">oraz z </w:t>
      </w:r>
      <w:r w:rsidR="00287380" w:rsidRPr="006F77C7">
        <w:t>pow</w:t>
      </w:r>
      <w:r w:rsidR="00287380">
        <w:t>odem</w:t>
      </w:r>
      <w:r w:rsidR="00287380" w:rsidRPr="006F77C7">
        <w:t xml:space="preserve"> anulowania</w:t>
      </w:r>
      <w:r w:rsidR="00287380">
        <w:t xml:space="preserve"> wniosku</w:t>
      </w:r>
      <w:r w:rsidR="00287380" w:rsidRPr="006F77C7">
        <w:t xml:space="preserve">. </w:t>
      </w:r>
      <w:r w:rsidR="00B7067E" w:rsidRPr="00B7067E">
        <w:t>Natomiast jeśli pracownik sam rezerwował hotel lub robiła to placówka zagraniczna będzie wyświetlał się komunikat o konieczności anulowania rezerwacji hotelowej.</w:t>
      </w:r>
    </w:p>
    <w:p w14:paraId="7B2CF3D7" w14:textId="77777777" w:rsidR="002B30E9" w:rsidRPr="006F77C7" w:rsidRDefault="002B30E9" w:rsidP="002B30E9">
      <w:pPr>
        <w:spacing w:after="0"/>
      </w:pPr>
    </w:p>
    <w:tbl>
      <w:tblPr>
        <w:tblStyle w:val="Tabela-Siatka"/>
        <w:tblW w:w="0" w:type="auto"/>
        <w:jc w:val="center"/>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42"/>
      </w:tblGrid>
      <w:tr w:rsidR="002B30E9" w:rsidRPr="006F77C7" w14:paraId="761DAF6A" w14:textId="77777777" w:rsidTr="00847E3F">
        <w:trPr>
          <w:trHeight w:val="4113"/>
          <w:jc w:val="center"/>
        </w:trPr>
        <w:tc>
          <w:tcPr>
            <w:tcW w:w="9212" w:type="dxa"/>
            <w:vAlign w:val="center"/>
          </w:tcPr>
          <w:p w14:paraId="06937CB0" w14:textId="77777777" w:rsidR="002B30E9" w:rsidRPr="006F77C7" w:rsidRDefault="002B30E9" w:rsidP="00847E3F">
            <w:pPr>
              <w:jc w:val="center"/>
            </w:pPr>
            <w:r w:rsidRPr="006F77C7">
              <w:lastRenderedPageBreak/>
              <w:t xml:space="preserve">W trakcie edycji/zmian danych we wniosku delegacji </w:t>
            </w:r>
            <w:r w:rsidRPr="006F77C7">
              <w:rPr>
                <w:u w:val="single"/>
              </w:rPr>
              <w:t>nie jest możliwa</w:t>
            </w:r>
            <w:r w:rsidRPr="006F77C7">
              <w:t xml:space="preserve"> zmiana wartości w polach:</w:t>
            </w:r>
          </w:p>
          <w:p w14:paraId="63232FE5" w14:textId="77777777" w:rsidR="002B30E9" w:rsidRPr="006F77C7" w:rsidRDefault="002B30E9" w:rsidP="00847E3F">
            <w:pPr>
              <w:jc w:val="center"/>
            </w:pPr>
            <w:r w:rsidRPr="006F77C7">
              <w:t>„Osoba delegowana jest pracownikiem MSZ”</w:t>
            </w:r>
            <w:r w:rsidR="00BA2F91">
              <w:t xml:space="preserve"> oraz pola osoba</w:t>
            </w:r>
            <w:r w:rsidRPr="006F77C7">
              <w:t>.</w:t>
            </w:r>
            <w:r w:rsidR="00BA2F91">
              <w:t xml:space="preserve"> Może to zrobić wyłącznie administrator merytoryczny. W takim wypadku musi być możliwa opcja restartu obiegu wniosku.</w:t>
            </w:r>
          </w:p>
          <w:p w14:paraId="57F15ABA" w14:textId="77777777" w:rsidR="002B30E9" w:rsidRPr="006F77C7" w:rsidRDefault="002B30E9" w:rsidP="00847E3F">
            <w:pPr>
              <w:jc w:val="center"/>
              <w:rPr>
                <w:rFonts w:ascii="Tahoma" w:hAnsi="Tahoma" w:cs="Tahoma"/>
                <w:b/>
                <w:sz w:val="16"/>
                <w:szCs w:val="16"/>
              </w:rPr>
            </w:pPr>
          </w:p>
          <w:p w14:paraId="6132790B" w14:textId="77777777" w:rsidR="002B30E9" w:rsidRPr="006F77C7" w:rsidRDefault="002B30E9" w:rsidP="00847E3F">
            <w:pPr>
              <w:pStyle w:val="Akapitzlist"/>
              <w:keepNext/>
              <w:ind w:left="0"/>
              <w:jc w:val="center"/>
            </w:pPr>
            <w:r w:rsidRPr="006F77C7">
              <w:rPr>
                <w:noProof/>
                <w:lang w:eastAsia="pl-PL"/>
              </w:rPr>
              <w:drawing>
                <wp:inline distT="0" distB="0" distL="0" distR="0" wp14:anchorId="77BE176D" wp14:editId="2272717F">
                  <wp:extent cx="4140000" cy="1636414"/>
                  <wp:effectExtent l="19050" t="0" r="0" b="0"/>
                  <wp:docPr id="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srcRect/>
                          <a:stretch>
                            <a:fillRect/>
                          </a:stretch>
                        </pic:blipFill>
                        <pic:spPr bwMode="auto">
                          <a:xfrm>
                            <a:off x="0" y="0"/>
                            <a:ext cx="4140000" cy="1636414"/>
                          </a:xfrm>
                          <a:prstGeom prst="rect">
                            <a:avLst/>
                          </a:prstGeom>
                          <a:noFill/>
                          <a:ln w="9525">
                            <a:noFill/>
                            <a:miter lim="800000"/>
                            <a:headEnd/>
                            <a:tailEnd/>
                          </a:ln>
                        </pic:spPr>
                      </pic:pic>
                    </a:graphicData>
                  </a:graphic>
                </wp:inline>
              </w:drawing>
            </w:r>
          </w:p>
          <w:p w14:paraId="685A9547" w14:textId="77777777" w:rsidR="002B30E9" w:rsidRPr="006F77C7" w:rsidRDefault="00BA2F91" w:rsidP="00E92CA1">
            <w:pPr>
              <w:pStyle w:val="Legenda"/>
              <w:rPr>
                <w:color w:val="auto"/>
              </w:rPr>
            </w:pPr>
            <w:r w:rsidRPr="00A41F2B">
              <w:t xml:space="preserve">Rys. </w:t>
            </w:r>
            <w:r>
              <w:t>70. Zmiana osoby delegowanej</w:t>
            </w:r>
            <w:r>
              <w:rPr>
                <w:noProof/>
              </w:rPr>
              <w:fldChar w:fldCharType="begin"/>
            </w:r>
            <w:r>
              <w:rPr>
                <w:noProof/>
              </w:rPr>
              <w:instrText xml:space="preserve"> SEQ Rys. \* ARABIC </w:instrText>
            </w:r>
            <w:r>
              <w:rPr>
                <w:noProof/>
              </w:rPr>
              <w:fldChar w:fldCharType="separate"/>
            </w:r>
            <w:r w:rsidR="00FD4F39">
              <w:rPr>
                <w:noProof/>
              </w:rPr>
              <w:t>35</w:t>
            </w:r>
            <w:r>
              <w:rPr>
                <w:noProof/>
              </w:rPr>
              <w:fldChar w:fldCharType="end"/>
            </w:r>
            <w:r w:rsidRPr="00A41F2B">
              <w:t xml:space="preserve">. </w:t>
            </w:r>
          </w:p>
        </w:tc>
      </w:tr>
    </w:tbl>
    <w:p w14:paraId="6BDF618D" w14:textId="77777777" w:rsidR="00CB0A45" w:rsidRDefault="00CB0A45" w:rsidP="00B7067E">
      <w:pPr>
        <w:pStyle w:val="Nagwek2"/>
        <w:numPr>
          <w:ilvl w:val="1"/>
          <w:numId w:val="48"/>
        </w:numPr>
      </w:pPr>
      <w:bookmarkStart w:id="280" w:name="_Toc22124691"/>
      <w:r w:rsidRPr="006F77C7">
        <w:t>Wznowienie</w:t>
      </w:r>
      <w:r w:rsidR="007423DA" w:rsidRPr="006F77C7">
        <w:t xml:space="preserve"> anulowanej</w:t>
      </w:r>
      <w:r w:rsidRPr="006F77C7">
        <w:rPr>
          <w:color w:val="auto"/>
        </w:rPr>
        <w:t xml:space="preserve"> </w:t>
      </w:r>
      <w:r>
        <w:t>delegacji</w:t>
      </w:r>
      <w:bookmarkEnd w:id="201"/>
      <w:bookmarkEnd w:id="202"/>
      <w:bookmarkEnd w:id="280"/>
    </w:p>
    <w:p w14:paraId="73AE5BBA" w14:textId="77777777" w:rsidR="000D6174" w:rsidRDefault="0067097F" w:rsidP="000D6174">
      <w:pPr>
        <w:ind w:firstLine="708"/>
      </w:pPr>
      <w:r w:rsidRPr="00D13A5C">
        <w:t>W systemie b</w:t>
      </w:r>
      <w:r w:rsidR="007423DA" w:rsidRPr="00D13A5C">
        <w:t xml:space="preserve">ędzie możliwe </w:t>
      </w:r>
      <w:r w:rsidR="00CB0A45" w:rsidRPr="00D13A5C">
        <w:t xml:space="preserve">wznowienia </w:t>
      </w:r>
      <w:r w:rsidR="007423DA" w:rsidRPr="00D13A5C">
        <w:t xml:space="preserve">anulowanej </w:t>
      </w:r>
      <w:r w:rsidR="00CB0A45" w:rsidRPr="00D13A5C">
        <w:t xml:space="preserve">delegacji pod warunkiem, że </w:t>
      </w:r>
      <w:r w:rsidRPr="00D13A5C">
        <w:t>zrobi to osoba, która</w:t>
      </w:r>
      <w:r w:rsidR="00CB0A45" w:rsidRPr="00D13A5C">
        <w:t xml:space="preserve"> ją anulowała</w:t>
      </w:r>
      <w:r w:rsidR="007423DA" w:rsidRPr="00D13A5C">
        <w:t xml:space="preserve"> np. użytkownik, kadry, dyrekcja</w:t>
      </w:r>
      <w:r w:rsidR="00CB0A45" w:rsidRPr="00D13A5C">
        <w:t xml:space="preserve">. </w:t>
      </w:r>
      <w:r w:rsidR="00824199">
        <w:t>Inaczej opcja domyślnie będzie niedostępna</w:t>
      </w:r>
      <w:r w:rsidR="00CB0A45" w:rsidRPr="00D13A5C">
        <w:t xml:space="preserve">. </w:t>
      </w:r>
      <w:r w:rsidR="007423DA" w:rsidRPr="00D13A5C">
        <w:t xml:space="preserve">W </w:t>
      </w:r>
      <w:r w:rsidR="00824199">
        <w:t>takim przypadku (niedostępność) będzie widoczny przycisk [Prośba o wznowienie wniosku]</w:t>
      </w:r>
      <w:r w:rsidR="007423DA" w:rsidRPr="00D13A5C">
        <w:t xml:space="preserve"> n</w:t>
      </w:r>
      <w:r w:rsidR="00CB0A45" w:rsidRPr="00D13A5C">
        <w:t xml:space="preserve">ależy podać </w:t>
      </w:r>
      <w:r w:rsidR="007423DA" w:rsidRPr="00D13A5C">
        <w:t>powód, dlaczego</w:t>
      </w:r>
      <w:r w:rsidR="00CB0A45" w:rsidRPr="00D13A5C">
        <w:t xml:space="preserve"> delegacja została anulowana i</w:t>
      </w:r>
      <w:r w:rsidR="007423DA" w:rsidRPr="00D13A5C">
        <w:t xml:space="preserve"> musi </w:t>
      </w:r>
      <w:r w:rsidRPr="00D13A5C">
        <w:t xml:space="preserve">zostać </w:t>
      </w:r>
      <w:r w:rsidR="00CB0A45" w:rsidRPr="00D13A5C">
        <w:t xml:space="preserve">wznowiona. </w:t>
      </w:r>
    </w:p>
    <w:p w14:paraId="0301D201" w14:textId="77777777" w:rsidR="000D6174" w:rsidRDefault="000D6174" w:rsidP="000D6174">
      <w:pPr>
        <w:ind w:firstLine="708"/>
      </w:pPr>
      <w:r>
        <w:t>Przy wznowieniu anulowanego wniosku będzie wymagane podanie obowiązkowo krótkiego uzasadnienie wznowienia anulowanego wniosku. Informacja powinna zawierać również informacje: „W celu przyspieszenia obsługi wniosku delegacyjnego prosimy o podanie pól lub elementów wniosku, które uległy zmianie np. opis, data, miejsce”</w:t>
      </w:r>
    </w:p>
    <w:p w14:paraId="77E22556" w14:textId="77777777" w:rsidR="000D6174" w:rsidRDefault="000D6174" w:rsidP="000D6174">
      <w:pPr>
        <w:ind w:firstLine="708"/>
      </w:pPr>
    </w:p>
    <w:p w14:paraId="39BF3E32" w14:textId="77777777" w:rsidR="000D6174" w:rsidRDefault="000D6174" w:rsidP="000D6174">
      <w:pPr>
        <w:ind w:firstLine="708"/>
      </w:pPr>
      <w:r w:rsidRPr="00D13A5C">
        <w:t xml:space="preserve">Wznowienie </w:t>
      </w:r>
      <w:r>
        <w:t xml:space="preserve">takiego </w:t>
      </w:r>
      <w:r w:rsidRPr="00D13A5C">
        <w:t xml:space="preserve">wniosku będzie wymagało akceptacji </w:t>
      </w:r>
      <w:r>
        <w:t>administratora merytorycznego</w:t>
      </w:r>
      <w:r w:rsidRPr="00D13A5C">
        <w:t xml:space="preserve">. Dopiero po zatwierdzeniu zostanie on skierowany na (przerwany) obieg. Taka </w:t>
      </w:r>
      <w:r>
        <w:t>opcja</w:t>
      </w:r>
      <w:r w:rsidRPr="00D13A5C">
        <w:t xml:space="preserve"> wznowienia </w:t>
      </w:r>
      <w:r>
        <w:t>dla administratora merytorycznego może</w:t>
      </w:r>
      <w:r w:rsidRPr="00D13A5C">
        <w:t xml:space="preserve"> być umieszczona we wniosku z</w:t>
      </w:r>
      <w:r>
        <w:t xml:space="preserve"> wykorzystaniem</w:t>
      </w:r>
      <w:r w:rsidRPr="00D13A5C">
        <w:t xml:space="preserve"> odpowiedniego przycisku. </w:t>
      </w:r>
      <w:bookmarkStart w:id="281" w:name="_Toc329076262"/>
      <w:bookmarkStart w:id="282" w:name="_Toc520288068"/>
      <w:bookmarkStart w:id="283" w:name="_Toc520289903"/>
      <w:bookmarkStart w:id="284" w:name="_Toc329076256"/>
      <w:bookmarkEnd w:id="194"/>
      <w:r w:rsidR="002B30E9">
        <w:t xml:space="preserve"> </w:t>
      </w:r>
      <w:r>
        <w:t xml:space="preserve">np. </w:t>
      </w:r>
      <w:r w:rsidR="002B30E9">
        <w:t xml:space="preserve">„Wznów wniosek delegacyjny”, który będzie występował tylko przy anulowanych delegacjach. Należy pamiętać, że w poprzedniej wersji wniosku mogą występować pola wyboru lub paragrafy już niedostępne (ukryte przez administratora). </w:t>
      </w:r>
      <w:r w:rsidR="002B30E9" w:rsidRPr="000D6174">
        <w:t xml:space="preserve">Nie może to powodować błędów, musi być możliwy wyboru tych wartości skoro wcześniej zostały wybrane. Oczywiście będzie można zmienić je na te, które aktualnie obowiązują i są aktywne. Ten problem dotyczy równie edycji wniosków nieaktywnych kont użytkowników. </w:t>
      </w:r>
    </w:p>
    <w:p w14:paraId="78C1C892" w14:textId="77777777" w:rsidR="000D6174" w:rsidRPr="000D6174" w:rsidRDefault="000D6174" w:rsidP="000D6174">
      <w:pPr>
        <w:ind w:firstLine="708"/>
      </w:pPr>
      <w:r>
        <w:t>System po wznowieniu takiej delegacji</w:t>
      </w:r>
      <w:r w:rsidRPr="00D13A5C">
        <w:t xml:space="preserve"> będz</w:t>
      </w:r>
      <w:r>
        <w:t>ie uruchamiał mechanizm</w:t>
      </w:r>
      <w:r w:rsidRPr="00D13A5C">
        <w:t xml:space="preserve"> wysyła</w:t>
      </w:r>
      <w:r>
        <w:t>nia</w:t>
      </w:r>
      <w:r w:rsidRPr="00D13A5C">
        <w:t xml:space="preserve"> e-maila o zmianie tego statusu tylko w przypadku, gdy został wcześniej wykupiony bilet</w:t>
      </w:r>
      <w:r>
        <w:t xml:space="preserve"> – analogicznie jak przy an</w:t>
      </w:r>
      <w:r w:rsidR="00B71BFB">
        <w:t>ulowaniu</w:t>
      </w:r>
      <w:r>
        <w:t xml:space="preserve"> delegacji</w:t>
      </w:r>
      <w:r w:rsidR="00B71BFB">
        <w:t>. Informacja będzie wysłana</w:t>
      </w:r>
      <w:r w:rsidRPr="00D13A5C">
        <w:t xml:space="preserve"> do grupy użytkowników odpowiadających za rozliczanie kosztów podróży oraz do biura podróży. </w:t>
      </w:r>
      <w:r>
        <w:t>Wznowienie anulowanej delacji będzie wznawiać wniosek tym samym numerem.</w:t>
      </w:r>
    </w:p>
    <w:p w14:paraId="3D388306" w14:textId="77777777" w:rsidR="002B30E9" w:rsidRPr="00F826E7" w:rsidRDefault="002B30E9" w:rsidP="00F826E7">
      <w:pPr>
        <w:ind w:firstLine="708"/>
        <w:rPr>
          <w:u w:val="single"/>
        </w:rPr>
      </w:pPr>
      <w:r>
        <w:t xml:space="preserve">Po anulowaniu i wznowieniu wniosek zostanie opatrzony odpowiednią ikoną informacyjną „WZ” oraz kolorem wniosków zmienianych (żółty). </w:t>
      </w:r>
    </w:p>
    <w:p w14:paraId="3C074BEE" w14:textId="77777777" w:rsidR="007228D5" w:rsidRDefault="007228D5" w:rsidP="00B2171F">
      <w:pPr>
        <w:pStyle w:val="Nagwek2"/>
        <w:numPr>
          <w:ilvl w:val="1"/>
          <w:numId w:val="48"/>
        </w:numPr>
      </w:pPr>
      <w:bookmarkStart w:id="285" w:name="_Toc22124692"/>
      <w:r>
        <w:lastRenderedPageBreak/>
        <w:t>Men</w:t>
      </w:r>
      <w:r w:rsidR="00DB7191">
        <w:t xml:space="preserve">u </w:t>
      </w:r>
      <w:r>
        <w:t>Nieobecności</w:t>
      </w:r>
      <w:bookmarkEnd w:id="281"/>
      <w:bookmarkEnd w:id="282"/>
      <w:bookmarkEnd w:id="283"/>
      <w:r w:rsidR="00DB7191">
        <w:t xml:space="preserve"> – „Zastępstwa”</w:t>
      </w:r>
      <w:bookmarkEnd w:id="285"/>
    </w:p>
    <w:p w14:paraId="7EF8BFA0" w14:textId="77777777" w:rsidR="00DB7191" w:rsidRDefault="00DB7191" w:rsidP="002653C8">
      <w:pPr>
        <w:spacing w:after="0"/>
      </w:pPr>
    </w:p>
    <w:p w14:paraId="27DC58FC" w14:textId="77777777" w:rsidR="00F826E7" w:rsidRDefault="007228D5" w:rsidP="00F826E7">
      <w:pPr>
        <w:spacing w:after="0"/>
        <w:ind w:firstLine="360"/>
      </w:pPr>
      <w:r>
        <w:t xml:space="preserve">Mechanizm </w:t>
      </w:r>
      <w:r w:rsidR="00DB7191">
        <w:t xml:space="preserve">„Zastępstwa” będzie </w:t>
      </w:r>
      <w:r w:rsidR="001C25FD">
        <w:t>znajdował się</w:t>
      </w:r>
      <w:r>
        <w:t xml:space="preserve"> </w:t>
      </w:r>
      <w:r w:rsidR="00DB7191">
        <w:t xml:space="preserve">w miejscu </w:t>
      </w:r>
      <w:r>
        <w:t>zakład</w:t>
      </w:r>
      <w:r w:rsidR="00DB7191">
        <w:t>ki „Nieobecności”</w:t>
      </w:r>
      <w:r w:rsidR="00FC0E01">
        <w:t xml:space="preserve"> przedstawionej na poniższym przykładzie</w:t>
      </w:r>
      <w:r w:rsidR="00DB7191">
        <w:t>. U</w:t>
      </w:r>
      <w:r>
        <w:t>możli</w:t>
      </w:r>
      <w:r w:rsidR="00DB7191">
        <w:t>wi on</w:t>
      </w:r>
      <w:r>
        <w:t xml:space="preserve"> wyznaczenie osoby zastępującej, która w czasie nieobecności danego użytkownika będzie zar</w:t>
      </w:r>
      <w:r w:rsidR="001C25FD">
        <w:t xml:space="preserve">ządzać jego delegacjami. </w:t>
      </w:r>
      <w:r>
        <w:t xml:space="preserve">Użytkownik </w:t>
      </w:r>
      <w:r w:rsidR="00FC0E01">
        <w:t>przy pomocy</w:t>
      </w:r>
      <w:r w:rsidR="001C25FD">
        <w:t xml:space="preserve"> tego mechanizmu będzie mógł</w:t>
      </w:r>
      <w:r>
        <w:t xml:space="preserve"> wyznaczyć jedną bądź kilka osób </w:t>
      </w:r>
      <w:r w:rsidR="001C25FD">
        <w:t>określając, w jakim</w:t>
      </w:r>
      <w:r>
        <w:t xml:space="preserve"> terminie osoba zastępująca będzie miała dostęp do jego delegacji (</w:t>
      </w:r>
      <w:r w:rsidR="008B6A91">
        <w:t>71</w:t>
      </w:r>
      <w:r>
        <w:t>)</w:t>
      </w:r>
      <w:r w:rsidR="00E52FFE">
        <w:t>,</w:t>
      </w:r>
      <w:r w:rsidR="002C09DA">
        <w:t xml:space="preserve"> w zakładce moje delegacje</w:t>
      </w:r>
      <w:r>
        <w:t>.</w:t>
      </w:r>
    </w:p>
    <w:p w14:paraId="4B4E78C3" w14:textId="77777777" w:rsidR="00634977" w:rsidRDefault="007228D5" w:rsidP="00F826E7">
      <w:pPr>
        <w:spacing w:after="0"/>
        <w:ind w:firstLine="360"/>
      </w:pPr>
      <w:r>
        <w:t xml:space="preserve">Osoba zastępująca, </w:t>
      </w:r>
      <w:r w:rsidR="001C25FD">
        <w:t>w czasie</w:t>
      </w:r>
      <w:r>
        <w:t xml:space="preserve"> zastępstwa (termin Od – Do), </w:t>
      </w:r>
      <w:r w:rsidR="001C25FD">
        <w:t>będzie miała</w:t>
      </w:r>
      <w:r>
        <w:t xml:space="preserve"> </w:t>
      </w:r>
      <w:r w:rsidR="001C25FD">
        <w:t xml:space="preserve">możliwość zarządzania </w:t>
      </w:r>
      <w:r>
        <w:t>wszystki</w:t>
      </w:r>
      <w:r w:rsidR="001C25FD">
        <w:t>mi delegacjami</w:t>
      </w:r>
      <w:r>
        <w:t xml:space="preserve"> osoby zastępowanej: </w:t>
      </w:r>
      <w:r w:rsidR="001C25FD">
        <w:t>tworzenie, edycja</w:t>
      </w:r>
      <w:r>
        <w:t xml:space="preserve"> i </w:t>
      </w:r>
      <w:r w:rsidR="001C25FD">
        <w:t>anulowanie</w:t>
      </w:r>
      <w:r>
        <w:t xml:space="preserve"> delegacji.</w:t>
      </w:r>
      <w:r w:rsidR="00634977">
        <w:t xml:space="preserve"> </w:t>
      </w:r>
    </w:p>
    <w:p w14:paraId="1C7BBA0B" w14:textId="77777777" w:rsidR="00634977" w:rsidRDefault="00634977" w:rsidP="00C214A9">
      <w:pPr>
        <w:spacing w:after="0"/>
      </w:pPr>
    </w:p>
    <w:tbl>
      <w:tblPr>
        <w:tblStyle w:val="Tabela-Siatka"/>
        <w:tblW w:w="0" w:type="auto"/>
        <w:jc w:val="center"/>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42"/>
      </w:tblGrid>
      <w:tr w:rsidR="00634977" w:rsidRPr="00A41F2B" w14:paraId="0C24D115" w14:textId="77777777" w:rsidTr="005D2049">
        <w:trPr>
          <w:trHeight w:val="468"/>
          <w:jc w:val="center"/>
        </w:trPr>
        <w:tc>
          <w:tcPr>
            <w:tcW w:w="9042" w:type="dxa"/>
            <w:vAlign w:val="center"/>
          </w:tcPr>
          <w:p w14:paraId="519CEC5F" w14:textId="77777777" w:rsidR="00634977" w:rsidRPr="00A41F2B" w:rsidRDefault="00634977" w:rsidP="00B13F69">
            <w:pPr>
              <w:jc w:val="center"/>
            </w:pPr>
            <w:r>
              <w:t xml:space="preserve">Nie przewiduje się </w:t>
            </w:r>
            <w:r w:rsidR="00C214A9">
              <w:t xml:space="preserve">przekazywania </w:t>
            </w:r>
            <w:r>
              <w:t>uprawnień.</w:t>
            </w:r>
            <w:r w:rsidR="00C214A9">
              <w:t xml:space="preserve"> W związku z tym zostanie tu umieszczona ikona </w:t>
            </w:r>
            <w:r w:rsidR="00B13F69">
              <w:t>informacyjna mówiąca</w:t>
            </w:r>
            <w:r w:rsidR="00C214A9">
              <w:t xml:space="preserve"> o sposobie działania tego mechanizmu i jego możliwościach.</w:t>
            </w:r>
          </w:p>
        </w:tc>
      </w:tr>
    </w:tbl>
    <w:p w14:paraId="7B75BA90" w14:textId="77777777" w:rsidR="00634977" w:rsidRDefault="00634977" w:rsidP="00634977">
      <w:pPr>
        <w:spacing w:after="0"/>
        <w:jc w:val="center"/>
      </w:pPr>
    </w:p>
    <w:p w14:paraId="6E831F65" w14:textId="77777777" w:rsidR="007228D5" w:rsidRDefault="007228D5" w:rsidP="007228D5">
      <w:pPr>
        <w:keepNext/>
        <w:spacing w:after="0"/>
        <w:jc w:val="center"/>
      </w:pPr>
      <w:r>
        <w:rPr>
          <w:noProof/>
          <w:lang w:eastAsia="pl-PL"/>
        </w:rPr>
        <w:drawing>
          <wp:inline distT="0" distB="0" distL="0" distR="0" wp14:anchorId="29A8E7B3" wp14:editId="1B78D0B5">
            <wp:extent cx="5760720" cy="2440117"/>
            <wp:effectExtent l="19050" t="0" r="0" b="0"/>
            <wp:docPr id="451" name="Obraz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cstate="print"/>
                    <a:srcRect/>
                    <a:stretch>
                      <a:fillRect/>
                    </a:stretch>
                  </pic:blipFill>
                  <pic:spPr bwMode="auto">
                    <a:xfrm>
                      <a:off x="0" y="0"/>
                      <a:ext cx="5760720" cy="2440117"/>
                    </a:xfrm>
                    <a:prstGeom prst="rect">
                      <a:avLst/>
                    </a:prstGeom>
                    <a:noFill/>
                    <a:ln w="9525">
                      <a:noFill/>
                      <a:miter lim="800000"/>
                      <a:headEnd/>
                      <a:tailEnd/>
                    </a:ln>
                  </pic:spPr>
                </pic:pic>
              </a:graphicData>
            </a:graphic>
          </wp:inline>
        </w:drawing>
      </w:r>
    </w:p>
    <w:p w14:paraId="375853E9" w14:textId="77777777" w:rsidR="007228D5" w:rsidRDefault="007228D5" w:rsidP="00E92CA1">
      <w:pPr>
        <w:pStyle w:val="Legenda"/>
      </w:pPr>
      <w:bookmarkStart w:id="286" w:name="_Ref320628999"/>
      <w:r>
        <w:t xml:space="preserve">Rys. </w:t>
      </w:r>
      <w:bookmarkEnd w:id="286"/>
      <w:r w:rsidR="008B6A91">
        <w:rPr>
          <w:noProof/>
        </w:rPr>
        <w:t>7</w:t>
      </w:r>
      <w:r w:rsidR="00AD0313">
        <w:rPr>
          <w:noProof/>
        </w:rPr>
        <w:t>1</w:t>
      </w:r>
      <w:r>
        <w:t>. Menu „Nieobecności” – lista z osobami zastępującymi.</w:t>
      </w:r>
    </w:p>
    <w:p w14:paraId="5297F2FA" w14:textId="77777777" w:rsidR="007228D5" w:rsidRDefault="007228D5" w:rsidP="00931CE3">
      <w:pPr>
        <w:spacing w:after="0"/>
        <w:ind w:firstLine="708"/>
      </w:pPr>
      <w:r w:rsidRPr="00F826E7">
        <w:t xml:space="preserve">Po naciśnięciu przycisku „Dodaj” pojawi się formularz, w którym określane </w:t>
      </w:r>
      <w:r w:rsidR="001C52D6" w:rsidRPr="00F826E7">
        <w:t xml:space="preserve">będą dane dotyczące zastępstwa </w:t>
      </w:r>
      <w:r w:rsidRPr="00F826E7">
        <w:t>(</w:t>
      </w:r>
      <w:r w:rsidRPr="00F826E7">
        <w:fldChar w:fldCharType="begin"/>
      </w:r>
      <w:r w:rsidRPr="00F826E7">
        <w:instrText xml:space="preserve"> REF _Ref320629007 \h </w:instrText>
      </w:r>
      <w:r w:rsidR="002653C8" w:rsidRPr="00F826E7">
        <w:instrText xml:space="preserve"> \* MERGEFORMAT </w:instrText>
      </w:r>
      <w:r w:rsidRPr="00F826E7">
        <w:fldChar w:fldCharType="separate"/>
      </w:r>
      <w:r w:rsidR="008B6A91">
        <w:t xml:space="preserve">Rys. </w:t>
      </w:r>
      <w:r w:rsidR="00FD4F39">
        <w:t>7</w:t>
      </w:r>
      <w:r w:rsidRPr="00F826E7">
        <w:fldChar w:fldCharType="end"/>
      </w:r>
      <w:r w:rsidR="00AD0313">
        <w:t>2</w:t>
      </w:r>
      <w:r w:rsidRPr="00F826E7">
        <w:t xml:space="preserve">). </w:t>
      </w:r>
      <w:r w:rsidR="001C52D6" w:rsidRPr="00F826E7">
        <w:t>W formularzu będzie można określić p</w:t>
      </w:r>
      <w:r w:rsidRPr="00F826E7">
        <w:t xml:space="preserve">oczątek </w:t>
      </w:r>
      <w:r w:rsidR="001C52D6" w:rsidRPr="00F826E7">
        <w:t xml:space="preserve">i koniec zastępstwa oraz osobę zastępującą. Brak wybrania terminów będzie oznaczać stałe zastępstwo.  </w:t>
      </w:r>
      <w:r w:rsidRPr="00F826E7">
        <w:t>Lista</w:t>
      </w:r>
      <w:r w:rsidR="001C52D6" w:rsidRPr="00F826E7">
        <w:t xml:space="preserve"> osób zastępująca będzie stworzona na analogicznym mechanizmie jak wybór osób delegowanych lub </w:t>
      </w:r>
      <w:r w:rsidR="00D53629" w:rsidRPr="00F826E7">
        <w:t>p</w:t>
      </w:r>
      <w:r w:rsidR="001C52D6" w:rsidRPr="00F826E7">
        <w:t>aństw w systemie tj. rozpoczęcie wpisywania określonej frazy podpowiada: Imię, nazwisko i departament</w:t>
      </w:r>
      <w:r w:rsidR="00D53629" w:rsidRPr="00F826E7">
        <w:t xml:space="preserve"> osoby</w:t>
      </w:r>
      <w:r w:rsidR="001C52D6" w:rsidRPr="00F826E7">
        <w:t xml:space="preserve"> przez</w:t>
      </w:r>
      <w:r w:rsidR="001C52D6">
        <w:t xml:space="preserve"> system</w:t>
      </w:r>
      <w:r w:rsidR="00931CE3">
        <w:t xml:space="preserve"> np. </w:t>
      </w:r>
      <w:r w:rsidR="00931CE3" w:rsidRPr="00931CE3">
        <w:t xml:space="preserve">People </w:t>
      </w:r>
      <w:proofErr w:type="spellStart"/>
      <w:r w:rsidR="00931CE3" w:rsidRPr="00931CE3">
        <w:t>Picker</w:t>
      </w:r>
      <w:proofErr w:type="spellEnd"/>
      <w:r w:rsidR="001C52D6" w:rsidRPr="00931CE3">
        <w:t>.</w:t>
      </w:r>
      <w:r w:rsidR="00AD4A6C">
        <w:t xml:space="preserve"> </w:t>
      </w:r>
      <w:r w:rsidR="00931CE3">
        <w:t>Lista ma umożliwiać wybór każdego</w:t>
      </w:r>
      <w:r w:rsidR="00D53629">
        <w:t xml:space="preserve"> użytkownik</w:t>
      </w:r>
      <w:r w:rsidR="00931CE3">
        <w:t>a</w:t>
      </w:r>
      <w:r w:rsidR="00D53629">
        <w:t xml:space="preserve"> systemu.</w:t>
      </w:r>
      <w:r w:rsidR="00931CE3">
        <w:t xml:space="preserve"> </w:t>
      </w:r>
      <w:r w:rsidR="00476509">
        <w:t xml:space="preserve">Dodatkowo zostanie tam </w:t>
      </w:r>
      <w:r w:rsidR="00476509" w:rsidRPr="00476509">
        <w:t>umieszczone</w:t>
      </w:r>
      <w:r w:rsidRPr="00476509">
        <w:t xml:space="preserve"> pol</w:t>
      </w:r>
      <w:r w:rsidR="00476509" w:rsidRPr="00476509">
        <w:t>e</w:t>
      </w:r>
      <w:r w:rsidRPr="00476509">
        <w:t xml:space="preserve"> </w:t>
      </w:r>
      <w:r w:rsidR="00931CE3">
        <w:t>„</w:t>
      </w:r>
      <w:r w:rsidR="00476509" w:rsidRPr="00931CE3">
        <w:t>Uwagi</w:t>
      </w:r>
      <w:r w:rsidR="00931CE3">
        <w:t>”</w:t>
      </w:r>
      <w:r w:rsidR="00476509" w:rsidRPr="00931CE3">
        <w:t>,</w:t>
      </w:r>
      <w:r w:rsidR="00476509">
        <w:t xml:space="preserve"> które może zawierać</w:t>
      </w:r>
      <w:r>
        <w:t xml:space="preserve"> </w:t>
      </w:r>
      <w:r w:rsidR="00476509">
        <w:t xml:space="preserve">informacje, </w:t>
      </w:r>
      <w:r>
        <w:t>wskazania</w:t>
      </w:r>
      <w:r w:rsidR="00476509">
        <w:t xml:space="preserve"> lub zalecenia dotyczące obsługi systemu w</w:t>
      </w:r>
      <w:r>
        <w:t xml:space="preserve"> czas</w:t>
      </w:r>
      <w:r w:rsidR="00476509">
        <w:t>ie</w:t>
      </w:r>
      <w:r>
        <w:t xml:space="preserve"> </w:t>
      </w:r>
      <w:r w:rsidR="00476509">
        <w:t>nieobecności.</w:t>
      </w:r>
      <w:r>
        <w:t xml:space="preserve"> </w:t>
      </w:r>
    </w:p>
    <w:p w14:paraId="2A5138CA" w14:textId="77777777" w:rsidR="007228D5" w:rsidRDefault="007228D5" w:rsidP="007228D5">
      <w:pPr>
        <w:keepNext/>
        <w:spacing w:after="0"/>
      </w:pPr>
      <w:r>
        <w:rPr>
          <w:noProof/>
          <w:lang w:eastAsia="pl-PL"/>
        </w:rPr>
        <w:lastRenderedPageBreak/>
        <w:drawing>
          <wp:inline distT="0" distB="0" distL="0" distR="0" wp14:anchorId="18236C8E" wp14:editId="04EB72BE">
            <wp:extent cx="5760720" cy="2526698"/>
            <wp:effectExtent l="19050" t="0" r="0" b="0"/>
            <wp:docPr id="452" name="Obraz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srcRect/>
                    <a:stretch>
                      <a:fillRect/>
                    </a:stretch>
                  </pic:blipFill>
                  <pic:spPr bwMode="auto">
                    <a:xfrm>
                      <a:off x="0" y="0"/>
                      <a:ext cx="5760720" cy="2526698"/>
                    </a:xfrm>
                    <a:prstGeom prst="rect">
                      <a:avLst/>
                    </a:prstGeom>
                    <a:noFill/>
                    <a:ln w="9525">
                      <a:noFill/>
                      <a:miter lim="800000"/>
                      <a:headEnd/>
                      <a:tailEnd/>
                    </a:ln>
                  </pic:spPr>
                </pic:pic>
              </a:graphicData>
            </a:graphic>
          </wp:inline>
        </w:drawing>
      </w:r>
    </w:p>
    <w:p w14:paraId="08FC5A4E" w14:textId="77777777" w:rsidR="007228D5" w:rsidRDefault="007228D5" w:rsidP="00E92CA1">
      <w:pPr>
        <w:pStyle w:val="Legenda"/>
      </w:pPr>
      <w:bookmarkStart w:id="287" w:name="_Ref320629007"/>
      <w:r>
        <w:t xml:space="preserve">Rys. </w:t>
      </w:r>
      <w:r>
        <w:rPr>
          <w:noProof/>
        </w:rPr>
        <w:fldChar w:fldCharType="begin"/>
      </w:r>
      <w:r>
        <w:rPr>
          <w:noProof/>
        </w:rPr>
        <w:instrText xml:space="preserve"> SEQ Rys. \* ARABIC </w:instrText>
      </w:r>
      <w:r>
        <w:rPr>
          <w:noProof/>
        </w:rPr>
        <w:fldChar w:fldCharType="separate"/>
      </w:r>
      <w:r w:rsidR="00FD4F39">
        <w:rPr>
          <w:noProof/>
        </w:rPr>
        <w:t>7</w:t>
      </w:r>
      <w:r>
        <w:rPr>
          <w:noProof/>
        </w:rPr>
        <w:fldChar w:fldCharType="end"/>
      </w:r>
      <w:bookmarkEnd w:id="287"/>
      <w:r w:rsidR="008B6A91">
        <w:rPr>
          <w:noProof/>
        </w:rPr>
        <w:t>2</w:t>
      </w:r>
      <w:r>
        <w:t>. Formularz – konfigurowanie zastępstwa.</w:t>
      </w:r>
    </w:p>
    <w:p w14:paraId="5421094C" w14:textId="77777777" w:rsidR="007228D5" w:rsidRDefault="007228D5" w:rsidP="007228D5">
      <w:pPr>
        <w:spacing w:after="0"/>
      </w:pPr>
    </w:p>
    <w:p w14:paraId="126E93D6" w14:textId="77777777" w:rsidR="00F826E7" w:rsidRDefault="00093842" w:rsidP="00F826E7">
      <w:pPr>
        <w:spacing w:after="0"/>
        <w:ind w:firstLine="708"/>
      </w:pPr>
      <w:r>
        <w:t xml:space="preserve">Jeżeli nie będzie to ograniczone technologicznie przewiduje się możliwość ustawienia więcej niż jednej osoby na ten sam termin. W takim wypadku </w:t>
      </w:r>
      <w:r w:rsidR="00196AF8">
        <w:t>wszyscy zastępujący pracownicy</w:t>
      </w:r>
      <w:r>
        <w:t xml:space="preserve"> będą</w:t>
      </w:r>
      <w:r w:rsidR="00196AF8">
        <w:t xml:space="preserve"> mieli</w:t>
      </w:r>
      <w:r>
        <w:t xml:space="preserve"> dostęp do delegacji nieobecnej osoby poprzez </w:t>
      </w:r>
      <w:r w:rsidR="00D53629">
        <w:t>menu</w:t>
      </w:r>
      <w:r>
        <w:t xml:space="preserve"> </w:t>
      </w:r>
      <w:r w:rsidR="00E52FFE">
        <w:t>„</w:t>
      </w:r>
      <w:r>
        <w:t>Moje delegacje</w:t>
      </w:r>
      <w:r w:rsidR="00E52FFE">
        <w:t>”</w:t>
      </w:r>
      <w:r>
        <w:t xml:space="preserve">. </w:t>
      </w:r>
    </w:p>
    <w:p w14:paraId="372A2972" w14:textId="77777777" w:rsidR="00A83D9F" w:rsidRDefault="00A83D9F" w:rsidP="00F826E7">
      <w:pPr>
        <w:spacing w:after="0"/>
        <w:ind w:firstLine="708"/>
      </w:pPr>
      <w:r>
        <w:t xml:space="preserve">Informacja o wykonywanych działaniach w ramach zastępstwa będzie </w:t>
      </w:r>
      <w:r w:rsidR="00560E4D">
        <w:t xml:space="preserve">odpowiednio </w:t>
      </w:r>
      <w:r>
        <w:t>odzwierciedlona w logach aplikacji tak, aby zapewnić pełną rozliczalność działań użytkownika w aplikacji</w:t>
      </w:r>
    </w:p>
    <w:p w14:paraId="6784D6CC" w14:textId="77777777" w:rsidR="007240DE" w:rsidRDefault="007240DE" w:rsidP="00F826E7">
      <w:pPr>
        <w:spacing w:after="0"/>
        <w:ind w:firstLine="708"/>
      </w:pPr>
      <w:r>
        <w:t xml:space="preserve">Dodanego rekordu </w:t>
      </w:r>
      <w:r w:rsidR="007228D5">
        <w:t>nie</w:t>
      </w:r>
      <w:r>
        <w:t xml:space="preserve"> będzie można usunąć, ale będzie można go dezaktywować.</w:t>
      </w:r>
      <w:r w:rsidR="007228D5">
        <w:t xml:space="preserve"> </w:t>
      </w:r>
      <w:r>
        <w:t xml:space="preserve"> Dopuszcza się również możliwość </w:t>
      </w:r>
      <w:r w:rsidR="007228D5">
        <w:t>edytowa</w:t>
      </w:r>
      <w:r>
        <w:t>nia</w:t>
      </w:r>
      <w:r w:rsidR="007228D5">
        <w:t xml:space="preserve"> rekord</w:t>
      </w:r>
      <w:r>
        <w:t>u</w:t>
      </w:r>
      <w:r w:rsidR="004A67B1">
        <w:t>. W</w:t>
      </w:r>
      <w:r>
        <w:t xml:space="preserve"> takim wypadku należy </w:t>
      </w:r>
      <w:r w:rsidR="00E52FFE">
        <w:t xml:space="preserve">po </w:t>
      </w:r>
      <w:r w:rsidR="007228D5">
        <w:t xml:space="preserve">wejściu w podgląd zastępstwa </w:t>
      </w:r>
      <w:r>
        <w:t>wybrać</w:t>
      </w:r>
      <w:r w:rsidR="007228D5">
        <w:t xml:space="preserve"> przycisk „Edytuj”.</w:t>
      </w:r>
      <w:r>
        <w:t xml:space="preserve"> Zmiany będą miały odzwierciedlenie w loga</w:t>
      </w:r>
      <w:r w:rsidR="00E52FFE">
        <w:t>ch systemu lub/i w bazie danych po wybraniu filtru dotyczącego ustawiania zastępstw.</w:t>
      </w:r>
    </w:p>
    <w:p w14:paraId="6E314EE3" w14:textId="77777777" w:rsidR="007228D5" w:rsidRDefault="007228D5" w:rsidP="007228D5">
      <w:pPr>
        <w:keepNext/>
        <w:spacing w:after="0"/>
        <w:jc w:val="center"/>
      </w:pPr>
      <w:r>
        <w:rPr>
          <w:noProof/>
          <w:lang w:eastAsia="pl-PL"/>
        </w:rPr>
        <w:drawing>
          <wp:inline distT="0" distB="0" distL="0" distR="0" wp14:anchorId="31492612" wp14:editId="579DA555">
            <wp:extent cx="5760720" cy="1553878"/>
            <wp:effectExtent l="19050" t="0" r="0" b="0"/>
            <wp:docPr id="453"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cstate="print"/>
                    <a:srcRect/>
                    <a:stretch>
                      <a:fillRect/>
                    </a:stretch>
                  </pic:blipFill>
                  <pic:spPr bwMode="auto">
                    <a:xfrm>
                      <a:off x="0" y="0"/>
                      <a:ext cx="5760720" cy="1553878"/>
                    </a:xfrm>
                    <a:prstGeom prst="rect">
                      <a:avLst/>
                    </a:prstGeom>
                    <a:noFill/>
                    <a:ln w="9525">
                      <a:noFill/>
                      <a:miter lim="800000"/>
                      <a:headEnd/>
                      <a:tailEnd/>
                    </a:ln>
                  </pic:spPr>
                </pic:pic>
              </a:graphicData>
            </a:graphic>
          </wp:inline>
        </w:drawing>
      </w:r>
    </w:p>
    <w:p w14:paraId="74AC4130" w14:textId="77777777" w:rsidR="007228D5" w:rsidRDefault="007228D5" w:rsidP="00E92CA1">
      <w:pPr>
        <w:pStyle w:val="Legenda"/>
      </w:pPr>
      <w:r>
        <w:t xml:space="preserve">Rys. </w:t>
      </w:r>
      <w:r w:rsidR="008B6A91">
        <w:rPr>
          <w:noProof/>
        </w:rPr>
        <w:t>73</w:t>
      </w:r>
      <w:r>
        <w:t xml:space="preserve">. </w:t>
      </w:r>
      <w:r w:rsidR="00231FF4">
        <w:t>Przykładowy p</w:t>
      </w:r>
      <w:r>
        <w:t>odg</w:t>
      </w:r>
      <w:r w:rsidR="00504379">
        <w:t xml:space="preserve">ląd danych zastępstwa o </w:t>
      </w:r>
      <w:r>
        <w:t>przycisk</w:t>
      </w:r>
      <w:r w:rsidR="00504379">
        <w:t>u</w:t>
      </w:r>
      <w:r>
        <w:t xml:space="preserve"> „</w:t>
      </w:r>
      <w:r w:rsidR="00504379">
        <w:t>Edytuj„ i „Powrót”</w:t>
      </w:r>
      <w:r>
        <w:t>.</w:t>
      </w:r>
    </w:p>
    <w:p w14:paraId="0F4DCFD8" w14:textId="77777777" w:rsidR="000B6935" w:rsidRPr="00F45E45" w:rsidRDefault="00045703" w:rsidP="00B2171F">
      <w:pPr>
        <w:pStyle w:val="Nagwek1"/>
        <w:numPr>
          <w:ilvl w:val="0"/>
          <w:numId w:val="48"/>
        </w:numPr>
      </w:pPr>
      <w:bookmarkStart w:id="288" w:name="_Toc22124693"/>
      <w:bookmarkStart w:id="289" w:name="_Toc520288070"/>
      <w:bookmarkStart w:id="290" w:name="_Toc520289905"/>
      <w:r>
        <w:t xml:space="preserve">Rola: </w:t>
      </w:r>
      <w:r w:rsidR="007840CC">
        <w:t>Biuro Podróży</w:t>
      </w:r>
      <w:bookmarkEnd w:id="288"/>
      <w:r w:rsidR="007840CC">
        <w:t xml:space="preserve"> </w:t>
      </w:r>
      <w:bookmarkEnd w:id="284"/>
      <w:bookmarkEnd w:id="289"/>
      <w:bookmarkEnd w:id="290"/>
    </w:p>
    <w:p w14:paraId="372B3942" w14:textId="77777777" w:rsidR="00F826E7" w:rsidRDefault="007840CC" w:rsidP="00751AA0">
      <w:pPr>
        <w:ind w:firstLine="708"/>
      </w:pPr>
      <w:r>
        <w:t xml:space="preserve">Głównym zadaniem tej roli jest rezerwacja i wykup biletu. </w:t>
      </w:r>
      <w:r w:rsidR="00470508">
        <w:t>Jeżeli pracownik podczas wypełniania wniosku delegacyjnego w kroku etapy podroży wybierze wariant z wykupem biletu lotniczego lub kolejowego przez MSZ to p</w:t>
      </w:r>
      <w:r w:rsidR="00C82689">
        <w:t xml:space="preserve">ierwszym etapem obiegu wniosku </w:t>
      </w:r>
      <w:r w:rsidR="00470508">
        <w:t xml:space="preserve">będzie </w:t>
      </w:r>
      <w:r w:rsidR="00C82689">
        <w:t xml:space="preserve">uzupełnienie przez Biuro </w:t>
      </w:r>
      <w:r w:rsidR="00ED3299">
        <w:t xml:space="preserve">Podróży </w:t>
      </w:r>
      <w:r w:rsidR="00C82689">
        <w:t>informacji o dostępnych połączeniach lotniczych</w:t>
      </w:r>
      <w:r w:rsidR="00470508">
        <w:t xml:space="preserve"> lub</w:t>
      </w:r>
      <w:r w:rsidR="00C82689">
        <w:t xml:space="preserve"> kolejowych. </w:t>
      </w:r>
    </w:p>
    <w:p w14:paraId="10405DC4" w14:textId="77777777" w:rsidR="00C82689" w:rsidRDefault="005905A7" w:rsidP="00F826E7">
      <w:pPr>
        <w:ind w:firstLine="708"/>
        <w:jc w:val="left"/>
      </w:pPr>
      <w:r>
        <w:t xml:space="preserve">Połączenia wpisywane przez osoby z biura podróży </w:t>
      </w:r>
      <w:r w:rsidR="00A466A4">
        <w:t>powinny</w:t>
      </w:r>
      <w:r w:rsidR="00C82689">
        <w:t xml:space="preserve"> być zgodne </w:t>
      </w:r>
      <w:r w:rsidR="00D86A2A">
        <w:t xml:space="preserve">z </w:t>
      </w:r>
      <w:r w:rsidR="00C82689">
        <w:t xml:space="preserve">miejscem docelowym wybranym przez pracownika w systemie delegacje. Nie są wymagane połączenia bezpośrednie. </w:t>
      </w:r>
    </w:p>
    <w:p w14:paraId="1059D1F1" w14:textId="77777777" w:rsidR="00F826E7" w:rsidRDefault="00C82689" w:rsidP="00F826E7">
      <w:pPr>
        <w:ind w:firstLine="708"/>
      </w:pPr>
      <w:r>
        <w:lastRenderedPageBreak/>
        <w:t xml:space="preserve">Pracownik Biura podróży </w:t>
      </w:r>
      <w:r w:rsidR="00CC5363">
        <w:t xml:space="preserve">będzie </w:t>
      </w:r>
      <w:r>
        <w:t>wyszuk</w:t>
      </w:r>
      <w:r w:rsidR="00CC5363">
        <w:t>iwał</w:t>
      </w:r>
      <w:r>
        <w:t xml:space="preserve"> dostępne połączenia </w:t>
      </w:r>
      <w:r w:rsidR="00CC5363">
        <w:t xml:space="preserve">w zewnętrznym systemie rezerwacji </w:t>
      </w:r>
      <w:r>
        <w:t xml:space="preserve">i </w:t>
      </w:r>
      <w:r w:rsidR="00CC5363">
        <w:t xml:space="preserve">będzie </w:t>
      </w:r>
      <w:r>
        <w:t>wpis</w:t>
      </w:r>
      <w:r w:rsidR="00CC5363">
        <w:t xml:space="preserve">ywał </w:t>
      </w:r>
      <w:r>
        <w:t xml:space="preserve">w system delegacyjny trzy możliwe warianty połączenia </w:t>
      </w:r>
      <w:r w:rsidR="00D87EF0">
        <w:t>w tym godzinę i datę</w:t>
      </w:r>
      <w:r>
        <w:t xml:space="preserve"> oraz ich ceny. W </w:t>
      </w:r>
      <w:r w:rsidR="002653C8">
        <w:t>przypadku, jeżeli</w:t>
      </w:r>
      <w:r w:rsidR="00CC5363">
        <w:t xml:space="preserve"> będzie dostępne </w:t>
      </w:r>
      <w:r>
        <w:t xml:space="preserve">tylko jedno połączenie </w:t>
      </w:r>
      <w:r w:rsidR="00CC5363">
        <w:t>wtedy wpis</w:t>
      </w:r>
      <w:r w:rsidR="0021773A">
        <w:t>ze</w:t>
      </w:r>
      <w:r w:rsidR="00CC5363">
        <w:t xml:space="preserve"> go w pierwszy wariant i zaznaczy pole „dostępny jeden wariant”. W takim wypadku pozostałe warianty zostaną uzupełnione automatycznie tymi samymi wartościami. Użycie tej opcji będzie wykorzystywane również do wpisywania dwóch wariantów tj. po wybraniu przycisku wartości zastaną uzupełnione, po czym po odznaczeniu </w:t>
      </w:r>
      <w:r w:rsidR="0021773A">
        <w:t xml:space="preserve">tej </w:t>
      </w:r>
      <w:r w:rsidR="00CC5363">
        <w:t>opcji zmieni</w:t>
      </w:r>
      <w:r w:rsidR="0021773A">
        <w:t xml:space="preserve"> w polu</w:t>
      </w:r>
      <w:r w:rsidR="00CC5363">
        <w:t xml:space="preserve"> jedynie godziny </w:t>
      </w:r>
      <w:r w:rsidR="00D87EF0">
        <w:t xml:space="preserve">lub ceny </w:t>
      </w:r>
      <w:r w:rsidR="00CC5363">
        <w:t>w wariancie drugim</w:t>
      </w:r>
      <w:r w:rsidR="00D86A2A">
        <w:t xml:space="preserve"> lub trzecim</w:t>
      </w:r>
      <w:r w:rsidR="00CC5363">
        <w:t>.</w:t>
      </w:r>
    </w:p>
    <w:p w14:paraId="60D7C4B2" w14:textId="77777777" w:rsidR="00F826E7" w:rsidRDefault="00CC5363" w:rsidP="00F826E7">
      <w:pPr>
        <w:ind w:firstLine="708"/>
      </w:pPr>
      <w:r>
        <w:t xml:space="preserve">W przypadku wybrania opcji „dostępny jeden wariant” w trakcie akceptacji rezerwacji przez użytkownika </w:t>
      </w:r>
      <w:r w:rsidR="00A466A4">
        <w:t xml:space="preserve">(np. delegata) </w:t>
      </w:r>
      <w:r>
        <w:t xml:space="preserve">oraz w trakcie obiegu wniosku ta informacja będzie </w:t>
      </w:r>
      <w:r w:rsidR="00D86A2A">
        <w:t xml:space="preserve">jasno </w:t>
      </w:r>
      <w:r>
        <w:t xml:space="preserve">przedstawiona we wniosku. Użytkownik </w:t>
      </w:r>
      <w:r w:rsidR="00A466A4">
        <w:t xml:space="preserve">(np. delegat) </w:t>
      </w:r>
      <w:r>
        <w:t xml:space="preserve">w trakcie akceptacji nie będzie musiał wybierać wariantu </w:t>
      </w:r>
      <w:r w:rsidR="00AC6437">
        <w:t>podróży, ale</w:t>
      </w:r>
      <w:r w:rsidR="0091181B">
        <w:t xml:space="preserve"> b</w:t>
      </w:r>
      <w:r w:rsidR="00AC0E02">
        <w:t xml:space="preserve">ędzie </w:t>
      </w:r>
      <w:r w:rsidR="00A466A4">
        <w:t xml:space="preserve">jednak </w:t>
      </w:r>
      <w:r w:rsidR="00AC0E02">
        <w:t>musiał</w:t>
      </w:r>
      <w:r>
        <w:t xml:space="preserve"> </w:t>
      </w:r>
      <w:r w:rsidR="00AC0E02">
        <w:t xml:space="preserve">wpisać komentarz (tak jak w przypadku wyboru wariantu, który nie jest najtańszy) oraz </w:t>
      </w:r>
      <w:r>
        <w:t xml:space="preserve">wybrać zatwierdź. </w:t>
      </w:r>
      <w:r w:rsidR="00AC0E02">
        <w:t>Potrzeba wpisania komentarza będzie zaznaczona piktogram</w:t>
      </w:r>
      <w:r w:rsidR="003E4CF9">
        <w:t>em</w:t>
      </w:r>
      <w:r w:rsidR="00AC0E02">
        <w:t xml:space="preserve"> oraz komentarzem </w:t>
      </w:r>
      <w:r w:rsidR="0091181B">
        <w:t xml:space="preserve">informacyjnym </w:t>
      </w:r>
      <w:r w:rsidR="00AC0E02">
        <w:t xml:space="preserve">z systemu. W komentarzu </w:t>
      </w:r>
      <w:r w:rsidR="0091181B">
        <w:t>uż</w:t>
      </w:r>
      <w:r w:rsidR="00AC0E02">
        <w:t xml:space="preserve">ytkownik powinien wpisać informacje typu: zmniejszenie kosztów </w:t>
      </w:r>
      <w:r w:rsidR="0042013C">
        <w:t>(</w:t>
      </w:r>
      <w:r w:rsidR="00AC0E02">
        <w:t xml:space="preserve">wydłużenie </w:t>
      </w:r>
      <w:r w:rsidR="00AB5303">
        <w:t>delegacji</w:t>
      </w:r>
      <w:r w:rsidR="0042013C">
        <w:t>)</w:t>
      </w:r>
      <w:r w:rsidR="00AC0E02">
        <w:t xml:space="preserve">, </w:t>
      </w:r>
      <w:r w:rsidR="00A466A4">
        <w:t>decyzją</w:t>
      </w:r>
      <w:r w:rsidR="00AC0E02">
        <w:t xml:space="preserve"> Ministra, delegacja oficjalna itp. </w:t>
      </w:r>
      <w:r>
        <w:t xml:space="preserve"> </w:t>
      </w:r>
    </w:p>
    <w:p w14:paraId="50A1B8B4" w14:textId="77777777" w:rsidR="00F826E7" w:rsidRDefault="00C82689" w:rsidP="00F826E7">
      <w:pPr>
        <w:ind w:firstLine="708"/>
      </w:pPr>
      <w:r>
        <w:t>P</w:t>
      </w:r>
      <w:r w:rsidR="00D87EF0">
        <w:t>racownik biura podróży rezerwując</w:t>
      </w:r>
      <w:r>
        <w:t xml:space="preserve"> dostępne warianty </w:t>
      </w:r>
      <w:r w:rsidR="00D87EF0">
        <w:t>będzie</w:t>
      </w:r>
      <w:r>
        <w:t xml:space="preserve"> wpis</w:t>
      </w:r>
      <w:r w:rsidR="00D87EF0">
        <w:t>ywał</w:t>
      </w:r>
      <w:r>
        <w:t xml:space="preserve"> w system delegacje datę wygaśnięcia rezerwacji</w:t>
      </w:r>
      <w:r w:rsidR="00D87EF0">
        <w:t xml:space="preserve"> (data i godzina)</w:t>
      </w:r>
      <w:r>
        <w:t xml:space="preserve">. </w:t>
      </w:r>
      <w:r w:rsidR="00D87EF0" w:rsidRPr="00D87EF0">
        <w:rPr>
          <w:b/>
        </w:rPr>
        <w:t xml:space="preserve">Pole domyślnie jest uzupełniane o wartość obecnej daty i godziny + 72h. </w:t>
      </w:r>
      <w:r>
        <w:t xml:space="preserve">Po wpisaniu wariantów pracownik biura podróży </w:t>
      </w:r>
      <w:r w:rsidR="00D87EF0">
        <w:t>będzie zatwierdzał wartości przyciskiem „Akceptuj</w:t>
      </w:r>
      <w:r>
        <w:t xml:space="preserve"> wariant</w:t>
      </w:r>
      <w:r w:rsidR="00D87EF0">
        <w:t>y</w:t>
      </w:r>
      <w:r>
        <w:t xml:space="preserve"> podróży</w:t>
      </w:r>
      <w:r w:rsidR="00D87EF0">
        <w:t>”</w:t>
      </w:r>
      <w:r>
        <w:t xml:space="preserve">. </w:t>
      </w:r>
      <w:r w:rsidR="00D87EF0">
        <w:t xml:space="preserve">Aby przesłać wniosek do </w:t>
      </w:r>
      <w:r w:rsidR="00A466A4">
        <w:t>użytkownika (np. delegata)</w:t>
      </w:r>
      <w:r w:rsidR="00D87EF0">
        <w:t xml:space="preserve">, pracownik biura podróży wybierze „Akceptuj i prześlij do pracownika”.  W późniejszym kroku </w:t>
      </w:r>
      <w:r>
        <w:t>a</w:t>
      </w:r>
      <w:r w:rsidR="00D87EF0">
        <w:t>kceptacji</w:t>
      </w:r>
      <w:r>
        <w:t xml:space="preserve"> wariantów podróży </w:t>
      </w:r>
      <w:r w:rsidR="00A466A4">
        <w:t>użytkownik (np. delegat)</w:t>
      </w:r>
      <w:r>
        <w:t xml:space="preserve"> </w:t>
      </w:r>
      <w:r w:rsidR="00D87EF0">
        <w:t xml:space="preserve">będzie </w:t>
      </w:r>
      <w:r>
        <w:t>wybiera</w:t>
      </w:r>
      <w:r w:rsidR="00D87EF0">
        <w:t>ł</w:t>
      </w:r>
      <w:r>
        <w:t xml:space="preserve"> jeden z wariantów</w:t>
      </w:r>
      <w:r w:rsidR="00D87EF0">
        <w:t>. Będzie mógł również odrzucić propozycje biura podróży i odesłać go ponownie do poprawy dodając odpowiednią adnotacje.</w:t>
      </w:r>
    </w:p>
    <w:p w14:paraId="6737BBA3" w14:textId="77777777" w:rsidR="00C82689" w:rsidRDefault="00C82689" w:rsidP="00F826E7">
      <w:pPr>
        <w:ind w:firstLine="708"/>
      </w:pPr>
      <w:r>
        <w:t xml:space="preserve">W </w:t>
      </w:r>
      <w:r w:rsidR="002653C8">
        <w:t>przypadku, gdy</w:t>
      </w:r>
      <w:r>
        <w:t xml:space="preserve"> zmienią się daty lu</w:t>
      </w:r>
      <w:r w:rsidR="00D87EF0">
        <w:t>b miejsc</w:t>
      </w:r>
      <w:r w:rsidR="003E4CF9">
        <w:t>e</w:t>
      </w:r>
      <w:r>
        <w:t xml:space="preserve"> </w:t>
      </w:r>
      <w:r w:rsidR="003E4CF9">
        <w:t xml:space="preserve">docelowe </w:t>
      </w:r>
      <w:r>
        <w:t xml:space="preserve">delegacji </w:t>
      </w:r>
      <w:r w:rsidR="00A466A4">
        <w:t xml:space="preserve">użytkownik akceptujący (np. delegat) </w:t>
      </w:r>
      <w:r w:rsidR="00D87EF0">
        <w:t>będzie miał</w:t>
      </w:r>
      <w:r>
        <w:t xml:space="preserve"> </w:t>
      </w:r>
      <w:r w:rsidR="00D87EF0">
        <w:t>możliwość edycji</w:t>
      </w:r>
      <w:r>
        <w:t xml:space="preserve"> wniosku </w:t>
      </w:r>
      <w:r w:rsidR="00D87EF0">
        <w:t>i</w:t>
      </w:r>
      <w:r w:rsidR="00D86A2A">
        <w:t xml:space="preserve"> przesłania</w:t>
      </w:r>
      <w:r>
        <w:t xml:space="preserve"> go do biura podroży ponownie. W takim wypadku biuro podróży ponownie sprawdza dostępne połączenia i ich ceny, następ</w:t>
      </w:r>
      <w:r w:rsidR="00D86A2A">
        <w:t xml:space="preserve">nie aktualizuje dane we wniosku i przesyła do </w:t>
      </w:r>
      <w:r w:rsidR="003E4CF9">
        <w:t>ponownej akceptacji wnioskującego</w:t>
      </w:r>
      <w:r w:rsidR="00D86A2A">
        <w:t>.</w:t>
      </w:r>
    </w:p>
    <w:p w14:paraId="60264BC8" w14:textId="77777777" w:rsidR="00277D0E" w:rsidRDefault="00E737D1" w:rsidP="00F826E7">
      <w:pPr>
        <w:ind w:firstLine="708"/>
      </w:pPr>
      <w:r>
        <w:t>N</w:t>
      </w:r>
      <w:r w:rsidR="00277D0E">
        <w:t>ależy zaprojektowa</w:t>
      </w:r>
      <w:r>
        <w:t>ć</w:t>
      </w:r>
      <w:r w:rsidR="00277D0E">
        <w:t xml:space="preserve"> i wdrożyć rozwiązanie w którym wniosek delegacyjny nie trafia ponownie po edycji </w:t>
      </w:r>
      <w:r>
        <w:t xml:space="preserve">użytkownika </w:t>
      </w:r>
      <w:r w:rsidR="00277D0E">
        <w:t xml:space="preserve">do biura podróży jeżeli w trakcie edycji nie zmieniano wartości wpisywanych w pola </w:t>
      </w:r>
      <w:proofErr w:type="spellStart"/>
      <w:r w:rsidR="00277D0E">
        <w:t>dotyczace</w:t>
      </w:r>
      <w:proofErr w:type="spellEnd"/>
      <w:r w:rsidR="00277D0E">
        <w:t>: dat i godzin, informacji o podróży lub bagażu, środkach transportu oraz klasie biletu. Dotyczy to wariantów z wykupem biletu lotniczego oraz kolejowego</w:t>
      </w:r>
      <w:r>
        <w:t xml:space="preserve"> przez biuro podróży</w:t>
      </w:r>
      <w:r w:rsidR="00277D0E">
        <w:t>.</w:t>
      </w:r>
      <w:r w:rsidR="0006195D">
        <w:t xml:space="preserve"> Rozwiązanie te ma na celu przyspieszenie obiegu wniosku po edycji.</w:t>
      </w:r>
    </w:p>
    <w:p w14:paraId="38362341" w14:textId="77777777" w:rsidR="00D20D26" w:rsidRDefault="00D20D26" w:rsidP="00F826E7">
      <w:pPr>
        <w:ind w:firstLine="708"/>
      </w:pPr>
      <w:r>
        <w:t xml:space="preserve">Wnioski w systemie na etapie edycji i zatwierdzania przez biuro podróży </w:t>
      </w:r>
      <w:r w:rsidR="00D30D1B">
        <w:t xml:space="preserve">powinny posiadać następującą funkcjonalność: </w:t>
      </w:r>
      <w:r>
        <w:t xml:space="preserve"> </w:t>
      </w:r>
    </w:p>
    <w:p w14:paraId="0FF34829" w14:textId="77777777" w:rsidR="00037EF5" w:rsidRPr="00D30D1B" w:rsidRDefault="00037EF5" w:rsidP="00037EF5">
      <w:pPr>
        <w:numPr>
          <w:ilvl w:val="0"/>
          <w:numId w:val="46"/>
        </w:numPr>
        <w:contextualSpacing/>
        <w:rPr>
          <w:rFonts w:eastAsia="Times New Roman"/>
        </w:rPr>
      </w:pPr>
      <w:r w:rsidRPr="00D30D1B">
        <w:rPr>
          <w:rFonts w:eastAsia="Times New Roman"/>
        </w:rPr>
        <w:t>opcj</w:t>
      </w:r>
      <w:r w:rsidR="00D30D1B">
        <w:rPr>
          <w:rFonts w:eastAsia="Times New Roman"/>
        </w:rPr>
        <w:t>ę</w:t>
      </w:r>
      <w:r w:rsidRPr="00D30D1B">
        <w:rPr>
          <w:rFonts w:eastAsia="Times New Roman"/>
        </w:rPr>
        <w:t xml:space="preserve"> sortowania po dacie/godzinie wysłania delegacji do biura podróży – od najstarszej do </w:t>
      </w:r>
      <w:r w:rsidR="00D30D1B">
        <w:rPr>
          <w:rFonts w:eastAsia="Times New Roman"/>
        </w:rPr>
        <w:t>najmłodszej,</w:t>
      </w:r>
    </w:p>
    <w:p w14:paraId="032414AE" w14:textId="77777777" w:rsidR="00037EF5" w:rsidRPr="00D30D1B" w:rsidRDefault="00037EF5" w:rsidP="00037EF5">
      <w:pPr>
        <w:numPr>
          <w:ilvl w:val="0"/>
          <w:numId w:val="46"/>
        </w:numPr>
        <w:contextualSpacing/>
        <w:rPr>
          <w:rFonts w:eastAsia="Times New Roman"/>
        </w:rPr>
      </w:pPr>
      <w:r w:rsidRPr="00D30D1B">
        <w:rPr>
          <w:rFonts w:eastAsia="Times New Roman"/>
        </w:rPr>
        <w:t xml:space="preserve">ustawienie domyślnie waluty PLN </w:t>
      </w:r>
    </w:p>
    <w:p w14:paraId="1A3A0B24" w14:textId="77777777" w:rsidR="00037EF5" w:rsidRPr="00D30D1B" w:rsidRDefault="00037EF5" w:rsidP="00037EF5">
      <w:pPr>
        <w:numPr>
          <w:ilvl w:val="0"/>
          <w:numId w:val="46"/>
        </w:numPr>
        <w:contextualSpacing/>
        <w:rPr>
          <w:rFonts w:eastAsia="Times New Roman"/>
        </w:rPr>
      </w:pPr>
      <w:r w:rsidRPr="00D30D1B">
        <w:rPr>
          <w:rFonts w:eastAsia="Times New Roman"/>
        </w:rPr>
        <w:t xml:space="preserve">dodanie pola dla </w:t>
      </w:r>
      <w:r w:rsidR="00D30D1B">
        <w:rPr>
          <w:rFonts w:eastAsia="Times New Roman"/>
        </w:rPr>
        <w:t xml:space="preserve">wpisania </w:t>
      </w:r>
      <w:r w:rsidRPr="00D30D1B">
        <w:rPr>
          <w:rFonts w:eastAsia="Times New Roman"/>
        </w:rPr>
        <w:t>krótkiego komentarza przy każdej opcji</w:t>
      </w:r>
      <w:r w:rsidR="00D20D26">
        <w:rPr>
          <w:rFonts w:eastAsia="Times New Roman"/>
        </w:rPr>
        <w:t xml:space="preserve"> </w:t>
      </w:r>
      <w:r w:rsidR="00D30D1B">
        <w:rPr>
          <w:rFonts w:eastAsia="Times New Roman"/>
        </w:rPr>
        <w:t>wpisywane</w:t>
      </w:r>
      <w:r w:rsidR="00914085">
        <w:rPr>
          <w:rFonts w:eastAsia="Times New Roman"/>
        </w:rPr>
        <w:t>go wariantu ceny biletu</w:t>
      </w:r>
      <w:r w:rsidR="00D30D1B">
        <w:rPr>
          <w:rFonts w:eastAsia="Times New Roman"/>
        </w:rPr>
        <w:t xml:space="preserve"> </w:t>
      </w:r>
      <w:r w:rsidR="00914085">
        <w:rPr>
          <w:rFonts w:eastAsia="Times New Roman"/>
        </w:rPr>
        <w:t xml:space="preserve">w  systemie </w:t>
      </w:r>
      <w:r w:rsidR="00D30D1B">
        <w:rPr>
          <w:rFonts w:eastAsia="Times New Roman"/>
        </w:rPr>
        <w:t>delegacje</w:t>
      </w:r>
      <w:r w:rsidRPr="00D30D1B">
        <w:rPr>
          <w:rFonts w:eastAsia="Times New Roman"/>
        </w:rPr>
        <w:t>;</w:t>
      </w:r>
    </w:p>
    <w:p w14:paraId="3FCA12D6" w14:textId="77777777" w:rsidR="00037EF5" w:rsidRPr="00D30D1B" w:rsidRDefault="00037EF5" w:rsidP="00037EF5">
      <w:pPr>
        <w:numPr>
          <w:ilvl w:val="0"/>
          <w:numId w:val="46"/>
        </w:numPr>
        <w:contextualSpacing/>
        <w:rPr>
          <w:rFonts w:eastAsia="Times New Roman"/>
        </w:rPr>
      </w:pPr>
      <w:r w:rsidRPr="00D30D1B">
        <w:rPr>
          <w:rFonts w:eastAsia="Times New Roman"/>
        </w:rPr>
        <w:t>ustawienie automatycznego priorytetowego znacznika przy delegacjach wpływających od Kierownictwa MSZ</w:t>
      </w:r>
      <w:r w:rsidR="00D30D1B">
        <w:rPr>
          <w:rFonts w:eastAsia="Times New Roman"/>
        </w:rPr>
        <w:t xml:space="preserve"> </w:t>
      </w:r>
      <w:r w:rsidRPr="00D30D1B">
        <w:rPr>
          <w:rFonts w:eastAsia="Times New Roman"/>
        </w:rPr>
        <w:t>(np. czerwony wykrzyknik  pod nr delegacji). Ważne aby</w:t>
      </w:r>
      <w:r>
        <w:rPr>
          <w:rFonts w:eastAsia="Times New Roman"/>
        </w:rPr>
        <w:t xml:space="preserve"> </w:t>
      </w:r>
      <w:r w:rsidR="00D30D1B">
        <w:rPr>
          <w:rFonts w:eastAsia="Times New Roman"/>
        </w:rPr>
        <w:t xml:space="preserve">znacznik </w:t>
      </w:r>
      <w:r w:rsidRPr="00D30D1B">
        <w:rPr>
          <w:rFonts w:eastAsia="Times New Roman"/>
        </w:rPr>
        <w:t xml:space="preserve">był  przypisany do funkcji, bez możliwości </w:t>
      </w:r>
      <w:r w:rsidR="00914085">
        <w:rPr>
          <w:rFonts w:eastAsia="Times New Roman"/>
        </w:rPr>
        <w:t>ingerencji osób trzecich</w:t>
      </w:r>
      <w:r w:rsidRPr="00D30D1B">
        <w:rPr>
          <w:rFonts w:eastAsia="Times New Roman"/>
        </w:rPr>
        <w:t>;</w:t>
      </w:r>
    </w:p>
    <w:p w14:paraId="46417369" w14:textId="77777777" w:rsidR="00037EF5" w:rsidRPr="00914085" w:rsidRDefault="00037EF5" w:rsidP="00037EF5">
      <w:pPr>
        <w:numPr>
          <w:ilvl w:val="0"/>
          <w:numId w:val="46"/>
        </w:numPr>
        <w:contextualSpacing/>
        <w:rPr>
          <w:rFonts w:eastAsia="Times New Roman"/>
        </w:rPr>
      </w:pPr>
      <w:r w:rsidRPr="00914085">
        <w:rPr>
          <w:rFonts w:eastAsia="Times New Roman"/>
        </w:rPr>
        <w:lastRenderedPageBreak/>
        <w:t>ustawienie  znacznika d</w:t>
      </w:r>
      <w:r w:rsidR="00914085">
        <w:rPr>
          <w:rFonts w:eastAsia="Times New Roman"/>
        </w:rPr>
        <w:t>la</w:t>
      </w:r>
      <w:r w:rsidRPr="00914085">
        <w:rPr>
          <w:rFonts w:eastAsia="Times New Roman"/>
        </w:rPr>
        <w:t xml:space="preserve"> delegacji, które wysyłane są do </w:t>
      </w:r>
      <w:r w:rsidR="00914085">
        <w:rPr>
          <w:rFonts w:eastAsia="Times New Roman"/>
        </w:rPr>
        <w:t>biura podróży</w:t>
      </w:r>
      <w:r>
        <w:rPr>
          <w:rFonts w:eastAsia="Times New Roman"/>
        </w:rPr>
        <w:t xml:space="preserve"> w </w:t>
      </w:r>
      <w:r w:rsidRPr="00914085">
        <w:rPr>
          <w:rFonts w:eastAsia="Times New Roman"/>
        </w:rPr>
        <w:t>dniu, kiedy ma się odbyć podróż lub w dniu następnym;</w:t>
      </w:r>
    </w:p>
    <w:p w14:paraId="57F54A8D" w14:textId="77777777" w:rsidR="00037EF5" w:rsidRPr="00EE1BF1" w:rsidRDefault="00037EF5" w:rsidP="00037EF5">
      <w:pPr>
        <w:numPr>
          <w:ilvl w:val="0"/>
          <w:numId w:val="46"/>
        </w:numPr>
        <w:contextualSpacing/>
        <w:rPr>
          <w:rFonts w:eastAsia="Times New Roman"/>
        </w:rPr>
      </w:pPr>
      <w:r w:rsidRPr="00914085">
        <w:rPr>
          <w:rFonts w:eastAsia="Times New Roman"/>
        </w:rPr>
        <w:t>w przypadku anu</w:t>
      </w:r>
      <w:r w:rsidR="00EE1BF1">
        <w:rPr>
          <w:rFonts w:eastAsia="Times New Roman"/>
        </w:rPr>
        <w:t>lowania</w:t>
      </w:r>
      <w:r w:rsidRPr="00914085">
        <w:rPr>
          <w:rFonts w:eastAsia="Times New Roman"/>
        </w:rPr>
        <w:t xml:space="preserve"> delegacji </w:t>
      </w:r>
      <w:r w:rsidR="00EE1BF1">
        <w:rPr>
          <w:rFonts w:eastAsia="Times New Roman"/>
        </w:rPr>
        <w:t xml:space="preserve">przez użytkownika, system ma przesłać informację o anulowaniu wniosku w systemie delegacje do biura podróży.  </w:t>
      </w:r>
    </w:p>
    <w:p w14:paraId="7839E108" w14:textId="77777777" w:rsidR="00037EF5" w:rsidRPr="00EE1BF1" w:rsidRDefault="00037EF5" w:rsidP="00037EF5">
      <w:pPr>
        <w:numPr>
          <w:ilvl w:val="0"/>
          <w:numId w:val="46"/>
        </w:numPr>
        <w:contextualSpacing/>
        <w:rPr>
          <w:rFonts w:eastAsia="Times New Roman"/>
        </w:rPr>
      </w:pPr>
      <w:r w:rsidRPr="00EE1BF1">
        <w:rPr>
          <w:rFonts w:eastAsia="Times New Roman"/>
        </w:rPr>
        <w:t>pole: „zakup w klasie wyższej niż ekonomiczna”</w:t>
      </w:r>
      <w:r>
        <w:rPr>
          <w:rFonts w:eastAsia="Times New Roman"/>
        </w:rPr>
        <w:t xml:space="preserve"> </w:t>
      </w:r>
      <w:r w:rsidR="00EE1BF1">
        <w:rPr>
          <w:rFonts w:eastAsia="Times New Roman"/>
        </w:rPr>
        <w:t xml:space="preserve">musi posiadać czytelne wyróżnienie, </w:t>
      </w:r>
    </w:p>
    <w:p w14:paraId="5F7AD9A1" w14:textId="77777777" w:rsidR="00037EF5" w:rsidRPr="00B2171F" w:rsidRDefault="00EE1BF1" w:rsidP="00037EF5">
      <w:pPr>
        <w:pStyle w:val="Akapitzlist"/>
        <w:numPr>
          <w:ilvl w:val="0"/>
          <w:numId w:val="46"/>
        </w:numPr>
      </w:pPr>
      <w:r>
        <w:rPr>
          <w:rFonts w:eastAsia="Times New Roman"/>
        </w:rPr>
        <w:t>pol</w:t>
      </w:r>
      <w:r w:rsidR="004E229E">
        <w:rPr>
          <w:rFonts w:eastAsia="Times New Roman"/>
        </w:rPr>
        <w:t>e</w:t>
      </w:r>
      <w:r>
        <w:rPr>
          <w:rFonts w:eastAsia="Times New Roman"/>
        </w:rPr>
        <w:t xml:space="preserve"> dotyczące </w:t>
      </w:r>
      <w:r w:rsidR="004E229E">
        <w:rPr>
          <w:rFonts w:eastAsia="Times New Roman"/>
        </w:rPr>
        <w:t xml:space="preserve">edycji wpisanego lub samodzielnego </w:t>
      </w:r>
      <w:r>
        <w:rPr>
          <w:rFonts w:eastAsia="Times New Roman"/>
        </w:rPr>
        <w:t>wpis</w:t>
      </w:r>
      <w:r w:rsidR="004E229E">
        <w:rPr>
          <w:rFonts w:eastAsia="Times New Roman"/>
        </w:rPr>
        <w:t>yw</w:t>
      </w:r>
      <w:r>
        <w:rPr>
          <w:rFonts w:eastAsia="Times New Roman"/>
        </w:rPr>
        <w:t xml:space="preserve">ania </w:t>
      </w:r>
      <w:r w:rsidR="00037EF5" w:rsidRPr="00312675">
        <w:rPr>
          <w:rFonts w:eastAsia="Times New Roman"/>
        </w:rPr>
        <w:t>nr telefonów komórkowych delegatów - jest to wymóg linii lotniczych</w:t>
      </w:r>
      <w:r>
        <w:rPr>
          <w:rFonts w:eastAsia="Times New Roman"/>
        </w:rPr>
        <w:t>.</w:t>
      </w:r>
    </w:p>
    <w:p w14:paraId="06FBDAB8" w14:textId="77777777" w:rsidR="00490936" w:rsidRDefault="00490936" w:rsidP="00037EF5">
      <w:pPr>
        <w:pStyle w:val="Akapitzlist"/>
        <w:numPr>
          <w:ilvl w:val="0"/>
          <w:numId w:val="46"/>
        </w:numPr>
      </w:pPr>
      <w:proofErr w:type="spellStart"/>
      <w:r>
        <w:t>dostepne</w:t>
      </w:r>
      <w:proofErr w:type="spellEnd"/>
      <w:r>
        <w:t xml:space="preserve"> pole zarezerwowano hotel wraz z komentarzem</w:t>
      </w:r>
    </w:p>
    <w:p w14:paraId="07028789" w14:textId="77777777" w:rsidR="00490936" w:rsidRPr="00D20D26" w:rsidRDefault="00490936" w:rsidP="00037EF5">
      <w:pPr>
        <w:pStyle w:val="Akapitzlist"/>
        <w:numPr>
          <w:ilvl w:val="0"/>
          <w:numId w:val="46"/>
        </w:numPr>
      </w:pPr>
      <w:proofErr w:type="spellStart"/>
      <w:r>
        <w:t>Dostepne</w:t>
      </w:r>
      <w:proofErr w:type="spellEnd"/>
      <w:r>
        <w:t xml:space="preserve"> pole zarezerwowano bilet lotniczy lub </w:t>
      </w:r>
      <w:proofErr w:type="spellStart"/>
      <w:r>
        <w:t>kolejnowy</w:t>
      </w:r>
      <w:proofErr w:type="spellEnd"/>
      <w:r>
        <w:t xml:space="preserve"> wraz z komentarzem. Pole zaznacza się automatycznie po rozpoczęciu wpisywania wariantów lotniczych lub wybraniu wpisaniu ceny biletu </w:t>
      </w:r>
      <w:proofErr w:type="spellStart"/>
      <w:r>
        <w:t>kolejnowego</w:t>
      </w:r>
      <w:proofErr w:type="spellEnd"/>
      <w:r>
        <w:t>.</w:t>
      </w:r>
    </w:p>
    <w:p w14:paraId="07163936" w14:textId="77777777" w:rsidR="00037EF5" w:rsidRDefault="00037EF5" w:rsidP="00037EF5">
      <w:pPr>
        <w:ind w:left="720"/>
        <w:contextualSpacing/>
        <w:rPr>
          <w:rFonts w:eastAsia="Times New Roman"/>
          <w:color w:val="5A5A5A"/>
        </w:rPr>
      </w:pPr>
    </w:p>
    <w:p w14:paraId="7A9D870F" w14:textId="77777777" w:rsidR="00690FCB" w:rsidRDefault="00690FCB" w:rsidP="007B24F5">
      <w:pPr>
        <w:pStyle w:val="Nagwek2"/>
        <w:numPr>
          <w:ilvl w:val="1"/>
          <w:numId w:val="34"/>
        </w:numPr>
      </w:pPr>
      <w:bookmarkStart w:id="291" w:name="_Toc520288071"/>
      <w:bookmarkStart w:id="292" w:name="_Toc520289906"/>
      <w:bookmarkStart w:id="293" w:name="_Toc22124694"/>
      <w:r>
        <w:t>Obsługa rezerwacji przez Biuro podróży</w:t>
      </w:r>
      <w:bookmarkEnd w:id="291"/>
      <w:bookmarkEnd w:id="292"/>
      <w:bookmarkEnd w:id="293"/>
    </w:p>
    <w:p w14:paraId="08533E5E" w14:textId="77777777" w:rsidR="00690FCB" w:rsidRDefault="00690FCB" w:rsidP="000A0238">
      <w:pPr>
        <w:ind w:firstLine="708"/>
      </w:pPr>
      <w:r>
        <w:t xml:space="preserve">Osoba, która </w:t>
      </w:r>
      <w:r w:rsidR="002017DC">
        <w:t>będzie miała przypisane w systemie u</w:t>
      </w:r>
      <w:r>
        <w:t>prawnienia</w:t>
      </w:r>
      <w:r w:rsidR="002017DC">
        <w:t xml:space="preserve"> oraz moduł</w:t>
      </w:r>
      <w:r>
        <w:t xml:space="preserve"> o nazwie „Rezerwacja” odpowiada za rezerwację biletów w systemie Delegacje.</w:t>
      </w:r>
      <w:r w:rsidR="002017DC">
        <w:t xml:space="preserve"> </w:t>
      </w:r>
    </w:p>
    <w:p w14:paraId="7C8C4F9F" w14:textId="77777777" w:rsidR="00E75ECF" w:rsidRDefault="00E75ECF" w:rsidP="003A26DB">
      <w:pPr>
        <w:pStyle w:val="Nagwek3"/>
        <w:numPr>
          <w:ilvl w:val="2"/>
          <w:numId w:val="35"/>
        </w:numPr>
      </w:pPr>
      <w:bookmarkStart w:id="294" w:name="_Toc520288072"/>
      <w:bookmarkStart w:id="295" w:name="_Toc520289907"/>
      <w:bookmarkStart w:id="296" w:name="_Toc22124695"/>
      <w:r>
        <w:t>Wyszukiwanie</w:t>
      </w:r>
      <w:bookmarkEnd w:id="294"/>
      <w:bookmarkEnd w:id="295"/>
      <w:bookmarkEnd w:id="296"/>
    </w:p>
    <w:p w14:paraId="2DD77ECC" w14:textId="77777777" w:rsidR="00690FCB" w:rsidRDefault="00690FCB" w:rsidP="000A0238">
      <w:pPr>
        <w:ind w:firstLine="360"/>
      </w:pPr>
      <w:r>
        <w:t xml:space="preserve">Osoba z takimi uprawnieniami po zalogowaniu do systemu </w:t>
      </w:r>
      <w:r w:rsidR="002017DC">
        <w:t xml:space="preserve">będzie miała dostęp do </w:t>
      </w:r>
      <w:r>
        <w:t>zakładk</w:t>
      </w:r>
      <w:r w:rsidR="002017DC">
        <w:t>i</w:t>
      </w:r>
      <w:r w:rsidR="000A0238">
        <w:t xml:space="preserve"> </w:t>
      </w:r>
      <w:r w:rsidR="00122C2A">
        <w:t>menu „Oczekujące</w:t>
      </w:r>
      <w:r>
        <w:t xml:space="preserve"> delegacje”</w:t>
      </w:r>
      <w:r w:rsidR="00AD0313">
        <w:t xml:space="preserve"> (Rys. 74</w:t>
      </w:r>
      <w:r w:rsidR="002017DC">
        <w:t>)</w:t>
      </w:r>
      <w:r>
        <w:t xml:space="preserve">, na której </w:t>
      </w:r>
      <w:r w:rsidR="002017DC">
        <w:t xml:space="preserve">będą </w:t>
      </w:r>
      <w:r>
        <w:t>znajd</w:t>
      </w:r>
      <w:r w:rsidR="002017DC">
        <w:t>ować</w:t>
      </w:r>
      <w:r>
        <w:t xml:space="preserve"> się delegacje </w:t>
      </w:r>
      <w:r w:rsidR="002017DC">
        <w:t>oczekujące na</w:t>
      </w:r>
      <w:r>
        <w:t xml:space="preserve"> wykonanie rezerwacji. </w:t>
      </w:r>
      <w:r w:rsidR="00014789">
        <w:t xml:space="preserve">Domyślne sortowanie na tej liście będzie uwzględniać delegacje </w:t>
      </w:r>
      <w:r w:rsidR="00014789" w:rsidRPr="000A0238">
        <w:rPr>
          <w:b/>
        </w:rPr>
        <w:t>z najbliższym terminem rozpoczęcia podróży</w:t>
      </w:r>
      <w:r w:rsidR="00014789">
        <w:t xml:space="preserve">. </w:t>
      </w:r>
      <w:r>
        <w:t xml:space="preserve">Na zakładce „Historia zatwierdzania” </w:t>
      </w:r>
      <w:r w:rsidR="002017DC">
        <w:t xml:space="preserve">będą </w:t>
      </w:r>
      <w:r>
        <w:t>znajd</w:t>
      </w:r>
      <w:r w:rsidR="002017DC">
        <w:t>ować</w:t>
      </w:r>
      <w:r>
        <w:t xml:space="preserve"> się </w:t>
      </w:r>
      <w:r w:rsidR="002653C8">
        <w:t>delegacje, dla których</w:t>
      </w:r>
      <w:r>
        <w:t xml:space="preserve"> została wykonana rezerwacja oraz została ona zatwierdzona</w:t>
      </w:r>
      <w:r w:rsidR="00CA5DDC">
        <w:t>.</w:t>
      </w:r>
    </w:p>
    <w:p w14:paraId="3F2831A6" w14:textId="77777777" w:rsidR="00690FCB" w:rsidRDefault="00E75ECF" w:rsidP="009A32D9">
      <w:pPr>
        <w:pStyle w:val="Akapitzlist"/>
        <w:keepNext/>
        <w:spacing w:after="0"/>
        <w:ind w:left="360"/>
        <w:jc w:val="center"/>
      </w:pPr>
      <w:r>
        <w:rPr>
          <w:noProof/>
          <w:lang w:eastAsia="pl-PL"/>
        </w:rPr>
        <w:drawing>
          <wp:inline distT="0" distB="0" distL="0" distR="0" wp14:anchorId="53FF869C" wp14:editId="55DCA490">
            <wp:extent cx="2895600" cy="381000"/>
            <wp:effectExtent l="0" t="0" r="0" b="0"/>
            <wp:docPr id="7168" name="Obraz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95600" cy="381000"/>
                    </a:xfrm>
                    <a:prstGeom prst="rect">
                      <a:avLst/>
                    </a:prstGeom>
                    <a:noFill/>
                    <a:ln>
                      <a:noFill/>
                    </a:ln>
                  </pic:spPr>
                </pic:pic>
              </a:graphicData>
            </a:graphic>
          </wp:inline>
        </w:drawing>
      </w:r>
    </w:p>
    <w:p w14:paraId="04058978" w14:textId="77777777" w:rsidR="00690FCB" w:rsidRDefault="00690FCB" w:rsidP="00E92CA1">
      <w:pPr>
        <w:pStyle w:val="Legenda"/>
      </w:pPr>
      <w:r w:rsidRPr="00A63A86">
        <w:t xml:space="preserve">Rys. </w:t>
      </w:r>
      <w:r w:rsidR="008B6A91">
        <w:rPr>
          <w:noProof/>
        </w:rPr>
        <w:t>74</w:t>
      </w:r>
      <w:r w:rsidRPr="00A63A86">
        <w:t>. Menu widoczne po zalogowaniu – osoba z uprawnieniami „</w:t>
      </w:r>
      <w:r>
        <w:t>Rezerwacja</w:t>
      </w:r>
      <w:r w:rsidRPr="00A63A86">
        <w:t xml:space="preserve">”. </w:t>
      </w:r>
    </w:p>
    <w:p w14:paraId="6377841A" w14:textId="77777777" w:rsidR="00690FCB" w:rsidRDefault="00690FCB" w:rsidP="009A32D9">
      <w:pPr>
        <w:ind w:firstLine="708"/>
      </w:pPr>
      <w:r>
        <w:t xml:space="preserve">Osoba rezerwująca bilety </w:t>
      </w:r>
      <w:r w:rsidR="002017DC">
        <w:t>będzie mogła, przy pomocy dodatkowych filtrów,</w:t>
      </w:r>
      <w:r>
        <w:t xml:space="preserve"> odfiltrować listę delegacji.</w:t>
      </w:r>
      <w:r w:rsidR="002017DC">
        <w:t xml:space="preserve"> </w:t>
      </w:r>
      <w:r w:rsidR="00CA5DDC">
        <w:t>Będą tam umieszczone d</w:t>
      </w:r>
      <w:r w:rsidR="002017DC">
        <w:t xml:space="preserve">odatkowe filtry oprócz widocznych na przykładzie to m.in. kraj, departament, </w:t>
      </w:r>
      <w:r w:rsidR="00014789">
        <w:t>i data</w:t>
      </w:r>
      <w:r w:rsidR="002017DC">
        <w:t xml:space="preserve"> wygaśnięcia rezerwacji. Główne okno „szukaj” będzie uwzględniać </w:t>
      </w:r>
      <w:r w:rsidR="00014789">
        <w:t xml:space="preserve">wyszukiwanie we </w:t>
      </w:r>
      <w:r w:rsidR="002017DC">
        <w:t>wsz</w:t>
      </w:r>
      <w:r w:rsidR="00014789">
        <w:t>ystkich kluczowych parametrach</w:t>
      </w:r>
      <w:r w:rsidR="002017DC">
        <w:t xml:space="preserve"> delegacji: numer, osobę, kraj, departament</w:t>
      </w:r>
      <w:r w:rsidR="00014789">
        <w:t>.</w:t>
      </w:r>
    </w:p>
    <w:p w14:paraId="7B13CC88" w14:textId="77777777" w:rsidR="00690FCB" w:rsidRDefault="00690FCB" w:rsidP="00690FCB">
      <w:pPr>
        <w:keepNext/>
        <w:spacing w:after="0"/>
        <w:jc w:val="center"/>
      </w:pPr>
      <w:r>
        <w:rPr>
          <w:noProof/>
          <w:lang w:eastAsia="pl-PL"/>
        </w:rPr>
        <w:drawing>
          <wp:inline distT="0" distB="0" distL="0" distR="0" wp14:anchorId="6182AE13" wp14:editId="0CA21DBB">
            <wp:extent cx="4680000" cy="694912"/>
            <wp:effectExtent l="19050" t="0" r="6300" b="0"/>
            <wp:docPr id="51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cstate="print"/>
                    <a:srcRect/>
                    <a:stretch>
                      <a:fillRect/>
                    </a:stretch>
                  </pic:blipFill>
                  <pic:spPr bwMode="auto">
                    <a:xfrm>
                      <a:off x="0" y="0"/>
                      <a:ext cx="4680000" cy="694912"/>
                    </a:xfrm>
                    <a:prstGeom prst="rect">
                      <a:avLst/>
                    </a:prstGeom>
                    <a:noFill/>
                    <a:ln w="9525">
                      <a:noFill/>
                      <a:miter lim="800000"/>
                      <a:headEnd/>
                      <a:tailEnd/>
                    </a:ln>
                  </pic:spPr>
                </pic:pic>
              </a:graphicData>
            </a:graphic>
          </wp:inline>
        </w:drawing>
      </w:r>
    </w:p>
    <w:p w14:paraId="419A7D9C" w14:textId="77777777" w:rsidR="00690FCB" w:rsidRPr="0057658B" w:rsidRDefault="00690FCB" w:rsidP="00E92CA1">
      <w:pPr>
        <w:pStyle w:val="Legenda"/>
      </w:pPr>
      <w:r w:rsidRPr="00A63A86">
        <w:t>Rys.</w:t>
      </w:r>
      <w:r w:rsidR="008B6A91">
        <w:rPr>
          <w:noProof/>
        </w:rPr>
        <w:t>75</w:t>
      </w:r>
      <w:r>
        <w:t>. Sekcja wyszukiwania.</w:t>
      </w:r>
    </w:p>
    <w:p w14:paraId="5ED19B6B" w14:textId="77777777" w:rsidR="00690FCB" w:rsidRDefault="00690FCB" w:rsidP="000A0238">
      <w:pPr>
        <w:ind w:firstLine="708"/>
      </w:pPr>
      <w:r>
        <w:t xml:space="preserve">W sekcji wyszukiwania widoczny </w:t>
      </w:r>
      <w:r w:rsidR="00014789" w:rsidRPr="00014789">
        <w:t>będzie</w:t>
      </w:r>
      <w:r w:rsidRPr="00014789">
        <w:t xml:space="preserve"> </w:t>
      </w:r>
      <w:r w:rsidR="00CA5DDC">
        <w:t>pole „</w:t>
      </w:r>
      <w:r w:rsidRPr="00CA5DDC">
        <w:t>Pokaż zakończone</w:t>
      </w:r>
      <w:r w:rsidR="00C30F9E" w:rsidRPr="00CA5DDC">
        <w:t>”</w:t>
      </w:r>
      <w:r w:rsidRPr="00014789">
        <w:t xml:space="preserve"> </w:t>
      </w:r>
      <w:r w:rsidR="00CA5DDC">
        <w:t>(zawsze widoczne)</w:t>
      </w:r>
      <w:r w:rsidR="000A0238">
        <w:t>, a</w:t>
      </w:r>
      <w:r w:rsidR="00014789">
        <w:t xml:space="preserve"> zaznaczenie </w:t>
      </w:r>
      <w:r w:rsidR="00CA5DDC">
        <w:t>pola</w:t>
      </w:r>
      <w:r w:rsidRPr="00014789">
        <w:t xml:space="preserve"> pozwala zobaczyć delegacje, które mają datę zakończenia wcześniejszą niż </w:t>
      </w:r>
      <w:r w:rsidR="00014789" w:rsidRPr="00014789">
        <w:t xml:space="preserve">bieżąca </w:t>
      </w:r>
      <w:r>
        <w:t>data</w:t>
      </w:r>
      <w:r w:rsidR="00CA5DDC">
        <w:t xml:space="preserve"> tj. pokażą się delegacje, które już się zakończyły i wymagają np. k</w:t>
      </w:r>
      <w:r w:rsidR="00CC64DC">
        <w:t xml:space="preserve">orekty (Rys. </w:t>
      </w:r>
      <w:r w:rsidR="00AD0313">
        <w:t>75</w:t>
      </w:r>
      <w:r w:rsidR="00CC64DC">
        <w:t>).</w:t>
      </w:r>
    </w:p>
    <w:p w14:paraId="2A44383B" w14:textId="77777777" w:rsidR="00E75ECF" w:rsidRDefault="00E75ECF" w:rsidP="003A26DB">
      <w:pPr>
        <w:pStyle w:val="Nagwek3"/>
        <w:keepLines w:val="0"/>
        <w:numPr>
          <w:ilvl w:val="2"/>
          <w:numId w:val="35"/>
        </w:numPr>
        <w:spacing w:before="240" w:after="60"/>
      </w:pPr>
      <w:bookmarkStart w:id="297" w:name="_Toc330513305"/>
      <w:bookmarkStart w:id="298" w:name="_Toc520288073"/>
      <w:bookmarkStart w:id="299" w:name="_Toc520289908"/>
      <w:bookmarkStart w:id="300" w:name="_Toc22124696"/>
      <w:r>
        <w:t>Rezerwacja biletu/biletów</w:t>
      </w:r>
      <w:bookmarkEnd w:id="297"/>
      <w:bookmarkEnd w:id="298"/>
      <w:bookmarkEnd w:id="299"/>
      <w:bookmarkEnd w:id="300"/>
    </w:p>
    <w:p w14:paraId="162DF98A" w14:textId="77777777" w:rsidR="00E75ECF" w:rsidRDefault="00E75ECF" w:rsidP="000A0238">
      <w:pPr>
        <w:ind w:firstLine="708"/>
      </w:pPr>
      <w:r>
        <w:t xml:space="preserve">Po wejściu na zakładkę „Oczekujące delegacje” </w:t>
      </w:r>
      <w:r w:rsidR="00CC64DC">
        <w:t>wymagane będzie w</w:t>
      </w:r>
      <w:r>
        <w:t>ejś</w:t>
      </w:r>
      <w:r w:rsidR="00CC64DC">
        <w:t>cie</w:t>
      </w:r>
      <w:r>
        <w:t xml:space="preserve"> w podgląd delegacji (</w:t>
      </w:r>
      <w:r>
        <w:fldChar w:fldCharType="begin"/>
      </w:r>
      <w:r>
        <w:instrText xml:space="preserve"> REF _Ref284325859 \h  \* MERGEFORMAT </w:instrText>
      </w:r>
      <w:r>
        <w:fldChar w:fldCharType="separate"/>
      </w:r>
      <w:r w:rsidR="00FD4F39" w:rsidRPr="00FD4F39">
        <w:rPr>
          <w:i/>
        </w:rPr>
        <w:t xml:space="preserve">Rys. </w:t>
      </w:r>
      <w:r>
        <w:fldChar w:fldCharType="end"/>
      </w:r>
      <w:r w:rsidR="008B6A91">
        <w:t>76</w:t>
      </w:r>
      <w:r>
        <w:t>), dla której ma zostać zarezerwowany bilet/bilety.</w:t>
      </w:r>
      <w:r w:rsidR="00C30F9E">
        <w:t xml:space="preserve"> </w:t>
      </w:r>
      <w:r>
        <w:t xml:space="preserve">W celu wprowadzenia danych rezerwacji </w:t>
      </w:r>
      <w:r w:rsidR="00C30F9E">
        <w:t xml:space="preserve">będzie trzeba wybrać </w:t>
      </w:r>
      <w:r w:rsidR="00C30F9E" w:rsidRPr="00CC64DC">
        <w:t>opcje</w:t>
      </w:r>
      <w:r w:rsidRPr="00CC64DC">
        <w:t xml:space="preserve"> „Edytuj”, </w:t>
      </w:r>
      <w:r w:rsidR="00C30F9E" w:rsidRPr="00CC64DC">
        <w:t>znajdującą</w:t>
      </w:r>
      <w:r w:rsidRPr="00CC64DC">
        <w:t xml:space="preserve"> się poniżej danych delegacji.</w:t>
      </w:r>
      <w:r>
        <w:t xml:space="preserve"> </w:t>
      </w:r>
    </w:p>
    <w:p w14:paraId="7CCAEF42" w14:textId="77777777" w:rsidR="00E75ECF" w:rsidRDefault="00E75ECF" w:rsidP="00E75ECF">
      <w:pPr>
        <w:keepNext/>
        <w:spacing w:after="0"/>
        <w:jc w:val="center"/>
      </w:pPr>
      <w:r w:rsidRPr="00C05A2E">
        <w:rPr>
          <w:noProof/>
          <w:lang w:eastAsia="pl-PL"/>
        </w:rPr>
        <w:lastRenderedPageBreak/>
        <w:drawing>
          <wp:inline distT="0" distB="0" distL="0" distR="0" wp14:anchorId="4D4FA0B1" wp14:editId="425B3440">
            <wp:extent cx="3563048" cy="3398652"/>
            <wp:effectExtent l="0" t="0" r="0" b="0"/>
            <wp:docPr id="78"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4" cstate="print"/>
                    <a:srcRect/>
                    <a:stretch>
                      <a:fillRect/>
                    </a:stretch>
                  </pic:blipFill>
                  <pic:spPr bwMode="auto">
                    <a:xfrm>
                      <a:off x="0" y="0"/>
                      <a:ext cx="3564244" cy="3399793"/>
                    </a:xfrm>
                    <a:prstGeom prst="rect">
                      <a:avLst/>
                    </a:prstGeom>
                    <a:noFill/>
                    <a:ln w="9525">
                      <a:noFill/>
                      <a:miter lim="800000"/>
                      <a:headEnd/>
                      <a:tailEnd/>
                    </a:ln>
                  </pic:spPr>
                </pic:pic>
              </a:graphicData>
            </a:graphic>
          </wp:inline>
        </w:drawing>
      </w:r>
    </w:p>
    <w:p w14:paraId="1049A5CC" w14:textId="77777777" w:rsidR="00E75ECF" w:rsidRPr="002A4367" w:rsidRDefault="00E75ECF" w:rsidP="00E92CA1">
      <w:pPr>
        <w:pStyle w:val="Legenda"/>
        <w:rPr>
          <w:b/>
        </w:rPr>
      </w:pPr>
      <w:bookmarkStart w:id="301" w:name="_Ref284325859"/>
      <w:r w:rsidRPr="002A4367">
        <w:t>Rys.</w:t>
      </w:r>
      <w:bookmarkEnd w:id="301"/>
      <w:r w:rsidR="008B6A91">
        <w:rPr>
          <w:noProof/>
        </w:rPr>
        <w:t>76</w:t>
      </w:r>
      <w:r w:rsidRPr="002A4367">
        <w:t>. Zakładka „Oczekujące delegacje” – podgląd delegacji krajowej z propozycją dat wylotu/przylotu.</w:t>
      </w:r>
    </w:p>
    <w:p w14:paraId="746A4F75" w14:textId="77777777" w:rsidR="00E75ECF" w:rsidRDefault="00E75ECF" w:rsidP="00E75ECF"/>
    <w:p w14:paraId="2D773F3B" w14:textId="77777777" w:rsidR="00E75ECF" w:rsidRDefault="00C30F9E" w:rsidP="002653C8">
      <w:r>
        <w:t>Po wybraniu „edytuj” w</w:t>
      </w:r>
      <w:r w:rsidR="00E75ECF">
        <w:t xml:space="preserve">niosek delegacji </w:t>
      </w:r>
      <w:r>
        <w:t xml:space="preserve">zostanie </w:t>
      </w:r>
      <w:r w:rsidR="00E75ECF">
        <w:t>przełączony w tryb edycji (</w:t>
      </w:r>
      <w:r w:rsidR="00E75ECF">
        <w:fldChar w:fldCharType="begin"/>
      </w:r>
      <w:r w:rsidR="00E75ECF">
        <w:instrText xml:space="preserve"> REF _Ref290650934 \h  \* MERGEFORMAT </w:instrText>
      </w:r>
      <w:r w:rsidR="00E75ECF">
        <w:fldChar w:fldCharType="separate"/>
      </w:r>
      <w:r w:rsidR="00FD4F39" w:rsidRPr="00FD4F39">
        <w:rPr>
          <w:i/>
        </w:rPr>
        <w:t>Rys. 77</w:t>
      </w:r>
      <w:r w:rsidR="00E75ECF">
        <w:fldChar w:fldCharType="end"/>
      </w:r>
      <w:r w:rsidR="00E75ECF">
        <w:t>).</w:t>
      </w:r>
    </w:p>
    <w:p w14:paraId="52C17A7F" w14:textId="77777777" w:rsidR="00E75ECF" w:rsidRDefault="00E75ECF" w:rsidP="00E75ECF">
      <w:pPr>
        <w:keepNext/>
        <w:spacing w:after="0"/>
        <w:jc w:val="center"/>
      </w:pPr>
      <w:r w:rsidRPr="004C47A0">
        <w:rPr>
          <w:noProof/>
          <w:lang w:eastAsia="pl-PL"/>
        </w:rPr>
        <w:drawing>
          <wp:inline distT="0" distB="0" distL="0" distR="0" wp14:anchorId="2FE2789E" wp14:editId="3FF04042">
            <wp:extent cx="4680000" cy="3485834"/>
            <wp:effectExtent l="19050" t="0" r="6300" b="0"/>
            <wp:docPr id="7174"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5" cstate="print"/>
                    <a:srcRect/>
                    <a:stretch>
                      <a:fillRect/>
                    </a:stretch>
                  </pic:blipFill>
                  <pic:spPr bwMode="auto">
                    <a:xfrm>
                      <a:off x="0" y="0"/>
                      <a:ext cx="4680000" cy="3485834"/>
                    </a:xfrm>
                    <a:prstGeom prst="rect">
                      <a:avLst/>
                    </a:prstGeom>
                    <a:noFill/>
                    <a:ln w="9525">
                      <a:noFill/>
                      <a:miter lim="800000"/>
                      <a:headEnd/>
                      <a:tailEnd/>
                    </a:ln>
                  </pic:spPr>
                </pic:pic>
              </a:graphicData>
            </a:graphic>
          </wp:inline>
        </w:drawing>
      </w:r>
    </w:p>
    <w:p w14:paraId="63853F96" w14:textId="77777777" w:rsidR="00E75ECF" w:rsidRPr="00754641" w:rsidRDefault="00E75ECF" w:rsidP="00E92CA1">
      <w:pPr>
        <w:pStyle w:val="Legenda"/>
        <w:rPr>
          <w:b/>
        </w:rPr>
      </w:pPr>
      <w:bookmarkStart w:id="302" w:name="_Ref290650934"/>
      <w:r w:rsidRPr="00754641">
        <w:t xml:space="preserve">Rys. </w:t>
      </w:r>
      <w:r w:rsidR="00AD0313">
        <w:t>77</w:t>
      </w:r>
      <w:bookmarkEnd w:id="302"/>
      <w:r>
        <w:t>. Formularz rezerwacji w trybie edycji.</w:t>
      </w:r>
    </w:p>
    <w:p w14:paraId="09E55B73" w14:textId="77777777" w:rsidR="00E75ECF" w:rsidRDefault="00C30F9E" w:rsidP="002653C8">
      <w:r>
        <w:t>Po wprowadzeniu danych n</w:t>
      </w:r>
      <w:r w:rsidR="00E75ECF">
        <w:t xml:space="preserve">ależy </w:t>
      </w:r>
      <w:r>
        <w:t xml:space="preserve">zapisać </w:t>
      </w:r>
      <w:r w:rsidR="00CC64DC">
        <w:t xml:space="preserve">je </w:t>
      </w:r>
      <w:r>
        <w:t>w systemie. W tym celu będzie trzeba wybrać opcje</w:t>
      </w:r>
      <w:r w:rsidR="00E75ECF">
        <w:t xml:space="preserve"> „Zapisz” l</w:t>
      </w:r>
      <w:r>
        <w:t>ub anulować wprowadzenie zmian poprzez wybranie opcji</w:t>
      </w:r>
      <w:r w:rsidR="00E75ECF">
        <w:t xml:space="preserve"> „Anuluj”.  </w:t>
      </w:r>
      <w:r w:rsidR="00D71CFC">
        <w:t xml:space="preserve">Wprowadzanie dat w systemie będzie poddawane walidacji pod kątem roku i miesiąca. Jeżeli wprowadzona data rezerwacji różni się rokiem i miesiącem od daty zaproponowanej przez </w:t>
      </w:r>
      <w:r w:rsidR="00CC64DC">
        <w:t>pracownika</w:t>
      </w:r>
      <w:r w:rsidR="00D71CFC">
        <w:t xml:space="preserve"> wprowadzając</w:t>
      </w:r>
      <w:r w:rsidR="00CC64DC">
        <w:t>ego</w:t>
      </w:r>
      <w:r w:rsidR="00D71CFC">
        <w:t xml:space="preserve"> to zostanie wyświetlony komunikat informujący o możliwym popełnieniu błędu w datach rezerwacji.</w:t>
      </w:r>
    </w:p>
    <w:p w14:paraId="3EF20B37" w14:textId="77777777" w:rsidR="00E75ECF" w:rsidRDefault="00E75ECF" w:rsidP="00E75ECF">
      <w:pPr>
        <w:keepNext/>
        <w:spacing w:after="0"/>
        <w:jc w:val="center"/>
      </w:pPr>
      <w:r w:rsidRPr="00425BCD">
        <w:rPr>
          <w:noProof/>
          <w:lang w:eastAsia="pl-PL"/>
        </w:rPr>
        <w:lastRenderedPageBreak/>
        <w:drawing>
          <wp:inline distT="0" distB="0" distL="0" distR="0" wp14:anchorId="3690F28D" wp14:editId="7EDE08FA">
            <wp:extent cx="5400000" cy="3781370"/>
            <wp:effectExtent l="19050" t="0" r="0" b="0"/>
            <wp:docPr id="7175"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6" cstate="print"/>
                    <a:srcRect/>
                    <a:stretch>
                      <a:fillRect/>
                    </a:stretch>
                  </pic:blipFill>
                  <pic:spPr bwMode="auto">
                    <a:xfrm>
                      <a:off x="0" y="0"/>
                      <a:ext cx="5400000" cy="3781370"/>
                    </a:xfrm>
                    <a:prstGeom prst="rect">
                      <a:avLst/>
                    </a:prstGeom>
                    <a:noFill/>
                    <a:ln w="9525">
                      <a:noFill/>
                      <a:miter lim="800000"/>
                      <a:headEnd/>
                      <a:tailEnd/>
                    </a:ln>
                  </pic:spPr>
                </pic:pic>
              </a:graphicData>
            </a:graphic>
          </wp:inline>
        </w:drawing>
      </w:r>
    </w:p>
    <w:p w14:paraId="66A51EE9" w14:textId="77777777" w:rsidR="00E75ECF" w:rsidRPr="00253224" w:rsidRDefault="00E75ECF" w:rsidP="00E92CA1">
      <w:pPr>
        <w:pStyle w:val="Legenda"/>
        <w:rPr>
          <w:b/>
        </w:rPr>
      </w:pPr>
      <w:r w:rsidRPr="00253224">
        <w:t xml:space="preserve">Rys. </w:t>
      </w:r>
      <w:r w:rsidR="00AD0313">
        <w:t>78</w:t>
      </w:r>
      <w:r>
        <w:t>. Zapisane dane rezerwacji.</w:t>
      </w:r>
    </w:p>
    <w:p w14:paraId="679FB9FE" w14:textId="77777777" w:rsidR="00E75ECF" w:rsidRDefault="00E75ECF" w:rsidP="00E75ECF"/>
    <w:p w14:paraId="75AF2DF2" w14:textId="77777777" w:rsidR="00E75ECF" w:rsidRDefault="00E75ECF" w:rsidP="002653C8">
      <w:r>
        <w:t xml:space="preserve">Po wypełnieniu rezerwacji </w:t>
      </w:r>
      <w:r w:rsidR="00D71CFC">
        <w:t>kolejnym krokiem będzie</w:t>
      </w:r>
      <w:r>
        <w:t xml:space="preserve"> przesła</w:t>
      </w:r>
      <w:r w:rsidR="00D71CFC">
        <w:t>nie jej</w:t>
      </w:r>
      <w:r>
        <w:t xml:space="preserve"> do zatwierdzenia przez </w:t>
      </w:r>
      <w:r w:rsidR="000A0238">
        <w:t>użytkownika</w:t>
      </w:r>
      <w:r>
        <w:t xml:space="preserve"> </w:t>
      </w:r>
      <w:r w:rsidR="00D71CFC">
        <w:t>wypełniając</w:t>
      </w:r>
      <w:r w:rsidR="000A0238">
        <w:t>ego</w:t>
      </w:r>
      <w:r w:rsidR="00D71CFC">
        <w:t xml:space="preserve"> wniosek. W tym celu będzie trzeba wybrać opcje „Prześlij dalej”</w:t>
      </w:r>
      <w:r>
        <w:t>.</w:t>
      </w:r>
      <w:r w:rsidR="00272A49">
        <w:t xml:space="preserve"> Dodatkowo zostaje dodane okno adnotacji. Adnotacje będą widoczne w tabelce obiegu wniosku w kolumnie komentarz. </w:t>
      </w:r>
    </w:p>
    <w:tbl>
      <w:tblPr>
        <w:tblStyle w:val="Tabela-Siatka"/>
        <w:tblW w:w="0" w:type="auto"/>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42"/>
      </w:tblGrid>
      <w:tr w:rsidR="00CC64DC" w14:paraId="186549FF" w14:textId="77777777" w:rsidTr="00CC64DC">
        <w:trPr>
          <w:trHeight w:val="708"/>
        </w:trPr>
        <w:tc>
          <w:tcPr>
            <w:tcW w:w="9042" w:type="dxa"/>
            <w:vAlign w:val="center"/>
          </w:tcPr>
          <w:p w14:paraId="5C829399" w14:textId="77777777" w:rsidR="00CC64DC" w:rsidRPr="00192D39" w:rsidRDefault="00CC64DC" w:rsidP="00B6063C">
            <w:pPr>
              <w:jc w:val="center"/>
            </w:pPr>
            <w:r>
              <w:t>Adnotacje wpisywane przez osoby akceptujące zawsze będą dołączone do e-maila informującego użytkownika o zmianie statusu delegacji.</w:t>
            </w:r>
          </w:p>
        </w:tc>
      </w:tr>
    </w:tbl>
    <w:p w14:paraId="00D48752" w14:textId="77777777" w:rsidR="00CC64DC" w:rsidRDefault="00CC64DC" w:rsidP="002653C8"/>
    <w:p w14:paraId="7457F36F" w14:textId="77777777" w:rsidR="00E75ECF" w:rsidRDefault="00E75ECF" w:rsidP="002653C8">
      <w:pPr>
        <w:keepNext/>
        <w:spacing w:after="0"/>
      </w:pPr>
      <w:r>
        <w:rPr>
          <w:noProof/>
          <w:lang w:eastAsia="pl-PL"/>
        </w:rPr>
        <w:drawing>
          <wp:inline distT="0" distB="0" distL="0" distR="0" wp14:anchorId="43163577" wp14:editId="270B5954">
            <wp:extent cx="5760720" cy="2384816"/>
            <wp:effectExtent l="19050" t="0" r="0" b="0"/>
            <wp:docPr id="717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print"/>
                    <a:srcRect/>
                    <a:stretch>
                      <a:fillRect/>
                    </a:stretch>
                  </pic:blipFill>
                  <pic:spPr bwMode="auto">
                    <a:xfrm>
                      <a:off x="0" y="0"/>
                      <a:ext cx="5760720" cy="2384816"/>
                    </a:xfrm>
                    <a:prstGeom prst="rect">
                      <a:avLst/>
                    </a:prstGeom>
                    <a:noFill/>
                    <a:ln w="9525">
                      <a:noFill/>
                      <a:miter lim="800000"/>
                      <a:headEnd/>
                      <a:tailEnd/>
                    </a:ln>
                  </pic:spPr>
                </pic:pic>
              </a:graphicData>
            </a:graphic>
          </wp:inline>
        </w:drawing>
      </w:r>
    </w:p>
    <w:p w14:paraId="6D22CE54" w14:textId="77777777" w:rsidR="00E75ECF" w:rsidRPr="00020B1A" w:rsidRDefault="00E75ECF" w:rsidP="00E92CA1">
      <w:pPr>
        <w:pStyle w:val="Legenda"/>
        <w:rPr>
          <w:b/>
        </w:rPr>
      </w:pPr>
      <w:r w:rsidRPr="00020B1A">
        <w:t xml:space="preserve">Rys. </w:t>
      </w:r>
      <w:r w:rsidR="00AD0313">
        <w:t>79</w:t>
      </w:r>
      <w:r>
        <w:t>. Sekcja, a przyciskami umożliwiającymi przesłanie/odesłanie rezerwacji do pracownika.</w:t>
      </w:r>
    </w:p>
    <w:p w14:paraId="6B524C32" w14:textId="77777777" w:rsidR="00E75ECF" w:rsidRDefault="00E75ECF" w:rsidP="002653C8"/>
    <w:tbl>
      <w:tblPr>
        <w:tblStyle w:val="Tabela-Siatka"/>
        <w:tblW w:w="0" w:type="auto"/>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9042"/>
      </w:tblGrid>
      <w:tr w:rsidR="00E75ECF" w14:paraId="35BB1CBE" w14:textId="77777777" w:rsidTr="00CC64DC">
        <w:trPr>
          <w:trHeight w:val="674"/>
        </w:trPr>
        <w:tc>
          <w:tcPr>
            <w:tcW w:w="9212" w:type="dxa"/>
            <w:vAlign w:val="center"/>
          </w:tcPr>
          <w:p w14:paraId="4F4218B8" w14:textId="77777777" w:rsidR="00E75ECF" w:rsidRPr="00192D39" w:rsidRDefault="00E75ECF" w:rsidP="00CC64DC">
            <w:pPr>
              <w:jc w:val="center"/>
            </w:pPr>
            <w:r w:rsidRPr="00192D39">
              <w:lastRenderedPageBreak/>
              <w:t>Rezerwacj</w:t>
            </w:r>
            <w:r w:rsidR="00192D39" w:rsidRPr="00192D39">
              <w:t>e</w:t>
            </w:r>
            <w:r w:rsidRPr="00192D39">
              <w:t xml:space="preserve"> </w:t>
            </w:r>
            <w:r w:rsidR="00A4249A">
              <w:t xml:space="preserve">wykonywane </w:t>
            </w:r>
            <w:r w:rsidR="00CC64DC">
              <w:t xml:space="preserve">będą </w:t>
            </w:r>
            <w:r w:rsidR="00192D39" w:rsidRPr="00192D39">
              <w:t>dla transportu</w:t>
            </w:r>
            <w:r w:rsidRPr="00192D39">
              <w:t xml:space="preserve"> typu Samolot rejsowy</w:t>
            </w:r>
            <w:r w:rsidR="00192D39" w:rsidRPr="00192D39">
              <w:t xml:space="preserve"> oraz</w:t>
            </w:r>
            <w:r w:rsidRPr="00192D39">
              <w:t xml:space="preserve"> Pociąg</w:t>
            </w:r>
            <w:r w:rsidR="00CC64DC">
              <w:t xml:space="preserve"> (PKP)</w:t>
            </w:r>
            <w:r w:rsidR="00192D39" w:rsidRPr="00192D39">
              <w:t xml:space="preserve">, w których </w:t>
            </w:r>
            <w:r w:rsidRPr="00192D39">
              <w:t xml:space="preserve">możliwe </w:t>
            </w:r>
            <w:r w:rsidR="00192D39" w:rsidRPr="00192D39">
              <w:t>będzie wybranie przez osobę wypełniająca wniosek opcji Wykup</w:t>
            </w:r>
            <w:r w:rsidRPr="00192D39">
              <w:t xml:space="preserve"> biletu przez MSZ.</w:t>
            </w:r>
            <w:r w:rsidR="00192D39" w:rsidRPr="00192D39">
              <w:t xml:space="preserve"> </w:t>
            </w:r>
          </w:p>
        </w:tc>
      </w:tr>
    </w:tbl>
    <w:p w14:paraId="664A6CF4" w14:textId="77777777" w:rsidR="00CC64DC" w:rsidRDefault="00CC64DC" w:rsidP="002653C8"/>
    <w:p w14:paraId="5042B4DD" w14:textId="77777777" w:rsidR="00BE6CBF" w:rsidRDefault="00CC64DC" w:rsidP="002653C8">
      <w:r w:rsidRPr="00192D39">
        <w:t xml:space="preserve">Mechanizm wykupu biletu kolejowego </w:t>
      </w:r>
      <w:r>
        <w:t>będzie</w:t>
      </w:r>
      <w:r w:rsidRPr="00192D39">
        <w:t xml:space="preserve"> analogiczny jak dla rezerwacji lotniczej jednak w tym wypadku bilet kolejowy </w:t>
      </w:r>
      <w:r>
        <w:t xml:space="preserve">nie będzie rezerwowany tylko </w:t>
      </w:r>
      <w:r w:rsidRPr="00192D39">
        <w:t>od razu wykupiony</w:t>
      </w:r>
      <w:r>
        <w:t xml:space="preserve">, wiec nie będzie potrzeby umieszczania data rezerwacji tylko informacji: wykupiono bilet. </w:t>
      </w:r>
      <w:r w:rsidR="00E75ECF" w:rsidRPr="00A41F2B">
        <w:t>Osoba</w:t>
      </w:r>
      <w:r w:rsidR="00BE6CBF">
        <w:t xml:space="preserve">, </w:t>
      </w:r>
      <w:r w:rsidR="0063574D">
        <w:t>zajmująca</w:t>
      </w:r>
      <w:r w:rsidR="00E75ECF" w:rsidRPr="00A41F2B">
        <w:t xml:space="preserve"> się w MSZ rezerwacjami </w:t>
      </w:r>
      <w:r w:rsidR="00BE6CBF">
        <w:t xml:space="preserve">będzie </w:t>
      </w:r>
      <w:r w:rsidR="00E75ECF" w:rsidRPr="00A41F2B">
        <w:t>prze</w:t>
      </w:r>
      <w:r w:rsidR="00E75ECF">
        <w:t>syła</w:t>
      </w:r>
      <w:r>
        <w:t>ć</w:t>
      </w:r>
      <w:r w:rsidR="00E75ECF" w:rsidRPr="00A41F2B">
        <w:t xml:space="preserve"> użytkownikowi </w:t>
      </w:r>
      <w:r>
        <w:t xml:space="preserve">następujące </w:t>
      </w:r>
      <w:r w:rsidR="00E75ECF" w:rsidRPr="00A41F2B">
        <w:t>propozycję terminów</w:t>
      </w:r>
      <w:r w:rsidR="00E75ECF">
        <w:t xml:space="preserve">: </w:t>
      </w:r>
    </w:p>
    <w:p w14:paraId="2A217587" w14:textId="77777777" w:rsidR="00BE6CBF" w:rsidRDefault="00E75ECF" w:rsidP="00425725">
      <w:pPr>
        <w:pStyle w:val="Akapitzlist"/>
        <w:numPr>
          <w:ilvl w:val="0"/>
          <w:numId w:val="12"/>
        </w:numPr>
      </w:pPr>
      <w:r>
        <w:t xml:space="preserve">dla pociągu – 1 termin, </w:t>
      </w:r>
    </w:p>
    <w:p w14:paraId="60A67D74" w14:textId="77777777" w:rsidR="0063574D" w:rsidRDefault="00E75ECF" w:rsidP="00425725">
      <w:pPr>
        <w:pStyle w:val="Akapitzlist"/>
        <w:numPr>
          <w:ilvl w:val="0"/>
          <w:numId w:val="12"/>
        </w:numPr>
      </w:pPr>
      <w:r>
        <w:t>dla</w:t>
      </w:r>
      <w:r w:rsidR="0063574D">
        <w:t xml:space="preserve"> samolotu rejsowego – 3 terminy dla delegacji zagranicznych,</w:t>
      </w:r>
    </w:p>
    <w:p w14:paraId="6E27BAEE" w14:textId="77777777" w:rsidR="00E75ECF" w:rsidRDefault="0063574D" w:rsidP="00425725">
      <w:pPr>
        <w:pStyle w:val="Akapitzlist"/>
        <w:numPr>
          <w:ilvl w:val="0"/>
          <w:numId w:val="12"/>
        </w:numPr>
      </w:pPr>
      <w:r>
        <w:t>dla samolotu rejsowego – 1 termin</w:t>
      </w:r>
      <w:r w:rsidR="00E75ECF">
        <w:t xml:space="preserve"> dla delegacji krajowych</w:t>
      </w:r>
      <w:r w:rsidR="00E75ECF" w:rsidRPr="00A41F2B">
        <w:t xml:space="preserve">. </w:t>
      </w:r>
    </w:p>
    <w:p w14:paraId="053B3CF8" w14:textId="77777777" w:rsidR="00E75ECF" w:rsidRDefault="00E75ECF" w:rsidP="003A26DB">
      <w:pPr>
        <w:pStyle w:val="Nagwek3"/>
        <w:numPr>
          <w:ilvl w:val="2"/>
          <w:numId w:val="35"/>
        </w:numPr>
      </w:pPr>
      <w:bookmarkStart w:id="303" w:name="_Toc520288074"/>
      <w:bookmarkStart w:id="304" w:name="_Toc520289909"/>
      <w:bookmarkStart w:id="305" w:name="_Toc22124697"/>
      <w:r>
        <w:t>Wpisywanie trzech rezerwacji</w:t>
      </w:r>
      <w:bookmarkEnd w:id="303"/>
      <w:bookmarkEnd w:id="304"/>
      <w:bookmarkEnd w:id="305"/>
    </w:p>
    <w:p w14:paraId="4C9E96FD" w14:textId="77777777" w:rsidR="00E75ECF" w:rsidRDefault="00E75ECF" w:rsidP="002653C8">
      <w:r>
        <w:t xml:space="preserve">W przypadku rezerwacji zagranicznej na samolot rejsowy osoba zajmująca się rezerwacją </w:t>
      </w:r>
      <w:r w:rsidR="00075116">
        <w:t>będzie proponować</w:t>
      </w:r>
      <w:r w:rsidR="00CE030B">
        <w:t xml:space="preserve"> pracownikowi trzy</w:t>
      </w:r>
      <w:r>
        <w:t xml:space="preserve"> terminy do wyboru. </w:t>
      </w:r>
    </w:p>
    <w:p w14:paraId="7B1337C8" w14:textId="77777777" w:rsidR="00E75ECF" w:rsidRDefault="00E75ECF" w:rsidP="00E75ECF">
      <w:pPr>
        <w:keepNext/>
        <w:spacing w:after="0"/>
        <w:jc w:val="center"/>
      </w:pPr>
      <w:r w:rsidRPr="00327241">
        <w:rPr>
          <w:noProof/>
          <w:lang w:eastAsia="pl-PL"/>
        </w:rPr>
        <w:drawing>
          <wp:inline distT="0" distB="0" distL="0" distR="0" wp14:anchorId="6F742792" wp14:editId="727CD355">
            <wp:extent cx="3998794" cy="3532917"/>
            <wp:effectExtent l="0" t="0" r="1905" b="0"/>
            <wp:docPr id="6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cstate="print"/>
                    <a:srcRect/>
                    <a:stretch>
                      <a:fillRect/>
                    </a:stretch>
                  </pic:blipFill>
                  <pic:spPr bwMode="auto">
                    <a:xfrm>
                      <a:off x="0" y="0"/>
                      <a:ext cx="4025463" cy="3556479"/>
                    </a:xfrm>
                    <a:prstGeom prst="rect">
                      <a:avLst/>
                    </a:prstGeom>
                    <a:noFill/>
                    <a:ln w="9525">
                      <a:noFill/>
                      <a:miter lim="800000"/>
                      <a:headEnd/>
                      <a:tailEnd/>
                    </a:ln>
                  </pic:spPr>
                </pic:pic>
              </a:graphicData>
            </a:graphic>
          </wp:inline>
        </w:drawing>
      </w:r>
    </w:p>
    <w:p w14:paraId="2B4FE5A0" w14:textId="77777777" w:rsidR="00E75ECF" w:rsidRPr="00600582" w:rsidRDefault="00E75ECF" w:rsidP="00E92CA1">
      <w:pPr>
        <w:pStyle w:val="Legenda"/>
        <w:rPr>
          <w:b/>
        </w:rPr>
      </w:pPr>
      <w:bookmarkStart w:id="306" w:name="_Ref319579040"/>
      <w:r w:rsidRPr="00600582">
        <w:t xml:space="preserve">Rys. </w:t>
      </w:r>
      <w:r w:rsidR="00AD0313">
        <w:t>80</w:t>
      </w:r>
      <w:bookmarkEnd w:id="306"/>
      <w:r w:rsidRPr="00600582">
        <w:t xml:space="preserve">. </w:t>
      </w:r>
      <w:r w:rsidR="00AD0313">
        <w:t>Trzy</w:t>
      </w:r>
      <w:r>
        <w:t xml:space="preserve"> rezerwacje – formularz rezerwacji w trybie edycji.</w:t>
      </w:r>
    </w:p>
    <w:p w14:paraId="3328E93E" w14:textId="77777777" w:rsidR="00E75ECF" w:rsidRDefault="00E75ECF" w:rsidP="000A0238">
      <w:pPr>
        <w:ind w:firstLine="360"/>
      </w:pPr>
      <w:r>
        <w:t>Na przyk</w:t>
      </w:r>
      <w:r w:rsidRPr="00CE030B">
        <w:t xml:space="preserve">ładzie </w:t>
      </w:r>
      <w:r w:rsidR="00AD0313">
        <w:t>(</w:t>
      </w:r>
      <w:r w:rsidRPr="00CE030B">
        <w:fldChar w:fldCharType="begin"/>
      </w:r>
      <w:r w:rsidRPr="00CE030B">
        <w:instrText xml:space="preserve"> REF _Ref319579040 \h </w:instrText>
      </w:r>
      <w:r w:rsidR="002653C8" w:rsidRPr="00CE030B">
        <w:instrText xml:space="preserve"> \* MERGEFORMAT </w:instrText>
      </w:r>
      <w:r w:rsidRPr="00CE030B">
        <w:fldChar w:fldCharType="separate"/>
      </w:r>
      <w:r w:rsidR="00FD4F39" w:rsidRPr="00600582">
        <w:t xml:space="preserve">Rys. </w:t>
      </w:r>
      <w:r w:rsidR="00FD4F39">
        <w:t>80</w:t>
      </w:r>
      <w:r w:rsidRPr="00CE030B">
        <w:fldChar w:fldCharType="end"/>
      </w:r>
      <w:r w:rsidR="00AD0313">
        <w:t xml:space="preserve">) </w:t>
      </w:r>
      <w:r>
        <w:t>zostanie omówione powiązanie</w:t>
      </w:r>
      <w:r w:rsidR="00075116">
        <w:t xml:space="preserve"> trzech wariantów </w:t>
      </w:r>
      <w:r>
        <w:t>w formularzu terminów i kosztów.</w:t>
      </w:r>
      <w:r w:rsidR="00075116">
        <w:t xml:space="preserve"> </w:t>
      </w:r>
      <w:r>
        <w:t xml:space="preserve">Terminy w odpowiadających wierszach </w:t>
      </w:r>
      <w:r w:rsidR="00075116">
        <w:t>będą</w:t>
      </w:r>
      <w:r>
        <w:t xml:space="preserve"> </w:t>
      </w:r>
      <w:r w:rsidR="00075116">
        <w:t>ze sobą powiązane w następujący sposób:</w:t>
      </w:r>
    </w:p>
    <w:p w14:paraId="4388B941" w14:textId="77777777" w:rsidR="00E75ECF" w:rsidRPr="00075116" w:rsidRDefault="00E75ECF" w:rsidP="00425725">
      <w:pPr>
        <w:pStyle w:val="Akapitzlist"/>
        <w:numPr>
          <w:ilvl w:val="0"/>
          <w:numId w:val="13"/>
        </w:numPr>
      </w:pPr>
      <w:r w:rsidRPr="00075116">
        <w:t>1 – początek powiązany jest z 1 – koniec,</w:t>
      </w:r>
    </w:p>
    <w:p w14:paraId="6F37C242" w14:textId="77777777" w:rsidR="00E75ECF" w:rsidRPr="00075116" w:rsidRDefault="00E75ECF" w:rsidP="00425725">
      <w:pPr>
        <w:pStyle w:val="Akapitzlist"/>
        <w:numPr>
          <w:ilvl w:val="0"/>
          <w:numId w:val="13"/>
        </w:numPr>
      </w:pPr>
      <w:r w:rsidRPr="00075116">
        <w:t>2 – początek powiązany jest z 2 – koniec,</w:t>
      </w:r>
    </w:p>
    <w:p w14:paraId="49246167" w14:textId="77777777" w:rsidR="00E75ECF" w:rsidRPr="00075116" w:rsidRDefault="00E75ECF" w:rsidP="00425725">
      <w:pPr>
        <w:pStyle w:val="Akapitzlist"/>
        <w:numPr>
          <w:ilvl w:val="0"/>
          <w:numId w:val="13"/>
        </w:numPr>
      </w:pPr>
      <w:r w:rsidRPr="00075116">
        <w:t xml:space="preserve">3 – początek powiązany jest z 3 – koniec </w:t>
      </w:r>
    </w:p>
    <w:p w14:paraId="13B976FA" w14:textId="77777777" w:rsidR="00AE6880" w:rsidRDefault="00075116" w:rsidP="000A0238">
      <w:pPr>
        <w:ind w:firstLine="360"/>
      </w:pPr>
      <w:r>
        <w:t>Wariantom będą odpowiadać</w:t>
      </w:r>
      <w:r w:rsidR="00E75ECF">
        <w:t xml:space="preserve"> odpowiedni</w:t>
      </w:r>
      <w:r>
        <w:t>e</w:t>
      </w:r>
      <w:r w:rsidR="00E75ECF">
        <w:t xml:space="preserve"> koszt</w:t>
      </w:r>
      <w:r>
        <w:t xml:space="preserve">y przedstawione w propozycji rezerwacji w wersji 1,2 lub 3. </w:t>
      </w:r>
      <w:r w:rsidR="00463474">
        <w:t>Data</w:t>
      </w:r>
      <w:r>
        <w:t xml:space="preserve"> ważności rezerwacji </w:t>
      </w:r>
      <w:r w:rsidR="00AE6880">
        <w:t xml:space="preserve">(daty wykupu biletu) </w:t>
      </w:r>
      <w:r w:rsidR="00463474">
        <w:t xml:space="preserve">we wszystkich wersjach będzie </w:t>
      </w:r>
      <w:r>
        <w:t xml:space="preserve">ustawiona domyślnie na datę wypełniania </w:t>
      </w:r>
      <w:r w:rsidR="00463474">
        <w:t xml:space="preserve">rezerwacji </w:t>
      </w:r>
      <w:r>
        <w:t>+ 72h. Obok pierwszego wariantu przy dacie znajdować się będzie przycisk „</w:t>
      </w:r>
      <w:r w:rsidR="003A26DB">
        <w:t>kopiuj</w:t>
      </w:r>
      <w:r>
        <w:t xml:space="preserve">”, który </w:t>
      </w:r>
      <w:r w:rsidR="00CE030B">
        <w:t>będzie powodował</w:t>
      </w:r>
      <w:r>
        <w:t xml:space="preserve"> </w:t>
      </w:r>
      <w:r w:rsidR="00CE030B">
        <w:t>kopiowanie</w:t>
      </w:r>
      <w:r>
        <w:t xml:space="preserve"> wartości cen i dat </w:t>
      </w:r>
      <w:r w:rsidR="00CE030B">
        <w:t xml:space="preserve">(podróży i rezerwacji) </w:t>
      </w:r>
      <w:r>
        <w:lastRenderedPageBreak/>
        <w:t xml:space="preserve">do kolejnych dwóch wersji. </w:t>
      </w:r>
      <w:r w:rsidR="001E5D6E">
        <w:t>Przyspieszy to znacznie wypełnianie pól</w:t>
      </w:r>
      <w:r w:rsidR="003A26DB">
        <w:t xml:space="preserve"> i zapobiega pomyłkom</w:t>
      </w:r>
      <w:r w:rsidR="001E5D6E">
        <w:t>.</w:t>
      </w:r>
      <w:r w:rsidR="00AE6880">
        <w:t xml:space="preserve"> W wariantach w</w:t>
      </w:r>
      <w:r w:rsidR="00AE6880" w:rsidRPr="00AE6880">
        <w:t xml:space="preserve">ymagane </w:t>
      </w:r>
      <w:r w:rsidR="00AE6880">
        <w:t xml:space="preserve">będzie </w:t>
      </w:r>
      <w:r w:rsidR="00CE030B">
        <w:t xml:space="preserve">zawsze </w:t>
      </w:r>
      <w:r w:rsidR="00AE6880">
        <w:t>wypełnienie wszystkich pól.</w:t>
      </w:r>
    </w:p>
    <w:p w14:paraId="4D15FE08" w14:textId="77777777" w:rsidR="007B0251" w:rsidRPr="007B0251" w:rsidRDefault="007B0251" w:rsidP="002653C8">
      <w:pPr>
        <w:rPr>
          <w:b/>
        </w:rPr>
      </w:pPr>
      <w:r w:rsidRPr="007B0251">
        <w:rPr>
          <w:b/>
        </w:rPr>
        <w:t xml:space="preserve">Uwaga: </w:t>
      </w:r>
      <w:r w:rsidRPr="007B0251">
        <w:t>Przy wszystkich polach z datą będzie niezbędne umieszczenie również godziny, a nie tylko daty przedstawionej w przykładowym panelu</w:t>
      </w:r>
      <w:r w:rsidRPr="007B0251">
        <w:rPr>
          <w:b/>
        </w:rPr>
        <w:t>.</w:t>
      </w:r>
      <w:r w:rsidR="00AE6880">
        <w:rPr>
          <w:b/>
        </w:rPr>
        <w:t xml:space="preserve"> </w:t>
      </w:r>
      <w:r w:rsidR="00AE6880" w:rsidRPr="00AE6880">
        <w:t xml:space="preserve">Przy zarezerwowanym </w:t>
      </w:r>
      <w:r w:rsidR="00CE030B">
        <w:t xml:space="preserve">w systemie </w:t>
      </w:r>
      <w:r w:rsidR="00A40821">
        <w:t xml:space="preserve">wariancie </w:t>
      </w:r>
      <w:r w:rsidR="00AE6880" w:rsidRPr="00AE6880">
        <w:t>np. pierw</w:t>
      </w:r>
      <w:r w:rsidR="00A40821">
        <w:t xml:space="preserve">szym będzie </w:t>
      </w:r>
      <w:r w:rsidR="00CE030B">
        <w:t xml:space="preserve">znajdowało się </w:t>
      </w:r>
      <w:r w:rsidR="00A40821">
        <w:t>pole to zaznaczenia:</w:t>
      </w:r>
      <w:r w:rsidR="00AE6880" w:rsidRPr="00AE6880">
        <w:t xml:space="preserve"> wersja zarezerwowana. </w:t>
      </w:r>
      <w:r w:rsidR="00AE6880">
        <w:t xml:space="preserve">Będzie ona widoczna na każdym etapie wniosku. W trakcie zatwierdzania rezerwacji przez </w:t>
      </w:r>
      <w:r w:rsidR="003A26DB">
        <w:t>użytkownika (np. delegata)</w:t>
      </w:r>
      <w:r w:rsidR="00AE6880">
        <w:t xml:space="preserve"> wersja ta będzie widocznie zaznaczona</w:t>
      </w:r>
      <w:r w:rsidR="00CE030B">
        <w:t xml:space="preserve"> i wyszczególniona </w:t>
      </w:r>
      <w:r w:rsidR="00AE6880">
        <w:t>przez system.</w:t>
      </w:r>
    </w:p>
    <w:p w14:paraId="5FBF4EFF" w14:textId="77777777" w:rsidR="00690FCB" w:rsidRDefault="00E75ECF" w:rsidP="002653C8">
      <w:r>
        <w:t xml:space="preserve">Po </w:t>
      </w:r>
      <w:r w:rsidRPr="00C80EC9">
        <w:t>wypełnieniu</w:t>
      </w:r>
      <w:r w:rsidR="0072660C">
        <w:t xml:space="preserve"> wszystkich </w:t>
      </w:r>
      <w:r w:rsidRPr="00C80EC9">
        <w:t xml:space="preserve">pól </w:t>
      </w:r>
      <w:r w:rsidR="00C80EC9" w:rsidRPr="0072660C">
        <w:t>będzie wymagane</w:t>
      </w:r>
      <w:r w:rsidRPr="0072660C">
        <w:t xml:space="preserve"> zapisa</w:t>
      </w:r>
      <w:r w:rsidR="00C80EC9" w:rsidRPr="0072660C">
        <w:t>nie</w:t>
      </w:r>
      <w:r w:rsidR="001A4EEE">
        <w:t xml:space="preserve"> propozycji rezerwacji</w:t>
      </w:r>
      <w:r w:rsidRPr="0072660C">
        <w:t xml:space="preserve"> </w:t>
      </w:r>
      <w:r w:rsidR="00C80EC9" w:rsidRPr="0072660C">
        <w:t xml:space="preserve">poprzez wybranie </w:t>
      </w:r>
      <w:r w:rsidR="0072660C">
        <w:t>„</w:t>
      </w:r>
      <w:r w:rsidRPr="0072660C">
        <w:t>Zapisz</w:t>
      </w:r>
      <w:r w:rsidR="0072660C">
        <w:t>”</w:t>
      </w:r>
      <w:r w:rsidR="00C80EC9" w:rsidRPr="0072660C">
        <w:t xml:space="preserve"> lub </w:t>
      </w:r>
      <w:r w:rsidR="0072660C">
        <w:t>„</w:t>
      </w:r>
      <w:r w:rsidR="00C80EC9" w:rsidRPr="0072660C">
        <w:t>Zapisz i prześlij dalej</w:t>
      </w:r>
      <w:r w:rsidR="0072660C">
        <w:t>”</w:t>
      </w:r>
      <w:r w:rsidR="00C80EC9" w:rsidRPr="0072660C">
        <w:t>. Po wybraniu Zapisz, p</w:t>
      </w:r>
      <w:r w:rsidRPr="0072660C">
        <w:t xml:space="preserve">rzesłanie rezerwacji do akceptacji </w:t>
      </w:r>
      <w:r w:rsidR="00C80EC9" w:rsidRPr="0072660C">
        <w:t>pracownika nastąpi</w:t>
      </w:r>
      <w:r w:rsidRPr="0072660C">
        <w:t xml:space="preserve"> po naciśnięciu przycisku </w:t>
      </w:r>
      <w:r w:rsidR="0072660C">
        <w:t>„</w:t>
      </w:r>
      <w:r w:rsidRPr="0072660C">
        <w:t>Prześlij dalej</w:t>
      </w:r>
      <w:r w:rsidR="0072660C">
        <w:t>”</w:t>
      </w:r>
      <w:r w:rsidRPr="0072660C">
        <w:t>.</w:t>
      </w:r>
    </w:p>
    <w:p w14:paraId="49468186" w14:textId="77777777" w:rsidR="00242D47" w:rsidRDefault="00242D47" w:rsidP="002653C8">
      <w:r>
        <w:t xml:space="preserve">Na karcie wniosku delegacyjnego dla Biura podróży w widocznym miejscu jest przedstawiany numer paszportu i </w:t>
      </w:r>
      <w:r w:rsidR="003A26DB">
        <w:t>pole</w:t>
      </w:r>
      <w:r>
        <w:t xml:space="preserve"> wizy. Jeżeli oczywiście te dane zostały uzupełnione przez</w:t>
      </w:r>
      <w:r w:rsidR="003A26DB">
        <w:t xml:space="preserve"> system lub</w:t>
      </w:r>
      <w:r>
        <w:t xml:space="preserve"> użytkownika.</w:t>
      </w:r>
    </w:p>
    <w:p w14:paraId="30E3D94F" w14:textId="77777777" w:rsidR="009C7E22" w:rsidRDefault="009C7E22" w:rsidP="003A26DB">
      <w:pPr>
        <w:pStyle w:val="Nagwek3"/>
        <w:numPr>
          <w:ilvl w:val="2"/>
          <w:numId w:val="35"/>
        </w:numPr>
      </w:pPr>
      <w:bookmarkStart w:id="307" w:name="_Toc520288075"/>
      <w:bookmarkStart w:id="308" w:name="_Toc520289910"/>
      <w:bookmarkStart w:id="309" w:name="_Toc22124698"/>
      <w:r>
        <w:t>Walidacja</w:t>
      </w:r>
      <w:r w:rsidR="00BB06E1">
        <w:t xml:space="preserve"> dat w rezerwacji</w:t>
      </w:r>
      <w:bookmarkEnd w:id="307"/>
      <w:bookmarkEnd w:id="308"/>
      <w:bookmarkEnd w:id="309"/>
    </w:p>
    <w:p w14:paraId="30146732" w14:textId="77777777" w:rsidR="005A3554" w:rsidRPr="005A3554" w:rsidRDefault="009C7E22" w:rsidP="00913665">
      <w:pPr>
        <w:ind w:firstLine="360"/>
      </w:pPr>
      <w:r w:rsidRPr="00932B98">
        <w:t xml:space="preserve">System na etapie </w:t>
      </w:r>
      <w:r w:rsidR="002653C8" w:rsidRPr="00932B98">
        <w:t>wprowadzania</w:t>
      </w:r>
      <w:r w:rsidRPr="00932B98">
        <w:t xml:space="preserve"> dat i godzin przez biuro </w:t>
      </w:r>
      <w:r w:rsidR="002653C8" w:rsidRPr="00932B98">
        <w:t>podróży</w:t>
      </w:r>
      <w:r w:rsidRPr="00932B98">
        <w:t xml:space="preserve"> ma </w:t>
      </w:r>
      <w:r w:rsidR="00C46B3A" w:rsidRPr="00932B98">
        <w:t xml:space="preserve">za zadanie </w:t>
      </w:r>
      <w:r w:rsidRPr="00932B98">
        <w:t xml:space="preserve">sprawdzać </w:t>
      </w:r>
      <w:r w:rsidR="002653C8" w:rsidRPr="00932B98">
        <w:t>datę</w:t>
      </w:r>
      <w:r w:rsidRPr="00932B98">
        <w:t xml:space="preserve"> z propozycji delegata i </w:t>
      </w:r>
      <w:r w:rsidR="002653C8" w:rsidRPr="00932B98">
        <w:t>porównywać</w:t>
      </w:r>
      <w:r w:rsidRPr="00932B98">
        <w:t xml:space="preserve"> ją z datami wpisywanymi przez biuro podróży. Ma sprawdzać jedynie </w:t>
      </w:r>
      <w:r w:rsidR="002653C8" w:rsidRPr="00932B98">
        <w:t>miesiące</w:t>
      </w:r>
      <w:r w:rsidR="0071642B" w:rsidRPr="00932B98">
        <w:t xml:space="preserve"> i lata. Jeżeli będzie</w:t>
      </w:r>
      <w:r w:rsidRPr="00932B98">
        <w:t xml:space="preserve"> </w:t>
      </w:r>
      <w:r w:rsidR="002653C8" w:rsidRPr="00932B98">
        <w:t>rozbieżność</w:t>
      </w:r>
      <w:r w:rsidRPr="00932B98">
        <w:t xml:space="preserve"> </w:t>
      </w:r>
      <w:r w:rsidR="0071642B" w:rsidRPr="00932B98">
        <w:t xml:space="preserve">w tych wartościach </w:t>
      </w:r>
      <w:r w:rsidRPr="00932B98">
        <w:t xml:space="preserve">to </w:t>
      </w:r>
      <w:r w:rsidR="0071642B" w:rsidRPr="00932B98">
        <w:t xml:space="preserve">system </w:t>
      </w:r>
      <w:r w:rsidR="00C46B3A" w:rsidRPr="00932B98">
        <w:t xml:space="preserve">będzie </w:t>
      </w:r>
      <w:r w:rsidRPr="00932B98">
        <w:t>wyświetla</w:t>
      </w:r>
      <w:r w:rsidR="0071642B" w:rsidRPr="00932B98">
        <w:t>ł</w:t>
      </w:r>
      <w:r w:rsidRPr="00932B98">
        <w:t xml:space="preserve"> komunikat info</w:t>
      </w:r>
      <w:r w:rsidR="003947E2" w:rsidRPr="00932B98">
        <w:t>rmacyjny o prawdopodobnej pomył</w:t>
      </w:r>
      <w:r w:rsidRPr="00932B98">
        <w:t xml:space="preserve">ce. Taki komunikat </w:t>
      </w:r>
      <w:r w:rsidR="0071642B" w:rsidRPr="00932B98">
        <w:t xml:space="preserve">będzie </w:t>
      </w:r>
      <w:r w:rsidR="002653C8" w:rsidRPr="00932B98">
        <w:t>wyświetlany</w:t>
      </w:r>
      <w:r w:rsidRPr="00932B98">
        <w:t xml:space="preserve"> po wybraniu </w:t>
      </w:r>
      <w:r w:rsidR="00BB06E1" w:rsidRPr="00932B98">
        <w:t xml:space="preserve">przycisku </w:t>
      </w:r>
      <w:r w:rsidR="0071642B" w:rsidRPr="00932B98">
        <w:t>„Zapisz i prześlij dalej” lub „Prześlij dalej”</w:t>
      </w:r>
      <w:r w:rsidRPr="00932B98">
        <w:t xml:space="preserve">. Aby można było wysłać </w:t>
      </w:r>
      <w:r w:rsidR="00BB06E1" w:rsidRPr="00932B98">
        <w:t xml:space="preserve">taki </w:t>
      </w:r>
      <w:r w:rsidRPr="00932B98">
        <w:t xml:space="preserve">wniosek należy </w:t>
      </w:r>
      <w:r w:rsidR="00BB06E1" w:rsidRPr="00932B98">
        <w:t>zatwierdzić</w:t>
      </w:r>
      <w:r w:rsidRPr="00932B98">
        <w:t xml:space="preserve"> okno informacyjne z wybraniem </w:t>
      </w:r>
      <w:r w:rsidR="00C46B3A" w:rsidRPr="00932B98">
        <w:t>„W</w:t>
      </w:r>
      <w:r w:rsidRPr="00932B98">
        <w:t>yślij</w:t>
      </w:r>
      <w:r w:rsidR="00C46B3A" w:rsidRPr="00932B98">
        <w:t>”</w:t>
      </w:r>
      <w:r w:rsidRPr="00932B98">
        <w:t xml:space="preserve"> lub wybrać </w:t>
      </w:r>
      <w:r w:rsidR="00C46B3A" w:rsidRPr="00932B98">
        <w:t>„P</w:t>
      </w:r>
      <w:r w:rsidRPr="00932B98">
        <w:t>opraw</w:t>
      </w:r>
      <w:r w:rsidR="00C46B3A" w:rsidRPr="00932B98">
        <w:t>”</w:t>
      </w:r>
      <w:r w:rsidRPr="00932B98">
        <w:t xml:space="preserve"> </w:t>
      </w:r>
      <w:r w:rsidR="002653C8" w:rsidRPr="00932B98">
        <w:t>(wniosek nie</w:t>
      </w:r>
      <w:r w:rsidR="00C46B3A" w:rsidRPr="00932B98">
        <w:t xml:space="preserve"> zostanie </w:t>
      </w:r>
      <w:r w:rsidR="002653C8" w:rsidRPr="00932B98">
        <w:t>wysłany</w:t>
      </w:r>
      <w:r w:rsidR="00C46B3A" w:rsidRPr="00932B98">
        <w:t xml:space="preserve"> i przechodzi w tryb edycji</w:t>
      </w:r>
      <w:r w:rsidR="002653C8" w:rsidRPr="00932B98">
        <w:t>)</w:t>
      </w:r>
      <w:r w:rsidRPr="00932B98">
        <w:t>.</w:t>
      </w:r>
    </w:p>
    <w:p w14:paraId="19C7A52F" w14:textId="77777777" w:rsidR="00C82689" w:rsidRDefault="00C82689" w:rsidP="003A26DB">
      <w:pPr>
        <w:pStyle w:val="Nagwek2"/>
        <w:numPr>
          <w:ilvl w:val="1"/>
          <w:numId w:val="35"/>
        </w:numPr>
      </w:pPr>
      <w:bookmarkStart w:id="310" w:name="_Toc520288076"/>
      <w:bookmarkStart w:id="311" w:name="_Toc520289911"/>
      <w:bookmarkStart w:id="312" w:name="_Toc22124699"/>
      <w:r>
        <w:t>Zlecenie rezerwacji w systemie</w:t>
      </w:r>
      <w:bookmarkEnd w:id="310"/>
      <w:bookmarkEnd w:id="311"/>
      <w:bookmarkEnd w:id="312"/>
    </w:p>
    <w:p w14:paraId="1B18C282" w14:textId="77777777" w:rsidR="000B6935" w:rsidRPr="00A41F2B" w:rsidRDefault="00C82689" w:rsidP="002653C8">
      <w:r>
        <w:t xml:space="preserve"> </w:t>
      </w:r>
      <w:r w:rsidR="00C617CC">
        <w:tab/>
      </w:r>
      <w:r w:rsidR="000B6935" w:rsidRPr="000B6935">
        <w:t>Mechanizm zostanie omówiony na przykładzie rezerwacji delegacji krajowej jednoetapowej.</w:t>
      </w:r>
      <w:r w:rsidR="00C617CC">
        <w:t xml:space="preserve"> </w:t>
      </w:r>
      <w:r w:rsidR="000B6935" w:rsidRPr="00A41F2B">
        <w:t xml:space="preserve">Jeżeli konieczne </w:t>
      </w:r>
      <w:r w:rsidR="00A40821">
        <w:t>będzie</w:t>
      </w:r>
      <w:r w:rsidR="000B6935" w:rsidRPr="00A41F2B">
        <w:t xml:space="preserve">, aby rezerwacja </w:t>
      </w:r>
      <w:r w:rsidR="000B6935" w:rsidRPr="00A40821">
        <w:t xml:space="preserve">została </w:t>
      </w:r>
      <w:r w:rsidR="00A40821" w:rsidRPr="00A40821">
        <w:t>zarezerwowana prz</w:t>
      </w:r>
      <w:r w:rsidR="00BF080D">
        <w:t>e</w:t>
      </w:r>
      <w:r w:rsidR="00A40821" w:rsidRPr="00A40821">
        <w:t>z biuro podróży (domyśln</w:t>
      </w:r>
      <w:r w:rsidR="00BF080D">
        <w:t>ie</w:t>
      </w:r>
      <w:r w:rsidR="00A40821" w:rsidRPr="00A40821">
        <w:t xml:space="preserve"> </w:t>
      </w:r>
      <w:r w:rsidR="00BF080D">
        <w:t>wybr</w:t>
      </w:r>
      <w:r w:rsidR="00BF080D" w:rsidRPr="00BF080D">
        <w:t xml:space="preserve">any </w:t>
      </w:r>
      <w:r w:rsidR="00A40821" w:rsidRPr="00BF080D">
        <w:t>wariant</w:t>
      </w:r>
      <w:r w:rsidR="00BF080D" w:rsidRPr="00BF080D">
        <w:t>)</w:t>
      </w:r>
      <w:r w:rsidR="00A40821" w:rsidRPr="00BF080D">
        <w:t xml:space="preserve"> to </w:t>
      </w:r>
      <w:r w:rsidR="000B6935" w:rsidRPr="00BF080D">
        <w:t xml:space="preserve">na zakładce „Etapy delegacji” należy zaznaczyć </w:t>
      </w:r>
      <w:r w:rsidR="00BF080D" w:rsidRPr="00BF080D">
        <w:t>pole</w:t>
      </w:r>
      <w:r w:rsidR="000B6935" w:rsidRPr="00BF080D">
        <w:t xml:space="preserve"> </w:t>
      </w:r>
      <w:r w:rsidR="00BF080D" w:rsidRPr="00BF080D">
        <w:t>„</w:t>
      </w:r>
      <w:r w:rsidR="000B6935" w:rsidRPr="00BF080D">
        <w:t>Wymagana rezerwacja przez MSZ</w:t>
      </w:r>
      <w:r w:rsidR="00BF080D" w:rsidRPr="00BF080D">
        <w:t>”</w:t>
      </w:r>
      <w:r w:rsidR="000B6935" w:rsidRPr="00A40821">
        <w:t>.</w:t>
      </w:r>
      <w:r w:rsidR="000B6935" w:rsidRPr="00A41F2B">
        <w:t xml:space="preserve"> </w:t>
      </w:r>
      <w:r w:rsidR="00BF150C">
        <w:t>(Rys. 8</w:t>
      </w:r>
      <w:r w:rsidR="00F57E86">
        <w:t>1</w:t>
      </w:r>
      <w:r w:rsidR="00BF150C">
        <w:t>)</w:t>
      </w:r>
    </w:p>
    <w:p w14:paraId="1FEAC52D" w14:textId="77777777" w:rsidR="000B6935" w:rsidRPr="00A41F2B" w:rsidRDefault="000B6935" w:rsidP="000F2ED0">
      <w:pPr>
        <w:jc w:val="center"/>
      </w:pPr>
      <w:r w:rsidRPr="000F2ED0">
        <w:rPr>
          <w:noProof/>
          <w:lang w:eastAsia="pl-PL"/>
        </w:rPr>
        <w:drawing>
          <wp:inline distT="0" distB="0" distL="0" distR="0" wp14:anchorId="61352923" wp14:editId="297F06C4">
            <wp:extent cx="5220000" cy="3261855"/>
            <wp:effectExtent l="19050" t="0" r="0" b="0"/>
            <wp:docPr id="56"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9" cstate="print"/>
                    <a:srcRect/>
                    <a:stretch>
                      <a:fillRect/>
                    </a:stretch>
                  </pic:blipFill>
                  <pic:spPr bwMode="auto">
                    <a:xfrm>
                      <a:off x="0" y="0"/>
                      <a:ext cx="5220000" cy="3261855"/>
                    </a:xfrm>
                    <a:prstGeom prst="rect">
                      <a:avLst/>
                    </a:prstGeom>
                    <a:noFill/>
                    <a:ln w="9525">
                      <a:noFill/>
                      <a:miter lim="800000"/>
                      <a:headEnd/>
                      <a:tailEnd/>
                    </a:ln>
                  </pic:spPr>
                </pic:pic>
              </a:graphicData>
            </a:graphic>
          </wp:inline>
        </w:drawing>
      </w:r>
    </w:p>
    <w:p w14:paraId="0C9B21EC" w14:textId="77777777" w:rsidR="00C617CC" w:rsidRDefault="000B6935" w:rsidP="00E92CA1">
      <w:pPr>
        <w:pStyle w:val="Legenda"/>
      </w:pPr>
      <w:bookmarkStart w:id="313" w:name="_Ref284276085"/>
      <w:r w:rsidRPr="00A41F2B">
        <w:lastRenderedPageBreak/>
        <w:t>Rys.</w:t>
      </w:r>
      <w:bookmarkEnd w:id="313"/>
      <w:r w:rsidR="00BF150C">
        <w:rPr>
          <w:noProof/>
        </w:rPr>
        <w:t>8</w:t>
      </w:r>
      <w:r w:rsidR="00F57E86">
        <w:rPr>
          <w:noProof/>
        </w:rPr>
        <w:t>1</w:t>
      </w:r>
      <w:r w:rsidRPr="00A41F2B">
        <w:t>. Propozycja rezerwacji.</w:t>
      </w:r>
    </w:p>
    <w:p w14:paraId="367114A8" w14:textId="77777777" w:rsidR="005E48A0" w:rsidRDefault="005E48A0" w:rsidP="00E92CA1">
      <w:pPr>
        <w:pStyle w:val="Legenda"/>
        <w:rPr>
          <w:noProof/>
          <w:lang w:eastAsia="pl-PL"/>
        </w:rPr>
      </w:pPr>
    </w:p>
    <w:p w14:paraId="2B32342B" w14:textId="77777777" w:rsidR="008B6A91" w:rsidRDefault="005E48A0" w:rsidP="000F2ED0">
      <w:pPr>
        <w:pStyle w:val="Legenda"/>
      </w:pPr>
      <w:r w:rsidRPr="000F2ED0">
        <w:rPr>
          <w:noProof/>
          <w:lang w:eastAsia="pl-PL"/>
        </w:rPr>
        <w:drawing>
          <wp:inline distT="0" distB="0" distL="0" distR="0" wp14:anchorId="5A0F0F73" wp14:editId="3D51BD3C">
            <wp:extent cx="4946744" cy="724516"/>
            <wp:effectExtent l="0" t="0" r="0" b="0"/>
            <wp:docPr id="57"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0" cstate="print"/>
                    <a:srcRect/>
                    <a:stretch>
                      <a:fillRect/>
                    </a:stretch>
                  </pic:blipFill>
                  <pic:spPr bwMode="auto">
                    <a:xfrm>
                      <a:off x="0" y="0"/>
                      <a:ext cx="4959577" cy="726396"/>
                    </a:xfrm>
                    <a:prstGeom prst="rect">
                      <a:avLst/>
                    </a:prstGeom>
                    <a:noFill/>
                    <a:ln w="9525">
                      <a:noFill/>
                      <a:miter lim="800000"/>
                      <a:headEnd/>
                      <a:tailEnd/>
                    </a:ln>
                  </pic:spPr>
                </pic:pic>
              </a:graphicData>
            </a:graphic>
          </wp:inline>
        </w:drawing>
      </w:r>
    </w:p>
    <w:p w14:paraId="400825DF" w14:textId="77777777" w:rsidR="005E48A0" w:rsidRPr="00A41F2B" w:rsidRDefault="005E48A0" w:rsidP="000F2ED0">
      <w:pPr>
        <w:pStyle w:val="Legenda"/>
      </w:pPr>
      <w:r w:rsidRPr="00A41F2B">
        <w:t>Rys.</w:t>
      </w:r>
      <w:r>
        <w:t>82</w:t>
      </w:r>
      <w:r w:rsidRPr="00A41F2B">
        <w:t>. Delegacja oczekująca na rezerwację.</w:t>
      </w:r>
    </w:p>
    <w:p w14:paraId="13A1A419" w14:textId="77777777" w:rsidR="0098570D" w:rsidRPr="001E3038" w:rsidRDefault="00C617CC" w:rsidP="00E92CA1">
      <w:pPr>
        <w:pStyle w:val="Legenda"/>
        <w:rPr>
          <w:noProof/>
        </w:rPr>
      </w:pPr>
      <w:r w:rsidRPr="00A41F2B">
        <w:rPr>
          <w:noProof/>
          <w:lang w:eastAsia="pl-PL"/>
        </w:rPr>
        <w:drawing>
          <wp:anchor distT="0" distB="0" distL="114300" distR="114300" simplePos="0" relativeHeight="251657216" behindDoc="0" locked="0" layoutInCell="1" allowOverlap="1" wp14:anchorId="34E01565" wp14:editId="0622D5DC">
            <wp:simplePos x="0" y="0"/>
            <wp:positionH relativeFrom="column">
              <wp:posOffset>1710055</wp:posOffset>
            </wp:positionH>
            <wp:positionV relativeFrom="paragraph">
              <wp:posOffset>194310</wp:posOffset>
            </wp:positionV>
            <wp:extent cx="2699385" cy="2202815"/>
            <wp:effectExtent l="0" t="0" r="5715" b="6985"/>
            <wp:wrapTopAndBottom/>
            <wp:docPr id="448"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699385" cy="22028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B20FC85" w14:textId="77777777" w:rsidR="005E48A0" w:rsidRPr="001E3038" w:rsidRDefault="005E48A0" w:rsidP="00E92CA1">
      <w:pPr>
        <w:pStyle w:val="Legenda"/>
        <w:rPr>
          <w:noProof/>
        </w:rPr>
      </w:pPr>
      <w:r w:rsidRPr="00A41F2B">
        <w:rPr>
          <w:noProof/>
          <w:lang w:eastAsia="pl-PL"/>
        </w:rPr>
        <w:drawing>
          <wp:anchor distT="0" distB="0" distL="114300" distR="114300" simplePos="0" relativeHeight="251659264" behindDoc="0" locked="0" layoutInCell="1" allowOverlap="1" wp14:anchorId="3E18BE90" wp14:editId="56537DD1">
            <wp:simplePos x="0" y="0"/>
            <wp:positionH relativeFrom="column">
              <wp:posOffset>1710055</wp:posOffset>
            </wp:positionH>
            <wp:positionV relativeFrom="paragraph">
              <wp:posOffset>194310</wp:posOffset>
            </wp:positionV>
            <wp:extent cx="2699385" cy="2202815"/>
            <wp:effectExtent l="0" t="0" r="5715" b="6985"/>
            <wp:wrapTopAndBottom/>
            <wp:docPr id="7184"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699385" cy="22028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Rys. 83</w:t>
      </w:r>
      <w:r>
        <w:rPr>
          <w:noProof/>
        </w:rPr>
        <w:t xml:space="preserve"> – wykup biletu PKP</w:t>
      </w:r>
    </w:p>
    <w:p w14:paraId="7B843EF3" w14:textId="77777777" w:rsidR="0098570D" w:rsidRDefault="0098570D" w:rsidP="00E92CA1">
      <w:pPr>
        <w:pStyle w:val="Legenda"/>
      </w:pPr>
    </w:p>
    <w:p w14:paraId="1B6FD8CE" w14:textId="77777777" w:rsidR="000B6935" w:rsidRPr="00A41F2B" w:rsidRDefault="000B6935" w:rsidP="00E92CA1">
      <w:pPr>
        <w:spacing w:after="0"/>
        <w:ind w:firstLine="708"/>
      </w:pPr>
      <w:r w:rsidRPr="00A41F2B">
        <w:t xml:space="preserve">Wypełniając dane rezerwacji </w:t>
      </w:r>
      <w:r w:rsidR="00A40821">
        <w:t xml:space="preserve">niezbędne będzie </w:t>
      </w:r>
      <w:r w:rsidRPr="00A41F2B">
        <w:t>określ</w:t>
      </w:r>
      <w:r w:rsidR="00A40821">
        <w:t>enie</w:t>
      </w:r>
      <w:r w:rsidRPr="00A41F2B">
        <w:t xml:space="preserve"> preferowane</w:t>
      </w:r>
      <w:r w:rsidR="00E962F9">
        <w:t>j</w:t>
      </w:r>
      <w:r w:rsidRPr="00A41F2B">
        <w:t xml:space="preserve"> daty i godziny, </w:t>
      </w:r>
      <w:r w:rsidR="00A40821">
        <w:t xml:space="preserve">będzie </w:t>
      </w:r>
      <w:r w:rsidRPr="00A41F2B">
        <w:t xml:space="preserve">można </w:t>
      </w:r>
      <w:r w:rsidR="00E962F9">
        <w:t xml:space="preserve">również </w:t>
      </w:r>
      <w:r w:rsidR="0098570D" w:rsidRPr="00A41F2B">
        <w:t xml:space="preserve">przekazać </w:t>
      </w:r>
      <w:r w:rsidRPr="00A41F2B">
        <w:t xml:space="preserve">dodatkowe </w:t>
      </w:r>
      <w:r w:rsidRPr="00A40821">
        <w:t>informacje w polu Uwagi do rezerwacji biletu: (</w:t>
      </w:r>
      <w:r w:rsidRPr="00A40821">
        <w:fldChar w:fldCharType="begin"/>
      </w:r>
      <w:r w:rsidRPr="00A40821">
        <w:instrText xml:space="preserve"> REF _Ref284276085 \h  \* MERGEFORMAT </w:instrText>
      </w:r>
      <w:r w:rsidRPr="00A40821">
        <w:fldChar w:fldCharType="separate"/>
      </w:r>
      <w:r w:rsidR="00FD4F39" w:rsidRPr="00A41F2B">
        <w:t>Rys.</w:t>
      </w:r>
      <w:r w:rsidRPr="00A40821">
        <w:fldChar w:fldCharType="end"/>
      </w:r>
      <w:r w:rsidR="00BF150C">
        <w:t>8</w:t>
      </w:r>
      <w:r w:rsidR="00F57E86">
        <w:t>3</w:t>
      </w:r>
      <w:r w:rsidRPr="00A40821">
        <w:t>).</w:t>
      </w:r>
      <w:r w:rsidRPr="00A41F2B">
        <w:t xml:space="preserve"> </w:t>
      </w:r>
      <w:r w:rsidR="0098570D">
        <w:t xml:space="preserve"> </w:t>
      </w:r>
      <w:r w:rsidR="00E962F9">
        <w:t xml:space="preserve">Wpisane uwagi będą widoczne we </w:t>
      </w:r>
      <w:r w:rsidR="00822AE8">
        <w:t>wniosku</w:t>
      </w:r>
      <w:r w:rsidR="00E962F9">
        <w:t xml:space="preserve"> w czasie wykonywania rezerwacji lub wykupu biletu.</w:t>
      </w:r>
    </w:p>
    <w:p w14:paraId="2CDD194D" w14:textId="77777777" w:rsidR="000B6935" w:rsidRDefault="000B6935" w:rsidP="00932B98">
      <w:pPr>
        <w:spacing w:after="0"/>
      </w:pPr>
    </w:p>
    <w:p w14:paraId="392056DF" w14:textId="77777777" w:rsidR="000B6935" w:rsidRPr="00CE4187" w:rsidRDefault="000B6935" w:rsidP="00932B98">
      <w:pPr>
        <w:ind w:firstLine="708"/>
      </w:pPr>
      <w:r w:rsidRPr="00CE4187">
        <w:t xml:space="preserve">W przypadku zaznaczenia </w:t>
      </w:r>
      <w:r w:rsidR="00BF150C">
        <w:t>pola</w:t>
      </w:r>
      <w:r w:rsidRPr="00CE4187">
        <w:t xml:space="preserve"> </w:t>
      </w:r>
      <w:r w:rsidR="00BF150C">
        <w:t>„</w:t>
      </w:r>
      <w:r w:rsidRPr="00BF150C">
        <w:t>Opłacenie nadbagażu</w:t>
      </w:r>
      <w:r w:rsidR="00BF150C">
        <w:rPr>
          <w:b/>
        </w:rPr>
        <w:t>”</w:t>
      </w:r>
      <w:r w:rsidRPr="00CE4187">
        <w:t xml:space="preserve">, </w:t>
      </w:r>
      <w:r w:rsidR="00CE4187">
        <w:t xml:space="preserve">wymagane </w:t>
      </w:r>
      <w:r w:rsidR="00BF150C">
        <w:t>będzie</w:t>
      </w:r>
      <w:r w:rsidR="00BF150C" w:rsidRPr="00CE4187">
        <w:t>, aby</w:t>
      </w:r>
      <w:r w:rsidR="00BF150C">
        <w:t xml:space="preserve"> </w:t>
      </w:r>
      <w:r w:rsidRPr="00CE4187">
        <w:t>w polu Uwagi do rezerwacji biletu</w:t>
      </w:r>
      <w:r w:rsidR="0098570D">
        <w:t xml:space="preserve"> </w:t>
      </w:r>
      <w:r w:rsidRPr="00CE4187">
        <w:t>wpisa</w:t>
      </w:r>
      <w:r w:rsidR="0098570D">
        <w:t>ć</w:t>
      </w:r>
      <w:r w:rsidRPr="00CE4187">
        <w:t xml:space="preserve"> uzasa</w:t>
      </w:r>
      <w:r w:rsidR="00BF150C">
        <w:t>dnienie</w:t>
      </w:r>
      <w:r w:rsidRPr="00CE4187">
        <w:t xml:space="preserve"> konieczności posiadania nadbagażu.</w:t>
      </w:r>
      <w:r w:rsidR="00CE4187">
        <w:t xml:space="preserve"> Osoba wypełniająca zostanie o tym poinformowana komunikatem. W tym miejscu będzie </w:t>
      </w:r>
      <w:r w:rsidR="00822AE8">
        <w:t>znajdować</w:t>
      </w:r>
      <w:r w:rsidR="00CE4187">
        <w:t xml:space="preserve"> się również ikona informacyjna </w:t>
      </w:r>
      <w:r w:rsidR="00822AE8">
        <w:t>wyjaśniające</w:t>
      </w:r>
      <w:r w:rsidR="00CE4187">
        <w:t xml:space="preserve"> </w:t>
      </w:r>
      <w:r w:rsidR="00822AE8">
        <w:t>zasady</w:t>
      </w:r>
      <w:r w:rsidR="00CE4187">
        <w:t xml:space="preserve"> wypełniania pól w tej sekcji.</w:t>
      </w:r>
    </w:p>
    <w:p w14:paraId="28B16FD2" w14:textId="77777777" w:rsidR="000B6935" w:rsidRPr="00A41F2B" w:rsidRDefault="000B6935" w:rsidP="00932B98">
      <w:pPr>
        <w:spacing w:after="0"/>
        <w:ind w:firstLine="708"/>
      </w:pPr>
      <w:r w:rsidRPr="00A41F2B">
        <w:t>Na zakładce „Start” w sekcji „Komunikaty” będzie widoczna zmiana statusu rezerwacji biletu.</w:t>
      </w:r>
      <w:r w:rsidR="00822AE8">
        <w:t xml:space="preserve"> Sekcja „Start” będzie domyślna zakładką dla użytkowników, z wyjątkiem osób posiadających uprawnienia zatwierdzania lub osób merytorycznych, dla takich osób domyślną zakładką będzie „delegacje oczekujące”  </w:t>
      </w:r>
    </w:p>
    <w:p w14:paraId="3A1B97B7" w14:textId="77777777" w:rsidR="000B6935" w:rsidRDefault="000B6935" w:rsidP="00822AE8">
      <w:pPr>
        <w:spacing w:after="0"/>
        <w:jc w:val="center"/>
      </w:pPr>
      <w:r w:rsidRPr="00A41F2B">
        <w:rPr>
          <w:noProof/>
          <w:lang w:eastAsia="pl-PL"/>
        </w:rPr>
        <w:drawing>
          <wp:inline distT="0" distB="0" distL="0" distR="0" wp14:anchorId="3DF5BF58" wp14:editId="17BA63F8">
            <wp:extent cx="2700000" cy="872565"/>
            <wp:effectExtent l="19050" t="0" r="5100" b="0"/>
            <wp:docPr id="92"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2" cstate="print"/>
                    <a:srcRect/>
                    <a:stretch>
                      <a:fillRect/>
                    </a:stretch>
                  </pic:blipFill>
                  <pic:spPr bwMode="auto">
                    <a:xfrm>
                      <a:off x="0" y="0"/>
                      <a:ext cx="2700000" cy="872565"/>
                    </a:xfrm>
                    <a:prstGeom prst="rect">
                      <a:avLst/>
                    </a:prstGeom>
                    <a:noFill/>
                    <a:ln w="9525">
                      <a:noFill/>
                      <a:miter lim="800000"/>
                      <a:headEnd/>
                      <a:tailEnd/>
                    </a:ln>
                  </pic:spPr>
                </pic:pic>
              </a:graphicData>
            </a:graphic>
          </wp:inline>
        </w:drawing>
      </w:r>
    </w:p>
    <w:p w14:paraId="4F982BCF" w14:textId="77777777" w:rsidR="000B6935" w:rsidRDefault="000B6935" w:rsidP="00E92CA1">
      <w:pPr>
        <w:pStyle w:val="Legenda"/>
        <w:rPr>
          <w:noProof/>
        </w:rPr>
      </w:pPr>
      <w:r w:rsidRPr="00A41F2B">
        <w:t xml:space="preserve">Rys. </w:t>
      </w:r>
      <w:r w:rsidR="00F57E86">
        <w:t>84</w:t>
      </w:r>
      <w:r w:rsidR="00E92CA1">
        <w:t xml:space="preserve"> Komunikaty</w:t>
      </w:r>
    </w:p>
    <w:p w14:paraId="1BD5865C" w14:textId="77777777" w:rsidR="00E92CA1" w:rsidRDefault="00822AE8" w:rsidP="00932B98">
      <w:pPr>
        <w:spacing w:after="0"/>
        <w:ind w:firstLine="708"/>
      </w:pPr>
      <w:r>
        <w:t xml:space="preserve">Po wykonaniu rezerwacji </w:t>
      </w:r>
      <w:r w:rsidR="00E92CA1">
        <w:t xml:space="preserve">przez Biuro podróży </w:t>
      </w:r>
      <w:r>
        <w:t xml:space="preserve">wniosek wróci do pracownika w celu </w:t>
      </w:r>
      <w:r w:rsidR="00E92CA1">
        <w:t>zatwierdzenia</w:t>
      </w:r>
      <w:r>
        <w:t xml:space="preserve"> </w:t>
      </w:r>
      <w:r w:rsidR="001B5852">
        <w:t>rezerwacji</w:t>
      </w:r>
      <w:r w:rsidR="00B57278">
        <w:t xml:space="preserve"> (</w:t>
      </w:r>
      <w:r w:rsidR="007954E0">
        <w:t xml:space="preserve">Rys. </w:t>
      </w:r>
      <w:r w:rsidR="00F57E86">
        <w:t>85</w:t>
      </w:r>
      <w:r w:rsidR="00B57278">
        <w:t>)</w:t>
      </w:r>
      <w:r w:rsidR="00E92CA1">
        <w:t>. W</w:t>
      </w:r>
      <w:r w:rsidR="000B6935" w:rsidRPr="00A41F2B">
        <w:t xml:space="preserve"> zakładce „Moje delegacje”</w:t>
      </w:r>
      <w:r w:rsidR="00E92CA1">
        <w:t xml:space="preserve"> we wniosku</w:t>
      </w:r>
      <w:r w:rsidR="000B6935" w:rsidRPr="00A41F2B">
        <w:t xml:space="preserve"> dla której miała być dokonana rezerwacja zmieni się </w:t>
      </w:r>
      <w:r>
        <w:t>status</w:t>
      </w:r>
      <w:r w:rsidR="00A742F6">
        <w:t xml:space="preserve"> w polu „Stan delegacji:”</w:t>
      </w:r>
      <w:r w:rsidR="000B6935" w:rsidRPr="00A41F2B">
        <w:t>.</w:t>
      </w:r>
      <w:r w:rsidR="00B57278">
        <w:t xml:space="preserve"> </w:t>
      </w:r>
    </w:p>
    <w:p w14:paraId="699028F3" w14:textId="77777777" w:rsidR="000B6935" w:rsidRPr="00A41F2B" w:rsidRDefault="00E92CA1" w:rsidP="00932B98">
      <w:pPr>
        <w:spacing w:after="0"/>
        <w:ind w:firstLine="708"/>
      </w:pPr>
      <w:r>
        <w:t xml:space="preserve">Wszystkie delegacje </w:t>
      </w:r>
      <w:r w:rsidR="001B5852">
        <w:t>znajdując</w:t>
      </w:r>
      <w:r w:rsidR="00B57278">
        <w:t>e</w:t>
      </w:r>
      <w:r w:rsidR="001B5852">
        <w:t xml:space="preserve"> się w obiegu </w:t>
      </w:r>
      <w:r>
        <w:t xml:space="preserve">i te, które zostały </w:t>
      </w:r>
      <w:r w:rsidR="00B57278">
        <w:t xml:space="preserve">zatwierdzone będą </w:t>
      </w:r>
      <w:r w:rsidR="001B5852">
        <w:t>wi</w:t>
      </w:r>
      <w:r w:rsidR="00B57278">
        <w:t>doczna w menu</w:t>
      </w:r>
      <w:r w:rsidR="001B5852">
        <w:t xml:space="preserve"> „</w:t>
      </w:r>
      <w:r w:rsidR="00CE1F70">
        <w:t>M</w:t>
      </w:r>
      <w:r w:rsidR="001B5852">
        <w:t>oje delegacje”. Dzięki temu użytkownik w każdej chwili będzie mógł sprawdzić dane we wniosku</w:t>
      </w:r>
      <w:r w:rsidR="00B57278">
        <w:t xml:space="preserve"> oraz jego procedowanie</w:t>
      </w:r>
      <w:r w:rsidR="001B5852">
        <w:t>.</w:t>
      </w:r>
    </w:p>
    <w:p w14:paraId="5A7FCE96" w14:textId="77777777" w:rsidR="000B6935" w:rsidRPr="00A41F2B" w:rsidRDefault="000B6935" w:rsidP="002653C8">
      <w:pPr>
        <w:spacing w:after="0"/>
      </w:pPr>
      <w:r w:rsidRPr="00A41F2B">
        <w:rPr>
          <w:noProof/>
          <w:lang w:eastAsia="pl-PL"/>
        </w:rPr>
        <w:lastRenderedPageBreak/>
        <w:drawing>
          <wp:inline distT="0" distB="0" distL="0" distR="0" wp14:anchorId="6499E221" wp14:editId="7E84FF4D">
            <wp:extent cx="5760720" cy="707965"/>
            <wp:effectExtent l="19050" t="0" r="0" b="0"/>
            <wp:docPr id="105"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3" cstate="print"/>
                    <a:srcRect/>
                    <a:stretch>
                      <a:fillRect/>
                    </a:stretch>
                  </pic:blipFill>
                  <pic:spPr bwMode="auto">
                    <a:xfrm>
                      <a:off x="0" y="0"/>
                      <a:ext cx="5760720" cy="707965"/>
                    </a:xfrm>
                    <a:prstGeom prst="rect">
                      <a:avLst/>
                    </a:prstGeom>
                    <a:noFill/>
                    <a:ln w="9525">
                      <a:noFill/>
                      <a:miter lim="800000"/>
                      <a:headEnd/>
                      <a:tailEnd/>
                    </a:ln>
                  </pic:spPr>
                </pic:pic>
              </a:graphicData>
            </a:graphic>
          </wp:inline>
        </w:drawing>
      </w:r>
    </w:p>
    <w:p w14:paraId="7425484D" w14:textId="77777777" w:rsidR="000B6935" w:rsidRPr="00A41F2B" w:rsidRDefault="000B6935" w:rsidP="00E92CA1">
      <w:pPr>
        <w:pStyle w:val="Legenda"/>
      </w:pPr>
      <w:bookmarkStart w:id="314" w:name="_Ref284279765"/>
      <w:r w:rsidRPr="00A41F2B">
        <w:t>Rys.</w:t>
      </w:r>
      <w:bookmarkEnd w:id="314"/>
      <w:r w:rsidR="00F57E86">
        <w:t>85</w:t>
      </w:r>
      <w:r w:rsidRPr="00A41F2B">
        <w:t>. Lista „Moje delegacje” – stan delegacji informujący o dokonanej rezerwacji.</w:t>
      </w:r>
    </w:p>
    <w:p w14:paraId="55539CD2" w14:textId="77777777" w:rsidR="000B6935" w:rsidRDefault="00EC2339" w:rsidP="00932B98">
      <w:pPr>
        <w:spacing w:after="0"/>
        <w:ind w:firstLine="708"/>
      </w:pPr>
      <w:r>
        <w:t xml:space="preserve"> „Sprawdzenie rezerwacji” </w:t>
      </w:r>
      <w:r w:rsidR="007E4D65">
        <w:t xml:space="preserve">oznacza, </w:t>
      </w:r>
      <w:r w:rsidR="000B6935" w:rsidRPr="00A41F2B">
        <w:t>ż</w:t>
      </w:r>
      <w:r w:rsidR="007E4D65">
        <w:t>e</w:t>
      </w:r>
      <w:r w:rsidR="000B6935" w:rsidRPr="00A41F2B">
        <w:t xml:space="preserve"> rezerwacja została </w:t>
      </w:r>
      <w:r w:rsidR="007E4D65">
        <w:t>wpisana</w:t>
      </w:r>
      <w:r w:rsidR="000B6935" w:rsidRPr="00A41F2B">
        <w:t xml:space="preserve"> i należy ją </w:t>
      </w:r>
      <w:r w:rsidR="000B6935">
        <w:t>z</w:t>
      </w:r>
      <w:r w:rsidR="000B6935" w:rsidRPr="00A41F2B">
        <w:t>aakceptować lub odrzucić.</w:t>
      </w:r>
      <w:r w:rsidR="000B6935">
        <w:t xml:space="preserve"> </w:t>
      </w:r>
      <w:r w:rsidR="000B6935" w:rsidRPr="00A41F2B">
        <w:t xml:space="preserve">W tym celu </w:t>
      </w:r>
      <w:r w:rsidR="00883FEE">
        <w:t xml:space="preserve">użytkownik </w:t>
      </w:r>
      <w:r w:rsidR="007E4D65">
        <w:t xml:space="preserve">będzie </w:t>
      </w:r>
      <w:r w:rsidR="00883FEE">
        <w:t>musiał</w:t>
      </w:r>
      <w:r w:rsidR="000B6935" w:rsidRPr="00A41F2B">
        <w:t xml:space="preserve"> wejść w podgląd danej delegacji</w:t>
      </w:r>
      <w:r w:rsidR="000B6935">
        <w:t>. N</w:t>
      </w:r>
      <w:r w:rsidR="000B6935" w:rsidRPr="00A41F2B">
        <w:t xml:space="preserve">astępnie w sekcji potwierdzenia rezerwacji </w:t>
      </w:r>
      <w:r w:rsidR="007E4D65">
        <w:t xml:space="preserve">będzie </w:t>
      </w:r>
      <w:r w:rsidR="00883FEE">
        <w:t>musiał</w:t>
      </w:r>
      <w:r w:rsidR="007E4D65">
        <w:t xml:space="preserve"> wybrać odpowiedni </w:t>
      </w:r>
      <w:r w:rsidR="001B5852" w:rsidRPr="00A41F2B">
        <w:t>przycisk</w:t>
      </w:r>
      <w:r w:rsidR="00883FEE">
        <w:t xml:space="preserve">. W celu </w:t>
      </w:r>
      <w:r w:rsidR="007E4D65">
        <w:t>z</w:t>
      </w:r>
      <w:r w:rsidR="000B6935" w:rsidRPr="00A41F2B">
        <w:t>aakceptowa</w:t>
      </w:r>
      <w:r w:rsidR="00883FEE">
        <w:t>nia</w:t>
      </w:r>
      <w:r w:rsidR="007E4D65">
        <w:t xml:space="preserve"> reze</w:t>
      </w:r>
      <w:r w:rsidR="00883FEE">
        <w:t>rwacji</w:t>
      </w:r>
      <w:r w:rsidR="000B6935" w:rsidRPr="00A41F2B">
        <w:t xml:space="preserve"> (przesła</w:t>
      </w:r>
      <w:r w:rsidR="00883FEE">
        <w:t>nia wniosku n</w:t>
      </w:r>
      <w:r w:rsidR="000B6935" w:rsidRPr="00A41F2B">
        <w:t xml:space="preserve">a kolejny etap zatwierdzania) </w:t>
      </w:r>
      <w:r w:rsidR="007E4D65">
        <w:t xml:space="preserve">będzie </w:t>
      </w:r>
      <w:r w:rsidR="00723801">
        <w:t>musiał</w:t>
      </w:r>
      <w:r w:rsidR="000B6935" w:rsidRPr="00A41F2B">
        <w:t xml:space="preserve"> </w:t>
      </w:r>
      <w:r w:rsidR="00723801">
        <w:t>wybrać</w:t>
      </w:r>
      <w:r w:rsidR="000B6935" w:rsidRPr="00A41F2B">
        <w:t xml:space="preserve"> przycisk</w:t>
      </w:r>
      <w:r w:rsidR="007E4D65">
        <w:t xml:space="preserve"> „Prześlij dalej”</w:t>
      </w:r>
      <w:r>
        <w:rPr>
          <w:noProof/>
          <w:lang w:eastAsia="pl-PL"/>
        </w:rPr>
        <w:t>. W</w:t>
      </w:r>
      <w:r w:rsidR="00883FEE">
        <w:rPr>
          <w:noProof/>
          <w:lang w:eastAsia="pl-PL"/>
        </w:rPr>
        <w:t xml:space="preserve"> </w:t>
      </w:r>
      <w:r>
        <w:rPr>
          <w:noProof/>
          <w:lang w:eastAsia="pl-PL"/>
        </w:rPr>
        <w:t xml:space="preserve">celu </w:t>
      </w:r>
      <w:r w:rsidR="000B6935" w:rsidRPr="00A41F2B">
        <w:t>odesł</w:t>
      </w:r>
      <w:r>
        <w:t>ania</w:t>
      </w:r>
      <w:r w:rsidR="000B6935" w:rsidRPr="00A41F2B">
        <w:t xml:space="preserve"> rezerwacj</w:t>
      </w:r>
      <w:r>
        <w:t xml:space="preserve">i do poprawy </w:t>
      </w:r>
      <w:r w:rsidR="00883FEE">
        <w:t xml:space="preserve">będzie </w:t>
      </w:r>
      <w:r w:rsidR="00723801">
        <w:t>musiał</w:t>
      </w:r>
      <w:r w:rsidR="007E4D65">
        <w:t xml:space="preserve"> wybrać</w:t>
      </w:r>
      <w:r w:rsidR="00883FEE">
        <w:t xml:space="preserve"> opcje</w:t>
      </w:r>
      <w:r w:rsidR="007E4D65">
        <w:t xml:space="preserve"> „</w:t>
      </w:r>
      <w:r w:rsidR="00C02C9F">
        <w:t>Odeślij do</w:t>
      </w:r>
      <w:r>
        <w:t xml:space="preserve"> </w:t>
      </w:r>
      <w:r w:rsidR="007E4D65">
        <w:t>rezerwacji”</w:t>
      </w:r>
      <w:r w:rsidR="000B6935" w:rsidRPr="00A41F2B">
        <w:t xml:space="preserve">.  </w:t>
      </w:r>
    </w:p>
    <w:p w14:paraId="03B3FF08" w14:textId="77777777" w:rsidR="000B6935" w:rsidRPr="00A41F2B" w:rsidRDefault="000B6935" w:rsidP="00F57E86">
      <w:pPr>
        <w:spacing w:after="0"/>
        <w:jc w:val="center"/>
      </w:pPr>
      <w:r>
        <w:rPr>
          <w:noProof/>
          <w:lang w:eastAsia="pl-PL"/>
        </w:rPr>
        <w:drawing>
          <wp:inline distT="0" distB="0" distL="0" distR="0" wp14:anchorId="4FADE6DD" wp14:editId="5D7E9D33">
            <wp:extent cx="5040000" cy="1600353"/>
            <wp:effectExtent l="19050" t="0" r="8250" b="0"/>
            <wp:docPr id="91"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4" cstate="print"/>
                    <a:srcRect/>
                    <a:stretch>
                      <a:fillRect/>
                    </a:stretch>
                  </pic:blipFill>
                  <pic:spPr bwMode="auto">
                    <a:xfrm>
                      <a:off x="0" y="0"/>
                      <a:ext cx="5040000" cy="1600353"/>
                    </a:xfrm>
                    <a:prstGeom prst="rect">
                      <a:avLst/>
                    </a:prstGeom>
                    <a:noFill/>
                    <a:ln w="9525">
                      <a:noFill/>
                      <a:miter lim="800000"/>
                      <a:headEnd/>
                      <a:tailEnd/>
                    </a:ln>
                  </pic:spPr>
                </pic:pic>
              </a:graphicData>
            </a:graphic>
          </wp:inline>
        </w:drawing>
      </w:r>
    </w:p>
    <w:p w14:paraId="2B4B881C" w14:textId="77777777" w:rsidR="000B6935" w:rsidRDefault="000B6935" w:rsidP="00E92CA1">
      <w:pPr>
        <w:pStyle w:val="Legenda"/>
      </w:pPr>
      <w:r w:rsidRPr="00A41F2B">
        <w:t xml:space="preserve">Rys. </w:t>
      </w:r>
      <w:r w:rsidR="00F57E86">
        <w:t>86</w:t>
      </w:r>
      <w:r w:rsidRPr="00A41F2B">
        <w:t>. Podgląd delegacji – akceptacj</w:t>
      </w:r>
      <w:r>
        <w:t>a wykupienia biletu na pociąg następuje po naciśnięciu „Prześlij dalej”</w:t>
      </w:r>
      <w:r w:rsidRPr="00A41F2B">
        <w:t>.</w:t>
      </w:r>
    </w:p>
    <w:p w14:paraId="0BB1687A" w14:textId="77777777" w:rsidR="00BF19FC" w:rsidRPr="00BF19FC" w:rsidRDefault="00BF19FC" w:rsidP="00BF19FC"/>
    <w:p w14:paraId="3001BCAE" w14:textId="77777777" w:rsidR="000B6935" w:rsidRPr="00A41F2B" w:rsidRDefault="000B6935" w:rsidP="00BF19FC">
      <w:pPr>
        <w:keepNext/>
        <w:spacing w:after="0"/>
        <w:jc w:val="center"/>
      </w:pPr>
      <w:r>
        <w:rPr>
          <w:noProof/>
          <w:lang w:eastAsia="pl-PL"/>
        </w:rPr>
        <w:drawing>
          <wp:inline distT="0" distB="0" distL="0" distR="0" wp14:anchorId="5D61A377" wp14:editId="05C8E254">
            <wp:extent cx="5040000" cy="1439206"/>
            <wp:effectExtent l="19050" t="0" r="8250" b="0"/>
            <wp:docPr id="93"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cstate="print"/>
                    <a:srcRect/>
                    <a:stretch>
                      <a:fillRect/>
                    </a:stretch>
                  </pic:blipFill>
                  <pic:spPr bwMode="auto">
                    <a:xfrm>
                      <a:off x="0" y="0"/>
                      <a:ext cx="5040000" cy="1439206"/>
                    </a:xfrm>
                    <a:prstGeom prst="rect">
                      <a:avLst/>
                    </a:prstGeom>
                    <a:noFill/>
                    <a:ln w="9525">
                      <a:noFill/>
                      <a:miter lim="800000"/>
                      <a:headEnd/>
                      <a:tailEnd/>
                    </a:ln>
                  </pic:spPr>
                </pic:pic>
              </a:graphicData>
            </a:graphic>
          </wp:inline>
        </w:drawing>
      </w:r>
    </w:p>
    <w:p w14:paraId="4DB02711" w14:textId="77777777" w:rsidR="000B6935" w:rsidRPr="00A41F2B" w:rsidRDefault="000B6935" w:rsidP="00E92CA1">
      <w:pPr>
        <w:pStyle w:val="Legenda"/>
      </w:pPr>
      <w:r w:rsidRPr="00A41F2B">
        <w:t xml:space="preserve">Rys. </w:t>
      </w:r>
      <w:r w:rsidR="00F57E86">
        <w:t>87</w:t>
      </w:r>
      <w:r w:rsidRPr="00A41F2B">
        <w:t>. Informacja, która zostaje wyświetlona po naciśnięciu przycisku „</w:t>
      </w:r>
      <w:r>
        <w:t>Prześlij dalej</w:t>
      </w:r>
      <w:r w:rsidRPr="00A41F2B">
        <w:t xml:space="preserve">”. </w:t>
      </w:r>
    </w:p>
    <w:p w14:paraId="79D7986E" w14:textId="77777777" w:rsidR="000B6935" w:rsidRPr="00546982" w:rsidRDefault="000B6935" w:rsidP="002653C8">
      <w:pPr>
        <w:spacing w:after="0"/>
      </w:pPr>
    </w:p>
    <w:tbl>
      <w:tblPr>
        <w:tblStyle w:val="Tabela-Siatka"/>
        <w:tblW w:w="0" w:type="auto"/>
        <w:tblInd w:w="357" w:type="dxa"/>
        <w:tblBorders>
          <w:top w:val="double" w:sz="4" w:space="0" w:color="1F497D" w:themeColor="text2"/>
          <w:left w:val="double" w:sz="4" w:space="0" w:color="1F497D" w:themeColor="text2"/>
          <w:bottom w:val="double" w:sz="4" w:space="0" w:color="1F497D" w:themeColor="text2"/>
          <w:right w:val="double" w:sz="4" w:space="0" w:color="1F497D" w:themeColor="text2"/>
          <w:insideH w:val="double" w:sz="4" w:space="0" w:color="1F497D" w:themeColor="text2"/>
          <w:insideV w:val="double" w:sz="4" w:space="0" w:color="1F497D" w:themeColor="text2"/>
        </w:tblBorders>
        <w:tblLook w:val="04A0" w:firstRow="1" w:lastRow="0" w:firstColumn="1" w:lastColumn="0" w:noHBand="0" w:noVBand="1"/>
      </w:tblPr>
      <w:tblGrid>
        <w:gridCol w:w="8685"/>
      </w:tblGrid>
      <w:tr w:rsidR="000B6935" w14:paraId="115C5045" w14:textId="77777777" w:rsidTr="0041588A">
        <w:trPr>
          <w:trHeight w:val="577"/>
        </w:trPr>
        <w:tc>
          <w:tcPr>
            <w:tcW w:w="8931" w:type="dxa"/>
            <w:vAlign w:val="center"/>
          </w:tcPr>
          <w:p w14:paraId="5EFFAB52" w14:textId="77777777" w:rsidR="000B6935" w:rsidRDefault="000B6935" w:rsidP="0041588A">
            <w:pPr>
              <w:jc w:val="center"/>
            </w:pPr>
            <w:r w:rsidRPr="00A41F2B">
              <w:t xml:space="preserve">Dopiero po zaakceptowaniu rezerwacji przez użytkownika </w:t>
            </w:r>
            <w:r w:rsidR="0041588A">
              <w:t>rozpocznie się</w:t>
            </w:r>
            <w:r w:rsidRPr="00A41F2B">
              <w:t xml:space="preserve"> proces zatwierdzania delegacji.</w:t>
            </w:r>
          </w:p>
        </w:tc>
      </w:tr>
    </w:tbl>
    <w:p w14:paraId="1D8014A0" w14:textId="77777777" w:rsidR="000B6935" w:rsidRPr="00331BEF" w:rsidRDefault="000B6935" w:rsidP="003A26DB">
      <w:pPr>
        <w:pStyle w:val="Nagwek2"/>
        <w:numPr>
          <w:ilvl w:val="1"/>
          <w:numId w:val="35"/>
        </w:numPr>
        <w:rPr>
          <w:rStyle w:val="Nagwek1Znak"/>
          <w:b/>
          <w:bCs/>
          <w:color w:val="4F81BD" w:themeColor="accent1"/>
          <w:sz w:val="26"/>
          <w:szCs w:val="26"/>
        </w:rPr>
      </w:pPr>
      <w:bookmarkStart w:id="315" w:name="_Toc520288077"/>
      <w:bookmarkStart w:id="316" w:name="_Toc520289912"/>
      <w:bookmarkStart w:id="317" w:name="_Toc22124700"/>
      <w:bookmarkStart w:id="318" w:name="_Toc329076257"/>
      <w:r w:rsidRPr="00331BEF">
        <w:t>A</w:t>
      </w:r>
      <w:r w:rsidRPr="00331BEF">
        <w:rPr>
          <w:rStyle w:val="Nagwek1Znak"/>
          <w:b/>
          <w:bCs/>
          <w:color w:val="4F81BD" w:themeColor="accent1"/>
          <w:sz w:val="26"/>
          <w:szCs w:val="26"/>
        </w:rPr>
        <w:t>kceptacja</w:t>
      </w:r>
      <w:r w:rsidR="00B25858" w:rsidRPr="00331BEF">
        <w:rPr>
          <w:rStyle w:val="Nagwek1Znak"/>
          <w:b/>
          <w:bCs/>
          <w:color w:val="4F81BD" w:themeColor="accent1"/>
          <w:sz w:val="26"/>
          <w:szCs w:val="26"/>
        </w:rPr>
        <w:t xml:space="preserve"> i sprawdzenie</w:t>
      </w:r>
      <w:r w:rsidRPr="00331BEF">
        <w:rPr>
          <w:rStyle w:val="Nagwek1Znak"/>
          <w:b/>
          <w:bCs/>
          <w:color w:val="4F81BD" w:themeColor="accent1"/>
          <w:sz w:val="26"/>
          <w:szCs w:val="26"/>
        </w:rPr>
        <w:t xml:space="preserve"> rezerwacji</w:t>
      </w:r>
      <w:bookmarkEnd w:id="315"/>
      <w:bookmarkEnd w:id="316"/>
      <w:bookmarkEnd w:id="317"/>
      <w:r w:rsidRPr="00331BEF">
        <w:rPr>
          <w:rStyle w:val="Nagwek1Znak"/>
          <w:b/>
          <w:bCs/>
          <w:color w:val="4F81BD" w:themeColor="accent1"/>
          <w:sz w:val="26"/>
          <w:szCs w:val="26"/>
        </w:rPr>
        <w:t xml:space="preserve"> </w:t>
      </w:r>
      <w:bookmarkEnd w:id="318"/>
    </w:p>
    <w:p w14:paraId="55A40262" w14:textId="77777777" w:rsidR="000B6935" w:rsidRDefault="000B6935" w:rsidP="001B1077">
      <w:pPr>
        <w:spacing w:after="0"/>
        <w:ind w:firstLine="708"/>
      </w:pPr>
      <w:r>
        <w:t xml:space="preserve">W przypadku rezerwacji zagranicznej na samolot rejsowy osoba zajmująca się rezerwacją </w:t>
      </w:r>
      <w:r w:rsidR="0041588A">
        <w:t>za</w:t>
      </w:r>
      <w:r>
        <w:t xml:space="preserve">proponuje pracownikowi 3 terminy do wyboru. </w:t>
      </w:r>
    </w:p>
    <w:p w14:paraId="0FFC55A7" w14:textId="77777777" w:rsidR="000B6935" w:rsidRDefault="000B6935" w:rsidP="002653C8">
      <w:pPr>
        <w:keepNext/>
        <w:spacing w:after="0"/>
      </w:pPr>
      <w:r w:rsidRPr="0028273D">
        <w:rPr>
          <w:noProof/>
          <w:lang w:eastAsia="pl-PL"/>
        </w:rPr>
        <w:drawing>
          <wp:inline distT="0" distB="0" distL="0" distR="0" wp14:anchorId="069F58AE" wp14:editId="2A19CC7A">
            <wp:extent cx="5760720" cy="703658"/>
            <wp:effectExtent l="19050" t="0" r="0" b="0"/>
            <wp:docPr id="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srcRect/>
                    <a:stretch>
                      <a:fillRect/>
                    </a:stretch>
                  </pic:blipFill>
                  <pic:spPr bwMode="auto">
                    <a:xfrm>
                      <a:off x="0" y="0"/>
                      <a:ext cx="5760720" cy="703658"/>
                    </a:xfrm>
                    <a:prstGeom prst="rect">
                      <a:avLst/>
                    </a:prstGeom>
                    <a:noFill/>
                    <a:ln w="9525">
                      <a:noFill/>
                      <a:miter lim="800000"/>
                      <a:headEnd/>
                      <a:tailEnd/>
                    </a:ln>
                  </pic:spPr>
                </pic:pic>
              </a:graphicData>
            </a:graphic>
          </wp:inline>
        </w:drawing>
      </w:r>
    </w:p>
    <w:p w14:paraId="5E6E984B" w14:textId="77777777" w:rsidR="000B6935" w:rsidRDefault="000B6935" w:rsidP="00E92CA1">
      <w:pPr>
        <w:pStyle w:val="Legenda"/>
      </w:pPr>
      <w:r>
        <w:t>Rys.</w:t>
      </w:r>
      <w:r w:rsidR="00F57E86">
        <w:t>88</w:t>
      </w:r>
      <w:r>
        <w:t>. Delegacja zagran</w:t>
      </w:r>
      <w:r w:rsidR="001B1077">
        <w:t xml:space="preserve">iczna – sprawdzenie rezerwacji </w:t>
      </w:r>
      <w:r>
        <w:t>przez użytkownika składającego delegację.</w:t>
      </w:r>
    </w:p>
    <w:p w14:paraId="53D57107" w14:textId="77777777" w:rsidR="000B6935" w:rsidRDefault="000B6935" w:rsidP="002653C8">
      <w:pPr>
        <w:spacing w:after="0"/>
      </w:pPr>
    </w:p>
    <w:p w14:paraId="3E5DF614" w14:textId="77777777" w:rsidR="000B6935" w:rsidRDefault="000B6935" w:rsidP="001B1077">
      <w:pPr>
        <w:spacing w:after="0"/>
        <w:ind w:firstLine="708"/>
      </w:pPr>
      <w:r>
        <w:t>Po wejściu w podgląd delegacji (</w:t>
      </w:r>
      <w:r w:rsidRPr="00DB663B">
        <w:rPr>
          <w:i/>
        </w:rPr>
        <w:t>Stan delegacji: Sprawdzenie rezerwacji</w:t>
      </w:r>
      <w:r>
        <w:t xml:space="preserve">) należy wybrać jeden z proponowanych terminów. Tabela z cenami poszczególnych wariantów </w:t>
      </w:r>
      <w:r w:rsidR="0041588A">
        <w:t xml:space="preserve">będzie znajdować </w:t>
      </w:r>
      <w:r>
        <w:t>się w sekcji Rezerwacja (</w:t>
      </w:r>
      <w:r>
        <w:fldChar w:fldCharType="begin"/>
      </w:r>
      <w:r>
        <w:instrText xml:space="preserve"> REF _Ref319401522 \h </w:instrText>
      </w:r>
      <w:r w:rsidR="002653C8">
        <w:instrText xml:space="preserve"> \* MERGEFORMAT </w:instrText>
      </w:r>
      <w:r>
        <w:fldChar w:fldCharType="separate"/>
      </w:r>
      <w:r w:rsidR="00FD4F39">
        <w:t>Rys.</w:t>
      </w:r>
      <w:r>
        <w:fldChar w:fldCharType="end"/>
      </w:r>
      <w:r w:rsidR="00F57E86">
        <w:t xml:space="preserve"> 89</w:t>
      </w:r>
      <w:r w:rsidR="004D05D2">
        <w:t>) – system wskaż</w:t>
      </w:r>
      <w:r w:rsidR="005F4994">
        <w:t>e</w:t>
      </w:r>
      <w:r>
        <w:t xml:space="preserve"> wersję najkorzystniejszą cenowo. </w:t>
      </w:r>
      <w:r w:rsidR="0041588A">
        <w:t>System ma również zaznaczać wariant zarezerwowany, domyślnie</w:t>
      </w:r>
      <w:r w:rsidR="001B1077">
        <w:t xml:space="preserve"> już</w:t>
      </w:r>
      <w:r w:rsidR="0041588A">
        <w:t xml:space="preserve"> zaznaczony</w:t>
      </w:r>
      <w:r w:rsidR="001B1077">
        <w:t xml:space="preserve"> przez system za użytkownika</w:t>
      </w:r>
      <w:r w:rsidR="0041588A">
        <w:t>.</w:t>
      </w:r>
    </w:p>
    <w:p w14:paraId="35B6439E" w14:textId="77777777" w:rsidR="000B6935" w:rsidRDefault="00144558" w:rsidP="000B6935">
      <w:pPr>
        <w:keepNext/>
        <w:spacing w:after="0"/>
        <w:jc w:val="center"/>
      </w:pPr>
      <w:r>
        <w:rPr>
          <w:noProof/>
          <w:lang w:eastAsia="pl-PL"/>
        </w:rPr>
        <w:lastRenderedPageBreak/>
        <w:drawing>
          <wp:inline distT="0" distB="0" distL="0" distR="0" wp14:anchorId="33FF0A42" wp14:editId="0B4248BB">
            <wp:extent cx="4991100" cy="3009900"/>
            <wp:effectExtent l="0" t="0" r="0" b="0"/>
            <wp:docPr id="7176" name="Obraz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91100" cy="3009900"/>
                    </a:xfrm>
                    <a:prstGeom prst="rect">
                      <a:avLst/>
                    </a:prstGeom>
                    <a:noFill/>
                    <a:ln>
                      <a:noFill/>
                    </a:ln>
                  </pic:spPr>
                </pic:pic>
              </a:graphicData>
            </a:graphic>
          </wp:inline>
        </w:drawing>
      </w:r>
    </w:p>
    <w:p w14:paraId="2C4CE2E2" w14:textId="77777777" w:rsidR="000B6935" w:rsidRDefault="000B6935" w:rsidP="00E92CA1">
      <w:pPr>
        <w:pStyle w:val="Legenda"/>
      </w:pPr>
      <w:bookmarkStart w:id="319" w:name="_Ref319401522"/>
      <w:r>
        <w:t>Rys.</w:t>
      </w:r>
      <w:bookmarkEnd w:id="319"/>
      <w:r w:rsidR="00F57E86">
        <w:t>89</w:t>
      </w:r>
      <w:r>
        <w:t>.</w:t>
      </w:r>
      <w:r w:rsidR="00F57E86">
        <w:t>Sekcja rezerwacje</w:t>
      </w:r>
    </w:p>
    <w:p w14:paraId="1CA8D3D1" w14:textId="77777777" w:rsidR="000B6935" w:rsidRDefault="00144558" w:rsidP="001B1077">
      <w:pPr>
        <w:spacing w:after="0"/>
        <w:ind w:firstLine="708"/>
      </w:pPr>
      <w:r>
        <w:t>P</w:t>
      </w:r>
      <w:r w:rsidR="00E33029">
        <w:t xml:space="preserve">rzedstawiony </w:t>
      </w:r>
      <w:r>
        <w:t>rysunek jest poglądowy n</w:t>
      </w:r>
      <w:r w:rsidR="00E33029">
        <w:t xml:space="preserve">ależy go przemodelować. </w:t>
      </w:r>
      <w:r>
        <w:t>Istotnym jest, aby w</w:t>
      </w:r>
      <w:r w:rsidR="00E33029">
        <w:t>ybór znajdowa</w:t>
      </w:r>
      <w:r>
        <w:t>ł</w:t>
      </w:r>
      <w:r w:rsidR="00E33029">
        <w:t xml:space="preserve"> się w jednej sekcji z przedstawionymi wariantami rezerwacji.</w:t>
      </w:r>
    </w:p>
    <w:p w14:paraId="13D2B8FE" w14:textId="77777777" w:rsidR="00E33029" w:rsidRDefault="00E33029" w:rsidP="002653C8">
      <w:pPr>
        <w:spacing w:after="0"/>
      </w:pPr>
    </w:p>
    <w:p w14:paraId="160FA75E" w14:textId="77777777" w:rsidR="000B6935" w:rsidRDefault="000B6935" w:rsidP="001B1077">
      <w:pPr>
        <w:spacing w:after="0"/>
        <w:ind w:firstLine="708"/>
      </w:pPr>
      <w:r>
        <w:t xml:space="preserve">Po wejściu w podgląd szczegółów delegacji, w sekcji </w:t>
      </w:r>
      <w:r w:rsidRPr="00E760AD">
        <w:rPr>
          <w:i/>
        </w:rPr>
        <w:t>Etapy</w:t>
      </w:r>
      <w:r>
        <w:t xml:space="preserve"> (</w:t>
      </w:r>
      <w:r w:rsidR="00F57E86">
        <w:t>Rys. 90</w:t>
      </w:r>
      <w:r>
        <w:t xml:space="preserve">), wyświetlane </w:t>
      </w:r>
      <w:r w:rsidR="0041588A">
        <w:t>będą</w:t>
      </w:r>
      <w:r>
        <w:t xml:space="preserve"> proponowane termin</w:t>
      </w:r>
      <w:r w:rsidR="00B50BFC">
        <w:t>y (daty [godziny]) wraz z numerem wersji i zaznaczeniem rezerwacji [R] i najtańszy [N]</w:t>
      </w:r>
    </w:p>
    <w:p w14:paraId="71947260" w14:textId="77777777" w:rsidR="000B6935" w:rsidRDefault="000B6935" w:rsidP="000B6935">
      <w:pPr>
        <w:keepNext/>
        <w:spacing w:after="0"/>
        <w:jc w:val="center"/>
      </w:pPr>
      <w:r>
        <w:rPr>
          <w:noProof/>
          <w:lang w:eastAsia="pl-PL"/>
        </w:rPr>
        <w:drawing>
          <wp:inline distT="0" distB="0" distL="0" distR="0" wp14:anchorId="0F911A5A" wp14:editId="4CAC9848">
            <wp:extent cx="5040000" cy="3100684"/>
            <wp:effectExtent l="19050" t="0" r="8250" b="0"/>
            <wp:docPr id="8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cstate="print"/>
                    <a:srcRect/>
                    <a:stretch>
                      <a:fillRect/>
                    </a:stretch>
                  </pic:blipFill>
                  <pic:spPr bwMode="auto">
                    <a:xfrm>
                      <a:off x="0" y="0"/>
                      <a:ext cx="5040000" cy="3100684"/>
                    </a:xfrm>
                    <a:prstGeom prst="rect">
                      <a:avLst/>
                    </a:prstGeom>
                    <a:noFill/>
                    <a:ln w="9525">
                      <a:noFill/>
                      <a:miter lim="800000"/>
                      <a:headEnd/>
                      <a:tailEnd/>
                    </a:ln>
                  </pic:spPr>
                </pic:pic>
              </a:graphicData>
            </a:graphic>
          </wp:inline>
        </w:drawing>
      </w:r>
    </w:p>
    <w:p w14:paraId="66F4B3AD" w14:textId="77777777" w:rsidR="000B6935" w:rsidRDefault="000B6935" w:rsidP="00E92CA1">
      <w:pPr>
        <w:pStyle w:val="Legenda"/>
      </w:pPr>
      <w:bookmarkStart w:id="320" w:name="_Ref319401652"/>
      <w:r>
        <w:t>Rys.</w:t>
      </w:r>
      <w:bookmarkEnd w:id="320"/>
      <w:r w:rsidR="00F57E86">
        <w:t>90</w:t>
      </w:r>
      <w:r>
        <w:t>. Proponowane terminy.</w:t>
      </w:r>
    </w:p>
    <w:p w14:paraId="549DD5C7" w14:textId="77777777" w:rsidR="000B6935" w:rsidRDefault="000B6935" w:rsidP="001B1077">
      <w:pPr>
        <w:spacing w:after="0"/>
        <w:ind w:firstLine="708"/>
      </w:pPr>
      <w:r>
        <w:t xml:space="preserve">Wybór proponowanej opcji </w:t>
      </w:r>
      <w:r w:rsidR="0041588A">
        <w:t xml:space="preserve">będzie </w:t>
      </w:r>
      <w:r>
        <w:t>odbywa</w:t>
      </w:r>
      <w:r w:rsidR="0041588A">
        <w:t>ć</w:t>
      </w:r>
      <w:r>
        <w:t xml:space="preserve"> się w sekcji akceptacji </w:t>
      </w:r>
      <w:r w:rsidR="001B55C3">
        <w:t>rezerwacji.</w:t>
      </w:r>
      <w:r w:rsidR="0041588A">
        <w:t xml:space="preserve"> W </w:t>
      </w:r>
      <w:r w:rsidR="00564EFD">
        <w:t>sekcji będą</w:t>
      </w:r>
      <w:r w:rsidR="0041588A">
        <w:t xml:space="preserve"> </w:t>
      </w:r>
      <w:r>
        <w:t>widoczne</w:t>
      </w:r>
      <w:r w:rsidR="0041588A">
        <w:t xml:space="preserve"> w tabeli: daty i godziny,</w:t>
      </w:r>
      <w:r>
        <w:t xml:space="preserve"> kwoty</w:t>
      </w:r>
      <w:r w:rsidR="0041588A">
        <w:t xml:space="preserve"> oraz atrybuty (najtańsza, zarezerwowana)</w:t>
      </w:r>
      <w:r>
        <w:t>.</w:t>
      </w:r>
      <w:r w:rsidR="0041588A">
        <w:t xml:space="preserve"> Wybór będzie następował przez zaznaczenie wybranego wariantu. Element będzie </w:t>
      </w:r>
      <w:r w:rsidR="001B1077">
        <w:t xml:space="preserve">prawdopodobnie </w:t>
      </w:r>
      <w:r w:rsidR="0041588A">
        <w:t>różnił się od wersji zaproponowanej na przykładach.</w:t>
      </w:r>
      <w:r>
        <w:t xml:space="preserve"> </w:t>
      </w:r>
    </w:p>
    <w:p w14:paraId="461F1CA4" w14:textId="77777777" w:rsidR="000B6935" w:rsidRDefault="000B6935" w:rsidP="000B6935">
      <w:pPr>
        <w:keepNext/>
        <w:spacing w:after="0"/>
        <w:jc w:val="center"/>
      </w:pPr>
      <w:r w:rsidRPr="00390210">
        <w:rPr>
          <w:noProof/>
          <w:lang w:eastAsia="pl-PL"/>
        </w:rPr>
        <w:lastRenderedPageBreak/>
        <w:drawing>
          <wp:inline distT="0" distB="0" distL="0" distR="0" wp14:anchorId="145AD4BB" wp14:editId="7B9FC3DA">
            <wp:extent cx="3240000" cy="794059"/>
            <wp:effectExtent l="19050" t="0" r="0" b="0"/>
            <wp:docPr id="8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9" cstate="print"/>
                    <a:srcRect/>
                    <a:stretch>
                      <a:fillRect/>
                    </a:stretch>
                  </pic:blipFill>
                  <pic:spPr bwMode="auto">
                    <a:xfrm>
                      <a:off x="0" y="0"/>
                      <a:ext cx="3240000" cy="794059"/>
                    </a:xfrm>
                    <a:prstGeom prst="rect">
                      <a:avLst/>
                    </a:prstGeom>
                    <a:noFill/>
                    <a:ln w="9525">
                      <a:noFill/>
                      <a:miter lim="800000"/>
                      <a:headEnd/>
                      <a:tailEnd/>
                    </a:ln>
                  </pic:spPr>
                </pic:pic>
              </a:graphicData>
            </a:graphic>
          </wp:inline>
        </w:drawing>
      </w:r>
    </w:p>
    <w:p w14:paraId="329AA841" w14:textId="77777777" w:rsidR="000B6935" w:rsidRDefault="000B6935" w:rsidP="00E92CA1">
      <w:pPr>
        <w:pStyle w:val="Legenda"/>
      </w:pPr>
      <w:bookmarkStart w:id="321" w:name="_Ref319401739"/>
      <w:r>
        <w:t xml:space="preserve">Rys. </w:t>
      </w:r>
      <w:r w:rsidR="00F57E86">
        <w:t>91</w:t>
      </w:r>
      <w:bookmarkEnd w:id="321"/>
      <w:r>
        <w:t>. Wybranie opcji innej niż „Najtańsze”.</w:t>
      </w:r>
    </w:p>
    <w:p w14:paraId="723595EF" w14:textId="77777777" w:rsidR="003F2170" w:rsidRDefault="003F2170" w:rsidP="002653C8">
      <w:pPr>
        <w:spacing w:after="0"/>
      </w:pPr>
    </w:p>
    <w:p w14:paraId="0CC5E73E" w14:textId="77777777" w:rsidR="000B6935" w:rsidRDefault="000B6935" w:rsidP="002653C8">
      <w:pPr>
        <w:spacing w:after="0"/>
      </w:pPr>
      <w:r>
        <w:t xml:space="preserve">Wybranie wersji </w:t>
      </w:r>
      <w:r w:rsidR="0041588A">
        <w:t>nie</w:t>
      </w:r>
      <w:r>
        <w:t xml:space="preserve"> </w:t>
      </w:r>
      <w:r w:rsidRPr="0041588A">
        <w:rPr>
          <w:b/>
        </w:rPr>
        <w:t>Najtańsze</w:t>
      </w:r>
      <w:r w:rsidRPr="0041588A">
        <w:t xml:space="preserve"> (</w:t>
      </w:r>
      <w:r w:rsidR="008B6A91">
        <w:t>Rys. 91</w:t>
      </w:r>
      <w:r w:rsidRPr="0041588A">
        <w:t>)</w:t>
      </w:r>
      <w:r>
        <w:t xml:space="preserve"> </w:t>
      </w:r>
      <w:r w:rsidR="001B55C3">
        <w:t>będzie wymuszać</w:t>
      </w:r>
      <w:r>
        <w:t xml:space="preserve"> wypełnienie pola komentarz (</w:t>
      </w:r>
      <w:r>
        <w:fldChar w:fldCharType="begin"/>
      </w:r>
      <w:r>
        <w:instrText xml:space="preserve"> REF _Ref319401747 \h </w:instrText>
      </w:r>
      <w:r w:rsidR="002653C8">
        <w:instrText xml:space="preserve"> \* MERGEFORMAT </w:instrText>
      </w:r>
      <w:r>
        <w:fldChar w:fldCharType="separate"/>
      </w:r>
      <w:r w:rsidR="00FD4F39">
        <w:t xml:space="preserve">Rys. </w:t>
      </w:r>
      <w:r>
        <w:fldChar w:fldCharType="end"/>
      </w:r>
      <w:r w:rsidR="00F57E86">
        <w:t>9</w:t>
      </w:r>
      <w:r w:rsidR="008B6A91">
        <w:t>2</w:t>
      </w:r>
      <w:r>
        <w:t>).</w:t>
      </w:r>
    </w:p>
    <w:p w14:paraId="1F44DAEA" w14:textId="77777777" w:rsidR="000B6935" w:rsidRDefault="000B6935" w:rsidP="000B6935">
      <w:pPr>
        <w:keepNext/>
        <w:spacing w:after="0"/>
        <w:jc w:val="center"/>
      </w:pPr>
      <w:r>
        <w:rPr>
          <w:noProof/>
          <w:lang w:eastAsia="pl-PL"/>
        </w:rPr>
        <w:drawing>
          <wp:inline distT="0" distB="0" distL="0" distR="0" wp14:anchorId="3B296BB2" wp14:editId="3F155BEA">
            <wp:extent cx="3960000" cy="1213257"/>
            <wp:effectExtent l="19050" t="0" r="2400" b="0"/>
            <wp:docPr id="74"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0" cstate="print"/>
                    <a:srcRect/>
                    <a:stretch>
                      <a:fillRect/>
                    </a:stretch>
                  </pic:blipFill>
                  <pic:spPr bwMode="auto">
                    <a:xfrm>
                      <a:off x="0" y="0"/>
                      <a:ext cx="3960000" cy="1213257"/>
                    </a:xfrm>
                    <a:prstGeom prst="rect">
                      <a:avLst/>
                    </a:prstGeom>
                    <a:noFill/>
                    <a:ln w="9525">
                      <a:noFill/>
                      <a:miter lim="800000"/>
                      <a:headEnd/>
                      <a:tailEnd/>
                    </a:ln>
                  </pic:spPr>
                </pic:pic>
              </a:graphicData>
            </a:graphic>
          </wp:inline>
        </w:drawing>
      </w:r>
    </w:p>
    <w:p w14:paraId="2F8F0EFD" w14:textId="77777777" w:rsidR="000B6935" w:rsidRDefault="000B6935" w:rsidP="00E92CA1">
      <w:pPr>
        <w:pStyle w:val="Legenda"/>
      </w:pPr>
      <w:bookmarkStart w:id="322" w:name="_Ref319401747"/>
      <w:r>
        <w:t xml:space="preserve">Rys. </w:t>
      </w:r>
      <w:bookmarkEnd w:id="322"/>
      <w:r w:rsidR="00F57E86">
        <w:t>92</w:t>
      </w:r>
      <w:r>
        <w:t>. Należy wypełnić pole komentarza i uzasadnić wybór.</w:t>
      </w:r>
    </w:p>
    <w:p w14:paraId="1E3EBA6E" w14:textId="77777777" w:rsidR="000B6935" w:rsidRDefault="000B6935" w:rsidP="00B324B3">
      <w:pPr>
        <w:spacing w:after="0"/>
        <w:ind w:firstLine="708"/>
      </w:pPr>
      <w:r>
        <w:t xml:space="preserve">Po dokonaniu wyboru </w:t>
      </w:r>
      <w:r w:rsidR="00243C86">
        <w:t>należy zaakceptować rezerwację</w:t>
      </w:r>
      <w:r>
        <w:t xml:space="preserve"> </w:t>
      </w:r>
      <w:r w:rsidR="0041588A">
        <w:t>poprzez wybranie</w:t>
      </w:r>
      <w:r w:rsidR="00243C86">
        <w:t xml:space="preserve"> opcji</w:t>
      </w:r>
      <w:r>
        <w:t xml:space="preserve"> </w:t>
      </w:r>
      <w:r w:rsidRPr="00C83582">
        <w:rPr>
          <w:i/>
        </w:rPr>
        <w:t>Prześlij dalej</w:t>
      </w:r>
      <w:r>
        <w:t xml:space="preserve">. W sekcji </w:t>
      </w:r>
      <w:r w:rsidRPr="00C83582">
        <w:rPr>
          <w:i/>
        </w:rPr>
        <w:t>Rezerwacja</w:t>
      </w:r>
      <w:r w:rsidRPr="00157ADD">
        <w:t xml:space="preserve"> </w:t>
      </w:r>
      <w:r w:rsidR="0041588A">
        <w:t>będzie wówczas</w:t>
      </w:r>
      <w:r>
        <w:t xml:space="preserve"> widoczny wybór dokonany przez pracownika (</w:t>
      </w:r>
      <w:r w:rsidRPr="00157ADD">
        <w:t>w tabeli</w:t>
      </w:r>
      <w:r>
        <w:t xml:space="preserve"> – </w:t>
      </w:r>
      <w:r>
        <w:fldChar w:fldCharType="begin"/>
      </w:r>
      <w:r>
        <w:instrText xml:space="preserve"> REF _Ref319403561 \h </w:instrText>
      </w:r>
      <w:r w:rsidR="002653C8">
        <w:instrText xml:space="preserve"> \* MERGEFORMAT </w:instrText>
      </w:r>
      <w:r>
        <w:fldChar w:fldCharType="separate"/>
      </w:r>
      <w:r w:rsidR="00FD4F39">
        <w:t xml:space="preserve">Rys. </w:t>
      </w:r>
      <w:r>
        <w:fldChar w:fldCharType="end"/>
      </w:r>
      <w:r w:rsidR="00F57E86">
        <w:t>93</w:t>
      </w:r>
      <w:r>
        <w:t xml:space="preserve">), zaś w sekcji </w:t>
      </w:r>
      <w:r w:rsidRPr="00C83582">
        <w:rPr>
          <w:i/>
        </w:rPr>
        <w:t>Koszty</w:t>
      </w:r>
      <w:r>
        <w:rPr>
          <w:i/>
        </w:rPr>
        <w:t xml:space="preserve"> </w:t>
      </w:r>
      <w:r>
        <w:t xml:space="preserve">(nagłówek podglądu – </w:t>
      </w:r>
      <w:r>
        <w:fldChar w:fldCharType="begin"/>
      </w:r>
      <w:r>
        <w:instrText xml:space="preserve"> REF _Ref319403567 \h </w:instrText>
      </w:r>
      <w:r w:rsidR="002653C8">
        <w:instrText xml:space="preserve"> \* MERGEFORMAT </w:instrText>
      </w:r>
      <w:r>
        <w:fldChar w:fldCharType="separate"/>
      </w:r>
      <w:r w:rsidR="00FD4F39">
        <w:t>Rys. 94</w:t>
      </w:r>
      <w:r>
        <w:fldChar w:fldCharType="end"/>
      </w:r>
      <w:r>
        <w:t xml:space="preserve">) </w:t>
      </w:r>
      <w:r w:rsidR="0041588A">
        <w:t>będzie</w:t>
      </w:r>
      <w:r>
        <w:t xml:space="preserve"> wyświet</w:t>
      </w:r>
      <w:r w:rsidR="00243C86">
        <w:t xml:space="preserve">lony termin ważności rezerwacji. </w:t>
      </w:r>
      <w:r w:rsidR="0076006A">
        <w:t>Taki</w:t>
      </w:r>
      <w:r w:rsidR="00243C86">
        <w:t xml:space="preserve"> </w:t>
      </w:r>
      <w:r w:rsidR="00972A38">
        <w:t>sposób prezentacji będzie</w:t>
      </w:r>
      <w:r w:rsidR="00243C86">
        <w:t xml:space="preserve"> </w:t>
      </w:r>
      <w:r>
        <w:t>dotyczy</w:t>
      </w:r>
      <w:r w:rsidR="00243C86">
        <w:t>ć</w:t>
      </w:r>
      <w:r>
        <w:t xml:space="preserve"> każdego rodzaju rezerwacji </w:t>
      </w:r>
      <w:r w:rsidR="0041588A">
        <w:t>lub</w:t>
      </w:r>
      <w:r>
        <w:t xml:space="preserve"> wykupienia</w:t>
      </w:r>
      <w:r w:rsidR="0041588A">
        <w:t xml:space="preserve"> biletu</w:t>
      </w:r>
      <w:r>
        <w:t>.</w:t>
      </w:r>
    </w:p>
    <w:p w14:paraId="6782E27A" w14:textId="77777777" w:rsidR="000B6935" w:rsidRPr="00C83582" w:rsidRDefault="000B6935" w:rsidP="000B6935">
      <w:pPr>
        <w:spacing w:after="0"/>
      </w:pPr>
    </w:p>
    <w:p w14:paraId="23375E54" w14:textId="77777777" w:rsidR="000B6935" w:rsidRDefault="000B6935" w:rsidP="000B6935">
      <w:pPr>
        <w:keepNext/>
        <w:spacing w:after="0"/>
        <w:jc w:val="center"/>
      </w:pPr>
      <w:r>
        <w:rPr>
          <w:noProof/>
          <w:lang w:eastAsia="pl-PL"/>
        </w:rPr>
        <w:drawing>
          <wp:inline distT="0" distB="0" distL="0" distR="0" wp14:anchorId="3173E817" wp14:editId="469B8A27">
            <wp:extent cx="5040000" cy="1644807"/>
            <wp:effectExtent l="19050" t="0" r="8250" b="0"/>
            <wp:docPr id="80"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1" cstate="print"/>
                    <a:srcRect/>
                    <a:stretch>
                      <a:fillRect/>
                    </a:stretch>
                  </pic:blipFill>
                  <pic:spPr bwMode="auto">
                    <a:xfrm>
                      <a:off x="0" y="0"/>
                      <a:ext cx="5040000" cy="1644807"/>
                    </a:xfrm>
                    <a:prstGeom prst="rect">
                      <a:avLst/>
                    </a:prstGeom>
                    <a:noFill/>
                    <a:ln w="9525">
                      <a:noFill/>
                      <a:miter lim="800000"/>
                      <a:headEnd/>
                      <a:tailEnd/>
                    </a:ln>
                  </pic:spPr>
                </pic:pic>
              </a:graphicData>
            </a:graphic>
          </wp:inline>
        </w:drawing>
      </w:r>
    </w:p>
    <w:p w14:paraId="1E2A8799" w14:textId="77777777" w:rsidR="000B6935" w:rsidRDefault="000B6935" w:rsidP="00E92CA1">
      <w:pPr>
        <w:pStyle w:val="Legenda"/>
      </w:pPr>
      <w:bookmarkStart w:id="323" w:name="_Ref319403561"/>
      <w:r>
        <w:t xml:space="preserve">Rys. </w:t>
      </w:r>
      <w:bookmarkEnd w:id="323"/>
      <w:r w:rsidR="00F57E86">
        <w:t>93</w:t>
      </w:r>
      <w:r>
        <w:t xml:space="preserve">. W tabeli widoczny jest wybór dokonany przez pracownika. </w:t>
      </w:r>
    </w:p>
    <w:p w14:paraId="60A0AC35" w14:textId="77777777" w:rsidR="000B6935" w:rsidRDefault="000B6935" w:rsidP="000B6935">
      <w:pPr>
        <w:keepNext/>
        <w:spacing w:after="0"/>
        <w:jc w:val="center"/>
      </w:pPr>
      <w:r>
        <w:rPr>
          <w:noProof/>
          <w:lang w:eastAsia="pl-PL"/>
        </w:rPr>
        <w:drawing>
          <wp:inline distT="0" distB="0" distL="0" distR="0" wp14:anchorId="580FE52A" wp14:editId="74D764C8">
            <wp:extent cx="5040000" cy="1389195"/>
            <wp:effectExtent l="19050" t="0" r="8250" b="0"/>
            <wp:docPr id="96"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2" cstate="print"/>
                    <a:srcRect/>
                    <a:stretch>
                      <a:fillRect/>
                    </a:stretch>
                  </pic:blipFill>
                  <pic:spPr bwMode="auto">
                    <a:xfrm>
                      <a:off x="0" y="0"/>
                      <a:ext cx="5040000" cy="1389195"/>
                    </a:xfrm>
                    <a:prstGeom prst="rect">
                      <a:avLst/>
                    </a:prstGeom>
                    <a:noFill/>
                    <a:ln w="9525">
                      <a:noFill/>
                      <a:miter lim="800000"/>
                      <a:headEnd/>
                      <a:tailEnd/>
                    </a:ln>
                  </pic:spPr>
                </pic:pic>
              </a:graphicData>
            </a:graphic>
          </wp:inline>
        </w:drawing>
      </w:r>
    </w:p>
    <w:p w14:paraId="0EFB4CDE" w14:textId="77777777" w:rsidR="000B6935" w:rsidRDefault="000B6935" w:rsidP="00E92CA1">
      <w:pPr>
        <w:pStyle w:val="Legenda"/>
      </w:pPr>
      <w:bookmarkStart w:id="324" w:name="_Ref319403567"/>
      <w:r>
        <w:t xml:space="preserve">Rys. </w:t>
      </w:r>
      <w:r w:rsidR="00F57E86">
        <w:t>94</w:t>
      </w:r>
      <w:bookmarkEnd w:id="324"/>
      <w:r>
        <w:t>. W sekcji nagłówka podglądu – „Koszty”, uaktualniany jest termin ważności rezerwacji.</w:t>
      </w:r>
    </w:p>
    <w:p w14:paraId="59C08B6E" w14:textId="77777777" w:rsidR="000B6935" w:rsidRDefault="00045703" w:rsidP="003A26DB">
      <w:pPr>
        <w:pStyle w:val="Nagwek1"/>
        <w:numPr>
          <w:ilvl w:val="0"/>
          <w:numId w:val="35"/>
        </w:numPr>
      </w:pPr>
      <w:bookmarkStart w:id="325" w:name="_Toc520288078"/>
      <w:bookmarkStart w:id="326" w:name="_Toc520289913"/>
      <w:bookmarkStart w:id="327" w:name="_Toc22124701"/>
      <w:r>
        <w:t>Rola:</w:t>
      </w:r>
      <w:r w:rsidR="00B25858">
        <w:t xml:space="preserve"> </w:t>
      </w:r>
      <w:bookmarkEnd w:id="325"/>
      <w:bookmarkEnd w:id="326"/>
      <w:r w:rsidR="00B527CF">
        <w:t>Użytkownik akceptujący (przełożony)</w:t>
      </w:r>
      <w:bookmarkEnd w:id="327"/>
    </w:p>
    <w:p w14:paraId="4AB1F04C" w14:textId="77777777" w:rsidR="00805334" w:rsidRDefault="00B25858" w:rsidP="00805334">
      <w:pPr>
        <w:spacing w:after="0"/>
        <w:ind w:firstLine="360"/>
      </w:pPr>
      <w:r w:rsidRPr="00B25858">
        <w:t xml:space="preserve">Akceptacja </w:t>
      </w:r>
      <w:r w:rsidR="00292438">
        <w:t xml:space="preserve">wniosku </w:t>
      </w:r>
      <w:r w:rsidR="00A05844">
        <w:t>przez przełożonego będzie</w:t>
      </w:r>
      <w:r w:rsidRPr="00B25858">
        <w:t xml:space="preserve"> wykonywana przez osoby posiadające </w:t>
      </w:r>
      <w:r w:rsidR="00805334">
        <w:t xml:space="preserve">odpowiednie </w:t>
      </w:r>
      <w:r w:rsidRPr="00B25858">
        <w:t xml:space="preserve">uprawnienie </w:t>
      </w:r>
      <w:r w:rsidR="00805334">
        <w:t>nadawane automatycznie.</w:t>
      </w:r>
      <w:r w:rsidRPr="00B25858">
        <w:t xml:space="preserve"> Osobami takimi mogą być: minister, sekretarz, dyrektorzy, zastępcy dyrektorów, </w:t>
      </w:r>
      <w:r w:rsidR="001C5DE0">
        <w:t>kierownik placówki</w:t>
      </w:r>
      <w:r w:rsidR="001C5DE0" w:rsidRPr="00B25858">
        <w:t xml:space="preserve"> </w:t>
      </w:r>
      <w:r w:rsidRPr="00B25858">
        <w:t xml:space="preserve">(placówka) oraz kierownicy </w:t>
      </w:r>
      <w:r w:rsidR="00A05844">
        <w:t>wydziałów/</w:t>
      </w:r>
      <w:r w:rsidRPr="00B25858">
        <w:t xml:space="preserve">pionów </w:t>
      </w:r>
      <w:r w:rsidR="00A05844">
        <w:t xml:space="preserve">na </w:t>
      </w:r>
      <w:r w:rsidRPr="00B25858">
        <w:t>placów</w:t>
      </w:r>
      <w:r w:rsidR="00A05844">
        <w:t>ce</w:t>
      </w:r>
      <w:r w:rsidRPr="00B25858">
        <w:t>.</w:t>
      </w:r>
      <w:r w:rsidR="00A05844">
        <w:t xml:space="preserve"> </w:t>
      </w:r>
      <w:r w:rsidR="00891C48">
        <w:t>Osoby te będą akceptowały wnioski w zależności od przynależności do struktury organizacyjnej.</w:t>
      </w:r>
    </w:p>
    <w:p w14:paraId="275C7EAF" w14:textId="77777777" w:rsidR="000B6935" w:rsidRPr="00805334" w:rsidRDefault="000B6935" w:rsidP="00805334">
      <w:pPr>
        <w:spacing w:after="0"/>
        <w:ind w:firstLine="708"/>
      </w:pPr>
      <w:r w:rsidRPr="007366C1">
        <w:t>Osob</w:t>
      </w:r>
      <w:r w:rsidR="007366C1">
        <w:t xml:space="preserve">ie </w:t>
      </w:r>
      <w:r w:rsidRPr="007366C1">
        <w:t>zatwierdzając</w:t>
      </w:r>
      <w:r w:rsidR="007366C1">
        <w:t>ej będ</w:t>
      </w:r>
      <w:r w:rsidR="00292438">
        <w:t>ą</w:t>
      </w:r>
      <w:r w:rsidR="007366C1">
        <w:t xml:space="preserve"> prezentowane wszystkie dane</w:t>
      </w:r>
      <w:r w:rsidR="00805334">
        <w:t xml:space="preserve"> delegacji</w:t>
      </w:r>
      <w:r w:rsidR="007366C1">
        <w:t xml:space="preserve"> (w szczegółach podglądu)</w:t>
      </w:r>
      <w:r w:rsidR="00292438">
        <w:t xml:space="preserve">, </w:t>
      </w:r>
      <w:r w:rsidR="007366C1">
        <w:t xml:space="preserve">również </w:t>
      </w:r>
      <w:r>
        <w:t xml:space="preserve">wszystkie </w:t>
      </w:r>
      <w:r w:rsidR="007366C1">
        <w:t>terminy</w:t>
      </w:r>
      <w:r w:rsidR="00891C48">
        <w:t xml:space="preserve"> </w:t>
      </w:r>
      <w:r w:rsidR="00F57E86">
        <w:t xml:space="preserve">– warianty </w:t>
      </w:r>
      <w:r w:rsidR="00891C48">
        <w:t>(</w:t>
      </w:r>
      <w:r w:rsidR="00F57E86">
        <w:t>Rys. 96) . Wybrany</w:t>
      </w:r>
      <w:r>
        <w:t xml:space="preserve"> przez pracownika </w:t>
      </w:r>
      <w:r w:rsidR="00EA1154">
        <w:t xml:space="preserve">delegowanego </w:t>
      </w:r>
      <w:r>
        <w:lastRenderedPageBreak/>
        <w:t xml:space="preserve">termin oznaczony </w:t>
      </w:r>
      <w:r w:rsidR="00EA1154">
        <w:t>będzie</w:t>
      </w:r>
      <w:r w:rsidR="00891C48">
        <w:t xml:space="preserve"> </w:t>
      </w:r>
      <w:r w:rsidR="00805334">
        <w:t>w widoczny sposób</w:t>
      </w:r>
      <w:r w:rsidR="00891C48">
        <w:t xml:space="preserve"> </w:t>
      </w:r>
      <w:r w:rsidR="00805334">
        <w:t>wraz z</w:t>
      </w:r>
      <w:r w:rsidR="00891C48">
        <w:t xml:space="preserve"> odpowiednim opisem</w:t>
      </w:r>
      <w:r>
        <w:t xml:space="preserve"> (</w:t>
      </w:r>
      <w:r>
        <w:fldChar w:fldCharType="begin"/>
      </w:r>
      <w:r>
        <w:instrText xml:space="preserve"> REF _Ref319405019 \h </w:instrText>
      </w:r>
      <w:r w:rsidR="002653C8">
        <w:instrText xml:space="preserve"> \* MERGEFORMAT </w:instrText>
      </w:r>
      <w:r>
        <w:fldChar w:fldCharType="separate"/>
      </w:r>
      <w:r w:rsidR="00FD4F39">
        <w:t xml:space="preserve">Rys. </w:t>
      </w:r>
      <w:r w:rsidR="0054418B">
        <w:rPr>
          <w:noProof/>
        </w:rPr>
        <w:t>95</w:t>
      </w:r>
      <w:r>
        <w:fldChar w:fldCharType="end"/>
      </w:r>
      <w:r>
        <w:t xml:space="preserve">), </w:t>
      </w:r>
      <w:r w:rsidR="00EA1154">
        <w:t>dotyczy to również</w:t>
      </w:r>
      <w:r>
        <w:t xml:space="preserve"> koszt</w:t>
      </w:r>
      <w:r w:rsidR="00EA1154">
        <w:t>ów</w:t>
      </w:r>
      <w:r w:rsidR="00CD7B31">
        <w:t xml:space="preserve">. </w:t>
      </w:r>
      <w:r>
        <w:t xml:space="preserve">Zależnie od decyzji osoba zatwierdzająca </w:t>
      </w:r>
      <w:r w:rsidR="00CD7B31">
        <w:t>będzie mogła</w:t>
      </w:r>
      <w:r>
        <w:t xml:space="preserve"> zaakceptować wybór pracownika – nacisnąć </w:t>
      </w:r>
      <w:r w:rsidRPr="00B713B4">
        <w:rPr>
          <w:i/>
        </w:rPr>
        <w:t>Zatwierdź</w:t>
      </w:r>
      <w:r w:rsidR="00CD7B31">
        <w:t xml:space="preserve">, </w:t>
      </w:r>
      <w:r>
        <w:t xml:space="preserve">odrzucić wybór – naciskając </w:t>
      </w:r>
      <w:r w:rsidRPr="00B713B4">
        <w:rPr>
          <w:i/>
        </w:rPr>
        <w:t>Odeślij do pracownika</w:t>
      </w:r>
      <w:r w:rsidR="00CD7B31">
        <w:t xml:space="preserve"> lub zmienić wariant za osobę delegowaną</w:t>
      </w:r>
      <w:r w:rsidR="00805334">
        <w:t xml:space="preserve"> - </w:t>
      </w:r>
      <w:r w:rsidR="00891C48" w:rsidRPr="00805334">
        <w:rPr>
          <w:i/>
        </w:rPr>
        <w:t>Zmień za pracownika</w:t>
      </w:r>
      <w:r w:rsidR="00CD7B31">
        <w:t xml:space="preserve">. Wariant zmiany terminu przez przełożonego będzie </w:t>
      </w:r>
      <w:r w:rsidR="001C5DE0">
        <w:t>oznaczał</w:t>
      </w:r>
      <w:r w:rsidR="00CD7B31">
        <w:t xml:space="preserve"> </w:t>
      </w:r>
      <w:r w:rsidR="001C5DE0">
        <w:t>zawsze restart</w:t>
      </w:r>
      <w:r w:rsidR="00CD7B31">
        <w:t xml:space="preserve"> obiegu wniosku</w:t>
      </w:r>
      <w:r w:rsidR="00805334">
        <w:t xml:space="preserve"> w wypadku, gdy pracownik wypełniający zaznaczył rezerwacje przez biuro podróży</w:t>
      </w:r>
      <w:r w:rsidR="00CD7B31">
        <w:t>.</w:t>
      </w:r>
      <w:r w:rsidR="00805334">
        <w:t xml:space="preserve"> Taki zmiana przez przełożonego wymaga podania</w:t>
      </w:r>
      <w:r w:rsidR="00CD7B31">
        <w:t xml:space="preserve"> </w:t>
      </w:r>
      <w:r w:rsidR="00805334">
        <w:t>powodu</w:t>
      </w:r>
      <w:r w:rsidR="00CD7B31">
        <w:t xml:space="preserve"> zmiany i powtórne</w:t>
      </w:r>
      <w:r w:rsidR="00805334">
        <w:t>go</w:t>
      </w:r>
      <w:r w:rsidR="00CD7B31">
        <w:t xml:space="preserve"> przejście przez biuro </w:t>
      </w:r>
      <w:r w:rsidR="00C417BA">
        <w:t>podróży</w:t>
      </w:r>
      <w:r w:rsidR="00292438">
        <w:t xml:space="preserve"> w celu zarezerwowania </w:t>
      </w:r>
      <w:r w:rsidR="00805334">
        <w:t>innego wariantu.</w:t>
      </w:r>
    </w:p>
    <w:p w14:paraId="2274C8B5" w14:textId="77777777" w:rsidR="000B6935" w:rsidRDefault="000B6935" w:rsidP="000B6935">
      <w:pPr>
        <w:keepNext/>
        <w:spacing w:after="0"/>
        <w:jc w:val="center"/>
      </w:pPr>
      <w:r>
        <w:rPr>
          <w:rFonts w:asciiTheme="majorHAnsi" w:eastAsiaTheme="majorEastAsia" w:hAnsiTheme="majorHAnsi" w:cstheme="majorBidi"/>
          <w:b/>
          <w:bCs/>
          <w:noProof/>
          <w:color w:val="365F91" w:themeColor="accent1" w:themeShade="BF"/>
          <w:sz w:val="26"/>
          <w:szCs w:val="28"/>
          <w:lang w:eastAsia="pl-PL"/>
        </w:rPr>
        <w:drawing>
          <wp:inline distT="0" distB="0" distL="0" distR="0" wp14:anchorId="103F6A1A" wp14:editId="6BD61BD1">
            <wp:extent cx="5760000" cy="3788047"/>
            <wp:effectExtent l="19050" t="0" r="0" b="0"/>
            <wp:docPr id="9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3" cstate="print"/>
                    <a:srcRect/>
                    <a:stretch>
                      <a:fillRect/>
                    </a:stretch>
                  </pic:blipFill>
                  <pic:spPr bwMode="auto">
                    <a:xfrm>
                      <a:off x="0" y="0"/>
                      <a:ext cx="5760000" cy="3788047"/>
                    </a:xfrm>
                    <a:prstGeom prst="rect">
                      <a:avLst/>
                    </a:prstGeom>
                    <a:noFill/>
                    <a:ln w="9525">
                      <a:noFill/>
                      <a:miter lim="800000"/>
                      <a:headEnd/>
                      <a:tailEnd/>
                    </a:ln>
                  </pic:spPr>
                </pic:pic>
              </a:graphicData>
            </a:graphic>
          </wp:inline>
        </w:drawing>
      </w:r>
    </w:p>
    <w:p w14:paraId="75448604" w14:textId="77777777" w:rsidR="000B6935" w:rsidRDefault="000B6935" w:rsidP="00E92CA1">
      <w:pPr>
        <w:pStyle w:val="Legenda"/>
        <w:rPr>
          <w:rFonts w:asciiTheme="majorHAnsi" w:eastAsiaTheme="majorEastAsia" w:hAnsiTheme="majorHAnsi" w:cstheme="majorBidi"/>
          <w:b/>
          <w:color w:val="365F91" w:themeColor="accent1" w:themeShade="BF"/>
          <w:sz w:val="26"/>
          <w:szCs w:val="28"/>
        </w:rPr>
      </w:pPr>
      <w:bookmarkStart w:id="328" w:name="_Ref319405024"/>
      <w:r>
        <w:t xml:space="preserve">Rys. </w:t>
      </w:r>
      <w:r w:rsidR="00F57E86">
        <w:t>95</w:t>
      </w:r>
      <w:bookmarkEnd w:id="328"/>
      <w:r>
        <w:t>. Sekcja „Rezerwacja” – wybór pracownika, poniżej sekcja zatwierdzania.</w:t>
      </w:r>
    </w:p>
    <w:p w14:paraId="60D6457B" w14:textId="77777777" w:rsidR="000B6935" w:rsidRDefault="000B6935" w:rsidP="000B6935">
      <w:pPr>
        <w:keepNext/>
        <w:spacing w:after="0"/>
      </w:pPr>
      <w:r>
        <w:rPr>
          <w:rFonts w:asciiTheme="majorHAnsi" w:eastAsiaTheme="majorEastAsia" w:hAnsiTheme="majorHAnsi" w:cstheme="majorBidi"/>
          <w:b/>
          <w:bCs/>
          <w:noProof/>
          <w:color w:val="365F91" w:themeColor="accent1" w:themeShade="BF"/>
          <w:sz w:val="26"/>
          <w:szCs w:val="28"/>
          <w:lang w:eastAsia="pl-PL"/>
        </w:rPr>
        <w:drawing>
          <wp:inline distT="0" distB="0" distL="0" distR="0" wp14:anchorId="0FF61FDC" wp14:editId="7030E302">
            <wp:extent cx="5760720" cy="2414573"/>
            <wp:effectExtent l="19050" t="0" r="0" b="0"/>
            <wp:docPr id="98"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4" cstate="print"/>
                    <a:srcRect/>
                    <a:stretch>
                      <a:fillRect/>
                    </a:stretch>
                  </pic:blipFill>
                  <pic:spPr bwMode="auto">
                    <a:xfrm>
                      <a:off x="0" y="0"/>
                      <a:ext cx="5760720" cy="2414573"/>
                    </a:xfrm>
                    <a:prstGeom prst="rect">
                      <a:avLst/>
                    </a:prstGeom>
                    <a:noFill/>
                    <a:ln w="9525">
                      <a:noFill/>
                      <a:miter lim="800000"/>
                      <a:headEnd/>
                      <a:tailEnd/>
                    </a:ln>
                  </pic:spPr>
                </pic:pic>
              </a:graphicData>
            </a:graphic>
          </wp:inline>
        </w:drawing>
      </w:r>
    </w:p>
    <w:p w14:paraId="17346D9B" w14:textId="77777777" w:rsidR="000B6935" w:rsidRDefault="000B6935" w:rsidP="00E92CA1">
      <w:pPr>
        <w:pStyle w:val="Legenda"/>
      </w:pPr>
      <w:bookmarkStart w:id="329" w:name="_Ref319405019"/>
      <w:r>
        <w:t>Rys.</w:t>
      </w:r>
      <w:bookmarkEnd w:id="329"/>
      <w:r w:rsidR="0054418B">
        <w:rPr>
          <w:noProof/>
        </w:rPr>
        <w:t>96</w:t>
      </w:r>
      <w:r>
        <w:t>. Pogląd zaproponowanych terminów.</w:t>
      </w:r>
    </w:p>
    <w:p w14:paraId="515D98B1" w14:textId="77777777" w:rsidR="00A05844" w:rsidRDefault="00A05844" w:rsidP="00A05844">
      <w:bookmarkStart w:id="330" w:name="_Toc520288079"/>
      <w:bookmarkStart w:id="331" w:name="_Toc520289914"/>
    </w:p>
    <w:p w14:paraId="0EB79FC9" w14:textId="77777777" w:rsidR="00A05844" w:rsidRPr="00A05844" w:rsidRDefault="00A05844" w:rsidP="00B324B3">
      <w:pPr>
        <w:ind w:firstLine="708"/>
      </w:pPr>
      <w:r>
        <w:t>Na</w:t>
      </w:r>
      <w:r w:rsidRPr="00A05844">
        <w:t>l</w:t>
      </w:r>
      <w:r>
        <w:t>e</w:t>
      </w:r>
      <w:r w:rsidRPr="00A05844">
        <w:t xml:space="preserve">ży przewidzieć możliwość </w:t>
      </w:r>
      <w:r w:rsidR="00CC6E7C">
        <w:t xml:space="preserve">wystąpienia </w:t>
      </w:r>
      <w:r>
        <w:t xml:space="preserve">nieobecności kierownika placówki lub kierownika wydziału lub pionu na placówce oraz zaprojektować </w:t>
      </w:r>
      <w:r w:rsidR="00CC6E7C">
        <w:t xml:space="preserve">system do </w:t>
      </w:r>
      <w:r>
        <w:t xml:space="preserve">obsługi takiego przypadku. Akceptacja kierownika wydziału lub pionu na placówce powinna być opcjonalna i będzie występowała tylko w większych placówkach. Uwzględnia się możliwość ominięcia akceptacji kierownika wydziału lub pionu </w:t>
      </w:r>
      <w:r>
        <w:lastRenderedPageBreak/>
        <w:t xml:space="preserve">na placówce w przypadku jego nieobecności przez odpowiedni wybór tej opcji przez kierownika </w:t>
      </w:r>
      <w:r w:rsidR="00CC6E7C">
        <w:t xml:space="preserve">całej </w:t>
      </w:r>
      <w:r>
        <w:t>placówki</w:t>
      </w:r>
      <w:r w:rsidR="00CC6E7C">
        <w:t>, czyli ich przełożonego</w:t>
      </w:r>
      <w:r w:rsidR="00940742">
        <w:t>. W trakcie</w:t>
      </w:r>
      <w:r>
        <w:t xml:space="preserve"> obiegu </w:t>
      </w:r>
      <w:r w:rsidR="00940742">
        <w:t xml:space="preserve">wniosku delegacyjnego </w:t>
      </w:r>
      <w:r>
        <w:t xml:space="preserve">krok ten będzie pominięty </w:t>
      </w:r>
      <w:r w:rsidR="00940742">
        <w:t xml:space="preserve">świadomie </w:t>
      </w:r>
      <w:r>
        <w:t xml:space="preserve">lub </w:t>
      </w:r>
      <w:r w:rsidR="00940742">
        <w:t xml:space="preserve">zostanie </w:t>
      </w:r>
      <w:r>
        <w:t>wykonany przez kierownika placówki</w:t>
      </w:r>
      <w:r w:rsidR="00CC6E7C">
        <w:t xml:space="preserve"> np. w zastępstwie</w:t>
      </w:r>
      <w:r>
        <w:t>.</w:t>
      </w:r>
    </w:p>
    <w:p w14:paraId="3579A18F" w14:textId="77777777" w:rsidR="00777DBE" w:rsidRPr="00A41F2B" w:rsidRDefault="00777DBE" w:rsidP="003A26DB">
      <w:pPr>
        <w:pStyle w:val="Nagwek2"/>
        <w:numPr>
          <w:ilvl w:val="1"/>
          <w:numId w:val="35"/>
        </w:numPr>
      </w:pPr>
      <w:bookmarkStart w:id="332" w:name="_Toc22124702"/>
      <w:r w:rsidRPr="00A41F2B">
        <w:t>Lista delegacji</w:t>
      </w:r>
      <w:bookmarkEnd w:id="330"/>
      <w:bookmarkEnd w:id="331"/>
      <w:r w:rsidR="007A1B75">
        <w:t xml:space="preserve"> – akceptacja</w:t>
      </w:r>
      <w:bookmarkEnd w:id="332"/>
      <w:r w:rsidR="007A1B75">
        <w:t xml:space="preserve"> </w:t>
      </w:r>
    </w:p>
    <w:p w14:paraId="1637C5FD" w14:textId="77777777" w:rsidR="00777DBE" w:rsidRPr="00A41F2B" w:rsidRDefault="00777DBE" w:rsidP="00B324B3">
      <w:pPr>
        <w:spacing w:after="0"/>
        <w:ind w:firstLine="708"/>
      </w:pPr>
      <w:r w:rsidRPr="00A41F2B">
        <w:t>Wygląd listy zostanie omówiony na podstawie poniższego przykładowego wycinka listy.</w:t>
      </w:r>
      <w:r w:rsidR="00A24CEB">
        <w:t xml:space="preserve"> Domyślną zakładką dla osoby posiadającej uprawnienia zatwierdzania będzie „Delegacje oczekujące” </w:t>
      </w:r>
    </w:p>
    <w:p w14:paraId="74B348FC" w14:textId="77777777" w:rsidR="00777DBE" w:rsidRPr="00A41F2B" w:rsidRDefault="00777DBE" w:rsidP="00777DBE">
      <w:pPr>
        <w:spacing w:after="0"/>
      </w:pPr>
      <w:r w:rsidRPr="00A41F2B">
        <w:rPr>
          <w:noProof/>
          <w:lang w:eastAsia="pl-PL"/>
        </w:rPr>
        <w:drawing>
          <wp:inline distT="0" distB="0" distL="0" distR="0" wp14:anchorId="6A91E0F3" wp14:editId="796FCA7A">
            <wp:extent cx="5760720" cy="2050706"/>
            <wp:effectExtent l="19050" t="0" r="0" b="0"/>
            <wp:docPr id="489"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srcRect/>
                    <a:stretch>
                      <a:fillRect/>
                    </a:stretch>
                  </pic:blipFill>
                  <pic:spPr bwMode="auto">
                    <a:xfrm>
                      <a:off x="0" y="0"/>
                      <a:ext cx="5760720" cy="2050706"/>
                    </a:xfrm>
                    <a:prstGeom prst="rect">
                      <a:avLst/>
                    </a:prstGeom>
                    <a:noFill/>
                    <a:ln w="9525">
                      <a:noFill/>
                      <a:miter lim="800000"/>
                      <a:headEnd/>
                      <a:tailEnd/>
                    </a:ln>
                  </pic:spPr>
                </pic:pic>
              </a:graphicData>
            </a:graphic>
          </wp:inline>
        </w:drawing>
      </w:r>
    </w:p>
    <w:p w14:paraId="1D03CFBA" w14:textId="77777777" w:rsidR="00777DBE" w:rsidRPr="00A41F2B" w:rsidRDefault="00777DBE" w:rsidP="00E92CA1">
      <w:pPr>
        <w:pStyle w:val="Legenda"/>
      </w:pPr>
      <w:r w:rsidRPr="00A41F2B">
        <w:t xml:space="preserve">Rys. </w:t>
      </w:r>
      <w:r w:rsidR="00F57E86">
        <w:t>97</w:t>
      </w:r>
      <w:r w:rsidRPr="00A41F2B">
        <w:t>. Lista delegacji.</w:t>
      </w:r>
    </w:p>
    <w:p w14:paraId="3644E6DE" w14:textId="77777777" w:rsidR="007A1B75" w:rsidRDefault="007A1B75" w:rsidP="00777DBE"/>
    <w:p w14:paraId="0C599364" w14:textId="77777777" w:rsidR="00777DBE" w:rsidRPr="00777DBE" w:rsidRDefault="007A1B75" w:rsidP="00B324B3">
      <w:pPr>
        <w:ind w:firstLine="708"/>
      </w:pPr>
      <w:r>
        <w:t xml:space="preserve">Widok listy delegacji jest </w:t>
      </w:r>
      <w:r w:rsidR="00570686">
        <w:t>bardzo zbliżony do widoku</w:t>
      </w:r>
      <w:r>
        <w:t xml:space="preserve"> dla użytkownika</w:t>
      </w:r>
      <w:r w:rsidR="00A24CEB">
        <w:t xml:space="preserve"> </w:t>
      </w:r>
      <w:r w:rsidR="00570686">
        <w:t>menu „Moje delegacje”</w:t>
      </w:r>
      <w:r w:rsidRPr="00570686">
        <w:t>. Każdy użytkownik systemu ma jednakowy schemat wyświetlania wniosków na liście, różniący się</w:t>
      </w:r>
      <w:r w:rsidR="009038D7" w:rsidRPr="00570686">
        <w:t xml:space="preserve"> </w:t>
      </w:r>
      <w:r w:rsidR="009038D7">
        <w:t xml:space="preserve">jedynie ilością </w:t>
      </w:r>
      <w:r w:rsidR="00570686">
        <w:t xml:space="preserve">wniosków </w:t>
      </w:r>
      <w:r w:rsidR="0096642D">
        <w:t>(</w:t>
      </w:r>
      <w:r w:rsidR="009038D7">
        <w:t>zakresem</w:t>
      </w:r>
      <w:r w:rsidR="0096642D">
        <w:t>)</w:t>
      </w:r>
      <w:r w:rsidR="009038D7">
        <w:t xml:space="preserve">, </w:t>
      </w:r>
      <w:r w:rsidR="0096642D">
        <w:t xml:space="preserve">dodatkowym </w:t>
      </w:r>
      <w:r w:rsidR="00570686">
        <w:t xml:space="preserve">filtrowaniem, </w:t>
      </w:r>
      <w:r>
        <w:t>dodatkowymi opcjami w zakładce listy delegacji</w:t>
      </w:r>
      <w:r w:rsidR="00570686">
        <w:t xml:space="preserve"> oraz atrybutami np. zielona ikona wydrukowano przy numerze wniosku.</w:t>
      </w:r>
    </w:p>
    <w:p w14:paraId="63781468" w14:textId="77777777" w:rsidR="00CD4A7B" w:rsidRPr="00A41F2B" w:rsidRDefault="00CD4A7B" w:rsidP="003A26DB">
      <w:pPr>
        <w:pStyle w:val="Nagwek2"/>
        <w:numPr>
          <w:ilvl w:val="1"/>
          <w:numId w:val="35"/>
        </w:numPr>
      </w:pPr>
      <w:bookmarkStart w:id="333" w:name="_Toc329076259"/>
      <w:bookmarkStart w:id="334" w:name="_Toc520288080"/>
      <w:bookmarkStart w:id="335" w:name="_Toc520289915"/>
      <w:bookmarkStart w:id="336" w:name="_Toc22124703"/>
      <w:r w:rsidRPr="00A41F2B">
        <w:t>Historia zatwierdzania</w:t>
      </w:r>
      <w:bookmarkEnd w:id="333"/>
      <w:bookmarkEnd w:id="334"/>
      <w:bookmarkEnd w:id="335"/>
      <w:r w:rsidR="00251C76">
        <w:t xml:space="preserve"> we wniosku</w:t>
      </w:r>
      <w:bookmarkEnd w:id="336"/>
    </w:p>
    <w:p w14:paraId="10B3B2A6" w14:textId="77777777" w:rsidR="006B389E" w:rsidRDefault="00CD4A7B" w:rsidP="00B324B3">
      <w:pPr>
        <w:spacing w:after="0"/>
        <w:ind w:firstLine="708"/>
      </w:pPr>
      <w:r w:rsidRPr="00A41F2B">
        <w:t>Historia zatwierdzania danej delegacji</w:t>
      </w:r>
      <w:r w:rsidR="000E7B72">
        <w:t xml:space="preserve"> będzie </w:t>
      </w:r>
      <w:r w:rsidRPr="00A41F2B">
        <w:t>widoczna w podglądzie</w:t>
      </w:r>
      <w:r w:rsidR="00AC3673">
        <w:t xml:space="preserve"> szczegółów</w:t>
      </w:r>
      <w:r w:rsidRPr="00A41F2B">
        <w:t xml:space="preserve"> delegacji (</w:t>
      </w:r>
      <w:r>
        <w:fldChar w:fldCharType="begin"/>
      </w:r>
      <w:r>
        <w:instrText xml:space="preserve"> REF _Ref291074090 \h  \* MERGEFORMAT </w:instrText>
      </w:r>
      <w:r>
        <w:fldChar w:fldCharType="separate"/>
      </w:r>
      <w:r w:rsidR="00FD4F39" w:rsidRPr="00A41F2B">
        <w:t xml:space="preserve">Rys. </w:t>
      </w:r>
      <w:r w:rsidR="00FD4F39">
        <w:rPr>
          <w:noProof/>
        </w:rPr>
        <w:t>98</w:t>
      </w:r>
      <w:r>
        <w:fldChar w:fldCharType="end"/>
      </w:r>
      <w:r w:rsidRPr="00A41F2B">
        <w:t>)</w:t>
      </w:r>
      <w:r w:rsidR="00AC3673">
        <w:t xml:space="preserve"> </w:t>
      </w:r>
      <w:r w:rsidR="000E7B72">
        <w:t xml:space="preserve">i </w:t>
      </w:r>
      <w:r w:rsidR="00AC3673">
        <w:t xml:space="preserve">będzie wyświetlania jednakowo dla każdego użytkownika. </w:t>
      </w:r>
      <w:r w:rsidR="006B389E">
        <w:t>Historia</w:t>
      </w:r>
      <w:r w:rsidR="006B389E" w:rsidRPr="00A41F2B">
        <w:t xml:space="preserve"> </w:t>
      </w:r>
      <w:r w:rsidR="006B389E">
        <w:t xml:space="preserve">kroków obiegu </w:t>
      </w:r>
      <w:r w:rsidR="006B389E" w:rsidRPr="00A41F2B">
        <w:t xml:space="preserve">delegacji </w:t>
      </w:r>
      <w:r w:rsidR="006B389E">
        <w:t>będ</w:t>
      </w:r>
      <w:r w:rsidR="000E7B72">
        <w:t xml:space="preserve">zie </w:t>
      </w:r>
      <w:r w:rsidR="006B389E" w:rsidRPr="00A41F2B">
        <w:t>ułożon</w:t>
      </w:r>
      <w:r w:rsidR="000E7B72">
        <w:t>a</w:t>
      </w:r>
      <w:r w:rsidR="00B324B3">
        <w:t xml:space="preserve"> według daty </w:t>
      </w:r>
      <w:r w:rsidR="007176B8">
        <w:t>zatwierdzania, czyli</w:t>
      </w:r>
      <w:r w:rsidR="00B324B3">
        <w:t xml:space="preserve"> </w:t>
      </w:r>
      <w:r w:rsidR="006B389E" w:rsidRPr="00A41F2B">
        <w:t xml:space="preserve">zmiany statusu danej delegacji. </w:t>
      </w:r>
    </w:p>
    <w:p w14:paraId="58D94E1D" w14:textId="77777777" w:rsidR="00CD4A7B" w:rsidRPr="00A41F2B" w:rsidRDefault="00CD4A7B" w:rsidP="00CD4A7B">
      <w:pPr>
        <w:spacing w:after="0"/>
      </w:pPr>
    </w:p>
    <w:p w14:paraId="23969723" w14:textId="77777777" w:rsidR="00CD4A7B" w:rsidRPr="00A41F2B" w:rsidRDefault="00CD4A7B" w:rsidP="00CD4A7B">
      <w:pPr>
        <w:keepNext/>
        <w:spacing w:after="0"/>
        <w:jc w:val="center"/>
      </w:pPr>
      <w:r w:rsidRPr="00A41F2B">
        <w:rPr>
          <w:noProof/>
          <w:lang w:eastAsia="pl-PL"/>
        </w:rPr>
        <w:drawing>
          <wp:inline distT="0" distB="0" distL="0" distR="0" wp14:anchorId="515BBF64" wp14:editId="47CA2F20">
            <wp:extent cx="5760720" cy="1796186"/>
            <wp:effectExtent l="19050" t="0" r="0" b="0"/>
            <wp:docPr id="83"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5" cstate="print"/>
                    <a:srcRect/>
                    <a:stretch>
                      <a:fillRect/>
                    </a:stretch>
                  </pic:blipFill>
                  <pic:spPr bwMode="auto">
                    <a:xfrm>
                      <a:off x="0" y="0"/>
                      <a:ext cx="5760720" cy="1796186"/>
                    </a:xfrm>
                    <a:prstGeom prst="rect">
                      <a:avLst/>
                    </a:prstGeom>
                    <a:noFill/>
                    <a:ln w="9525">
                      <a:noFill/>
                      <a:miter lim="800000"/>
                      <a:headEnd/>
                      <a:tailEnd/>
                    </a:ln>
                  </pic:spPr>
                </pic:pic>
              </a:graphicData>
            </a:graphic>
          </wp:inline>
        </w:drawing>
      </w:r>
    </w:p>
    <w:p w14:paraId="6330E311" w14:textId="77777777" w:rsidR="00CD4A7B" w:rsidRPr="00A41F2B" w:rsidRDefault="00CD4A7B" w:rsidP="00E92CA1">
      <w:pPr>
        <w:pStyle w:val="Legenda"/>
      </w:pPr>
      <w:bookmarkStart w:id="337" w:name="_Ref291074090"/>
      <w:r w:rsidRPr="00A41F2B">
        <w:t xml:space="preserve">Rys. </w:t>
      </w:r>
      <w:r w:rsidR="00F57E86">
        <w:t>98</w:t>
      </w:r>
      <w:bookmarkEnd w:id="337"/>
      <w:r w:rsidRPr="00A41F2B">
        <w:t>. Podgląd delegacji – historia zatwierdzania.</w:t>
      </w:r>
    </w:p>
    <w:p w14:paraId="6583FCB5" w14:textId="77777777" w:rsidR="004C3132" w:rsidRPr="00A41F2B" w:rsidRDefault="004C3132" w:rsidP="00B324B3">
      <w:pPr>
        <w:spacing w:after="0"/>
        <w:ind w:firstLine="708"/>
      </w:pPr>
      <w:r>
        <w:t>H</w:t>
      </w:r>
      <w:r w:rsidRPr="00A41F2B">
        <w:t>istoria zatwierd</w:t>
      </w:r>
      <w:r w:rsidR="0068259A">
        <w:t xml:space="preserve">zania </w:t>
      </w:r>
      <w:r>
        <w:t xml:space="preserve">będzie </w:t>
      </w:r>
      <w:r w:rsidRPr="00A41F2B">
        <w:t xml:space="preserve">widoczna </w:t>
      </w:r>
      <w:r>
        <w:t xml:space="preserve">również </w:t>
      </w:r>
      <w:r w:rsidRPr="00A41F2B">
        <w:t>na zakładce „Start” w tabeli „Komunikaty”</w:t>
      </w:r>
      <w:r>
        <w:t xml:space="preserve"> u użytkownika</w:t>
      </w:r>
      <w:r w:rsidRPr="00A41F2B">
        <w:t xml:space="preserve"> (</w:t>
      </w:r>
      <w:r w:rsidR="00F57E86">
        <w:t>Rys. 99</w:t>
      </w:r>
      <w:r w:rsidRPr="00A41F2B">
        <w:t>).</w:t>
      </w:r>
    </w:p>
    <w:p w14:paraId="13829D6C" w14:textId="77777777" w:rsidR="00CD4A7B" w:rsidRPr="00A41F2B" w:rsidRDefault="006B389E" w:rsidP="00CD4A7B">
      <w:pPr>
        <w:keepNext/>
        <w:spacing w:after="0"/>
        <w:jc w:val="center"/>
      </w:pPr>
      <w:r>
        <w:rPr>
          <w:noProof/>
          <w:lang w:eastAsia="pl-PL"/>
        </w:rPr>
        <w:lastRenderedPageBreak/>
        <w:drawing>
          <wp:inline distT="0" distB="0" distL="0" distR="0" wp14:anchorId="21FE50FF" wp14:editId="6EFF9149">
            <wp:extent cx="4401403" cy="1401279"/>
            <wp:effectExtent l="0" t="0" r="0" b="889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405682" cy="1402641"/>
                    </a:xfrm>
                    <a:prstGeom prst="rect">
                      <a:avLst/>
                    </a:prstGeom>
                    <a:noFill/>
                    <a:ln>
                      <a:noFill/>
                    </a:ln>
                  </pic:spPr>
                </pic:pic>
              </a:graphicData>
            </a:graphic>
          </wp:inline>
        </w:drawing>
      </w:r>
    </w:p>
    <w:p w14:paraId="14DE00C5" w14:textId="77777777" w:rsidR="00CD4A7B" w:rsidRDefault="00CD4A7B" w:rsidP="00E92CA1">
      <w:pPr>
        <w:pStyle w:val="Legenda"/>
      </w:pPr>
      <w:r w:rsidRPr="00A41F2B">
        <w:t xml:space="preserve">Rys. </w:t>
      </w:r>
      <w:r w:rsidR="0054418B">
        <w:rPr>
          <w:noProof/>
        </w:rPr>
        <w:t>99</w:t>
      </w:r>
      <w:r w:rsidRPr="00A41F2B">
        <w:t>. Zakładka „Start” – historia zatwierdzania delegacji (użytkownik testowy).</w:t>
      </w:r>
    </w:p>
    <w:p w14:paraId="23D03273" w14:textId="77777777" w:rsidR="00CD4A7B" w:rsidRDefault="00CD4A7B" w:rsidP="00CD4A7B"/>
    <w:p w14:paraId="052C380D" w14:textId="77777777" w:rsidR="00CD4A7B" w:rsidRPr="00A82612" w:rsidRDefault="00CD4A7B" w:rsidP="003A26DB">
      <w:pPr>
        <w:pStyle w:val="Nagwek2"/>
        <w:numPr>
          <w:ilvl w:val="1"/>
          <w:numId w:val="35"/>
        </w:numPr>
      </w:pPr>
      <w:bookmarkStart w:id="338" w:name="_Toc290918569"/>
      <w:bookmarkStart w:id="339" w:name="_Toc330499537"/>
      <w:bookmarkStart w:id="340" w:name="_Toc520288081"/>
      <w:bookmarkStart w:id="341" w:name="_Toc520289916"/>
      <w:bookmarkStart w:id="342" w:name="_Toc22124704"/>
      <w:bookmarkStart w:id="343" w:name="_Toc290386935"/>
      <w:r w:rsidRPr="00A82612">
        <w:t xml:space="preserve">Wyszukiwanie – </w:t>
      </w:r>
      <w:r>
        <w:t>„Oczekujące</w:t>
      </w:r>
      <w:r w:rsidRPr="00A82612">
        <w:t xml:space="preserve"> delegacje”</w:t>
      </w:r>
      <w:r w:rsidR="00025301">
        <w:t xml:space="preserve"> i</w:t>
      </w:r>
      <w:r w:rsidRPr="00A82612">
        <w:t xml:space="preserve"> „Historia zatwierdzania”</w:t>
      </w:r>
      <w:bookmarkEnd w:id="338"/>
      <w:bookmarkEnd w:id="339"/>
      <w:bookmarkEnd w:id="340"/>
      <w:bookmarkEnd w:id="341"/>
      <w:bookmarkEnd w:id="342"/>
      <w:r w:rsidRPr="00A82612">
        <w:t xml:space="preserve"> </w:t>
      </w:r>
    </w:p>
    <w:p w14:paraId="0C6F0F23" w14:textId="77777777" w:rsidR="00CD4A7B" w:rsidRDefault="00003375" w:rsidP="0080372B">
      <w:pPr>
        <w:ind w:firstLine="360"/>
      </w:pPr>
      <w:r>
        <w:t>Opcje</w:t>
      </w:r>
      <w:r w:rsidR="00025301">
        <w:t xml:space="preserve"> </w:t>
      </w:r>
      <w:r w:rsidR="00CD4A7B">
        <w:t xml:space="preserve">wyszukiwania </w:t>
      </w:r>
      <w:r>
        <w:t>będą</w:t>
      </w:r>
      <w:r w:rsidR="00025301">
        <w:t xml:space="preserve"> </w:t>
      </w:r>
      <w:r w:rsidR="00CD4A7B">
        <w:t>znajd</w:t>
      </w:r>
      <w:r w:rsidR="00025301">
        <w:t xml:space="preserve">ować się powyżej listy oczekujących lub </w:t>
      </w:r>
      <w:r>
        <w:t>historii zatwierdzania</w:t>
      </w:r>
      <w:r w:rsidR="00CD4A7B">
        <w:t xml:space="preserve"> delegacji. Mechanizm wyszukiwania </w:t>
      </w:r>
      <w:r w:rsidR="00025301">
        <w:t>będzie działał</w:t>
      </w:r>
      <w:r w:rsidR="00CD4A7B">
        <w:t xml:space="preserve"> analogicznie do mechanizmu dostępnego na zakładce „Moje delegacje”</w:t>
      </w:r>
      <w:r w:rsidR="00025301">
        <w:t xml:space="preserve"> może jednak zostać poszerzony o dodatkowe opcję (filtry, sortowanie) niezbędne do optymalnej pracy w systemie</w:t>
      </w:r>
      <w:r>
        <w:t xml:space="preserve"> dla danego uprawnienia lub roli w systemie</w:t>
      </w:r>
      <w:r w:rsidR="00025301">
        <w:t xml:space="preserve">. </w:t>
      </w:r>
    </w:p>
    <w:p w14:paraId="1BA45EF9" w14:textId="77777777" w:rsidR="0080372B" w:rsidRDefault="00025301" w:rsidP="0080372B">
      <w:pPr>
        <w:ind w:firstLine="360"/>
      </w:pPr>
      <w:r>
        <w:t xml:space="preserve">W polu „Szukaj na stronie:” </w:t>
      </w:r>
      <w:r w:rsidR="00CD4A7B">
        <w:t>/ „Szukaj:” (</w:t>
      </w:r>
      <w:r w:rsidR="00CD4A7B">
        <w:fldChar w:fldCharType="begin"/>
      </w:r>
      <w:r w:rsidR="00CD4A7B">
        <w:instrText xml:space="preserve"> REF _Ref290914794 \h </w:instrText>
      </w:r>
      <w:r w:rsidR="002653C8">
        <w:instrText xml:space="preserve"> \* MERGEFORMAT </w:instrText>
      </w:r>
      <w:r w:rsidR="00CD4A7B">
        <w:fldChar w:fldCharType="separate"/>
      </w:r>
      <w:r w:rsidR="00FD4F39" w:rsidRPr="00FD4F39">
        <w:rPr>
          <w:i/>
        </w:rPr>
        <w:t>Rys. 100</w:t>
      </w:r>
      <w:r w:rsidR="00CD4A7B">
        <w:fldChar w:fldCharType="end"/>
      </w:r>
      <w:r w:rsidR="00CD4A7B">
        <w:t>)</w:t>
      </w:r>
      <w:r w:rsidR="00003375">
        <w:t>,</w:t>
      </w:r>
      <w:r w:rsidR="00CD4A7B">
        <w:t xml:space="preserve"> </w:t>
      </w:r>
      <w:r>
        <w:t>po w</w:t>
      </w:r>
      <w:r w:rsidR="00CD4A7B">
        <w:t>pisa</w:t>
      </w:r>
      <w:r>
        <w:t>niu</w:t>
      </w:r>
      <w:r w:rsidR="00CD4A7B">
        <w:t xml:space="preserve"> ciąg znaków</w:t>
      </w:r>
      <w:r w:rsidR="00003375">
        <w:t>,</w:t>
      </w:r>
      <w:r>
        <w:t xml:space="preserve"> odbędzie się </w:t>
      </w:r>
      <w:r w:rsidR="00003375">
        <w:t>przeszukiwanie wniosków w celu znalezienia</w:t>
      </w:r>
      <w:r>
        <w:t xml:space="preserve"> </w:t>
      </w:r>
      <w:r w:rsidR="00F95EE9">
        <w:t xml:space="preserve">wpisanej </w:t>
      </w:r>
      <w:r>
        <w:t xml:space="preserve">wartości w </w:t>
      </w:r>
      <w:r w:rsidR="00003375">
        <w:t>określonych</w:t>
      </w:r>
      <w:r w:rsidR="00F95EE9">
        <w:t xml:space="preserve"> polach</w:t>
      </w:r>
      <w:r>
        <w:t xml:space="preserve"> wniosk</w:t>
      </w:r>
      <w:r w:rsidR="00F95EE9">
        <w:t>u</w:t>
      </w:r>
      <w:r>
        <w:t xml:space="preserve">. </w:t>
      </w:r>
      <w:r w:rsidR="00211A2F">
        <w:t xml:space="preserve">Dodatkowe parametry wyszukiwania będzie można wybrać z dostępnych filtrów. </w:t>
      </w:r>
      <w:r>
        <w:t>W</w:t>
      </w:r>
      <w:r w:rsidR="00CD4A7B">
        <w:t xml:space="preserve">yszukiwanie </w:t>
      </w:r>
      <w:r w:rsidR="00211A2F">
        <w:t xml:space="preserve">w głównym polu </w:t>
      </w:r>
      <w:r w:rsidR="00CD4A7B">
        <w:t xml:space="preserve">odbywa się </w:t>
      </w:r>
      <w:r>
        <w:t xml:space="preserve">m.in. </w:t>
      </w:r>
      <w:r w:rsidR="00CD4A7B">
        <w:t>po numerze delega</w:t>
      </w:r>
      <w:r>
        <w:t xml:space="preserve">cji (również niepełnym), celu podróży, nazwie kraju itp. </w:t>
      </w:r>
      <w:r w:rsidR="000035F9">
        <w:t xml:space="preserve">W celu zniwelowania </w:t>
      </w:r>
      <w:r>
        <w:t xml:space="preserve">opóźnień przy ładowaniu strony oraz w trakcie wyszukiwania należy zaprojektować mechanizm indeksowania przyspieszający </w:t>
      </w:r>
      <w:r w:rsidR="000035F9">
        <w:t xml:space="preserve">wyświetlanie </w:t>
      </w:r>
      <w:r>
        <w:t xml:space="preserve">wyników. W trakcie testów niezbędne będzie jednorazowe dostarczenie do systemu ponad tysiąca wygenerowanych </w:t>
      </w:r>
      <w:r w:rsidR="000311EF">
        <w:t>wniosków, aby</w:t>
      </w:r>
      <w:r>
        <w:t xml:space="preserve"> miarodajnie zweryfikować działanie tego mechanizmu.</w:t>
      </w:r>
      <w:r w:rsidR="000311EF">
        <w:t xml:space="preserve"> Po załadowaniu strony z wnioskami (szczególnie użytkownicy akceptujący) niezbędne będzie określenie domyślnej liczby wniosków delegacyjnych ładowanej na stronie</w:t>
      </w:r>
      <w:r w:rsidR="00223124">
        <w:t xml:space="preserve"> ( nie mniej niż 50)</w:t>
      </w:r>
      <w:r w:rsidR="00AD43DA">
        <w:t xml:space="preserve">.  Ładowanie </w:t>
      </w:r>
      <w:r w:rsidR="000311EF">
        <w:t xml:space="preserve">nie </w:t>
      </w:r>
      <w:r w:rsidR="00AD43DA">
        <w:t xml:space="preserve">może </w:t>
      </w:r>
      <w:r w:rsidR="000311EF">
        <w:t>powodować o</w:t>
      </w:r>
      <w:r w:rsidR="00AD43DA">
        <w:t xml:space="preserve">późnień w wyświetlaniu. </w:t>
      </w:r>
      <w:r w:rsidR="00653D9C">
        <w:t>Po wyświetleniu będzie możliwy wybór ilości elementów do wyświetlenia na pojedynczej stronie wyników (</w:t>
      </w:r>
      <w:r w:rsidR="0055484F">
        <w:t xml:space="preserve"> 25, 50,100 elementów</w:t>
      </w:r>
      <w:r w:rsidR="00653D9C">
        <w:t>)</w:t>
      </w:r>
      <w:r w:rsidR="0055484F">
        <w:t>.</w:t>
      </w:r>
    </w:p>
    <w:p w14:paraId="0BDC4536" w14:textId="77777777" w:rsidR="00B324B3" w:rsidRDefault="00A575AE" w:rsidP="0080372B">
      <w:pPr>
        <w:ind w:firstLine="360"/>
      </w:pPr>
      <w:r>
        <w:t xml:space="preserve">Jednym z </w:t>
      </w:r>
      <w:r w:rsidR="00FF2ADB">
        <w:t xml:space="preserve">istotnych </w:t>
      </w:r>
      <w:r>
        <w:t xml:space="preserve">parametrów wyszukiwania będzie </w:t>
      </w:r>
      <w:r w:rsidR="00CD4A7B">
        <w:t xml:space="preserve">zakres dat, w których ma odbyć </w:t>
      </w:r>
      <w:r w:rsidR="00FF2ADB">
        <w:t xml:space="preserve">się </w:t>
      </w:r>
      <w:r w:rsidR="00CD4A7B">
        <w:t xml:space="preserve">lub odbyła się delegacja. </w:t>
      </w:r>
      <w:r w:rsidR="00FF2ADB">
        <w:t xml:space="preserve">Przeładowanie wyników wyszukiwania </w:t>
      </w:r>
      <w:r w:rsidR="00CD4A7B">
        <w:t xml:space="preserve">rozpocznie się </w:t>
      </w:r>
      <w:r w:rsidR="00FF2ADB">
        <w:t>automatycznie po wpisaniu lub wybraniu daty</w:t>
      </w:r>
      <w:r w:rsidR="00B324B3">
        <w:t>.</w:t>
      </w:r>
      <w:r w:rsidR="00CD4A7B">
        <w:t xml:space="preserve"> </w:t>
      </w:r>
      <w:r w:rsidR="00FF2ADB" w:rsidRPr="00FF2ADB">
        <w:rPr>
          <w:b/>
        </w:rPr>
        <w:t>Inne parametry wyszukiwania będą działać analogicznie</w:t>
      </w:r>
      <w:r w:rsidR="00E34E6A">
        <w:rPr>
          <w:b/>
        </w:rPr>
        <w:t xml:space="preserve"> (</w:t>
      </w:r>
      <w:proofErr w:type="spellStart"/>
      <w:r w:rsidR="00E34E6A">
        <w:rPr>
          <w:b/>
        </w:rPr>
        <w:t>jq</w:t>
      </w:r>
      <w:r w:rsidR="008C69A2">
        <w:rPr>
          <w:b/>
        </w:rPr>
        <w:t>u</w:t>
      </w:r>
      <w:r w:rsidR="00E34E6A">
        <w:rPr>
          <w:b/>
        </w:rPr>
        <w:t>ery</w:t>
      </w:r>
      <w:proofErr w:type="spellEnd"/>
      <w:r w:rsidR="00E34E6A">
        <w:rPr>
          <w:b/>
        </w:rPr>
        <w:t>)</w:t>
      </w:r>
      <w:r w:rsidR="00FF2ADB">
        <w:rPr>
          <w:b/>
        </w:rPr>
        <w:t xml:space="preserve">. </w:t>
      </w:r>
      <w:r w:rsidR="00FF2ADB">
        <w:t>Z</w:t>
      </w:r>
      <w:r w:rsidR="00FF2ADB" w:rsidRPr="00FF2ADB">
        <w:t>awsze możliwe będzie użycie przycisku szukaj lub kliknięcie „</w:t>
      </w:r>
      <w:proofErr w:type="spellStart"/>
      <w:r w:rsidR="00FF2ADB" w:rsidRPr="00FF2ADB">
        <w:t>Enter</w:t>
      </w:r>
      <w:proofErr w:type="spellEnd"/>
      <w:r w:rsidR="00FF2ADB" w:rsidRPr="00FF2ADB">
        <w:t xml:space="preserve">” w polu szukaj, jeżeli mechanizm będzie działał nie praktycznie. </w:t>
      </w:r>
      <w:r w:rsidR="00CD4A7B" w:rsidRPr="00FF2ADB">
        <w:t xml:space="preserve">Wyszukane </w:t>
      </w:r>
      <w:r w:rsidR="00CD4A7B">
        <w:t>delegacje będą widoczne na liście poniżej sekcji wyszukiwania.</w:t>
      </w:r>
      <w:r w:rsidR="003460C5">
        <w:t xml:space="preserve"> Sekcja wyszukiwania powinna zostać </w:t>
      </w:r>
      <w:r w:rsidR="00FB498F">
        <w:t>zmodyfikowana</w:t>
      </w:r>
      <w:r w:rsidR="003460C5">
        <w:t xml:space="preserve"> względem przedstawionej propozycji w celu zapewnienia i dostarczenia optymalnego rozwiązania</w:t>
      </w:r>
      <w:r w:rsidR="00C872ED">
        <w:t xml:space="preserve"> </w:t>
      </w:r>
      <w:r w:rsidR="00F33FAB">
        <w:t xml:space="preserve">dla określonej </w:t>
      </w:r>
      <w:r w:rsidR="008259A4">
        <w:t>roli w systemie np. pokaż wnioski na etapie oczekujące na rozliczenie.</w:t>
      </w:r>
      <w:r w:rsidR="008361EB">
        <w:t xml:space="preserve"> Każdy z parametrów zostanie opatrzony piktogramem informującym o sposobie działania mechanizmu.</w:t>
      </w:r>
      <w:r w:rsidR="002118FB">
        <w:t xml:space="preserve"> </w:t>
      </w:r>
    </w:p>
    <w:p w14:paraId="1C57D86D" w14:textId="77777777" w:rsidR="00CD4A7B" w:rsidRDefault="00CD4A7B" w:rsidP="00CD4A7B">
      <w:pPr>
        <w:keepNext/>
        <w:spacing w:after="0"/>
        <w:jc w:val="center"/>
      </w:pPr>
      <w:r w:rsidRPr="003B4BEF">
        <w:rPr>
          <w:noProof/>
          <w:lang w:eastAsia="pl-PL"/>
        </w:rPr>
        <w:drawing>
          <wp:inline distT="0" distB="0" distL="0" distR="0" wp14:anchorId="39E8A163" wp14:editId="2C8424CA">
            <wp:extent cx="3960000" cy="1082424"/>
            <wp:effectExtent l="19050" t="0" r="2400" b="0"/>
            <wp:docPr id="48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cstate="print"/>
                    <a:srcRect/>
                    <a:stretch>
                      <a:fillRect/>
                    </a:stretch>
                  </pic:blipFill>
                  <pic:spPr bwMode="auto">
                    <a:xfrm>
                      <a:off x="0" y="0"/>
                      <a:ext cx="3960000" cy="1082424"/>
                    </a:xfrm>
                    <a:prstGeom prst="rect">
                      <a:avLst/>
                    </a:prstGeom>
                    <a:noFill/>
                    <a:ln w="9525">
                      <a:noFill/>
                      <a:miter lim="800000"/>
                      <a:headEnd/>
                      <a:tailEnd/>
                    </a:ln>
                  </pic:spPr>
                </pic:pic>
              </a:graphicData>
            </a:graphic>
          </wp:inline>
        </w:drawing>
      </w:r>
    </w:p>
    <w:p w14:paraId="71167CBA" w14:textId="77777777" w:rsidR="00CD4A7B" w:rsidRPr="000E09CA" w:rsidRDefault="00CD4A7B" w:rsidP="00E92CA1">
      <w:pPr>
        <w:pStyle w:val="Legenda"/>
        <w:rPr>
          <w:b/>
        </w:rPr>
      </w:pPr>
      <w:bookmarkStart w:id="344" w:name="_Ref290914794"/>
      <w:r w:rsidRPr="000E09CA">
        <w:t xml:space="preserve">Rys. </w:t>
      </w:r>
      <w:r w:rsidR="00F57E86">
        <w:t>100</w:t>
      </w:r>
      <w:bookmarkEnd w:id="344"/>
      <w:r w:rsidR="00F57E86">
        <w:t>. Przykładowa formatka szukaj</w:t>
      </w:r>
    </w:p>
    <w:p w14:paraId="06BBCF14" w14:textId="77777777" w:rsidR="00251C76" w:rsidRPr="00251C76" w:rsidRDefault="00B324B3" w:rsidP="00B324B3">
      <w:pPr>
        <w:ind w:firstLine="360"/>
      </w:pPr>
      <w:r>
        <w:lastRenderedPageBreak/>
        <w:t>Kolejnym</w:t>
      </w:r>
      <w:r w:rsidRPr="008F6715">
        <w:t xml:space="preserve"> </w:t>
      </w:r>
      <w:r>
        <w:t xml:space="preserve">istotnym </w:t>
      </w:r>
      <w:r w:rsidRPr="008F6715">
        <w:t xml:space="preserve">parametrem dostępnym </w:t>
      </w:r>
      <w:r>
        <w:t xml:space="preserve">w sekcji wyszukiwania </w:t>
      </w:r>
      <w:r w:rsidRPr="008F6715">
        <w:t xml:space="preserve">będzie </w:t>
      </w:r>
      <w:r>
        <w:t>opcja</w:t>
      </w:r>
      <w:r w:rsidRPr="008F6715">
        <w:t xml:space="preserve"> </w:t>
      </w:r>
      <w:r>
        <w:t>„</w:t>
      </w:r>
      <w:r w:rsidRPr="008F6715">
        <w:t>Pokaż zakończone</w:t>
      </w:r>
      <w:r>
        <w:t>”</w:t>
      </w:r>
      <w:r w:rsidRPr="008F6715">
        <w:t xml:space="preserve"> (</w:t>
      </w:r>
      <w:r w:rsidRPr="008F6715">
        <w:fldChar w:fldCharType="begin"/>
      </w:r>
      <w:r w:rsidRPr="008F6715">
        <w:instrText xml:space="preserve"> REF _Ref290914794 \h  \* MERGEFORMAT </w:instrText>
      </w:r>
      <w:r w:rsidRPr="008F6715">
        <w:fldChar w:fldCharType="separate"/>
      </w:r>
      <w:r w:rsidR="00FD4F39" w:rsidRPr="000E09CA">
        <w:t xml:space="preserve">Rys. </w:t>
      </w:r>
      <w:r w:rsidR="00FD4F39">
        <w:t>100</w:t>
      </w:r>
      <w:r w:rsidRPr="008F6715">
        <w:fldChar w:fldCharType="end"/>
      </w:r>
      <w:r w:rsidRPr="008F6715">
        <w:t>)</w:t>
      </w:r>
      <w:r>
        <w:t xml:space="preserve">. </w:t>
      </w:r>
      <w:r w:rsidR="008259A4">
        <w:t xml:space="preserve">Zaznaczenie lub </w:t>
      </w:r>
      <w:r w:rsidR="00CD4A7B">
        <w:t xml:space="preserve">odznaczenie </w:t>
      </w:r>
      <w:r w:rsidR="008259A4">
        <w:t xml:space="preserve">pola będzie </w:t>
      </w:r>
      <w:r w:rsidR="00830431">
        <w:t xml:space="preserve">umożliwiać zastosowanie filtru prezentującego </w:t>
      </w:r>
      <w:r w:rsidR="00CD4A7B">
        <w:t xml:space="preserve">delegacje, których data zakończenia jest wcześniejsza niż </w:t>
      </w:r>
      <w:r w:rsidR="00675198">
        <w:t xml:space="preserve">bieżąca </w:t>
      </w:r>
      <w:r w:rsidR="00CD4A7B">
        <w:t xml:space="preserve">data. </w:t>
      </w:r>
      <w:r w:rsidR="00CD4A7B" w:rsidRPr="00830431">
        <w:t xml:space="preserve">Domyślnie </w:t>
      </w:r>
      <w:r w:rsidR="00830431" w:rsidRPr="00830431">
        <w:t>pole</w:t>
      </w:r>
      <w:r w:rsidR="00CD4A7B" w:rsidRPr="00830431">
        <w:t xml:space="preserve"> </w:t>
      </w:r>
      <w:r>
        <w:t>„p</w:t>
      </w:r>
      <w:r w:rsidR="00CD4A7B" w:rsidRPr="00830431">
        <w:t>okaż zakończone</w:t>
      </w:r>
      <w:r>
        <w:t>”</w:t>
      </w:r>
      <w:r w:rsidR="00CD4A7B" w:rsidRPr="00830431">
        <w:t xml:space="preserve"> </w:t>
      </w:r>
      <w:r w:rsidR="00830431" w:rsidRPr="00830431">
        <w:t>będzie</w:t>
      </w:r>
      <w:r w:rsidR="00CD4A7B">
        <w:t xml:space="preserve"> </w:t>
      </w:r>
      <w:r w:rsidR="00A92DB7">
        <w:t>zaznaczone</w:t>
      </w:r>
      <w:r w:rsidR="002118FB">
        <w:t xml:space="preserve"> (inaczej w biurze podróży)</w:t>
      </w:r>
      <w:r w:rsidR="00CD4A7B">
        <w:t>.</w:t>
      </w:r>
      <w:r w:rsidR="00830431">
        <w:t xml:space="preserve"> Odznaczenie pola będzie prezentować wnioski </w:t>
      </w:r>
      <w:r w:rsidR="00A92DB7">
        <w:t>delegac</w:t>
      </w:r>
      <w:r w:rsidR="002118FB">
        <w:t>yjne</w:t>
      </w:r>
      <w:r w:rsidR="00A92DB7">
        <w:t xml:space="preserve">, których data rozpoczęcia będzie równa lub większa </w:t>
      </w:r>
      <w:r w:rsidR="008361EB">
        <w:t>dacie</w:t>
      </w:r>
      <w:r w:rsidR="00A92DB7">
        <w:t xml:space="preserve"> dzisiejsz</w:t>
      </w:r>
      <w:r w:rsidR="008361EB">
        <w:t>ej</w:t>
      </w:r>
      <w:r w:rsidR="00830431">
        <w:t xml:space="preserve">. </w:t>
      </w:r>
      <w:r w:rsidR="00EC68ED">
        <w:t>Zmiana o</w:t>
      </w:r>
      <w:r w:rsidR="00830431">
        <w:t>pcj</w:t>
      </w:r>
      <w:r w:rsidR="00EC68ED">
        <w:t>i</w:t>
      </w:r>
      <w:r w:rsidR="00830431">
        <w:t xml:space="preserve"> zosta</w:t>
      </w:r>
      <w:r w:rsidR="00EC68ED">
        <w:t>nie</w:t>
      </w:r>
      <w:r w:rsidR="00830431">
        <w:t xml:space="preserve"> zapamiętana do następnego logowania w systemie. </w:t>
      </w:r>
    </w:p>
    <w:p w14:paraId="6E03EE21" w14:textId="77777777" w:rsidR="00251C76" w:rsidRDefault="00251C76" w:rsidP="00B324B3">
      <w:pPr>
        <w:pStyle w:val="Nagwek2"/>
        <w:numPr>
          <w:ilvl w:val="1"/>
          <w:numId w:val="35"/>
        </w:numPr>
      </w:pPr>
      <w:bookmarkStart w:id="345" w:name="_Toc22124705"/>
      <w:r w:rsidRPr="00251C76">
        <w:t>Zakładka „Historia zatwierdzania”</w:t>
      </w:r>
      <w:bookmarkEnd w:id="345"/>
    </w:p>
    <w:p w14:paraId="27D36D36" w14:textId="77777777" w:rsidR="00251C76" w:rsidRDefault="00251C76" w:rsidP="00B324B3">
      <w:pPr>
        <w:ind w:firstLine="708"/>
      </w:pPr>
      <w:r>
        <w:t>W „Historia zatwierdzania” będą znajdowały się delegacje tylko do odczytu. Co zostanie opatrzone identycznym komunikatem oraz piktogramami jak w „delegacjach jednostki”, z ta różnic</w:t>
      </w:r>
      <w:r w:rsidR="009F0C3D">
        <w:t xml:space="preserve">a, że nie znajdą się tu raporty. W zakładce tej </w:t>
      </w:r>
      <w:r>
        <w:t xml:space="preserve">będą znajdowały się tylko zatwierdzone przez użytkownika delegacje.  Należy jednak rozpatrzeć możliwość umieszczenia </w:t>
      </w:r>
      <w:r w:rsidR="009F0C3D">
        <w:t>tu nie tylko</w:t>
      </w:r>
      <w:r>
        <w:t xml:space="preserve"> delegacji użytkownika tylko </w:t>
      </w:r>
      <w:r w:rsidR="009F0C3D">
        <w:t xml:space="preserve">danego </w:t>
      </w:r>
      <w:r>
        <w:t>uprawnienia. W takim modelu będzie miał on dostęp do podglądu zatwierdzony delegacji przez poprzednika lub współpracownika (zastępcy).</w:t>
      </w:r>
    </w:p>
    <w:p w14:paraId="751188F4" w14:textId="77777777" w:rsidR="00251C76" w:rsidRDefault="00251C76" w:rsidP="00B324B3">
      <w:pPr>
        <w:ind w:firstLine="708"/>
      </w:pPr>
      <w:r>
        <w:t>Historia zatwierdzania będzie dostępna dla wszystkich uprawnień posiadających możliwość zatwierdzania</w:t>
      </w:r>
      <w:r w:rsidR="009F0C3D">
        <w:t xml:space="preserve"> wnios</w:t>
      </w:r>
      <w:r>
        <w:t>ków.</w:t>
      </w:r>
    </w:p>
    <w:p w14:paraId="3CBFFEC3" w14:textId="77777777" w:rsidR="00251C76" w:rsidRDefault="00251C76" w:rsidP="00251C76">
      <w:pPr>
        <w:pStyle w:val="Akapitzlist"/>
        <w:keepNext/>
        <w:spacing w:after="0"/>
        <w:ind w:left="717"/>
      </w:pPr>
      <w:r>
        <w:rPr>
          <w:noProof/>
          <w:lang w:eastAsia="pl-PL"/>
        </w:rPr>
        <w:drawing>
          <wp:inline distT="0" distB="0" distL="0" distR="0" wp14:anchorId="38C2921A" wp14:editId="1B6BB79B">
            <wp:extent cx="5760720" cy="1687461"/>
            <wp:effectExtent l="19050" t="0" r="0" b="0"/>
            <wp:docPr id="7172" name="Obraz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8" cstate="print"/>
                    <a:srcRect/>
                    <a:stretch>
                      <a:fillRect/>
                    </a:stretch>
                  </pic:blipFill>
                  <pic:spPr bwMode="auto">
                    <a:xfrm>
                      <a:off x="0" y="0"/>
                      <a:ext cx="5760720" cy="1687461"/>
                    </a:xfrm>
                    <a:prstGeom prst="rect">
                      <a:avLst/>
                    </a:prstGeom>
                    <a:noFill/>
                    <a:ln w="9525">
                      <a:noFill/>
                      <a:miter lim="800000"/>
                      <a:headEnd/>
                      <a:tailEnd/>
                    </a:ln>
                  </pic:spPr>
                </pic:pic>
              </a:graphicData>
            </a:graphic>
          </wp:inline>
        </w:drawing>
      </w:r>
    </w:p>
    <w:p w14:paraId="2C9D5E13" w14:textId="77777777" w:rsidR="00251C76" w:rsidRPr="00B66184" w:rsidRDefault="00251C76" w:rsidP="00E92CA1">
      <w:pPr>
        <w:pStyle w:val="Legenda"/>
        <w:rPr>
          <w:b/>
        </w:rPr>
      </w:pPr>
      <w:r w:rsidRPr="00B66184">
        <w:t xml:space="preserve">Rys. </w:t>
      </w:r>
      <w:r w:rsidR="00F57E86">
        <w:t>101</w:t>
      </w:r>
      <w:r>
        <w:t>. Widok delegacji w „Historii zatwierdzania”</w:t>
      </w:r>
    </w:p>
    <w:p w14:paraId="2C2ED393" w14:textId="77777777" w:rsidR="00251C76" w:rsidRPr="00251C76" w:rsidRDefault="00251C76" w:rsidP="00251C76">
      <w:pPr>
        <w:pStyle w:val="Akapitzlist"/>
        <w:ind w:left="792"/>
        <w:rPr>
          <w:rFonts w:asciiTheme="majorHAnsi" w:eastAsiaTheme="majorEastAsia" w:hAnsiTheme="majorHAnsi" w:cstheme="majorBidi"/>
          <w:b/>
          <w:bCs/>
          <w:color w:val="4F81BD" w:themeColor="accent1"/>
          <w:sz w:val="26"/>
          <w:szCs w:val="26"/>
        </w:rPr>
      </w:pPr>
    </w:p>
    <w:p w14:paraId="1B776B9F" w14:textId="77777777" w:rsidR="007D636E" w:rsidRDefault="007D636E" w:rsidP="003A26DB">
      <w:pPr>
        <w:pStyle w:val="Nagwek2"/>
        <w:numPr>
          <w:ilvl w:val="1"/>
          <w:numId w:val="35"/>
        </w:numPr>
      </w:pPr>
      <w:r>
        <w:t xml:space="preserve"> </w:t>
      </w:r>
      <w:bookmarkStart w:id="346" w:name="_Toc22124706"/>
      <w:r>
        <w:t>Delegacje jednostki</w:t>
      </w:r>
      <w:bookmarkEnd w:id="346"/>
    </w:p>
    <w:bookmarkEnd w:id="343"/>
    <w:p w14:paraId="4F687599" w14:textId="77777777" w:rsidR="000B6935" w:rsidRDefault="007D636E" w:rsidP="0080372B">
      <w:pPr>
        <w:spacing w:after="0"/>
        <w:ind w:firstLine="360"/>
      </w:pPr>
      <w:r>
        <w:t xml:space="preserve">W </w:t>
      </w:r>
      <w:r w:rsidR="00CF75AF">
        <w:t xml:space="preserve">zakładce „delegacje jednostki” </w:t>
      </w:r>
      <w:r>
        <w:t xml:space="preserve">będzie znajdowała się lista wniosków z całej jednostki organizacyjnej użytkownika. </w:t>
      </w:r>
      <w:r w:rsidR="00CF75AF">
        <w:t>Zakładka (uprawnienie) będzie domyślnie d</w:t>
      </w:r>
      <w:r w:rsidR="002A67FD">
        <w:t xml:space="preserve">odawana dla osób akceptujących np. </w:t>
      </w:r>
      <w:r w:rsidR="00CF75AF">
        <w:t>przełożony</w:t>
      </w:r>
      <w:r w:rsidR="002A67FD">
        <w:t>ch lub</w:t>
      </w:r>
      <w:r w:rsidR="00CF75AF">
        <w:t xml:space="preserve"> sekretariatu. W innym wypadku uprawnienie będzie dodawane ręcznie przez administratora merytorycznego.</w:t>
      </w:r>
      <w:r w:rsidR="002A67FD">
        <w:t xml:space="preserve"> W tej zakładce menu b</w:t>
      </w:r>
      <w:r>
        <w:t>ędą znajdowały się wnioski „Tylko d</w:t>
      </w:r>
      <w:r w:rsidR="002A67FD">
        <w:t xml:space="preserve">o odczytu”, a </w:t>
      </w:r>
      <w:r>
        <w:t>przy filtrach wyszukiwania będzie widniał odpowiedni komunikat oraz piktogram informacyjny, w którym zostanie wyjaśnione działanie</w:t>
      </w:r>
      <w:r w:rsidR="002A67FD">
        <w:t xml:space="preserve"> tego elementu</w:t>
      </w:r>
      <w:r>
        <w:t xml:space="preserve">. </w:t>
      </w:r>
      <w:r w:rsidR="002A67FD">
        <w:t>Na</w:t>
      </w:r>
      <w:r w:rsidR="00F965BD">
        <w:t xml:space="preserve"> liście delegacji </w:t>
      </w:r>
      <w:r w:rsidR="002A67FD">
        <w:t>analogicznie jak na</w:t>
      </w:r>
      <w:r w:rsidR="00F965BD">
        <w:t xml:space="preserve"> innych listach zostaną dodane różne filtry ułatwiające wyszukiwanie. </w:t>
      </w:r>
      <w:r>
        <w:t xml:space="preserve">W zakładce </w:t>
      </w:r>
      <w:r w:rsidR="00F965BD">
        <w:t xml:space="preserve">dodatkowo </w:t>
      </w:r>
      <w:r>
        <w:t>będą dostępne raporty generowane do formatu Excel. Raporty będą uwzględniać filtry i atrybuty wybrane w wyszukiwaniu.</w:t>
      </w:r>
      <w:r w:rsidR="00B67E8D">
        <w:t xml:space="preserve"> Dodatkowymi filtrami </w:t>
      </w:r>
      <w:r w:rsidR="00E87D64">
        <w:t>w</w:t>
      </w:r>
      <w:r w:rsidR="00CF75AF">
        <w:t xml:space="preserve">ystępującym w tej zakładce </w:t>
      </w:r>
      <w:r w:rsidR="00B67E8D">
        <w:t>będą filtry finansowe</w:t>
      </w:r>
      <w:r w:rsidR="00AD4E9D">
        <w:t>, które zostaną również przeniesione do raportów m.in. kwoty delegacji, ceny biletów, kwoty hoteli.</w:t>
      </w:r>
    </w:p>
    <w:p w14:paraId="75744951" w14:textId="77777777" w:rsidR="00D977A5" w:rsidRDefault="00D977A5" w:rsidP="00913665">
      <w:pPr>
        <w:pStyle w:val="Nagwek3"/>
      </w:pPr>
      <w:bookmarkStart w:id="347" w:name="_Toc22124707"/>
      <w:r>
        <w:t>6.5.1 Delegacje pracowników jednostki</w:t>
      </w:r>
      <w:bookmarkEnd w:id="347"/>
    </w:p>
    <w:p w14:paraId="092DA75C" w14:textId="77777777" w:rsidR="00D977A5" w:rsidRPr="00D977A5" w:rsidRDefault="00D977A5" w:rsidP="00E64B81">
      <w:pPr>
        <w:ind w:firstLine="708"/>
      </w:pPr>
      <w:r>
        <w:t xml:space="preserve">Ta zakładka będzie przedstawiać wszystkie delegacje pracowników jednostki na linii czasu w prosty i czytelny sposób. Podstawowe </w:t>
      </w:r>
      <w:r w:rsidR="00E64B81">
        <w:t>informacje, jakie</w:t>
      </w:r>
      <w:r>
        <w:t xml:space="preserve"> się tam zna</w:t>
      </w:r>
      <w:r w:rsidR="00E64B81">
        <w:t>jdą</w:t>
      </w:r>
      <w:r>
        <w:t xml:space="preserve"> </w:t>
      </w:r>
      <w:r w:rsidR="00E64B81">
        <w:t>to: d</w:t>
      </w:r>
      <w:r>
        <w:t xml:space="preserve">ane pracownika, miejsce pracownika w strukturze np. </w:t>
      </w:r>
      <w:r w:rsidR="00E64B81">
        <w:t>w</w:t>
      </w:r>
      <w:r>
        <w:t>ydział, daty od-do, kraj i miasto oraz numer.</w:t>
      </w:r>
      <w:r w:rsidR="00E64B81">
        <w:t xml:space="preserve"> Klikniecie na dany wniosek</w:t>
      </w:r>
      <w:r>
        <w:t xml:space="preserve"> </w:t>
      </w:r>
      <w:r w:rsidR="00E64B81">
        <w:t xml:space="preserve">lub </w:t>
      </w:r>
      <w:r>
        <w:t xml:space="preserve">delegacje pracownika przenosi do zakładki delegacje jednostki do określonego wniosku. Dostępne </w:t>
      </w:r>
      <w:r>
        <w:lastRenderedPageBreak/>
        <w:t>będzie również filtrowanie po tych atrybutach.</w:t>
      </w:r>
      <w:r w:rsidR="00AD413E">
        <w:t xml:space="preserve"> Domyślnie po wejściu w zakładkę będzie ustawiana obecna data na linii czasu.</w:t>
      </w:r>
    </w:p>
    <w:p w14:paraId="377A1C82" w14:textId="77777777" w:rsidR="00C42EAE" w:rsidRDefault="00045703" w:rsidP="003A26DB">
      <w:pPr>
        <w:pStyle w:val="Nagwek1"/>
        <w:numPr>
          <w:ilvl w:val="0"/>
          <w:numId w:val="35"/>
        </w:numPr>
      </w:pPr>
      <w:bookmarkStart w:id="348" w:name="_Toc520288082"/>
      <w:bookmarkStart w:id="349" w:name="_Toc520289917"/>
      <w:bookmarkStart w:id="350" w:name="_Toc22124708"/>
      <w:bookmarkStart w:id="351" w:name="_Toc330499534"/>
      <w:r>
        <w:t>Rola:</w:t>
      </w:r>
      <w:r w:rsidR="00C42EAE">
        <w:t xml:space="preserve"> Sekretariat</w:t>
      </w:r>
      <w:bookmarkEnd w:id="348"/>
      <w:bookmarkEnd w:id="349"/>
      <w:bookmarkEnd w:id="350"/>
    </w:p>
    <w:p w14:paraId="62A487E2" w14:textId="77777777" w:rsidR="00C42EAE" w:rsidRDefault="00C42EAE" w:rsidP="0080372B">
      <w:pPr>
        <w:ind w:firstLine="360"/>
      </w:pPr>
      <w:r>
        <w:t xml:space="preserve">Osoba, która </w:t>
      </w:r>
      <w:r w:rsidR="00EA23E0">
        <w:t>będzie miała</w:t>
      </w:r>
      <w:r>
        <w:t xml:space="preserve"> przypisane w systemie</w:t>
      </w:r>
      <w:r w:rsidR="00EA23E0">
        <w:t xml:space="preserve"> u</w:t>
      </w:r>
      <w:r>
        <w:t>pr</w:t>
      </w:r>
      <w:r w:rsidR="00EA23E0">
        <w:t xml:space="preserve">awnienia </w:t>
      </w:r>
      <w:r>
        <w:t>„Sekretar</w:t>
      </w:r>
      <w:r w:rsidR="00EA23E0">
        <w:t>iat</w:t>
      </w:r>
      <w:r>
        <w:t xml:space="preserve">” </w:t>
      </w:r>
      <w:r w:rsidR="00EA23E0">
        <w:t>będzie mogła</w:t>
      </w:r>
      <w:r>
        <w:t xml:space="preserve"> </w:t>
      </w:r>
      <w:r w:rsidR="00766BAD">
        <w:t>przekierowywać oczekujące delegacje w ramach</w:t>
      </w:r>
      <w:r>
        <w:t xml:space="preserve"> departamentu, do którego należy.</w:t>
      </w:r>
      <w:r w:rsidR="00EA23E0">
        <w:t xml:space="preserve"> Czyli przypisywać osobę mogącą zatwierdzić delegacje w trakcie nieobecności głównego akceptującego. </w:t>
      </w:r>
      <w:r w:rsidR="00320F4E">
        <w:t xml:space="preserve">Zakłada się, że nadawanie i odbieranie tych uprawnień będzie automatyczne oraz będzie wynikać z określonego stanowiska w strukturze organizacyjnej. </w:t>
      </w:r>
    </w:p>
    <w:p w14:paraId="5CFDCF14" w14:textId="77777777" w:rsidR="00C42EAE" w:rsidRDefault="00C42EAE" w:rsidP="0080372B">
      <w:pPr>
        <w:ind w:firstLine="360"/>
      </w:pPr>
      <w:r>
        <w:t xml:space="preserve">Osoba z takimi uprawnieniami po zalogowaniu do systemu </w:t>
      </w:r>
      <w:r w:rsidR="00EA23E0">
        <w:t>będzie miała dostęp do</w:t>
      </w:r>
      <w:r>
        <w:t xml:space="preserve"> dodatkow</w:t>
      </w:r>
      <w:r w:rsidR="00EA23E0">
        <w:t>ych</w:t>
      </w:r>
      <w:r>
        <w:t xml:space="preserve"> zakład</w:t>
      </w:r>
      <w:r w:rsidR="00EA23E0">
        <w:t>ek</w:t>
      </w:r>
      <w:r>
        <w:t xml:space="preserve"> menu</w:t>
      </w:r>
      <w:r w:rsidR="00EA23E0">
        <w:t>:</w:t>
      </w:r>
      <w:r>
        <w:t xml:space="preserve"> „Oczekujące delegacje”</w:t>
      </w:r>
      <w:r w:rsidR="00EA23E0">
        <w:t xml:space="preserve">, </w:t>
      </w:r>
      <w:r>
        <w:t>„Historia zatwierdzania”</w:t>
      </w:r>
      <w:r w:rsidR="00EA23E0">
        <w:t xml:space="preserve"> oraz „delegacje jednostki </w:t>
      </w:r>
      <w:r w:rsidR="00766BAD">
        <w:t>organizacyjnej</w:t>
      </w:r>
      <w:r w:rsidR="00EA23E0">
        <w:t>”</w:t>
      </w:r>
      <w:r>
        <w:t>.</w:t>
      </w:r>
    </w:p>
    <w:p w14:paraId="0FFE1446" w14:textId="77777777" w:rsidR="00C42EAE" w:rsidRDefault="00C42EAE" w:rsidP="00C42EAE">
      <w:pPr>
        <w:rPr>
          <w:rFonts w:asciiTheme="majorHAnsi" w:eastAsiaTheme="majorEastAsia" w:hAnsiTheme="majorHAnsi" w:cstheme="majorBidi"/>
          <w:b/>
          <w:bCs/>
          <w:color w:val="365F91" w:themeColor="accent1" w:themeShade="BF"/>
          <w:sz w:val="28"/>
          <w:szCs w:val="28"/>
        </w:rPr>
      </w:pPr>
      <w:r w:rsidRPr="00C42EAE">
        <w:rPr>
          <w:rFonts w:asciiTheme="majorHAnsi" w:eastAsiaTheme="majorEastAsia" w:hAnsiTheme="majorHAnsi" w:cstheme="majorBidi"/>
          <w:b/>
          <w:bCs/>
          <w:noProof/>
          <w:color w:val="365F91" w:themeColor="accent1" w:themeShade="BF"/>
          <w:sz w:val="28"/>
          <w:szCs w:val="28"/>
          <w:lang w:eastAsia="pl-PL"/>
        </w:rPr>
        <w:drawing>
          <wp:inline distT="0" distB="0" distL="0" distR="0" wp14:anchorId="458718A8" wp14:editId="7ABAEEC9">
            <wp:extent cx="5760720" cy="639066"/>
            <wp:effectExtent l="0" t="0" r="0" b="8890"/>
            <wp:docPr id="454" name="Obraz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60720" cy="639066"/>
                    </a:xfrm>
                    <a:prstGeom prst="rect">
                      <a:avLst/>
                    </a:prstGeom>
                    <a:noFill/>
                    <a:ln>
                      <a:noFill/>
                    </a:ln>
                  </pic:spPr>
                </pic:pic>
              </a:graphicData>
            </a:graphic>
          </wp:inline>
        </w:drawing>
      </w:r>
    </w:p>
    <w:p w14:paraId="215C8B63" w14:textId="77777777" w:rsidR="00C42EAE" w:rsidRDefault="00C42EAE" w:rsidP="00E92CA1">
      <w:pPr>
        <w:pStyle w:val="Legenda"/>
        <w:rPr>
          <w:rFonts w:asciiTheme="majorHAnsi" w:eastAsiaTheme="majorEastAsia" w:hAnsiTheme="majorHAnsi" w:cstheme="majorBidi"/>
          <w:b/>
          <w:color w:val="365F91" w:themeColor="accent1" w:themeShade="BF"/>
          <w:sz w:val="28"/>
          <w:szCs w:val="28"/>
        </w:rPr>
      </w:pPr>
      <w:r w:rsidRPr="00C42EAE">
        <w:t xml:space="preserve">Rys. </w:t>
      </w:r>
      <w:r w:rsidR="00F57E86">
        <w:t>102</w:t>
      </w:r>
      <w:r w:rsidRPr="00C42EAE">
        <w:t>.</w:t>
      </w:r>
      <w:r w:rsidR="00EA23E0">
        <w:t xml:space="preserve"> Przykładowe m</w:t>
      </w:r>
      <w:r w:rsidRPr="00C42EAE">
        <w:t>enu widoczne po zalogowaniu – osoba z uprawnieniami „Sekretar</w:t>
      </w:r>
      <w:r w:rsidR="00320F4E">
        <w:t>iat</w:t>
      </w:r>
      <w:r w:rsidRPr="00C42EAE">
        <w:t>”.</w:t>
      </w:r>
    </w:p>
    <w:p w14:paraId="765C1327" w14:textId="77777777" w:rsidR="00C42EAE" w:rsidRDefault="00C42EAE" w:rsidP="003A26DB">
      <w:pPr>
        <w:pStyle w:val="Nagwek2"/>
        <w:numPr>
          <w:ilvl w:val="1"/>
          <w:numId w:val="35"/>
        </w:numPr>
      </w:pPr>
      <w:bookmarkStart w:id="352" w:name="_Toc520288083"/>
      <w:bookmarkStart w:id="353" w:name="_Toc520289918"/>
      <w:bookmarkStart w:id="354" w:name="_Toc22124709"/>
      <w:r>
        <w:t>Zastępstwo – przekierowanie przez sekretar</w:t>
      </w:r>
      <w:r w:rsidR="004E53C1">
        <w:t>iat</w:t>
      </w:r>
      <w:bookmarkEnd w:id="352"/>
      <w:bookmarkEnd w:id="353"/>
      <w:bookmarkEnd w:id="354"/>
    </w:p>
    <w:p w14:paraId="4557B63B" w14:textId="77777777" w:rsidR="004E53C1" w:rsidRDefault="004E53C1" w:rsidP="0080372B">
      <w:pPr>
        <w:ind w:firstLine="360"/>
      </w:pPr>
      <w:r>
        <w:t>Dyrektorowi</w:t>
      </w:r>
      <w:r w:rsidR="00C42EAE">
        <w:t xml:space="preserve"> </w:t>
      </w:r>
      <w:r>
        <w:t>jednostki organizacyjnej posiadającemu uprawnienia</w:t>
      </w:r>
      <w:r w:rsidR="00C42EAE">
        <w:t xml:space="preserve"> </w:t>
      </w:r>
      <w:r>
        <w:t xml:space="preserve">„Akceptacja przez kierującego jednostką” będą prezentowane </w:t>
      </w:r>
      <w:r w:rsidR="00C42EAE">
        <w:t>wszystkie delegacje</w:t>
      </w:r>
      <w:r>
        <w:t xml:space="preserve"> oczekujące na zatwierdzenie bez względu czy wniosek zostanie przypisany do innej osoby</w:t>
      </w:r>
      <w:r w:rsidR="00C42EAE">
        <w:t xml:space="preserve">. </w:t>
      </w:r>
      <w:r>
        <w:t xml:space="preserve"> </w:t>
      </w:r>
    </w:p>
    <w:p w14:paraId="50F6C109" w14:textId="77777777" w:rsidR="00C42EAE" w:rsidRDefault="00766BAD" w:rsidP="0080372B">
      <w:pPr>
        <w:ind w:firstLine="360"/>
      </w:pPr>
      <w:r>
        <w:t>Użytkownik z uprawnieniami „</w:t>
      </w:r>
      <w:r w:rsidR="00C42EAE">
        <w:t>Sekretar</w:t>
      </w:r>
      <w:r>
        <w:t>iat”</w:t>
      </w:r>
      <w:r w:rsidR="00C42EAE">
        <w:t xml:space="preserve"> </w:t>
      </w:r>
      <w:r w:rsidR="004E53C1">
        <w:t>b</w:t>
      </w:r>
      <w:r>
        <w:t>ędzie mógł</w:t>
      </w:r>
      <w:r w:rsidR="00C42EAE">
        <w:t xml:space="preserve"> </w:t>
      </w:r>
      <w:r w:rsidR="004E53C1">
        <w:t xml:space="preserve">dodatkowo </w:t>
      </w:r>
      <w:r w:rsidR="00C42EAE">
        <w:t>zarządzać przypisaniem deleg</w:t>
      </w:r>
      <w:r>
        <w:t xml:space="preserve">acji do innych osób </w:t>
      </w:r>
      <w:r w:rsidR="00C42EAE">
        <w:t xml:space="preserve">zatwierdzających w zastępstwie </w:t>
      </w:r>
      <w:r w:rsidR="004E53C1">
        <w:t>kierującego jednostką</w:t>
      </w:r>
      <w:r w:rsidR="00C42EAE">
        <w:t>.</w:t>
      </w:r>
      <w:r w:rsidR="004E53C1">
        <w:t xml:space="preserve"> Należy jednocześnie wykluczyć </w:t>
      </w:r>
      <w:r>
        <w:t xml:space="preserve">zabezpieczyć system na </w:t>
      </w:r>
      <w:r w:rsidR="004E53C1">
        <w:t xml:space="preserve">przypadek braku prezentowania wniosków w chwili braku </w:t>
      </w:r>
      <w:r>
        <w:t xml:space="preserve">użytkownika </w:t>
      </w:r>
      <w:r w:rsidR="004E53C1">
        <w:t xml:space="preserve">kierującego jednostką. </w:t>
      </w:r>
      <w:r w:rsidR="000F023B">
        <w:t>Taka sytuacja</w:t>
      </w:r>
      <w:r w:rsidR="004E53C1">
        <w:t xml:space="preserve"> może wystąpić przez określony czas w trakcie pełnienia przez zastępcę roli kierują</w:t>
      </w:r>
      <w:r>
        <w:t>cego jednostką.  W takim przypadku</w:t>
      </w:r>
      <w:r w:rsidR="004E53C1">
        <w:t xml:space="preserve"> należy umożliwić przekierowywanie wniosków przez sekretariat automatycznie na zastępcę w trybie do odwołania</w:t>
      </w:r>
      <w:r w:rsidR="00854147">
        <w:t xml:space="preserve"> (</w:t>
      </w:r>
      <w:r>
        <w:t>ustawienie wariantu przez sekretariat</w:t>
      </w:r>
      <w:r w:rsidR="00854147">
        <w:t>)</w:t>
      </w:r>
      <w:r w:rsidR="00B27F0C">
        <w:t xml:space="preserve"> oraz </w:t>
      </w:r>
      <w:r w:rsidR="000F023B">
        <w:t xml:space="preserve">równolegle </w:t>
      </w:r>
      <w:r w:rsidR="00B27F0C">
        <w:t xml:space="preserve">zaprojektować mechanizm wykorzystujący parament </w:t>
      </w:r>
      <w:r>
        <w:t>występujący w profilu pracownika informujący</w:t>
      </w:r>
      <w:r w:rsidR="00B27F0C">
        <w:t xml:space="preserve"> o takiej roli zastępcy w jednostce organizacyjnej.</w:t>
      </w:r>
    </w:p>
    <w:p w14:paraId="25585AAD" w14:textId="77777777" w:rsidR="00C42EAE" w:rsidRDefault="00C42EAE" w:rsidP="0080372B">
      <w:pPr>
        <w:ind w:firstLine="360"/>
      </w:pPr>
      <w:r>
        <w:t xml:space="preserve">Po wejściu na zakładkę „Oczekujące delegacje” (Rys. </w:t>
      </w:r>
      <w:r w:rsidR="00F57E86">
        <w:t>103</w:t>
      </w:r>
      <w:r>
        <w:t xml:space="preserve">) </w:t>
      </w:r>
      <w:r w:rsidR="00E62F85">
        <w:t xml:space="preserve">przez </w:t>
      </w:r>
      <w:r w:rsidR="00766BAD">
        <w:t>użytkownika z uprawnieniem „S</w:t>
      </w:r>
      <w:r w:rsidR="00E62F85">
        <w:t>ekretariat</w:t>
      </w:r>
      <w:r w:rsidR="00766BAD">
        <w:t>”</w:t>
      </w:r>
      <w:r w:rsidR="00E62F85">
        <w:t xml:space="preserve"> </w:t>
      </w:r>
      <w:r>
        <w:t xml:space="preserve">widoczne </w:t>
      </w:r>
      <w:r w:rsidR="00E62F85">
        <w:t xml:space="preserve">będą </w:t>
      </w:r>
      <w:r>
        <w:t>delegacje, które należy przesłać do zatwierdzenia. Przesłanie polega na przypisaniu danej delegacji do osoby, która ma ją zatwierdzić</w:t>
      </w:r>
      <w:r w:rsidR="00E62F85">
        <w:t xml:space="preserve"> (</w:t>
      </w:r>
      <w:r w:rsidR="00766BAD">
        <w:t xml:space="preserve">np. </w:t>
      </w:r>
      <w:r w:rsidR="00E62F85">
        <w:t>w przypadku zastępstwa)</w:t>
      </w:r>
      <w:r>
        <w:t>.</w:t>
      </w:r>
      <w:r w:rsidR="00E62F85">
        <w:t xml:space="preserve"> Domyślnie będzie tam </w:t>
      </w:r>
      <w:r w:rsidR="00766BAD">
        <w:t xml:space="preserve">wyświetlana i </w:t>
      </w:r>
      <w:r w:rsidR="00E62F85">
        <w:t>wybrana osoba kierująca jednostką.</w:t>
      </w:r>
    </w:p>
    <w:p w14:paraId="499B619C" w14:textId="77777777" w:rsidR="00766BAD" w:rsidRDefault="00766BAD" w:rsidP="00C42EAE">
      <w:pPr>
        <w:jc w:val="center"/>
      </w:pPr>
    </w:p>
    <w:p w14:paraId="68FC7171" w14:textId="77777777" w:rsidR="00C42EAE" w:rsidRDefault="00766BAD" w:rsidP="00C42EAE">
      <w:pPr>
        <w:jc w:val="center"/>
      </w:pPr>
      <w:r>
        <w:rPr>
          <w:noProof/>
          <w:lang w:eastAsia="pl-PL"/>
        </w:rPr>
        <w:lastRenderedPageBreak/>
        <w:drawing>
          <wp:inline distT="0" distB="0" distL="0" distR="0" wp14:anchorId="135D14DF" wp14:editId="1EB8021D">
            <wp:extent cx="4015740" cy="1379319"/>
            <wp:effectExtent l="0" t="0" r="3810" b="0"/>
            <wp:docPr id="7169" name="Obraz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15740" cy="1379319"/>
                    </a:xfrm>
                    <a:prstGeom prst="rect">
                      <a:avLst/>
                    </a:prstGeom>
                    <a:noFill/>
                    <a:ln>
                      <a:noFill/>
                    </a:ln>
                  </pic:spPr>
                </pic:pic>
              </a:graphicData>
            </a:graphic>
          </wp:inline>
        </w:drawing>
      </w:r>
    </w:p>
    <w:p w14:paraId="3798D8BD" w14:textId="77777777" w:rsidR="00C42EAE" w:rsidRDefault="00C42EAE" w:rsidP="00E92CA1">
      <w:pPr>
        <w:pStyle w:val="Legenda"/>
      </w:pPr>
      <w:r w:rsidRPr="00C42EAE">
        <w:t xml:space="preserve">Rys. </w:t>
      </w:r>
      <w:r w:rsidR="00F57E86">
        <w:t>103</w:t>
      </w:r>
      <w:r w:rsidRPr="00C42EAE">
        <w:t>. Zakładka „Oczekujące delegacje” – widoczne pole przypisania delegacji do zatwierdzającego.</w:t>
      </w:r>
    </w:p>
    <w:p w14:paraId="7DBF9895" w14:textId="77777777" w:rsidR="00C42EAE" w:rsidRDefault="00C42EAE" w:rsidP="003A26DB">
      <w:pPr>
        <w:pStyle w:val="Nagwek2"/>
        <w:numPr>
          <w:ilvl w:val="1"/>
          <w:numId w:val="35"/>
        </w:numPr>
      </w:pPr>
      <w:bookmarkStart w:id="355" w:name="_Toc520288084"/>
      <w:bookmarkStart w:id="356" w:name="_Toc520289919"/>
      <w:bookmarkStart w:id="357" w:name="_Toc22124710"/>
      <w:r>
        <w:t>Przypisanie delegacji do zatwierdzającego</w:t>
      </w:r>
      <w:bookmarkEnd w:id="355"/>
      <w:bookmarkEnd w:id="356"/>
      <w:bookmarkEnd w:id="357"/>
    </w:p>
    <w:p w14:paraId="3A4D88BC" w14:textId="77777777" w:rsidR="00C42EAE" w:rsidRDefault="00C42EAE" w:rsidP="007D4A5F">
      <w:pPr>
        <w:ind w:firstLine="360"/>
      </w:pPr>
      <w:r w:rsidRPr="00C42EAE">
        <w:t xml:space="preserve">W wierszu wybranej delegacji </w:t>
      </w:r>
      <w:r w:rsidR="00214689">
        <w:t>będzie trzeba</w:t>
      </w:r>
      <w:r w:rsidRPr="00C42EAE">
        <w:t xml:space="preserve"> wybrać z listy osobę (Rys. </w:t>
      </w:r>
      <w:r w:rsidR="00F57E86">
        <w:t>104</w:t>
      </w:r>
      <w:r w:rsidRPr="00C42EAE">
        <w:t xml:space="preserve">) – zastępcę </w:t>
      </w:r>
      <w:r w:rsidR="00214689">
        <w:t>kierującego jednostką</w:t>
      </w:r>
      <w:r w:rsidRPr="00C42EAE">
        <w:t xml:space="preserve">, która </w:t>
      </w:r>
      <w:r w:rsidRPr="00234918">
        <w:t>ma zatwierdzić daną delegację.</w:t>
      </w:r>
      <w:r w:rsidR="00214689" w:rsidRPr="00234918">
        <w:t xml:space="preserve"> Opcja wyboru osoby zastępującej w widoku listy delegacji będzie dodatkową opcją w stosunku do widoku listy delegacji występujących w innych rolach w systemie.</w:t>
      </w:r>
      <w:r w:rsidR="00234918">
        <w:t xml:space="preserve"> Prezentacja listy pozostaje jednak bez zmian.</w:t>
      </w:r>
    </w:p>
    <w:p w14:paraId="4B8370D5" w14:textId="77777777" w:rsidR="00C42EAE" w:rsidRDefault="00C42EAE" w:rsidP="00C42EAE">
      <w:pPr>
        <w:jc w:val="center"/>
      </w:pPr>
      <w:r w:rsidRPr="00C42EAE">
        <w:rPr>
          <w:noProof/>
          <w:lang w:eastAsia="pl-PL"/>
        </w:rPr>
        <w:drawing>
          <wp:inline distT="0" distB="0" distL="0" distR="0" wp14:anchorId="0DBBE821" wp14:editId="7C92A32C">
            <wp:extent cx="3467100" cy="1069454"/>
            <wp:effectExtent l="0" t="0" r="0" b="0"/>
            <wp:docPr id="497" name="Obraz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481950" cy="1074034"/>
                    </a:xfrm>
                    <a:prstGeom prst="rect">
                      <a:avLst/>
                    </a:prstGeom>
                    <a:noFill/>
                    <a:ln>
                      <a:noFill/>
                    </a:ln>
                  </pic:spPr>
                </pic:pic>
              </a:graphicData>
            </a:graphic>
          </wp:inline>
        </w:drawing>
      </w:r>
    </w:p>
    <w:p w14:paraId="0C8C81BC" w14:textId="77777777" w:rsidR="00C42EAE" w:rsidRDefault="00C42EAE" w:rsidP="00E92CA1">
      <w:pPr>
        <w:pStyle w:val="Legenda"/>
      </w:pPr>
      <w:r w:rsidRPr="00C42EAE">
        <w:t xml:space="preserve">Rys. </w:t>
      </w:r>
      <w:r w:rsidR="00F57E86">
        <w:t>104</w:t>
      </w:r>
      <w:r w:rsidRPr="00C42EAE">
        <w:t>. Wybór osoby zatwierdzającej delegację.</w:t>
      </w:r>
    </w:p>
    <w:p w14:paraId="0559C16C" w14:textId="77777777" w:rsidR="00C42EAE" w:rsidRDefault="00C42EAE" w:rsidP="002653C8">
      <w:r w:rsidRPr="00C42EAE">
        <w:t xml:space="preserve">Wybór osoby </w:t>
      </w:r>
      <w:r w:rsidR="002F7BF1">
        <w:t xml:space="preserve">zostanie zatwierdzony po akceptacji komunikatu z systemu </w:t>
      </w:r>
      <w:r w:rsidRPr="00C42EAE">
        <w:t xml:space="preserve">– </w:t>
      </w:r>
      <w:r w:rsidR="002F7BF1">
        <w:t>wybranie opcji „OK”</w:t>
      </w:r>
      <w:r w:rsidRPr="00C42EAE">
        <w:t xml:space="preserve"> (</w:t>
      </w:r>
      <w:r w:rsidR="002F7BF1" w:rsidRPr="00C42EAE">
        <w:t>Rys</w:t>
      </w:r>
      <w:r w:rsidR="002F7BF1">
        <w:t xml:space="preserve">. </w:t>
      </w:r>
      <w:r w:rsidR="00F57E86">
        <w:t>105</w:t>
      </w:r>
      <w:r w:rsidR="002F7BF1">
        <w:t>)</w:t>
      </w:r>
      <w:r w:rsidR="002F7BF1" w:rsidRPr="00C42EAE">
        <w:t>. Zatwierdzenie</w:t>
      </w:r>
      <w:r w:rsidR="002F7BF1">
        <w:t xml:space="preserve"> zmiany może ostatecznie zostać zaprojektowane w inny </w:t>
      </w:r>
      <w:r w:rsidR="009D0B4D">
        <w:t xml:space="preserve">optymalny </w:t>
      </w:r>
      <w:r w:rsidR="002F7BF1">
        <w:t>sposób.</w:t>
      </w:r>
    </w:p>
    <w:p w14:paraId="5F5E0195" w14:textId="77777777" w:rsidR="00C42EAE" w:rsidRDefault="00C42EAE" w:rsidP="00C42EAE">
      <w:pPr>
        <w:jc w:val="center"/>
      </w:pPr>
      <w:r w:rsidRPr="00C42EAE">
        <w:rPr>
          <w:noProof/>
          <w:lang w:eastAsia="pl-PL"/>
        </w:rPr>
        <w:drawing>
          <wp:inline distT="0" distB="0" distL="0" distR="0" wp14:anchorId="2FA80441" wp14:editId="5F8269DE">
            <wp:extent cx="2362200" cy="1221190"/>
            <wp:effectExtent l="0" t="0" r="0" b="0"/>
            <wp:docPr id="498" name="Obraz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70387" cy="1225422"/>
                    </a:xfrm>
                    <a:prstGeom prst="rect">
                      <a:avLst/>
                    </a:prstGeom>
                    <a:noFill/>
                    <a:ln>
                      <a:noFill/>
                    </a:ln>
                  </pic:spPr>
                </pic:pic>
              </a:graphicData>
            </a:graphic>
          </wp:inline>
        </w:drawing>
      </w:r>
    </w:p>
    <w:p w14:paraId="346F978F" w14:textId="77777777" w:rsidR="00726D4B" w:rsidRPr="009D0B4D" w:rsidRDefault="009D0B4D" w:rsidP="00E92CA1">
      <w:pPr>
        <w:pStyle w:val="Legenda"/>
        <w:rPr>
          <w:rStyle w:val="Odwoanieintensywne"/>
          <w:rFonts w:ascii="Times New Roman" w:hAnsi="Times New Roman"/>
          <w:b w:val="0"/>
          <w:bCs/>
          <w:smallCaps w:val="0"/>
          <w:spacing w:val="0"/>
        </w:rPr>
      </w:pPr>
      <w:r>
        <w:rPr>
          <w:rStyle w:val="Odwoanieintensywne"/>
          <w:rFonts w:ascii="Times New Roman" w:hAnsi="Times New Roman"/>
          <w:b w:val="0"/>
          <w:bCs/>
          <w:smallCaps w:val="0"/>
          <w:spacing w:val="0"/>
        </w:rPr>
        <w:t>R</w:t>
      </w:r>
      <w:r w:rsidRPr="009D0B4D">
        <w:rPr>
          <w:rStyle w:val="Odwoanieintensywne"/>
          <w:rFonts w:ascii="Times New Roman" w:hAnsi="Times New Roman"/>
          <w:b w:val="0"/>
          <w:bCs/>
          <w:smallCaps w:val="0"/>
          <w:spacing w:val="0"/>
        </w:rPr>
        <w:t xml:space="preserve">ys. </w:t>
      </w:r>
      <w:r w:rsidR="00F57E86">
        <w:rPr>
          <w:rStyle w:val="Odwoanieintensywne"/>
          <w:rFonts w:ascii="Times New Roman" w:hAnsi="Times New Roman"/>
          <w:b w:val="0"/>
          <w:bCs/>
          <w:smallCaps w:val="0"/>
          <w:spacing w:val="0"/>
        </w:rPr>
        <w:t>105</w:t>
      </w:r>
      <w:r w:rsidRPr="009D0B4D">
        <w:rPr>
          <w:rStyle w:val="Odwoanieintensywne"/>
          <w:rFonts w:ascii="Times New Roman" w:hAnsi="Times New Roman"/>
          <w:b w:val="0"/>
          <w:bCs/>
          <w:smallCaps w:val="0"/>
          <w:spacing w:val="0"/>
        </w:rPr>
        <w:t>.</w:t>
      </w:r>
      <w:r>
        <w:rPr>
          <w:rStyle w:val="Odwoanieintensywne"/>
          <w:rFonts w:ascii="Times New Roman" w:hAnsi="Times New Roman"/>
          <w:b w:val="0"/>
          <w:bCs/>
          <w:smallCaps w:val="0"/>
          <w:spacing w:val="0"/>
        </w:rPr>
        <w:t xml:space="preserve"> O</w:t>
      </w:r>
      <w:r w:rsidRPr="009D0B4D">
        <w:rPr>
          <w:rStyle w:val="Odwoanieintensywne"/>
          <w:rFonts w:ascii="Times New Roman" w:hAnsi="Times New Roman"/>
          <w:b w:val="0"/>
          <w:bCs/>
          <w:smallCaps w:val="0"/>
          <w:spacing w:val="0"/>
        </w:rPr>
        <w:t xml:space="preserve">kno </w:t>
      </w:r>
      <w:r w:rsidR="0095596C">
        <w:rPr>
          <w:rStyle w:val="Odwoanieintensywne"/>
          <w:rFonts w:ascii="Times New Roman" w:hAnsi="Times New Roman"/>
          <w:b w:val="0"/>
          <w:bCs/>
          <w:smallCaps w:val="0"/>
          <w:spacing w:val="0"/>
        </w:rPr>
        <w:t>zatwierdzające</w:t>
      </w:r>
      <w:r w:rsidRPr="009D0B4D">
        <w:rPr>
          <w:rStyle w:val="Odwoanieintensywne"/>
          <w:rFonts w:ascii="Times New Roman" w:hAnsi="Times New Roman"/>
          <w:b w:val="0"/>
          <w:bCs/>
          <w:smallCaps w:val="0"/>
          <w:spacing w:val="0"/>
        </w:rPr>
        <w:t xml:space="preserve"> </w:t>
      </w:r>
      <w:r w:rsidR="006535E8" w:rsidRPr="009D0B4D">
        <w:rPr>
          <w:rStyle w:val="Odwoanieintensywne"/>
          <w:rFonts w:ascii="Times New Roman" w:hAnsi="Times New Roman"/>
          <w:b w:val="0"/>
          <w:bCs/>
          <w:smallCaps w:val="0"/>
          <w:spacing w:val="0"/>
        </w:rPr>
        <w:t>zmian</w:t>
      </w:r>
      <w:r w:rsidR="006535E8">
        <w:rPr>
          <w:rStyle w:val="Odwoanieintensywne"/>
          <w:rFonts w:ascii="Times New Roman" w:hAnsi="Times New Roman"/>
          <w:b w:val="0"/>
          <w:bCs/>
          <w:smallCaps w:val="0"/>
          <w:spacing w:val="0"/>
        </w:rPr>
        <w:t>ę</w:t>
      </w:r>
      <w:r w:rsidRPr="009D0B4D">
        <w:rPr>
          <w:rStyle w:val="Odwoanieintensywne"/>
          <w:rFonts w:ascii="Times New Roman" w:hAnsi="Times New Roman"/>
          <w:b w:val="0"/>
          <w:bCs/>
          <w:smallCaps w:val="0"/>
          <w:spacing w:val="0"/>
        </w:rPr>
        <w:t xml:space="preserve"> osoby.</w:t>
      </w:r>
    </w:p>
    <w:p w14:paraId="3816080A" w14:textId="77777777" w:rsidR="00726D4B" w:rsidRDefault="00726D4B" w:rsidP="002653C8">
      <w:r w:rsidRPr="00726D4B">
        <w:t xml:space="preserve">Po zatwierdzeniu przypisania – przez kilka sekund obok pola wyświetlany jest komunikat „Przypisanie zostało zmienione” (Rys. </w:t>
      </w:r>
      <w:r w:rsidR="00F57E86">
        <w:t>106</w:t>
      </w:r>
      <w:r w:rsidRPr="00726D4B">
        <w:t>).</w:t>
      </w:r>
    </w:p>
    <w:p w14:paraId="403F3F39" w14:textId="77777777" w:rsidR="00C42EAE" w:rsidRDefault="00726D4B" w:rsidP="00C42EAE">
      <w:pPr>
        <w:jc w:val="center"/>
      </w:pPr>
      <w:r w:rsidRPr="00726D4B">
        <w:rPr>
          <w:noProof/>
          <w:lang w:eastAsia="pl-PL"/>
        </w:rPr>
        <w:drawing>
          <wp:inline distT="0" distB="0" distL="0" distR="0" wp14:anchorId="3D9A2AD2" wp14:editId="10549377">
            <wp:extent cx="3667125" cy="841247"/>
            <wp:effectExtent l="0" t="0" r="0" b="0"/>
            <wp:docPr id="499" name="Obraz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684053" cy="845130"/>
                    </a:xfrm>
                    <a:prstGeom prst="rect">
                      <a:avLst/>
                    </a:prstGeom>
                    <a:noFill/>
                    <a:ln>
                      <a:noFill/>
                    </a:ln>
                  </pic:spPr>
                </pic:pic>
              </a:graphicData>
            </a:graphic>
          </wp:inline>
        </w:drawing>
      </w:r>
    </w:p>
    <w:p w14:paraId="55695482" w14:textId="77777777" w:rsidR="00726D4B" w:rsidRDefault="00726D4B" w:rsidP="00E92CA1">
      <w:pPr>
        <w:pStyle w:val="Legenda"/>
      </w:pPr>
      <w:r w:rsidRPr="00726D4B">
        <w:t xml:space="preserve">Rys. </w:t>
      </w:r>
      <w:r w:rsidR="00F57E86">
        <w:t>106</w:t>
      </w:r>
      <w:r w:rsidRPr="00726D4B">
        <w:t>. Przypisanie zatwierdzającego.</w:t>
      </w:r>
    </w:p>
    <w:p w14:paraId="44DBE128" w14:textId="77777777" w:rsidR="00726D4B" w:rsidRDefault="00726D4B" w:rsidP="002653C8">
      <w:r w:rsidRPr="00726D4B">
        <w:t xml:space="preserve">Po przypisaniu delegacji </w:t>
      </w:r>
      <w:r w:rsidR="006D3232">
        <w:t>do wybranego zatwierdzającego,</w:t>
      </w:r>
      <w:r w:rsidRPr="00726D4B">
        <w:t xml:space="preserve"> delegacja </w:t>
      </w:r>
      <w:r w:rsidR="006D3232">
        <w:t>będzie</w:t>
      </w:r>
      <w:r w:rsidRPr="00726D4B">
        <w:t xml:space="preserve"> widoczna </w:t>
      </w:r>
      <w:r w:rsidR="006D3232">
        <w:t>w</w:t>
      </w:r>
      <w:r w:rsidRPr="00726D4B">
        <w:t xml:space="preserve"> zakładce „</w:t>
      </w:r>
      <w:r w:rsidR="006D3232">
        <w:t>Oczekujące delegacje” u nowego zatwierdzającego</w:t>
      </w:r>
      <w:r w:rsidRPr="00726D4B">
        <w:t>.</w:t>
      </w:r>
    </w:p>
    <w:p w14:paraId="4259A4E1" w14:textId="77777777" w:rsidR="00726D4B" w:rsidRDefault="00726D4B" w:rsidP="00726D4B">
      <w:pPr>
        <w:pStyle w:val="Cytatintensywny"/>
      </w:pPr>
      <w:r w:rsidRPr="00726D4B">
        <w:lastRenderedPageBreak/>
        <w:t xml:space="preserve">Dyrektor departamentu zawsze </w:t>
      </w:r>
      <w:r w:rsidR="00F65C50">
        <w:t xml:space="preserve">będzie </w:t>
      </w:r>
      <w:r w:rsidR="00DE1E4F">
        <w:t xml:space="preserve">widział </w:t>
      </w:r>
      <w:r w:rsidRPr="00726D4B">
        <w:t>wszystki</w:t>
      </w:r>
      <w:r w:rsidR="00DE1E4F">
        <w:t>e</w:t>
      </w:r>
      <w:r w:rsidRPr="00726D4B">
        <w:t xml:space="preserve"> delega</w:t>
      </w:r>
      <w:r w:rsidR="00F65C50">
        <w:t>cj</w:t>
      </w:r>
      <w:r w:rsidR="00DE1E4F">
        <w:t>e</w:t>
      </w:r>
      <w:r w:rsidR="00F65C50">
        <w:t xml:space="preserve"> oczekując</w:t>
      </w:r>
      <w:r w:rsidR="00DE1E4F">
        <w:t>e</w:t>
      </w:r>
      <w:r w:rsidRPr="00726D4B">
        <w:t xml:space="preserve"> </w:t>
      </w:r>
      <w:r>
        <w:t xml:space="preserve">do zatwierdzenia - również wnioski skierowane na </w:t>
      </w:r>
      <w:r w:rsidR="00615601">
        <w:t>zastępców</w:t>
      </w:r>
      <w:r>
        <w:t>.</w:t>
      </w:r>
      <w:r w:rsidR="00D43FAC">
        <w:t xml:space="preserve"> </w:t>
      </w:r>
      <w:r w:rsidR="00245EBE">
        <w:t>Dzięki</w:t>
      </w:r>
      <w:r w:rsidR="00D43FAC">
        <w:t xml:space="preserve"> </w:t>
      </w:r>
      <w:r w:rsidR="00245EBE">
        <w:t>temu, jako</w:t>
      </w:r>
      <w:r w:rsidR="00D43FAC">
        <w:t xml:space="preserve"> kierujący zawsze może </w:t>
      </w:r>
      <w:r w:rsidR="00245EBE">
        <w:t>zaakceptować</w:t>
      </w:r>
      <w:r w:rsidR="00D43FAC">
        <w:t xml:space="preserve"> lub odrzucić wniosek.</w:t>
      </w:r>
    </w:p>
    <w:p w14:paraId="0417346B" w14:textId="77777777" w:rsidR="00DF0243" w:rsidRDefault="00DF0243" w:rsidP="003A26DB">
      <w:pPr>
        <w:pStyle w:val="Nagwek3"/>
        <w:numPr>
          <w:ilvl w:val="2"/>
          <w:numId w:val="35"/>
        </w:numPr>
      </w:pPr>
      <w:bookmarkStart w:id="358" w:name="_Toc520288085"/>
      <w:bookmarkStart w:id="359" w:name="_Toc520289920"/>
      <w:bookmarkStart w:id="360" w:name="_Toc22124711"/>
      <w:r>
        <w:t>Niestandardowe zastępstwo</w:t>
      </w:r>
      <w:bookmarkEnd w:id="358"/>
      <w:bookmarkEnd w:id="359"/>
      <w:bookmarkEnd w:id="360"/>
    </w:p>
    <w:p w14:paraId="094296D6" w14:textId="77777777" w:rsidR="00895263" w:rsidRPr="007D4A5F" w:rsidRDefault="00895263" w:rsidP="007D4A5F">
      <w:pPr>
        <w:ind w:firstLine="360"/>
      </w:pPr>
      <w:r w:rsidRPr="007D4A5F">
        <w:t xml:space="preserve">W </w:t>
      </w:r>
      <w:r w:rsidR="00CE64DA" w:rsidRPr="007D4A5F">
        <w:t>chwili nieobecności kierującego jednostką oraz jego</w:t>
      </w:r>
      <w:r w:rsidR="00FD14E5" w:rsidRPr="007D4A5F">
        <w:t xml:space="preserve"> zastępc</w:t>
      </w:r>
      <w:r w:rsidR="00CE64DA" w:rsidRPr="007D4A5F">
        <w:t>y</w:t>
      </w:r>
      <w:r w:rsidR="00FD14E5" w:rsidRPr="007D4A5F">
        <w:t xml:space="preserve"> nie będzie </w:t>
      </w:r>
      <w:r w:rsidRPr="007D4A5F">
        <w:t>możliw</w:t>
      </w:r>
      <w:r w:rsidR="00FD14E5" w:rsidRPr="007D4A5F">
        <w:t>e zatwierdzenie delegacji</w:t>
      </w:r>
      <w:r w:rsidRPr="007D4A5F">
        <w:t xml:space="preserve"> przez </w:t>
      </w:r>
      <w:r w:rsidR="005A6BA7" w:rsidRPr="007D4A5F">
        <w:t>użytkownika</w:t>
      </w:r>
      <w:r w:rsidRPr="007D4A5F">
        <w:t xml:space="preserve"> </w:t>
      </w:r>
      <w:r w:rsidR="00AF4360" w:rsidRPr="007D4A5F">
        <w:t>posiadającą określon</w:t>
      </w:r>
      <w:r w:rsidR="0018651C" w:rsidRPr="007D4A5F">
        <w:t>e uprawnienia</w:t>
      </w:r>
      <w:r w:rsidR="00CE64DA" w:rsidRPr="007D4A5F">
        <w:t>. Z</w:t>
      </w:r>
      <w:r w:rsidRPr="007D4A5F">
        <w:t xml:space="preserve">aleca się </w:t>
      </w:r>
      <w:r w:rsidR="00615601" w:rsidRPr="007D4A5F">
        <w:t>zastosowanie</w:t>
      </w:r>
      <w:r w:rsidRPr="007D4A5F">
        <w:t xml:space="preserve"> </w:t>
      </w:r>
      <w:r w:rsidR="00CE64DA" w:rsidRPr="007D4A5F">
        <w:t xml:space="preserve">w takim wypadku </w:t>
      </w:r>
      <w:r w:rsidR="00BE772F" w:rsidRPr="007D4A5F">
        <w:t>dwóch</w:t>
      </w:r>
      <w:r w:rsidRPr="007D4A5F">
        <w:t xml:space="preserve"> rozwiązań:</w:t>
      </w:r>
    </w:p>
    <w:p w14:paraId="5AA1386D" w14:textId="77777777" w:rsidR="00895263" w:rsidRDefault="00895263" w:rsidP="00425725">
      <w:pPr>
        <w:pStyle w:val="Akapitzlist"/>
        <w:numPr>
          <w:ilvl w:val="0"/>
          <w:numId w:val="7"/>
        </w:numPr>
      </w:pPr>
      <w:r w:rsidRPr="007D4A5F">
        <w:t xml:space="preserve">Administrator merytoryczny </w:t>
      </w:r>
      <w:r w:rsidR="002E5E9F" w:rsidRPr="007D4A5F">
        <w:t>będzie mógł wykonać</w:t>
      </w:r>
      <w:r w:rsidRPr="007D4A5F">
        <w:t xml:space="preserve"> przekierowanie na dowolnego użytkownika w MSZ z adnotacją i możliwością załączenia dokumentu z upoważnieniem. Adnotacja i załącznik będą widoczne we wniosku.</w:t>
      </w:r>
      <w:r w:rsidR="00CE64DA" w:rsidRPr="007D4A5F">
        <w:t xml:space="preserve"> Takie uprawnienie </w:t>
      </w:r>
      <w:r w:rsidR="008C69A2">
        <w:t xml:space="preserve">może zostać </w:t>
      </w:r>
      <w:r w:rsidR="00CE64DA" w:rsidRPr="007D4A5F">
        <w:t>dodane czasowo (od-do,</w:t>
      </w:r>
      <w:r w:rsidR="00583F4D" w:rsidRPr="007D4A5F">
        <w:t xml:space="preserve">). </w:t>
      </w:r>
      <w:r w:rsidR="008C69A2">
        <w:t>Natomiast b</w:t>
      </w:r>
      <w:r w:rsidR="00583F4D" w:rsidRPr="007D4A5F">
        <w:t xml:space="preserve">ez podania daty uprawnienie zostanie usunięte </w:t>
      </w:r>
      <w:r w:rsidR="008C69A2">
        <w:t xml:space="preserve">po </w:t>
      </w:r>
      <w:r w:rsidR="00FB077B">
        <w:t xml:space="preserve"> 12h</w:t>
      </w:r>
      <w:r w:rsidR="005A6BA7" w:rsidRPr="007D4A5F">
        <w:t>.</w:t>
      </w:r>
    </w:p>
    <w:p w14:paraId="75FE9FA3" w14:textId="77777777" w:rsidR="00FB077B" w:rsidRDefault="00895263" w:rsidP="00425725">
      <w:pPr>
        <w:pStyle w:val="Akapitzlist"/>
        <w:numPr>
          <w:ilvl w:val="0"/>
          <w:numId w:val="7"/>
        </w:numPr>
      </w:pPr>
      <w:r w:rsidRPr="007D4A5F">
        <w:t xml:space="preserve">Sekretariaty </w:t>
      </w:r>
      <w:r w:rsidR="00CE64DA" w:rsidRPr="007D4A5F">
        <w:t xml:space="preserve">będą </w:t>
      </w:r>
      <w:r w:rsidRPr="007D4A5F">
        <w:t>mog</w:t>
      </w:r>
      <w:r w:rsidR="00CE64DA" w:rsidRPr="007D4A5F">
        <w:t xml:space="preserve">ły </w:t>
      </w:r>
      <w:r w:rsidRPr="007D4A5F">
        <w:t xml:space="preserve">przekierować </w:t>
      </w:r>
      <w:r w:rsidR="00CE64DA" w:rsidRPr="007D4A5F">
        <w:t>delegacje na dowolną</w:t>
      </w:r>
      <w:r w:rsidRPr="007D4A5F">
        <w:t xml:space="preserve"> osobę w swoim departamencie z obowiązkowa adnotacją i </w:t>
      </w:r>
      <w:r w:rsidR="00000113" w:rsidRPr="007D4A5F">
        <w:t xml:space="preserve">załączanym skanem </w:t>
      </w:r>
      <w:r w:rsidR="00DF2779" w:rsidRPr="007D4A5F">
        <w:t>upoważnienia</w:t>
      </w:r>
      <w:r w:rsidRPr="007D4A5F">
        <w:t>. Jest to „</w:t>
      </w:r>
      <w:r w:rsidR="00DF2779" w:rsidRPr="007D4A5F">
        <w:t>Awaryjne</w:t>
      </w:r>
      <w:r w:rsidRPr="007D4A5F">
        <w:t xml:space="preserve"> zastępstwo”. Brak adnotacji i upoważnienia </w:t>
      </w:r>
      <w:r w:rsidR="00CE64DA" w:rsidRPr="007D4A5F">
        <w:t>będzie powodować</w:t>
      </w:r>
      <w:r w:rsidRPr="007D4A5F">
        <w:t xml:space="preserve"> </w:t>
      </w:r>
      <w:r w:rsidR="00CE64DA" w:rsidRPr="007D4A5F">
        <w:t>brak możliwości ustawienia zastępstwa</w:t>
      </w:r>
      <w:r w:rsidRPr="007D4A5F">
        <w:t>. Adnotacja i załącznik będą widoczne we wniosku</w:t>
      </w:r>
      <w:r w:rsidR="00FB077B">
        <w:t xml:space="preserve"> tylko w systemie</w:t>
      </w:r>
      <w:r w:rsidRPr="007D4A5F">
        <w:t xml:space="preserve">. </w:t>
      </w:r>
      <w:r w:rsidR="00CE64DA" w:rsidRPr="007D4A5F">
        <w:t>Takie uprawnienie zostanie dodane czasowo (</w:t>
      </w:r>
      <w:r w:rsidR="00FB077B">
        <w:t>data</w:t>
      </w:r>
      <w:r w:rsidR="00583F4D" w:rsidRPr="007D4A5F">
        <w:t xml:space="preserve"> </w:t>
      </w:r>
      <w:r w:rsidR="00CE64DA" w:rsidRPr="007D4A5F">
        <w:t>od-do</w:t>
      </w:r>
      <w:r w:rsidR="00583F4D" w:rsidRPr="007D4A5F">
        <w:t>). Bez podania daty uprawnienie zostanie usunięte przy najbliższej synchronizacji uprawnień.</w:t>
      </w:r>
      <w:r w:rsidR="00DF2779" w:rsidRPr="007D4A5F">
        <w:t xml:space="preserve"> </w:t>
      </w:r>
    </w:p>
    <w:p w14:paraId="443F1B96" w14:textId="77777777" w:rsidR="00895263" w:rsidRPr="007D4A5F" w:rsidRDefault="00FB077B" w:rsidP="00FB077B">
      <w:pPr>
        <w:pStyle w:val="Akapitzlist"/>
      </w:pPr>
      <w:r w:rsidRPr="00FB077B">
        <w:rPr>
          <w:b/>
        </w:rPr>
        <w:t>Uwaga</w:t>
      </w:r>
      <w:r w:rsidR="00DF2779" w:rsidRPr="00FB077B">
        <w:rPr>
          <w:b/>
        </w:rPr>
        <w:t>:</w:t>
      </w:r>
      <w:r w:rsidR="00DF2779" w:rsidRPr="007D4A5F">
        <w:t xml:space="preserve"> </w:t>
      </w:r>
      <w:r w:rsidRPr="007D4A5F">
        <w:t>„Awaryjne</w:t>
      </w:r>
      <w:r>
        <w:t xml:space="preserve"> zastępstwo” jest dodatkowym</w:t>
      </w:r>
      <w:r w:rsidR="00DF2779" w:rsidRPr="007D4A5F">
        <w:t xml:space="preserve"> uprawnienie</w:t>
      </w:r>
      <w:r>
        <w:t xml:space="preserve">m dodawanym </w:t>
      </w:r>
      <w:r w:rsidR="00DF2779" w:rsidRPr="007D4A5F">
        <w:t xml:space="preserve">indywidualnie. Administrator merytoryczny musi mieć możliwość włączenie/wyłączenia tej opcji dla danego użytkownika. </w:t>
      </w:r>
    </w:p>
    <w:p w14:paraId="44122E92" w14:textId="77777777" w:rsidR="00DF0243" w:rsidRDefault="002653C8" w:rsidP="003A26DB">
      <w:pPr>
        <w:pStyle w:val="Nagwek3"/>
        <w:numPr>
          <w:ilvl w:val="2"/>
          <w:numId w:val="35"/>
        </w:numPr>
      </w:pPr>
      <w:bookmarkStart w:id="361" w:name="_Toc520288086"/>
      <w:bookmarkStart w:id="362" w:name="_Toc520289921"/>
      <w:bookmarkStart w:id="363" w:name="_Toc22124712"/>
      <w:r>
        <w:t>Zastępstwo</w:t>
      </w:r>
      <w:r w:rsidR="00DF0243">
        <w:t xml:space="preserve"> sekretariatu</w:t>
      </w:r>
      <w:bookmarkEnd w:id="361"/>
      <w:bookmarkEnd w:id="362"/>
      <w:bookmarkEnd w:id="363"/>
    </w:p>
    <w:p w14:paraId="08917228" w14:textId="77777777" w:rsidR="00DF0243" w:rsidRPr="007D4A5F" w:rsidRDefault="00DF0243" w:rsidP="007D4A5F">
      <w:pPr>
        <w:ind w:firstLine="360"/>
      </w:pPr>
      <w:r w:rsidRPr="007D4A5F">
        <w:t xml:space="preserve">W przypadku, gdy fizycznie nieobecna </w:t>
      </w:r>
      <w:r w:rsidR="00583F4D" w:rsidRPr="007D4A5F">
        <w:t>będzie</w:t>
      </w:r>
      <w:r w:rsidRPr="007D4A5F">
        <w:t xml:space="preserve"> osoba pełniąca </w:t>
      </w:r>
      <w:r w:rsidR="00922856" w:rsidRPr="007D4A5F">
        <w:t>funkcje</w:t>
      </w:r>
      <w:r w:rsidRPr="007D4A5F">
        <w:t xml:space="preserve"> sekretariatu w </w:t>
      </w:r>
      <w:r w:rsidR="00583F4D" w:rsidRPr="007D4A5F">
        <w:t>jednostce organizacyjnej</w:t>
      </w:r>
      <w:r w:rsidRPr="007D4A5F">
        <w:t xml:space="preserve"> administrator merytoryczny </w:t>
      </w:r>
      <w:r w:rsidR="003B7172" w:rsidRPr="007D4A5F">
        <w:t>będzie mógł</w:t>
      </w:r>
      <w:r w:rsidRPr="007D4A5F">
        <w:t xml:space="preserve"> przekierować delegacje</w:t>
      </w:r>
      <w:r w:rsidR="00910AC2" w:rsidRPr="007D4A5F">
        <w:t xml:space="preserve"> </w:t>
      </w:r>
      <w:r w:rsidRPr="007D4A5F">
        <w:t xml:space="preserve">na innego </w:t>
      </w:r>
      <w:r w:rsidR="002E5E9F" w:rsidRPr="007D4A5F">
        <w:t>kierującego jednostką</w:t>
      </w:r>
      <w:r w:rsidR="00583F4D" w:rsidRPr="007D4A5F">
        <w:t xml:space="preserve"> za sekretariat</w:t>
      </w:r>
      <w:r w:rsidRPr="007D4A5F">
        <w:t xml:space="preserve">. </w:t>
      </w:r>
      <w:r w:rsidR="003B7172" w:rsidRPr="007D4A5F">
        <w:t>Będzie mógł</w:t>
      </w:r>
      <w:r w:rsidRPr="007D4A5F">
        <w:t xml:space="preserve"> </w:t>
      </w:r>
      <w:r w:rsidR="00583F4D" w:rsidRPr="007D4A5F">
        <w:t xml:space="preserve">również </w:t>
      </w:r>
      <w:r w:rsidRPr="007D4A5F">
        <w:t>nada</w:t>
      </w:r>
      <w:r w:rsidR="00910AC2" w:rsidRPr="007D4A5F">
        <w:t>ć</w:t>
      </w:r>
      <w:r w:rsidRPr="007D4A5F">
        <w:t xml:space="preserve"> uprawnienie sekretariatu osobie zastępującej czasowo sekretariat i </w:t>
      </w:r>
      <w:r w:rsidR="00922856" w:rsidRPr="007D4A5F">
        <w:t>zaznaczyć, do kiedy</w:t>
      </w:r>
      <w:r w:rsidRPr="007D4A5F">
        <w:t xml:space="preserve"> ma ono obowiązywać (</w:t>
      </w:r>
      <w:r w:rsidR="003B1274">
        <w:t xml:space="preserve">data </w:t>
      </w:r>
      <w:r w:rsidR="00583F4D" w:rsidRPr="007D4A5F">
        <w:t>od-do).</w:t>
      </w:r>
      <w:r w:rsidRPr="007D4A5F">
        <w:t xml:space="preserve"> Bez podania daty uprawnienie zostanie </w:t>
      </w:r>
      <w:r w:rsidR="00922856" w:rsidRPr="007D4A5F">
        <w:t>usunięte</w:t>
      </w:r>
      <w:r w:rsidRPr="007D4A5F">
        <w:t xml:space="preserve"> przy najbliższej </w:t>
      </w:r>
      <w:r w:rsidR="00922856" w:rsidRPr="007D4A5F">
        <w:t>synchronizacji</w:t>
      </w:r>
      <w:r w:rsidRPr="007D4A5F">
        <w:t xml:space="preserve"> uprawnień. </w:t>
      </w:r>
    </w:p>
    <w:p w14:paraId="4ED51736" w14:textId="77777777" w:rsidR="00C42EAE" w:rsidRPr="00C42EAE" w:rsidRDefault="00C42EAE" w:rsidP="003A26DB">
      <w:pPr>
        <w:pStyle w:val="Nagwek2"/>
        <w:numPr>
          <w:ilvl w:val="1"/>
          <w:numId w:val="35"/>
        </w:numPr>
      </w:pPr>
      <w:bookmarkStart w:id="364" w:name="_Toc520288087"/>
      <w:bookmarkStart w:id="365" w:name="_Toc520289922"/>
      <w:bookmarkStart w:id="366" w:name="_Toc22124713"/>
      <w:r w:rsidRPr="00C42EAE">
        <w:t>Wyszukiwanie</w:t>
      </w:r>
      <w:bookmarkEnd w:id="364"/>
      <w:bookmarkEnd w:id="365"/>
      <w:bookmarkEnd w:id="366"/>
    </w:p>
    <w:p w14:paraId="5FE852AC" w14:textId="77777777" w:rsidR="00C42EAE" w:rsidRPr="005E1788" w:rsidRDefault="00C42EAE" w:rsidP="005E1788">
      <w:pPr>
        <w:ind w:firstLine="360"/>
      </w:pPr>
      <w:r w:rsidRPr="00C42EAE">
        <w:t xml:space="preserve">Sekcja wyszukiwania </w:t>
      </w:r>
      <w:r w:rsidR="00421818">
        <w:t xml:space="preserve">może </w:t>
      </w:r>
      <w:r w:rsidRPr="00C42EAE">
        <w:t>znajd</w:t>
      </w:r>
      <w:r w:rsidR="00421818">
        <w:t xml:space="preserve">ować się </w:t>
      </w:r>
      <w:r w:rsidRPr="00C42EAE">
        <w:t>powyżej listy oczekujących delegacji</w:t>
      </w:r>
      <w:r w:rsidR="00421818">
        <w:t xml:space="preserve"> w zakładce</w:t>
      </w:r>
      <w:r w:rsidR="007D636E">
        <w:t xml:space="preserve"> „Oczekujące delegacje”</w:t>
      </w:r>
      <w:r w:rsidRPr="00C42EAE">
        <w:t xml:space="preserve">. Mechanizm wyszukiwania </w:t>
      </w:r>
      <w:r w:rsidR="002E5E9F">
        <w:t xml:space="preserve">dla </w:t>
      </w:r>
      <w:r w:rsidR="00421818">
        <w:t xml:space="preserve">użytkowników z uprawnieniem </w:t>
      </w:r>
      <w:r w:rsidR="002E5E9F">
        <w:t>sekretariatu będzie działał</w:t>
      </w:r>
      <w:r w:rsidRPr="00C42EAE">
        <w:t xml:space="preserve"> analogicznie </w:t>
      </w:r>
      <w:r w:rsidR="002E5E9F">
        <w:t>jak moduł wyszukiwania dla osób zatwierdzających.</w:t>
      </w:r>
      <w:r w:rsidR="007D636E">
        <w:t xml:space="preserve"> </w:t>
      </w:r>
      <w:r w:rsidR="005E1788">
        <w:t>Użytkownicy z uprawnieniem sekretariatu będą posiadać</w:t>
      </w:r>
      <w:r w:rsidR="007D636E">
        <w:t xml:space="preserve"> również dostęp do</w:t>
      </w:r>
      <w:r w:rsidR="00EA3324">
        <w:t xml:space="preserve"> zakładki „Delegacje jednostki”</w:t>
      </w:r>
      <w:r w:rsidR="007D636E">
        <w:t>.</w:t>
      </w:r>
    </w:p>
    <w:p w14:paraId="6EB88B70" w14:textId="77777777" w:rsidR="00A82612" w:rsidRPr="00A82612" w:rsidRDefault="00045703" w:rsidP="003A26DB">
      <w:pPr>
        <w:pStyle w:val="Nagwek1"/>
        <w:numPr>
          <w:ilvl w:val="0"/>
          <w:numId w:val="35"/>
        </w:numPr>
      </w:pPr>
      <w:bookmarkStart w:id="367" w:name="_Toc520288088"/>
      <w:bookmarkStart w:id="368" w:name="_Toc520289923"/>
      <w:bookmarkStart w:id="369" w:name="_Toc22124714"/>
      <w:r>
        <w:t>Rola:</w:t>
      </w:r>
      <w:r w:rsidR="00A82612" w:rsidRPr="00A82612">
        <w:t xml:space="preserve"> </w:t>
      </w:r>
      <w:r>
        <w:t xml:space="preserve">Zatwierdzanie </w:t>
      </w:r>
      <w:r w:rsidR="00A82612" w:rsidRPr="00A82612">
        <w:t>B</w:t>
      </w:r>
      <w:bookmarkEnd w:id="351"/>
      <w:r w:rsidR="00A82612">
        <w:t>iuro Administracji</w:t>
      </w:r>
      <w:bookmarkEnd w:id="367"/>
      <w:bookmarkEnd w:id="368"/>
      <w:bookmarkEnd w:id="369"/>
    </w:p>
    <w:p w14:paraId="38CA4AAA" w14:textId="77777777" w:rsidR="00A82612" w:rsidRDefault="00A60ECD" w:rsidP="005027F3">
      <w:pPr>
        <w:ind w:firstLine="708"/>
      </w:pPr>
      <w:r>
        <w:t>Uprawnienie</w:t>
      </w:r>
      <w:r w:rsidR="00285E94">
        <w:t xml:space="preserve"> </w:t>
      </w:r>
      <w:r>
        <w:t xml:space="preserve">to </w:t>
      </w:r>
      <w:r w:rsidR="00E127DD">
        <w:t>będzie</w:t>
      </w:r>
      <w:r>
        <w:t xml:space="preserve"> przewidziane</w:t>
      </w:r>
      <w:r w:rsidR="00285E94">
        <w:t xml:space="preserve"> dla pracownika Biura Administracji odpowiadającego za </w:t>
      </w:r>
      <w:r>
        <w:t>wstępną</w:t>
      </w:r>
      <w:r w:rsidR="00285E94">
        <w:t xml:space="preserve"> weryfikacje poprawności wniosków. W</w:t>
      </w:r>
      <w:r w:rsidR="00A82612">
        <w:t xml:space="preserve"> zakładce „O</w:t>
      </w:r>
      <w:r w:rsidR="00285E94">
        <w:t>czekujące delegacje” będą</w:t>
      </w:r>
      <w:r w:rsidR="00A82612">
        <w:t xml:space="preserve"> </w:t>
      </w:r>
      <w:r>
        <w:t xml:space="preserve">widniały </w:t>
      </w:r>
      <w:r w:rsidR="00A82612">
        <w:t xml:space="preserve">delegacje </w:t>
      </w:r>
      <w:r>
        <w:t xml:space="preserve">oczekujące </w:t>
      </w:r>
      <w:r w:rsidR="00A82612">
        <w:t xml:space="preserve">do zatwierdzenia </w:t>
      </w:r>
      <w:r w:rsidR="00285E94">
        <w:t xml:space="preserve">na tym etapie. </w:t>
      </w:r>
      <w:r w:rsidR="00696146">
        <w:t>Weryfikacja ta będzie</w:t>
      </w:r>
      <w:r w:rsidR="00285E94">
        <w:t xml:space="preserve"> </w:t>
      </w:r>
      <w:r w:rsidR="00696146">
        <w:t>wykonywana</w:t>
      </w:r>
      <w:r>
        <w:t xml:space="preserve"> </w:t>
      </w:r>
      <w:r w:rsidR="00285E94">
        <w:t xml:space="preserve">po akceptacji kierowników jednostek </w:t>
      </w:r>
      <w:r w:rsidR="00696146">
        <w:t xml:space="preserve">organizacyjnych </w:t>
      </w:r>
      <w:r w:rsidR="00285E94">
        <w:t xml:space="preserve">oraz kierowników jednostek </w:t>
      </w:r>
      <w:r>
        <w:t>finansujących</w:t>
      </w:r>
      <w:r w:rsidR="00285E94">
        <w:t>.</w:t>
      </w:r>
    </w:p>
    <w:p w14:paraId="439F22B7" w14:textId="77777777" w:rsidR="00A82612" w:rsidRDefault="00A82612" w:rsidP="00A82612">
      <w:pPr>
        <w:keepNext/>
        <w:spacing w:after="0"/>
        <w:jc w:val="center"/>
      </w:pPr>
      <w:r w:rsidRPr="00D9206F">
        <w:rPr>
          <w:noProof/>
          <w:lang w:eastAsia="pl-PL"/>
        </w:rPr>
        <w:lastRenderedPageBreak/>
        <w:drawing>
          <wp:inline distT="0" distB="0" distL="0" distR="0" wp14:anchorId="2F57DCEA" wp14:editId="58C2CCCE">
            <wp:extent cx="3960000" cy="441002"/>
            <wp:effectExtent l="19050" t="0" r="2400" b="0"/>
            <wp:docPr id="45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cstate="print"/>
                    <a:srcRect/>
                    <a:stretch>
                      <a:fillRect/>
                    </a:stretch>
                  </pic:blipFill>
                  <pic:spPr bwMode="auto">
                    <a:xfrm>
                      <a:off x="0" y="0"/>
                      <a:ext cx="3960000" cy="441002"/>
                    </a:xfrm>
                    <a:prstGeom prst="rect">
                      <a:avLst/>
                    </a:prstGeom>
                    <a:noFill/>
                    <a:ln w="9525">
                      <a:noFill/>
                      <a:miter lim="800000"/>
                      <a:headEnd/>
                      <a:tailEnd/>
                    </a:ln>
                  </pic:spPr>
                </pic:pic>
              </a:graphicData>
            </a:graphic>
          </wp:inline>
        </w:drawing>
      </w:r>
    </w:p>
    <w:p w14:paraId="4B03A0D8" w14:textId="77777777" w:rsidR="00A82612" w:rsidRPr="00A31B60" w:rsidRDefault="00A82612" w:rsidP="00E92CA1">
      <w:pPr>
        <w:pStyle w:val="Legenda"/>
        <w:rPr>
          <w:b/>
        </w:rPr>
      </w:pPr>
      <w:r w:rsidRPr="00A31B60">
        <w:t xml:space="preserve">Rys. </w:t>
      </w:r>
      <w:r w:rsidR="00F57E86">
        <w:t>107</w:t>
      </w:r>
      <w:r w:rsidRPr="00A31B60">
        <w:t>. Menu widoczne po zalogowaniu – osoba z uprawnieniami „Zatwierdzanie p</w:t>
      </w:r>
      <w:r w:rsidR="00A60ECD">
        <w:t>rzez BA”, „Wprowadzenie przez kadry</w:t>
      </w:r>
      <w:r w:rsidRPr="00A31B60">
        <w:t>”, „Wprowadzenie przez BA”.</w:t>
      </w:r>
    </w:p>
    <w:p w14:paraId="653E5A8E" w14:textId="77777777" w:rsidR="00A82612" w:rsidRDefault="00A82612" w:rsidP="00696146">
      <w:pPr>
        <w:ind w:firstLine="708"/>
      </w:pPr>
      <w:r>
        <w:t xml:space="preserve">Zatwierdzenie </w:t>
      </w:r>
      <w:r w:rsidR="00696146">
        <w:t xml:space="preserve">wniosków na tym etapie </w:t>
      </w:r>
      <w:r w:rsidR="00A60ECD">
        <w:t xml:space="preserve">będzie </w:t>
      </w:r>
      <w:r w:rsidR="00696146">
        <w:t>możliwe</w:t>
      </w:r>
      <w:r>
        <w:t xml:space="preserve"> w zakładce „Oczekujące delegacje”. </w:t>
      </w:r>
      <w:r w:rsidR="006B7387">
        <w:t xml:space="preserve">W celu zatwierdzenia wniosku </w:t>
      </w:r>
      <w:r w:rsidR="00696146">
        <w:t>należy</w:t>
      </w:r>
      <w:r>
        <w:t xml:space="preserve"> </w:t>
      </w:r>
      <w:r w:rsidR="00696146">
        <w:t>wyszukać odpowiednią delegację i</w:t>
      </w:r>
      <w:r>
        <w:t xml:space="preserve"> wejść w jej podgląd </w:t>
      </w:r>
      <w:r w:rsidR="00696146">
        <w:t>poprzez wybranie</w:t>
      </w:r>
      <w:r>
        <w:t xml:space="preserve"> </w:t>
      </w:r>
      <w:r w:rsidR="00696146">
        <w:t xml:space="preserve">konkretnej </w:t>
      </w:r>
      <w:r>
        <w:t>delegacj</w:t>
      </w:r>
      <w:r w:rsidR="00696146">
        <w:t>i</w:t>
      </w:r>
      <w:r>
        <w:t>.</w:t>
      </w:r>
    </w:p>
    <w:p w14:paraId="2424DC7E" w14:textId="77777777" w:rsidR="00A82612" w:rsidRDefault="00A82612" w:rsidP="007316D3">
      <w:pPr>
        <w:keepNext/>
        <w:spacing w:after="0"/>
        <w:jc w:val="center"/>
      </w:pPr>
      <w:r>
        <w:rPr>
          <w:noProof/>
          <w:lang w:eastAsia="pl-PL"/>
        </w:rPr>
        <w:drawing>
          <wp:inline distT="0" distB="0" distL="0" distR="0" wp14:anchorId="4437E5D5" wp14:editId="49B4A763">
            <wp:extent cx="5229225" cy="487789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srcRect/>
                    <a:stretch>
                      <a:fillRect/>
                    </a:stretch>
                  </pic:blipFill>
                  <pic:spPr bwMode="auto">
                    <a:xfrm>
                      <a:off x="0" y="0"/>
                      <a:ext cx="5230722" cy="4879294"/>
                    </a:xfrm>
                    <a:prstGeom prst="rect">
                      <a:avLst/>
                    </a:prstGeom>
                    <a:noFill/>
                    <a:ln w="9525">
                      <a:noFill/>
                      <a:miter lim="800000"/>
                      <a:headEnd/>
                      <a:tailEnd/>
                    </a:ln>
                  </pic:spPr>
                </pic:pic>
              </a:graphicData>
            </a:graphic>
          </wp:inline>
        </w:drawing>
      </w:r>
    </w:p>
    <w:p w14:paraId="352B9E9F" w14:textId="77777777" w:rsidR="00A82612" w:rsidRDefault="00A82612" w:rsidP="00E92CA1">
      <w:pPr>
        <w:pStyle w:val="Legenda"/>
      </w:pPr>
      <w:r w:rsidRPr="007C32BC">
        <w:t>Rys.</w:t>
      </w:r>
      <w:r w:rsidR="00F57E86">
        <w:t>108</w:t>
      </w:r>
      <w:r w:rsidRPr="007C32BC">
        <w:t>.</w:t>
      </w:r>
      <w:r>
        <w:t xml:space="preserve"> W sekcji „Historia zatwierdzania” – widoczny</w:t>
      </w:r>
      <w:r w:rsidR="00A60ECD">
        <w:t xml:space="preserve"> będzie</w:t>
      </w:r>
      <w:r>
        <w:t xml:space="preserve"> krok zatwierdzania, na którym znajduje się delegacja. Poniżej szczegółów delegacji </w:t>
      </w:r>
      <w:r w:rsidR="00A60ECD">
        <w:t xml:space="preserve">będzie znajdywać </w:t>
      </w:r>
      <w:r>
        <w:t>się sekcja zatwierdzania – pole komentarza wraz z przyciskami akceptacji/odrzucenia.</w:t>
      </w:r>
    </w:p>
    <w:p w14:paraId="65711339" w14:textId="77777777" w:rsidR="00A60ECD" w:rsidRPr="00A60ECD" w:rsidRDefault="00A60ECD" w:rsidP="00A60ECD"/>
    <w:p w14:paraId="3DFB6D44" w14:textId="77777777" w:rsidR="00A82612" w:rsidRDefault="00A82612" w:rsidP="00922856">
      <w:r>
        <w:t xml:space="preserve">W podglądzie </w:t>
      </w:r>
      <w:r w:rsidR="00A60ECD">
        <w:t xml:space="preserve">będą </w:t>
      </w:r>
      <w:r>
        <w:t>widoczne podstawowe informacje o delegacji</w:t>
      </w:r>
      <w:r w:rsidR="00A60ECD">
        <w:t>. W</w:t>
      </w:r>
      <w:r>
        <w:t xml:space="preserve">szystkie szczegóły delegacji </w:t>
      </w:r>
      <w:r w:rsidR="00A60ECD">
        <w:t xml:space="preserve">będzie </w:t>
      </w:r>
      <w:r>
        <w:t xml:space="preserve">można zobaczyć po </w:t>
      </w:r>
      <w:r w:rsidR="00A60ECD">
        <w:t xml:space="preserve">wybraniu przycisku </w:t>
      </w:r>
      <w:r>
        <w:t>„+ Szczegóły delegacji” (</w:t>
      </w:r>
      <w:r>
        <w:fldChar w:fldCharType="begin"/>
      </w:r>
      <w:r>
        <w:instrText xml:space="preserve"> REF _Ref290914885 \h </w:instrText>
      </w:r>
      <w:r w:rsidR="00922856">
        <w:instrText xml:space="preserve"> \* MERGEFORMAT </w:instrText>
      </w:r>
      <w:r>
        <w:fldChar w:fldCharType="separate"/>
      </w:r>
      <w:r w:rsidR="00FD4F39" w:rsidRPr="00FD4F39">
        <w:rPr>
          <w:i/>
        </w:rPr>
        <w:t>Rys. 10</w:t>
      </w:r>
      <w:r>
        <w:fldChar w:fldCharType="end"/>
      </w:r>
      <w:r w:rsidR="0054418B" w:rsidRPr="0054418B">
        <w:rPr>
          <w:i/>
        </w:rPr>
        <w:t>9</w:t>
      </w:r>
      <w:r>
        <w:t>).</w:t>
      </w:r>
    </w:p>
    <w:p w14:paraId="719B9155" w14:textId="77777777" w:rsidR="00A82612" w:rsidRDefault="00A82612" w:rsidP="00A82612">
      <w:pPr>
        <w:keepNext/>
        <w:spacing w:after="0"/>
        <w:jc w:val="center"/>
      </w:pPr>
      <w:r>
        <w:rPr>
          <w:noProof/>
          <w:lang w:eastAsia="pl-PL"/>
        </w:rPr>
        <w:lastRenderedPageBreak/>
        <w:drawing>
          <wp:inline distT="0" distB="0" distL="0" distR="0" wp14:anchorId="50BDFAAB" wp14:editId="2346496A">
            <wp:extent cx="2520000" cy="171547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cstate="print"/>
                    <a:srcRect/>
                    <a:stretch>
                      <a:fillRect/>
                    </a:stretch>
                  </pic:blipFill>
                  <pic:spPr bwMode="auto">
                    <a:xfrm>
                      <a:off x="0" y="0"/>
                      <a:ext cx="2520000" cy="1715476"/>
                    </a:xfrm>
                    <a:prstGeom prst="rect">
                      <a:avLst/>
                    </a:prstGeom>
                    <a:noFill/>
                    <a:ln w="9525">
                      <a:noFill/>
                      <a:miter lim="800000"/>
                      <a:headEnd/>
                      <a:tailEnd/>
                    </a:ln>
                  </pic:spPr>
                </pic:pic>
              </a:graphicData>
            </a:graphic>
          </wp:inline>
        </w:drawing>
      </w:r>
    </w:p>
    <w:p w14:paraId="78235C97" w14:textId="77777777" w:rsidR="00A82612" w:rsidRPr="00B47CEA" w:rsidRDefault="00A82612" w:rsidP="00E92CA1">
      <w:pPr>
        <w:pStyle w:val="Legenda"/>
        <w:rPr>
          <w:b/>
        </w:rPr>
      </w:pPr>
      <w:bookmarkStart w:id="370" w:name="_Ref290914885"/>
      <w:r w:rsidRPr="00B47CEA">
        <w:t xml:space="preserve">Rys. </w:t>
      </w:r>
      <w:r w:rsidR="00F57E86">
        <w:t>10</w:t>
      </w:r>
      <w:bookmarkEnd w:id="370"/>
      <w:r w:rsidR="0054418B">
        <w:rPr>
          <w:noProof/>
        </w:rPr>
        <w:t>9</w:t>
      </w:r>
      <w:r w:rsidRPr="00B47CEA">
        <w:t>.</w:t>
      </w:r>
      <w:r w:rsidR="00F57E86">
        <w:t>Szczegóły delegacji</w:t>
      </w:r>
    </w:p>
    <w:p w14:paraId="7FA410A7" w14:textId="77777777" w:rsidR="00A82612" w:rsidRDefault="00A82612" w:rsidP="00A82612"/>
    <w:p w14:paraId="541FC3FD" w14:textId="77777777" w:rsidR="00A82612" w:rsidRDefault="00465A16" w:rsidP="00922856">
      <w:r>
        <w:t>Wybranie</w:t>
      </w:r>
      <w:r w:rsidR="00A82612">
        <w:t xml:space="preserve"> przycisku</w:t>
      </w:r>
      <w:r w:rsidR="00A60ECD">
        <w:t xml:space="preserve"> </w:t>
      </w:r>
      <w:r>
        <w:t>„</w:t>
      </w:r>
      <w:r w:rsidR="00696146">
        <w:t>Zatwierdź i p</w:t>
      </w:r>
      <w:r w:rsidR="00A60ECD">
        <w:t>rześlij dalej</w:t>
      </w:r>
      <w:r>
        <w:t>”</w:t>
      </w:r>
      <w:r w:rsidR="00A82612">
        <w:t xml:space="preserve"> </w:t>
      </w:r>
      <w:r w:rsidR="00A60ECD">
        <w:t xml:space="preserve">będzie </w:t>
      </w:r>
      <w:r w:rsidR="00A82612">
        <w:t>zatwierdza</w:t>
      </w:r>
      <w:r w:rsidR="00A60ECD">
        <w:t>ć</w:t>
      </w:r>
      <w:r w:rsidR="00A82612">
        <w:t xml:space="preserve"> delegację i przesyła</w:t>
      </w:r>
      <w:r w:rsidR="00A60ECD">
        <w:t>ć</w:t>
      </w:r>
      <w:r w:rsidR="00A82612">
        <w:t xml:space="preserve"> ją na kolejny krok zatwierdzania.</w:t>
      </w:r>
    </w:p>
    <w:p w14:paraId="61AE9B59" w14:textId="77777777" w:rsidR="00A82612" w:rsidRDefault="00696146" w:rsidP="00696146">
      <w:pPr>
        <w:ind w:firstLine="708"/>
      </w:pPr>
      <w:r>
        <w:t>Wybranie</w:t>
      </w:r>
      <w:r w:rsidR="00A82612">
        <w:t xml:space="preserve"> </w:t>
      </w:r>
      <w:r w:rsidR="00A60ECD">
        <w:t>przycisku „Odeślij do pracownika (anuluj)</w:t>
      </w:r>
      <w:r>
        <w:t>”</w:t>
      </w:r>
      <w:r w:rsidR="00A60ECD">
        <w:t xml:space="preserve"> będzie</w:t>
      </w:r>
      <w:r w:rsidR="00A60ECD">
        <w:rPr>
          <w:noProof/>
          <w:lang w:eastAsia="pl-PL"/>
        </w:rPr>
        <w:t xml:space="preserve"> </w:t>
      </w:r>
      <w:r w:rsidR="00A82612">
        <w:t>powod</w:t>
      </w:r>
      <w:r w:rsidR="00A60ECD">
        <w:t>ować</w:t>
      </w:r>
      <w:r w:rsidR="00A82612">
        <w:t xml:space="preserve"> odesłanie</w:t>
      </w:r>
      <w:r w:rsidR="00A60ECD">
        <w:t xml:space="preserve"> delegacji do osoby delegowanej lub osoby tworzącej wniosek</w:t>
      </w:r>
      <w:r w:rsidR="00A82612">
        <w:t xml:space="preserve">. W przypadku odesłania </w:t>
      </w:r>
      <w:r w:rsidR="00A60ECD">
        <w:t xml:space="preserve">wniosku (anulowania) </w:t>
      </w:r>
      <w:r w:rsidR="00A82612">
        <w:t xml:space="preserve">wymagane </w:t>
      </w:r>
      <w:r w:rsidR="00A60ECD">
        <w:t>będzie</w:t>
      </w:r>
      <w:r w:rsidR="00A82612">
        <w:t xml:space="preserve"> wpisanie komentarza</w:t>
      </w:r>
      <w:r w:rsidR="00A60ECD">
        <w:t xml:space="preserve"> (powodu odrzucenia)</w:t>
      </w:r>
      <w:r w:rsidR="00A82612">
        <w:t xml:space="preserve">. </w:t>
      </w:r>
    </w:p>
    <w:p w14:paraId="028A8864" w14:textId="77777777" w:rsidR="00A82612" w:rsidRDefault="00A82612" w:rsidP="00EF6CF7">
      <w:pPr>
        <w:ind w:firstLine="708"/>
      </w:pPr>
      <w:r>
        <w:t xml:space="preserve">Delegacja </w:t>
      </w:r>
      <w:r w:rsidR="00B806DE">
        <w:t xml:space="preserve">anulowana lub </w:t>
      </w:r>
      <w:r>
        <w:t xml:space="preserve">przesłana na kolejny etap zatwierdzania </w:t>
      </w:r>
      <w:r w:rsidR="00B806DE">
        <w:t xml:space="preserve">będzie </w:t>
      </w:r>
      <w:r>
        <w:t>znika</w:t>
      </w:r>
      <w:r w:rsidR="00B806DE">
        <w:t>ć</w:t>
      </w:r>
      <w:r>
        <w:t xml:space="preserve"> z listy</w:t>
      </w:r>
      <w:r w:rsidR="00B806DE">
        <w:t xml:space="preserve"> w</w:t>
      </w:r>
      <w:r>
        <w:t xml:space="preserve"> zakładce „Oczekujące delegacje”, </w:t>
      </w:r>
      <w:r w:rsidR="00B806DE">
        <w:t xml:space="preserve">i </w:t>
      </w:r>
      <w:r>
        <w:t>pojawia</w:t>
      </w:r>
      <w:r w:rsidR="00B806DE">
        <w:t xml:space="preserve">ć się na liście w </w:t>
      </w:r>
      <w:r>
        <w:t>zakładce „Historia</w:t>
      </w:r>
      <w:r w:rsidR="007316D3">
        <w:t xml:space="preserve"> zatwierdzania”. Delegacje anulowane pokażą się </w:t>
      </w:r>
      <w:r w:rsidR="00EA4238" w:rsidRPr="00EA4238">
        <w:t>w zakładce „Historia zatwierdzania”</w:t>
      </w:r>
      <w:r w:rsidR="00EA4238">
        <w:t xml:space="preserve"> </w:t>
      </w:r>
      <w:r w:rsidR="007316D3">
        <w:t xml:space="preserve">po wybraniu filtru </w:t>
      </w:r>
      <w:r w:rsidR="00EF6CF7">
        <w:t xml:space="preserve">„pokaż </w:t>
      </w:r>
      <w:r w:rsidR="00EA4238">
        <w:t>anulowane</w:t>
      </w:r>
      <w:r w:rsidR="00EF6CF7">
        <w:t>”</w:t>
      </w:r>
      <w:r w:rsidR="00EA4238">
        <w:t>.</w:t>
      </w:r>
    </w:p>
    <w:p w14:paraId="179F1CC0" w14:textId="77777777" w:rsidR="00777DBE" w:rsidRPr="00A41F2B" w:rsidRDefault="00777DBE" w:rsidP="003A26DB">
      <w:pPr>
        <w:pStyle w:val="Nagwek2"/>
        <w:numPr>
          <w:ilvl w:val="1"/>
          <w:numId w:val="35"/>
        </w:numPr>
      </w:pPr>
      <w:bookmarkStart w:id="371" w:name="_Toc520288089"/>
      <w:bookmarkStart w:id="372" w:name="_Toc520289924"/>
      <w:bookmarkStart w:id="373" w:name="_Toc22124715"/>
      <w:r w:rsidRPr="00A41F2B">
        <w:t xml:space="preserve">Lista </w:t>
      </w:r>
      <w:r w:rsidR="00086F90">
        <w:t xml:space="preserve">oczekujących </w:t>
      </w:r>
      <w:r w:rsidRPr="00A41F2B">
        <w:t>delegacji</w:t>
      </w:r>
      <w:bookmarkEnd w:id="371"/>
      <w:bookmarkEnd w:id="372"/>
      <w:bookmarkEnd w:id="373"/>
    </w:p>
    <w:p w14:paraId="4E1EC2F9" w14:textId="77777777" w:rsidR="00F86CCD" w:rsidRDefault="00777DBE" w:rsidP="00D10E86">
      <w:pPr>
        <w:spacing w:after="0"/>
      </w:pPr>
      <w:r w:rsidRPr="00A41F2B">
        <w:t xml:space="preserve">Wygląd listy </w:t>
      </w:r>
      <w:r w:rsidR="00F86CCD">
        <w:t>analogiczny jak w innych uprawnieniach</w:t>
      </w:r>
      <w:r w:rsidRPr="00A41F2B">
        <w:t>.</w:t>
      </w:r>
    </w:p>
    <w:p w14:paraId="0D2AB768" w14:textId="77777777" w:rsidR="00285E94" w:rsidRDefault="00045703" w:rsidP="003A26DB">
      <w:pPr>
        <w:pStyle w:val="Nagwek1"/>
        <w:numPr>
          <w:ilvl w:val="0"/>
          <w:numId w:val="35"/>
        </w:numPr>
      </w:pPr>
      <w:bookmarkStart w:id="374" w:name="_Toc22124716"/>
      <w:r>
        <w:t>Rola:</w:t>
      </w:r>
      <w:r w:rsidR="00285E94">
        <w:t xml:space="preserve"> </w:t>
      </w:r>
      <w:r>
        <w:t>Z</w:t>
      </w:r>
      <w:r w:rsidR="00285E94">
        <w:t>atwierdzania przez kierownictwo (Centrala)</w:t>
      </w:r>
      <w:bookmarkEnd w:id="374"/>
      <w:r w:rsidR="00285E94">
        <w:t xml:space="preserve"> </w:t>
      </w:r>
    </w:p>
    <w:p w14:paraId="3ACAC84E" w14:textId="77777777" w:rsidR="00285E94" w:rsidRDefault="00285E94" w:rsidP="00EF6CF7">
      <w:pPr>
        <w:ind w:firstLine="708"/>
      </w:pPr>
      <w:r>
        <w:t>Będ</w:t>
      </w:r>
      <w:r w:rsidR="00E2668A">
        <w:t>zie</w:t>
      </w:r>
      <w:r>
        <w:t xml:space="preserve"> to u</w:t>
      </w:r>
      <w:r w:rsidR="001D2193">
        <w:t>prawnieni</w:t>
      </w:r>
      <w:r w:rsidR="00E2292E">
        <w:t>e</w:t>
      </w:r>
      <w:r>
        <w:t xml:space="preserve"> przydzielane do osób w kierownictwie: Minister, Dyrektor Generalny, Sekretarz i Podsekretarz, Dyrektor Polityczny. Sposób działania </w:t>
      </w:r>
      <w:r w:rsidR="00E2292E">
        <w:t xml:space="preserve">tego modułu </w:t>
      </w:r>
      <w:r>
        <w:t xml:space="preserve">będzie </w:t>
      </w:r>
      <w:r w:rsidR="003E6861">
        <w:t>analogiczny</w:t>
      </w:r>
      <w:r>
        <w:t xml:space="preserve"> jak dla modułu zatwierdzanie przez Biuro Administracji.</w:t>
      </w:r>
      <w:r w:rsidR="000B47A5">
        <w:t xml:space="preserve"> Rozdzielenie lub połączenie tych uprawnień w jedno będzie zależeć od </w:t>
      </w:r>
      <w:r w:rsidR="00E2292E">
        <w:t>modelu, jaki</w:t>
      </w:r>
      <w:r w:rsidR="000B47A5">
        <w:t xml:space="preserve"> </w:t>
      </w:r>
      <w:r w:rsidR="00E2292E">
        <w:t>zaprojektuje</w:t>
      </w:r>
      <w:r w:rsidR="000B47A5">
        <w:t xml:space="preserve"> Wykonawca</w:t>
      </w:r>
      <w:r w:rsidR="00E2292E">
        <w:t xml:space="preserve"> po zatwierdzeniu go przez Zamawiającego</w:t>
      </w:r>
      <w:r w:rsidR="000B47A5">
        <w:t xml:space="preserve">. </w:t>
      </w:r>
      <w:r w:rsidR="004A3EDE">
        <w:t xml:space="preserve">Zostało to wydzielone z uwagi na fakt, że </w:t>
      </w:r>
      <w:r w:rsidR="003E6861">
        <w:t xml:space="preserve">taka osoba </w:t>
      </w:r>
      <w:r w:rsidR="00D67A82">
        <w:t xml:space="preserve">nie będzie </w:t>
      </w:r>
      <w:r w:rsidR="004A3EDE">
        <w:t>kierownik</w:t>
      </w:r>
      <w:r w:rsidR="003E6861">
        <w:t>iem</w:t>
      </w:r>
      <w:r w:rsidR="004A3EDE">
        <w:t xml:space="preserve"> jednostki</w:t>
      </w:r>
      <w:r w:rsidR="003E6861">
        <w:t xml:space="preserve"> organizacyjnej</w:t>
      </w:r>
      <w:r w:rsidR="00EF6CF7">
        <w:t xml:space="preserve"> lub nie będzie w tej samej jednostce</w:t>
      </w:r>
      <w:r w:rsidR="003E6861">
        <w:t>,</w:t>
      </w:r>
      <w:r w:rsidR="004A3EDE">
        <w:t xml:space="preserve"> a </w:t>
      </w:r>
      <w:r w:rsidR="003E6861">
        <w:t xml:space="preserve">będzie jednocześnie </w:t>
      </w:r>
      <w:r w:rsidR="00A0340F">
        <w:t>akceptując</w:t>
      </w:r>
      <w:r w:rsidR="003E6861">
        <w:t>ym</w:t>
      </w:r>
      <w:r w:rsidR="00A0340F">
        <w:t xml:space="preserve"> i </w:t>
      </w:r>
      <w:r w:rsidR="004A3EDE">
        <w:t>p</w:t>
      </w:r>
      <w:r w:rsidR="003E6861">
        <w:t>rzełożonym osoby delegowanej np. dyrektora departamentu, biura lub inspektoratu.</w:t>
      </w:r>
    </w:p>
    <w:p w14:paraId="107322AB" w14:textId="77777777" w:rsidR="005B3521" w:rsidRDefault="00537DD4" w:rsidP="003A26DB">
      <w:pPr>
        <w:pStyle w:val="Nagwek2"/>
        <w:numPr>
          <w:ilvl w:val="1"/>
          <w:numId w:val="35"/>
        </w:numPr>
      </w:pPr>
      <w:bookmarkStart w:id="375" w:name="_Toc22124717"/>
      <w:r>
        <w:t xml:space="preserve">Uprawienie: </w:t>
      </w:r>
      <w:r w:rsidR="005B3521">
        <w:t>Zatwierdzenie przez Biuro Dyrektora Generalnego</w:t>
      </w:r>
      <w:bookmarkEnd w:id="375"/>
    </w:p>
    <w:p w14:paraId="2C05B4CB" w14:textId="77777777" w:rsidR="00537DD4" w:rsidRDefault="00706461" w:rsidP="00537DD4">
      <w:pPr>
        <w:ind w:firstLine="708"/>
      </w:pPr>
      <w:r>
        <w:t>W przypadku akceptacji wniosków delegacyjnych osób z poza MSZ wymagana będzie akceptacja Biura Dyrektora Generalnego, która jest wykonywana przez kierownict</w:t>
      </w:r>
      <w:r w:rsidR="00B34E00">
        <w:t xml:space="preserve">wo tej jednostki. </w:t>
      </w:r>
      <w:r w:rsidR="00B34E00" w:rsidRPr="002F2523">
        <w:t>Uprawnienie te</w:t>
      </w:r>
      <w:r w:rsidRPr="002F2523">
        <w:t xml:space="preserve"> </w:t>
      </w:r>
      <w:r w:rsidR="00EF6CF7" w:rsidRPr="002F2523">
        <w:t>będzie dodawane</w:t>
      </w:r>
      <w:r w:rsidR="00EF6CF7">
        <w:t xml:space="preserve"> automatycznie </w:t>
      </w:r>
      <w:r w:rsidR="002F2523">
        <w:t>dla dyrektora tej jednostki. J</w:t>
      </w:r>
      <w:r w:rsidR="00EF6CF7">
        <w:t xml:space="preserve">ednocześnie </w:t>
      </w:r>
      <w:r>
        <w:t xml:space="preserve">będzie </w:t>
      </w:r>
      <w:r w:rsidR="002F2523">
        <w:t>możliwe dodanie tego uprawnienia dowolnemu użytkownikowi</w:t>
      </w:r>
      <w:r>
        <w:t xml:space="preserve"> </w:t>
      </w:r>
      <w:r w:rsidR="00EF6CF7">
        <w:t>poprzez panel uprawnień</w:t>
      </w:r>
      <w:r>
        <w:t xml:space="preserve">. </w:t>
      </w:r>
    </w:p>
    <w:p w14:paraId="71F58BD6" w14:textId="77777777" w:rsidR="00706461" w:rsidRDefault="00537DD4" w:rsidP="00537DD4">
      <w:pPr>
        <w:ind w:firstLine="708"/>
      </w:pPr>
      <w:r w:rsidRPr="00537DD4">
        <w:rPr>
          <w:b/>
        </w:rPr>
        <w:t>Uwaga:</w:t>
      </w:r>
      <w:r>
        <w:t xml:space="preserve"> </w:t>
      </w:r>
      <w:r w:rsidR="002F2523">
        <w:t>Ten k</w:t>
      </w:r>
      <w:r w:rsidR="008A009A">
        <w:t xml:space="preserve">rok akceptacji będzie wymagany </w:t>
      </w:r>
      <w:r w:rsidR="002F2523">
        <w:t xml:space="preserve">zawsze w przypadku wniosków delegacyjnych osób z poza MSZ, również </w:t>
      </w:r>
      <w:r w:rsidR="008A009A">
        <w:t xml:space="preserve">w </w:t>
      </w:r>
      <w:r w:rsidR="00DF0668">
        <w:t>przypadku</w:t>
      </w:r>
      <w:r w:rsidR="008A009A">
        <w:t xml:space="preserve"> umów </w:t>
      </w:r>
      <w:r w:rsidR="00DF0668">
        <w:t>wewnętrznych</w:t>
      </w:r>
      <w:r w:rsidR="008A009A">
        <w:t xml:space="preserve"> miedzy resortem a </w:t>
      </w:r>
      <w:r w:rsidR="00055F9C">
        <w:t xml:space="preserve">osoba </w:t>
      </w:r>
      <w:r w:rsidR="002F2523">
        <w:t xml:space="preserve">delegowaną, – czyli w przypadku </w:t>
      </w:r>
      <w:r w:rsidR="008A009A">
        <w:t>zaznaczone</w:t>
      </w:r>
      <w:r w:rsidR="002F2523">
        <w:t>go pola</w:t>
      </w:r>
      <w:r w:rsidR="008A009A">
        <w:t xml:space="preserve"> w ramach projektu lub umowy na karcie wniosku z danymi delegata.</w:t>
      </w:r>
    </w:p>
    <w:p w14:paraId="74028481" w14:textId="77777777" w:rsidR="0096241F" w:rsidRDefault="0096241F" w:rsidP="003A26DB">
      <w:pPr>
        <w:pStyle w:val="Nagwek2"/>
        <w:numPr>
          <w:ilvl w:val="1"/>
          <w:numId w:val="35"/>
        </w:numPr>
      </w:pPr>
      <w:r>
        <w:lastRenderedPageBreak/>
        <w:t xml:space="preserve"> </w:t>
      </w:r>
      <w:bookmarkStart w:id="376" w:name="_Toc22124718"/>
      <w:r w:rsidR="00537DD4">
        <w:t xml:space="preserve">Uprawnienie: </w:t>
      </w:r>
      <w:r w:rsidR="00C11C3D">
        <w:t xml:space="preserve">Zatwierdzanie </w:t>
      </w:r>
      <w:r>
        <w:t>Minister</w:t>
      </w:r>
      <w:bookmarkEnd w:id="376"/>
    </w:p>
    <w:p w14:paraId="1FA23B22" w14:textId="77777777" w:rsidR="0096241F" w:rsidRDefault="0096241F" w:rsidP="00537DD4">
      <w:pPr>
        <w:ind w:firstLine="708"/>
      </w:pPr>
      <w:r>
        <w:t xml:space="preserve">Niestandardowym przypadkiem jest uprawnienie </w:t>
      </w:r>
      <w:r w:rsidR="00C11C3D">
        <w:t>Mi</w:t>
      </w:r>
      <w:r>
        <w:t>nistra</w:t>
      </w:r>
      <w:r w:rsidR="00C11C3D">
        <w:t>,</w:t>
      </w:r>
      <w:r>
        <w:t xml:space="preserve"> dlatego system ma umożliwić przypisanie upoważnionej osobie lub osobom uprawnienia pozwalającego akceptować delegacje w imieniu Ministra. Rola taka pozwoli na standardowa akceptacje </w:t>
      </w:r>
      <w:r w:rsidR="00DF0668">
        <w:t>wniosków, jako</w:t>
      </w:r>
      <w:r>
        <w:t xml:space="preserve"> przełożony osób podlegających Ministrowi. </w:t>
      </w:r>
    </w:p>
    <w:p w14:paraId="2DC33AFB" w14:textId="77777777" w:rsidR="00071F27" w:rsidRDefault="00071F27" w:rsidP="003A26DB">
      <w:pPr>
        <w:pStyle w:val="Nagwek2"/>
        <w:numPr>
          <w:ilvl w:val="1"/>
          <w:numId w:val="35"/>
        </w:numPr>
      </w:pPr>
      <w:bookmarkStart w:id="377" w:name="_Toc22124719"/>
      <w:r>
        <w:t>Zatwierdzenie przez Sekretarzy i Podsekretarzy</w:t>
      </w:r>
      <w:bookmarkEnd w:id="377"/>
    </w:p>
    <w:p w14:paraId="35BA686E" w14:textId="77777777" w:rsidR="00071F27" w:rsidRPr="00071F27" w:rsidRDefault="00071F27" w:rsidP="00537DD4">
      <w:pPr>
        <w:ind w:firstLine="708"/>
      </w:pPr>
      <w:r>
        <w:t xml:space="preserve">Dyrektor jednostki podlegającej pod Ministrów będzie </w:t>
      </w:r>
      <w:r w:rsidR="00DF0668">
        <w:t xml:space="preserve">w trakcie wypełniania wniosku wybierał osobę akceptująca z listy dostępnych sekretarzy i podsekretarzy (pracownicy z tym uprawnieniem). Domyślnie będzie wybrany bezpośredni przełożony. Lista musi być dostępna i umożliwiać wybranie innej osoby z uwagi na zastępstwa pełnione miedzy Ministrami w trakcie nieobecności. </w:t>
      </w:r>
    </w:p>
    <w:p w14:paraId="4B45151C" w14:textId="77777777" w:rsidR="00A82612" w:rsidRPr="00CD4A7B" w:rsidRDefault="00045703" w:rsidP="003A26DB">
      <w:pPr>
        <w:pStyle w:val="Nagwek1"/>
        <w:numPr>
          <w:ilvl w:val="0"/>
          <w:numId w:val="35"/>
        </w:numPr>
      </w:pPr>
      <w:bookmarkStart w:id="378" w:name="_Toc290918567"/>
      <w:bookmarkStart w:id="379" w:name="_Toc330499535"/>
      <w:bookmarkStart w:id="380" w:name="_Toc520288090"/>
      <w:bookmarkStart w:id="381" w:name="_Toc520289925"/>
      <w:bookmarkStart w:id="382" w:name="_Toc22124720"/>
      <w:r>
        <w:t>Rola:</w:t>
      </w:r>
      <w:r w:rsidR="00A82612" w:rsidRPr="00CD4A7B">
        <w:t xml:space="preserve"> </w:t>
      </w:r>
      <w:bookmarkEnd w:id="378"/>
      <w:bookmarkEnd w:id="379"/>
      <w:bookmarkEnd w:id="380"/>
      <w:bookmarkEnd w:id="381"/>
      <w:r>
        <w:t>Komórka</w:t>
      </w:r>
      <w:r w:rsidR="001B6864">
        <w:t xml:space="preserve"> kadrow</w:t>
      </w:r>
      <w:r>
        <w:t>a</w:t>
      </w:r>
      <w:bookmarkEnd w:id="382"/>
    </w:p>
    <w:p w14:paraId="3447A226" w14:textId="77777777" w:rsidR="005F4994" w:rsidRDefault="005F4994" w:rsidP="00537DD4">
      <w:pPr>
        <w:ind w:firstLine="708"/>
      </w:pPr>
    </w:p>
    <w:p w14:paraId="3B245084" w14:textId="77777777" w:rsidR="005F4994" w:rsidRDefault="005F4994" w:rsidP="005F4994">
      <w:pPr>
        <w:pStyle w:val="Nagwek2"/>
        <w:numPr>
          <w:ilvl w:val="1"/>
          <w:numId w:val="35"/>
        </w:numPr>
      </w:pPr>
      <w:bookmarkStart w:id="383" w:name="_Toc22124721"/>
      <w:r>
        <w:t xml:space="preserve">Podpisywanie dokumentu podpisem </w:t>
      </w:r>
      <w:proofErr w:type="spellStart"/>
      <w:r>
        <w:t>elekronicznym</w:t>
      </w:r>
      <w:bookmarkEnd w:id="383"/>
      <w:proofErr w:type="spellEnd"/>
    </w:p>
    <w:p w14:paraId="7B31A114" w14:textId="77777777" w:rsidR="005F4994" w:rsidRDefault="005F4994" w:rsidP="005F4994">
      <w:pPr>
        <w:ind w:firstLine="708"/>
      </w:pPr>
      <w:r>
        <w:t xml:space="preserve">Do obsługi procesu zostanie użyty podpis kwalifikowany osoby </w:t>
      </w:r>
      <w:proofErr w:type="spellStart"/>
      <w:r>
        <w:t>uprawnienionej</w:t>
      </w:r>
      <w:proofErr w:type="spellEnd"/>
      <w:r>
        <w:t xml:space="preserve"> np. dyrektora kadr. Obsługa (weryfikacja) podpisu będzie wykorzystywała </w:t>
      </w:r>
      <w:proofErr w:type="spellStart"/>
      <w:r>
        <w:t>zewnetrzny</w:t>
      </w:r>
      <w:proofErr w:type="spellEnd"/>
      <w:r>
        <w:t xml:space="preserve"> mechanizm (aplikacje) </w:t>
      </w:r>
      <w:proofErr w:type="spellStart"/>
      <w:r>
        <w:t>działajcą</w:t>
      </w:r>
      <w:proofErr w:type="spellEnd"/>
      <w:r>
        <w:t xml:space="preserve"> u Zamawiającego. Wykonywanie samego podpisu może odbywać się w systemie lub poza systemem np. poprzez otwarcie pliku w MS Office, dodanie podpisu i zapisanie pliku ponownie, lecz cały proces ma przebiegać optymalnie i intuicyjnie.  Zadaniem Wykonawcy będzie wdrożenie rozwiązania umożliwiającego użycie tego mechanizmu do składania podpisu kwalifikowanego na </w:t>
      </w:r>
      <w:proofErr w:type="spellStart"/>
      <w:r>
        <w:t>orginale</w:t>
      </w:r>
      <w:proofErr w:type="spellEnd"/>
      <w:r>
        <w:t xml:space="preserve"> delegacji czyli „Polecenia wyjazdu służbowego” i ponowne zapisanie go w systemie.  </w:t>
      </w:r>
      <w:proofErr w:type="spellStart"/>
      <w:r>
        <w:t>Dzieki</w:t>
      </w:r>
      <w:proofErr w:type="spellEnd"/>
      <w:r>
        <w:t xml:space="preserve"> temu nie będzie potrzeby ręcznego podpisywania wydrukowanego wniosku.</w:t>
      </w:r>
    </w:p>
    <w:p w14:paraId="39FD8742" w14:textId="77777777" w:rsidR="005F4994" w:rsidRDefault="005F4994" w:rsidP="005F4994">
      <w:pPr>
        <w:ind w:firstLine="708"/>
      </w:pPr>
      <w:r>
        <w:t xml:space="preserve">System ma umożliwić generowanie  </w:t>
      </w:r>
      <w:proofErr w:type="spellStart"/>
      <w:r>
        <w:t>orginału</w:t>
      </w:r>
      <w:proofErr w:type="spellEnd"/>
      <w:r>
        <w:t xml:space="preserve"> delegacji  na odpowiednim przygotowanym szablonie w formacie np. </w:t>
      </w:r>
      <w:proofErr w:type="spellStart"/>
      <w:r>
        <w:t>docx</w:t>
      </w:r>
      <w:proofErr w:type="spellEnd"/>
      <w:r>
        <w:t xml:space="preserve">. Szablon zostanie przedstawiony przez Zamawiającego. Zgodnie z tym szablonem zostanie przygotowany przez </w:t>
      </w:r>
      <w:proofErr w:type="spellStart"/>
      <w:r>
        <w:t>Wykonawce</w:t>
      </w:r>
      <w:proofErr w:type="spellEnd"/>
      <w:r>
        <w:t xml:space="preserve"> docelowy szablon do </w:t>
      </w:r>
      <w:proofErr w:type="spellStart"/>
      <w:r>
        <w:t>generownia</w:t>
      </w:r>
      <w:proofErr w:type="spellEnd"/>
      <w:r>
        <w:t xml:space="preserve"> „Polecenia wyjazdu służbowego”.  Funkcjonalność dodawania podpisu musi pozwalać na zapisanie dokumentu zawierającego podpis kwalifikowany ponownie. Bardzo oczekiwanym rozwiązaniem będzie wdrożenie mechanizmu pozwalającego na złożenie podpisu na wielu wnioskach jednocześnie.</w:t>
      </w:r>
    </w:p>
    <w:p w14:paraId="4E3AC6B8" w14:textId="77777777" w:rsidR="005F4994" w:rsidRDefault="005F4994" w:rsidP="005F4994">
      <w:pPr>
        <w:ind w:firstLine="708"/>
      </w:pPr>
      <w:r>
        <w:t xml:space="preserve">Informacja, że dokument został podpisany musi zostać odpowiednio prezentowana. Mechanizm składania podpisu ma również umożliwić składanie podpisu własnoręcznego na wygenerowanym dokumencie, a następnie ma pozwalać na umieszczenie np. skanu z powrotem w systemie. Pracownik Kadr będzie w takim wypadku weryfikował i zaznaczał, że delegacja jest „podpisana” – obok ikony </w:t>
      </w:r>
      <w:r w:rsidR="00BD1FA2">
        <w:t>„W</w:t>
      </w:r>
      <w:r>
        <w:t>ydrukowana</w:t>
      </w:r>
      <w:r w:rsidR="00BD1FA2">
        <w:t>”</w:t>
      </w:r>
      <w:r>
        <w:t xml:space="preserve"> we wniosku.</w:t>
      </w:r>
    </w:p>
    <w:p w14:paraId="3FE64F38" w14:textId="77777777" w:rsidR="005F4994" w:rsidRDefault="005F4994" w:rsidP="005F4994">
      <w:pPr>
        <w:ind w:firstLine="708"/>
      </w:pPr>
      <w:r>
        <w:t>Jeżeli to możliwe składnie podpisu (dodawanie pliku</w:t>
      </w:r>
      <w:r w:rsidR="00BD1FA2">
        <w:t xml:space="preserve"> z podpisem</w:t>
      </w:r>
      <w:r>
        <w:t>) powinno być możliwe w dowolnym momencie i nie powinno wpływać na obieg wniosku. Wynika to z tego, że dane mogą być generowane do pliku już w chwili zapisania wniosku na pierwszym etapie przez użytkownika i jeszcze przed zebraniem wszystkich niezbędnych akceptacji</w:t>
      </w:r>
      <w:r w:rsidR="00BD1FA2">
        <w:t xml:space="preserve"> w systemie.</w:t>
      </w:r>
    </w:p>
    <w:p w14:paraId="0179F109" w14:textId="77777777" w:rsidR="005F4994" w:rsidRPr="00D82158" w:rsidRDefault="005F4994" w:rsidP="005F4994">
      <w:pPr>
        <w:ind w:firstLine="708"/>
      </w:pPr>
      <w:r>
        <w:t xml:space="preserve">Na etapie kadr osoba uprawniona (dyrekcja kadr) będzie miała dostęp do wniosków delegacyjnych z opcją podpisu. Dopuszcza się użycie tego samego uprawnienia co kadry. Osoba </w:t>
      </w:r>
      <w:r>
        <w:lastRenderedPageBreak/>
        <w:t xml:space="preserve">podpisująca wnioski powinna posiadać odpowiednie filtry, które optymalizują prace podpisywania wniosków. Filtry te muszą mieć </w:t>
      </w:r>
      <w:proofErr w:type="spellStart"/>
      <w:r>
        <w:t>mozliwość</w:t>
      </w:r>
      <w:proofErr w:type="spellEnd"/>
      <w:r>
        <w:t xml:space="preserve"> ich zapisania </w:t>
      </w:r>
      <w:r w:rsidR="00BD1FA2">
        <w:t xml:space="preserve">(np. do końca sesji) </w:t>
      </w:r>
      <w:r>
        <w:t>oraz opcji resetu filtru.</w:t>
      </w:r>
    </w:p>
    <w:p w14:paraId="3E20AA01" w14:textId="77777777" w:rsidR="005F4994" w:rsidRDefault="005F4994" w:rsidP="005F4994">
      <w:r>
        <w:t>Wydruk „Polecenia wyjazdu służbowego” będzie możliwy:</w:t>
      </w:r>
    </w:p>
    <w:p w14:paraId="0626CA00" w14:textId="77777777" w:rsidR="005F4994" w:rsidRDefault="005F4994" w:rsidP="005F4994">
      <w:pPr>
        <w:pStyle w:val="Akapitzlist"/>
        <w:numPr>
          <w:ilvl w:val="0"/>
          <w:numId w:val="45"/>
        </w:numPr>
      </w:pPr>
      <w:r>
        <w:t>przez kadry na etapie kadr w dowolnym momencie (</w:t>
      </w:r>
      <w:r w:rsidR="00BD1FA2">
        <w:t>nieprzewidziane sytuacje</w:t>
      </w:r>
      <w:r>
        <w:t xml:space="preserve">) </w:t>
      </w:r>
    </w:p>
    <w:p w14:paraId="19201494" w14:textId="77777777" w:rsidR="005F4994" w:rsidRDefault="005F4994" w:rsidP="005F4994">
      <w:pPr>
        <w:pStyle w:val="Akapitzlist"/>
        <w:numPr>
          <w:ilvl w:val="0"/>
          <w:numId w:val="45"/>
        </w:numPr>
      </w:pPr>
      <w:r>
        <w:t>przez Biuro Administracji w dowolnym momencie</w:t>
      </w:r>
    </w:p>
    <w:p w14:paraId="7EC23C8A" w14:textId="77777777" w:rsidR="005F4994" w:rsidRDefault="005F4994" w:rsidP="005F4994">
      <w:pPr>
        <w:pStyle w:val="Akapitzlist"/>
        <w:numPr>
          <w:ilvl w:val="0"/>
          <w:numId w:val="45"/>
        </w:numPr>
      </w:pPr>
      <w:r>
        <w:t xml:space="preserve">przez dowolnego użytkownika mającego dostęp do wniosku po zaznaczeniu przez Biuro Administracji opcji gotowa do odebrania. </w:t>
      </w:r>
    </w:p>
    <w:p w14:paraId="7C9984F9" w14:textId="77777777" w:rsidR="005F4994" w:rsidRDefault="005F4994" w:rsidP="005F4994">
      <w:r>
        <w:t>Wymagania dotyczące złożenia ponownie podpisu na elektronicznej wersji delegacji. Zmiany następują przed terminem wyjazdu:</w:t>
      </w:r>
    </w:p>
    <w:p w14:paraId="288F34A0" w14:textId="77777777" w:rsidR="005F4994" w:rsidRDefault="005F4994" w:rsidP="005F4994">
      <w:pPr>
        <w:pStyle w:val="Akapitzlist"/>
        <w:numPr>
          <w:ilvl w:val="0"/>
          <w:numId w:val="15"/>
        </w:numPr>
      </w:pPr>
      <w:r>
        <w:t>nastąpiła zmiana terminu delegacji</w:t>
      </w:r>
    </w:p>
    <w:p w14:paraId="18E2B4D2" w14:textId="77777777" w:rsidR="005F4994" w:rsidRDefault="005F4994" w:rsidP="005F4994">
      <w:pPr>
        <w:pStyle w:val="Akapitzlist"/>
        <w:numPr>
          <w:ilvl w:val="0"/>
          <w:numId w:val="15"/>
        </w:numPr>
      </w:pPr>
      <w:r>
        <w:t>nastąpiła zmiana miejsca delegacji</w:t>
      </w:r>
    </w:p>
    <w:p w14:paraId="4C3F95D5" w14:textId="77777777" w:rsidR="005F4994" w:rsidRDefault="005F4994" w:rsidP="005F4994">
      <w:pPr>
        <w:pStyle w:val="Akapitzlist"/>
        <w:numPr>
          <w:ilvl w:val="0"/>
          <w:numId w:val="15"/>
        </w:numPr>
      </w:pPr>
      <w:r>
        <w:t>nastąpiła zmiana środka transportu</w:t>
      </w:r>
    </w:p>
    <w:p w14:paraId="3E63F966" w14:textId="77777777" w:rsidR="009F4E88" w:rsidRDefault="009F4E88" w:rsidP="009F4E88">
      <w:pPr>
        <w:pStyle w:val="Akapitzlist"/>
      </w:pPr>
    </w:p>
    <w:p w14:paraId="1C63A2E9" w14:textId="77777777" w:rsidR="005F4994" w:rsidRDefault="005F4994" w:rsidP="005F4994">
      <w:pPr>
        <w:pStyle w:val="Nagwek2"/>
        <w:numPr>
          <w:ilvl w:val="1"/>
          <w:numId w:val="35"/>
        </w:numPr>
      </w:pPr>
      <w:bookmarkStart w:id="384" w:name="_Toc22124722"/>
      <w:r>
        <w:t xml:space="preserve">Wprowadzanie danych do </w:t>
      </w:r>
      <w:r w:rsidR="006708C7">
        <w:t>systemu Kadrowego</w:t>
      </w:r>
      <w:bookmarkEnd w:id="384"/>
    </w:p>
    <w:p w14:paraId="356D8ADA" w14:textId="77777777" w:rsidR="009F4E88" w:rsidRPr="009F4E88" w:rsidRDefault="009F4E88" w:rsidP="009F4E88"/>
    <w:p w14:paraId="4674AE9A" w14:textId="77777777" w:rsidR="00A82612" w:rsidRDefault="00CC331A" w:rsidP="00537DD4">
      <w:pPr>
        <w:ind w:firstLine="708"/>
      </w:pPr>
      <w:r>
        <w:t xml:space="preserve">Po podpisaniu elektronicznie </w:t>
      </w:r>
      <w:r w:rsidR="00873FD2">
        <w:t xml:space="preserve">„Polecenia wyjazdu służbowego” delegacja </w:t>
      </w:r>
      <w:r>
        <w:t>powinna trafić do o</w:t>
      </w:r>
      <w:r w:rsidR="00A82612">
        <w:t>sob</w:t>
      </w:r>
      <w:r w:rsidR="001A30EE">
        <w:t>y</w:t>
      </w:r>
      <w:r w:rsidR="00A82612">
        <w:t xml:space="preserve"> uczestnicząc</w:t>
      </w:r>
      <w:r w:rsidR="001A30EE">
        <w:t>ej</w:t>
      </w:r>
      <w:r w:rsidR="001B6864">
        <w:t xml:space="preserve"> w tym etapie procesu</w:t>
      </w:r>
      <w:r w:rsidR="001A30EE">
        <w:t>, która</w:t>
      </w:r>
      <w:r w:rsidR="001B6864">
        <w:t xml:space="preserve"> będzie</w:t>
      </w:r>
      <w:r w:rsidR="00A82612">
        <w:t xml:space="preserve"> posiada</w:t>
      </w:r>
      <w:r w:rsidR="001B6864">
        <w:t>ć</w:t>
      </w:r>
      <w:r w:rsidR="00A82612">
        <w:t xml:space="preserve"> w systemie uprawnienie </w:t>
      </w:r>
      <w:r w:rsidR="001B6864">
        <w:t>o nazwie „Wprowadzenie przez komórkę kadrową</w:t>
      </w:r>
      <w:r w:rsidR="00A82612">
        <w:t xml:space="preserve">”. </w:t>
      </w:r>
      <w:r w:rsidR="001B6864">
        <w:t>Obsługa</w:t>
      </w:r>
      <w:r w:rsidR="00A82612">
        <w:t xml:space="preserve"> delegacji </w:t>
      </w:r>
      <w:r w:rsidR="001B6864">
        <w:t xml:space="preserve">będzie standardowo </w:t>
      </w:r>
      <w:r w:rsidR="00A82612">
        <w:t>odbywa</w:t>
      </w:r>
      <w:r w:rsidR="001B6864">
        <w:t>ć</w:t>
      </w:r>
      <w:r w:rsidR="00A82612">
        <w:t xml:space="preserve"> się </w:t>
      </w:r>
      <w:r w:rsidR="001B6864">
        <w:t>w</w:t>
      </w:r>
      <w:r w:rsidR="00A82612">
        <w:t xml:space="preserve"> zakładce „Oczekujące delegacje”.</w:t>
      </w:r>
    </w:p>
    <w:p w14:paraId="055B28E2" w14:textId="77777777" w:rsidR="00A82612" w:rsidRDefault="00A82612" w:rsidP="00A82612">
      <w:pPr>
        <w:keepNext/>
        <w:spacing w:after="0"/>
        <w:jc w:val="center"/>
      </w:pPr>
      <w:r>
        <w:rPr>
          <w:noProof/>
          <w:lang w:eastAsia="pl-PL"/>
        </w:rPr>
        <w:drawing>
          <wp:inline distT="0" distB="0" distL="0" distR="0" wp14:anchorId="71B03590" wp14:editId="1BF97D80">
            <wp:extent cx="5400000" cy="1781825"/>
            <wp:effectExtent l="19050" t="0" r="0" b="0"/>
            <wp:docPr id="460" name="Obraz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cstate="print"/>
                    <a:srcRect/>
                    <a:stretch>
                      <a:fillRect/>
                    </a:stretch>
                  </pic:blipFill>
                  <pic:spPr bwMode="auto">
                    <a:xfrm>
                      <a:off x="0" y="0"/>
                      <a:ext cx="5400000" cy="1781825"/>
                    </a:xfrm>
                    <a:prstGeom prst="rect">
                      <a:avLst/>
                    </a:prstGeom>
                    <a:noFill/>
                    <a:ln w="9525">
                      <a:noFill/>
                      <a:miter lim="800000"/>
                      <a:headEnd/>
                      <a:tailEnd/>
                    </a:ln>
                  </pic:spPr>
                </pic:pic>
              </a:graphicData>
            </a:graphic>
          </wp:inline>
        </w:drawing>
      </w:r>
    </w:p>
    <w:p w14:paraId="153C1EE6" w14:textId="77777777" w:rsidR="00A82612" w:rsidRDefault="00A82612" w:rsidP="00E92CA1">
      <w:pPr>
        <w:pStyle w:val="Legenda"/>
      </w:pPr>
      <w:r w:rsidRPr="00E00A45">
        <w:t xml:space="preserve">Rys. </w:t>
      </w:r>
      <w:r w:rsidR="00F57E86">
        <w:t>110</w:t>
      </w:r>
      <w:r>
        <w:t>.</w:t>
      </w:r>
      <w:r w:rsidR="00537DD4">
        <w:t>widok roli komórki karowej</w:t>
      </w:r>
    </w:p>
    <w:p w14:paraId="3E7A2B41" w14:textId="77777777" w:rsidR="009F4E88" w:rsidRPr="009F4E88" w:rsidRDefault="009F4E88" w:rsidP="009F4E88"/>
    <w:p w14:paraId="6FDA4450" w14:textId="77777777" w:rsidR="009F4E88" w:rsidRDefault="001B6864" w:rsidP="009F4E88">
      <w:r>
        <w:t xml:space="preserve">Obsługa wniosku będzie polegała nie tylko na jego zatwierdzeniu, ale również na wykonaniu dodatkowych czynności. Potwierdzenie </w:t>
      </w:r>
      <w:r w:rsidR="005901F1">
        <w:t xml:space="preserve">ich </w:t>
      </w:r>
      <w:r>
        <w:t>wykonania będzie, możliwe po zaznaczeniu odpowiednich pól we wniosku w</w:t>
      </w:r>
      <w:r w:rsidR="00A82612">
        <w:t xml:space="preserve"> </w:t>
      </w:r>
      <w:r>
        <w:t>sekcji „Obsługa wniosku delegacyjnego”:</w:t>
      </w:r>
      <w:r w:rsidR="00A82612">
        <w:t xml:space="preserve"> </w:t>
      </w:r>
    </w:p>
    <w:p w14:paraId="237B99E4" w14:textId="77777777" w:rsidR="009F4E88" w:rsidRDefault="000B4E08" w:rsidP="00012D0F">
      <w:pPr>
        <w:pStyle w:val="Akapitzlist"/>
        <w:keepNext/>
        <w:numPr>
          <w:ilvl w:val="0"/>
          <w:numId w:val="14"/>
        </w:numPr>
        <w:spacing w:after="0"/>
      </w:pPr>
      <w:r>
        <w:lastRenderedPageBreak/>
        <w:t>Została podpisana elektronicznie, automatycznie zaznaczone po podpisaniu.</w:t>
      </w:r>
    </w:p>
    <w:p w14:paraId="57CB77CC" w14:textId="77777777" w:rsidR="000B4E08" w:rsidRDefault="000B4E08" w:rsidP="00012D0F">
      <w:pPr>
        <w:pStyle w:val="Akapitzlist"/>
        <w:keepNext/>
        <w:numPr>
          <w:ilvl w:val="0"/>
          <w:numId w:val="14"/>
        </w:numPr>
        <w:spacing w:after="0"/>
      </w:pPr>
      <w:r>
        <w:t>Została wydrukowana – pole przy obrazku drukarki i opisie „Delegacja została wydrukowana”</w:t>
      </w:r>
    </w:p>
    <w:p w14:paraId="33BFC140" w14:textId="77777777" w:rsidR="000B4E08" w:rsidRDefault="000B4E08" w:rsidP="000B4E08">
      <w:pPr>
        <w:pStyle w:val="Akapitzlist"/>
        <w:keepNext/>
        <w:numPr>
          <w:ilvl w:val="0"/>
          <w:numId w:val="14"/>
        </w:numPr>
        <w:spacing w:after="0"/>
      </w:pPr>
      <w:r>
        <w:t>Została wprowadzona do systemu kadrowego (PERSON) – pole przy obrazku z papierkiem i opisem „Wprowadzona w systemie kadrowym”</w:t>
      </w:r>
    </w:p>
    <w:p w14:paraId="5E657C8E" w14:textId="77777777" w:rsidR="009F4E88" w:rsidRDefault="009F4E88" w:rsidP="009F4E88">
      <w:pPr>
        <w:pStyle w:val="Akapitzlist"/>
        <w:keepNext/>
        <w:spacing w:after="0"/>
      </w:pPr>
    </w:p>
    <w:p w14:paraId="76683849" w14:textId="77777777" w:rsidR="00A82612" w:rsidRDefault="00A82612" w:rsidP="00A82612">
      <w:pPr>
        <w:keepNext/>
        <w:spacing w:after="0"/>
        <w:jc w:val="center"/>
      </w:pPr>
      <w:r>
        <w:rPr>
          <w:noProof/>
          <w:lang w:eastAsia="pl-PL"/>
        </w:rPr>
        <w:drawing>
          <wp:inline distT="0" distB="0" distL="0" distR="0" wp14:anchorId="4DA0B387" wp14:editId="29143369">
            <wp:extent cx="5400000" cy="2978403"/>
            <wp:effectExtent l="19050" t="0" r="0" b="0"/>
            <wp:docPr id="462" name="Obraz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8" cstate="print"/>
                    <a:srcRect/>
                    <a:stretch>
                      <a:fillRect/>
                    </a:stretch>
                  </pic:blipFill>
                  <pic:spPr bwMode="auto">
                    <a:xfrm>
                      <a:off x="0" y="0"/>
                      <a:ext cx="5400000" cy="2978403"/>
                    </a:xfrm>
                    <a:prstGeom prst="rect">
                      <a:avLst/>
                    </a:prstGeom>
                    <a:noFill/>
                    <a:ln w="9525">
                      <a:noFill/>
                      <a:miter lim="800000"/>
                      <a:headEnd/>
                      <a:tailEnd/>
                    </a:ln>
                  </pic:spPr>
                </pic:pic>
              </a:graphicData>
            </a:graphic>
          </wp:inline>
        </w:drawing>
      </w:r>
    </w:p>
    <w:p w14:paraId="17444D85" w14:textId="77777777" w:rsidR="00A82612" w:rsidRDefault="00A82612" w:rsidP="00E92CA1">
      <w:pPr>
        <w:pStyle w:val="Legenda"/>
      </w:pPr>
      <w:bookmarkStart w:id="385" w:name="_Ref290914858"/>
      <w:r w:rsidRPr="00FD03B0">
        <w:t>Rys.</w:t>
      </w:r>
      <w:bookmarkEnd w:id="385"/>
      <w:r w:rsidR="0054418B">
        <w:t>111</w:t>
      </w:r>
      <w:r w:rsidRPr="00FD03B0">
        <w:t>.</w:t>
      </w:r>
      <w:r>
        <w:t xml:space="preserve"> </w:t>
      </w:r>
      <w:r w:rsidR="00873FD2">
        <w:t>Przykładowe dwa z trzech pól</w:t>
      </w:r>
    </w:p>
    <w:p w14:paraId="325EAAAE" w14:textId="77777777" w:rsidR="00A82612" w:rsidRDefault="00A82612" w:rsidP="00537DD4">
      <w:pPr>
        <w:spacing w:after="0"/>
        <w:ind w:firstLine="708"/>
      </w:pPr>
      <w:r>
        <w:t xml:space="preserve">W </w:t>
      </w:r>
      <w:r w:rsidR="000D697C">
        <w:t>s</w:t>
      </w:r>
      <w:r>
        <w:t xml:space="preserve">ystemie </w:t>
      </w:r>
      <w:r w:rsidR="005901F1">
        <w:t xml:space="preserve">zawsze będą </w:t>
      </w:r>
      <w:r>
        <w:t xml:space="preserve">zapisywane </w:t>
      </w:r>
      <w:r w:rsidR="005901F1">
        <w:t>informacje, kto</w:t>
      </w:r>
      <w:r>
        <w:t xml:space="preserve"> i kiedy zaznaczył </w:t>
      </w:r>
      <w:r w:rsidR="005901F1">
        <w:t>dane pole</w:t>
      </w:r>
      <w:r>
        <w:t xml:space="preserve">. </w:t>
      </w:r>
      <w:r w:rsidR="005901F1">
        <w:t>Dodatkowo i</w:t>
      </w:r>
      <w:r>
        <w:t>nformacje</w:t>
      </w:r>
      <w:r w:rsidR="005901F1">
        <w:t xml:space="preserve"> dotyczące zaznaczenia wykonania danej czynności będą </w:t>
      </w:r>
      <w:r>
        <w:t xml:space="preserve">widoczne poniżej </w:t>
      </w:r>
      <w:r w:rsidR="005901F1">
        <w:t xml:space="preserve">każdego </w:t>
      </w:r>
      <w:r>
        <w:t>obrazka</w:t>
      </w:r>
      <w:r w:rsidR="005901F1">
        <w:t xml:space="preserve">/ikony </w:t>
      </w:r>
      <w:r>
        <w:t>(</w:t>
      </w:r>
      <w:r>
        <w:fldChar w:fldCharType="begin"/>
      </w:r>
      <w:r>
        <w:instrText xml:space="preserve"> REF _Ref290914867 \h </w:instrText>
      </w:r>
      <w:r w:rsidR="00922856">
        <w:instrText xml:space="preserve"> \* MERGEFORMAT </w:instrText>
      </w:r>
      <w:r>
        <w:fldChar w:fldCharType="separate"/>
      </w:r>
      <w:r w:rsidR="00FD4F39" w:rsidRPr="00FD4F39">
        <w:rPr>
          <w:i/>
        </w:rPr>
        <w:t xml:space="preserve">Rys. </w:t>
      </w:r>
      <w:r w:rsidR="0054418B">
        <w:rPr>
          <w:i/>
        </w:rPr>
        <w:t>111</w:t>
      </w:r>
      <w:r>
        <w:fldChar w:fldCharType="end"/>
      </w:r>
      <w:r>
        <w:t>).</w:t>
      </w:r>
      <w:r w:rsidR="009B5E76">
        <w:t xml:space="preserve"> Odznaczenie pola powoduje jedynie usuniecie wyświe</w:t>
      </w:r>
      <w:r w:rsidR="00A748B0">
        <w:t>tlanych informacji w tej sekcji, gdyż historia pozostanie w zapisanych czynnościach i logach systemu.</w:t>
      </w:r>
    </w:p>
    <w:p w14:paraId="74C693FF" w14:textId="77777777" w:rsidR="00A82612" w:rsidRDefault="00A82612" w:rsidP="00A82612">
      <w:pPr>
        <w:keepNext/>
        <w:spacing w:after="0"/>
        <w:jc w:val="center"/>
      </w:pPr>
      <w:r>
        <w:rPr>
          <w:noProof/>
          <w:lang w:eastAsia="pl-PL"/>
        </w:rPr>
        <w:drawing>
          <wp:inline distT="0" distB="0" distL="0" distR="0" wp14:anchorId="0705162B" wp14:editId="69302CFC">
            <wp:extent cx="5760720" cy="808310"/>
            <wp:effectExtent l="19050" t="0" r="0" b="0"/>
            <wp:docPr id="463" name="Obraz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9" cstate="print"/>
                    <a:srcRect/>
                    <a:stretch>
                      <a:fillRect/>
                    </a:stretch>
                  </pic:blipFill>
                  <pic:spPr bwMode="auto">
                    <a:xfrm>
                      <a:off x="0" y="0"/>
                      <a:ext cx="5760720" cy="808310"/>
                    </a:xfrm>
                    <a:prstGeom prst="rect">
                      <a:avLst/>
                    </a:prstGeom>
                    <a:noFill/>
                    <a:ln w="9525">
                      <a:noFill/>
                      <a:miter lim="800000"/>
                      <a:headEnd/>
                      <a:tailEnd/>
                    </a:ln>
                  </pic:spPr>
                </pic:pic>
              </a:graphicData>
            </a:graphic>
          </wp:inline>
        </w:drawing>
      </w:r>
    </w:p>
    <w:p w14:paraId="0128A616" w14:textId="77777777" w:rsidR="00A82612" w:rsidRDefault="00A82612" w:rsidP="00E92CA1">
      <w:pPr>
        <w:pStyle w:val="Legenda"/>
        <w:rPr>
          <w:b/>
        </w:rPr>
      </w:pPr>
      <w:bookmarkStart w:id="386" w:name="_Ref290914867"/>
      <w:r w:rsidRPr="009C7E27">
        <w:t xml:space="preserve">Rys. </w:t>
      </w:r>
      <w:r w:rsidR="0054418B">
        <w:t>112</w:t>
      </w:r>
      <w:bookmarkEnd w:id="386"/>
      <w:r w:rsidR="00963224">
        <w:t>. Poniżej obrazków</w:t>
      </w:r>
      <w:r>
        <w:t xml:space="preserve"> widoczna jest </w:t>
      </w:r>
      <w:r w:rsidR="007414D9">
        <w:t>informacja, kto</w:t>
      </w:r>
      <w:r>
        <w:t xml:space="preserve"> i kiedy wydrukował/wprowadził delegację.</w:t>
      </w:r>
    </w:p>
    <w:p w14:paraId="0F7844A1" w14:textId="77777777" w:rsidR="00A82612" w:rsidRDefault="00A82612" w:rsidP="00A82612">
      <w:pPr>
        <w:keepNext/>
        <w:spacing w:after="0"/>
      </w:pPr>
      <w:r>
        <w:rPr>
          <w:noProof/>
          <w:lang w:eastAsia="pl-PL"/>
        </w:rPr>
        <w:drawing>
          <wp:inline distT="0" distB="0" distL="0" distR="0" wp14:anchorId="783AB6AE" wp14:editId="7F7F2A11">
            <wp:extent cx="5760720" cy="723943"/>
            <wp:effectExtent l="19050" t="0" r="0" b="0"/>
            <wp:docPr id="464" name="Obraz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0" cstate="print"/>
                    <a:srcRect/>
                    <a:stretch>
                      <a:fillRect/>
                    </a:stretch>
                  </pic:blipFill>
                  <pic:spPr bwMode="auto">
                    <a:xfrm>
                      <a:off x="0" y="0"/>
                      <a:ext cx="5760720" cy="723943"/>
                    </a:xfrm>
                    <a:prstGeom prst="rect">
                      <a:avLst/>
                    </a:prstGeom>
                    <a:noFill/>
                    <a:ln w="9525">
                      <a:noFill/>
                      <a:miter lim="800000"/>
                      <a:headEnd/>
                      <a:tailEnd/>
                    </a:ln>
                  </pic:spPr>
                </pic:pic>
              </a:graphicData>
            </a:graphic>
          </wp:inline>
        </w:drawing>
      </w:r>
    </w:p>
    <w:p w14:paraId="13ED9588" w14:textId="77777777" w:rsidR="00A82612" w:rsidRPr="00D04FCB" w:rsidRDefault="00A82612" w:rsidP="00E92CA1">
      <w:pPr>
        <w:pStyle w:val="Legenda"/>
        <w:rPr>
          <w:b/>
        </w:rPr>
      </w:pPr>
      <w:r w:rsidRPr="00D04FCB">
        <w:t xml:space="preserve">Rys. </w:t>
      </w:r>
      <w:r w:rsidR="0054418B">
        <w:t>113</w:t>
      </w:r>
      <w:r>
        <w:t>.</w:t>
      </w:r>
    </w:p>
    <w:p w14:paraId="1C8E3480" w14:textId="77777777" w:rsidR="007414D9" w:rsidRDefault="00A82612" w:rsidP="00537DD4">
      <w:pPr>
        <w:ind w:firstLine="360"/>
      </w:pPr>
      <w:r>
        <w:t xml:space="preserve">Zaznaczenie </w:t>
      </w:r>
      <w:r w:rsidR="000709F6">
        <w:t xml:space="preserve">tych </w:t>
      </w:r>
      <w:r w:rsidR="007414D9">
        <w:t xml:space="preserve">pól </w:t>
      </w:r>
      <w:r>
        <w:t xml:space="preserve">w </w:t>
      </w:r>
      <w:r w:rsidR="007414D9">
        <w:t xml:space="preserve">sekcji „Obsługa wniosku delegacyjnego” we wniosku </w:t>
      </w:r>
      <w:r>
        <w:t>delegac</w:t>
      </w:r>
      <w:r w:rsidR="007414D9">
        <w:t>yjnym</w:t>
      </w:r>
      <w:r>
        <w:t xml:space="preserve"> </w:t>
      </w:r>
      <w:r w:rsidR="007414D9">
        <w:t xml:space="preserve">będzie </w:t>
      </w:r>
      <w:r>
        <w:t>powod</w:t>
      </w:r>
      <w:r w:rsidR="007414D9">
        <w:t>ować</w:t>
      </w:r>
      <w:r w:rsidR="00717FA2">
        <w:t>, iż na liście „Oczekujących delegacji</w:t>
      </w:r>
      <w:r>
        <w:t xml:space="preserve">” </w:t>
      </w:r>
      <w:r w:rsidR="00717FA2">
        <w:t>w wierszu prezentującym wniosek delegacyjny</w:t>
      </w:r>
      <w:r>
        <w:t xml:space="preserve"> </w:t>
      </w:r>
      <w:r w:rsidR="007414D9">
        <w:t>pojawią się dodatkowe</w:t>
      </w:r>
      <w:r>
        <w:t xml:space="preserve"> oznaczenia: </w:t>
      </w:r>
    </w:p>
    <w:p w14:paraId="1680C32B" w14:textId="77777777" w:rsidR="000B4E08" w:rsidRDefault="000B4E08" w:rsidP="000B4E08">
      <w:pPr>
        <w:pStyle w:val="Akapitzlist"/>
        <w:numPr>
          <w:ilvl w:val="0"/>
          <w:numId w:val="15"/>
        </w:numPr>
      </w:pPr>
      <w:r>
        <w:t xml:space="preserve">Delegacja została podpisana elektronicznie – fioletowy kwadrat z długopisem </w:t>
      </w:r>
    </w:p>
    <w:p w14:paraId="64CC0E57" w14:textId="77777777" w:rsidR="000B4E08" w:rsidRDefault="000B4E08" w:rsidP="000B4E08">
      <w:pPr>
        <w:pStyle w:val="Akapitzlist"/>
        <w:numPr>
          <w:ilvl w:val="0"/>
          <w:numId w:val="15"/>
        </w:numPr>
      </w:pPr>
      <w:r>
        <w:t xml:space="preserve">Delegacja została wprowadzona do systemu kadrowego – zielony kwadrat z ikoną strony </w:t>
      </w:r>
    </w:p>
    <w:p w14:paraId="034F0D44" w14:textId="77777777" w:rsidR="000B4E08" w:rsidRDefault="000B4E08" w:rsidP="000B4E08">
      <w:pPr>
        <w:pStyle w:val="Akapitzlist"/>
        <w:numPr>
          <w:ilvl w:val="0"/>
          <w:numId w:val="15"/>
        </w:numPr>
      </w:pPr>
      <w:r>
        <w:t xml:space="preserve"> Delegacja została wydrukowana – niebieski kwadrat z ikoną drukarki     </w:t>
      </w:r>
    </w:p>
    <w:p w14:paraId="0ABCA9D8" w14:textId="77777777" w:rsidR="00A82612" w:rsidRDefault="000709F6" w:rsidP="00A82612">
      <w:r>
        <w:t xml:space="preserve">Ikony </w:t>
      </w:r>
      <w:r w:rsidR="002C21F9">
        <w:t xml:space="preserve">te </w:t>
      </w:r>
      <w:r w:rsidR="00537DD4">
        <w:t xml:space="preserve">mogą </w:t>
      </w:r>
      <w:r w:rsidR="000F2ED0">
        <w:t>pojawić się</w:t>
      </w:r>
      <w:r>
        <w:t xml:space="preserve"> </w:t>
      </w:r>
      <w:r w:rsidR="002C21F9">
        <w:t>od tego mom</w:t>
      </w:r>
      <w:r w:rsidR="00944746">
        <w:t>en</w:t>
      </w:r>
      <w:r w:rsidR="002C21F9">
        <w:t xml:space="preserve">tu </w:t>
      </w:r>
      <w:r>
        <w:t xml:space="preserve">również w pozostałych listach wniosków delegacyjnych </w:t>
      </w:r>
      <w:r w:rsidR="00717FA2">
        <w:t xml:space="preserve">w </w:t>
      </w:r>
      <w:r w:rsidR="000F2ED0">
        <w:t>systemie - nie</w:t>
      </w:r>
      <w:r w:rsidR="00537DD4">
        <w:t xml:space="preserve"> jest to jednak wymagane.</w:t>
      </w:r>
    </w:p>
    <w:p w14:paraId="02CC8988" w14:textId="77777777" w:rsidR="00A82612" w:rsidRDefault="00A82612" w:rsidP="00F76851">
      <w:pPr>
        <w:ind w:firstLine="708"/>
      </w:pPr>
      <w:r>
        <w:lastRenderedPageBreak/>
        <w:t xml:space="preserve">Przesyłanie </w:t>
      </w:r>
      <w:r w:rsidR="006B4429">
        <w:t xml:space="preserve">wniosku </w:t>
      </w:r>
      <w:r>
        <w:t xml:space="preserve">na kolejny etap zatwierdzania </w:t>
      </w:r>
      <w:r w:rsidR="006B4429">
        <w:t xml:space="preserve">będzie </w:t>
      </w:r>
      <w:r>
        <w:t>odb</w:t>
      </w:r>
      <w:r w:rsidR="006B4429">
        <w:t>ywać się</w:t>
      </w:r>
      <w:r>
        <w:t xml:space="preserve"> w podglądzie delegacji (</w:t>
      </w:r>
      <w:r>
        <w:fldChar w:fldCharType="begin"/>
      </w:r>
      <w:r>
        <w:instrText xml:space="preserve"> REF _Ref290914858 \h </w:instrText>
      </w:r>
      <w:r w:rsidR="00922856">
        <w:instrText xml:space="preserve"> \* MERGEFORMAT </w:instrText>
      </w:r>
      <w:r>
        <w:fldChar w:fldCharType="separate"/>
      </w:r>
      <w:r w:rsidR="00FD4F39" w:rsidRPr="00FD4F39">
        <w:rPr>
          <w:i/>
        </w:rPr>
        <w:t xml:space="preserve">Rys. </w:t>
      </w:r>
      <w:r w:rsidR="00FD4F39">
        <w:rPr>
          <w:noProof/>
        </w:rPr>
        <w:t>45</w:t>
      </w:r>
      <w:r>
        <w:fldChar w:fldCharType="end"/>
      </w:r>
      <w:r>
        <w:t>) w sekcji zatwierdzania.</w:t>
      </w:r>
      <w:r w:rsidR="006B4429">
        <w:t xml:space="preserve"> </w:t>
      </w:r>
      <w:r>
        <w:t xml:space="preserve">Naciśnięcie przycisku </w:t>
      </w:r>
      <w:r w:rsidR="006B4429">
        <w:rPr>
          <w:noProof/>
          <w:lang w:eastAsia="pl-PL"/>
        </w:rPr>
        <w:t>„Prześlij dalej”</w:t>
      </w:r>
      <w:r w:rsidR="006B4429">
        <w:t xml:space="preserve"> zatwierdza delegację i prześle</w:t>
      </w:r>
      <w:r>
        <w:t xml:space="preserve"> ją na kolejny krok zatwierdzania.</w:t>
      </w:r>
      <w:r w:rsidR="006B4429">
        <w:t xml:space="preserve"> </w:t>
      </w:r>
      <w:r>
        <w:t xml:space="preserve">Naciśnięcie przycisku </w:t>
      </w:r>
      <w:r w:rsidR="006B4429">
        <w:t>„Odeślij do pracownika (anuluj)</w:t>
      </w:r>
      <w:r w:rsidR="000F2ED0">
        <w:rPr>
          <w:noProof/>
          <w:lang w:eastAsia="pl-PL"/>
        </w:rPr>
        <w:t>”</w:t>
      </w:r>
      <w:r w:rsidR="006B4429">
        <w:rPr>
          <w:noProof/>
          <w:lang w:eastAsia="pl-PL"/>
        </w:rPr>
        <w:t xml:space="preserve"> będzie</w:t>
      </w:r>
      <w:r w:rsidR="006B4429">
        <w:t xml:space="preserve"> powodowało</w:t>
      </w:r>
      <w:r>
        <w:t xml:space="preserve"> odesłanie deleg</w:t>
      </w:r>
      <w:r w:rsidR="006B4429">
        <w:t xml:space="preserve">acji do osoby delegowanej lub osoby, która utworzyła </w:t>
      </w:r>
      <w:r>
        <w:t>delegacj</w:t>
      </w:r>
      <w:r w:rsidR="006B4429">
        <w:t>e</w:t>
      </w:r>
      <w:r>
        <w:t xml:space="preserve">. W przypadku </w:t>
      </w:r>
      <w:r w:rsidR="006B4429">
        <w:t>odrzucenia wniosku (anulowania)</w:t>
      </w:r>
      <w:r>
        <w:t xml:space="preserve"> delegacji </w:t>
      </w:r>
      <w:r w:rsidR="006B4429">
        <w:t>wymagane będzie</w:t>
      </w:r>
      <w:r>
        <w:t xml:space="preserve"> wpisanie komentarza. </w:t>
      </w:r>
      <w:r w:rsidR="003807A6">
        <w:t xml:space="preserve"> </w:t>
      </w:r>
      <w:r>
        <w:t xml:space="preserve">Po </w:t>
      </w:r>
      <w:r w:rsidR="003807A6">
        <w:t xml:space="preserve">wybraniu jednej z opcji wniosek </w:t>
      </w:r>
      <w:r>
        <w:t>delegac</w:t>
      </w:r>
      <w:r w:rsidR="003807A6">
        <w:t>yjny pojawi</w:t>
      </w:r>
      <w:r>
        <w:t xml:space="preserve"> się na liście </w:t>
      </w:r>
      <w:r w:rsidR="003807A6">
        <w:t xml:space="preserve">w zakładce </w:t>
      </w:r>
      <w:r>
        <w:t>„Historia zatwierdzania” (</w:t>
      </w:r>
      <w:r>
        <w:fldChar w:fldCharType="begin"/>
      </w:r>
      <w:r>
        <w:instrText xml:space="preserve"> REF _Ref290914847 \h </w:instrText>
      </w:r>
      <w:r w:rsidR="00922856">
        <w:instrText xml:space="preserve"> \* MERGEFORMAT </w:instrText>
      </w:r>
      <w:r>
        <w:fldChar w:fldCharType="separate"/>
      </w:r>
      <w:r w:rsidR="00FD4F39" w:rsidRPr="00FD4F39">
        <w:rPr>
          <w:i/>
        </w:rPr>
        <w:t xml:space="preserve">Rys. </w:t>
      </w:r>
      <w:r w:rsidR="00FD4F39">
        <w:rPr>
          <w:noProof/>
        </w:rPr>
        <w:t>48</w:t>
      </w:r>
      <w:r>
        <w:fldChar w:fldCharType="end"/>
      </w:r>
      <w:r>
        <w:t>).</w:t>
      </w:r>
    </w:p>
    <w:p w14:paraId="7BC4EA81" w14:textId="77777777" w:rsidR="00A82612" w:rsidRDefault="00A82612" w:rsidP="00A82612">
      <w:pPr>
        <w:keepNext/>
        <w:spacing w:after="0"/>
        <w:jc w:val="center"/>
      </w:pPr>
      <w:r>
        <w:rPr>
          <w:noProof/>
          <w:lang w:eastAsia="pl-PL"/>
        </w:rPr>
        <w:drawing>
          <wp:inline distT="0" distB="0" distL="0" distR="0" wp14:anchorId="66E6B190" wp14:editId="3B36CCFC">
            <wp:extent cx="5760720" cy="1696241"/>
            <wp:effectExtent l="19050" t="0" r="0" b="0"/>
            <wp:docPr id="468" name="Obraz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1" cstate="print"/>
                    <a:srcRect/>
                    <a:stretch>
                      <a:fillRect/>
                    </a:stretch>
                  </pic:blipFill>
                  <pic:spPr bwMode="auto">
                    <a:xfrm>
                      <a:off x="0" y="0"/>
                      <a:ext cx="5760720" cy="1696241"/>
                    </a:xfrm>
                    <a:prstGeom prst="rect">
                      <a:avLst/>
                    </a:prstGeom>
                    <a:noFill/>
                    <a:ln w="9525">
                      <a:noFill/>
                      <a:miter lim="800000"/>
                      <a:headEnd/>
                      <a:tailEnd/>
                    </a:ln>
                  </pic:spPr>
                </pic:pic>
              </a:graphicData>
            </a:graphic>
          </wp:inline>
        </w:drawing>
      </w:r>
    </w:p>
    <w:p w14:paraId="4C654C15" w14:textId="77777777" w:rsidR="00A82612" w:rsidRPr="00AA4C0D" w:rsidRDefault="00A82612" w:rsidP="00E92CA1">
      <w:pPr>
        <w:pStyle w:val="Legenda"/>
        <w:rPr>
          <w:b/>
        </w:rPr>
      </w:pPr>
      <w:bookmarkStart w:id="387" w:name="_Ref290914847"/>
      <w:r w:rsidRPr="00AA4C0D">
        <w:t>Rys.</w:t>
      </w:r>
      <w:bookmarkEnd w:id="387"/>
      <w:r w:rsidR="0054418B">
        <w:t>114</w:t>
      </w:r>
      <w:r>
        <w:t>.</w:t>
      </w:r>
    </w:p>
    <w:p w14:paraId="652496D2" w14:textId="77777777" w:rsidR="00777DBE" w:rsidRPr="003807A6" w:rsidRDefault="003807A6" w:rsidP="003807A6">
      <w:pPr>
        <w:rPr>
          <w:b/>
          <w:color w:val="1F497D" w:themeColor="text2"/>
        </w:rPr>
      </w:pPr>
      <w:r>
        <w:t>W tym wypadku delegacja zostanie przesłana na kolejny etap zatwierdzania, czyli „</w:t>
      </w:r>
      <w:r w:rsidR="00A82612" w:rsidRPr="003807A6">
        <w:t>Wprowadzenie przez Biuro Administracji</w:t>
      </w:r>
      <w:r>
        <w:t>”</w:t>
      </w:r>
      <w:r w:rsidR="00A82612" w:rsidRPr="00A82612">
        <w:rPr>
          <w:b/>
          <w:color w:val="1F497D" w:themeColor="text2"/>
        </w:rPr>
        <w:t>.</w:t>
      </w:r>
      <w:bookmarkStart w:id="388" w:name="_Toc520288091"/>
      <w:bookmarkStart w:id="389" w:name="_Toc520289926"/>
      <w:bookmarkEnd w:id="388"/>
      <w:bookmarkEnd w:id="389"/>
    </w:p>
    <w:p w14:paraId="47BAE449" w14:textId="77777777" w:rsidR="003807A6" w:rsidRPr="00A41F2B" w:rsidRDefault="003807A6" w:rsidP="003A26DB">
      <w:pPr>
        <w:pStyle w:val="Nagwek2"/>
        <w:numPr>
          <w:ilvl w:val="1"/>
          <w:numId w:val="35"/>
        </w:numPr>
      </w:pPr>
      <w:bookmarkStart w:id="390" w:name="_Toc22124723"/>
      <w:r>
        <w:t>Li</w:t>
      </w:r>
      <w:r w:rsidR="00174876">
        <w:t>s</w:t>
      </w:r>
      <w:r w:rsidRPr="00A41F2B">
        <w:t xml:space="preserve">ta </w:t>
      </w:r>
      <w:r w:rsidR="00086F90">
        <w:t xml:space="preserve">oczekujących </w:t>
      </w:r>
      <w:r w:rsidRPr="00A41F2B">
        <w:t>delegacji</w:t>
      </w:r>
      <w:bookmarkEnd w:id="390"/>
    </w:p>
    <w:p w14:paraId="67D490DF" w14:textId="77777777" w:rsidR="00F03972" w:rsidRDefault="003807A6" w:rsidP="00F76851">
      <w:pPr>
        <w:keepNext/>
        <w:spacing w:after="0"/>
        <w:ind w:firstLine="708"/>
      </w:pPr>
      <w:r w:rsidRPr="00A41F2B">
        <w:t>Wygląd listy</w:t>
      </w:r>
      <w:r w:rsidR="0005283F">
        <w:t xml:space="preserve"> </w:t>
      </w:r>
      <w:r w:rsidR="00236CB7">
        <w:t xml:space="preserve">wniosków dla tej roli </w:t>
      </w:r>
      <w:r w:rsidR="0005283F">
        <w:t xml:space="preserve">będzie </w:t>
      </w:r>
      <w:r w:rsidR="00236CB7">
        <w:t xml:space="preserve">prezentował wnioski w </w:t>
      </w:r>
      <w:r>
        <w:t xml:space="preserve">analogiczny </w:t>
      </w:r>
      <w:r w:rsidR="00236CB7">
        <w:t xml:space="preserve">sposób </w:t>
      </w:r>
      <w:r>
        <w:t xml:space="preserve">jak w innych </w:t>
      </w:r>
      <w:r w:rsidR="00236CB7">
        <w:t>rolach w systemie. Z</w:t>
      </w:r>
      <w:r>
        <w:t xml:space="preserve">ostanie </w:t>
      </w:r>
      <w:r w:rsidR="00236CB7">
        <w:t xml:space="preserve">on jednak </w:t>
      </w:r>
      <w:r>
        <w:t xml:space="preserve">poszerzony o dodatkowe filtry </w:t>
      </w:r>
      <w:r w:rsidR="00236CB7">
        <w:t xml:space="preserve">wykorzystywane w tej roli </w:t>
      </w:r>
      <w:r>
        <w:t>m.in. wprowadzona do systemu kadrowego</w:t>
      </w:r>
      <w:r w:rsidR="00236CB7">
        <w:t>, delegacja</w:t>
      </w:r>
      <w:r>
        <w:t xml:space="preserve"> wydrukowana, osoba wykonująca te czynności, zakres dat wykonania tych czynności</w:t>
      </w:r>
      <w:r w:rsidR="00A647AB">
        <w:t xml:space="preserve"> oraz filtry komórek organizacyjnych </w:t>
      </w:r>
      <w:r w:rsidR="00236CB7">
        <w:t xml:space="preserve">z możliwością zaznaczenia </w:t>
      </w:r>
      <w:r w:rsidR="00A647AB">
        <w:t>jed</w:t>
      </w:r>
      <w:r w:rsidR="00236CB7">
        <w:t>nej lub</w:t>
      </w:r>
      <w:r w:rsidR="00A647AB">
        <w:t xml:space="preserve"> wiel</w:t>
      </w:r>
      <w:r w:rsidR="00236CB7">
        <w:t>u</w:t>
      </w:r>
      <w:r w:rsidR="001D3F67">
        <w:t>. Filtry będ</w:t>
      </w:r>
      <w:r w:rsidR="00236CB7">
        <w:t>zie można zapisać, do czasu ich zmiany lub usunięcia</w:t>
      </w:r>
      <w:r w:rsidR="001D3F67">
        <w:t>.</w:t>
      </w:r>
      <w:r w:rsidR="00F03972">
        <w:t xml:space="preserve"> Wybranie opcji szukaj lub klikniecie przycisku „</w:t>
      </w:r>
      <w:proofErr w:type="spellStart"/>
      <w:r w:rsidR="00F03972">
        <w:t>Enter</w:t>
      </w:r>
      <w:proofErr w:type="spellEnd"/>
      <w:r w:rsidR="00F03972">
        <w:t>” będzie powodowało wyszukiwanie zgodnie z zaznaczonymi filtrami. Brak filtrów będzie wyświetlać wszystkie delegacje oczekującym na tym etapie.</w:t>
      </w:r>
      <w:r w:rsidR="0056395E">
        <w:t xml:space="preserve"> </w:t>
      </w:r>
      <w:r w:rsidR="00236CB7">
        <w:t xml:space="preserve">Niektóre </w:t>
      </w:r>
      <w:r w:rsidR="0056395E">
        <w:t xml:space="preserve">filtry będą </w:t>
      </w:r>
      <w:r w:rsidR="00236CB7">
        <w:t xml:space="preserve">prezentować wyniki </w:t>
      </w:r>
      <w:r w:rsidR="0056395E">
        <w:t>dynamicznie</w:t>
      </w:r>
      <w:r w:rsidR="00236CB7">
        <w:t xml:space="preserve"> tak jak w innych rolach</w:t>
      </w:r>
      <w:r w:rsidR="0056395E">
        <w:t>.</w:t>
      </w:r>
    </w:p>
    <w:p w14:paraId="60C6985F" w14:textId="77777777" w:rsidR="00A82612" w:rsidRDefault="00045703" w:rsidP="003A26DB">
      <w:pPr>
        <w:pStyle w:val="Nagwek1"/>
        <w:numPr>
          <w:ilvl w:val="0"/>
          <w:numId w:val="35"/>
        </w:numPr>
      </w:pPr>
      <w:bookmarkStart w:id="391" w:name="_Toc520288092"/>
      <w:bookmarkStart w:id="392" w:name="_Toc520289927"/>
      <w:bookmarkStart w:id="393" w:name="_Toc22124724"/>
      <w:bookmarkStart w:id="394" w:name="_Toc290918568"/>
      <w:bookmarkStart w:id="395" w:name="_Toc330499536"/>
      <w:r>
        <w:t>Rola:</w:t>
      </w:r>
      <w:r w:rsidR="00A82612">
        <w:t xml:space="preserve"> </w:t>
      </w:r>
      <w:r w:rsidR="00A82612" w:rsidRPr="00A82612">
        <w:t>Wprowadzenie przez B</w:t>
      </w:r>
      <w:r w:rsidR="00A82612">
        <w:t>iuro Administracji</w:t>
      </w:r>
      <w:bookmarkEnd w:id="391"/>
      <w:bookmarkEnd w:id="392"/>
      <w:bookmarkEnd w:id="393"/>
      <w:r w:rsidR="00A82612">
        <w:t xml:space="preserve"> </w:t>
      </w:r>
      <w:bookmarkEnd w:id="394"/>
      <w:bookmarkEnd w:id="395"/>
    </w:p>
    <w:p w14:paraId="3DD05ACA" w14:textId="77777777" w:rsidR="00545F7F" w:rsidRDefault="00C87452" w:rsidP="00545F7F">
      <w:pPr>
        <w:ind w:firstLine="708"/>
      </w:pPr>
      <w:r>
        <w:t>Uprawnienie to zostało przewidziane dla pracowników Biura Administracji odpowiadających za weryfikacje i przygotowywanie delegacji dla pracowników. W tym celu muszą posiadać dodatkowe opcje w systemie optymalizujące i ułatwiające im obsługę delegatów.</w:t>
      </w:r>
      <w:r w:rsidR="00545F7F">
        <w:t xml:space="preserve"> </w:t>
      </w:r>
    </w:p>
    <w:p w14:paraId="7D37CEE5" w14:textId="77777777" w:rsidR="00C87452" w:rsidRDefault="00C87452" w:rsidP="00545F7F">
      <w:pPr>
        <w:ind w:firstLine="708"/>
      </w:pPr>
      <w:r>
        <w:t xml:space="preserve">Po wejściu w obsługiwany wniosek delegacyjny </w:t>
      </w:r>
      <w:r w:rsidR="00131B15">
        <w:t xml:space="preserve">w zakładce „Oczekujące delegacje” </w:t>
      </w:r>
      <w:r>
        <w:t xml:space="preserve">dla </w:t>
      </w:r>
      <w:r w:rsidR="00545F7F">
        <w:t xml:space="preserve">tych </w:t>
      </w:r>
      <w:r>
        <w:t xml:space="preserve">pracowników będzie dostępna sekcja „Obsługa wniosku delegacyjnego” informująca, jakie czynności zostały przeprowadzone przy kompletowaniu </w:t>
      </w:r>
      <w:r w:rsidR="00545F7F">
        <w:t xml:space="preserve">dokumentów danej </w:t>
      </w:r>
      <w:r>
        <w:t>delegacji:</w:t>
      </w:r>
    </w:p>
    <w:p w14:paraId="61092D63" w14:textId="77777777" w:rsidR="00C04BD6" w:rsidRDefault="00C04BD6" w:rsidP="00870844">
      <w:pPr>
        <w:pStyle w:val="Akapitzlist"/>
      </w:pPr>
    </w:p>
    <w:p w14:paraId="381F1518" w14:textId="77777777" w:rsidR="00C04BD6" w:rsidRDefault="00C04BD6" w:rsidP="0069082D">
      <w:pPr>
        <w:pStyle w:val="Akapitzlist"/>
        <w:numPr>
          <w:ilvl w:val="0"/>
          <w:numId w:val="15"/>
        </w:numPr>
      </w:pPr>
      <w:r>
        <w:t xml:space="preserve">Druk delegacji został przekazany z BSO </w:t>
      </w:r>
    </w:p>
    <w:p w14:paraId="1B79034D" w14:textId="77777777" w:rsidR="0069082D" w:rsidRDefault="00C04BD6" w:rsidP="0069082D">
      <w:pPr>
        <w:pStyle w:val="Akapitzlist"/>
        <w:numPr>
          <w:ilvl w:val="0"/>
          <w:numId w:val="15"/>
        </w:numPr>
      </w:pPr>
      <w:r>
        <w:t xml:space="preserve">Zlecenie zakupu biletu </w:t>
      </w:r>
      <w:r w:rsidR="0069082D">
        <w:t xml:space="preserve">przesłano do biura podróży </w:t>
      </w:r>
    </w:p>
    <w:p w14:paraId="0C8062B0" w14:textId="77777777" w:rsidR="0069082D" w:rsidRDefault="0069082D" w:rsidP="0069082D">
      <w:pPr>
        <w:pStyle w:val="Akapitzlist"/>
        <w:numPr>
          <w:ilvl w:val="0"/>
          <w:numId w:val="15"/>
        </w:numPr>
      </w:pPr>
      <w:r>
        <w:t xml:space="preserve">Przygotowanie zaliczki </w:t>
      </w:r>
    </w:p>
    <w:p w14:paraId="3456B8E1" w14:textId="77777777" w:rsidR="00595C88" w:rsidRDefault="00595C88" w:rsidP="00425725">
      <w:pPr>
        <w:pStyle w:val="Akapitzlist"/>
        <w:numPr>
          <w:ilvl w:val="0"/>
          <w:numId w:val="15"/>
        </w:numPr>
      </w:pPr>
      <w:r>
        <w:t xml:space="preserve">Delegacja została skorygowana </w:t>
      </w:r>
    </w:p>
    <w:p w14:paraId="7DFF5964" w14:textId="77777777" w:rsidR="00FD4F39" w:rsidRDefault="00FD4F39" w:rsidP="00425725">
      <w:pPr>
        <w:pStyle w:val="Akapitzlist"/>
        <w:numPr>
          <w:ilvl w:val="0"/>
          <w:numId w:val="15"/>
        </w:numPr>
      </w:pPr>
      <w:r>
        <w:t xml:space="preserve">Delegacja została rozliczona </w:t>
      </w:r>
    </w:p>
    <w:p w14:paraId="4815405F" w14:textId="77777777" w:rsidR="00C87452" w:rsidRDefault="001F50D7" w:rsidP="00545F7F">
      <w:pPr>
        <w:pStyle w:val="Akapitzlist"/>
        <w:numPr>
          <w:ilvl w:val="0"/>
          <w:numId w:val="15"/>
        </w:numPr>
      </w:pPr>
      <w:r>
        <w:lastRenderedPageBreak/>
        <w:t>Dodatkowe pole o statusie</w:t>
      </w:r>
      <w:r w:rsidR="00C04BD6">
        <w:t xml:space="preserve"> (opcjonalnie w nietypowych sytuacjach)</w:t>
      </w:r>
    </w:p>
    <w:p w14:paraId="72535DD7" w14:textId="77777777" w:rsidR="002533AC" w:rsidRDefault="002533AC" w:rsidP="00545F7F">
      <w:pPr>
        <w:pStyle w:val="Akapitzlist"/>
        <w:numPr>
          <w:ilvl w:val="0"/>
          <w:numId w:val="15"/>
        </w:numPr>
      </w:pPr>
      <w:r>
        <w:t xml:space="preserve">Mechanizm </w:t>
      </w:r>
      <w:r w:rsidR="00EB547A">
        <w:t xml:space="preserve">edycji powyższych statusów </w:t>
      </w:r>
    </w:p>
    <w:p w14:paraId="0343FF70" w14:textId="77777777" w:rsidR="002533AC" w:rsidRDefault="002533AC" w:rsidP="0069082D">
      <w:pPr>
        <w:pStyle w:val="Akapitzlist"/>
      </w:pPr>
    </w:p>
    <w:p w14:paraId="62AB28C1" w14:textId="77777777" w:rsidR="00CB54A2" w:rsidRDefault="00CB54A2" w:rsidP="00545F7F">
      <w:pPr>
        <w:spacing w:after="0"/>
        <w:ind w:firstLine="708"/>
      </w:pPr>
      <w:r>
        <w:t>W systemie zawsze będą zapisywane informacje, kto i kiedy zaznaczył dane pole. Dodatkowo informacje dotyczące wykonania danej czynności będą widoczne poniżej każdego obrazka/ikony (</w:t>
      </w:r>
      <w:r w:rsidR="006C7AE8">
        <w:t xml:space="preserve">Rys. </w:t>
      </w:r>
      <w:r>
        <w:t>11</w:t>
      </w:r>
      <w:r w:rsidR="00630495">
        <w:t>5</w:t>
      </w:r>
      <w:r>
        <w:t>). Odznaczenie pola powoduje jedynie usuniecie wyświetlanych informacji w tej sekcji.</w:t>
      </w:r>
    </w:p>
    <w:p w14:paraId="5B474F60" w14:textId="77777777" w:rsidR="00CB54A2" w:rsidRDefault="00CB54A2" w:rsidP="00C87452"/>
    <w:p w14:paraId="59BD0FDB" w14:textId="77777777" w:rsidR="00C87452" w:rsidRDefault="00C87452" w:rsidP="00C87452">
      <w:pPr>
        <w:keepNext/>
        <w:spacing w:after="0"/>
        <w:jc w:val="center"/>
      </w:pPr>
      <w:r>
        <w:rPr>
          <w:noProof/>
          <w:lang w:eastAsia="pl-PL"/>
        </w:rPr>
        <w:drawing>
          <wp:inline distT="0" distB="0" distL="0" distR="0" wp14:anchorId="0F207DE6" wp14:editId="6C8A9C32">
            <wp:extent cx="5760720" cy="822384"/>
            <wp:effectExtent l="19050" t="0" r="0" b="0"/>
            <wp:docPr id="472"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2" cstate="print"/>
                    <a:srcRect/>
                    <a:stretch>
                      <a:fillRect/>
                    </a:stretch>
                  </pic:blipFill>
                  <pic:spPr bwMode="auto">
                    <a:xfrm>
                      <a:off x="0" y="0"/>
                      <a:ext cx="5760720" cy="822384"/>
                    </a:xfrm>
                    <a:prstGeom prst="rect">
                      <a:avLst/>
                    </a:prstGeom>
                    <a:noFill/>
                    <a:ln w="9525">
                      <a:noFill/>
                      <a:miter lim="800000"/>
                      <a:headEnd/>
                      <a:tailEnd/>
                    </a:ln>
                  </pic:spPr>
                </pic:pic>
              </a:graphicData>
            </a:graphic>
          </wp:inline>
        </w:drawing>
      </w:r>
    </w:p>
    <w:p w14:paraId="451639AC" w14:textId="77777777" w:rsidR="00C87452" w:rsidRDefault="00C87452" w:rsidP="00E92CA1">
      <w:pPr>
        <w:pStyle w:val="Legenda"/>
      </w:pPr>
      <w:bookmarkStart w:id="396" w:name="_Ref290918435"/>
      <w:r w:rsidRPr="000A61CF">
        <w:t>Rys.</w:t>
      </w:r>
      <w:bookmarkEnd w:id="396"/>
      <w:r w:rsidR="0054418B">
        <w:rPr>
          <w:noProof/>
        </w:rPr>
        <w:t>115</w:t>
      </w:r>
      <w:r>
        <w:t>.</w:t>
      </w:r>
      <w:r w:rsidR="00CB54A2">
        <w:t xml:space="preserve"> Sekcja „Obsługa wniosku delegacyjnego” z dostępnymi opcjami dla Biura Administracji </w:t>
      </w:r>
    </w:p>
    <w:p w14:paraId="00AF51A8" w14:textId="77777777" w:rsidR="006C7AE8" w:rsidRDefault="006C7AE8" w:rsidP="006C7AE8"/>
    <w:p w14:paraId="60DC4929" w14:textId="77777777" w:rsidR="00A82612" w:rsidRDefault="00A82612" w:rsidP="00A82612">
      <w:pPr>
        <w:keepNext/>
        <w:spacing w:after="0"/>
        <w:jc w:val="center"/>
      </w:pPr>
    </w:p>
    <w:p w14:paraId="7DEF8D66" w14:textId="77777777" w:rsidR="00A82612" w:rsidRDefault="00A82612" w:rsidP="00A82612">
      <w:pPr>
        <w:keepNext/>
        <w:spacing w:after="0"/>
        <w:jc w:val="center"/>
      </w:pPr>
      <w:r>
        <w:rPr>
          <w:noProof/>
          <w:lang w:eastAsia="pl-PL"/>
        </w:rPr>
        <w:drawing>
          <wp:inline distT="0" distB="0" distL="0" distR="0" wp14:anchorId="50842D5D" wp14:editId="79CD2B76">
            <wp:extent cx="5760720" cy="668507"/>
            <wp:effectExtent l="19050" t="0" r="0" b="0"/>
            <wp:docPr id="476" name="Obraz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3" cstate="print"/>
                    <a:srcRect/>
                    <a:stretch>
                      <a:fillRect/>
                    </a:stretch>
                  </pic:blipFill>
                  <pic:spPr bwMode="auto">
                    <a:xfrm>
                      <a:off x="0" y="0"/>
                      <a:ext cx="5760720" cy="668507"/>
                    </a:xfrm>
                    <a:prstGeom prst="rect">
                      <a:avLst/>
                    </a:prstGeom>
                    <a:noFill/>
                    <a:ln w="9525">
                      <a:noFill/>
                      <a:miter lim="800000"/>
                      <a:headEnd/>
                      <a:tailEnd/>
                    </a:ln>
                  </pic:spPr>
                </pic:pic>
              </a:graphicData>
            </a:graphic>
          </wp:inline>
        </w:drawing>
      </w:r>
    </w:p>
    <w:p w14:paraId="6A106FBF" w14:textId="77777777" w:rsidR="00A82612" w:rsidRPr="000A61CF" w:rsidRDefault="00A82612" w:rsidP="00E92CA1">
      <w:pPr>
        <w:pStyle w:val="Legenda"/>
        <w:rPr>
          <w:b/>
        </w:rPr>
      </w:pPr>
      <w:r w:rsidRPr="000A61CF">
        <w:t xml:space="preserve">Rys. </w:t>
      </w:r>
      <w:r w:rsidR="009D219B">
        <w:t>116</w:t>
      </w:r>
      <w:r>
        <w:t>. Lista „Oczekujące delegacje”, na etapie „Wprowadzenie przez BA” – widok rekordu delegacji.</w:t>
      </w:r>
    </w:p>
    <w:p w14:paraId="139BEF98" w14:textId="77777777" w:rsidR="00A82612" w:rsidRDefault="00A82612" w:rsidP="00A82612"/>
    <w:p w14:paraId="604361B3" w14:textId="77777777" w:rsidR="006C7AE8" w:rsidRDefault="006C7AE8" w:rsidP="00545F7F">
      <w:pPr>
        <w:ind w:firstLine="360"/>
      </w:pPr>
      <w:r>
        <w:t xml:space="preserve">Zaznaczenie tych pól w sekcji „Obsługa wniosku delegacyjnego” we wniosku delegacyjnym będzie powodować, iż na liście „Oczekujących delegacji” w wierszu prezentującym wniosek delegacyjny pojawią się dodatkowe oznaczenia (Rys. </w:t>
      </w:r>
      <w:r w:rsidR="009D219B">
        <w:t>116</w:t>
      </w:r>
      <w:r>
        <w:t xml:space="preserve">): </w:t>
      </w:r>
    </w:p>
    <w:p w14:paraId="1407F4CF" w14:textId="77777777" w:rsidR="00C04BD6" w:rsidRDefault="00C04BD6" w:rsidP="00C04BD6">
      <w:pPr>
        <w:pStyle w:val="Akapitzlist"/>
        <w:numPr>
          <w:ilvl w:val="0"/>
          <w:numId w:val="16"/>
        </w:numPr>
      </w:pPr>
      <w:r>
        <w:t xml:space="preserve">Druk delegacji został przekazany z BSO </w:t>
      </w:r>
    </w:p>
    <w:p w14:paraId="10476871" w14:textId="77777777" w:rsidR="00C04BD6" w:rsidRDefault="00C04BD6" w:rsidP="00C04BD6">
      <w:pPr>
        <w:pStyle w:val="Akapitzlist"/>
        <w:numPr>
          <w:ilvl w:val="0"/>
          <w:numId w:val="16"/>
        </w:numPr>
      </w:pPr>
      <w:r>
        <w:t xml:space="preserve">Zlecenie zakupu biletu przesłano do biura podróży </w:t>
      </w:r>
    </w:p>
    <w:p w14:paraId="1E7E7638" w14:textId="77777777" w:rsidR="00C04BD6" w:rsidRDefault="00C04BD6" w:rsidP="00C04BD6">
      <w:pPr>
        <w:pStyle w:val="Akapitzlist"/>
        <w:numPr>
          <w:ilvl w:val="0"/>
          <w:numId w:val="16"/>
        </w:numPr>
      </w:pPr>
      <w:r>
        <w:t xml:space="preserve">Przygotowanie zaliczki </w:t>
      </w:r>
    </w:p>
    <w:p w14:paraId="7489FA89" w14:textId="77777777" w:rsidR="00C04BD6" w:rsidRDefault="00C04BD6" w:rsidP="00C04BD6">
      <w:pPr>
        <w:pStyle w:val="Akapitzlist"/>
        <w:numPr>
          <w:ilvl w:val="0"/>
          <w:numId w:val="16"/>
        </w:numPr>
      </w:pPr>
      <w:r>
        <w:t xml:space="preserve">Delegacja została skorygowana </w:t>
      </w:r>
    </w:p>
    <w:p w14:paraId="6C5D62D0" w14:textId="77777777" w:rsidR="00C04BD6" w:rsidRDefault="00C04BD6" w:rsidP="00C04BD6">
      <w:pPr>
        <w:pStyle w:val="Akapitzlist"/>
        <w:numPr>
          <w:ilvl w:val="0"/>
          <w:numId w:val="16"/>
        </w:numPr>
      </w:pPr>
      <w:r>
        <w:t xml:space="preserve">Delegacja została rozliczona </w:t>
      </w:r>
    </w:p>
    <w:p w14:paraId="55A4A7F1" w14:textId="77777777" w:rsidR="00C04BD6" w:rsidRDefault="00C04BD6" w:rsidP="00C04BD6">
      <w:pPr>
        <w:pStyle w:val="Akapitzlist"/>
        <w:numPr>
          <w:ilvl w:val="0"/>
          <w:numId w:val="16"/>
        </w:numPr>
      </w:pPr>
      <w:r>
        <w:t>Dodatkowe pole o statusie (opcjonalnie w nietypowych sytuacjach)</w:t>
      </w:r>
    </w:p>
    <w:p w14:paraId="28CBB56C" w14:textId="77777777" w:rsidR="00C04BD6" w:rsidRDefault="00C04BD6" w:rsidP="00C04BD6">
      <w:pPr>
        <w:pStyle w:val="Akapitzlist"/>
        <w:numPr>
          <w:ilvl w:val="0"/>
          <w:numId w:val="16"/>
        </w:numPr>
      </w:pPr>
      <w:r>
        <w:t xml:space="preserve">Mechanizm kasowania wszystkich zatwierdzonych etapów </w:t>
      </w:r>
    </w:p>
    <w:p w14:paraId="29FBC727" w14:textId="77777777" w:rsidR="00A82612" w:rsidRDefault="00CD2C7E" w:rsidP="00545F7F">
      <w:pPr>
        <w:ind w:firstLine="360"/>
      </w:pPr>
      <w:r>
        <w:t>Każda</w:t>
      </w:r>
      <w:r w:rsidR="00CE1D49">
        <w:t xml:space="preserve"> </w:t>
      </w:r>
      <w:r>
        <w:t xml:space="preserve">z powyższych ikon będzie opatrzona opisem widocznym po najechaniu myszką. </w:t>
      </w:r>
      <w:r w:rsidR="006C7AE8">
        <w:t>Ostateczne z</w:t>
      </w:r>
      <w:r w:rsidR="00A82612">
        <w:t xml:space="preserve">atwierdzanie delegacji </w:t>
      </w:r>
      <w:r w:rsidR="006C7AE8">
        <w:t xml:space="preserve">będzie </w:t>
      </w:r>
      <w:r w:rsidR="00A82612">
        <w:t>odbywa</w:t>
      </w:r>
      <w:r w:rsidR="006C7AE8">
        <w:t>ć</w:t>
      </w:r>
      <w:r w:rsidR="00A82612">
        <w:t xml:space="preserve"> się w podglądzie delegacji w sekcji zatwierdzania (</w:t>
      </w:r>
      <w:r w:rsidR="006C7AE8">
        <w:t xml:space="preserve">Rys. </w:t>
      </w:r>
      <w:r w:rsidR="009D219B">
        <w:t>117</w:t>
      </w:r>
      <w:r w:rsidR="006C7AE8">
        <w:t>). Należy podkreślić, że zaznaczenie tych trzech pól nie jest równoznaczne z zakończeniem obsługi wniosku na tym etapie. Zaznaczenie pól/pola może zostać wykonane wcześniej, natomiast wniosek może zostać przesłany dopiero później.</w:t>
      </w:r>
    </w:p>
    <w:p w14:paraId="3B13F19E" w14:textId="77777777" w:rsidR="0097226E" w:rsidRDefault="0097226E" w:rsidP="00545F7F">
      <w:pPr>
        <w:ind w:firstLine="360"/>
      </w:pPr>
    </w:p>
    <w:p w14:paraId="07291B0F" w14:textId="77777777" w:rsidR="00385305" w:rsidRDefault="00385305" w:rsidP="00545F7F">
      <w:pPr>
        <w:ind w:firstLine="360"/>
      </w:pPr>
    </w:p>
    <w:p w14:paraId="4EFFCE10" w14:textId="77777777" w:rsidR="006C7AE8" w:rsidRDefault="006C7AE8" w:rsidP="00922856"/>
    <w:p w14:paraId="46911DD2" w14:textId="77777777" w:rsidR="006C7AE8" w:rsidRDefault="006C7AE8" w:rsidP="006C7AE8">
      <w:pPr>
        <w:keepNext/>
        <w:spacing w:after="0"/>
        <w:jc w:val="center"/>
      </w:pPr>
      <w:r>
        <w:rPr>
          <w:noProof/>
          <w:lang w:eastAsia="pl-PL"/>
        </w:rPr>
        <w:lastRenderedPageBreak/>
        <w:drawing>
          <wp:inline distT="0" distB="0" distL="0" distR="0" wp14:anchorId="7E07B0E3" wp14:editId="18E65EEA">
            <wp:extent cx="3296381" cy="3459708"/>
            <wp:effectExtent l="0" t="0" r="0" b="7620"/>
            <wp:docPr id="475" name="Obraz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4" cstate="print"/>
                    <a:srcRect/>
                    <a:stretch>
                      <a:fillRect/>
                    </a:stretch>
                  </pic:blipFill>
                  <pic:spPr bwMode="auto">
                    <a:xfrm>
                      <a:off x="0" y="0"/>
                      <a:ext cx="3296992" cy="3460349"/>
                    </a:xfrm>
                    <a:prstGeom prst="rect">
                      <a:avLst/>
                    </a:prstGeom>
                    <a:noFill/>
                    <a:ln w="9525">
                      <a:noFill/>
                      <a:miter lim="800000"/>
                      <a:headEnd/>
                      <a:tailEnd/>
                    </a:ln>
                  </pic:spPr>
                </pic:pic>
              </a:graphicData>
            </a:graphic>
          </wp:inline>
        </w:drawing>
      </w:r>
    </w:p>
    <w:p w14:paraId="4831CB3E" w14:textId="77777777" w:rsidR="006C7AE8" w:rsidRPr="004D4B3E" w:rsidRDefault="009D219B" w:rsidP="00E92CA1">
      <w:pPr>
        <w:pStyle w:val="Legenda"/>
        <w:rPr>
          <w:b/>
        </w:rPr>
      </w:pPr>
      <w:bookmarkStart w:id="397" w:name="_Ref290917952"/>
      <w:bookmarkEnd w:id="397"/>
      <w:r w:rsidRPr="004D4B3E">
        <w:t>Rys.</w:t>
      </w:r>
      <w:r>
        <w:t>117 Lokalizacja</w:t>
      </w:r>
      <w:r w:rsidR="003C24D1">
        <w:t xml:space="preserve"> sekcji dla pracownika z uprawnieniem Wprowadzanie przez Biuro Administracji</w:t>
      </w:r>
    </w:p>
    <w:p w14:paraId="394EEE14" w14:textId="77777777" w:rsidR="006C7AE8" w:rsidRDefault="006C7AE8" w:rsidP="00922856"/>
    <w:p w14:paraId="241045F7" w14:textId="77777777" w:rsidR="00A82612" w:rsidRDefault="008674A9" w:rsidP="00545F7F">
      <w:pPr>
        <w:spacing w:after="120"/>
        <w:ind w:firstLine="708"/>
      </w:pPr>
      <w:r>
        <w:t xml:space="preserve">Obsługa przycisków akceptacji lub anulowania odbywa się standardowo np., odrzucenie wymaga komentarza. </w:t>
      </w:r>
      <w:r w:rsidR="00A82612">
        <w:t xml:space="preserve">Po </w:t>
      </w:r>
      <w:r>
        <w:t xml:space="preserve">wybraniu jednej z opcji </w:t>
      </w:r>
      <w:r w:rsidR="00A82612">
        <w:t>delegacja pojawia się na liście „Historia z</w:t>
      </w:r>
      <w:r>
        <w:t>atwierdzania” i otrzymuje kolejny status „Rozliczenie delegacji”, czyli</w:t>
      </w:r>
      <w:r w:rsidR="00A82612">
        <w:t xml:space="preserve"> delegacja przeszła pozytywnie cały cykl zatwierdzania i jest gotowa do odebrania przez osobę delegowaną.</w:t>
      </w:r>
      <w:r>
        <w:t xml:space="preserve"> Rozliczenie </w:t>
      </w:r>
      <w:r w:rsidR="00545F7F">
        <w:t xml:space="preserve">może </w:t>
      </w:r>
      <w:r>
        <w:t>nastąpi</w:t>
      </w:r>
      <w:r w:rsidR="00545F7F">
        <w:t>ć</w:t>
      </w:r>
      <w:r>
        <w:t xml:space="preserve"> po powrocie z delegacji.</w:t>
      </w:r>
    </w:p>
    <w:p w14:paraId="1F58E043" w14:textId="77777777" w:rsidR="00A82612" w:rsidRDefault="00A82612" w:rsidP="00A82612">
      <w:pPr>
        <w:keepNext/>
        <w:spacing w:after="0"/>
        <w:jc w:val="center"/>
      </w:pPr>
      <w:r>
        <w:rPr>
          <w:noProof/>
          <w:lang w:eastAsia="pl-PL"/>
        </w:rPr>
        <w:drawing>
          <wp:inline distT="0" distB="0" distL="0" distR="0" wp14:anchorId="29825052" wp14:editId="0750258C">
            <wp:extent cx="5760720" cy="710363"/>
            <wp:effectExtent l="19050" t="0" r="0" b="0"/>
            <wp:docPr id="482" name="Obraz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5" cstate="print"/>
                    <a:srcRect/>
                    <a:stretch>
                      <a:fillRect/>
                    </a:stretch>
                  </pic:blipFill>
                  <pic:spPr bwMode="auto">
                    <a:xfrm>
                      <a:off x="0" y="0"/>
                      <a:ext cx="5760720" cy="710363"/>
                    </a:xfrm>
                    <a:prstGeom prst="rect">
                      <a:avLst/>
                    </a:prstGeom>
                    <a:noFill/>
                    <a:ln w="9525">
                      <a:noFill/>
                      <a:miter lim="800000"/>
                      <a:headEnd/>
                      <a:tailEnd/>
                    </a:ln>
                  </pic:spPr>
                </pic:pic>
              </a:graphicData>
            </a:graphic>
          </wp:inline>
        </w:drawing>
      </w:r>
    </w:p>
    <w:p w14:paraId="2FA0216A" w14:textId="77777777" w:rsidR="00A82612" w:rsidRDefault="00A82612" w:rsidP="00E92CA1">
      <w:pPr>
        <w:pStyle w:val="Legenda"/>
      </w:pPr>
      <w:r w:rsidRPr="00834AAD">
        <w:t>Rys.</w:t>
      </w:r>
      <w:r w:rsidR="0054418B">
        <w:rPr>
          <w:noProof/>
        </w:rPr>
        <w:t>118</w:t>
      </w:r>
      <w:r>
        <w:t>. Widok delegacji na liście „Moje delegacje” (lista osoby delegowanej).</w:t>
      </w:r>
    </w:p>
    <w:p w14:paraId="2D2EA664" w14:textId="77777777" w:rsidR="007D0040" w:rsidRDefault="007D0040" w:rsidP="007D0040"/>
    <w:p w14:paraId="71B21DB8" w14:textId="77777777" w:rsidR="00086F90" w:rsidRDefault="007D0040" w:rsidP="00545F7F">
      <w:pPr>
        <w:ind w:firstLine="708"/>
      </w:pPr>
      <w:r w:rsidRPr="00545F7F">
        <w:rPr>
          <w:b/>
        </w:rPr>
        <w:t>Uwaga:</w:t>
      </w:r>
      <w:r>
        <w:t xml:space="preserve"> Rola ta </w:t>
      </w:r>
      <w:r w:rsidR="00D654BB">
        <w:t>ma być</w:t>
      </w:r>
      <w:r>
        <w:t xml:space="preserve"> odpowiednikiem roli odpowiadającej za obsługę wniosku</w:t>
      </w:r>
      <w:r w:rsidR="00D654BB">
        <w:t xml:space="preserve"> delegacyjnego na placówce</w:t>
      </w:r>
      <w:r w:rsidR="00545F7F">
        <w:t>.</w:t>
      </w:r>
    </w:p>
    <w:p w14:paraId="592B226A" w14:textId="77777777" w:rsidR="00086F90" w:rsidRPr="00A41F2B" w:rsidRDefault="00086F90" w:rsidP="003A26DB">
      <w:pPr>
        <w:pStyle w:val="Nagwek2"/>
        <w:numPr>
          <w:ilvl w:val="1"/>
          <w:numId w:val="35"/>
        </w:numPr>
      </w:pPr>
      <w:bookmarkStart w:id="398" w:name="_Toc22124725"/>
      <w:r w:rsidRPr="00A41F2B">
        <w:t xml:space="preserve">Lista </w:t>
      </w:r>
      <w:r>
        <w:t xml:space="preserve">oczekujących </w:t>
      </w:r>
      <w:r w:rsidRPr="00A41F2B">
        <w:t>delegacji</w:t>
      </w:r>
      <w:bookmarkEnd w:id="398"/>
    </w:p>
    <w:p w14:paraId="66D41F09" w14:textId="77777777" w:rsidR="00A82612" w:rsidRDefault="0058003D" w:rsidP="00545F7F">
      <w:pPr>
        <w:spacing w:after="0"/>
        <w:ind w:firstLine="708"/>
      </w:pPr>
      <w:r w:rsidRPr="00A41F2B">
        <w:t>Wygląd listy</w:t>
      </w:r>
      <w:r>
        <w:t xml:space="preserve"> </w:t>
      </w:r>
      <w:r w:rsidR="00B71D25">
        <w:t xml:space="preserve">wniosków </w:t>
      </w:r>
      <w:r>
        <w:t>będzie analogiczny jak w innych uprawnieniach</w:t>
      </w:r>
      <w:r w:rsidR="009622B5">
        <w:t xml:space="preserve">. </w:t>
      </w:r>
      <w:r w:rsidR="00A82612">
        <w:t xml:space="preserve">Użytkownicy posiadający uprawnienie „Wprowadzenie przez Biuro Administracji” na zakładce „Oczekujące delegacje” </w:t>
      </w:r>
      <w:r w:rsidR="00065042">
        <w:t xml:space="preserve">będą </w:t>
      </w:r>
      <w:r w:rsidR="00B71D25">
        <w:t>posiadać dostęp do sekcji wyszukiwania rozszerzonej</w:t>
      </w:r>
      <w:r w:rsidR="00A82612">
        <w:t xml:space="preserve"> o dodatkowe parametry filtrowania (</w:t>
      </w:r>
      <w:r w:rsidR="00A82612">
        <w:fldChar w:fldCharType="begin"/>
      </w:r>
      <w:r w:rsidR="00A82612">
        <w:instrText xml:space="preserve"> REF _Ref290914804 \h </w:instrText>
      </w:r>
      <w:r w:rsidR="00922856">
        <w:instrText xml:space="preserve"> \* MERGEFORMAT </w:instrText>
      </w:r>
      <w:r w:rsidR="00A82612">
        <w:fldChar w:fldCharType="separate"/>
      </w:r>
      <w:r w:rsidR="00FD4F39" w:rsidRPr="00FD4F39">
        <w:rPr>
          <w:i/>
        </w:rPr>
        <w:t xml:space="preserve">Rys. </w:t>
      </w:r>
      <w:r w:rsidR="0054418B">
        <w:rPr>
          <w:noProof/>
        </w:rPr>
        <w:t>1</w:t>
      </w:r>
      <w:r w:rsidR="00FD4F39">
        <w:rPr>
          <w:noProof/>
        </w:rPr>
        <w:t>1</w:t>
      </w:r>
      <w:r w:rsidR="00A82612">
        <w:fldChar w:fldCharType="end"/>
      </w:r>
      <w:r w:rsidR="0054418B">
        <w:t>9</w:t>
      </w:r>
      <w:r w:rsidR="00065042">
        <w:t>) m.in. departament lub biuro</w:t>
      </w:r>
      <w:r w:rsidR="00257EC8">
        <w:t xml:space="preserve"> (jeden lub wiele)</w:t>
      </w:r>
      <w:r w:rsidR="00065042">
        <w:t xml:space="preserve">, wprowadzona do systemu kadrowego, wydrukowana, bilet wykupiony, </w:t>
      </w:r>
      <w:r>
        <w:t xml:space="preserve">osoba wykonująca te czynności, zakres dat wykonania tych czynności, </w:t>
      </w:r>
      <w:r w:rsidR="00065042">
        <w:t>rodzaj transportu, zagraniczne, krajowe, daty delegacji i daty we wniosku</w:t>
      </w:r>
      <w:r>
        <w:t>. Filtry będą zapisywane, chyba, że zostaną zmienione ręcznie.</w:t>
      </w:r>
    </w:p>
    <w:p w14:paraId="72B79700" w14:textId="77777777" w:rsidR="00A82612" w:rsidRDefault="008A5FC1" w:rsidP="00A82612">
      <w:pPr>
        <w:keepNext/>
        <w:spacing w:after="0"/>
        <w:jc w:val="center"/>
      </w:pPr>
      <w:r>
        <w:rPr>
          <w:noProof/>
          <w:lang w:eastAsia="pl-PL"/>
        </w:rPr>
        <w:lastRenderedPageBreak/>
        <w:drawing>
          <wp:inline distT="0" distB="0" distL="0" distR="0" wp14:anchorId="047E0CD7" wp14:editId="0DC0D032">
            <wp:extent cx="5753100" cy="3609975"/>
            <wp:effectExtent l="0" t="0" r="0" b="9525"/>
            <wp:docPr id="7188" name="Obraz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53100" cy="3609975"/>
                    </a:xfrm>
                    <a:prstGeom prst="rect">
                      <a:avLst/>
                    </a:prstGeom>
                    <a:noFill/>
                    <a:ln>
                      <a:noFill/>
                    </a:ln>
                  </pic:spPr>
                </pic:pic>
              </a:graphicData>
            </a:graphic>
          </wp:inline>
        </w:drawing>
      </w:r>
    </w:p>
    <w:p w14:paraId="0828C913" w14:textId="77777777" w:rsidR="00A82612" w:rsidRDefault="00A82612" w:rsidP="00A82612">
      <w:pPr>
        <w:keepNext/>
        <w:spacing w:after="0"/>
        <w:jc w:val="center"/>
      </w:pPr>
    </w:p>
    <w:p w14:paraId="1FB68AF0" w14:textId="77777777" w:rsidR="00A82612" w:rsidRPr="006A706C" w:rsidRDefault="00A82612" w:rsidP="00E92CA1">
      <w:pPr>
        <w:pStyle w:val="Legenda"/>
        <w:rPr>
          <w:b/>
        </w:rPr>
      </w:pPr>
      <w:bookmarkStart w:id="399" w:name="_Ref290914804"/>
      <w:r w:rsidRPr="006A706C">
        <w:t xml:space="preserve">Rys. </w:t>
      </w:r>
      <w:r>
        <w:rPr>
          <w:noProof/>
        </w:rPr>
        <w:fldChar w:fldCharType="begin"/>
      </w:r>
      <w:r>
        <w:rPr>
          <w:noProof/>
        </w:rPr>
        <w:instrText xml:space="preserve"> SEQ Rys. \* ARABIC </w:instrText>
      </w:r>
      <w:r>
        <w:rPr>
          <w:noProof/>
        </w:rPr>
        <w:fldChar w:fldCharType="separate"/>
      </w:r>
      <w:r w:rsidR="00FD4F39">
        <w:rPr>
          <w:noProof/>
        </w:rPr>
        <w:t>1</w:t>
      </w:r>
      <w:r>
        <w:rPr>
          <w:noProof/>
        </w:rPr>
        <w:fldChar w:fldCharType="end"/>
      </w:r>
      <w:bookmarkEnd w:id="399"/>
      <w:r w:rsidR="0054418B">
        <w:rPr>
          <w:noProof/>
        </w:rPr>
        <w:t>19</w:t>
      </w:r>
      <w:r w:rsidRPr="006A706C">
        <w:t>. Sekcja wyszukiwania na zakładce „Oczekujące delegacje” dla użytkowników z uprawnieniem „Wprowadzenie przez BA”.</w:t>
      </w:r>
    </w:p>
    <w:p w14:paraId="38FCD308" w14:textId="77777777" w:rsidR="00A82612" w:rsidRDefault="00A82612" w:rsidP="00A82612">
      <w:pPr>
        <w:keepNext/>
        <w:spacing w:after="0"/>
      </w:pPr>
    </w:p>
    <w:p w14:paraId="5638BC70" w14:textId="77777777" w:rsidR="00A82612" w:rsidRDefault="00A82612" w:rsidP="00A82612">
      <w:pPr>
        <w:keepNext/>
        <w:spacing w:after="0"/>
      </w:pPr>
    </w:p>
    <w:p w14:paraId="59A1E90E" w14:textId="77777777" w:rsidR="00A82612" w:rsidRDefault="000D2B01" w:rsidP="00922856">
      <w:pPr>
        <w:keepNext/>
        <w:spacing w:after="0"/>
      </w:pPr>
      <w:r>
        <w:t>Wybranie opcji szukaj lub klikniecie przycisku „</w:t>
      </w:r>
      <w:proofErr w:type="spellStart"/>
      <w:r>
        <w:t>Enter</w:t>
      </w:r>
      <w:proofErr w:type="spellEnd"/>
      <w:r>
        <w:t xml:space="preserve">” będzie powodowało wyszukiwanie zgodnie z zaznaczonymi filtrami. </w:t>
      </w:r>
      <w:r w:rsidR="006A0937">
        <w:t xml:space="preserve">Wybranie danego filtru będzie filtrować wnioski dynamicznie bez potrzeby wybierania opcji szukaj. </w:t>
      </w:r>
      <w:r>
        <w:t>Brak filtrów będzie wyświetlać wszystkie delegacje oczekującym na tym etapie.</w:t>
      </w:r>
      <w:r w:rsidR="009622B5">
        <w:t xml:space="preserve"> </w:t>
      </w:r>
    </w:p>
    <w:p w14:paraId="3376AC28" w14:textId="77777777" w:rsidR="005D0312" w:rsidRPr="005D0312" w:rsidRDefault="009622B5" w:rsidP="005D0312">
      <w:pPr>
        <w:pStyle w:val="Cytatintensywny"/>
      </w:pPr>
      <w:r w:rsidRPr="009622B5">
        <w:t>W każdym module wyszukiwania dostępny będzie przycisk „Usuń filtry”</w:t>
      </w:r>
      <w:r w:rsidR="005D0312">
        <w:t xml:space="preserve"> oraz możliwość sortowania wyników.</w:t>
      </w:r>
    </w:p>
    <w:p w14:paraId="6AB74DD9" w14:textId="77777777" w:rsidR="00644A57" w:rsidRDefault="00644A57" w:rsidP="003A26DB">
      <w:pPr>
        <w:pStyle w:val="Nagwek2"/>
        <w:numPr>
          <w:ilvl w:val="1"/>
          <w:numId w:val="35"/>
        </w:numPr>
      </w:pPr>
      <w:bookmarkStart w:id="400" w:name="_Toc22124726"/>
      <w:bookmarkStart w:id="401" w:name="_Toc520288094"/>
      <w:bookmarkStart w:id="402" w:name="_Toc520289929"/>
      <w:r>
        <w:t>Delegacje MSZ</w:t>
      </w:r>
      <w:bookmarkEnd w:id="400"/>
    </w:p>
    <w:p w14:paraId="15327D70" w14:textId="77777777" w:rsidR="00644A57" w:rsidRDefault="007A6662" w:rsidP="00010888">
      <w:pPr>
        <w:ind w:firstLine="708"/>
      </w:pPr>
      <w:r>
        <w:t>Zakładka „</w:t>
      </w:r>
      <w:r w:rsidR="00644A57">
        <w:t>Delegacje MSZ</w:t>
      </w:r>
      <w:r>
        <w:t>”</w:t>
      </w:r>
      <w:r w:rsidR="00644A57">
        <w:t xml:space="preserve"> będzie nad</w:t>
      </w:r>
      <w:r>
        <w:t>awana</w:t>
      </w:r>
      <w:r w:rsidR="00644A57">
        <w:t xml:space="preserve">, jako oddzielne uprawnienie dla wybranego przez </w:t>
      </w:r>
      <w:r w:rsidR="003B69A0">
        <w:t xml:space="preserve">administratora merytorycznego </w:t>
      </w:r>
      <w:r w:rsidR="00644A57">
        <w:t xml:space="preserve">użytkownika. Moduł ten </w:t>
      </w:r>
      <w:r w:rsidR="00751996">
        <w:t>będzie również</w:t>
      </w:r>
      <w:r w:rsidR="00644A57">
        <w:t xml:space="preserve"> dodawany automatycznie dla administratora, administratora merytorycznego</w:t>
      </w:r>
      <w:r w:rsidR="005F2107">
        <w:t xml:space="preserve">, </w:t>
      </w:r>
      <w:r w:rsidR="00644A57">
        <w:t>użytkowników</w:t>
      </w:r>
      <w:r w:rsidR="005F2107">
        <w:t xml:space="preserve"> wprowadzających w komórce kadrowej oraz </w:t>
      </w:r>
      <w:r w:rsidR="00644A57">
        <w:t xml:space="preserve">rozliczających i sprawdzających wnioski delegacyjne w Biura Administracji. Zakładka ta będzie funkcjonowała analogicznie do zakładki delegacje jednostki organizacyjnej z tym wyjątkiem, że będą w niej wyświetlane wszystkie delegacje Centrali (bez filtru jednostki, w której będzie znajdował się użytkownik). </w:t>
      </w:r>
      <w:r w:rsidR="00010888">
        <w:t>Analogicznie d</w:t>
      </w:r>
      <w:r w:rsidR="00644A57">
        <w:t xml:space="preserve">la określonych użytkowników na placówce w tym module będą wyświetlane delegacje całej placówki, chyba, że </w:t>
      </w:r>
      <w:r w:rsidR="00010888">
        <w:t>W</w:t>
      </w:r>
      <w:r w:rsidR="00644A57">
        <w:t>ykonawca do tego celu wykorzysta moduł delegacje jednostki organizacyjnej.</w:t>
      </w:r>
      <w:r w:rsidR="00751996">
        <w:t xml:space="preserve"> </w:t>
      </w:r>
    </w:p>
    <w:p w14:paraId="4D02F1FA" w14:textId="77777777" w:rsidR="003B69A0" w:rsidRDefault="005F2107" w:rsidP="00BB5F93">
      <w:pPr>
        <w:ind w:firstLine="708"/>
      </w:pPr>
      <w:r>
        <w:t>W module „Delegacje MSZ”</w:t>
      </w:r>
      <w:r w:rsidR="00F817A8">
        <w:t xml:space="preserve"> </w:t>
      </w:r>
      <w:r>
        <w:t xml:space="preserve">będą </w:t>
      </w:r>
      <w:r w:rsidR="00F817A8">
        <w:t xml:space="preserve">dostępne wszystkie filtry z systemu </w:t>
      </w:r>
      <w:r w:rsidRPr="005F2107">
        <w:t xml:space="preserve">ułatwiające wyszukiwanie </w:t>
      </w:r>
      <w:r w:rsidR="00F817A8">
        <w:t xml:space="preserve">m.in. osoba delegowana, kraje, jednostki, zagraniczne, krajowe, </w:t>
      </w:r>
      <w:r w:rsidR="00CF2F45">
        <w:t>daty występujące we wniosku, status i godziny wykupu biletu (</w:t>
      </w:r>
      <w:r w:rsidR="00BB5F93">
        <w:t>wyszczególniony istotny</w:t>
      </w:r>
      <w:r w:rsidR="00CF2F45">
        <w:t xml:space="preserve"> filtr), </w:t>
      </w:r>
      <w:r w:rsidR="00D96DB9">
        <w:t xml:space="preserve">korygowane, </w:t>
      </w:r>
      <w:r w:rsidR="00F817A8">
        <w:t xml:space="preserve">rodzaj transportu </w:t>
      </w:r>
      <w:r w:rsidR="00F817A8">
        <w:lastRenderedPageBreak/>
        <w:t xml:space="preserve">oraz </w:t>
      </w:r>
      <w:r>
        <w:t>filtry</w:t>
      </w:r>
      <w:r w:rsidR="00F817A8">
        <w:t xml:space="preserve"> znajdujące się w oczekujących delegacjach.</w:t>
      </w:r>
      <w:r>
        <w:t xml:space="preserve"> </w:t>
      </w:r>
      <w:r w:rsidR="00393DB2">
        <w:t>W module tym b</w:t>
      </w:r>
      <w:r>
        <w:t xml:space="preserve">ędą </w:t>
      </w:r>
      <w:r w:rsidR="003B69A0">
        <w:t xml:space="preserve">znajdowały się wnioski „Tylko do odczytu” - przy filtrach wyszukiwania będzie widniał odpowiedni komunikat oraz piktogram informacyjny, w którym zostanie wyjaśnione działanie tej zakładki. W zakładce dodatkowo będą dostępne </w:t>
      </w:r>
      <w:r w:rsidR="00393DB2">
        <w:t xml:space="preserve">również </w:t>
      </w:r>
      <w:r w:rsidR="003B69A0">
        <w:t>raporty.</w:t>
      </w:r>
    </w:p>
    <w:p w14:paraId="0509D7D2" w14:textId="77777777" w:rsidR="00444BC4" w:rsidRPr="00A3266A" w:rsidRDefault="00444BC4" w:rsidP="003A26DB">
      <w:pPr>
        <w:pStyle w:val="Nagwek3"/>
        <w:numPr>
          <w:ilvl w:val="2"/>
          <w:numId w:val="35"/>
        </w:numPr>
      </w:pPr>
      <w:bookmarkStart w:id="403" w:name="_Toc22124727"/>
      <w:r w:rsidRPr="00A3266A">
        <w:t>Generowanie raportów</w:t>
      </w:r>
      <w:bookmarkEnd w:id="401"/>
      <w:bookmarkEnd w:id="402"/>
      <w:bookmarkEnd w:id="403"/>
    </w:p>
    <w:p w14:paraId="65A93827" w14:textId="77777777" w:rsidR="001E237D" w:rsidRDefault="003B69A0" w:rsidP="00694595">
      <w:pPr>
        <w:ind w:firstLine="708"/>
      </w:pPr>
      <w:r>
        <w:t xml:space="preserve">Raporty </w:t>
      </w:r>
      <w:r w:rsidR="00384D82">
        <w:t xml:space="preserve">dostępne w module „Delegacje MSZ” </w:t>
      </w:r>
      <w:r>
        <w:t>będą generowane do formatu Excel. Raporty będą uwzględniać filtry i atrybuty wybrane w wyszukiwaniu. Dodatkowymi filtrami występującym w tej zakładce będą filtry finansowe, które zostaną również przeniesione do raportów m.in.</w:t>
      </w:r>
      <w:r w:rsidR="00F817A8">
        <w:t xml:space="preserve"> </w:t>
      </w:r>
      <w:r>
        <w:t>kwoty delegacji, ceny biletów, kwoty hoteli</w:t>
      </w:r>
      <w:r w:rsidR="001E237D">
        <w:t>. Zestawienia będą uwzględniać m.in. filtrowania</w:t>
      </w:r>
      <w:r w:rsidR="00486985">
        <w:t xml:space="preserve"> po</w:t>
      </w:r>
      <w:r w:rsidR="001E237D">
        <w:t xml:space="preserve"> jednostce organizacyjnej (Biuro, Departament), paragrafy, budżety zadaniowe, </w:t>
      </w:r>
      <w:r w:rsidR="008F1340">
        <w:t xml:space="preserve">wszystkie </w:t>
      </w:r>
      <w:r w:rsidR="001E237D">
        <w:t>rodzaj transportu, kraj, data, osoba</w:t>
      </w:r>
      <w:r w:rsidR="008F1340">
        <w:t xml:space="preserve"> delegowana</w:t>
      </w:r>
      <w:r w:rsidR="001E237D">
        <w:t xml:space="preserve">, </w:t>
      </w:r>
      <w:r w:rsidR="008F1340">
        <w:t xml:space="preserve">osoba kontaktowa, </w:t>
      </w:r>
      <w:r w:rsidR="001E237D">
        <w:t>stanowiska, role i uprawnienia w systemie. Generowany raport będzie wyświetlał wszystkie dane z wniosku w poszczególnych kolumnach.</w:t>
      </w:r>
    </w:p>
    <w:p w14:paraId="27DC1818" w14:textId="77777777" w:rsidR="0071025B" w:rsidRDefault="0071025B" w:rsidP="003A26DB">
      <w:pPr>
        <w:pStyle w:val="Nagwek2"/>
        <w:numPr>
          <w:ilvl w:val="1"/>
          <w:numId w:val="35"/>
        </w:numPr>
      </w:pPr>
      <w:bookmarkStart w:id="404" w:name="_Toc22124728"/>
      <w:r>
        <w:t>Zmiana paragrafów</w:t>
      </w:r>
      <w:r w:rsidR="005D19B4">
        <w:t xml:space="preserve"> </w:t>
      </w:r>
      <w:r>
        <w:t>we wnioskach</w:t>
      </w:r>
      <w:bookmarkEnd w:id="404"/>
    </w:p>
    <w:p w14:paraId="41952816" w14:textId="77777777" w:rsidR="007C421D" w:rsidRDefault="0071025B" w:rsidP="00D67EF8">
      <w:pPr>
        <w:ind w:firstLine="708"/>
      </w:pPr>
      <w:r>
        <w:t xml:space="preserve">Pracownicy roli </w:t>
      </w:r>
      <w:r w:rsidR="002E556B">
        <w:t xml:space="preserve">„Wprowadzanie przez Biura Administracji” </w:t>
      </w:r>
      <w:r>
        <w:t xml:space="preserve">mogą wykonywać niezbędne </w:t>
      </w:r>
      <w:r w:rsidR="00E97603">
        <w:t xml:space="preserve">merytoryczne </w:t>
      </w:r>
      <w:r>
        <w:t xml:space="preserve">korekty we wnioskach delegacyjnych </w:t>
      </w:r>
      <w:r w:rsidR="00245EBE">
        <w:t>niepowodujące</w:t>
      </w:r>
      <w:r>
        <w:t xml:space="preserve"> „restartowania” obiegu wniosku.</w:t>
      </w:r>
      <w:r w:rsidR="00373CD0">
        <w:t xml:space="preserve"> Do takich zmian należą m.in. korekty </w:t>
      </w:r>
      <w:r w:rsidR="00A51081">
        <w:t>w ramach paragrafów budżetowych,</w:t>
      </w:r>
      <w:r w:rsidR="00373CD0">
        <w:t xml:space="preserve"> budżetów zadaniowych</w:t>
      </w:r>
      <w:r w:rsidR="00F51EAA">
        <w:t xml:space="preserve"> oraz </w:t>
      </w:r>
      <w:r w:rsidR="000F2ED0">
        <w:t>takich, jakie</w:t>
      </w:r>
      <w:r w:rsidR="002E556B">
        <w:t xml:space="preserve"> może dokonywać osoba</w:t>
      </w:r>
      <w:r w:rsidR="00F51EAA">
        <w:t xml:space="preserve"> </w:t>
      </w:r>
      <w:r w:rsidR="002E556B">
        <w:t>wypełniająca</w:t>
      </w:r>
      <w:r w:rsidR="00A51081">
        <w:t xml:space="preserve"> wniosek</w:t>
      </w:r>
      <w:r w:rsidR="00373CD0">
        <w:t>. Zmiany te będą ewidencjonowane i zapisywane w celach kontrolnych</w:t>
      </w:r>
      <w:r w:rsidR="00A51081">
        <w:t xml:space="preserve"> np. w logach systemu</w:t>
      </w:r>
      <w:r w:rsidR="00373CD0">
        <w:t xml:space="preserve">. Pracownik w tej roli </w:t>
      </w:r>
      <w:r w:rsidR="0029114C">
        <w:t xml:space="preserve">będzie mógł </w:t>
      </w:r>
      <w:r w:rsidR="00373CD0">
        <w:t xml:space="preserve">zmienić paragraf </w:t>
      </w:r>
      <w:r w:rsidR="00A51081">
        <w:t xml:space="preserve">budżetowy występujący we wniosku </w:t>
      </w:r>
      <w:r w:rsidR="00373CD0">
        <w:t xml:space="preserve">na dowolną komórkę </w:t>
      </w:r>
      <w:r w:rsidR="00B559EA">
        <w:t>bez potrzeby jego ponownego procedowania</w:t>
      </w:r>
      <w:r w:rsidR="00117531">
        <w:t xml:space="preserve"> od początku</w:t>
      </w:r>
      <w:r w:rsidR="002409CA">
        <w:t>.</w:t>
      </w:r>
      <w:r w:rsidR="00117531">
        <w:t xml:space="preserve"> Wniosek taki będzie </w:t>
      </w:r>
      <w:r w:rsidR="00357957">
        <w:t xml:space="preserve">tylko </w:t>
      </w:r>
      <w:r w:rsidR="00117531">
        <w:t xml:space="preserve">kierowany dodatkowo do komórki organizacyjnej, która </w:t>
      </w:r>
      <w:r w:rsidR="00357957">
        <w:t>ma</w:t>
      </w:r>
      <w:r w:rsidR="00117531">
        <w:t xml:space="preserve"> zatwierdz</w:t>
      </w:r>
      <w:r w:rsidR="00357957">
        <w:t>ić</w:t>
      </w:r>
      <w:r w:rsidR="00117531">
        <w:t xml:space="preserve"> </w:t>
      </w:r>
      <w:r w:rsidR="00357957">
        <w:t>taki wniosek</w:t>
      </w:r>
      <w:r w:rsidR="00117531">
        <w:t>.</w:t>
      </w:r>
      <w:r w:rsidR="002409CA">
        <w:t xml:space="preserve"> Opcja ta ma być przewidziana dla procedowania </w:t>
      </w:r>
      <w:r w:rsidR="008E2297">
        <w:t xml:space="preserve">błędnego </w:t>
      </w:r>
      <w:r w:rsidR="00373CD0">
        <w:t>wniosku</w:t>
      </w:r>
      <w:r w:rsidR="009C5163">
        <w:t xml:space="preserve"> w </w:t>
      </w:r>
      <w:r w:rsidR="00253F3F">
        <w:t xml:space="preserve">pilnych i </w:t>
      </w:r>
      <w:r w:rsidR="009C5163">
        <w:t>nagłych sytuacjach</w:t>
      </w:r>
      <w:r w:rsidR="00373CD0">
        <w:t>.</w:t>
      </w:r>
      <w:r w:rsidR="009F2342">
        <w:t xml:space="preserve"> </w:t>
      </w:r>
    </w:p>
    <w:p w14:paraId="122FA5E4" w14:textId="77777777" w:rsidR="001C2DCA" w:rsidRDefault="001C2DCA" w:rsidP="001C2DCA">
      <w:pPr>
        <w:ind w:firstLine="708"/>
      </w:pPr>
      <w:r>
        <w:t>W przypadku dodania dodatkowej komórki zatwierdzającej np. Akademii Dyplomatycznej przez osobę uprawnioną z BA to taki wniosek będzie skierowany dodatkowo do komórki, która powinna ten wniosek zatwierdzić. Ma odbyć się to bez resetowania obiegu wniosku. System ma powiadomić o takiej zmianie osobę delegowaną</w:t>
      </w:r>
      <w:r>
        <w:rPr>
          <w:color w:val="1F497D"/>
        </w:rPr>
        <w:t xml:space="preserve"> oraz osób zatwierdzających, których dotyczy zmiana</w:t>
      </w:r>
      <w:r>
        <w:t>.</w:t>
      </w:r>
      <w:r>
        <w:rPr>
          <w:color w:val="1F497D"/>
        </w:rPr>
        <w:t xml:space="preserve"> </w:t>
      </w:r>
      <w:r>
        <w:t xml:space="preserve">W przypadku zmiany takiego obiegu  dla osoby zmieniającej obieg będzie dostępne dodatkowe pole komentarz w którym zostanie umieszczony powód jego zmiany. </w:t>
      </w:r>
    </w:p>
    <w:p w14:paraId="48FBE3C2" w14:textId="77777777" w:rsidR="007C421D" w:rsidRDefault="007C421D" w:rsidP="003A26DB">
      <w:pPr>
        <w:pStyle w:val="Nagwek2"/>
        <w:numPr>
          <w:ilvl w:val="1"/>
          <w:numId w:val="35"/>
        </w:numPr>
      </w:pPr>
      <w:bookmarkStart w:id="405" w:name="_Toc22124579"/>
      <w:bookmarkStart w:id="406" w:name="_Toc22124729"/>
      <w:bookmarkStart w:id="407" w:name="_Toc22124730"/>
      <w:bookmarkEnd w:id="405"/>
      <w:bookmarkEnd w:id="406"/>
      <w:r>
        <w:t>Restart wniosku</w:t>
      </w:r>
      <w:bookmarkEnd w:id="407"/>
    </w:p>
    <w:p w14:paraId="025D71B5" w14:textId="77777777" w:rsidR="007C421D" w:rsidRPr="007C421D" w:rsidRDefault="00A55F35" w:rsidP="00C763FE">
      <w:pPr>
        <w:ind w:firstLine="708"/>
      </w:pPr>
      <w:r>
        <w:t xml:space="preserve">W </w:t>
      </w:r>
      <w:r w:rsidR="00C763FE">
        <w:t>określonych przypadkach</w:t>
      </w:r>
      <w:r>
        <w:t xml:space="preserve"> p</w:t>
      </w:r>
      <w:r w:rsidR="007C421D">
        <w:t xml:space="preserve">racownicy w tej roli będą </w:t>
      </w:r>
      <w:r w:rsidR="00C763FE">
        <w:t xml:space="preserve">chcieli </w:t>
      </w:r>
      <w:r w:rsidR="007C421D">
        <w:t xml:space="preserve">wymusić ponowny obieg wniosku </w:t>
      </w:r>
      <w:r w:rsidR="00F9233B">
        <w:t>(na dowolnym kroku)</w:t>
      </w:r>
      <w:r w:rsidR="00C763FE">
        <w:t>. Będą mogli to wykonać</w:t>
      </w:r>
      <w:r w:rsidR="00F9233B">
        <w:t xml:space="preserve"> </w:t>
      </w:r>
      <w:r w:rsidR="007C421D">
        <w:t xml:space="preserve">poprzez </w:t>
      </w:r>
      <w:r w:rsidR="004312B8">
        <w:t xml:space="preserve">zakładkę „Delegacje MSZ” i </w:t>
      </w:r>
      <w:r w:rsidR="007C421D">
        <w:t>wybranie opcji „</w:t>
      </w:r>
      <w:r w:rsidR="007930CE">
        <w:t>P</w:t>
      </w:r>
      <w:r w:rsidR="007C421D">
        <w:t>onowny obiegu wniosku”</w:t>
      </w:r>
      <w:r w:rsidR="007930CE">
        <w:t xml:space="preserve">. </w:t>
      </w:r>
      <w:r w:rsidR="004312B8">
        <w:t>Następnie p</w:t>
      </w:r>
      <w:r w:rsidR="007930CE">
        <w:t xml:space="preserve">o wybraniu </w:t>
      </w:r>
      <w:r w:rsidR="00C763FE">
        <w:t xml:space="preserve">tej </w:t>
      </w:r>
      <w:r w:rsidR="007930CE">
        <w:t xml:space="preserve">opcji pokaże </w:t>
      </w:r>
      <w:r w:rsidR="004312B8">
        <w:t xml:space="preserve">im </w:t>
      </w:r>
      <w:r w:rsidR="007930CE">
        <w:t>się komunikat informacyjny</w:t>
      </w:r>
      <w:r w:rsidR="000D1E6B">
        <w:t xml:space="preserve"> oraz </w:t>
      </w:r>
      <w:r w:rsidR="004312B8">
        <w:t xml:space="preserve">polecenie </w:t>
      </w:r>
      <w:r w:rsidR="000D1E6B">
        <w:t>wykonaj/anuluj.</w:t>
      </w:r>
    </w:p>
    <w:p w14:paraId="55DFD344" w14:textId="77777777" w:rsidR="001C1E11" w:rsidRDefault="001C1E11" w:rsidP="003A26DB">
      <w:pPr>
        <w:pStyle w:val="Nagwek2"/>
        <w:numPr>
          <w:ilvl w:val="1"/>
          <w:numId w:val="35"/>
        </w:numPr>
      </w:pPr>
      <w:bookmarkStart w:id="408" w:name="_Toc22124731"/>
      <w:r>
        <w:t>Dodatkowe pole uwagi</w:t>
      </w:r>
      <w:bookmarkEnd w:id="408"/>
    </w:p>
    <w:p w14:paraId="06B8BF7C" w14:textId="77777777" w:rsidR="001C1E11" w:rsidRPr="001C1E11" w:rsidRDefault="001C1E11" w:rsidP="0015664C">
      <w:pPr>
        <w:ind w:firstLine="708"/>
      </w:pPr>
      <w:r>
        <w:t xml:space="preserve">Pracownicy w </w:t>
      </w:r>
      <w:r w:rsidR="0015664C">
        <w:t>tej roli będą posiadać dodatkowo</w:t>
      </w:r>
      <w:r>
        <w:t xml:space="preserve"> dwa pola </w:t>
      </w:r>
      <w:r w:rsidR="0015664C">
        <w:t>komentarzy</w:t>
      </w:r>
      <w:r w:rsidR="007C4B2A">
        <w:t xml:space="preserve"> </w:t>
      </w:r>
      <w:r>
        <w:t xml:space="preserve">dostępne </w:t>
      </w:r>
      <w:r w:rsidR="0015664C">
        <w:t xml:space="preserve">wyłącznie </w:t>
      </w:r>
      <w:r>
        <w:t xml:space="preserve">dla tej roli. </w:t>
      </w:r>
      <w:r w:rsidR="0036311C">
        <w:t>Komunikaty</w:t>
      </w:r>
      <w:r w:rsidR="0015664C">
        <w:t xml:space="preserve"> będą </w:t>
      </w:r>
      <w:r w:rsidR="0036311C">
        <w:t xml:space="preserve">prezentowane </w:t>
      </w:r>
      <w:r w:rsidR="007C4B2A">
        <w:t xml:space="preserve">wyłącznie </w:t>
      </w:r>
      <w:r w:rsidR="0036311C">
        <w:t xml:space="preserve">użytkownikom w </w:t>
      </w:r>
      <w:r w:rsidR="007C4B2A">
        <w:t xml:space="preserve">tej roli. </w:t>
      </w:r>
      <w:r w:rsidR="0015664C">
        <w:t>Pola te</w:t>
      </w:r>
      <w:r w:rsidR="00805B7C">
        <w:t xml:space="preserve"> </w:t>
      </w:r>
      <w:r w:rsidR="0036311C">
        <w:t>mają</w:t>
      </w:r>
      <w:r w:rsidR="00805B7C">
        <w:t xml:space="preserve"> s</w:t>
      </w:r>
      <w:r>
        <w:t>łuż</w:t>
      </w:r>
      <w:r w:rsidR="00805B7C">
        <w:t>yć</w:t>
      </w:r>
      <w:r>
        <w:t xml:space="preserve"> przekazywa</w:t>
      </w:r>
      <w:r w:rsidR="00805B7C">
        <w:t>niu</w:t>
      </w:r>
      <w:r>
        <w:t xml:space="preserve"> </w:t>
      </w:r>
      <w:r w:rsidR="0036311C">
        <w:t>informacji</w:t>
      </w:r>
      <w:r>
        <w:t xml:space="preserve"> miedzy zespołem przygotowującym delegacje. Pierwsze pole będzie polem słownikowym zawierającym proste stwierdzenia. Drugie pole będzie prostym polem opisowym „Uwagi</w:t>
      </w:r>
      <w:r w:rsidR="007C4B2A">
        <w:t xml:space="preserve"> BA</w:t>
      </w:r>
      <w:r>
        <w:t>”</w:t>
      </w:r>
      <w:r w:rsidR="00FF23ED">
        <w:t>.</w:t>
      </w:r>
    </w:p>
    <w:p w14:paraId="7896B21D" w14:textId="77777777" w:rsidR="005D19B4" w:rsidRDefault="005D19B4" w:rsidP="003A26DB">
      <w:pPr>
        <w:pStyle w:val="Nagwek2"/>
        <w:numPr>
          <w:ilvl w:val="1"/>
          <w:numId w:val="35"/>
        </w:numPr>
      </w:pPr>
      <w:bookmarkStart w:id="409" w:name="_Toc22124732"/>
      <w:r>
        <w:lastRenderedPageBreak/>
        <w:t>Rozliczenie delegacji</w:t>
      </w:r>
      <w:bookmarkEnd w:id="409"/>
    </w:p>
    <w:p w14:paraId="483BF9F8" w14:textId="77777777" w:rsidR="0071025B" w:rsidRDefault="004032E4" w:rsidP="004032E4">
      <w:pPr>
        <w:ind w:firstLine="360"/>
      </w:pPr>
      <w:r>
        <w:t>Pracownicy w te</w:t>
      </w:r>
      <w:r w:rsidR="00EB470B">
        <w:t>j roli będą posiadać dodatkowe uprawnienie</w:t>
      </w:r>
      <w:r>
        <w:t xml:space="preserve"> umożliwiające wyświetlanie delegacji np. </w:t>
      </w:r>
      <w:r w:rsidR="00EB470B">
        <w:t xml:space="preserve">z zapisanym </w:t>
      </w:r>
      <w:r>
        <w:t xml:space="preserve">filtrem na ostatnim kroku (oczekuje na rozliczenie) i </w:t>
      </w:r>
      <w:r w:rsidR="00EB470B">
        <w:t xml:space="preserve">dzięki temu </w:t>
      </w:r>
      <w:r>
        <w:t xml:space="preserve">rozliczanie tych delegacji. W trakcie tego procesu mogą dodać komentarz oraz dodać plik np. ze skanem. Po wybraniu opcji rozlicz obieg wniosku zastaje zakończony. </w:t>
      </w:r>
      <w:r w:rsidR="00EB470B">
        <w:t>U</w:t>
      </w:r>
      <w:r>
        <w:t xml:space="preserve">żytkownik posiadający te uprawnienie </w:t>
      </w:r>
      <w:r w:rsidR="00EB470B">
        <w:t xml:space="preserve">zawsze będzie mógł </w:t>
      </w:r>
      <w:r>
        <w:t xml:space="preserve">cofnąć błędnie nadany status, aby delegacja znowu oczekiwała na rozliczenie. </w:t>
      </w:r>
      <w:r w:rsidR="00EB470B">
        <w:t>Będzie można d</w:t>
      </w:r>
      <w:r>
        <w:t xml:space="preserve">o tego </w:t>
      </w:r>
      <w:r w:rsidR="00EB470B">
        <w:t xml:space="preserve">celu </w:t>
      </w:r>
      <w:r>
        <w:t>wykorzystać mechanizm zmiany obiegu wniosku wspomniany w dokumencie</w:t>
      </w:r>
      <w:r w:rsidR="00EB470B">
        <w:t xml:space="preserve"> lub może to zostać zrealizowane przez opcje</w:t>
      </w:r>
      <w:r>
        <w:t xml:space="preserve"> „Zmień </w:t>
      </w:r>
      <w:r w:rsidR="00CF2F45">
        <w:t>status rozliczenia</w:t>
      </w:r>
      <w:r>
        <w:t xml:space="preserve">”. </w:t>
      </w:r>
    </w:p>
    <w:p w14:paraId="3FF18D9D" w14:textId="77777777" w:rsidR="004032E4" w:rsidRDefault="004032E4" w:rsidP="003A26DB">
      <w:pPr>
        <w:pStyle w:val="Nagwek3"/>
        <w:numPr>
          <w:ilvl w:val="2"/>
          <w:numId w:val="35"/>
        </w:numPr>
      </w:pPr>
      <w:bookmarkStart w:id="410" w:name="_Toc22124733"/>
      <w:r>
        <w:t>Rozliczenie delegacji - komunikaty</w:t>
      </w:r>
      <w:bookmarkEnd w:id="410"/>
    </w:p>
    <w:p w14:paraId="30D296CE" w14:textId="77777777" w:rsidR="004032E4" w:rsidRDefault="004032E4" w:rsidP="004032E4">
      <w:pPr>
        <w:ind w:firstLine="360"/>
      </w:pPr>
      <w:r>
        <w:t xml:space="preserve">Zgodnie z obowiązującymi zasadami </w:t>
      </w:r>
      <w:r w:rsidR="00DC4A45">
        <w:t xml:space="preserve">i przepisami </w:t>
      </w:r>
      <w:r>
        <w:t xml:space="preserve">rozliczenie ma nastąpić do 14 dni od powrotu delegata. W związku z tym w systemie ma </w:t>
      </w:r>
      <w:r w:rsidR="00B82023">
        <w:t xml:space="preserve">być zaimplementowany </w:t>
      </w:r>
      <w:r>
        <w:t xml:space="preserve">odpowiedni monitoring tego procesu oraz mechanizm </w:t>
      </w:r>
      <w:r w:rsidR="00566062">
        <w:t xml:space="preserve">trzy krotnego </w:t>
      </w:r>
      <w:r>
        <w:t>informowania email</w:t>
      </w:r>
      <w:r w:rsidR="00566062">
        <w:t>,</w:t>
      </w:r>
      <w:r w:rsidR="004D0725">
        <w:t xml:space="preserve"> </w:t>
      </w:r>
      <w:r w:rsidR="00566062">
        <w:t xml:space="preserve">co </w:t>
      </w:r>
      <w:r w:rsidR="004D0725">
        <w:t>1,</w:t>
      </w:r>
      <w:r w:rsidR="00A63C31">
        <w:t xml:space="preserve"> 7</w:t>
      </w:r>
      <w:r w:rsidR="00566062">
        <w:t xml:space="preserve"> oraz </w:t>
      </w:r>
      <w:r w:rsidR="00A63C31">
        <w:t>14</w:t>
      </w:r>
      <w:r w:rsidR="004D0725">
        <w:t xml:space="preserve"> dni</w:t>
      </w:r>
      <w:r w:rsidR="00566062">
        <w:t xml:space="preserve">, </w:t>
      </w:r>
      <w:r>
        <w:t>zarówno delegata, osoby wypełniającej jak i osób rozliczających (dodatkowo też w systemie)</w:t>
      </w:r>
      <w:r w:rsidR="00DC4A45">
        <w:t xml:space="preserve">. W szczególnych przypadkach osoba rozliczająca </w:t>
      </w:r>
      <w:r w:rsidR="00FA46D7">
        <w:t>lub</w:t>
      </w:r>
      <w:r w:rsidR="00DC4A45">
        <w:t xml:space="preserve"> administrator merytoryczny musi </w:t>
      </w:r>
      <w:r w:rsidR="00FA46D7">
        <w:t>posiadać</w:t>
      </w:r>
      <w:r w:rsidR="00DC4A45">
        <w:t xml:space="preserve"> możliwość odrocz</w:t>
      </w:r>
      <w:r w:rsidR="00FA46D7">
        <w:t>enia</w:t>
      </w:r>
      <w:r w:rsidR="00DC4A45">
        <w:t xml:space="preserve"> te</w:t>
      </w:r>
      <w:r w:rsidR="00FA46D7">
        <w:t>go</w:t>
      </w:r>
      <w:r w:rsidR="00DC4A45">
        <w:t xml:space="preserve"> proces</w:t>
      </w:r>
      <w:r w:rsidR="00FA46D7">
        <w:t>u</w:t>
      </w:r>
      <w:r w:rsidR="00DC4A45">
        <w:t xml:space="preserve"> dla danego użytkownika lub grupy osób o daną ilość dni</w:t>
      </w:r>
      <w:r w:rsidR="00B82023">
        <w:t xml:space="preserve">. </w:t>
      </w:r>
      <w:r w:rsidR="00FA46D7">
        <w:t xml:space="preserve">Będzie mógł to wykonać </w:t>
      </w:r>
      <w:r w:rsidR="00B82023">
        <w:t xml:space="preserve">dzięki </w:t>
      </w:r>
      <w:r w:rsidR="00DC4A45">
        <w:t>dost</w:t>
      </w:r>
      <w:r w:rsidR="00B82023">
        <w:t>ępnej</w:t>
      </w:r>
      <w:r w:rsidR="00DC4A45">
        <w:t xml:space="preserve"> funkcjonalność zaimplementowan</w:t>
      </w:r>
      <w:r w:rsidR="00B82023">
        <w:t>ej</w:t>
      </w:r>
      <w:r w:rsidR="00DC4A45">
        <w:t xml:space="preserve"> w systemie np. f</w:t>
      </w:r>
      <w:r w:rsidR="008D60D1">
        <w:t>iltr w delegacjach MSZ oraz opcja zaznacz i odrocz rozliczenie</w:t>
      </w:r>
      <w:r w:rsidR="00566062">
        <w:t xml:space="preserve"> o daną ilość dni</w:t>
      </w:r>
      <w:r w:rsidR="008D60D1">
        <w:t>.</w:t>
      </w:r>
    </w:p>
    <w:p w14:paraId="19F01D5A" w14:textId="77777777" w:rsidR="00D83C52" w:rsidRDefault="00D83C52" w:rsidP="003A26DB">
      <w:pPr>
        <w:pStyle w:val="Nagwek3"/>
        <w:numPr>
          <w:ilvl w:val="2"/>
          <w:numId w:val="35"/>
        </w:numPr>
      </w:pPr>
      <w:bookmarkStart w:id="411" w:name="_Toc22124734"/>
      <w:r>
        <w:t xml:space="preserve">Dodawanie </w:t>
      </w:r>
      <w:r w:rsidR="00F83845">
        <w:t>załączników</w:t>
      </w:r>
      <w:bookmarkEnd w:id="411"/>
    </w:p>
    <w:p w14:paraId="2BA2C83C" w14:textId="77777777" w:rsidR="00D83C52" w:rsidRPr="00D83C52" w:rsidRDefault="00D83C52" w:rsidP="00083506">
      <w:pPr>
        <w:ind w:firstLine="708"/>
      </w:pPr>
      <w:r w:rsidRPr="00D83C52">
        <w:t xml:space="preserve">System na etapie rozliczenia ma umożliwiać dodawanie załączników </w:t>
      </w:r>
      <w:r w:rsidR="00F7391B">
        <w:t>w</w:t>
      </w:r>
      <w:r>
        <w:t xml:space="preserve">raz z krótkim opisem </w:t>
      </w:r>
      <w:r w:rsidRPr="00D83C52">
        <w:t>np. skanów faktur.</w:t>
      </w:r>
      <w:r w:rsidR="0039036B">
        <w:t xml:space="preserve"> </w:t>
      </w:r>
    </w:p>
    <w:p w14:paraId="1EE864AA" w14:textId="77777777" w:rsidR="005C6336" w:rsidRPr="00A3266A" w:rsidRDefault="00045703" w:rsidP="003A26DB">
      <w:pPr>
        <w:pStyle w:val="Nagwek1"/>
        <w:numPr>
          <w:ilvl w:val="0"/>
          <w:numId w:val="35"/>
        </w:numPr>
      </w:pPr>
      <w:bookmarkStart w:id="412" w:name="_Toc520288095"/>
      <w:bookmarkStart w:id="413" w:name="_Toc520289930"/>
      <w:bookmarkStart w:id="414" w:name="_Toc22124735"/>
      <w:r>
        <w:t>Rola: A</w:t>
      </w:r>
      <w:r w:rsidR="005C6336" w:rsidRPr="00A3266A">
        <w:t>dministrator</w:t>
      </w:r>
      <w:bookmarkEnd w:id="412"/>
      <w:bookmarkEnd w:id="413"/>
      <w:bookmarkEnd w:id="414"/>
    </w:p>
    <w:p w14:paraId="546A9071" w14:textId="77777777" w:rsidR="005C6336" w:rsidRDefault="005D0312" w:rsidP="00F44177">
      <w:pPr>
        <w:pStyle w:val="Akapitzlist"/>
        <w:ind w:left="0" w:firstLine="360"/>
        <w:rPr>
          <w:rFonts w:ascii="Calibri" w:hAnsi="Calibri" w:cs="Calibri"/>
        </w:rPr>
      </w:pPr>
      <w:r>
        <w:rPr>
          <w:rFonts w:ascii="Calibri" w:hAnsi="Calibri" w:cs="Calibri"/>
        </w:rPr>
        <w:t>W module administratora główną zakładką będzie p</w:t>
      </w:r>
      <w:r w:rsidR="005C6336">
        <w:rPr>
          <w:rFonts w:ascii="Calibri" w:hAnsi="Calibri" w:cs="Calibri"/>
        </w:rPr>
        <w:t>anel obsługi użytkowników</w:t>
      </w:r>
      <w:r>
        <w:rPr>
          <w:rFonts w:ascii="Calibri" w:hAnsi="Calibri" w:cs="Calibri"/>
        </w:rPr>
        <w:t>. Panel</w:t>
      </w:r>
      <w:r w:rsidR="005C6336">
        <w:rPr>
          <w:rFonts w:ascii="Calibri" w:hAnsi="Calibri" w:cs="Calibri"/>
        </w:rPr>
        <w:t xml:space="preserve"> powinien umożliwiać łatwe i przejrzyste filtrowanie i wyszukiwanie osób w systemie</w:t>
      </w:r>
      <w:r w:rsidR="00E854F9">
        <w:rPr>
          <w:rFonts w:ascii="Calibri" w:hAnsi="Calibri" w:cs="Calibri"/>
        </w:rPr>
        <w:t xml:space="preserve"> oraz zarzadzanie uprawnieniami</w:t>
      </w:r>
      <w:r w:rsidR="005C6336">
        <w:rPr>
          <w:rFonts w:ascii="Calibri" w:hAnsi="Calibri" w:cs="Calibri"/>
        </w:rPr>
        <w:t xml:space="preserve">. </w:t>
      </w:r>
      <w:r w:rsidR="00C33BD0">
        <w:rPr>
          <w:rFonts w:ascii="Calibri" w:hAnsi="Calibri" w:cs="Calibri"/>
        </w:rPr>
        <w:t xml:space="preserve">Dlatego </w:t>
      </w:r>
      <w:r>
        <w:rPr>
          <w:rFonts w:ascii="Calibri" w:hAnsi="Calibri" w:cs="Calibri"/>
        </w:rPr>
        <w:t>musi posiadać zastaw niezbędnych filtrów</w:t>
      </w:r>
      <w:r w:rsidR="00C33BD0">
        <w:rPr>
          <w:rFonts w:ascii="Calibri" w:hAnsi="Calibri" w:cs="Calibri"/>
        </w:rPr>
        <w:t xml:space="preserve">, </w:t>
      </w:r>
      <w:r>
        <w:rPr>
          <w:rFonts w:ascii="Calibri" w:hAnsi="Calibri" w:cs="Calibri"/>
        </w:rPr>
        <w:t>możliwość sortowania</w:t>
      </w:r>
      <w:r w:rsidR="00C33BD0">
        <w:rPr>
          <w:rFonts w:ascii="Calibri" w:hAnsi="Calibri" w:cs="Calibri"/>
        </w:rPr>
        <w:t>, statystyki oraz eksportowania wyników do Excel. Zestawy</w:t>
      </w:r>
      <w:r w:rsidR="005C6336">
        <w:rPr>
          <w:rFonts w:ascii="Calibri" w:hAnsi="Calibri" w:cs="Calibri"/>
        </w:rPr>
        <w:t xml:space="preserve"> filtrowania zostaną doprecyzowane na etapie tworzenia i projektowania panelu obsługi użytkowników - zgodnie z oczekiwaniami </w:t>
      </w:r>
      <w:r w:rsidR="0098687E">
        <w:rPr>
          <w:rFonts w:ascii="Calibri" w:hAnsi="Calibri" w:cs="Calibri"/>
        </w:rPr>
        <w:t>Z</w:t>
      </w:r>
      <w:r w:rsidR="005C6336">
        <w:rPr>
          <w:rFonts w:ascii="Calibri" w:hAnsi="Calibri" w:cs="Calibri"/>
        </w:rPr>
        <w:t xml:space="preserve">amawiającego. Powinny </w:t>
      </w:r>
      <w:r w:rsidR="00C33BD0">
        <w:rPr>
          <w:rFonts w:ascii="Calibri" w:hAnsi="Calibri" w:cs="Calibri"/>
        </w:rPr>
        <w:t xml:space="preserve">jednak </w:t>
      </w:r>
      <w:r w:rsidR="005C6336">
        <w:rPr>
          <w:rFonts w:ascii="Calibri" w:hAnsi="Calibri" w:cs="Calibri"/>
        </w:rPr>
        <w:t>znaleźć się tam takie informację jak:</w:t>
      </w:r>
    </w:p>
    <w:p w14:paraId="17343238" w14:textId="77777777" w:rsidR="005C6336" w:rsidRDefault="005C6336" w:rsidP="00922856">
      <w:pPr>
        <w:pStyle w:val="Akapitzlist"/>
        <w:numPr>
          <w:ilvl w:val="0"/>
          <w:numId w:val="2"/>
        </w:numPr>
        <w:rPr>
          <w:rFonts w:ascii="Calibri" w:hAnsi="Calibri" w:cs="Calibri"/>
        </w:rPr>
      </w:pPr>
      <w:r>
        <w:rPr>
          <w:rFonts w:ascii="Calibri" w:hAnsi="Calibri" w:cs="Calibri"/>
        </w:rPr>
        <w:t>Imię, Nazwisko, e-mail, telefon, nazwa konta, instytucja, s</w:t>
      </w:r>
      <w:r w:rsidR="00C33BD0">
        <w:rPr>
          <w:rFonts w:ascii="Calibri" w:hAnsi="Calibri" w:cs="Calibri"/>
        </w:rPr>
        <w:t xml:space="preserve">tanowisko, </w:t>
      </w:r>
      <w:r w:rsidR="0098687E">
        <w:rPr>
          <w:rFonts w:ascii="Calibri" w:hAnsi="Calibri" w:cs="Calibri"/>
        </w:rPr>
        <w:t>biuro</w:t>
      </w:r>
      <w:r>
        <w:rPr>
          <w:rFonts w:ascii="Calibri" w:hAnsi="Calibri" w:cs="Calibri"/>
        </w:rPr>
        <w:t xml:space="preserve">, funkcja, rola w systemie, przypisany moduł </w:t>
      </w:r>
      <w:r w:rsidR="00E854F9">
        <w:rPr>
          <w:rFonts w:ascii="Calibri" w:hAnsi="Calibri" w:cs="Calibri"/>
        </w:rPr>
        <w:t>i</w:t>
      </w:r>
      <w:r w:rsidR="00AD2533">
        <w:rPr>
          <w:rFonts w:ascii="Calibri" w:hAnsi="Calibri" w:cs="Calibri"/>
        </w:rPr>
        <w:t xml:space="preserve"> uprawnienia</w:t>
      </w:r>
      <w:r w:rsidR="00E854F9">
        <w:rPr>
          <w:rFonts w:ascii="Calibri" w:hAnsi="Calibri" w:cs="Calibri"/>
        </w:rPr>
        <w:t xml:space="preserve"> </w:t>
      </w:r>
      <w:r>
        <w:rPr>
          <w:rFonts w:ascii="Calibri" w:hAnsi="Calibri" w:cs="Calibri"/>
        </w:rPr>
        <w:t>itp.</w:t>
      </w:r>
    </w:p>
    <w:p w14:paraId="487748CA" w14:textId="77777777" w:rsidR="0098687E" w:rsidRDefault="005C6336" w:rsidP="00922856">
      <w:pPr>
        <w:pStyle w:val="Akapitzlist"/>
        <w:numPr>
          <w:ilvl w:val="0"/>
          <w:numId w:val="2"/>
        </w:numPr>
        <w:rPr>
          <w:rFonts w:ascii="Calibri" w:hAnsi="Calibri" w:cs="Calibri"/>
        </w:rPr>
      </w:pPr>
      <w:r>
        <w:rPr>
          <w:rFonts w:ascii="Calibri" w:hAnsi="Calibri" w:cs="Calibri"/>
        </w:rPr>
        <w:t xml:space="preserve">Dodatkowo </w:t>
      </w:r>
      <w:r w:rsidR="00C33BD0">
        <w:rPr>
          <w:rFonts w:ascii="Calibri" w:hAnsi="Calibri" w:cs="Calibri"/>
        </w:rPr>
        <w:t>opcje</w:t>
      </w:r>
      <w:r>
        <w:rPr>
          <w:rFonts w:ascii="Calibri" w:hAnsi="Calibri" w:cs="Calibri"/>
        </w:rPr>
        <w:t>: logi, odblokuj/zablokuj</w:t>
      </w:r>
      <w:r w:rsidR="00E854F9">
        <w:rPr>
          <w:rFonts w:ascii="Calibri" w:hAnsi="Calibri" w:cs="Calibri"/>
        </w:rPr>
        <w:t xml:space="preserve">, </w:t>
      </w:r>
    </w:p>
    <w:p w14:paraId="23303AF0" w14:textId="77777777" w:rsidR="005C6336" w:rsidRDefault="00EA1E18" w:rsidP="00922856">
      <w:pPr>
        <w:pStyle w:val="Akapitzlist"/>
        <w:numPr>
          <w:ilvl w:val="0"/>
          <w:numId w:val="2"/>
        </w:numPr>
        <w:rPr>
          <w:rFonts w:ascii="Calibri" w:hAnsi="Calibri" w:cs="Calibri"/>
        </w:rPr>
      </w:pPr>
      <w:r>
        <w:rPr>
          <w:rFonts w:ascii="Calibri" w:hAnsi="Calibri" w:cs="Calibri"/>
        </w:rPr>
        <w:t>Podgląd</w:t>
      </w:r>
      <w:r w:rsidR="0098687E">
        <w:rPr>
          <w:rFonts w:ascii="Calibri" w:hAnsi="Calibri" w:cs="Calibri"/>
        </w:rPr>
        <w:t xml:space="preserve"> działanie systemu z poziomu użytkownika</w:t>
      </w:r>
    </w:p>
    <w:p w14:paraId="0C51BC97" w14:textId="77777777" w:rsidR="003818B6" w:rsidRDefault="003818B6" w:rsidP="00922856">
      <w:pPr>
        <w:pStyle w:val="Akapitzlist"/>
        <w:numPr>
          <w:ilvl w:val="0"/>
          <w:numId w:val="2"/>
        </w:numPr>
        <w:rPr>
          <w:rFonts w:ascii="Calibri" w:hAnsi="Calibri" w:cs="Calibri"/>
        </w:rPr>
      </w:pPr>
      <w:r>
        <w:rPr>
          <w:rFonts w:ascii="Calibri" w:hAnsi="Calibri" w:cs="Calibri"/>
        </w:rPr>
        <w:t>Jednostki organizacyjne i struktura.</w:t>
      </w:r>
    </w:p>
    <w:p w14:paraId="36BCB78F" w14:textId="77777777" w:rsidR="005D0312" w:rsidRDefault="00045703" w:rsidP="003A26DB">
      <w:pPr>
        <w:pStyle w:val="Nagwek1"/>
        <w:numPr>
          <w:ilvl w:val="0"/>
          <w:numId w:val="35"/>
        </w:numPr>
      </w:pPr>
      <w:bookmarkStart w:id="415" w:name="_Toc22124736"/>
      <w:r>
        <w:t>Rola:</w:t>
      </w:r>
      <w:r w:rsidR="005D0312" w:rsidRPr="00A3266A">
        <w:t xml:space="preserve"> </w:t>
      </w:r>
      <w:r>
        <w:t>Administrator</w:t>
      </w:r>
      <w:r w:rsidR="005D0312">
        <w:t xml:space="preserve"> merytoryczn</w:t>
      </w:r>
      <w:r>
        <w:t>y</w:t>
      </w:r>
      <w:bookmarkEnd w:id="415"/>
    </w:p>
    <w:p w14:paraId="00DAC677" w14:textId="77777777" w:rsidR="00357957" w:rsidRDefault="005805D1" w:rsidP="0098687E">
      <w:pPr>
        <w:ind w:firstLine="708"/>
      </w:pPr>
      <w:r>
        <w:t>Rola</w:t>
      </w:r>
      <w:r w:rsidR="00FD3572">
        <w:t xml:space="preserve"> administratora merytorycznego ma umożliwiać obsługę wszystkich niestandardowych czynności przewidzianych w systemie m. in zarzadzanie paragrafami i budżetami zadaniowymi, listami słownikowymi, opisami pomocy (piktogramami)</w:t>
      </w:r>
      <w:r w:rsidR="0098687E">
        <w:t xml:space="preserve"> poprzez słownik</w:t>
      </w:r>
      <w:r w:rsidR="00FD3572">
        <w:t>, przekierowywaniami wniosków delegacji, na</w:t>
      </w:r>
      <w:r>
        <w:t>dawaniem dodatkowych uprawnień</w:t>
      </w:r>
      <w:r w:rsidR="0098687E">
        <w:t xml:space="preserve"> poprzez panel obsługi użytkowników</w:t>
      </w:r>
      <w:r w:rsidR="0097226E">
        <w:t xml:space="preserve"> dotyczący zastępstw, zmian osoby zatwierdzającej wniosek w danym dniu</w:t>
      </w:r>
      <w:r w:rsidR="00357957">
        <w:t xml:space="preserve"> jako departament delegujący czy </w:t>
      </w:r>
      <w:proofErr w:type="spellStart"/>
      <w:r w:rsidR="00357957">
        <w:t>finansujacy</w:t>
      </w:r>
      <w:proofErr w:type="spellEnd"/>
      <w:r w:rsidR="00357957">
        <w:t xml:space="preserve">. </w:t>
      </w:r>
      <w:r w:rsidR="00357957" w:rsidDel="00357957">
        <w:rPr>
          <w:rStyle w:val="Odwoaniedokomentarza"/>
        </w:rPr>
        <w:t xml:space="preserve"> </w:t>
      </w:r>
    </w:p>
    <w:p w14:paraId="63FC6AB7" w14:textId="77777777" w:rsidR="00FD3572" w:rsidRDefault="005805D1" w:rsidP="0098687E">
      <w:pPr>
        <w:ind w:firstLine="708"/>
      </w:pPr>
      <w:r>
        <w:lastRenderedPageBreak/>
        <w:t xml:space="preserve"> Dodawanie tej roli ma zostać tak </w:t>
      </w:r>
      <w:r w:rsidR="00245EBE">
        <w:t>zaimplementowane, aby</w:t>
      </w:r>
      <w:r>
        <w:t xml:space="preserve"> można było ją dodać do użytkownika, który posiada już inną role w systemie.</w:t>
      </w:r>
      <w:r w:rsidR="00FD3572">
        <w:t xml:space="preserve"> </w:t>
      </w:r>
      <w:r w:rsidR="0063301E">
        <w:t xml:space="preserve">Należy zwrócić uwagę, że administrator merytoryczny w Centrali to inna osoba niż administrator merytoryczny dla wszystkich placówek. Jeżeli będzie to możliwe należy rozdzielić te funkcję. Najlepiej przez </w:t>
      </w:r>
      <w:r w:rsidR="005853FD">
        <w:t xml:space="preserve">proste </w:t>
      </w:r>
      <w:r w:rsidR="0098687E">
        <w:t xml:space="preserve">domyślny </w:t>
      </w:r>
      <w:r w:rsidR="0063301E">
        <w:t>filtr, gdyby podział w przyszłości został zniesiony.</w:t>
      </w:r>
    </w:p>
    <w:p w14:paraId="6596E41E" w14:textId="77777777" w:rsidR="003170D6" w:rsidRDefault="003170D6" w:rsidP="003A26DB">
      <w:pPr>
        <w:pStyle w:val="Nagwek2"/>
        <w:numPr>
          <w:ilvl w:val="1"/>
          <w:numId w:val="35"/>
        </w:numPr>
      </w:pPr>
      <w:bookmarkStart w:id="416" w:name="_Toc22124737"/>
      <w:r>
        <w:t>Notyfikacje</w:t>
      </w:r>
      <w:bookmarkEnd w:id="416"/>
      <w:r>
        <w:t xml:space="preserve"> </w:t>
      </w:r>
    </w:p>
    <w:p w14:paraId="68BA3EF1" w14:textId="77777777" w:rsidR="003170D6" w:rsidRDefault="003170D6" w:rsidP="00593996">
      <w:pPr>
        <w:ind w:firstLine="708"/>
      </w:pPr>
      <w:r>
        <w:t xml:space="preserve">Administrator merytoryczny będzie mógł wysyłać do użytkowników systemu notyfikacje za pośrednictwem odpowiedniego panelu. Aby wysłać wiadomość określa grupę odbiorczą za pomocą filtrów, treść komunikatu, priorytet, datę obowiązywania (wyświetlania) oraz wymaganą akceptacje. Możliwe będzie dodanie do komunikatu </w:t>
      </w:r>
      <w:r w:rsidR="00593996">
        <w:t xml:space="preserve">również </w:t>
      </w:r>
      <w:r>
        <w:t xml:space="preserve">załącznika. </w:t>
      </w:r>
    </w:p>
    <w:p w14:paraId="4C0DA0E8" w14:textId="77777777" w:rsidR="003170D6" w:rsidRDefault="003170D6" w:rsidP="00593996">
      <w:pPr>
        <w:ind w:firstLine="708"/>
      </w:pPr>
      <w:r>
        <w:t>Zakłada się, że na każdym ekranie, na górze strony po zalogowaniu, użytkownikom będą wyświetlane notyfikacje. Wpisy będzie można kasować pojedynczo lub wszystkie i nie pokażą się ponownie. Kliknięcie w daną notyfikacje otwiera okno z wiadomością. Notyfikacje z wybraną opcją zatwierdzenia nie będą kasowane i będą wyświetlane do momentu zatwierdzenia ich przez użytkownika.</w:t>
      </w:r>
    </w:p>
    <w:p w14:paraId="41E2B9B3" w14:textId="77777777" w:rsidR="009E4C44" w:rsidRDefault="009E4C44" w:rsidP="003A26DB">
      <w:pPr>
        <w:pStyle w:val="Nagwek1"/>
        <w:numPr>
          <w:ilvl w:val="0"/>
          <w:numId w:val="35"/>
        </w:numPr>
      </w:pPr>
      <w:bookmarkStart w:id="417" w:name="_Toc22124738"/>
      <w:bookmarkStart w:id="418" w:name="_Toc520288097"/>
      <w:bookmarkStart w:id="419" w:name="_Toc520289932"/>
      <w:r>
        <w:t>Rola: Refundacja kosztów</w:t>
      </w:r>
      <w:bookmarkEnd w:id="417"/>
    </w:p>
    <w:p w14:paraId="31FAE491" w14:textId="77777777" w:rsidR="001B6510" w:rsidRDefault="001B6510" w:rsidP="00AC2942">
      <w:pPr>
        <w:ind w:firstLine="360"/>
      </w:pPr>
      <w:r>
        <w:t xml:space="preserve">Rola ta odpowiada za nadzór nad refundacją kosztów </w:t>
      </w:r>
      <w:r w:rsidR="00186524">
        <w:t>delegacji</w:t>
      </w:r>
      <w:r>
        <w:t xml:space="preserve"> z środków pozabudżetowych. Osoba </w:t>
      </w:r>
      <w:r w:rsidR="00186524">
        <w:t>pełniąca</w:t>
      </w:r>
      <w:r>
        <w:t xml:space="preserve"> tą role jest </w:t>
      </w:r>
      <w:r w:rsidR="005C7A35">
        <w:t xml:space="preserve">zarówno </w:t>
      </w:r>
      <w:r w:rsidR="00186524">
        <w:t>normalnym</w:t>
      </w:r>
      <w:r w:rsidR="005C7A35">
        <w:t xml:space="preserve"> </w:t>
      </w:r>
      <w:r>
        <w:t xml:space="preserve">użytkownikiem </w:t>
      </w:r>
      <w:r w:rsidR="005C7A35">
        <w:t xml:space="preserve">jak i użytkownikiem </w:t>
      </w:r>
      <w:r>
        <w:t xml:space="preserve">merytorycznym mającym </w:t>
      </w:r>
      <w:r w:rsidR="00186524">
        <w:t>dostęp</w:t>
      </w:r>
      <w:r>
        <w:t xml:space="preserve"> do </w:t>
      </w:r>
      <w:r w:rsidR="00186524">
        <w:t>zakładki</w:t>
      </w:r>
      <w:r>
        <w:t xml:space="preserve"> „Delegacje MSZ”</w:t>
      </w:r>
      <w:r w:rsidR="00AC2942">
        <w:t xml:space="preserve"> z domyślnym filtrem delegacji, których celem jest </w:t>
      </w:r>
      <w:r w:rsidR="00AC2942" w:rsidRPr="006656DF">
        <w:t>„Podróż na posiedzenie Rady UE lub grupę roboczą Rady UE”</w:t>
      </w:r>
      <w:r>
        <w:t xml:space="preserve">. </w:t>
      </w:r>
      <w:r w:rsidR="00336974">
        <w:t>Rola ta n</w:t>
      </w:r>
      <w:r>
        <w:t xml:space="preserve">ie uczestniczy w procesie akceptacyjnym i ma jedynie </w:t>
      </w:r>
      <w:r w:rsidR="00186524">
        <w:t>dostęp</w:t>
      </w:r>
      <w:r>
        <w:t xml:space="preserve"> do </w:t>
      </w:r>
      <w:r w:rsidR="00186524">
        <w:t>podglądu</w:t>
      </w:r>
      <w:r>
        <w:t xml:space="preserve"> wniosków w systemie. Będzie mogła jednak </w:t>
      </w:r>
      <w:r w:rsidR="00186524">
        <w:t>opatrzeć</w:t>
      </w:r>
      <w:r>
        <w:t xml:space="preserve"> każdy z wniosków dodatkowymi trzema atrybutami:</w:t>
      </w:r>
    </w:p>
    <w:p w14:paraId="011F4EAB" w14:textId="77777777" w:rsidR="001B6510" w:rsidRDefault="001B6510" w:rsidP="00425725">
      <w:pPr>
        <w:pStyle w:val="Akapitzlist"/>
        <w:numPr>
          <w:ilvl w:val="0"/>
          <w:numId w:val="26"/>
        </w:numPr>
      </w:pPr>
      <w:r>
        <w:t xml:space="preserve">Słownikowym </w:t>
      </w:r>
      <w:r w:rsidR="00593996">
        <w:t>polem</w:t>
      </w:r>
      <w:r>
        <w:t xml:space="preserve"> </w:t>
      </w:r>
      <w:r w:rsidR="00186524">
        <w:t>określającym</w:t>
      </w:r>
      <w:r>
        <w:t xml:space="preserve"> </w:t>
      </w:r>
      <w:r w:rsidR="00186524">
        <w:t>metodę</w:t>
      </w:r>
      <w:r>
        <w:t xml:space="preserve"> refundacji (określona wartość domyślna)</w:t>
      </w:r>
      <w:r w:rsidR="00593996">
        <w:t>.</w:t>
      </w:r>
    </w:p>
    <w:p w14:paraId="2919AE3E" w14:textId="77777777" w:rsidR="00593996" w:rsidRDefault="00593996" w:rsidP="00593996">
      <w:pPr>
        <w:pStyle w:val="Akapitzlist"/>
      </w:pPr>
      <w:r>
        <w:t>Słownik ten będzie również zarządzany przez tą role.</w:t>
      </w:r>
    </w:p>
    <w:p w14:paraId="593E5C3C" w14:textId="77777777" w:rsidR="001B6510" w:rsidRDefault="001B6510" w:rsidP="00425725">
      <w:pPr>
        <w:pStyle w:val="Akapitzlist"/>
        <w:numPr>
          <w:ilvl w:val="0"/>
          <w:numId w:val="26"/>
        </w:numPr>
      </w:pPr>
      <w:r>
        <w:t>Polem uwagi</w:t>
      </w:r>
    </w:p>
    <w:p w14:paraId="48655BBA" w14:textId="77777777" w:rsidR="001B6510" w:rsidRDefault="001B6510" w:rsidP="0048543D">
      <w:pPr>
        <w:ind w:firstLine="360"/>
      </w:pPr>
      <w:r>
        <w:t xml:space="preserve">Wszystkie </w:t>
      </w:r>
      <w:r w:rsidR="0048543D">
        <w:t>powyższe</w:t>
      </w:r>
      <w:r>
        <w:t xml:space="preserve"> pola </w:t>
      </w:r>
      <w:r w:rsidR="0048543D">
        <w:t xml:space="preserve">uzupełniane przez tą role będą </w:t>
      </w:r>
      <w:r>
        <w:t xml:space="preserve">nie </w:t>
      </w:r>
      <w:r w:rsidR="00186524">
        <w:t>obowiązkowe</w:t>
      </w:r>
      <w:r>
        <w:t xml:space="preserve"> i mogą </w:t>
      </w:r>
      <w:r w:rsidR="00186524">
        <w:t>zostać</w:t>
      </w:r>
      <w:r>
        <w:t xml:space="preserve"> uzupełnione na dowolnym etapie obiegu wniosku - również po jego rozliczeniu. Atrybuty te </w:t>
      </w:r>
      <w:r w:rsidR="00186524">
        <w:t>zostaną</w:t>
      </w:r>
      <w:r>
        <w:t xml:space="preserve"> </w:t>
      </w:r>
      <w:r w:rsidR="00186524">
        <w:t>dodane</w:t>
      </w:r>
      <w:r>
        <w:t xml:space="preserve"> do </w:t>
      </w:r>
      <w:r w:rsidR="00593996">
        <w:t xml:space="preserve">innych </w:t>
      </w:r>
      <w:r>
        <w:t>filtrów w zakładce „Delegacje MSZ”</w:t>
      </w:r>
      <w:r w:rsidR="00593996">
        <w:t xml:space="preserve"> dla tej roli oraz roli Wprowadzanie przez Biuro Administracji.</w:t>
      </w:r>
      <w:r>
        <w:t xml:space="preserve"> Rozwiązanie to pomoże w kompletowaniu niezbędnych informacji na temat refundacji delegacji, których cel jest </w:t>
      </w:r>
      <w:r w:rsidR="00186524">
        <w:t>związany</w:t>
      </w:r>
      <w:r>
        <w:t xml:space="preserve"> m.in. z </w:t>
      </w:r>
      <w:r w:rsidR="00593996">
        <w:t xml:space="preserve">wyjazdem służbowym na posiedzenie </w:t>
      </w:r>
      <w:r w:rsidR="00593996" w:rsidRPr="006656DF">
        <w:t>Rady UE</w:t>
      </w:r>
      <w:r w:rsidR="00593996">
        <w:t>.</w:t>
      </w:r>
      <w:r>
        <w:t xml:space="preserve"> Należy </w:t>
      </w:r>
      <w:r w:rsidR="00186524">
        <w:t>uwzględnić</w:t>
      </w:r>
      <w:r>
        <w:t xml:space="preserve"> dodanie tych informacji do drukowanego wniosku.</w:t>
      </w:r>
      <w:r w:rsidR="00593996">
        <w:t xml:space="preserve"> </w:t>
      </w:r>
    </w:p>
    <w:p w14:paraId="737CBC58" w14:textId="77777777" w:rsidR="00593996" w:rsidRDefault="00593996" w:rsidP="0048543D">
      <w:pPr>
        <w:ind w:firstLine="708"/>
      </w:pPr>
      <w:r>
        <w:t xml:space="preserve">Innym słownikiem zarządzanym przez ta role jest również słownik spotkań wraz z kodem posiedzenia o nazwie </w:t>
      </w:r>
      <w:r w:rsidRPr="00593996">
        <w:t>„Refundacja kosztów”</w:t>
      </w:r>
      <w:r>
        <w:t xml:space="preserve"> </w:t>
      </w:r>
      <w:r w:rsidR="000F2ED0">
        <w:t>występujący</w:t>
      </w:r>
      <w:r>
        <w:t xml:space="preserve"> w przypadku wybrania określonego celu delegacji tj. </w:t>
      </w:r>
      <w:r w:rsidRPr="006656DF">
        <w:t>Podróż na posiedzenie Rady UE lub grupę roboczą Rady UE</w:t>
      </w:r>
      <w:r>
        <w:t>.</w:t>
      </w:r>
    </w:p>
    <w:p w14:paraId="13526AA4" w14:textId="77777777" w:rsidR="00186524" w:rsidRDefault="00186524" w:rsidP="00031BD4">
      <w:r>
        <w:t xml:space="preserve">Pola mogą zostać dodane </w:t>
      </w:r>
      <w:r w:rsidR="0048543D">
        <w:t xml:space="preserve">do </w:t>
      </w:r>
      <w:r w:rsidR="000F2ED0">
        <w:t>wniosku</w:t>
      </w:r>
      <w:r w:rsidR="0048543D">
        <w:t xml:space="preserve"> </w:t>
      </w:r>
      <w:r>
        <w:t>w miejscu gdzie występują inne atrybuty</w:t>
      </w:r>
      <w:r w:rsidR="00593996">
        <w:t xml:space="preserve"> (została wydrukowana, b</w:t>
      </w:r>
      <w:r w:rsidR="00593996" w:rsidRPr="00593996">
        <w:t>ilet został wykupiony</w:t>
      </w:r>
      <w:r w:rsidR="00593996">
        <w:t xml:space="preserve">). </w:t>
      </w:r>
      <w:r w:rsidR="0048543D">
        <w:t xml:space="preserve">Kwestia ich widoczności dla innych użytkowników zostanie doprecyzowana na etapie </w:t>
      </w:r>
      <w:r w:rsidR="000F2ED0">
        <w:t>projektu</w:t>
      </w:r>
      <w:r w:rsidR="0048543D">
        <w:t>.</w:t>
      </w:r>
    </w:p>
    <w:p w14:paraId="5BD1D3FE" w14:textId="77777777" w:rsidR="005D1C66" w:rsidRDefault="005D1C66" w:rsidP="00031BD4">
      <w:r>
        <w:rPr>
          <w:noProof/>
          <w:lang w:eastAsia="pl-PL"/>
        </w:rPr>
        <w:lastRenderedPageBreak/>
        <w:drawing>
          <wp:inline distT="0" distB="0" distL="0" distR="0" wp14:anchorId="6234420C" wp14:editId="35FED767">
            <wp:extent cx="5760720" cy="822325"/>
            <wp:effectExtent l="0" t="0" r="0" b="0"/>
            <wp:docPr id="1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2" cstate="print"/>
                    <a:srcRect/>
                    <a:stretch>
                      <a:fillRect/>
                    </a:stretch>
                  </pic:blipFill>
                  <pic:spPr bwMode="auto">
                    <a:xfrm>
                      <a:off x="0" y="0"/>
                      <a:ext cx="5760720" cy="822325"/>
                    </a:xfrm>
                    <a:prstGeom prst="rect">
                      <a:avLst/>
                    </a:prstGeom>
                    <a:noFill/>
                    <a:ln w="9525">
                      <a:noFill/>
                      <a:miter lim="800000"/>
                      <a:headEnd/>
                      <a:tailEnd/>
                    </a:ln>
                  </pic:spPr>
                </pic:pic>
              </a:graphicData>
            </a:graphic>
          </wp:inline>
        </w:drawing>
      </w:r>
    </w:p>
    <w:p w14:paraId="1BBE9CE1" w14:textId="77777777" w:rsidR="003170D6" w:rsidRDefault="003170D6" w:rsidP="003A26DB">
      <w:pPr>
        <w:pStyle w:val="Nagwek1"/>
        <w:numPr>
          <w:ilvl w:val="0"/>
          <w:numId w:val="35"/>
        </w:numPr>
      </w:pPr>
      <w:bookmarkStart w:id="420" w:name="_Toc22124739"/>
      <w:r>
        <w:t xml:space="preserve">Funkcje </w:t>
      </w:r>
      <w:r w:rsidR="000B7580">
        <w:t>i rozwiązania w systemie</w:t>
      </w:r>
      <w:bookmarkEnd w:id="420"/>
    </w:p>
    <w:p w14:paraId="7A9522E6" w14:textId="77777777" w:rsidR="00E43797" w:rsidRDefault="00E43797" w:rsidP="00EF4E73">
      <w:pPr>
        <w:pStyle w:val="Nagwek2"/>
        <w:numPr>
          <w:ilvl w:val="1"/>
          <w:numId w:val="33"/>
        </w:numPr>
      </w:pPr>
      <w:bookmarkStart w:id="421" w:name="_Toc22124740"/>
      <w:bookmarkStart w:id="422" w:name="_Toc520288100"/>
      <w:bookmarkStart w:id="423" w:name="_Toc520289935"/>
      <w:bookmarkEnd w:id="418"/>
      <w:bookmarkEnd w:id="419"/>
      <w:r>
        <w:t>Wznowienie odrzuconej</w:t>
      </w:r>
      <w:r w:rsidR="005C735F">
        <w:t xml:space="preserve"> delegacji</w:t>
      </w:r>
      <w:bookmarkEnd w:id="421"/>
    </w:p>
    <w:p w14:paraId="4668D67A" w14:textId="77777777" w:rsidR="00E43797" w:rsidRPr="00E43797" w:rsidRDefault="00E43797" w:rsidP="00C93904">
      <w:pPr>
        <w:ind w:firstLine="708"/>
      </w:pPr>
      <w:r>
        <w:t>O</w:t>
      </w:r>
      <w:r w:rsidRPr="00FD3572">
        <w:t xml:space="preserve">soba posiadająca uprawnienie akceptacji </w:t>
      </w:r>
      <w:r w:rsidR="00C93904">
        <w:t xml:space="preserve">lub przesyłania dalej wniosku </w:t>
      </w:r>
      <w:r w:rsidRPr="00FD3572">
        <w:t xml:space="preserve">po omyłkowym </w:t>
      </w:r>
      <w:r>
        <w:t xml:space="preserve">wykonaniu </w:t>
      </w:r>
      <w:r w:rsidRPr="00FD3572">
        <w:t>odrzuceni</w:t>
      </w:r>
      <w:r>
        <w:t>a</w:t>
      </w:r>
      <w:r w:rsidRPr="00FD3572">
        <w:t xml:space="preserve"> wniosku </w:t>
      </w:r>
      <w:r>
        <w:t xml:space="preserve">będzie mogła </w:t>
      </w:r>
      <w:r w:rsidRPr="00FD3572">
        <w:t>cofnąć swój krok</w:t>
      </w:r>
      <w:r>
        <w:t xml:space="preserve"> (o ile nie rozpoczął się już nowy proces obiegu wniosku)</w:t>
      </w:r>
      <w:r w:rsidRPr="00FD3572">
        <w:t>. W</w:t>
      </w:r>
      <w:r>
        <w:t xml:space="preserve"> systemie w zakładce</w:t>
      </w:r>
      <w:r w:rsidRPr="00FD3572">
        <w:t xml:space="preserve"> histori</w:t>
      </w:r>
      <w:r>
        <w:t>a</w:t>
      </w:r>
      <w:r w:rsidRPr="00FD3572">
        <w:t xml:space="preserve"> zatwierdzania </w:t>
      </w:r>
      <w:r w:rsidR="008E27D1">
        <w:t xml:space="preserve">będzie dostępny filtr </w:t>
      </w:r>
      <w:proofErr w:type="spellStart"/>
      <w:r w:rsidR="008E27D1">
        <w:t>pokazującu</w:t>
      </w:r>
      <w:proofErr w:type="spellEnd"/>
      <w:r>
        <w:t xml:space="preserve"> anulowane wnioski</w:t>
      </w:r>
      <w:r w:rsidRPr="00FD3572">
        <w:t xml:space="preserve">. Przy delegacji odrzuconej </w:t>
      </w:r>
      <w:r>
        <w:t>będzie znajdowała się opcja</w:t>
      </w:r>
      <w:r w:rsidRPr="00FD3572">
        <w:t xml:space="preserve"> </w:t>
      </w:r>
      <w:r>
        <w:t>„cofnij odrzucenie”</w:t>
      </w:r>
      <w:r w:rsidRPr="00FD3572">
        <w:t xml:space="preserve">. Po przywróceniu </w:t>
      </w:r>
      <w:r>
        <w:t xml:space="preserve">wniosku </w:t>
      </w:r>
      <w:r w:rsidRPr="00FD3572">
        <w:t>następuje cofniecie statusu „odrzucony</w:t>
      </w:r>
      <w:r>
        <w:t>/anulowany</w:t>
      </w:r>
      <w:r w:rsidRPr="00FD3572">
        <w:t xml:space="preserve">” i zmiana na „oczekujący”.  Zmiana taka </w:t>
      </w:r>
      <w:r>
        <w:t xml:space="preserve">będzie </w:t>
      </w:r>
      <w:r w:rsidRPr="00FD3572">
        <w:t>wymaga</w:t>
      </w:r>
      <w:r>
        <w:t>ła</w:t>
      </w:r>
      <w:r w:rsidRPr="00FD3572">
        <w:t xml:space="preserve"> dodania adnotacji, która będzie widnieć w systemie z danymi osoby, datą i godziną. Po przywróceniu wniosku zosta</w:t>
      </w:r>
      <w:r>
        <w:t>nie</w:t>
      </w:r>
      <w:r w:rsidRPr="00FD3572">
        <w:t xml:space="preserve"> wysłany monit do osoby delegowanej lub osoby kontaktowej</w:t>
      </w:r>
      <w:r>
        <w:t xml:space="preserve"> (</w:t>
      </w:r>
      <w:r w:rsidR="00BA53A3">
        <w:t>wypełniającej wniosek)</w:t>
      </w:r>
      <w:r w:rsidRPr="00A436DA">
        <w:t xml:space="preserve"> oraz do grupy dystrybucyjnej </w:t>
      </w:r>
      <w:r>
        <w:t>w Biurze Administracji obsługującej</w:t>
      </w:r>
      <w:r w:rsidRPr="00A436DA">
        <w:t xml:space="preserve"> wnioski</w:t>
      </w:r>
      <w:r w:rsidR="00BA53A3">
        <w:t xml:space="preserve">. Informacja taka jest wysyłana do </w:t>
      </w:r>
      <w:r w:rsidR="005B2A5D">
        <w:t xml:space="preserve">Biura Administracji </w:t>
      </w:r>
      <w:r w:rsidR="00BA53A3">
        <w:t>wyłącznie</w:t>
      </w:r>
      <w:r w:rsidR="00FF2F99">
        <w:t>, jeżeli</w:t>
      </w:r>
      <w:r>
        <w:t xml:space="preserve"> był wcześniej wykupiony bilet lotniczy </w:t>
      </w:r>
      <w:r w:rsidR="00107E61">
        <w:t xml:space="preserve">(rejsowy lub służbowy) </w:t>
      </w:r>
      <w:r>
        <w:t xml:space="preserve">lub kolejowy (zaznaczone pole wykupiono bilet we wniosku) lub delegacja była na etapie </w:t>
      </w:r>
      <w:r w:rsidR="001056C3">
        <w:t>rozliczenia lub była rozliczona</w:t>
      </w:r>
      <w:r w:rsidR="009B12BE">
        <w:t xml:space="preserve"> plus zaliczka</w:t>
      </w:r>
      <w:r w:rsidR="001056C3">
        <w:t>.</w:t>
      </w:r>
    </w:p>
    <w:p w14:paraId="3EF8E927" w14:textId="77777777" w:rsidR="000A06B6" w:rsidRDefault="000A06B6" w:rsidP="00EF4E73">
      <w:pPr>
        <w:pStyle w:val="Nagwek2"/>
        <w:numPr>
          <w:ilvl w:val="1"/>
          <w:numId w:val="33"/>
        </w:numPr>
      </w:pPr>
      <w:bookmarkStart w:id="424" w:name="_Toc22124741"/>
      <w:r>
        <w:t>Zmiana delegacji po zmianie jednostki</w:t>
      </w:r>
      <w:bookmarkEnd w:id="424"/>
    </w:p>
    <w:p w14:paraId="6E15470B" w14:textId="77777777" w:rsidR="00BC11B5" w:rsidRDefault="000A06B6" w:rsidP="00C93904">
      <w:pPr>
        <w:ind w:firstLine="708"/>
      </w:pPr>
      <w:r>
        <w:t>Delegacja po zmianie jednostki</w:t>
      </w:r>
      <w:r w:rsidR="0087647B">
        <w:t xml:space="preserve"> delegata</w:t>
      </w:r>
      <w:r>
        <w:t xml:space="preserve"> ma zostać niezmieniona. </w:t>
      </w:r>
      <w:r w:rsidR="00BC11B5">
        <w:t>Wniosek delegacyjny może</w:t>
      </w:r>
      <w:r w:rsidR="00CF4791">
        <w:t xml:space="preserve"> natomiast</w:t>
      </w:r>
      <w:r w:rsidR="00BC11B5">
        <w:t xml:space="preserve"> zostać zaktualizowany</w:t>
      </w:r>
      <w:r>
        <w:t xml:space="preserve"> ręcznie przez użytkownika</w:t>
      </w:r>
      <w:r w:rsidR="00BC11B5">
        <w:t>. W takim wypadku dane dotyczące delegata powinny pozostać niezmienione</w:t>
      </w:r>
      <w:r w:rsidR="0087647B">
        <w:t xml:space="preserve">. </w:t>
      </w:r>
      <w:r w:rsidR="00BC11B5">
        <w:t xml:space="preserve">Należy jednak przewidzieć sytuacje, w której wystawiona wcześniej delegacja odbywa się po zmianie stanowiska lub jednostki osoby delegowanej w takim wypadku wskazane jest zastosowanie mechanizmu automatycznej aktualizacji danych </w:t>
      </w:r>
      <w:r w:rsidR="00CF4791">
        <w:t xml:space="preserve">delegata </w:t>
      </w:r>
      <w:r w:rsidR="00BC11B5">
        <w:t xml:space="preserve">we wniosku poprzez wybranie opcji: </w:t>
      </w:r>
      <w:r w:rsidR="00BC11B5" w:rsidRPr="00BC11B5">
        <w:rPr>
          <w:i/>
        </w:rPr>
        <w:t>aktualizuj dane pracownika i wystartuj ponownie</w:t>
      </w:r>
      <w:r w:rsidR="00BC11B5">
        <w:t>. Proces</w:t>
      </w:r>
      <w:r w:rsidR="00BC11B5" w:rsidRPr="00BC11B5">
        <w:t xml:space="preserve"> </w:t>
      </w:r>
      <w:r w:rsidR="00BC11B5">
        <w:t xml:space="preserve">ten powinien automatycznie aktualizować dane we wniosku zgodnie aktualnym przypisaniem stanowiska </w:t>
      </w:r>
      <w:r w:rsidR="00CF4791">
        <w:t>delegata</w:t>
      </w:r>
      <w:r w:rsidR="00BC11B5">
        <w:t xml:space="preserve"> i wznawiać nowy obieg zgodny z jego miejscem w strukturze. </w:t>
      </w:r>
    </w:p>
    <w:p w14:paraId="415374F2" w14:textId="77777777" w:rsidR="00BC11B5" w:rsidRDefault="00BC11B5" w:rsidP="000A06B6">
      <w:r>
        <w:t xml:space="preserve">Jednocześnie system </w:t>
      </w:r>
      <w:r w:rsidR="00C65099">
        <w:t xml:space="preserve">zawsze będzie </w:t>
      </w:r>
      <w:r>
        <w:t>umożliwi</w:t>
      </w:r>
      <w:r w:rsidR="00C65099">
        <w:t>ł</w:t>
      </w:r>
      <w:r>
        <w:t xml:space="preserve">a </w:t>
      </w:r>
      <w:r w:rsidR="0087647B">
        <w:t>aktualizowan</w:t>
      </w:r>
      <w:r>
        <w:t>ie wniosku delegacyjnego</w:t>
      </w:r>
      <w:r w:rsidR="0087647B">
        <w:t xml:space="preserve"> przez</w:t>
      </w:r>
      <w:r w:rsidR="000A06B6">
        <w:t xml:space="preserve"> administratora merytorycznego</w:t>
      </w:r>
      <w:r w:rsidR="00C65099">
        <w:t xml:space="preserve">, który będzie mógł </w:t>
      </w:r>
      <w:r w:rsidR="00867520">
        <w:t>wprowadzić korekty w trakcie</w:t>
      </w:r>
      <w:r>
        <w:t xml:space="preserve"> jego</w:t>
      </w:r>
      <w:r w:rsidR="00867520">
        <w:t xml:space="preserve"> obiegu</w:t>
      </w:r>
      <w:r w:rsidR="000A06B6">
        <w:t xml:space="preserve">. </w:t>
      </w:r>
    </w:p>
    <w:p w14:paraId="39BA3CCF" w14:textId="77777777" w:rsidR="00B91873" w:rsidRDefault="00B91873" w:rsidP="00EF4E73">
      <w:pPr>
        <w:pStyle w:val="Nagwek2"/>
        <w:numPr>
          <w:ilvl w:val="1"/>
          <w:numId w:val="33"/>
        </w:numPr>
      </w:pPr>
      <w:bookmarkStart w:id="425" w:name="_Toc22124742"/>
      <w:r>
        <w:t>Panel użytkownika</w:t>
      </w:r>
      <w:bookmarkEnd w:id="422"/>
      <w:bookmarkEnd w:id="423"/>
      <w:bookmarkEnd w:id="425"/>
      <w:r w:rsidR="00AB1539">
        <w:t xml:space="preserve"> </w:t>
      </w:r>
    </w:p>
    <w:p w14:paraId="38BBA352" w14:textId="77777777" w:rsidR="003E7EE1" w:rsidRDefault="00E14270" w:rsidP="00C93904">
      <w:pPr>
        <w:ind w:firstLine="708"/>
      </w:pPr>
      <w:r>
        <w:t xml:space="preserve">Panel użytkownika </w:t>
      </w:r>
      <w:r w:rsidR="00A94161">
        <w:t>będzie</w:t>
      </w:r>
      <w:r>
        <w:t xml:space="preserve"> </w:t>
      </w:r>
      <w:r w:rsidR="00A94161">
        <w:t xml:space="preserve">dostępny </w:t>
      </w:r>
      <w:r>
        <w:t xml:space="preserve">po wybraniu linku </w:t>
      </w:r>
      <w:r w:rsidR="0006728A">
        <w:t>znajdując</w:t>
      </w:r>
      <w:r w:rsidR="005A3ED5">
        <w:t>ego</w:t>
      </w:r>
      <w:r w:rsidR="0006728A">
        <w:t xml:space="preserve"> się </w:t>
      </w:r>
      <w:r>
        <w:t xml:space="preserve">przy </w:t>
      </w:r>
      <w:r w:rsidR="0006728A">
        <w:t>i</w:t>
      </w:r>
      <w:r>
        <w:t>mieniu i nazwisku</w:t>
      </w:r>
      <w:r w:rsidR="005A3ED5">
        <w:t>. Panel</w:t>
      </w:r>
      <w:r>
        <w:t xml:space="preserve"> będzie zawierał szereg informacji o zalogowanym użytkowniku m.in. kompletne dane służbowe z systemu i posiadane uprawnienia.   </w:t>
      </w:r>
      <w:bookmarkStart w:id="426" w:name="_Toc520288101"/>
      <w:bookmarkStart w:id="427" w:name="_Toc520289936"/>
    </w:p>
    <w:p w14:paraId="11755DA1" w14:textId="77777777" w:rsidR="00504578" w:rsidRDefault="00504578" w:rsidP="003577FE">
      <w:pPr>
        <w:ind w:firstLine="708"/>
      </w:pPr>
      <w:r>
        <w:t xml:space="preserve">W panelu </w:t>
      </w:r>
      <w:r w:rsidR="007D40A7">
        <w:t>użytkownik</w:t>
      </w:r>
      <w:r>
        <w:t xml:space="preserve"> </w:t>
      </w:r>
      <w:r w:rsidR="00E46691">
        <w:t xml:space="preserve">będzie widział swoje </w:t>
      </w:r>
      <w:r>
        <w:t>paszport</w:t>
      </w:r>
      <w:r w:rsidR="00E46691">
        <w:t>y</w:t>
      </w:r>
      <w:r>
        <w:t xml:space="preserve"> </w:t>
      </w:r>
      <w:r w:rsidR="002633E4">
        <w:t>służbow</w:t>
      </w:r>
      <w:r w:rsidR="00E46691">
        <w:t>e</w:t>
      </w:r>
      <w:r w:rsidR="002633E4">
        <w:t xml:space="preserve"> </w:t>
      </w:r>
      <w:r>
        <w:t xml:space="preserve">(numer, typ  i </w:t>
      </w:r>
      <w:r w:rsidR="000C2D80">
        <w:t>okres</w:t>
      </w:r>
      <w:r>
        <w:t xml:space="preserve"> ważności)</w:t>
      </w:r>
      <w:r w:rsidR="00E46691">
        <w:t>. Będzie możliwość zarządzania list</w:t>
      </w:r>
      <w:r w:rsidR="006D5008">
        <w:t>a</w:t>
      </w:r>
      <w:r w:rsidR="00E46691">
        <w:t xml:space="preserve"> </w:t>
      </w:r>
      <w:r>
        <w:t xml:space="preserve">wiz (data obowiązywania i kraj). Dzięki temu podczas wypełniania wniosku </w:t>
      </w:r>
      <w:r w:rsidR="00605A87">
        <w:t>delegacyjnego</w:t>
      </w:r>
      <w:r>
        <w:t xml:space="preserve"> będzie m</w:t>
      </w:r>
      <w:r w:rsidR="000C2D80">
        <w:t>ożna</w:t>
      </w:r>
      <w:r>
        <w:t xml:space="preserve"> użyć tych danych na odpowiedniej karcie wniosku</w:t>
      </w:r>
      <w:r w:rsidR="007D40A7">
        <w:t>, gdy system o to poprosi</w:t>
      </w:r>
      <w:r>
        <w:t xml:space="preserve">. </w:t>
      </w:r>
      <w:r w:rsidR="000C2D80">
        <w:t xml:space="preserve">Przewiduje się uzupełnianie tych danych z systemu kadrowego z wykorzystaniem profilu użytkownika </w:t>
      </w:r>
      <w:r w:rsidR="00773A86">
        <w:t>SharePoint</w:t>
      </w:r>
      <w:r w:rsidR="000C2D80">
        <w:t xml:space="preserve"> 2016. W systemie wykorzystywane będą raczej </w:t>
      </w:r>
      <w:r w:rsidR="00005E1D">
        <w:t>wyłącznie</w:t>
      </w:r>
      <w:r w:rsidR="000C2D80">
        <w:t xml:space="preserve"> numery paszportu potrzebne do rezerwacji</w:t>
      </w:r>
      <w:r w:rsidR="002633E4">
        <w:t xml:space="preserve"> biletów lotniczych</w:t>
      </w:r>
      <w:r w:rsidR="000C2D80">
        <w:t>.</w:t>
      </w:r>
    </w:p>
    <w:p w14:paraId="5E959EFC" w14:textId="77777777" w:rsidR="003E7EE1" w:rsidRDefault="002F78FB" w:rsidP="00EF4E73">
      <w:pPr>
        <w:pStyle w:val="Nagwek2"/>
        <w:numPr>
          <w:ilvl w:val="1"/>
          <w:numId w:val="33"/>
        </w:numPr>
      </w:pPr>
      <w:bookmarkStart w:id="428" w:name="_Toc22124743"/>
      <w:r>
        <w:lastRenderedPageBreak/>
        <w:t xml:space="preserve">Vademecum </w:t>
      </w:r>
      <w:r w:rsidR="003E7EE1">
        <w:t>delegata</w:t>
      </w:r>
      <w:bookmarkEnd w:id="428"/>
    </w:p>
    <w:p w14:paraId="2D011DE9" w14:textId="77777777" w:rsidR="003E7EE1" w:rsidRDefault="003E7EE1" w:rsidP="003577FE">
      <w:pPr>
        <w:ind w:firstLine="708"/>
      </w:pPr>
      <w:r>
        <w:t>Zakładka</w:t>
      </w:r>
      <w:r w:rsidR="003B256B">
        <w:t xml:space="preserve"> (do odczytu) </w:t>
      </w:r>
      <w:r>
        <w:t xml:space="preserve">będzie dostępna dla każdego użytkownika, </w:t>
      </w:r>
      <w:r w:rsidR="003B256B">
        <w:t>a jej</w:t>
      </w:r>
      <w:r>
        <w:t xml:space="preserve"> celem będzie gromadzenie </w:t>
      </w:r>
      <w:r w:rsidR="006D5008">
        <w:t>stron</w:t>
      </w:r>
      <w:r>
        <w:t xml:space="preserve"> </w:t>
      </w:r>
      <w:r w:rsidR="006D5008">
        <w:t xml:space="preserve">z </w:t>
      </w:r>
      <w:r>
        <w:t xml:space="preserve">określoną treścią informacyjną dla delegata np. informacje na temat szczepień, pomoc z linkami do instrukcji, waluty, kilometrówki, diety, </w:t>
      </w:r>
      <w:r w:rsidR="00913665">
        <w:t xml:space="preserve">wizy, paszporty, </w:t>
      </w:r>
      <w:r>
        <w:t>informacje o krajach.</w:t>
      </w:r>
      <w:r w:rsidR="006D5008">
        <w:t xml:space="preserve"> </w:t>
      </w:r>
      <w:r w:rsidR="003B256B">
        <w:t>Edycja wszystkich informacji będzie dostępna dla administratora merytorycznego. Treść danego działu będzie przygotowywana przez pracowników zgodnie z ich kompetencjami. Uprawnienia do edycji konkretnych działów zostaną dodane poszczególnym komórkom (użytkownikom) odpowiadających za dane informacje.</w:t>
      </w:r>
    </w:p>
    <w:p w14:paraId="1EE550DC" w14:textId="77777777" w:rsidR="009875B8" w:rsidRDefault="009875B8" w:rsidP="00EF4E73">
      <w:pPr>
        <w:pStyle w:val="Nagwek2"/>
        <w:numPr>
          <w:ilvl w:val="1"/>
          <w:numId w:val="33"/>
        </w:numPr>
      </w:pPr>
      <w:bookmarkStart w:id="429" w:name="_Toc22124744"/>
      <w:r>
        <w:t>Szybkie przeszukiwanie</w:t>
      </w:r>
      <w:bookmarkEnd w:id="426"/>
      <w:bookmarkEnd w:id="427"/>
      <w:bookmarkEnd w:id="429"/>
    </w:p>
    <w:p w14:paraId="5E5BB9E6" w14:textId="77777777" w:rsidR="009875B8" w:rsidRDefault="009875B8" w:rsidP="003577FE">
      <w:pPr>
        <w:ind w:firstLine="708"/>
      </w:pPr>
      <w:r>
        <w:t>Za</w:t>
      </w:r>
      <w:r w:rsidR="002937F9">
        <w:t xml:space="preserve">kłada się, </w:t>
      </w:r>
      <w:r w:rsidR="006867DD">
        <w:t>ż</w:t>
      </w:r>
      <w:r w:rsidR="002937F9">
        <w:t>e na każdym ekranie</w:t>
      </w:r>
      <w:r>
        <w:t>, na górze strony po zalogowaniu</w:t>
      </w:r>
      <w:r w:rsidR="002937F9">
        <w:t>,</w:t>
      </w:r>
      <w:r>
        <w:t xml:space="preserve"> użytkownik będzie miał do dyspozycji </w:t>
      </w:r>
      <w:r w:rsidR="00EB32D5">
        <w:t xml:space="preserve">okno </w:t>
      </w:r>
      <w:r>
        <w:t>szybki</w:t>
      </w:r>
      <w:r w:rsidR="00EB32D5">
        <w:t>ego przeszukiwania</w:t>
      </w:r>
      <w:r>
        <w:t xml:space="preserve"> „</w:t>
      </w:r>
      <w:r w:rsidR="00EB32D5">
        <w:t>Szukaj</w:t>
      </w:r>
      <w:r>
        <w:t>” przeszukujący zawartość systemu</w:t>
      </w:r>
      <w:r w:rsidR="002937F9">
        <w:t>,</w:t>
      </w:r>
      <w:r>
        <w:t xml:space="preserve"> do której </w:t>
      </w:r>
      <w:r w:rsidR="00135A83">
        <w:t xml:space="preserve">będzie miał </w:t>
      </w:r>
      <w:r>
        <w:t>dostęp.</w:t>
      </w:r>
      <w:r w:rsidR="003577FE">
        <w:t xml:space="preserve"> Wyniki mogą w niektórych przypadkach być </w:t>
      </w:r>
      <w:r w:rsidR="00EB32D5">
        <w:t>prezentowane w nowej karcie, jako łącza do elementów</w:t>
      </w:r>
      <w:r w:rsidR="00BF5E84">
        <w:t xml:space="preserve"> (wniosków)</w:t>
      </w:r>
      <w:r w:rsidR="00EB32D5">
        <w:t xml:space="preserve">. </w:t>
      </w:r>
    </w:p>
    <w:p w14:paraId="7FF78C4F" w14:textId="77777777" w:rsidR="00AB187B" w:rsidRDefault="00AB187B" w:rsidP="00EF4E73">
      <w:pPr>
        <w:pStyle w:val="Nagwek2"/>
        <w:numPr>
          <w:ilvl w:val="1"/>
          <w:numId w:val="33"/>
        </w:numPr>
      </w:pPr>
      <w:bookmarkStart w:id="430" w:name="_Toc22124745"/>
      <w:r>
        <w:t>Drukowanie</w:t>
      </w:r>
      <w:r w:rsidR="00A07FF5">
        <w:t xml:space="preserve"> wniosku</w:t>
      </w:r>
      <w:bookmarkEnd w:id="430"/>
    </w:p>
    <w:p w14:paraId="56CEB825" w14:textId="77777777" w:rsidR="00AB187B" w:rsidRDefault="00AB187B" w:rsidP="00D82EF4">
      <w:pPr>
        <w:ind w:firstLine="708"/>
      </w:pPr>
      <w:r>
        <w:t xml:space="preserve">Każdy użytkownik systemu mający </w:t>
      </w:r>
      <w:r w:rsidR="007A13F6">
        <w:t>dostęp</w:t>
      </w:r>
      <w:r>
        <w:t xml:space="preserve"> do szczegółów danego wniosku (na dowolnym etapie) ma </w:t>
      </w:r>
      <w:r w:rsidR="007A13F6">
        <w:t>możliwość</w:t>
      </w:r>
      <w:r>
        <w:t xml:space="preserve"> wybrania ikony drukowania wniosku</w:t>
      </w:r>
      <w:r w:rsidR="007A13F6">
        <w:t>,</w:t>
      </w:r>
      <w:r>
        <w:t xml:space="preserve"> a tym samym wydrukowania wniosku</w:t>
      </w:r>
      <w:r w:rsidR="007A13F6">
        <w:t xml:space="preserve"> ze wszystkimi danymi</w:t>
      </w:r>
      <w:r>
        <w:t xml:space="preserve">. Ikona drukowania będzie </w:t>
      </w:r>
      <w:r w:rsidR="007A13F6">
        <w:t>dostępna</w:t>
      </w:r>
      <w:r>
        <w:t xml:space="preserve"> po wejściu we wniosku lub/i na liście wniosków.</w:t>
      </w:r>
      <w:r w:rsidR="00D82EF4">
        <w:t xml:space="preserve"> Drukowanie wniosku nie zawsze musi mieścić się na dwóch stronach.</w:t>
      </w:r>
    </w:p>
    <w:p w14:paraId="537B509C" w14:textId="77777777" w:rsidR="00A07FF5" w:rsidRDefault="00A07FF5" w:rsidP="00D82EF4">
      <w:pPr>
        <w:ind w:firstLine="708"/>
      </w:pPr>
      <w:r>
        <w:t xml:space="preserve">Analogicznie jak dla pracowników placówki należy umożliwić </w:t>
      </w:r>
      <w:r w:rsidR="00D82EF4">
        <w:t xml:space="preserve">również </w:t>
      </w:r>
      <w:r>
        <w:t xml:space="preserve">drukowanie </w:t>
      </w:r>
      <w:r w:rsidR="00D82EF4">
        <w:t>„</w:t>
      </w:r>
      <w:r>
        <w:t>polecenia wyjazdu służbowego</w:t>
      </w:r>
      <w:r w:rsidR="00D82EF4">
        <w:t>”</w:t>
      </w:r>
      <w:r>
        <w:t xml:space="preserve"> na przygotowanym szablonie</w:t>
      </w:r>
      <w:r w:rsidR="00D82EF4">
        <w:t xml:space="preserve"> różniące się od opcji drukowania wniosku</w:t>
      </w:r>
      <w:r>
        <w:t xml:space="preserve">. Wszystkie kluczowe informacje dotyczące </w:t>
      </w:r>
      <w:r w:rsidR="00D82EF4">
        <w:t xml:space="preserve">„polecenia </w:t>
      </w:r>
      <w:r>
        <w:t xml:space="preserve">wyjazdu </w:t>
      </w:r>
      <w:r w:rsidR="00D82EF4">
        <w:t xml:space="preserve">służbowego” </w:t>
      </w:r>
      <w:r>
        <w:t xml:space="preserve">powinny zmieścić się na 2 stronach jednej kartki. Szablon </w:t>
      </w:r>
      <w:r w:rsidR="00D82EF4">
        <w:t>będzie</w:t>
      </w:r>
      <w:r>
        <w:t xml:space="preserve"> uzupełniany danymi i udostępniany w postaci dokumentu w formacie </w:t>
      </w:r>
      <w:proofErr w:type="spellStart"/>
      <w:r>
        <w:t>docx</w:t>
      </w:r>
      <w:proofErr w:type="spellEnd"/>
      <w:r>
        <w:t>.</w:t>
      </w:r>
    </w:p>
    <w:p w14:paraId="3CD06376" w14:textId="77777777" w:rsidR="007F1D6D" w:rsidRPr="00D82EF4" w:rsidRDefault="003A5784" w:rsidP="00EF4E73">
      <w:pPr>
        <w:pStyle w:val="Nagwek2"/>
        <w:numPr>
          <w:ilvl w:val="1"/>
          <w:numId w:val="33"/>
        </w:numPr>
      </w:pPr>
      <w:bookmarkStart w:id="431" w:name="_Toc22124746"/>
      <w:r w:rsidRPr="00D82EF4">
        <w:t>Powiadomienia</w:t>
      </w:r>
      <w:r w:rsidR="00D82EF4">
        <w:t xml:space="preserve"> dotyczące oczekujących wniosków</w:t>
      </w:r>
      <w:bookmarkEnd w:id="431"/>
    </w:p>
    <w:p w14:paraId="21848A33" w14:textId="77777777" w:rsidR="005B3EE8" w:rsidRDefault="00D82EF4" w:rsidP="00D82EF4">
      <w:pPr>
        <w:ind w:firstLine="708"/>
      </w:pPr>
      <w:r>
        <w:t>S</w:t>
      </w:r>
      <w:r w:rsidR="007F1D6D">
        <w:t xml:space="preserve">ystem </w:t>
      </w:r>
      <w:r>
        <w:t>musi</w:t>
      </w:r>
      <w:r w:rsidR="007F1D6D">
        <w:t xml:space="preserve"> </w:t>
      </w:r>
      <w:r>
        <w:t xml:space="preserve">posiadać mechanizm wysyłania </w:t>
      </w:r>
      <w:r w:rsidR="008773D3">
        <w:t>powiadomień</w:t>
      </w:r>
      <w:r w:rsidR="007F1D6D">
        <w:t xml:space="preserve"> </w:t>
      </w:r>
      <w:r>
        <w:t xml:space="preserve">do </w:t>
      </w:r>
      <w:r w:rsidR="007F1D6D">
        <w:t>akceptantów o oczekującej delegac</w:t>
      </w:r>
      <w:r>
        <w:t>jach</w:t>
      </w:r>
      <w:r w:rsidR="007F1D6D">
        <w:t xml:space="preserve">. Każdy użytkownik </w:t>
      </w:r>
      <w:r w:rsidR="0085782D">
        <w:t xml:space="preserve">będzie mógł </w:t>
      </w:r>
      <w:r>
        <w:t xml:space="preserve">sobie </w:t>
      </w:r>
      <w:r w:rsidR="007F1D6D">
        <w:t xml:space="preserve">takie </w:t>
      </w:r>
      <w:r w:rsidR="003A5784">
        <w:t>powiadomienia</w:t>
      </w:r>
      <w:r w:rsidR="007F1D6D">
        <w:t xml:space="preserve"> </w:t>
      </w:r>
      <w:r w:rsidR="003A5784">
        <w:t>włączyć</w:t>
      </w:r>
      <w:r w:rsidR="007F1D6D">
        <w:t xml:space="preserve"> </w:t>
      </w:r>
      <w:r w:rsidR="003A5784">
        <w:t>/</w:t>
      </w:r>
      <w:r w:rsidR="007F1D6D">
        <w:t xml:space="preserve"> </w:t>
      </w:r>
      <w:r w:rsidR="003A5784">
        <w:t>wyłączyć</w:t>
      </w:r>
      <w:r w:rsidR="007F1D6D">
        <w:t xml:space="preserve"> w panelu użytkownika. Domyślnie </w:t>
      </w:r>
      <w:r w:rsidR="003A5784">
        <w:t>są</w:t>
      </w:r>
      <w:r w:rsidR="007F1D6D">
        <w:t xml:space="preserve"> one odznaczone</w:t>
      </w:r>
      <w:r w:rsidR="003A5784">
        <w:t>. Powiadomienie będzie wysyła</w:t>
      </w:r>
      <w:r w:rsidR="0020141D">
        <w:t>ne</w:t>
      </w:r>
      <w:r w:rsidR="003A5784">
        <w:t xml:space="preserve"> </w:t>
      </w:r>
      <w:r w:rsidR="0020141D">
        <w:t>poprzez</w:t>
      </w:r>
      <w:r w:rsidR="003A5784">
        <w:t xml:space="preserve"> e-maila do osoby lub grupy osób </w:t>
      </w:r>
      <w:r w:rsidR="0087647B">
        <w:t>akceptujących, jeżeli</w:t>
      </w:r>
      <w:r w:rsidR="00541F22">
        <w:t xml:space="preserve"> na ich koncie będzie oczekiwać delegacja do akceptacji.</w:t>
      </w:r>
    </w:p>
    <w:p w14:paraId="74B68251" w14:textId="77777777" w:rsidR="00F72A3A" w:rsidRPr="00C36F6D" w:rsidRDefault="00C36F6D" w:rsidP="005B3EE8">
      <w:r w:rsidRPr="00C36F6D">
        <w:t>Uwaga: N</w:t>
      </w:r>
      <w:r w:rsidR="00F72A3A" w:rsidRPr="00C36F6D">
        <w:t xml:space="preserve">ależy </w:t>
      </w:r>
      <w:r w:rsidR="00D82EF4" w:rsidRPr="00C36F6D">
        <w:t>wdrożyć</w:t>
      </w:r>
      <w:r w:rsidR="00F72A3A" w:rsidRPr="00C36F6D">
        <w:t xml:space="preserve"> </w:t>
      </w:r>
      <w:r w:rsidR="00D82EF4" w:rsidRPr="00C36F6D">
        <w:t>mechanizm</w:t>
      </w:r>
      <w:r w:rsidR="00F72A3A" w:rsidRPr="00C36F6D">
        <w:t xml:space="preserve"> akceptacji przez wiadomość email.</w:t>
      </w:r>
      <w:r w:rsidR="00D82EF4" w:rsidRPr="00C36F6D">
        <w:t xml:space="preserve"> W takim wypadku </w:t>
      </w:r>
      <w:r w:rsidR="000F2ED0" w:rsidRPr="00C36F6D">
        <w:t>wiadomość</w:t>
      </w:r>
      <w:r w:rsidR="00D82EF4" w:rsidRPr="00C36F6D">
        <w:t xml:space="preserve"> musi </w:t>
      </w:r>
      <w:r w:rsidR="000F2ED0" w:rsidRPr="00C36F6D">
        <w:t>posiadać</w:t>
      </w:r>
      <w:r w:rsidR="00D82EF4" w:rsidRPr="00C36F6D">
        <w:t xml:space="preserve"> komplet niezbędnych da</w:t>
      </w:r>
      <w:r>
        <w:t>nych do wykonania akceptacji oraz linkiem do systemu.</w:t>
      </w:r>
    </w:p>
    <w:p w14:paraId="18B25BAF" w14:textId="77777777" w:rsidR="005B3EE8" w:rsidRDefault="005B3EE8" w:rsidP="00EF4E73">
      <w:pPr>
        <w:pStyle w:val="Nagwek2"/>
        <w:numPr>
          <w:ilvl w:val="1"/>
          <w:numId w:val="33"/>
        </w:numPr>
      </w:pPr>
      <w:bookmarkStart w:id="432" w:name="_Toc520288120"/>
      <w:bookmarkStart w:id="433" w:name="_Toc520289955"/>
      <w:bookmarkStart w:id="434" w:name="_Toc22124747"/>
      <w:r>
        <w:t>Waluty</w:t>
      </w:r>
      <w:bookmarkEnd w:id="432"/>
      <w:bookmarkEnd w:id="433"/>
      <w:bookmarkEnd w:id="434"/>
    </w:p>
    <w:p w14:paraId="0D73FE9A" w14:textId="77777777" w:rsidR="005B3EE8" w:rsidRPr="005B3EE8" w:rsidRDefault="005B3EE8" w:rsidP="0057757D">
      <w:pPr>
        <w:ind w:firstLine="708"/>
      </w:pPr>
      <w:r>
        <w:t xml:space="preserve">Waluty w systemie mają być dostępne za pośrednictwem listy zarządzanej przez administratora merytorycznego. </w:t>
      </w:r>
      <w:r w:rsidR="00EF68B1">
        <w:t>Lista ma z</w:t>
      </w:r>
      <w:r>
        <w:t>awiera</w:t>
      </w:r>
      <w:r w:rsidR="00EF68B1">
        <w:t>ć</w:t>
      </w:r>
      <w:r>
        <w:t xml:space="preserve"> spis wszystkich walut użytych w systemie. Celem listy jest możliwość zarzadzania wartościami walut zgodnie z obecną wartością rynkową</w:t>
      </w:r>
      <w:r w:rsidR="007334F0">
        <w:t xml:space="preserve">. Zakłada się, że lista ta zostanie </w:t>
      </w:r>
      <w:r>
        <w:t>podłącz</w:t>
      </w:r>
      <w:r w:rsidR="007334F0">
        <w:t>ona</w:t>
      </w:r>
      <w:r>
        <w:t xml:space="preserve"> do </w:t>
      </w:r>
      <w:r w:rsidR="003268ED">
        <w:t xml:space="preserve">Persona lub </w:t>
      </w:r>
      <w:r>
        <w:t>zewnętrznego źródła danych np. API z NBP w takim wypadku lista może potrzebować dodatkowo opcji mapowania. Lista ma zawierać m.in. pola: Nazwa (złoty polski), wartość w systemie, obecny kurs NBP, data kursu NBP, skrót nazwy np. PLN oraz opcje wyłączenia danej synchronizacji waluty.</w:t>
      </w:r>
    </w:p>
    <w:p w14:paraId="35FB0C00" w14:textId="77777777" w:rsidR="003E076B" w:rsidRDefault="003E076B" w:rsidP="00EF4E73">
      <w:pPr>
        <w:pStyle w:val="Nagwek2"/>
        <w:numPr>
          <w:ilvl w:val="1"/>
          <w:numId w:val="33"/>
        </w:numPr>
      </w:pPr>
      <w:bookmarkStart w:id="435" w:name="_Toc22124748"/>
      <w:r>
        <w:lastRenderedPageBreak/>
        <w:t>Listy słownikowe</w:t>
      </w:r>
      <w:bookmarkEnd w:id="435"/>
    </w:p>
    <w:p w14:paraId="7B081C5C" w14:textId="77777777" w:rsidR="003E076B" w:rsidRDefault="003E076B" w:rsidP="0057757D">
      <w:pPr>
        <w:ind w:firstLine="708"/>
      </w:pPr>
      <w:r>
        <w:t>L</w:t>
      </w:r>
      <w:r w:rsidRPr="00A41F2B">
        <w:t>isty</w:t>
      </w:r>
      <w:r>
        <w:t xml:space="preserve"> słownikowe zarządzane głownie przez administratora merytorycznego i technicznego oprócz aktywacji i dezaktywacji danej wartości będą umożliwiały ustawianie wartości domyślnej dla każdego rodzaju pola korzystającego z takiej listy oraz </w:t>
      </w:r>
      <w:r w:rsidR="008773D3">
        <w:t>ustawienia kolejność</w:t>
      </w:r>
      <w:r>
        <w:t xml:space="preserve"> wyświetlania np. hotel na koszt MSZ dla delegacji krajowej, a nocleg na placówce dla delegacji zagranicznej. </w:t>
      </w:r>
      <w:r w:rsidR="0057757D">
        <w:t>Dostęp do list słownikowych ma być</w:t>
      </w:r>
      <w:r w:rsidR="0087647B">
        <w:t xml:space="preserve"> </w:t>
      </w:r>
      <w:r w:rsidR="00245EBE">
        <w:t>wydziel</w:t>
      </w:r>
      <w:r w:rsidR="0057757D">
        <w:t>onym</w:t>
      </w:r>
      <w:r>
        <w:t xml:space="preserve"> uprawnieni</w:t>
      </w:r>
      <w:r w:rsidR="0057757D">
        <w:t>em</w:t>
      </w:r>
      <w:r>
        <w:t>.</w:t>
      </w:r>
    </w:p>
    <w:p w14:paraId="0134F6C1" w14:textId="77777777" w:rsidR="00655D70" w:rsidRPr="000E263A" w:rsidRDefault="00655D70" w:rsidP="00EF4E73">
      <w:pPr>
        <w:pStyle w:val="Nagwek2"/>
        <w:numPr>
          <w:ilvl w:val="1"/>
          <w:numId w:val="33"/>
        </w:numPr>
      </w:pPr>
      <w:bookmarkStart w:id="436" w:name="_Toc22124749"/>
      <w:r w:rsidRPr="000E263A">
        <w:t>Dodawanie nowej placówki</w:t>
      </w:r>
      <w:bookmarkEnd w:id="436"/>
    </w:p>
    <w:p w14:paraId="67EAEB01" w14:textId="77777777" w:rsidR="00655D70" w:rsidRDefault="00655D70" w:rsidP="00655D70">
      <w:r>
        <w:t>Proces dodawania</w:t>
      </w:r>
      <w:r w:rsidR="0084051D">
        <w:t xml:space="preserve"> i uruchamiania systemu na</w:t>
      </w:r>
      <w:r>
        <w:t xml:space="preserve"> nowej placówki</w:t>
      </w:r>
      <w:r w:rsidR="0084051D">
        <w:t xml:space="preserve"> </w:t>
      </w:r>
      <w:r>
        <w:t xml:space="preserve">będzie wymagał zdefiniowania kilku aspektów w celu prawidłowego działania systemu. Tym zadaniem będzie zajmował się administrator merytoryczny, któremu podlegają placówki. Elementami takimi </w:t>
      </w:r>
      <w:r w:rsidR="00293254">
        <w:t>będą</w:t>
      </w:r>
      <w:r>
        <w:t xml:space="preserve">: </w:t>
      </w:r>
    </w:p>
    <w:p w14:paraId="3A467B9A" w14:textId="77777777" w:rsidR="00655D70" w:rsidRDefault="00655D70" w:rsidP="00425725">
      <w:pPr>
        <w:pStyle w:val="Akapitzlist"/>
        <w:numPr>
          <w:ilvl w:val="0"/>
          <w:numId w:val="25"/>
        </w:numPr>
      </w:pPr>
      <w:r>
        <w:t>Zdefiniowanie placówki (wybranie placówki ze słownika)</w:t>
      </w:r>
    </w:p>
    <w:p w14:paraId="3D009A03" w14:textId="77777777" w:rsidR="00655D70" w:rsidRDefault="00655D70" w:rsidP="00425725">
      <w:pPr>
        <w:pStyle w:val="Akapitzlist"/>
        <w:numPr>
          <w:ilvl w:val="0"/>
          <w:numId w:val="25"/>
        </w:numPr>
      </w:pPr>
      <w:r>
        <w:t>Określ</w:t>
      </w:r>
      <w:r w:rsidR="00E14E3D">
        <w:t>e</w:t>
      </w:r>
      <w:r>
        <w:t>nie obiegu (mała lub duża placówka)</w:t>
      </w:r>
    </w:p>
    <w:p w14:paraId="5B21417A" w14:textId="77777777" w:rsidR="00655D70" w:rsidRDefault="00D7212E" w:rsidP="00425725">
      <w:pPr>
        <w:pStyle w:val="Akapitzlist"/>
        <w:numPr>
          <w:ilvl w:val="0"/>
          <w:numId w:val="25"/>
        </w:numPr>
      </w:pPr>
      <w:r>
        <w:t xml:space="preserve">Potwierdzenie </w:t>
      </w:r>
      <w:r w:rsidR="00655D70">
        <w:t xml:space="preserve">domyślnej waluty </w:t>
      </w:r>
      <w:r>
        <w:t>(zdefiniowanej w słowniku placówki)</w:t>
      </w:r>
    </w:p>
    <w:p w14:paraId="25D9BDBD" w14:textId="77777777" w:rsidR="00655D70" w:rsidRDefault="00655D70" w:rsidP="00425725">
      <w:pPr>
        <w:pStyle w:val="Akapitzlist"/>
        <w:numPr>
          <w:ilvl w:val="0"/>
          <w:numId w:val="25"/>
        </w:numPr>
      </w:pPr>
      <w:r>
        <w:t>Ewentualne zdefiniowanie przelicznika waluty w przypadku braku działania mechanizmu pobierania kursu NBP</w:t>
      </w:r>
    </w:p>
    <w:p w14:paraId="2D50BC06" w14:textId="77777777" w:rsidR="00655D70" w:rsidRDefault="00655D70" w:rsidP="00425725">
      <w:pPr>
        <w:pStyle w:val="Akapitzlist"/>
        <w:numPr>
          <w:ilvl w:val="0"/>
          <w:numId w:val="25"/>
        </w:numPr>
      </w:pPr>
      <w:r>
        <w:t>Określenie kraju i miasta domyślnego musi odbyć się automatycznie przez wybranie placówki, która w słowniku ma zdefiniowana kraj i miasto.</w:t>
      </w:r>
    </w:p>
    <w:p w14:paraId="0D4A0D25" w14:textId="77777777" w:rsidR="00655D70" w:rsidRDefault="00655D70" w:rsidP="00425725">
      <w:pPr>
        <w:pStyle w:val="Akapitzlist"/>
        <w:numPr>
          <w:ilvl w:val="0"/>
          <w:numId w:val="25"/>
        </w:numPr>
      </w:pPr>
      <w:r>
        <w:t>Przypisanie ról merytorycznych do użytkowników na placówce (np. rozliczanie)</w:t>
      </w:r>
    </w:p>
    <w:p w14:paraId="6CE70B8C" w14:textId="77777777" w:rsidR="00655D70" w:rsidRDefault="00655D70" w:rsidP="00425725">
      <w:pPr>
        <w:pStyle w:val="Akapitzlist"/>
        <w:numPr>
          <w:ilvl w:val="0"/>
          <w:numId w:val="25"/>
        </w:numPr>
      </w:pPr>
      <w:r>
        <w:t>Przypisanie akceptantów i sekretariatu ma odbyć się automatycznie.</w:t>
      </w:r>
    </w:p>
    <w:p w14:paraId="76B2E228" w14:textId="77777777" w:rsidR="00805675" w:rsidRDefault="00805675" w:rsidP="00425725">
      <w:pPr>
        <w:pStyle w:val="Akapitzlist"/>
        <w:numPr>
          <w:ilvl w:val="0"/>
          <w:numId w:val="25"/>
        </w:numPr>
      </w:pPr>
      <w:r>
        <w:t xml:space="preserve">Zdefiniowanie struktury placówki ma odbyć się automatycznie zgodnie z strukturą w systemie kadrowym, z którego </w:t>
      </w:r>
      <w:r w:rsidR="00B83A5B">
        <w:t xml:space="preserve">zostaną </w:t>
      </w:r>
      <w:r>
        <w:t>pobierane dane dotyczące struktury.</w:t>
      </w:r>
    </w:p>
    <w:p w14:paraId="479B12BD" w14:textId="77777777" w:rsidR="007256EE" w:rsidRDefault="007256EE" w:rsidP="007256EE">
      <w:pPr>
        <w:ind w:left="360"/>
      </w:pPr>
      <w:r w:rsidRPr="007256EE">
        <w:rPr>
          <w:b/>
        </w:rPr>
        <w:t>Uwaga</w:t>
      </w:r>
      <w:r>
        <w:t xml:space="preserve">: Dane dotyczące struktury musza zostać pobierane z systemu kadrowego. Obecnie </w:t>
      </w:r>
      <w:r w:rsidR="00187AE3">
        <w:t xml:space="preserve">w </w:t>
      </w:r>
      <w:r w:rsidR="00773A86">
        <w:t>SharePoint</w:t>
      </w:r>
      <w:r>
        <w:t xml:space="preserve"> </w:t>
      </w:r>
      <w:proofErr w:type="spellStart"/>
      <w:r w:rsidR="00187AE3">
        <w:t>UserProfile</w:t>
      </w:r>
      <w:proofErr w:type="spellEnd"/>
      <w:r>
        <w:t xml:space="preserve"> nie </w:t>
      </w:r>
      <w:r w:rsidR="00187AE3">
        <w:t>jest przechowywana struktura</w:t>
      </w:r>
      <w:r>
        <w:t xml:space="preserve">. Za </w:t>
      </w:r>
      <w:r w:rsidR="00187AE3">
        <w:t xml:space="preserve">synchronizowanie tych danych będzie odpowiadał System. </w:t>
      </w:r>
    </w:p>
    <w:p w14:paraId="232AC064" w14:textId="77777777" w:rsidR="00512CEA" w:rsidRDefault="008A1A7A" w:rsidP="007256EE">
      <w:pPr>
        <w:ind w:left="360"/>
      </w:pPr>
      <w:r>
        <w:t xml:space="preserve">Jeżeli nie </w:t>
      </w:r>
      <w:r w:rsidR="00773A86">
        <w:t>będzie</w:t>
      </w:r>
      <w:r>
        <w:t xml:space="preserve"> przeciwskazań p</w:t>
      </w:r>
      <w:r w:rsidR="00512CEA">
        <w:t xml:space="preserve">lanuje się </w:t>
      </w:r>
      <w:r w:rsidR="00596296">
        <w:t>udostepnienie</w:t>
      </w:r>
      <w:r w:rsidR="00512CEA">
        <w:t xml:space="preserve"> Wykonawcy mechanizmu pobierania struktury </w:t>
      </w:r>
      <w:r w:rsidR="00F12135">
        <w:t xml:space="preserve">wykorzystywanego </w:t>
      </w:r>
      <w:r w:rsidR="00512CEA">
        <w:t xml:space="preserve">przez inny system działający na </w:t>
      </w:r>
      <w:r w:rsidR="00773A86">
        <w:t>SharePoint</w:t>
      </w:r>
      <w:r w:rsidR="001076E0">
        <w:t xml:space="preserve">, jeżeli </w:t>
      </w:r>
      <w:r w:rsidR="00261BCC">
        <w:t>Wykonawca zapewni, że będzie on działał</w:t>
      </w:r>
      <w:r w:rsidR="001076E0">
        <w:t xml:space="preserve"> niezależnie od drugiego systemu</w:t>
      </w:r>
      <w:r w:rsidR="00596296">
        <w:t>.</w:t>
      </w:r>
    </w:p>
    <w:p w14:paraId="3A238D1A" w14:textId="77777777" w:rsidR="00773A86" w:rsidRDefault="00773A86" w:rsidP="00773A86">
      <w:pPr>
        <w:pStyle w:val="Nagwek2"/>
        <w:numPr>
          <w:ilvl w:val="1"/>
          <w:numId w:val="33"/>
        </w:numPr>
      </w:pPr>
      <w:bookmarkStart w:id="437" w:name="_Toc22124750"/>
      <w:r>
        <w:t>Nazwy etapów</w:t>
      </w:r>
      <w:bookmarkEnd w:id="437"/>
    </w:p>
    <w:p w14:paraId="00E8F0F2" w14:textId="77777777" w:rsidR="00773A86" w:rsidRPr="00773A86" w:rsidRDefault="00773A86" w:rsidP="00773A86">
      <w:r>
        <w:t xml:space="preserve"> </w:t>
      </w:r>
      <w:r>
        <w:tab/>
        <w:t>Z uwagi na to, że w MSZ w przyszłości mogą zajść zmiany organizacyjne zmieniające kompetencje jednostek organizacyjnych należy zaimplementować w systemie możliwość edycji nazwy etapów. W związku z tym np. Wprowadzenie przez Biuro Administracji może nazywać się „Wprowadzenie przez komórkę ds. rozliczeń kosztów podróży”. Jeżeli nie będzie możliwe zastosowanie takiego rozwiązania należy na etapie projektowania systemu uwzględnić nazwy „ogólne” zaakceptowane przez Zamawiającego.</w:t>
      </w:r>
    </w:p>
    <w:p w14:paraId="037026DF" w14:textId="77777777" w:rsidR="007225D7" w:rsidRPr="009223AC" w:rsidRDefault="006370E1" w:rsidP="00EF4E73">
      <w:pPr>
        <w:pStyle w:val="Nagwek1"/>
        <w:numPr>
          <w:ilvl w:val="0"/>
          <w:numId w:val="33"/>
        </w:numPr>
      </w:pPr>
      <w:bookmarkStart w:id="438" w:name="_Toc520288114"/>
      <w:bookmarkStart w:id="439" w:name="_Toc520289949"/>
      <w:bookmarkStart w:id="440" w:name="_Toc22124751"/>
      <w:bookmarkEnd w:id="438"/>
      <w:bookmarkEnd w:id="439"/>
      <w:r>
        <w:lastRenderedPageBreak/>
        <w:t>Wymagania techniczne oraz niefunkcjonalne</w:t>
      </w:r>
      <w:bookmarkEnd w:id="440"/>
    </w:p>
    <w:p w14:paraId="008FD9E9" w14:textId="77777777" w:rsidR="00AF328F" w:rsidRDefault="00F64EA4" w:rsidP="00D63E19">
      <w:pPr>
        <w:pStyle w:val="Nagwek2"/>
        <w:numPr>
          <w:ilvl w:val="1"/>
          <w:numId w:val="32"/>
        </w:numPr>
      </w:pPr>
      <w:bookmarkStart w:id="441" w:name="_Toc22124752"/>
      <w:r w:rsidRPr="00F64EA4">
        <w:t>Środowisko docelow</w:t>
      </w:r>
      <w:r w:rsidR="00AF328F">
        <w:t>e</w:t>
      </w:r>
      <w:bookmarkEnd w:id="441"/>
    </w:p>
    <w:p w14:paraId="29A774A7" w14:textId="77777777" w:rsidR="00AF328F" w:rsidRDefault="00AF328F" w:rsidP="0054418B">
      <w:pPr>
        <w:pStyle w:val="Nagwek3"/>
        <w:numPr>
          <w:ilvl w:val="2"/>
          <w:numId w:val="38"/>
        </w:numPr>
      </w:pPr>
      <w:bookmarkStart w:id="442" w:name="_Toc22124753"/>
      <w:r>
        <w:t xml:space="preserve">SharePoint </w:t>
      </w:r>
      <w:proofErr w:type="spellStart"/>
      <w:r>
        <w:t>Add-ins</w:t>
      </w:r>
      <w:proofErr w:type="spellEnd"/>
      <w:r>
        <w:t xml:space="preserve"> model</w:t>
      </w:r>
      <w:bookmarkEnd w:id="442"/>
    </w:p>
    <w:p w14:paraId="1832FD4B" w14:textId="4FCD735F" w:rsidR="00AF328F" w:rsidRPr="00AF328F" w:rsidRDefault="00AF328F" w:rsidP="00187AE3">
      <w:r>
        <w:t xml:space="preserve">Aplikacja ma zostać wdrożona w modelu </w:t>
      </w:r>
      <w:proofErr w:type="spellStart"/>
      <w:r>
        <w:t>Add-ins</w:t>
      </w:r>
      <w:proofErr w:type="spellEnd"/>
      <w:r>
        <w:t xml:space="preserve"> High-Trust Provider </w:t>
      </w:r>
      <w:proofErr w:type="spellStart"/>
      <w:r>
        <w:t>Hosted</w:t>
      </w:r>
      <w:proofErr w:type="spellEnd"/>
      <w:r>
        <w:t xml:space="preserve"> </w:t>
      </w:r>
      <w:proofErr w:type="spellStart"/>
      <w:r>
        <w:t>App</w:t>
      </w:r>
      <w:proofErr w:type="spellEnd"/>
      <w:r>
        <w:t xml:space="preserve"> i funkcjonować na platformie SharePoint 2016 Zamawiającego. Zamawiający posiada do tego celu odpowiednią infrastrukturę, skonfigurowaną farmę oraz</w:t>
      </w:r>
      <w:r w:rsidR="007C25CD">
        <w:t xml:space="preserve"> </w:t>
      </w:r>
      <w:r>
        <w:t>przygotowane środowisko w takim modelu.</w:t>
      </w:r>
    </w:p>
    <w:p w14:paraId="772BF2DB" w14:textId="77777777" w:rsidR="00AF328F" w:rsidRPr="0005603E" w:rsidRDefault="00295AA6" w:rsidP="00295AA6">
      <w:pPr>
        <w:pStyle w:val="Nagwek3"/>
      </w:pPr>
      <w:bookmarkStart w:id="443" w:name="_Toc22124754"/>
      <w:r>
        <w:t xml:space="preserve">16.1.2. </w:t>
      </w:r>
      <w:r w:rsidR="00AF328F" w:rsidRPr="00C0671A">
        <w:t>Konfiguracja serwerów</w:t>
      </w:r>
      <w:bookmarkEnd w:id="443"/>
    </w:p>
    <w:p w14:paraId="6C10C47D" w14:textId="77777777" w:rsidR="00AF328F" w:rsidRDefault="00AF328F" w:rsidP="00AF328F">
      <w:pPr>
        <w:ind w:firstLine="708"/>
      </w:pPr>
      <w:r>
        <w:t>Obecnie serwer dla aplikacji to Windows Server 2012 R2 z zainstalowanym SP2 i najnowszymi aktualizacjami lub nowszy. Serwer zostanie przygotowany przez Zamawiającego. Serwer bazy danych to MS SQL Server 2014 R2 z najnowszymi aktualizacjami lub nowszy.  IIS przynajmniej wersja 8.5 lub nowszy. Aplikacja ma wspierać podniesienie systemu operacyjnego, na którym się znajduje do nowszej wersji (Windows Server 2016).</w:t>
      </w:r>
    </w:p>
    <w:p w14:paraId="1E209041" w14:textId="219A80AD" w:rsidR="00AF328F" w:rsidRPr="00C0671A" w:rsidRDefault="007A38ED" w:rsidP="007A38ED">
      <w:pPr>
        <w:pStyle w:val="Nagwek3"/>
      </w:pPr>
      <w:bookmarkStart w:id="444" w:name="_Toc22124755"/>
      <w:r w:rsidRPr="007A38ED">
        <w:rPr>
          <w:bCs w:val="0"/>
        </w:rPr>
        <w:t>16</w:t>
      </w:r>
      <w:r>
        <w:t xml:space="preserve">.1.3. </w:t>
      </w:r>
      <w:r w:rsidR="00AF328F" w:rsidRPr="00C0671A">
        <w:t xml:space="preserve">Konfiguracja stacji </w:t>
      </w:r>
      <w:r w:rsidR="00AF328F">
        <w:t>użytkownika końcowego</w:t>
      </w:r>
      <w:bookmarkEnd w:id="444"/>
    </w:p>
    <w:p w14:paraId="624AD2D8" w14:textId="77777777" w:rsidR="00AF328F" w:rsidRDefault="00AF328F" w:rsidP="00AF328F">
      <w:r w:rsidRPr="00E652C0">
        <w:t xml:space="preserve">System </w:t>
      </w:r>
      <w:r>
        <w:t>ma być dostępny przez przeglądarkę internetową</w:t>
      </w:r>
      <w:r w:rsidRPr="00B554CB">
        <w:rPr>
          <w:b/>
        </w:rPr>
        <w:t>,</w:t>
      </w:r>
      <w:r>
        <w:t xml:space="preserve"> bez potrzeby instalacji dodatkowych wtyczek i oprogramowania. Zaprojektowanie systemu musi być zgodne z RWD (</w:t>
      </w:r>
      <w:proofErr w:type="spellStart"/>
      <w:r>
        <w:t>Responsive</w:t>
      </w:r>
      <w:proofErr w:type="spellEnd"/>
      <w:r>
        <w:t xml:space="preserve"> Web Design).  System ma działać zarówno na wersjach desktopowych przeglądarek jak i w wersjach mobilnych. Wykonawca zapewni i zoptymalizuje system pod następujące przeglądarki:</w:t>
      </w:r>
    </w:p>
    <w:p w14:paraId="6B87A260" w14:textId="77777777" w:rsidR="00AF328F" w:rsidRDefault="00AF328F" w:rsidP="00AF328F">
      <w:pPr>
        <w:pStyle w:val="Akapitzlist"/>
        <w:numPr>
          <w:ilvl w:val="0"/>
          <w:numId w:val="18"/>
        </w:numPr>
      </w:pPr>
      <w:r>
        <w:t>Internet explorer w wersji 11 i wyższej,</w:t>
      </w:r>
    </w:p>
    <w:p w14:paraId="4D6D2B05" w14:textId="77777777" w:rsidR="00AF328F" w:rsidRDefault="00AF328F" w:rsidP="00AF328F">
      <w:pPr>
        <w:pStyle w:val="Akapitzlist"/>
        <w:numPr>
          <w:ilvl w:val="0"/>
          <w:numId w:val="18"/>
        </w:numPr>
      </w:pPr>
      <w:r w:rsidRPr="00353B2B">
        <w:t>Microsoft Edge</w:t>
      </w:r>
    </w:p>
    <w:p w14:paraId="70183941" w14:textId="77777777" w:rsidR="00AF328F" w:rsidRDefault="00AF328F" w:rsidP="00AF328F">
      <w:pPr>
        <w:pStyle w:val="Akapitzlist"/>
        <w:numPr>
          <w:ilvl w:val="0"/>
          <w:numId w:val="18"/>
        </w:numPr>
      </w:pPr>
      <w:r>
        <w:t>Chrome w wersji 68 i wyższej</w:t>
      </w:r>
    </w:p>
    <w:p w14:paraId="6C5955AB" w14:textId="77777777" w:rsidR="00AF328F" w:rsidRDefault="00AF328F" w:rsidP="00AF328F">
      <w:pPr>
        <w:pStyle w:val="Akapitzlist"/>
        <w:numPr>
          <w:ilvl w:val="0"/>
          <w:numId w:val="18"/>
        </w:numPr>
      </w:pPr>
      <w:r>
        <w:t xml:space="preserve">Urządzenia mobilne IOS (tablety i smartphone) </w:t>
      </w:r>
    </w:p>
    <w:p w14:paraId="3A38600E" w14:textId="77777777" w:rsidR="00AF328F" w:rsidRDefault="00AF328F" w:rsidP="00AF328F">
      <w:pPr>
        <w:pStyle w:val="Akapitzlist"/>
        <w:numPr>
          <w:ilvl w:val="0"/>
          <w:numId w:val="18"/>
        </w:numPr>
      </w:pPr>
      <w:r>
        <w:t xml:space="preserve">Urządzenia mobilne Android w wersji 7 i wyżej. </w:t>
      </w:r>
    </w:p>
    <w:p w14:paraId="1FC9D852" w14:textId="77777777" w:rsidR="000E4FE7" w:rsidRPr="000E4FE7" w:rsidRDefault="000E4FE7" w:rsidP="00BF68BE">
      <w:pPr>
        <w:ind w:firstLine="708"/>
        <w:rPr>
          <w:rFonts w:asciiTheme="majorHAnsi" w:eastAsiaTheme="majorEastAsia" w:hAnsiTheme="majorHAnsi" w:cstheme="majorBidi"/>
          <w:b/>
          <w:bCs/>
          <w:color w:val="4F81BD" w:themeColor="accent1"/>
          <w:sz w:val="26"/>
          <w:szCs w:val="26"/>
        </w:rPr>
      </w:pPr>
    </w:p>
    <w:p w14:paraId="1D7C9676" w14:textId="77777777" w:rsidR="000E4FE7" w:rsidRDefault="000E4FE7" w:rsidP="00EF4E73">
      <w:pPr>
        <w:pStyle w:val="Nagwek2"/>
        <w:numPr>
          <w:ilvl w:val="1"/>
          <w:numId w:val="32"/>
        </w:numPr>
      </w:pPr>
      <w:bookmarkStart w:id="445" w:name="_Toc22124756"/>
      <w:bookmarkStart w:id="446" w:name="_Toc520288107"/>
      <w:bookmarkStart w:id="447" w:name="_Toc520289942"/>
      <w:r>
        <w:t>Użytkownicy</w:t>
      </w:r>
      <w:bookmarkEnd w:id="445"/>
      <w:r>
        <w:t xml:space="preserve"> </w:t>
      </w:r>
      <w:bookmarkEnd w:id="446"/>
      <w:bookmarkEnd w:id="447"/>
    </w:p>
    <w:p w14:paraId="4FA4EA15" w14:textId="77777777" w:rsidR="000E4FE7" w:rsidRDefault="000E4FE7" w:rsidP="00BF68BE">
      <w:pPr>
        <w:ind w:firstLine="708"/>
      </w:pPr>
      <w:r>
        <w:rPr>
          <w:rFonts w:cs="Arial"/>
        </w:rPr>
        <w:t xml:space="preserve">Z systemu będą korzystać wyłącznie użytkownicy wewnętrzni działający w </w:t>
      </w:r>
      <w:r w:rsidRPr="00442927">
        <w:rPr>
          <w:rFonts w:cs="Arial"/>
        </w:rPr>
        <w:t>domen</w:t>
      </w:r>
      <w:r>
        <w:rPr>
          <w:rFonts w:cs="Arial"/>
        </w:rPr>
        <w:t>ie</w:t>
      </w:r>
      <w:r w:rsidRPr="00442927">
        <w:rPr>
          <w:rFonts w:cs="Arial"/>
        </w:rPr>
        <w:t xml:space="preserve"> </w:t>
      </w:r>
      <w:r w:rsidR="009223AC">
        <w:rPr>
          <w:rFonts w:cs="Arial"/>
        </w:rPr>
        <w:t>resortu.</w:t>
      </w:r>
      <w:r w:rsidRPr="00442927">
        <w:t xml:space="preserve"> Użytkownik ma otrzymywać konto imienne, które jednoznacznie określa fizyczną osobę korzystając</w:t>
      </w:r>
      <w:r>
        <w:t xml:space="preserve">ą </w:t>
      </w:r>
      <w:r w:rsidRPr="00442927">
        <w:t xml:space="preserve">z systemu. </w:t>
      </w:r>
      <w:r>
        <w:t xml:space="preserve">Maksymalną ilość użytkowników </w:t>
      </w:r>
      <w:r w:rsidR="00FB1B7F">
        <w:t>n</w:t>
      </w:r>
      <w:r w:rsidR="009223AC">
        <w:t>a moment wdrożenia to około 1500 osób.</w:t>
      </w:r>
      <w:r>
        <w:t xml:space="preserve"> Jednoczesne korzystanie z systemu</w:t>
      </w:r>
      <w:r w:rsidR="009223AC">
        <w:t xml:space="preserve"> na moment wdrożenia </w:t>
      </w:r>
      <w:r w:rsidR="00FB1B7F">
        <w:t xml:space="preserve">to </w:t>
      </w:r>
      <w:r w:rsidR="009223AC">
        <w:t>około 100 osób</w:t>
      </w:r>
      <w:r>
        <w:t xml:space="preserve">. Placówki pracują </w:t>
      </w:r>
      <w:r w:rsidR="000E1664">
        <w:t xml:space="preserve">często </w:t>
      </w:r>
      <w:r>
        <w:t xml:space="preserve">w innych strefach </w:t>
      </w:r>
      <w:r w:rsidR="005329AE">
        <w:t>czasowych, dlatego</w:t>
      </w:r>
      <w:r>
        <w:t xml:space="preserve"> system będzie wykorzystywany całą </w:t>
      </w:r>
      <w:r w:rsidR="000E1664">
        <w:t>dobę</w:t>
      </w:r>
      <w:r>
        <w:t>.</w:t>
      </w:r>
    </w:p>
    <w:p w14:paraId="04B510D5" w14:textId="77777777" w:rsidR="00230B67" w:rsidRPr="000E4FE7" w:rsidRDefault="00230B67" w:rsidP="00BF68BE">
      <w:pPr>
        <w:ind w:firstLine="708"/>
      </w:pPr>
      <w:r>
        <w:t xml:space="preserve">W wyliczeniach należy jednak uwzględnić, że z systemu </w:t>
      </w:r>
      <w:r w:rsidR="00773A86">
        <w:t>SharePoint</w:t>
      </w:r>
      <w:r>
        <w:t xml:space="preserve"> 2016, na którym będzie działać aplikacja, może korzystać jednocześnie większa ilość osób.</w:t>
      </w:r>
    </w:p>
    <w:p w14:paraId="31536FC1" w14:textId="004C3CF5" w:rsidR="009A42E0" w:rsidRDefault="002036D2" w:rsidP="002036D2">
      <w:pPr>
        <w:pStyle w:val="Nagwek3"/>
      </w:pPr>
      <w:bookmarkStart w:id="448" w:name="_Toc22124757"/>
      <w:r>
        <w:t xml:space="preserve">16.2.1. </w:t>
      </w:r>
      <w:r w:rsidR="009A42E0">
        <w:t>Synchronizacja użytkowników</w:t>
      </w:r>
      <w:r w:rsidR="00414736">
        <w:t xml:space="preserve"> i profili</w:t>
      </w:r>
      <w:bookmarkEnd w:id="448"/>
    </w:p>
    <w:p w14:paraId="68F317AD" w14:textId="77777777" w:rsidR="003E7EE1" w:rsidRDefault="009A42E0" w:rsidP="00874E20">
      <w:pPr>
        <w:ind w:firstLine="708"/>
      </w:pPr>
      <w:r>
        <w:t xml:space="preserve">Do synchronizacji </w:t>
      </w:r>
      <w:r w:rsidR="00212F49">
        <w:t xml:space="preserve">danych </w:t>
      </w:r>
      <w:r>
        <w:t xml:space="preserve">użytkowników </w:t>
      </w:r>
      <w:r w:rsidR="00874E20">
        <w:t xml:space="preserve">w tym profili </w:t>
      </w:r>
      <w:r w:rsidR="00773A86">
        <w:t>SharePoint</w:t>
      </w:r>
      <w:r w:rsidR="00874E20">
        <w:t xml:space="preserve"> 2016 </w:t>
      </w:r>
      <w:r w:rsidR="0063553B">
        <w:t>Wykonawca wykorzysta technologię</w:t>
      </w:r>
      <w:r w:rsidR="00874E20">
        <w:t xml:space="preserve"> MIM 2016</w:t>
      </w:r>
      <w:r w:rsidR="0063553B">
        <w:t xml:space="preserve"> lub zaproponuje do akceptacji przez Zamawiającego inne rozwiązanie</w:t>
      </w:r>
      <w:r w:rsidR="00874E20">
        <w:t xml:space="preserve">. Zaleca się wykorzystać </w:t>
      </w:r>
      <w:r>
        <w:t>informacj</w:t>
      </w:r>
      <w:r w:rsidR="00874E20">
        <w:t>e</w:t>
      </w:r>
      <w:r>
        <w:t xml:space="preserve"> zawart</w:t>
      </w:r>
      <w:r w:rsidR="00874E20">
        <w:t>e</w:t>
      </w:r>
      <w:r>
        <w:t xml:space="preserve"> w profilach użytkowników</w:t>
      </w:r>
      <w:r w:rsidR="009A06D5">
        <w:t xml:space="preserve"> </w:t>
      </w:r>
      <w:r w:rsidR="00773A86">
        <w:t>SharePoint</w:t>
      </w:r>
      <w:r w:rsidR="002C50E0">
        <w:t xml:space="preserve"> 2016</w:t>
      </w:r>
      <w:r w:rsidR="00075405">
        <w:t xml:space="preserve"> </w:t>
      </w:r>
      <w:r w:rsidR="002C50E0">
        <w:t xml:space="preserve">do określenia </w:t>
      </w:r>
      <w:r w:rsidR="00874E20">
        <w:t xml:space="preserve">uprawnień. </w:t>
      </w:r>
      <w:r w:rsidR="00A24432">
        <w:t xml:space="preserve">Dopuszcza się </w:t>
      </w:r>
      <w:r w:rsidR="00F30B76">
        <w:t>rozbudowę</w:t>
      </w:r>
      <w:r w:rsidR="00A24432">
        <w:t xml:space="preserve"> konstrukcji profili o nowe pola lub skorzystani</w:t>
      </w:r>
      <w:r w:rsidR="00C50055">
        <w:t>a</w:t>
      </w:r>
      <w:r w:rsidR="00A24432">
        <w:t xml:space="preserve"> z istniejących danych. Nie </w:t>
      </w:r>
      <w:r w:rsidR="00C50055">
        <w:t xml:space="preserve">będzie jednak dozwolone dokonanie </w:t>
      </w:r>
      <w:r w:rsidR="00A24432">
        <w:t>zmian w istniejąc</w:t>
      </w:r>
      <w:r w:rsidR="00F30B76">
        <w:t>ych polach SP User Profile</w:t>
      </w:r>
      <w:r w:rsidR="00C50055">
        <w:t>, ponieważ</w:t>
      </w:r>
      <w:r w:rsidR="00A24432">
        <w:t xml:space="preserve"> </w:t>
      </w:r>
      <w:r w:rsidR="00F30B76">
        <w:t>są wykorzystywane</w:t>
      </w:r>
      <w:r w:rsidR="00A24432">
        <w:t xml:space="preserve"> do innych celów.</w:t>
      </w:r>
      <w:r w:rsidR="00C50055">
        <w:t xml:space="preserve"> Zmianami </w:t>
      </w:r>
      <w:r w:rsidR="00F30B76">
        <w:t>w</w:t>
      </w:r>
      <w:r w:rsidR="00C50055">
        <w:t xml:space="preserve"> zakresie wszystkich elementów systemu </w:t>
      </w:r>
      <w:proofErr w:type="spellStart"/>
      <w:r w:rsidR="00C50055">
        <w:t>Sharepoint</w:t>
      </w:r>
      <w:proofErr w:type="spellEnd"/>
      <w:r w:rsidR="00C50055">
        <w:t xml:space="preserve"> </w:t>
      </w:r>
      <w:r w:rsidR="00C50055">
        <w:lastRenderedPageBreak/>
        <w:t>2016</w:t>
      </w:r>
      <w:r w:rsidR="00EC4012">
        <w:t>,</w:t>
      </w:r>
      <w:r w:rsidR="00C50055">
        <w:t xml:space="preserve"> </w:t>
      </w:r>
      <w:r w:rsidR="00EC4012">
        <w:t xml:space="preserve">w tym m.in. profili, </w:t>
      </w:r>
      <w:r w:rsidR="00C50055">
        <w:t xml:space="preserve">użytymi do prawidłowego działania przyszłego systemu Delegacje zajmie się Wykonawca. Zostaną </w:t>
      </w:r>
      <w:r w:rsidR="00F30B76">
        <w:t xml:space="preserve">one </w:t>
      </w:r>
      <w:r w:rsidR="00C50055">
        <w:t>przez niego zaprojektowane, wykonane oraz wdrożone z Zamawiającym.</w:t>
      </w:r>
    </w:p>
    <w:p w14:paraId="50E03C83" w14:textId="02A7DD07" w:rsidR="00AF328F" w:rsidRPr="00910A6D" w:rsidRDefault="002036D2" w:rsidP="002036D2">
      <w:pPr>
        <w:pStyle w:val="Nagwek3"/>
      </w:pPr>
      <w:bookmarkStart w:id="449" w:name="_Toc22124758"/>
      <w:r>
        <w:t xml:space="preserve">16.2.2. </w:t>
      </w:r>
      <w:r w:rsidR="00AF328F">
        <w:t>Synchronizacja uprawnień - b</w:t>
      </w:r>
      <w:r w:rsidR="00AF328F" w:rsidRPr="00910A6D">
        <w:t>lokowanie</w:t>
      </w:r>
      <w:bookmarkEnd w:id="449"/>
    </w:p>
    <w:p w14:paraId="457E4050" w14:textId="77777777" w:rsidR="00AF328F" w:rsidRPr="003E7EE1" w:rsidRDefault="00AF328F" w:rsidP="00AF328F">
      <w:pPr>
        <w:ind w:firstLine="708"/>
      </w:pPr>
      <w:r>
        <w:t xml:space="preserve">Przy każdym użytkowniku, któremu zostaje nadane dodatkowe uprawnienie ręcznie przez administratora lub administratora merytorycznego będzie można zaznaczyć, do kiedy ma ono obowiązywać. Bez zaznaczenia daty obowiązywania zostanie ono usunięte przy najbliższej synchronizacji, która będzie nadawać uprawnienia zgodnie z miejscem w strukturze i stanowiskiem użytkownika. </w:t>
      </w:r>
    </w:p>
    <w:p w14:paraId="177604EC" w14:textId="74AA7110" w:rsidR="005329AE" w:rsidRDefault="002036D2" w:rsidP="002036D2">
      <w:pPr>
        <w:pStyle w:val="Nagwek3"/>
      </w:pPr>
      <w:bookmarkStart w:id="450" w:name="_Toc22124759"/>
      <w:r>
        <w:t xml:space="preserve">16.2.3. </w:t>
      </w:r>
      <w:r w:rsidR="005329AE">
        <w:t>Synchronizacja jednostek organizacyjnych</w:t>
      </w:r>
      <w:bookmarkEnd w:id="450"/>
    </w:p>
    <w:p w14:paraId="25A78CA1" w14:textId="77777777" w:rsidR="00EB623B" w:rsidRDefault="005329AE" w:rsidP="005E2829">
      <w:pPr>
        <w:ind w:firstLine="708"/>
      </w:pPr>
      <w:r>
        <w:t>Jeżeli w źródle danych zaistnieje nowa jednostka organizacyjna to w systemie musi ona utworzyć się automatycznie</w:t>
      </w:r>
      <w:r w:rsidR="00500033">
        <w:t>.</w:t>
      </w:r>
    </w:p>
    <w:p w14:paraId="27CACD7D" w14:textId="77777777" w:rsidR="00500033" w:rsidRDefault="00500033" w:rsidP="00500033">
      <w:r>
        <w:t xml:space="preserve">Dane dotyczące struktury musza zostać pobierane z systemu kadrowego. Obecnie w SharePoint </w:t>
      </w:r>
      <w:proofErr w:type="spellStart"/>
      <w:r>
        <w:t>UserProfile</w:t>
      </w:r>
      <w:proofErr w:type="spellEnd"/>
      <w:r>
        <w:t xml:space="preserve"> nie jest przechowywana struktura. Za synchronizowanie tych danych będzie odpowiadał System. Jeżeli nie będzie przeciwskazań planuje się udostepnienie Wykonawcy mechanizmu pobierania struktury wykorzystywanego przez inny system działający na SharePoint, jeżeli Wykonawca zapewni, że będzie on działał niezależnie od drugiego systemu.</w:t>
      </w:r>
    </w:p>
    <w:p w14:paraId="2A39F573" w14:textId="622CD7AB" w:rsidR="00500033" w:rsidRDefault="002036D2" w:rsidP="002036D2">
      <w:pPr>
        <w:pStyle w:val="Nagwek3"/>
      </w:pPr>
      <w:bookmarkStart w:id="451" w:name="_Toc22124760"/>
      <w:r>
        <w:t xml:space="preserve">16.2.4. </w:t>
      </w:r>
      <w:r w:rsidR="003E276D">
        <w:t>Usuwanie danych</w:t>
      </w:r>
      <w:bookmarkEnd w:id="451"/>
    </w:p>
    <w:p w14:paraId="0C8A09BB" w14:textId="77777777" w:rsidR="003E276D" w:rsidRPr="003E276D" w:rsidRDefault="003E276D" w:rsidP="003E276D">
      <w:r w:rsidRPr="003E276D">
        <w:t xml:space="preserve">Automatyczne usuwanie danych w systemie </w:t>
      </w:r>
      <w:r>
        <w:t xml:space="preserve">lub ich </w:t>
      </w:r>
      <w:proofErr w:type="spellStart"/>
      <w:r>
        <w:t>anonimizacja</w:t>
      </w:r>
      <w:proofErr w:type="spellEnd"/>
      <w:r>
        <w:t xml:space="preserve"> </w:t>
      </w:r>
      <w:r w:rsidRPr="003E276D">
        <w:t>ma następować w zgodzie z</w:t>
      </w:r>
      <w:r>
        <w:t> </w:t>
      </w:r>
      <w:r w:rsidRPr="003E276D">
        <w:t xml:space="preserve">aktualnymi przepisami </w:t>
      </w:r>
      <w:r>
        <w:t xml:space="preserve">prawa </w:t>
      </w:r>
      <w:r w:rsidRPr="003E276D">
        <w:t>na dzień uruchomienia systemu</w:t>
      </w:r>
      <w:r>
        <w:t>,</w:t>
      </w:r>
      <w:r w:rsidRPr="003E276D">
        <w:t xml:space="preserve"> w tym m.in. zgodnie z aktualnymi zapisami </w:t>
      </w:r>
      <w:r>
        <w:t>u</w:t>
      </w:r>
      <w:r w:rsidRPr="003E276D">
        <w:t xml:space="preserve">stawy o rachunkowości </w:t>
      </w:r>
      <w:r>
        <w:t>(a</w:t>
      </w:r>
      <w:r w:rsidRPr="003E276D">
        <w:t xml:space="preserve">rt. 74 </w:t>
      </w:r>
      <w:r>
        <w:t>u</w:t>
      </w:r>
      <w:r w:rsidRPr="003E276D">
        <w:t>st</w:t>
      </w:r>
      <w:r>
        <w:t>.</w:t>
      </w:r>
      <w:r w:rsidRPr="003E276D">
        <w:t xml:space="preserve"> 2 i 3</w:t>
      </w:r>
      <w:r>
        <w:t>), t</w:t>
      </w:r>
      <w:r w:rsidRPr="003E276D">
        <w:t>j. po 5 latach licząc od początku roku następującego po roku obrotowym, którego dane zbiory dotyczą.</w:t>
      </w:r>
    </w:p>
    <w:p w14:paraId="4B7F39CF" w14:textId="77777777" w:rsidR="008C2232" w:rsidRDefault="008C2232" w:rsidP="00EF4E73">
      <w:pPr>
        <w:pStyle w:val="Nagwek2"/>
        <w:numPr>
          <w:ilvl w:val="1"/>
          <w:numId w:val="32"/>
        </w:numPr>
      </w:pPr>
      <w:bookmarkStart w:id="452" w:name="_Toc22124761"/>
      <w:r>
        <w:t>Powiadomienia</w:t>
      </w:r>
      <w:bookmarkEnd w:id="452"/>
      <w:r>
        <w:t xml:space="preserve"> </w:t>
      </w:r>
    </w:p>
    <w:p w14:paraId="6AD9A438" w14:textId="77777777" w:rsidR="003435F4" w:rsidRDefault="003435F4" w:rsidP="003435F4">
      <w:pPr>
        <w:ind w:firstLine="708"/>
      </w:pPr>
      <w:r>
        <w:t xml:space="preserve">Osoby akceptujące mają otrzymywać powiadomienia o wniosku oczekującym na ich etapie za pomocą prostej aplikacji typu desktop </w:t>
      </w:r>
      <w:r w:rsidR="00733686">
        <w:t xml:space="preserve">umieszczonej </w:t>
      </w:r>
      <w:r>
        <w:t xml:space="preserve">w pasku zadań. </w:t>
      </w:r>
    </w:p>
    <w:p w14:paraId="3A7DF95F" w14:textId="77777777" w:rsidR="003435F4" w:rsidRDefault="003435F4" w:rsidP="003435F4">
      <w:pPr>
        <w:ind w:firstLine="708"/>
      </w:pPr>
      <w:r>
        <w:t>Obecnie wykorzystuje się podo</w:t>
      </w:r>
      <w:r w:rsidR="00733686">
        <w:t xml:space="preserve">bną aplikacje </w:t>
      </w:r>
      <w:r>
        <w:t>opiera</w:t>
      </w:r>
      <w:r w:rsidR="00733686">
        <w:t>jącą</w:t>
      </w:r>
      <w:r>
        <w:t xml:space="preserve"> się na komunikacji z </w:t>
      </w:r>
      <w:proofErr w:type="spellStart"/>
      <w:r>
        <w:t>webserwisem</w:t>
      </w:r>
      <w:proofErr w:type="spellEnd"/>
      <w:r>
        <w:t xml:space="preserve">. Wykonawca może wykorzystać tą aplikacje dostosowując odpowiednio </w:t>
      </w:r>
      <w:proofErr w:type="spellStart"/>
      <w:r>
        <w:t>webserwis</w:t>
      </w:r>
      <w:proofErr w:type="spellEnd"/>
      <w:r>
        <w:t xml:space="preserve"> do swoich potrzeb tak, aby nie było potrzebne przebudowanie i wdrożenie </w:t>
      </w:r>
      <w:r w:rsidR="00733686">
        <w:t xml:space="preserve">nowej </w:t>
      </w:r>
      <w:r>
        <w:t>aplikacji.</w:t>
      </w:r>
    </w:p>
    <w:p w14:paraId="0DD48343" w14:textId="77777777" w:rsidR="003435F4" w:rsidRDefault="003435F4" w:rsidP="003435F4">
      <w:pPr>
        <w:ind w:firstLine="708"/>
      </w:pPr>
      <w:r>
        <w:t xml:space="preserve"> Dopuszcza się również stworzenie własnego rozwiązania. W takim wypadku paczka instalacyjna musi być przygotowana w formacie *.</w:t>
      </w:r>
      <w:proofErr w:type="spellStart"/>
      <w:r>
        <w:t>msi</w:t>
      </w:r>
      <w:proofErr w:type="spellEnd"/>
      <w:r>
        <w:t>, dzięki czemu Zmawiający będzie mógł samodzielnie wdrożyć rozwiązanie z wykorzystaniem działających w resorcie mechanizmów dystrybucji aplikacji.</w:t>
      </w:r>
    </w:p>
    <w:p w14:paraId="2CBC5B56" w14:textId="77777777" w:rsidR="0005603E" w:rsidRDefault="0005603E" w:rsidP="00EF4E73">
      <w:pPr>
        <w:pStyle w:val="Nagwek2"/>
        <w:numPr>
          <w:ilvl w:val="1"/>
          <w:numId w:val="32"/>
        </w:numPr>
      </w:pPr>
      <w:bookmarkStart w:id="453" w:name="_Toc22124762"/>
      <w:bookmarkStart w:id="454" w:name="_Toc520288115"/>
      <w:bookmarkStart w:id="455" w:name="_Toc520289950"/>
      <w:r>
        <w:t>Bezpieczne logowanie</w:t>
      </w:r>
      <w:bookmarkEnd w:id="453"/>
    </w:p>
    <w:p w14:paraId="5108BC58" w14:textId="77777777" w:rsidR="0005603E" w:rsidRDefault="0005603E" w:rsidP="005C2207">
      <w:pPr>
        <w:ind w:firstLine="708"/>
      </w:pPr>
      <w:r>
        <w:t xml:space="preserve">Logowanie do systemu będzie odbywać się w bezpieczny sposób z wykorzystaniem protokołu </w:t>
      </w:r>
      <w:proofErr w:type="spellStart"/>
      <w:r w:rsidR="00500033">
        <w:t>https</w:t>
      </w:r>
      <w:proofErr w:type="spellEnd"/>
      <w:r w:rsidR="00500033">
        <w:t xml:space="preserve"> (</w:t>
      </w:r>
      <w:r>
        <w:t>SSL</w:t>
      </w:r>
      <w:r w:rsidR="00500033">
        <w:t>)</w:t>
      </w:r>
      <w:r>
        <w:t xml:space="preserve">. </w:t>
      </w:r>
      <w:r w:rsidR="005C2207">
        <w:t>Certyfikat zostanie wystawiony wewnętrznie.</w:t>
      </w:r>
      <w:r w:rsidR="00EE4A9C">
        <w:t xml:space="preserve"> Uwierzytelnianie domenowe ma odbywać się z wykorzystaniem protokołu </w:t>
      </w:r>
      <w:proofErr w:type="spellStart"/>
      <w:r w:rsidR="00EE4A9C">
        <w:t>Kerberos</w:t>
      </w:r>
      <w:proofErr w:type="spellEnd"/>
      <w:r w:rsidR="00EE4A9C">
        <w:t>.</w:t>
      </w:r>
    </w:p>
    <w:p w14:paraId="572E6E75" w14:textId="77777777" w:rsidR="007225D7" w:rsidRDefault="007225D7" w:rsidP="00EF4E73">
      <w:pPr>
        <w:pStyle w:val="Nagwek2"/>
        <w:numPr>
          <w:ilvl w:val="1"/>
          <w:numId w:val="32"/>
        </w:numPr>
      </w:pPr>
      <w:bookmarkStart w:id="456" w:name="_Toc22124763"/>
      <w:r>
        <w:t>Przyrost</w:t>
      </w:r>
      <w:bookmarkEnd w:id="456"/>
      <w:r w:rsidR="00E44B0E">
        <w:t xml:space="preserve"> </w:t>
      </w:r>
      <w:bookmarkEnd w:id="454"/>
      <w:bookmarkEnd w:id="455"/>
    </w:p>
    <w:p w14:paraId="2B506D53" w14:textId="77777777" w:rsidR="00FA343B" w:rsidRDefault="007225D7" w:rsidP="005C2207">
      <w:pPr>
        <w:ind w:firstLine="708"/>
      </w:pPr>
      <w:r>
        <w:t xml:space="preserve">W przybliżeniu baza </w:t>
      </w:r>
      <w:r w:rsidR="00AA5696">
        <w:t xml:space="preserve">oraz system ma umożliwiać przetwarzanie kilku tysięcy wniosków w ciągu roku. </w:t>
      </w:r>
      <w:r w:rsidR="00BC237B">
        <w:t>W celu ograniczenia przyrostu danych n</w:t>
      </w:r>
      <w:r w:rsidR="007139EB">
        <w:t xml:space="preserve">ależy użyć </w:t>
      </w:r>
      <w:r w:rsidR="00AA5696">
        <w:t>odpowiedniej optymalizacji danych</w:t>
      </w:r>
      <w:r w:rsidR="00BC237B">
        <w:t xml:space="preserve"> oraz należy użyć mechanizm</w:t>
      </w:r>
      <w:r w:rsidR="00584386">
        <w:t>u</w:t>
      </w:r>
      <w:r w:rsidR="00BC237B">
        <w:t xml:space="preserve"> blok</w:t>
      </w:r>
      <w:r w:rsidR="00584386">
        <w:t>owania</w:t>
      </w:r>
      <w:r w:rsidR="00BC237B">
        <w:t xml:space="preserve"> </w:t>
      </w:r>
      <w:r w:rsidR="00521313">
        <w:t xml:space="preserve">dodawania </w:t>
      </w:r>
      <w:r w:rsidR="00BC237B">
        <w:t>duż</w:t>
      </w:r>
      <w:r w:rsidR="00584386">
        <w:t>ych</w:t>
      </w:r>
      <w:r w:rsidR="00BC237B">
        <w:t xml:space="preserve"> plik</w:t>
      </w:r>
      <w:r w:rsidR="00584386">
        <w:t>ów</w:t>
      </w:r>
      <w:r w:rsidR="00BC237B">
        <w:t xml:space="preserve"> np. PDF</w:t>
      </w:r>
      <w:r w:rsidR="00584386">
        <w:t xml:space="preserve"> (</w:t>
      </w:r>
      <w:r w:rsidR="00CD381B">
        <w:t>skan &lt;</w:t>
      </w:r>
      <w:r w:rsidR="00584386">
        <w:t xml:space="preserve"> 5MB</w:t>
      </w:r>
      <w:r w:rsidR="005C2207">
        <w:t>)</w:t>
      </w:r>
      <w:r w:rsidR="00207855">
        <w:t xml:space="preserve">. Nie zaleca się, aby </w:t>
      </w:r>
      <w:r w:rsidR="00207855">
        <w:lastRenderedPageBreak/>
        <w:t>p</w:t>
      </w:r>
      <w:r w:rsidR="005C2207">
        <w:t>rzyrost</w:t>
      </w:r>
      <w:r w:rsidR="00207855">
        <w:t xml:space="preserve"> danych w bazie danych przekraczał </w:t>
      </w:r>
      <w:r w:rsidR="007139EB">
        <w:t>10 GB rocznie</w:t>
      </w:r>
      <w:r w:rsidR="00207855">
        <w:t>.</w:t>
      </w:r>
      <w:r w:rsidR="00BC237B">
        <w:t xml:space="preserve"> </w:t>
      </w:r>
      <w:r w:rsidR="00E75B2F">
        <w:t xml:space="preserve">Parametr </w:t>
      </w:r>
      <w:r w:rsidR="00600D6C">
        <w:t xml:space="preserve">dotyczący wielkości </w:t>
      </w:r>
      <w:r w:rsidR="00E75B2F">
        <w:t>będzie konfigurowalny w aplikacji lub w konfiguracji</w:t>
      </w:r>
      <w:r w:rsidR="00600D6C">
        <w:t>.</w:t>
      </w:r>
    </w:p>
    <w:p w14:paraId="477ED56E" w14:textId="77777777" w:rsidR="00D81376" w:rsidRDefault="00D81376" w:rsidP="00B30FDE">
      <w:pPr>
        <w:ind w:firstLine="708"/>
      </w:pPr>
    </w:p>
    <w:p w14:paraId="67CEB35A" w14:textId="77777777" w:rsidR="004D74E5" w:rsidRDefault="00B30FDE" w:rsidP="00EF4E73">
      <w:pPr>
        <w:pStyle w:val="Nagwek2"/>
        <w:numPr>
          <w:ilvl w:val="1"/>
          <w:numId w:val="32"/>
        </w:numPr>
      </w:pPr>
      <w:bookmarkStart w:id="457" w:name="_Toc22124764"/>
      <w:bookmarkStart w:id="458" w:name="_Toc520288118"/>
      <w:bookmarkStart w:id="459" w:name="_Toc520289953"/>
      <w:r>
        <w:t>Bezpieczeństwo</w:t>
      </w:r>
      <w:r w:rsidR="004D74E5">
        <w:t xml:space="preserve"> i odbiór</w:t>
      </w:r>
      <w:bookmarkEnd w:id="457"/>
    </w:p>
    <w:p w14:paraId="7FC36E17" w14:textId="77777777" w:rsidR="004D74E5" w:rsidRDefault="004D74E5" w:rsidP="00B30FDE">
      <w:pPr>
        <w:ind w:firstLine="708"/>
      </w:pPr>
      <w:r>
        <w:t xml:space="preserve">System przed odbiorem, zostanie poddany </w:t>
      </w:r>
      <w:r w:rsidR="00614200">
        <w:t xml:space="preserve">wewnętrznym testom bezpieczeństwa przeprowadzonym przez Zamawiającego lub firmę trzecią. Wynikiem tych testów będzie raport błędów koniecznych do </w:t>
      </w:r>
      <w:r w:rsidR="00500033">
        <w:t xml:space="preserve">nieodpłatnego </w:t>
      </w:r>
      <w:r w:rsidR="00614200">
        <w:t>usunięcia prz</w:t>
      </w:r>
      <w:r w:rsidR="00500033">
        <w:t>e</w:t>
      </w:r>
      <w:r w:rsidR="00614200">
        <w:t>z Wykonawcę</w:t>
      </w:r>
      <w:r>
        <w:t xml:space="preserve">. Po usunięciu błędów </w:t>
      </w:r>
      <w:r w:rsidR="00614200">
        <w:t xml:space="preserve">i weryfikacji przez Zamawiającego </w:t>
      </w:r>
      <w:r>
        <w:t>nastąpi odbiór.</w:t>
      </w:r>
      <w:r w:rsidR="00A649E9">
        <w:t xml:space="preserve"> W trakcie trwania umowy/gwarancji system będzie cyklicznie testowany pod względe</w:t>
      </w:r>
      <w:r w:rsidR="00600D6C">
        <w:t>m bezpieczeństwa. Wykonawca nie</w:t>
      </w:r>
      <w:r w:rsidR="00A649E9">
        <w:t xml:space="preserve">odpłatnie usunie wszystkie wykryte błędy jak również będzie aktualizował wszystkie elementu systemu w </w:t>
      </w:r>
      <w:r w:rsidR="00600D6C">
        <w:t>sytuacji, gdy</w:t>
      </w:r>
      <w:r w:rsidR="00A649E9">
        <w:t xml:space="preserve"> któraś z jego części (np. wykorzystana </w:t>
      </w:r>
      <w:r w:rsidR="00CD381B">
        <w:t>biblioteka</w:t>
      </w:r>
      <w:r w:rsidR="00A649E9">
        <w:t>) będzie posia</w:t>
      </w:r>
      <w:r w:rsidR="00600D6C">
        <w:t>dała znaną</w:t>
      </w:r>
      <w:r w:rsidR="00A649E9">
        <w:t xml:space="preserve"> podatność. Wykonawca będzi</w:t>
      </w:r>
      <w:r w:rsidR="00600D6C">
        <w:t>e śledził informację informacje</w:t>
      </w:r>
      <w:r w:rsidR="00A649E9">
        <w:t xml:space="preserve"> o podatnościach w dostarczonym przez siebie produkcie i przez okres związania umową będzie je nieodpłatnie aktualizował. </w:t>
      </w:r>
    </w:p>
    <w:p w14:paraId="076365DD" w14:textId="77777777" w:rsidR="00760839" w:rsidRPr="00760839" w:rsidRDefault="00760839" w:rsidP="00760839">
      <w:pPr>
        <w:pStyle w:val="Nagwek2"/>
        <w:numPr>
          <w:ilvl w:val="1"/>
          <w:numId w:val="32"/>
        </w:numPr>
      </w:pPr>
      <w:bookmarkStart w:id="460" w:name="_Toc22124765"/>
      <w:bookmarkEnd w:id="458"/>
      <w:bookmarkEnd w:id="459"/>
      <w:r>
        <w:t>Kod źródłowy systemu</w:t>
      </w:r>
      <w:bookmarkEnd w:id="460"/>
    </w:p>
    <w:p w14:paraId="0B478C5B" w14:textId="77777777" w:rsidR="00F45943" w:rsidRDefault="00760839" w:rsidP="008617EC">
      <w:pPr>
        <w:ind w:firstLine="708"/>
      </w:pPr>
      <w:r w:rsidRPr="00F45943">
        <w:t>Wykonawca przekaże Zamawiającemu pełny kod źródłowy systemu opatrzony komentarzami pozwalający na dalszy</w:t>
      </w:r>
      <w:r w:rsidR="008F32D4">
        <w:t>,</w:t>
      </w:r>
      <w:r w:rsidRPr="00F45943">
        <w:t xml:space="preserve"> </w:t>
      </w:r>
      <w:r w:rsidR="008F32D4">
        <w:t xml:space="preserve">niezależny </w:t>
      </w:r>
      <w:r w:rsidRPr="00F45943">
        <w:t xml:space="preserve">rozwój systemu. </w:t>
      </w:r>
    </w:p>
    <w:p w14:paraId="52E033F5" w14:textId="77777777" w:rsidR="00760839" w:rsidRPr="00F45943" w:rsidRDefault="00F45943" w:rsidP="008617EC">
      <w:pPr>
        <w:ind w:firstLine="708"/>
      </w:pPr>
      <w:r>
        <w:t>Wraz z kodem źródłowym samego systemu Wykonawca dostarczy wszelkie skrypty potrzebne do wdrożenia systemu.</w:t>
      </w:r>
    </w:p>
    <w:p w14:paraId="7E3620FB" w14:textId="77777777" w:rsidR="00672493" w:rsidRDefault="00672493" w:rsidP="008617EC">
      <w:pPr>
        <w:ind w:firstLine="708"/>
      </w:pPr>
    </w:p>
    <w:p w14:paraId="7D9C3B5C" w14:textId="77777777" w:rsidR="008F32D4" w:rsidRDefault="00F45943" w:rsidP="00EF4E73">
      <w:pPr>
        <w:pStyle w:val="Nagwek2"/>
        <w:numPr>
          <w:ilvl w:val="1"/>
          <w:numId w:val="32"/>
        </w:numPr>
      </w:pPr>
      <w:bookmarkStart w:id="461" w:name="_Toc22124766"/>
      <w:r>
        <w:t>Dokumentacja techniczn</w:t>
      </w:r>
      <w:r w:rsidR="008F32D4">
        <w:t>a</w:t>
      </w:r>
      <w:bookmarkEnd w:id="461"/>
    </w:p>
    <w:p w14:paraId="6D9E3420" w14:textId="77777777" w:rsidR="00F45943" w:rsidRPr="00500033" w:rsidRDefault="00F45943" w:rsidP="00F45943">
      <w:pPr>
        <w:pStyle w:val="Default"/>
        <w:numPr>
          <w:ilvl w:val="0"/>
          <w:numId w:val="32"/>
        </w:numPr>
        <w:spacing w:before="120" w:line="276" w:lineRule="auto"/>
        <w:jc w:val="both"/>
        <w:rPr>
          <w:rFonts w:asciiTheme="minorHAnsi" w:hAnsiTheme="minorHAnsi"/>
          <w:color w:val="auto"/>
          <w:sz w:val="22"/>
          <w:szCs w:val="22"/>
        </w:rPr>
      </w:pPr>
      <w:r w:rsidRPr="00500033">
        <w:rPr>
          <w:rFonts w:asciiTheme="minorHAnsi" w:hAnsiTheme="minorHAnsi"/>
          <w:color w:val="auto"/>
          <w:sz w:val="22"/>
          <w:szCs w:val="22"/>
        </w:rPr>
        <w:t>Dokumentacja będzie dostarczona w języku polskim, w wersji elektronicznej a każdorazowa aktualizacja oprogramowania wymaga aktualizacji dokumentacji. Każda dokumentacja musi określać, której wersji wydania oprogramowania dotyczy.</w:t>
      </w:r>
    </w:p>
    <w:p w14:paraId="6942ABA1" w14:textId="77777777" w:rsidR="00F45943" w:rsidRPr="00500033" w:rsidRDefault="00F45943" w:rsidP="00F45943">
      <w:pPr>
        <w:pStyle w:val="Default"/>
        <w:numPr>
          <w:ilvl w:val="0"/>
          <w:numId w:val="32"/>
        </w:numPr>
        <w:spacing w:before="120" w:line="276" w:lineRule="auto"/>
        <w:jc w:val="both"/>
        <w:rPr>
          <w:rFonts w:asciiTheme="minorHAnsi" w:hAnsiTheme="minorHAnsi"/>
          <w:color w:val="auto"/>
          <w:sz w:val="22"/>
          <w:szCs w:val="22"/>
        </w:rPr>
      </w:pPr>
      <w:r w:rsidRPr="00500033">
        <w:rPr>
          <w:rFonts w:asciiTheme="minorHAnsi" w:hAnsiTheme="minorHAnsi"/>
          <w:color w:val="auto"/>
          <w:sz w:val="22"/>
          <w:szCs w:val="22"/>
        </w:rPr>
        <w:t>Wykonawca opracuje i przekaże Zamawiającemu instrukcję obsługi w języku polskim (w wersji elektronicznej), zawierającą szczegółowy opis wszystkich funkcji i możliwości oraz przewodniki w postaci wyjaśnienia (krok po kroku), jak zrealizować określoną operację.</w:t>
      </w:r>
    </w:p>
    <w:p w14:paraId="3DBF3101" w14:textId="77777777" w:rsidR="00F45943" w:rsidRPr="00500033" w:rsidRDefault="00F45943" w:rsidP="00F45943">
      <w:pPr>
        <w:pStyle w:val="Default"/>
        <w:numPr>
          <w:ilvl w:val="0"/>
          <w:numId w:val="32"/>
        </w:numPr>
        <w:spacing w:before="120" w:line="276" w:lineRule="auto"/>
        <w:jc w:val="both"/>
        <w:rPr>
          <w:rFonts w:asciiTheme="minorHAnsi" w:hAnsiTheme="minorHAnsi"/>
          <w:color w:val="auto"/>
          <w:sz w:val="22"/>
          <w:szCs w:val="22"/>
        </w:rPr>
      </w:pPr>
      <w:r w:rsidRPr="00500033">
        <w:rPr>
          <w:rFonts w:asciiTheme="minorHAnsi" w:hAnsiTheme="minorHAnsi"/>
          <w:color w:val="auto"/>
          <w:sz w:val="22"/>
          <w:szCs w:val="22"/>
        </w:rPr>
        <w:t>Wykonawca opracuje i przekaże Zamawiającemu instrukcję utrzymaniową umożliwiającą utrzymanie rozwiązania w działaniu, wymieniającą wymagane czynności administracyjne.</w:t>
      </w:r>
    </w:p>
    <w:p w14:paraId="6AC7D451" w14:textId="77777777" w:rsidR="00F45943" w:rsidRPr="00500033" w:rsidRDefault="00F45943" w:rsidP="00F45943">
      <w:pPr>
        <w:pStyle w:val="Default"/>
        <w:numPr>
          <w:ilvl w:val="0"/>
          <w:numId w:val="32"/>
        </w:numPr>
        <w:spacing w:before="120" w:line="276" w:lineRule="auto"/>
        <w:jc w:val="both"/>
        <w:rPr>
          <w:rFonts w:asciiTheme="minorHAnsi" w:hAnsiTheme="minorHAnsi"/>
          <w:color w:val="auto"/>
          <w:sz w:val="22"/>
          <w:szCs w:val="22"/>
        </w:rPr>
      </w:pPr>
      <w:r w:rsidRPr="00500033">
        <w:rPr>
          <w:rFonts w:asciiTheme="minorHAnsi" w:hAnsiTheme="minorHAnsi"/>
          <w:color w:val="auto"/>
          <w:sz w:val="22"/>
          <w:szCs w:val="22"/>
        </w:rPr>
        <w:t>Wykonawca opracuje i przekaże Zamawiającemu instrukcję rozwiązywania najczęstszych problemów, umożliwiającą administratorom wykonanie działań usuwających skutki błędnych działań użytkowników lub nieobsłużonych wyjątków.</w:t>
      </w:r>
    </w:p>
    <w:p w14:paraId="0F292948" w14:textId="77777777" w:rsidR="00F45943" w:rsidRPr="00500033" w:rsidRDefault="00F45943" w:rsidP="00F45943">
      <w:pPr>
        <w:pStyle w:val="Default"/>
        <w:numPr>
          <w:ilvl w:val="0"/>
          <w:numId w:val="32"/>
        </w:numPr>
        <w:spacing w:before="120" w:line="276" w:lineRule="auto"/>
        <w:jc w:val="both"/>
        <w:rPr>
          <w:rFonts w:asciiTheme="minorHAnsi" w:hAnsiTheme="minorHAnsi"/>
          <w:color w:val="auto"/>
          <w:sz w:val="22"/>
          <w:szCs w:val="22"/>
        </w:rPr>
      </w:pPr>
      <w:r w:rsidRPr="00500033">
        <w:rPr>
          <w:rFonts w:asciiTheme="minorHAnsi" w:hAnsiTheme="minorHAnsi"/>
          <w:color w:val="auto"/>
          <w:sz w:val="22"/>
          <w:szCs w:val="22"/>
        </w:rPr>
        <w:t>Dostarczona dokumentacja techniczna musi zawierać wyczerpujący opis wszystkich funkcjonalności wraz z: opisem wymaganych czynności i działań związanych z instalacją i konfiguracją w zakresie niezbędnym do prawidłowego funkcjonowania, opisem procedury tworzenia kopii zapasowych, opisem procedury odtwarzania z kopii zapasowej, opis tworzenia kopii bezpieczeństwa na wypadek awarii odzyskiwania danych (w tym z kopii) i przywracania ich spójności w przypadku awarii i błędów.</w:t>
      </w:r>
    </w:p>
    <w:p w14:paraId="39215A64" w14:textId="77777777" w:rsidR="00F45943" w:rsidRPr="005C2495" w:rsidRDefault="00F45943" w:rsidP="00F45943">
      <w:pPr>
        <w:pStyle w:val="Akapitzlist"/>
        <w:numPr>
          <w:ilvl w:val="0"/>
          <w:numId w:val="32"/>
        </w:numPr>
      </w:pPr>
      <w:r w:rsidRPr="00F45943">
        <w:t>Dostarczona dokumentacja techniczna musi zawierać opis wszystkich tabel/procedur bazy danych.</w:t>
      </w:r>
    </w:p>
    <w:p w14:paraId="4F9580C0" w14:textId="77777777" w:rsidR="00672493" w:rsidRDefault="00672493" w:rsidP="008617EC">
      <w:pPr>
        <w:ind w:firstLine="708"/>
      </w:pPr>
    </w:p>
    <w:p w14:paraId="35791819" w14:textId="77777777" w:rsidR="008F32D4" w:rsidRDefault="008F32D4" w:rsidP="00500033">
      <w:pPr>
        <w:pStyle w:val="Nagwek2"/>
        <w:numPr>
          <w:ilvl w:val="1"/>
          <w:numId w:val="37"/>
        </w:numPr>
      </w:pPr>
      <w:bookmarkStart w:id="462" w:name="_Toc22124767"/>
      <w:r>
        <w:t>Interface użytkownika</w:t>
      </w:r>
      <w:bookmarkEnd w:id="462"/>
    </w:p>
    <w:p w14:paraId="019E4277" w14:textId="77777777" w:rsidR="005C6A17" w:rsidRDefault="008F32D4" w:rsidP="00500033">
      <w:pPr>
        <w:pStyle w:val="Nagwek2"/>
        <w:numPr>
          <w:ilvl w:val="2"/>
          <w:numId w:val="36"/>
        </w:numPr>
      </w:pPr>
      <w:bookmarkStart w:id="463" w:name="_Toc520288121"/>
      <w:bookmarkStart w:id="464" w:name="_Toc520289956"/>
      <w:bookmarkStart w:id="465" w:name="_Toc22124768"/>
      <w:r>
        <w:t>L</w:t>
      </w:r>
      <w:r w:rsidR="00C53CDC">
        <w:t>ogo</w:t>
      </w:r>
      <w:r w:rsidR="0005445A">
        <w:t xml:space="preserve"> systemu</w:t>
      </w:r>
      <w:bookmarkEnd w:id="463"/>
      <w:bookmarkEnd w:id="464"/>
      <w:bookmarkEnd w:id="465"/>
    </w:p>
    <w:p w14:paraId="2F68785E" w14:textId="77777777" w:rsidR="005C6A17" w:rsidRPr="005C6A17" w:rsidRDefault="005C0629" w:rsidP="008617EC">
      <w:pPr>
        <w:ind w:firstLine="708"/>
      </w:pPr>
      <w:r w:rsidRPr="005C6A17">
        <w:t>Zadaniem Wykonawcy będzie przygotowanie propozycji</w:t>
      </w:r>
      <w:r w:rsidR="00A12C72" w:rsidRPr="005C6A17">
        <w:t xml:space="preserve"> nowego </w:t>
      </w:r>
      <w:proofErr w:type="spellStart"/>
      <w:r w:rsidRPr="005C6A17">
        <w:t>loga</w:t>
      </w:r>
      <w:proofErr w:type="spellEnd"/>
      <w:r w:rsidR="00EA0E77" w:rsidRPr="005C6A17">
        <w:t xml:space="preserve"> systemu</w:t>
      </w:r>
      <w:r w:rsidR="00C53CDC" w:rsidRPr="005C6A17">
        <w:t>.</w:t>
      </w:r>
      <w:r w:rsidR="00EF2147" w:rsidRPr="005C6A17">
        <w:t xml:space="preserve"> L</w:t>
      </w:r>
      <w:r w:rsidR="00C53CDC" w:rsidRPr="005C6A17">
        <w:t xml:space="preserve">ogo zostanie zaakceptowane </w:t>
      </w:r>
      <w:r w:rsidR="003042CA">
        <w:t xml:space="preserve">przez </w:t>
      </w:r>
      <w:r w:rsidR="008617EC">
        <w:t>Zamawiającego</w:t>
      </w:r>
      <w:r w:rsidR="00C53CDC" w:rsidRPr="005C6A17">
        <w:t>.</w:t>
      </w:r>
      <w:r w:rsidR="00EF2147" w:rsidRPr="005C6A17">
        <w:t xml:space="preserve"> </w:t>
      </w:r>
      <w:r w:rsidRPr="005C6A17">
        <w:t xml:space="preserve">Logo powinno uwzględniać </w:t>
      </w:r>
      <w:r w:rsidR="008617EC">
        <w:t>identyfikacje</w:t>
      </w:r>
      <w:r w:rsidRPr="005C6A17">
        <w:t xml:space="preserve"> wizualną MSZ</w:t>
      </w:r>
      <w:r w:rsidR="00075F65" w:rsidRPr="005C6A17">
        <w:t>.</w:t>
      </w:r>
      <w:bookmarkStart w:id="466" w:name="_Toc520288122"/>
      <w:bookmarkStart w:id="467" w:name="_Toc520289957"/>
    </w:p>
    <w:p w14:paraId="55DE7D46" w14:textId="77777777" w:rsidR="000B01EB" w:rsidRPr="005C6A17" w:rsidRDefault="005C6A17" w:rsidP="00500033">
      <w:pPr>
        <w:pStyle w:val="Nagwek2"/>
        <w:numPr>
          <w:ilvl w:val="2"/>
          <w:numId w:val="36"/>
        </w:numPr>
      </w:pPr>
      <w:r w:rsidRPr="005C6A17">
        <w:t xml:space="preserve"> </w:t>
      </w:r>
      <w:bookmarkStart w:id="468" w:name="_Toc22124769"/>
      <w:r w:rsidR="000B01EB" w:rsidRPr="005C6A17">
        <w:t xml:space="preserve">Ikony pomocy </w:t>
      </w:r>
      <w:bookmarkEnd w:id="466"/>
      <w:bookmarkEnd w:id="467"/>
      <w:proofErr w:type="spellStart"/>
      <w:r w:rsidR="00142787">
        <w:t>pomocy</w:t>
      </w:r>
      <w:proofErr w:type="spellEnd"/>
      <w:r w:rsidR="00142787">
        <w:t xml:space="preserve"> </w:t>
      </w:r>
      <w:proofErr w:type="spellStart"/>
      <w:r w:rsidR="00142787">
        <w:t>konteksowej</w:t>
      </w:r>
      <w:bookmarkEnd w:id="468"/>
      <w:proofErr w:type="spellEnd"/>
      <w:r w:rsidR="009020B5" w:rsidRPr="005C6A17">
        <w:t xml:space="preserve"> </w:t>
      </w:r>
    </w:p>
    <w:p w14:paraId="5378C494" w14:textId="77777777" w:rsidR="004113E9" w:rsidRDefault="00A96791" w:rsidP="008617EC">
      <w:pPr>
        <w:ind w:firstLine="708"/>
      </w:pPr>
      <w:r>
        <w:t xml:space="preserve">W </w:t>
      </w:r>
      <w:r w:rsidR="00142787">
        <w:t>witrynie pomocy  zarządzanej</w:t>
      </w:r>
      <w:r w:rsidR="004113E9">
        <w:t xml:space="preserve"> przez</w:t>
      </w:r>
      <w:r>
        <w:t xml:space="preserve"> administratora</w:t>
      </w:r>
      <w:r w:rsidR="004113E9">
        <w:t xml:space="preserve"> merytorycznego</w:t>
      </w:r>
      <w:r>
        <w:t xml:space="preserve"> będzie można edytować </w:t>
      </w:r>
      <w:r w:rsidR="00142787">
        <w:t xml:space="preserve">strony pomocy np. w </w:t>
      </w:r>
      <w:proofErr w:type="spellStart"/>
      <w:r w:rsidR="00142787">
        <w:t>html</w:t>
      </w:r>
      <w:proofErr w:type="spellEnd"/>
      <w:r w:rsidR="00142787">
        <w:t xml:space="preserve"> do których prowadzą </w:t>
      </w:r>
      <w:r w:rsidR="00F73339">
        <w:t>wszystki</w:t>
      </w:r>
      <w:r w:rsidR="00142787">
        <w:t>e</w:t>
      </w:r>
      <w:r w:rsidR="00F73339">
        <w:t xml:space="preserve"> link</w:t>
      </w:r>
      <w:r w:rsidR="00142787">
        <w:t xml:space="preserve">i </w:t>
      </w:r>
      <w:r>
        <w:t>informacyjn</w:t>
      </w:r>
      <w:r w:rsidR="00142787">
        <w:t>e oraz ikony pomocy</w:t>
      </w:r>
      <w:r w:rsidR="00142787" w:rsidRPr="00142787">
        <w:t xml:space="preserve"> </w:t>
      </w:r>
      <w:r w:rsidR="00142787">
        <w:t>umieszczone w systemie</w:t>
      </w:r>
      <w:r>
        <w:t xml:space="preserve">. </w:t>
      </w:r>
      <w:r w:rsidR="00142787">
        <w:t xml:space="preserve">Spis ikon pomocy będzie posiadał </w:t>
      </w:r>
      <w:r w:rsidR="00F73339">
        <w:t>atrybuty</w:t>
      </w:r>
      <w:r w:rsidR="004113E9">
        <w:t xml:space="preserve">: </w:t>
      </w:r>
      <w:r w:rsidR="0062678C">
        <w:t xml:space="preserve">id, </w:t>
      </w:r>
      <w:r w:rsidR="004113E9">
        <w:t xml:space="preserve">nazwa, miejsce w systemie, </w:t>
      </w:r>
      <w:r w:rsidR="0062678C">
        <w:t xml:space="preserve">typ, </w:t>
      </w:r>
      <w:r w:rsidR="004113E9">
        <w:t>treść (</w:t>
      </w:r>
      <w:r w:rsidR="00C9477F">
        <w:t xml:space="preserve">możliwe </w:t>
      </w:r>
      <w:r w:rsidR="004113E9">
        <w:t xml:space="preserve">wstawianie obrazków jpg), informacja wyświetlana (po najechaniu </w:t>
      </w:r>
      <w:r w:rsidR="007825AC">
        <w:t xml:space="preserve">kursora), </w:t>
      </w:r>
      <w:r w:rsidR="005A1FE1">
        <w:t>hiperłącze</w:t>
      </w:r>
      <w:r w:rsidR="004113E9">
        <w:t xml:space="preserve"> (opcjonaln</w:t>
      </w:r>
      <w:r w:rsidR="005A1FE1">
        <w:t>ie</w:t>
      </w:r>
      <w:r w:rsidR="004113E9">
        <w:t>).</w:t>
      </w:r>
    </w:p>
    <w:p w14:paraId="5B1A3157" w14:textId="77777777" w:rsidR="00142787" w:rsidRDefault="00142787" w:rsidP="009020B5">
      <w:pPr>
        <w:jc w:val="center"/>
      </w:pPr>
      <w:r>
        <w:t>Przykłady ikon:</w:t>
      </w:r>
    </w:p>
    <w:p w14:paraId="16E3ACB3" w14:textId="77777777" w:rsidR="009020B5" w:rsidRPr="004113E9" w:rsidRDefault="009020B5" w:rsidP="009020B5">
      <w:pPr>
        <w:jc w:val="center"/>
      </w:pPr>
      <w:r>
        <w:rPr>
          <w:noProof/>
          <w:lang w:eastAsia="pl-PL"/>
        </w:rPr>
        <w:drawing>
          <wp:inline distT="0" distB="0" distL="0" distR="0" wp14:anchorId="1693B181" wp14:editId="3B0D6CDE">
            <wp:extent cx="316998" cy="307075"/>
            <wp:effectExtent l="0" t="0" r="6985" b="0"/>
            <wp:docPr id="7182" name="Obraz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34573" cy="324100"/>
                    </a:xfrm>
                    <a:prstGeom prst="rect">
                      <a:avLst/>
                    </a:prstGeom>
                    <a:noFill/>
                    <a:ln>
                      <a:noFill/>
                    </a:ln>
                  </pic:spPr>
                </pic:pic>
              </a:graphicData>
            </a:graphic>
          </wp:inline>
        </w:drawing>
      </w:r>
      <w:r>
        <w:t xml:space="preserve"> </w:t>
      </w:r>
      <w:r>
        <w:tab/>
      </w:r>
      <w:r>
        <w:rPr>
          <w:noProof/>
          <w:color w:val="0000FF"/>
          <w:lang w:eastAsia="pl-PL"/>
        </w:rPr>
        <w:drawing>
          <wp:inline distT="0" distB="0" distL="0" distR="0" wp14:anchorId="180295AD" wp14:editId="7625D7DF">
            <wp:extent cx="296330" cy="297028"/>
            <wp:effectExtent l="0" t="0" r="8890" b="8255"/>
            <wp:docPr id="7183" name="Obraz 7183" descr="Znalezione obrazy dla zapytania ikona znak zapytania">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Znalezione obrazy dla zapytania ikona znak zapytania">
                      <a:hlinkClick r:id="rId148"/>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06371" cy="307092"/>
                    </a:xfrm>
                    <a:prstGeom prst="rect">
                      <a:avLst/>
                    </a:prstGeom>
                    <a:noFill/>
                    <a:ln>
                      <a:noFill/>
                    </a:ln>
                  </pic:spPr>
                </pic:pic>
              </a:graphicData>
            </a:graphic>
          </wp:inline>
        </w:drawing>
      </w:r>
      <w:r>
        <w:tab/>
      </w:r>
      <w:r>
        <w:rPr>
          <w:noProof/>
          <w:lang w:eastAsia="pl-PL"/>
        </w:rPr>
        <w:drawing>
          <wp:inline distT="0" distB="0" distL="0" distR="0" wp14:anchorId="1F0C12C4" wp14:editId="76426367">
            <wp:extent cx="317500" cy="317500"/>
            <wp:effectExtent l="0" t="0" r="6350" b="6350"/>
            <wp:docPr id="7185" name="Obraz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a:ln>
                      <a:noFill/>
                    </a:ln>
                  </pic:spPr>
                </pic:pic>
              </a:graphicData>
            </a:graphic>
          </wp:inline>
        </w:drawing>
      </w:r>
    </w:p>
    <w:p w14:paraId="37651D8E" w14:textId="77777777" w:rsidR="003A7248" w:rsidRDefault="003A7248" w:rsidP="00201A8E">
      <w:pPr>
        <w:pStyle w:val="Nagwek2"/>
        <w:numPr>
          <w:ilvl w:val="2"/>
          <w:numId w:val="36"/>
        </w:numPr>
      </w:pPr>
      <w:bookmarkStart w:id="469" w:name="_Toc520288123"/>
      <w:bookmarkStart w:id="470" w:name="_Toc520289958"/>
      <w:bookmarkStart w:id="471" w:name="_Toc22124770"/>
      <w:bookmarkStart w:id="472" w:name="_Toc520288124"/>
      <w:bookmarkStart w:id="473" w:name="_Toc520289959"/>
      <w:bookmarkEnd w:id="469"/>
      <w:bookmarkEnd w:id="470"/>
      <w:r>
        <w:t>Wygląd systemu i szablony</w:t>
      </w:r>
      <w:bookmarkEnd w:id="471"/>
    </w:p>
    <w:p w14:paraId="3D2B91D9" w14:textId="77777777" w:rsidR="003A7248" w:rsidRPr="003A7248" w:rsidRDefault="003A7248" w:rsidP="00760761">
      <w:pPr>
        <w:ind w:firstLine="708"/>
      </w:pPr>
      <w:r>
        <w:t>Wykonawc</w:t>
      </w:r>
      <w:r w:rsidR="007825AC">
        <w:t>a</w:t>
      </w:r>
      <w:r>
        <w:t xml:space="preserve"> przedstawi trzy różne wizualnie szablony systemu. Zamawiający wybierze jeden z nich, na którym będzie budowany przyszły system.</w:t>
      </w:r>
    </w:p>
    <w:p w14:paraId="4B8713B0" w14:textId="77777777" w:rsidR="00EF4E73" w:rsidRDefault="00EF4E73" w:rsidP="00CA5853">
      <w:pPr>
        <w:pStyle w:val="Nagwek1"/>
        <w:numPr>
          <w:ilvl w:val="0"/>
          <w:numId w:val="33"/>
        </w:numPr>
      </w:pPr>
      <w:bookmarkStart w:id="474" w:name="_Toc22124771"/>
      <w:bookmarkStart w:id="475" w:name="_Toc520288125"/>
      <w:bookmarkStart w:id="476" w:name="_Toc520289960"/>
      <w:bookmarkEnd w:id="472"/>
      <w:bookmarkEnd w:id="473"/>
      <w:r>
        <w:t>Logi systemu</w:t>
      </w:r>
      <w:bookmarkEnd w:id="474"/>
    </w:p>
    <w:p w14:paraId="180B2952" w14:textId="77777777" w:rsidR="00C615DC" w:rsidRDefault="00C615DC" w:rsidP="00C615DC">
      <w:pPr>
        <w:ind w:firstLine="708"/>
        <w:rPr>
          <w:rFonts w:eastAsiaTheme="minorEastAsia"/>
        </w:rPr>
      </w:pPr>
      <w:r w:rsidRPr="00C615DC">
        <w:rPr>
          <w:rFonts w:eastAsiaTheme="minorEastAsia"/>
        </w:rPr>
        <w:t>Wszystkie działania w systemie muszą być rejestrowane, z jednoznacznym przypisaniem</w:t>
      </w:r>
      <w:r w:rsidR="006579D6">
        <w:rPr>
          <w:rFonts w:eastAsiaTheme="minorEastAsia"/>
        </w:rPr>
        <w:t xml:space="preserve"> do wykonującego je użytkownika tak aby zapewnić rozliczalność. </w:t>
      </w:r>
    </w:p>
    <w:p w14:paraId="7F3CF538" w14:textId="77777777" w:rsidR="00C615DC" w:rsidRDefault="00C615DC" w:rsidP="00C615DC">
      <w:pPr>
        <w:ind w:firstLine="708"/>
        <w:rPr>
          <w:rFonts w:eastAsiaTheme="minorEastAsia"/>
        </w:rPr>
      </w:pPr>
      <w:r>
        <w:rPr>
          <w:rFonts w:eastAsiaTheme="minorEastAsia"/>
        </w:rPr>
        <w:t>System m</w:t>
      </w:r>
      <w:r w:rsidRPr="00C615DC">
        <w:rPr>
          <w:rFonts w:eastAsiaTheme="minorEastAsia"/>
        </w:rPr>
        <w:t xml:space="preserve">usi </w:t>
      </w:r>
      <w:r>
        <w:rPr>
          <w:rFonts w:eastAsiaTheme="minorEastAsia"/>
        </w:rPr>
        <w:t>umożliwiać</w:t>
      </w:r>
      <w:r w:rsidRPr="00C615DC">
        <w:rPr>
          <w:rFonts w:eastAsiaTheme="minorEastAsia"/>
        </w:rPr>
        <w:t xml:space="preserve"> filtrowani</w:t>
      </w:r>
      <w:r>
        <w:rPr>
          <w:rFonts w:eastAsiaTheme="minorEastAsia"/>
        </w:rPr>
        <w:t>e</w:t>
      </w:r>
      <w:r w:rsidRPr="00C615DC">
        <w:rPr>
          <w:rFonts w:eastAsiaTheme="minorEastAsia"/>
        </w:rPr>
        <w:t xml:space="preserve"> </w:t>
      </w:r>
      <w:r>
        <w:rPr>
          <w:rFonts w:eastAsiaTheme="minorEastAsia"/>
        </w:rPr>
        <w:t xml:space="preserve">i sortowanie </w:t>
      </w:r>
      <w:r w:rsidRPr="00C615DC">
        <w:rPr>
          <w:rFonts w:eastAsiaTheme="minorEastAsia"/>
        </w:rPr>
        <w:t xml:space="preserve">logów po </w:t>
      </w:r>
      <w:r>
        <w:rPr>
          <w:rFonts w:eastAsiaTheme="minorEastAsia"/>
        </w:rPr>
        <w:t>wszystkich polach zapisanych w logu (data/czas, identyfikator użytkownika, typ akcji, informacja o błędzie itd.)</w:t>
      </w:r>
      <w:r w:rsidRPr="00C615DC">
        <w:rPr>
          <w:rFonts w:eastAsiaTheme="minorEastAsia"/>
        </w:rPr>
        <w:t>.</w:t>
      </w:r>
    </w:p>
    <w:p w14:paraId="60985BA7" w14:textId="77777777" w:rsidR="00C615DC" w:rsidRDefault="00C615DC" w:rsidP="0056169E">
      <w:pPr>
        <w:ind w:left="708"/>
        <w:rPr>
          <w:rFonts w:eastAsiaTheme="minorEastAsia"/>
        </w:rPr>
      </w:pPr>
      <w:r>
        <w:rPr>
          <w:rFonts w:eastAsiaTheme="minorEastAsia"/>
        </w:rPr>
        <w:t xml:space="preserve">System musi umożliwiać export wyniku logów np. do formatu xls, </w:t>
      </w:r>
      <w:proofErr w:type="spellStart"/>
      <w:r>
        <w:rPr>
          <w:rFonts w:eastAsiaTheme="minorEastAsia"/>
        </w:rPr>
        <w:t>xlsx</w:t>
      </w:r>
      <w:proofErr w:type="spellEnd"/>
      <w:r>
        <w:rPr>
          <w:rFonts w:eastAsiaTheme="minorEastAsia"/>
        </w:rPr>
        <w:t>.</w:t>
      </w:r>
    </w:p>
    <w:p w14:paraId="50010EAD" w14:textId="77777777" w:rsidR="00C615DC" w:rsidRPr="00C615DC" w:rsidRDefault="00C615DC" w:rsidP="0056169E">
      <w:pPr>
        <w:ind w:left="708"/>
        <w:rPr>
          <w:rFonts w:eastAsiaTheme="minorEastAsia"/>
        </w:rPr>
      </w:pPr>
      <w:r>
        <w:rPr>
          <w:rFonts w:eastAsiaTheme="minorEastAsia"/>
        </w:rPr>
        <w:t>Logi systemu przeglądać może jedynie użytkownik z rolą „Administrator” oraz „Administrator merytoryczny”.</w:t>
      </w:r>
    </w:p>
    <w:p w14:paraId="539CEA19" w14:textId="77777777" w:rsidR="00760761" w:rsidRPr="00760761" w:rsidRDefault="00760761" w:rsidP="00760761">
      <w:pPr>
        <w:ind w:firstLine="708"/>
      </w:pPr>
    </w:p>
    <w:p w14:paraId="45CDA676" w14:textId="77777777" w:rsidR="006228D2" w:rsidRPr="007B5F2B" w:rsidRDefault="006228D2" w:rsidP="00CA5853">
      <w:pPr>
        <w:pStyle w:val="Nagwek1"/>
        <w:numPr>
          <w:ilvl w:val="0"/>
          <w:numId w:val="33"/>
        </w:numPr>
      </w:pPr>
      <w:bookmarkStart w:id="477" w:name="_Toc22124772"/>
      <w:r w:rsidRPr="007B5F2B">
        <w:t>Testy</w:t>
      </w:r>
      <w:bookmarkEnd w:id="477"/>
    </w:p>
    <w:p w14:paraId="7D77CD7D" w14:textId="77777777" w:rsidR="00790A75" w:rsidRPr="005B49E4" w:rsidRDefault="008F4EDE" w:rsidP="008617EC">
      <w:pPr>
        <w:ind w:firstLine="708"/>
      </w:pPr>
      <w:r>
        <w:t>Opis t</w:t>
      </w:r>
      <w:r w:rsidR="00790A75">
        <w:t>est</w:t>
      </w:r>
      <w:r>
        <w:t>ów</w:t>
      </w:r>
      <w:r w:rsidR="00790A75">
        <w:t xml:space="preserve"> </w:t>
      </w:r>
      <w:r>
        <w:t>są znajduję się</w:t>
      </w:r>
      <w:r w:rsidR="00790A75">
        <w:t xml:space="preserve"> w </w:t>
      </w:r>
      <w:proofErr w:type="spellStart"/>
      <w:r>
        <w:t>załaczniku</w:t>
      </w:r>
      <w:proofErr w:type="spellEnd"/>
      <w:r>
        <w:t xml:space="preserve"> </w:t>
      </w:r>
      <w:r w:rsidR="00790A75">
        <w:t xml:space="preserve">do umowy. Pierwsze testy funkcjonalne będą wykonane w środowisku Wykonawcy, a po zatwierdzeniu </w:t>
      </w:r>
      <w:r w:rsidR="008617EC">
        <w:t xml:space="preserve">funkcjonalności </w:t>
      </w:r>
      <w:r w:rsidR="00790A75">
        <w:t xml:space="preserve">systemu </w:t>
      </w:r>
      <w:r w:rsidR="008617EC">
        <w:t>odbędą się w środowisku</w:t>
      </w:r>
      <w:r w:rsidR="00790A75">
        <w:t xml:space="preserve"> testowym i produkcyjnym Zamawiającego. </w:t>
      </w:r>
    </w:p>
    <w:p w14:paraId="78131F54" w14:textId="77777777" w:rsidR="00A04122" w:rsidRDefault="00A04122" w:rsidP="00CA5853">
      <w:pPr>
        <w:pStyle w:val="Nagwek1"/>
        <w:numPr>
          <w:ilvl w:val="0"/>
          <w:numId w:val="33"/>
        </w:numPr>
      </w:pPr>
      <w:bookmarkStart w:id="478" w:name="_Toc22124773"/>
      <w:bookmarkEnd w:id="475"/>
      <w:bookmarkEnd w:id="476"/>
      <w:r>
        <w:t>Samowystarczalność</w:t>
      </w:r>
      <w:bookmarkEnd w:id="478"/>
    </w:p>
    <w:p w14:paraId="10A5E184" w14:textId="77777777" w:rsidR="00A04122" w:rsidRPr="00A04122" w:rsidRDefault="00DE07B4" w:rsidP="0056169E">
      <w:r>
        <w:t xml:space="preserve">Dostarczony system musi być w pełni </w:t>
      </w:r>
      <w:proofErr w:type="spellStart"/>
      <w:r>
        <w:t>zarządzalny</w:t>
      </w:r>
      <w:proofErr w:type="spellEnd"/>
      <w:r w:rsidR="00D7316F">
        <w:t xml:space="preserve"> i konfigurowalny</w:t>
      </w:r>
      <w:r>
        <w:t xml:space="preserve"> przez Administratorów MSZ (tj. bez konieczności angażowania zewnętrznego Wykonawcy). Wszelkie listy słownikowe, zarządzanie </w:t>
      </w:r>
      <w:r>
        <w:lastRenderedPageBreak/>
        <w:t>uprawnieniami powinno być możliwe</w:t>
      </w:r>
      <w:r w:rsidR="00D7316F">
        <w:t xml:space="preserve"> do wykonania przez Administratora bez konieczności wykonywania jakichkolwiek prac informatycznych.</w:t>
      </w:r>
    </w:p>
    <w:p w14:paraId="46C92C24" w14:textId="77777777" w:rsidR="00651225" w:rsidRDefault="00661A85" w:rsidP="00CA5853">
      <w:pPr>
        <w:pStyle w:val="Nagwek1"/>
        <w:numPr>
          <w:ilvl w:val="0"/>
          <w:numId w:val="33"/>
        </w:numPr>
      </w:pPr>
      <w:bookmarkStart w:id="479" w:name="_Toc22124774"/>
      <w:r>
        <w:t xml:space="preserve">Udostępnienie </w:t>
      </w:r>
      <w:r w:rsidR="00651225">
        <w:t>danych dla innych systemów</w:t>
      </w:r>
      <w:bookmarkEnd w:id="479"/>
    </w:p>
    <w:p w14:paraId="2EAF3AD8" w14:textId="77777777" w:rsidR="00661A85" w:rsidRDefault="00661A85" w:rsidP="00695EF0">
      <w:pPr>
        <w:ind w:firstLine="708"/>
      </w:pPr>
      <w:r>
        <w:t>System ma umożliwiać skonsumowanie zawartych w nim danych dot. delegacji i ich kosztów przez systemy firm trzecich.</w:t>
      </w:r>
    </w:p>
    <w:p w14:paraId="13713B2D" w14:textId="77777777" w:rsidR="005A1274" w:rsidRDefault="005A1274" w:rsidP="005A1274">
      <w:pPr>
        <w:pStyle w:val="Nagwek1"/>
        <w:numPr>
          <w:ilvl w:val="0"/>
          <w:numId w:val="33"/>
        </w:numPr>
      </w:pPr>
      <w:bookmarkStart w:id="480" w:name="_Toc22124775"/>
      <w:r>
        <w:t>Szkolenia e-learningowe</w:t>
      </w:r>
      <w:bookmarkEnd w:id="480"/>
    </w:p>
    <w:p w14:paraId="79F7E47E" w14:textId="77777777" w:rsidR="004E537D" w:rsidRDefault="005A1274" w:rsidP="00695EF0">
      <w:pPr>
        <w:ind w:firstLine="708"/>
      </w:pPr>
      <w:r>
        <w:t>Jednym z elementów dostarczonych przez Wykonawcę mają być dwa szkolenia elektroniczne (e-</w:t>
      </w:r>
      <w:proofErr w:type="spellStart"/>
      <w:r>
        <w:t>eleraningowe</w:t>
      </w:r>
      <w:proofErr w:type="spellEnd"/>
      <w:r>
        <w:t xml:space="preserve">) pierwsze z zakresu obsługi i drugie z zakresu wypełniania wniosku przez pracownika. Szkolenie z zakresu obsługi ma </w:t>
      </w:r>
      <w:proofErr w:type="spellStart"/>
      <w:r>
        <w:t>składac</w:t>
      </w:r>
      <w:proofErr w:type="spellEnd"/>
      <w:r>
        <w:t xml:space="preserve"> się z trzech części i obejmować następujące przypadki: akceptacje wniosku przez kierującego jednostką, obsługę sekretariatu oraz przykładową akceptacja przez </w:t>
      </w:r>
      <w:proofErr w:type="spellStart"/>
      <w:r>
        <w:t>osobe</w:t>
      </w:r>
      <w:proofErr w:type="spellEnd"/>
      <w:r>
        <w:t xml:space="preserve"> merytoryczną. </w:t>
      </w:r>
    </w:p>
    <w:p w14:paraId="3605A9FD" w14:textId="77777777" w:rsidR="005A1274" w:rsidRDefault="005A1274" w:rsidP="00695EF0">
      <w:pPr>
        <w:ind w:firstLine="708"/>
      </w:pPr>
      <w:r>
        <w:t>Wymaganie techniczne:</w:t>
      </w:r>
    </w:p>
    <w:p w14:paraId="12571E43" w14:textId="77777777" w:rsidR="005A1274" w:rsidRDefault="005A1274" w:rsidP="00B2171F">
      <w:pPr>
        <w:ind w:left="708"/>
      </w:pPr>
      <w:r>
        <w:t>1. Kursy SCORM 1.2/SCORM 1.3 - prawidłowy plik z kursem powinien być plikiem 'zip' i zawierać w swoim głównym katalogu plik 'imsmanifest.xml'.</w:t>
      </w:r>
    </w:p>
    <w:p w14:paraId="3330B187" w14:textId="77777777" w:rsidR="005A1274" w:rsidRDefault="005A1274" w:rsidP="00B2171F">
      <w:pPr>
        <w:ind w:left="708"/>
      </w:pPr>
      <w:r>
        <w:t>2. Kursy AICC - prawidłowy plik z kursem powinien być plikiem 'zip' i zawierać w głównym katalogu pliki AU oraz DES.</w:t>
      </w:r>
    </w:p>
    <w:p w14:paraId="6E1762EE" w14:textId="77777777" w:rsidR="005A1274" w:rsidRDefault="005A1274" w:rsidP="005A1274">
      <w:pPr>
        <w:ind w:firstLine="708"/>
      </w:pPr>
      <w:r>
        <w:t>3. Test - prawidłowy plik z testem powinien być plikiem 'xls' lub '</w:t>
      </w:r>
      <w:proofErr w:type="spellStart"/>
      <w:r>
        <w:t>csv</w:t>
      </w:r>
      <w:proofErr w:type="spellEnd"/>
      <w:r>
        <w:t>'.</w:t>
      </w:r>
    </w:p>
    <w:p w14:paraId="123B2AF7" w14:textId="77777777" w:rsidR="005A1274" w:rsidRDefault="005A1274" w:rsidP="005A1274">
      <w:pPr>
        <w:ind w:firstLine="708"/>
      </w:pPr>
      <w:r w:rsidRPr="00B2171F">
        <w:rPr>
          <w:u w:val="single"/>
        </w:rPr>
        <w:t>Nazwy katalogów oraz plików w szkoleniu nie mogą zawierać polskich znaków</w:t>
      </w:r>
      <w:r>
        <w:t>.</w:t>
      </w:r>
    </w:p>
    <w:p w14:paraId="02EC0BCB" w14:textId="77777777" w:rsidR="00CD2F16" w:rsidRDefault="00CD2F16" w:rsidP="00695EF0">
      <w:pPr>
        <w:ind w:firstLine="708"/>
      </w:pPr>
    </w:p>
    <w:p w14:paraId="348D17DB" w14:textId="77777777" w:rsidR="00CD2F16" w:rsidRDefault="00CD2F16" w:rsidP="0004422A">
      <w:pPr>
        <w:pStyle w:val="Nagwek2"/>
      </w:pPr>
      <w:bookmarkStart w:id="481" w:name="_Toc22124776"/>
      <w:r w:rsidRPr="00CD2F16">
        <w:t>Definicje</w:t>
      </w:r>
      <w:bookmarkEnd w:id="481"/>
    </w:p>
    <w:p w14:paraId="7A4AB1CD" w14:textId="77777777" w:rsidR="007A38ED" w:rsidRDefault="007A38ED" w:rsidP="0004422A"/>
    <w:p w14:paraId="54174AEC" w14:textId="4F9DF848" w:rsidR="00CD2F16" w:rsidRPr="00EA3410" w:rsidRDefault="00CD2F16" w:rsidP="0004422A">
      <w:r>
        <w:t xml:space="preserve">Komórka macierzysta – jednostka organizacyjna, do której należał pracownik w chwili wypełniania wniosku delegacyjnego lub do której należał w chwili odbywania podróży służbowej. Jednostka ta wskazywać może inną jednostkę nic obecna jednostka pracownika. Stwierdzenie to występuje, jeżeli </w:t>
      </w:r>
      <w:r w:rsidRPr="00EA3410">
        <w:t>pracownik wybierze inna jednostkę niż ta, do której obecnie należy w systemie.</w:t>
      </w:r>
    </w:p>
    <w:p w14:paraId="1CA231C7" w14:textId="77777777" w:rsidR="00EA3410" w:rsidRDefault="00EA3410" w:rsidP="0004422A">
      <w:pPr>
        <w:pStyle w:val="Tekstkomentarza"/>
        <w:rPr>
          <w:sz w:val="22"/>
          <w:szCs w:val="22"/>
        </w:rPr>
      </w:pPr>
      <w:r w:rsidRPr="00EA3410">
        <w:rPr>
          <w:sz w:val="22"/>
          <w:szCs w:val="22"/>
        </w:rPr>
        <w:t>Mała placówka - jest to placówka w której jedna osoba (głowni użytkownicy systemu lub osoby merytoryczne) pełnią więcej niż jedną role i posiada większy zestaw uprawnień. Mała placówka posiada uproszczony model akceptacji.</w:t>
      </w:r>
    </w:p>
    <w:p w14:paraId="155C644E" w14:textId="77777777" w:rsidR="00690938" w:rsidRDefault="00690938" w:rsidP="0004422A">
      <w:pPr>
        <w:pStyle w:val="Tekstkomentarza"/>
        <w:rPr>
          <w:sz w:val="22"/>
          <w:szCs w:val="22"/>
        </w:rPr>
      </w:pPr>
      <w:r>
        <w:rPr>
          <w:sz w:val="22"/>
          <w:szCs w:val="22"/>
        </w:rPr>
        <w:t>BIT – Biuro informatyki i Telekomunikacji</w:t>
      </w:r>
    </w:p>
    <w:p w14:paraId="1480C2FB" w14:textId="77777777" w:rsidR="006F53D4" w:rsidRDefault="006F53D4" w:rsidP="0004422A">
      <w:pPr>
        <w:pStyle w:val="Tekstkomentarza"/>
        <w:rPr>
          <w:sz w:val="22"/>
          <w:szCs w:val="22"/>
        </w:rPr>
      </w:pPr>
      <w:r>
        <w:rPr>
          <w:sz w:val="22"/>
          <w:szCs w:val="22"/>
        </w:rPr>
        <w:t>Wniosek delegacyjny – formularz przetwarzany przez system podlegający obiegowi oraz procesowi akceptacji</w:t>
      </w:r>
    </w:p>
    <w:p w14:paraId="59C510E5" w14:textId="3A843864" w:rsidR="00A04122" w:rsidRPr="004E537D" w:rsidRDefault="006F53D4" w:rsidP="007A38ED">
      <w:pPr>
        <w:pStyle w:val="Tekstkomentarza"/>
      </w:pPr>
      <w:r>
        <w:rPr>
          <w:sz w:val="22"/>
          <w:szCs w:val="22"/>
        </w:rPr>
        <w:t>Delegacja (</w:t>
      </w:r>
      <w:proofErr w:type="spellStart"/>
      <w:r>
        <w:rPr>
          <w:sz w:val="22"/>
          <w:szCs w:val="22"/>
        </w:rPr>
        <w:t>orginalna</w:t>
      </w:r>
      <w:proofErr w:type="spellEnd"/>
      <w:r>
        <w:rPr>
          <w:sz w:val="22"/>
          <w:szCs w:val="22"/>
        </w:rPr>
        <w:t xml:space="preserve">) – Wydruk danych z wniosku delegacyjnego na szablonie np. </w:t>
      </w:r>
      <w:proofErr w:type="spellStart"/>
      <w:r>
        <w:rPr>
          <w:sz w:val="22"/>
          <w:szCs w:val="22"/>
        </w:rPr>
        <w:t>docx</w:t>
      </w:r>
      <w:proofErr w:type="spellEnd"/>
      <w:r>
        <w:rPr>
          <w:sz w:val="22"/>
          <w:szCs w:val="22"/>
        </w:rPr>
        <w:t xml:space="preserve"> (dokument)</w:t>
      </w:r>
    </w:p>
    <w:sectPr w:rsidR="00A04122" w:rsidRPr="004E537D" w:rsidSect="00444BC4">
      <w:headerReference w:type="default" r:id="rId151"/>
      <w:footerReference w:type="default" r:id="rId152"/>
      <w:headerReference w:type="first" r:id="rId153"/>
      <w:pgSz w:w="11906" w:h="16838"/>
      <w:pgMar w:top="1417" w:right="1417" w:bottom="1135"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6CB82" w14:textId="77777777" w:rsidR="00AD69C8" w:rsidRDefault="00AD69C8" w:rsidP="008B44CD">
      <w:pPr>
        <w:spacing w:after="0" w:line="240" w:lineRule="auto"/>
      </w:pPr>
      <w:r>
        <w:separator/>
      </w:r>
    </w:p>
  </w:endnote>
  <w:endnote w:type="continuationSeparator" w:id="0">
    <w:p w14:paraId="7681D084" w14:textId="77777777" w:rsidR="00AD69C8" w:rsidRDefault="00AD69C8" w:rsidP="008B44CD">
      <w:pPr>
        <w:spacing w:after="0" w:line="240" w:lineRule="auto"/>
      </w:pPr>
      <w:r>
        <w:continuationSeparator/>
      </w:r>
    </w:p>
  </w:endnote>
  <w:endnote w:type="continuationNotice" w:id="1">
    <w:p w14:paraId="63D1E32D" w14:textId="77777777" w:rsidR="00AD69C8" w:rsidRDefault="00AD69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122449"/>
      <w:docPartObj>
        <w:docPartGallery w:val="Page Numbers (Bottom of Page)"/>
        <w:docPartUnique/>
      </w:docPartObj>
    </w:sdtPr>
    <w:sdtEndPr/>
    <w:sdtContent>
      <w:p w14:paraId="57CE1A52" w14:textId="22F4C9CB" w:rsidR="00C207D8" w:rsidRDefault="00C207D8">
        <w:pPr>
          <w:pStyle w:val="Stopka"/>
          <w:jc w:val="right"/>
        </w:pPr>
        <w:r>
          <w:fldChar w:fldCharType="begin"/>
        </w:r>
        <w:r>
          <w:instrText>PAGE   \* MERGEFORMAT</w:instrText>
        </w:r>
        <w:r>
          <w:fldChar w:fldCharType="separate"/>
        </w:r>
        <w:r w:rsidR="00A6664D">
          <w:rPr>
            <w:noProof/>
          </w:rPr>
          <w:t>1</w:t>
        </w:r>
        <w:r>
          <w:fldChar w:fldCharType="end"/>
        </w:r>
      </w:p>
    </w:sdtContent>
  </w:sdt>
  <w:p w14:paraId="18D4993A" w14:textId="77777777" w:rsidR="00C207D8" w:rsidRDefault="00C207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0D5F0" w14:textId="77777777" w:rsidR="00AD69C8" w:rsidRDefault="00AD69C8" w:rsidP="008B44CD">
      <w:pPr>
        <w:spacing w:after="0" w:line="240" w:lineRule="auto"/>
      </w:pPr>
      <w:r>
        <w:separator/>
      </w:r>
    </w:p>
  </w:footnote>
  <w:footnote w:type="continuationSeparator" w:id="0">
    <w:p w14:paraId="74C1902E" w14:textId="77777777" w:rsidR="00AD69C8" w:rsidRDefault="00AD69C8" w:rsidP="008B44CD">
      <w:pPr>
        <w:spacing w:after="0" w:line="240" w:lineRule="auto"/>
      </w:pPr>
      <w:r>
        <w:continuationSeparator/>
      </w:r>
    </w:p>
  </w:footnote>
  <w:footnote w:type="continuationNotice" w:id="1">
    <w:p w14:paraId="64501795" w14:textId="77777777" w:rsidR="00AD69C8" w:rsidRDefault="00AD69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0E3DA" w14:textId="77777777" w:rsidR="00C207D8" w:rsidRDefault="00C207D8">
    <w:pPr>
      <w:pStyle w:val="Nagwek"/>
    </w:pPr>
    <w:r>
      <w:rPr>
        <w:noProof/>
        <w:lang w:eastAsia="pl-PL"/>
      </w:rPr>
      <mc:AlternateContent>
        <mc:Choice Requires="wps">
          <w:drawing>
            <wp:anchor distT="0" distB="0" distL="114300" distR="114300" simplePos="0" relativeHeight="251658241" behindDoc="0" locked="0" layoutInCell="0" allowOverlap="1" wp14:anchorId="73205EFD" wp14:editId="73205EFE">
              <wp:simplePos x="0" y="0"/>
              <wp:positionH relativeFrom="margin">
                <wp:align>left</wp:align>
              </wp:positionH>
              <wp:positionV relativeFrom="topMargin">
                <wp:align>center</wp:align>
              </wp:positionV>
              <wp:extent cx="5943600" cy="170815"/>
              <wp:effectExtent l="0" t="0" r="0" b="1905"/>
              <wp:wrapNone/>
              <wp:docPr id="473" name="Pole tekstowe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ytuł"/>
                            <w:id w:val="-529792091"/>
                            <w:dataBinding w:prefixMappings="xmlns:ns0='http://schemas.openxmlformats.org/package/2006/metadata/core-properties' xmlns:ns1='http://purl.org/dc/elements/1.1/'" w:xpath="/ns0:coreProperties[1]/ns1:title[1]" w:storeItemID="{6C3C8BC8-F283-45AE-878A-BAB7291924A1}"/>
                            <w:text/>
                          </w:sdtPr>
                          <w:sdtEndPr/>
                          <w:sdtContent>
                            <w:p w14:paraId="572CBE60" w14:textId="77777777" w:rsidR="00C207D8" w:rsidRDefault="00C207D8">
                              <w:pPr>
                                <w:spacing w:after="0" w:line="240" w:lineRule="auto"/>
                              </w:pPr>
                              <w:r>
                                <w:t>System Delegacje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3205EFD" id="_x0000_t202" coordsize="21600,21600" o:spt="202" path="m,l,21600r21600,l21600,xe">
              <v:stroke joinstyle="miter"/>
              <v:path gradientshapeok="t" o:connecttype="rect"/>
            </v:shapetype>
            <v:shape id="Pole tekstowe 473" o:spid="_x0000_s1045"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" o:allowincell="f" filled="f" stroked="f">
              <v:textbox style="mso-fit-shape-to-text:t" inset=",0,,0">
                <w:txbxContent>
                  <w:sdt>
                    <w:sdtPr>
                      <w:alias w:val="Tytuł"/>
                      <w:id w:val="-529792091"/>
                      <w:dataBinding w:prefixMappings="xmlns:ns0='http://schemas.openxmlformats.org/package/2006/metadata/core-properties' xmlns:ns1='http://purl.org/dc/elements/1.1/'" w:xpath="/ns0:coreProperties[1]/ns1:title[1]" w:storeItemID="{6C3C8BC8-F283-45AE-878A-BAB7291924A1}"/>
                      <w:text/>
                    </w:sdtPr>
                    <w:sdtEndPr/>
                    <w:sdtContent>
                      <w:p w14:paraId="572CBE60" w14:textId="77777777" w:rsidR="00C207D8" w:rsidRDefault="00C207D8">
                        <w:pPr>
                          <w:spacing w:after="0" w:line="240" w:lineRule="auto"/>
                        </w:pPr>
                        <w:r>
                          <w:t>System Delegacje</w:t>
                        </w:r>
                      </w:p>
                    </w:sdtContent>
                  </w:sdt>
                </w:txbxContent>
              </v:textbox>
              <w10:wrap anchorx="margin" anchory="margin"/>
            </v:shape>
          </w:pict>
        </mc:Fallback>
      </mc:AlternateContent>
    </w:r>
    <w:r>
      <w:rPr>
        <w:noProof/>
        <w:lang w:eastAsia="pl-PL"/>
      </w:rPr>
      <mc:AlternateContent>
        <mc:Choice Requires="wps">
          <w:drawing>
            <wp:anchor distT="0" distB="0" distL="114300" distR="114300" simplePos="0" relativeHeight="251658240" behindDoc="0" locked="0" layoutInCell="0" allowOverlap="1" wp14:anchorId="73205EFF" wp14:editId="73205F00">
              <wp:simplePos x="0" y="0"/>
              <wp:positionH relativeFrom="page">
                <wp:align>left</wp:align>
              </wp:positionH>
              <wp:positionV relativeFrom="topMargin">
                <wp:align>center</wp:align>
              </wp:positionV>
              <wp:extent cx="914400" cy="170815"/>
              <wp:effectExtent l="0" t="0" r="0" b="0"/>
              <wp:wrapNone/>
              <wp:docPr id="474" name="Pole tekstowe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14:paraId="4FDE1FA4" w14:textId="7E5270E6" w:rsidR="00C207D8" w:rsidRDefault="00C207D8">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A6664D" w:rsidRPr="00A6664D">
                            <w:rPr>
                              <w:noProof/>
                              <w:color w:val="FFFFFF" w:themeColor="background1"/>
                              <w14:numForm w14:val="lining"/>
                            </w:rPr>
                            <w:t>1</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73205EFF" id="_x0000_t202" coordsize="21600,21600" o:spt="202" path="m,l,21600r21600,l21600,xe">
              <v:stroke joinstyle="miter"/>
              <v:path gradientshapeok="t" o:connecttype="rect"/>
            </v:shapetype>
            <v:shape id="Pole tekstowe 474" o:spid="_x0000_s1046"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" o:allowincell="f" fillcolor="#4f81bd [3204]" stroked="f">
              <v:textbox style="mso-fit-shape-to-text:t" inset=",0,,0">
                <w:txbxContent>
                  <w:p w14:paraId="4FDE1FA4" w14:textId="7E5270E6" w:rsidR="00C207D8" w:rsidRDefault="00C207D8">
                    <w:pPr>
                      <w:spacing w:after="0" w:line="240" w:lineRule="auto"/>
                      <w:jc w:val="right"/>
                      <w:rPr>
                        <w:color w:val="FFFFFF" w:themeColor="background1"/>
                        <w14:numForm w14:val="lining"/>
                      </w:rPr>
                    </w:pPr>
                    <w:r>
                      <w:rPr>
                        <w14:numForm w14:val="lining"/>
                      </w:rPr>
                      <w:fldChar w:fldCharType="begin"/>
                    </w:r>
                    <w:r>
                      <w:rPr>
                        <w14:numForm w14:val="lining"/>
                      </w:rPr>
                      <w:instrText>PAGE   \* MERGEFORMAT</w:instrText>
                    </w:r>
                    <w:r>
                      <w:rPr>
                        <w14:numForm w14:val="lining"/>
                      </w:rPr>
                      <w:fldChar w:fldCharType="separate"/>
                    </w:r>
                    <w:r w:rsidR="00A6664D" w:rsidRPr="00A6664D">
                      <w:rPr>
                        <w:noProof/>
                        <w:color w:val="FFFFFF" w:themeColor="background1"/>
                        <w14:numForm w14:val="lining"/>
                      </w:rPr>
                      <w:t>1</w:t>
                    </w:r>
                    <w:r>
                      <w:rPr>
                        <w:color w:val="FFFFFF" w:themeColor="background1"/>
                        <w14:numForm w14:val="lining"/>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8C009" w14:textId="77777777" w:rsidR="00C207D8" w:rsidRDefault="00C207D8" w:rsidP="00674D43">
    <w:pPr>
      <w:pStyle w:val="Nagwek"/>
      <w:jc w:val="right"/>
    </w:pPr>
    <w:r>
      <w:t>Załącznik Nr 1 do wniosku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AB"/>
    <w:multiLevelType w:val="hybridMultilevel"/>
    <w:tmpl w:val="AB6A9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3C16C2"/>
    <w:multiLevelType w:val="multilevel"/>
    <w:tmpl w:val="B4547F7A"/>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FE6D1C"/>
    <w:multiLevelType w:val="hybridMultilevel"/>
    <w:tmpl w:val="7D3E2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C66808"/>
    <w:multiLevelType w:val="hybridMultilevel"/>
    <w:tmpl w:val="91BEA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2B094E"/>
    <w:multiLevelType w:val="hybridMultilevel"/>
    <w:tmpl w:val="D5465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B66B70"/>
    <w:multiLevelType w:val="hybridMultilevel"/>
    <w:tmpl w:val="EDE89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BF437F"/>
    <w:multiLevelType w:val="hybridMultilevel"/>
    <w:tmpl w:val="626E7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F76D81"/>
    <w:multiLevelType w:val="hybridMultilevel"/>
    <w:tmpl w:val="E5E669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E62F04"/>
    <w:multiLevelType w:val="hybridMultilevel"/>
    <w:tmpl w:val="E75E8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5C567B"/>
    <w:multiLevelType w:val="hybridMultilevel"/>
    <w:tmpl w:val="34286920"/>
    <w:lvl w:ilvl="0" w:tplc="04150001">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0" w15:restartNumberingAfterBreak="0">
    <w:nsid w:val="187F6934"/>
    <w:multiLevelType w:val="hybridMultilevel"/>
    <w:tmpl w:val="573E5DC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732882"/>
    <w:multiLevelType w:val="hybridMultilevel"/>
    <w:tmpl w:val="5FF4A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32500C3"/>
    <w:multiLevelType w:val="hybridMultilevel"/>
    <w:tmpl w:val="F0047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7865DB"/>
    <w:multiLevelType w:val="multilevel"/>
    <w:tmpl w:val="E22AE34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1E01E5"/>
    <w:multiLevelType w:val="hybridMultilevel"/>
    <w:tmpl w:val="DFAC8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B23A76"/>
    <w:multiLevelType w:val="multilevel"/>
    <w:tmpl w:val="72082F8C"/>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CF2073"/>
    <w:multiLevelType w:val="hybridMultilevel"/>
    <w:tmpl w:val="04349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5C3899"/>
    <w:multiLevelType w:val="multilevel"/>
    <w:tmpl w:val="279270EC"/>
    <w:lvl w:ilvl="0">
      <w:start w:val="4"/>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1B0AA6"/>
    <w:multiLevelType w:val="hybridMultilevel"/>
    <w:tmpl w:val="63947F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5287FB0"/>
    <w:multiLevelType w:val="multilevel"/>
    <w:tmpl w:val="B6567824"/>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E973C6"/>
    <w:multiLevelType w:val="hybridMultilevel"/>
    <w:tmpl w:val="61C8C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4A6616"/>
    <w:multiLevelType w:val="hybridMultilevel"/>
    <w:tmpl w:val="6EA09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EA5B0E"/>
    <w:multiLevelType w:val="multilevel"/>
    <w:tmpl w:val="7F8C914C"/>
    <w:lvl w:ilvl="0">
      <w:start w:val="1"/>
      <w:numFmt w:val="decimal"/>
      <w:lvlText w:val="%1."/>
      <w:lvlJc w:val="left"/>
      <w:pPr>
        <w:ind w:left="717" w:hanging="360"/>
      </w:pPr>
      <w:rPr>
        <w:rFonts w:hint="default"/>
        <w:b/>
        <w:color w:val="1F497D" w:themeColor="text2"/>
      </w:rPr>
    </w:lvl>
    <w:lvl w:ilvl="1">
      <w:start w:val="2"/>
      <w:numFmt w:val="decimal"/>
      <w:isLgl/>
      <w:lvlText w:val="%1.%2"/>
      <w:lvlJc w:val="left"/>
      <w:pPr>
        <w:ind w:left="777" w:hanging="4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23" w15:restartNumberingAfterBreak="0">
    <w:nsid w:val="46433907"/>
    <w:multiLevelType w:val="hybridMultilevel"/>
    <w:tmpl w:val="053A0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561F4B"/>
    <w:multiLevelType w:val="hybridMultilevel"/>
    <w:tmpl w:val="96329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8A7B86"/>
    <w:multiLevelType w:val="multilevel"/>
    <w:tmpl w:val="9B185F3A"/>
    <w:lvl w:ilvl="0">
      <w:start w:val="7"/>
      <w:numFmt w:val="bullet"/>
      <w:lvlText w:val=""/>
      <w:lvlJc w:val="left"/>
      <w:pPr>
        <w:ind w:left="720" w:hanging="720"/>
      </w:pPr>
      <w:rPr>
        <w:rFonts w:ascii="Symbol" w:hAnsi="Symbol" w:hint="default"/>
      </w:rPr>
    </w:lvl>
    <w:lvl w:ilvl="1">
      <w:start w:val="16"/>
      <w:numFmt w:val="decimal"/>
      <w:lvlText w:val="%1.%2."/>
      <w:lvlJc w:val="left"/>
      <w:pPr>
        <w:ind w:left="720" w:hanging="720"/>
      </w:pPr>
      <w:rPr>
        <w:rFonts w:hint="default"/>
      </w:rPr>
    </w:lvl>
    <w:lvl w:ilvl="2">
      <w:start w:val="1"/>
      <w:numFmt w:val="decimal"/>
      <w:lvlText w:val="16.9.%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4868B3"/>
    <w:multiLevelType w:val="multilevel"/>
    <w:tmpl w:val="7F8C914C"/>
    <w:lvl w:ilvl="0">
      <w:start w:val="1"/>
      <w:numFmt w:val="decimal"/>
      <w:lvlText w:val="%1."/>
      <w:lvlJc w:val="left"/>
      <w:pPr>
        <w:ind w:left="717" w:hanging="360"/>
      </w:pPr>
      <w:rPr>
        <w:rFonts w:hint="default"/>
        <w:b/>
        <w:color w:val="1F497D" w:themeColor="text2"/>
      </w:rPr>
    </w:lvl>
    <w:lvl w:ilvl="1">
      <w:start w:val="2"/>
      <w:numFmt w:val="decimal"/>
      <w:isLgl/>
      <w:lvlText w:val="%1.%2"/>
      <w:lvlJc w:val="left"/>
      <w:pPr>
        <w:ind w:left="777" w:hanging="4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1797" w:hanging="1440"/>
      </w:pPr>
      <w:rPr>
        <w:rFonts w:hint="default"/>
      </w:rPr>
    </w:lvl>
  </w:abstractNum>
  <w:abstractNum w:abstractNumId="27" w15:restartNumberingAfterBreak="0">
    <w:nsid w:val="590E475F"/>
    <w:multiLevelType w:val="multilevel"/>
    <w:tmpl w:val="BB38D07A"/>
    <w:lvl w:ilvl="0">
      <w:start w:val="4"/>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B573CE"/>
    <w:multiLevelType w:val="hybridMultilevel"/>
    <w:tmpl w:val="8F461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3B2A38"/>
    <w:multiLevelType w:val="multilevel"/>
    <w:tmpl w:val="33F25380"/>
    <w:lvl w:ilvl="0">
      <w:start w:val="7"/>
      <w:numFmt w:val="bullet"/>
      <w:lvlText w:val=""/>
      <w:lvlJc w:val="left"/>
      <w:pPr>
        <w:ind w:left="720" w:hanging="720"/>
      </w:pPr>
      <w:rPr>
        <w:rFonts w:ascii="Symbol" w:hAnsi="Symbol" w:hint="default"/>
      </w:rPr>
    </w:lvl>
    <w:lvl w:ilvl="1">
      <w:start w:val="9"/>
      <w:numFmt w:val="decimal"/>
      <w:lvlText w:val="16.%2"/>
      <w:lvlJc w:val="left"/>
      <w:pPr>
        <w:ind w:left="720" w:hanging="720"/>
      </w:pPr>
      <w:rPr>
        <w:rFonts w:hint="default"/>
      </w:rPr>
    </w:lvl>
    <w:lvl w:ilvl="2">
      <w:start w:val="1"/>
      <w:numFmt w:val="decimal"/>
      <w:lvlText w:val="16.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960A08"/>
    <w:multiLevelType w:val="multilevel"/>
    <w:tmpl w:val="CCB6F978"/>
    <w:lvl w:ilvl="0">
      <w:start w:val="1"/>
      <w:numFmt w:val="bullet"/>
      <w:lvlText w:val=""/>
      <w:lvlJc w:val="left"/>
      <w:pPr>
        <w:ind w:left="720" w:hanging="720"/>
      </w:pPr>
      <w:rPr>
        <w:rFonts w:ascii="Symbol" w:hAnsi="Symbol" w:hint="default"/>
      </w:rPr>
    </w:lvl>
    <w:lvl w:ilvl="1">
      <w:start w:val="1"/>
      <w:numFmt w:val="decimal"/>
      <w:lvlText w:val="16.%2"/>
      <w:lvlJc w:val="left"/>
      <w:pPr>
        <w:ind w:left="720" w:hanging="720"/>
      </w:pPr>
      <w:rPr>
        <w:rFonts w:hint="default"/>
      </w:rPr>
    </w:lvl>
    <w:lvl w:ilvl="2">
      <w:start w:val="1"/>
      <w:numFmt w:val="decimal"/>
      <w:lvlText w:val="16.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997CFD"/>
    <w:multiLevelType w:val="hybridMultilevel"/>
    <w:tmpl w:val="7512AF12"/>
    <w:lvl w:ilvl="0" w:tplc="04150001">
      <w:start w:val="1"/>
      <w:numFmt w:val="bullet"/>
      <w:lvlText w:val=""/>
      <w:lvlJc w:val="left"/>
      <w:pPr>
        <w:ind w:left="1869" w:hanging="360"/>
      </w:pPr>
      <w:rPr>
        <w:rFonts w:ascii="Symbol" w:hAnsi="Symbol" w:hint="default"/>
      </w:rPr>
    </w:lvl>
    <w:lvl w:ilvl="1" w:tplc="04150003" w:tentative="1">
      <w:start w:val="1"/>
      <w:numFmt w:val="bullet"/>
      <w:lvlText w:val="o"/>
      <w:lvlJc w:val="left"/>
      <w:pPr>
        <w:ind w:left="2589" w:hanging="360"/>
      </w:pPr>
      <w:rPr>
        <w:rFonts w:ascii="Courier New" w:hAnsi="Courier New" w:cs="Courier New" w:hint="default"/>
      </w:rPr>
    </w:lvl>
    <w:lvl w:ilvl="2" w:tplc="04150005" w:tentative="1">
      <w:start w:val="1"/>
      <w:numFmt w:val="bullet"/>
      <w:lvlText w:val=""/>
      <w:lvlJc w:val="left"/>
      <w:pPr>
        <w:ind w:left="3309" w:hanging="360"/>
      </w:pPr>
      <w:rPr>
        <w:rFonts w:ascii="Wingdings" w:hAnsi="Wingdings" w:hint="default"/>
      </w:rPr>
    </w:lvl>
    <w:lvl w:ilvl="3" w:tplc="04150001" w:tentative="1">
      <w:start w:val="1"/>
      <w:numFmt w:val="bullet"/>
      <w:lvlText w:val=""/>
      <w:lvlJc w:val="left"/>
      <w:pPr>
        <w:ind w:left="4029" w:hanging="360"/>
      </w:pPr>
      <w:rPr>
        <w:rFonts w:ascii="Symbol" w:hAnsi="Symbol" w:hint="default"/>
      </w:rPr>
    </w:lvl>
    <w:lvl w:ilvl="4" w:tplc="04150003" w:tentative="1">
      <w:start w:val="1"/>
      <w:numFmt w:val="bullet"/>
      <w:lvlText w:val="o"/>
      <w:lvlJc w:val="left"/>
      <w:pPr>
        <w:ind w:left="4749" w:hanging="360"/>
      </w:pPr>
      <w:rPr>
        <w:rFonts w:ascii="Courier New" w:hAnsi="Courier New" w:cs="Courier New" w:hint="default"/>
      </w:rPr>
    </w:lvl>
    <w:lvl w:ilvl="5" w:tplc="04150005" w:tentative="1">
      <w:start w:val="1"/>
      <w:numFmt w:val="bullet"/>
      <w:lvlText w:val=""/>
      <w:lvlJc w:val="left"/>
      <w:pPr>
        <w:ind w:left="5469" w:hanging="360"/>
      </w:pPr>
      <w:rPr>
        <w:rFonts w:ascii="Wingdings" w:hAnsi="Wingdings" w:hint="default"/>
      </w:rPr>
    </w:lvl>
    <w:lvl w:ilvl="6" w:tplc="04150001" w:tentative="1">
      <w:start w:val="1"/>
      <w:numFmt w:val="bullet"/>
      <w:lvlText w:val=""/>
      <w:lvlJc w:val="left"/>
      <w:pPr>
        <w:ind w:left="6189" w:hanging="360"/>
      </w:pPr>
      <w:rPr>
        <w:rFonts w:ascii="Symbol" w:hAnsi="Symbol" w:hint="default"/>
      </w:rPr>
    </w:lvl>
    <w:lvl w:ilvl="7" w:tplc="04150003" w:tentative="1">
      <w:start w:val="1"/>
      <w:numFmt w:val="bullet"/>
      <w:lvlText w:val="o"/>
      <w:lvlJc w:val="left"/>
      <w:pPr>
        <w:ind w:left="6909" w:hanging="360"/>
      </w:pPr>
      <w:rPr>
        <w:rFonts w:ascii="Courier New" w:hAnsi="Courier New" w:cs="Courier New" w:hint="default"/>
      </w:rPr>
    </w:lvl>
    <w:lvl w:ilvl="8" w:tplc="04150005" w:tentative="1">
      <w:start w:val="1"/>
      <w:numFmt w:val="bullet"/>
      <w:lvlText w:val=""/>
      <w:lvlJc w:val="left"/>
      <w:pPr>
        <w:ind w:left="7629" w:hanging="360"/>
      </w:pPr>
      <w:rPr>
        <w:rFonts w:ascii="Wingdings" w:hAnsi="Wingdings" w:hint="default"/>
      </w:rPr>
    </w:lvl>
  </w:abstractNum>
  <w:abstractNum w:abstractNumId="32" w15:restartNumberingAfterBreak="0">
    <w:nsid w:val="659D73B8"/>
    <w:multiLevelType w:val="hybridMultilevel"/>
    <w:tmpl w:val="3D3EDB26"/>
    <w:lvl w:ilvl="0" w:tplc="04150001">
      <w:start w:val="1"/>
      <w:numFmt w:val="bullet"/>
      <w:lvlText w:val=""/>
      <w:lvlJc w:val="left"/>
      <w:pPr>
        <w:ind w:left="1869" w:hanging="360"/>
      </w:pPr>
      <w:rPr>
        <w:rFonts w:ascii="Symbol" w:hAnsi="Symbol" w:hint="default"/>
      </w:rPr>
    </w:lvl>
    <w:lvl w:ilvl="1" w:tplc="04150003">
      <w:start w:val="1"/>
      <w:numFmt w:val="bullet"/>
      <w:lvlText w:val="o"/>
      <w:lvlJc w:val="left"/>
      <w:pPr>
        <w:ind w:left="2589" w:hanging="360"/>
      </w:pPr>
      <w:rPr>
        <w:rFonts w:ascii="Courier New" w:hAnsi="Courier New" w:cs="Courier New" w:hint="default"/>
      </w:rPr>
    </w:lvl>
    <w:lvl w:ilvl="2" w:tplc="04150005" w:tentative="1">
      <w:start w:val="1"/>
      <w:numFmt w:val="bullet"/>
      <w:lvlText w:val=""/>
      <w:lvlJc w:val="left"/>
      <w:pPr>
        <w:ind w:left="3309" w:hanging="360"/>
      </w:pPr>
      <w:rPr>
        <w:rFonts w:ascii="Wingdings" w:hAnsi="Wingdings" w:hint="default"/>
      </w:rPr>
    </w:lvl>
    <w:lvl w:ilvl="3" w:tplc="04150001" w:tentative="1">
      <w:start w:val="1"/>
      <w:numFmt w:val="bullet"/>
      <w:lvlText w:val=""/>
      <w:lvlJc w:val="left"/>
      <w:pPr>
        <w:ind w:left="4029" w:hanging="360"/>
      </w:pPr>
      <w:rPr>
        <w:rFonts w:ascii="Symbol" w:hAnsi="Symbol" w:hint="default"/>
      </w:rPr>
    </w:lvl>
    <w:lvl w:ilvl="4" w:tplc="04150003" w:tentative="1">
      <w:start w:val="1"/>
      <w:numFmt w:val="bullet"/>
      <w:lvlText w:val="o"/>
      <w:lvlJc w:val="left"/>
      <w:pPr>
        <w:ind w:left="4749" w:hanging="360"/>
      </w:pPr>
      <w:rPr>
        <w:rFonts w:ascii="Courier New" w:hAnsi="Courier New" w:cs="Courier New" w:hint="default"/>
      </w:rPr>
    </w:lvl>
    <w:lvl w:ilvl="5" w:tplc="04150005" w:tentative="1">
      <w:start w:val="1"/>
      <w:numFmt w:val="bullet"/>
      <w:lvlText w:val=""/>
      <w:lvlJc w:val="left"/>
      <w:pPr>
        <w:ind w:left="5469" w:hanging="360"/>
      </w:pPr>
      <w:rPr>
        <w:rFonts w:ascii="Wingdings" w:hAnsi="Wingdings" w:hint="default"/>
      </w:rPr>
    </w:lvl>
    <w:lvl w:ilvl="6" w:tplc="04150001" w:tentative="1">
      <w:start w:val="1"/>
      <w:numFmt w:val="bullet"/>
      <w:lvlText w:val=""/>
      <w:lvlJc w:val="left"/>
      <w:pPr>
        <w:ind w:left="6189" w:hanging="360"/>
      </w:pPr>
      <w:rPr>
        <w:rFonts w:ascii="Symbol" w:hAnsi="Symbol" w:hint="default"/>
      </w:rPr>
    </w:lvl>
    <w:lvl w:ilvl="7" w:tplc="04150003" w:tentative="1">
      <w:start w:val="1"/>
      <w:numFmt w:val="bullet"/>
      <w:lvlText w:val="o"/>
      <w:lvlJc w:val="left"/>
      <w:pPr>
        <w:ind w:left="6909" w:hanging="360"/>
      </w:pPr>
      <w:rPr>
        <w:rFonts w:ascii="Courier New" w:hAnsi="Courier New" w:cs="Courier New" w:hint="default"/>
      </w:rPr>
    </w:lvl>
    <w:lvl w:ilvl="8" w:tplc="04150005" w:tentative="1">
      <w:start w:val="1"/>
      <w:numFmt w:val="bullet"/>
      <w:lvlText w:val=""/>
      <w:lvlJc w:val="left"/>
      <w:pPr>
        <w:ind w:left="7629" w:hanging="360"/>
      </w:pPr>
      <w:rPr>
        <w:rFonts w:ascii="Wingdings" w:hAnsi="Wingdings" w:hint="default"/>
      </w:rPr>
    </w:lvl>
  </w:abstractNum>
  <w:abstractNum w:abstractNumId="33" w15:restartNumberingAfterBreak="0">
    <w:nsid w:val="664B0F1A"/>
    <w:multiLevelType w:val="hybridMultilevel"/>
    <w:tmpl w:val="074C4D60"/>
    <w:lvl w:ilvl="0" w:tplc="D0D4E6F0">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A5748C5"/>
    <w:multiLevelType w:val="hybridMultilevel"/>
    <w:tmpl w:val="041E4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C43BE1"/>
    <w:multiLevelType w:val="hybridMultilevel"/>
    <w:tmpl w:val="E63624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65509B"/>
    <w:multiLevelType w:val="multilevel"/>
    <w:tmpl w:val="279270EC"/>
    <w:lvl w:ilvl="0">
      <w:start w:val="4"/>
      <w:numFmt w:val="decimal"/>
      <w:lvlText w:val="%1."/>
      <w:lvlJc w:val="left"/>
      <w:pPr>
        <w:ind w:left="720" w:hanging="720"/>
      </w:pPr>
      <w:rPr>
        <w:rFonts w:hint="default"/>
      </w:rPr>
    </w:lvl>
    <w:lvl w:ilvl="1">
      <w:start w:val="8"/>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C90F9E"/>
    <w:multiLevelType w:val="hybridMultilevel"/>
    <w:tmpl w:val="BB92540E"/>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 w15:restartNumberingAfterBreak="0">
    <w:nsid w:val="6EE231DB"/>
    <w:multiLevelType w:val="multilevel"/>
    <w:tmpl w:val="53682C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2060ECE"/>
    <w:multiLevelType w:val="hybridMultilevel"/>
    <w:tmpl w:val="5532F6D8"/>
    <w:lvl w:ilvl="0" w:tplc="04150001">
      <w:start w:val="1"/>
      <w:numFmt w:val="bullet"/>
      <w:lvlText w:val=""/>
      <w:lvlJc w:val="left"/>
      <w:pPr>
        <w:ind w:left="1869" w:hanging="360"/>
      </w:pPr>
      <w:rPr>
        <w:rFonts w:ascii="Symbol" w:hAnsi="Symbol" w:hint="default"/>
      </w:rPr>
    </w:lvl>
    <w:lvl w:ilvl="1" w:tplc="04150003" w:tentative="1">
      <w:start w:val="1"/>
      <w:numFmt w:val="bullet"/>
      <w:lvlText w:val="o"/>
      <w:lvlJc w:val="left"/>
      <w:pPr>
        <w:ind w:left="2589" w:hanging="360"/>
      </w:pPr>
      <w:rPr>
        <w:rFonts w:ascii="Courier New" w:hAnsi="Courier New" w:cs="Courier New" w:hint="default"/>
      </w:rPr>
    </w:lvl>
    <w:lvl w:ilvl="2" w:tplc="04150005" w:tentative="1">
      <w:start w:val="1"/>
      <w:numFmt w:val="bullet"/>
      <w:lvlText w:val=""/>
      <w:lvlJc w:val="left"/>
      <w:pPr>
        <w:ind w:left="3309" w:hanging="360"/>
      </w:pPr>
      <w:rPr>
        <w:rFonts w:ascii="Wingdings" w:hAnsi="Wingdings" w:hint="default"/>
      </w:rPr>
    </w:lvl>
    <w:lvl w:ilvl="3" w:tplc="04150001" w:tentative="1">
      <w:start w:val="1"/>
      <w:numFmt w:val="bullet"/>
      <w:lvlText w:val=""/>
      <w:lvlJc w:val="left"/>
      <w:pPr>
        <w:ind w:left="4029" w:hanging="360"/>
      </w:pPr>
      <w:rPr>
        <w:rFonts w:ascii="Symbol" w:hAnsi="Symbol" w:hint="default"/>
      </w:rPr>
    </w:lvl>
    <w:lvl w:ilvl="4" w:tplc="04150003" w:tentative="1">
      <w:start w:val="1"/>
      <w:numFmt w:val="bullet"/>
      <w:lvlText w:val="o"/>
      <w:lvlJc w:val="left"/>
      <w:pPr>
        <w:ind w:left="4749" w:hanging="360"/>
      </w:pPr>
      <w:rPr>
        <w:rFonts w:ascii="Courier New" w:hAnsi="Courier New" w:cs="Courier New" w:hint="default"/>
      </w:rPr>
    </w:lvl>
    <w:lvl w:ilvl="5" w:tplc="04150005" w:tentative="1">
      <w:start w:val="1"/>
      <w:numFmt w:val="bullet"/>
      <w:lvlText w:val=""/>
      <w:lvlJc w:val="left"/>
      <w:pPr>
        <w:ind w:left="5469" w:hanging="360"/>
      </w:pPr>
      <w:rPr>
        <w:rFonts w:ascii="Wingdings" w:hAnsi="Wingdings" w:hint="default"/>
      </w:rPr>
    </w:lvl>
    <w:lvl w:ilvl="6" w:tplc="04150001" w:tentative="1">
      <w:start w:val="1"/>
      <w:numFmt w:val="bullet"/>
      <w:lvlText w:val=""/>
      <w:lvlJc w:val="left"/>
      <w:pPr>
        <w:ind w:left="6189" w:hanging="360"/>
      </w:pPr>
      <w:rPr>
        <w:rFonts w:ascii="Symbol" w:hAnsi="Symbol" w:hint="default"/>
      </w:rPr>
    </w:lvl>
    <w:lvl w:ilvl="7" w:tplc="04150003" w:tentative="1">
      <w:start w:val="1"/>
      <w:numFmt w:val="bullet"/>
      <w:lvlText w:val="o"/>
      <w:lvlJc w:val="left"/>
      <w:pPr>
        <w:ind w:left="6909" w:hanging="360"/>
      </w:pPr>
      <w:rPr>
        <w:rFonts w:ascii="Courier New" w:hAnsi="Courier New" w:cs="Courier New" w:hint="default"/>
      </w:rPr>
    </w:lvl>
    <w:lvl w:ilvl="8" w:tplc="04150005" w:tentative="1">
      <w:start w:val="1"/>
      <w:numFmt w:val="bullet"/>
      <w:lvlText w:val=""/>
      <w:lvlJc w:val="left"/>
      <w:pPr>
        <w:ind w:left="7629" w:hanging="360"/>
      </w:pPr>
      <w:rPr>
        <w:rFonts w:ascii="Wingdings" w:hAnsi="Wingdings" w:hint="default"/>
      </w:rPr>
    </w:lvl>
  </w:abstractNum>
  <w:abstractNum w:abstractNumId="40" w15:restartNumberingAfterBreak="0">
    <w:nsid w:val="75896335"/>
    <w:multiLevelType w:val="multilevel"/>
    <w:tmpl w:val="776CEB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320D06"/>
    <w:multiLevelType w:val="hybridMultilevel"/>
    <w:tmpl w:val="B622D4D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42" w15:restartNumberingAfterBreak="0">
    <w:nsid w:val="77FD0465"/>
    <w:multiLevelType w:val="hybridMultilevel"/>
    <w:tmpl w:val="8C10B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B92982"/>
    <w:multiLevelType w:val="hybridMultilevel"/>
    <w:tmpl w:val="536A7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C94B28"/>
    <w:multiLevelType w:val="hybridMultilevel"/>
    <w:tmpl w:val="25826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C6E6871"/>
    <w:multiLevelType w:val="hybridMultilevel"/>
    <w:tmpl w:val="26784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44349B"/>
    <w:multiLevelType w:val="multilevel"/>
    <w:tmpl w:val="D8E45AB6"/>
    <w:lvl w:ilvl="0">
      <w:start w:val="1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66394E"/>
    <w:multiLevelType w:val="hybridMultilevel"/>
    <w:tmpl w:val="8CFE52E6"/>
    <w:lvl w:ilvl="0" w:tplc="DC589A40">
      <w:start w:val="1"/>
      <w:numFmt w:val="decimal"/>
      <w:lvlText w:val="%1."/>
      <w:lvlJc w:val="left"/>
      <w:pPr>
        <w:ind w:left="1440" w:hanging="360"/>
      </w:pPr>
      <w:rPr>
        <w:b/>
        <w:color w:val="4F81BD" w:themeColor="accent1"/>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8"/>
  </w:num>
  <w:num w:numId="2">
    <w:abstractNumId w:val="23"/>
  </w:num>
  <w:num w:numId="3">
    <w:abstractNumId w:val="47"/>
  </w:num>
  <w:num w:numId="4">
    <w:abstractNumId w:val="22"/>
  </w:num>
  <w:num w:numId="5">
    <w:abstractNumId w:val="13"/>
  </w:num>
  <w:num w:numId="6">
    <w:abstractNumId w:val="24"/>
  </w:num>
  <w:num w:numId="7">
    <w:abstractNumId w:val="4"/>
  </w:num>
  <w:num w:numId="8">
    <w:abstractNumId w:val="35"/>
  </w:num>
  <w:num w:numId="9">
    <w:abstractNumId w:val="31"/>
  </w:num>
  <w:num w:numId="10">
    <w:abstractNumId w:val="39"/>
  </w:num>
  <w:num w:numId="11">
    <w:abstractNumId w:val="32"/>
  </w:num>
  <w:num w:numId="12">
    <w:abstractNumId w:val="6"/>
  </w:num>
  <w:num w:numId="13">
    <w:abstractNumId w:val="18"/>
  </w:num>
  <w:num w:numId="14">
    <w:abstractNumId w:val="11"/>
  </w:num>
  <w:num w:numId="15">
    <w:abstractNumId w:val="2"/>
  </w:num>
  <w:num w:numId="16">
    <w:abstractNumId w:val="16"/>
  </w:num>
  <w:num w:numId="17">
    <w:abstractNumId w:val="14"/>
  </w:num>
  <w:num w:numId="18">
    <w:abstractNumId w:val="20"/>
  </w:num>
  <w:num w:numId="19">
    <w:abstractNumId w:val="12"/>
  </w:num>
  <w:num w:numId="20">
    <w:abstractNumId w:val="0"/>
  </w:num>
  <w:num w:numId="21">
    <w:abstractNumId w:val="9"/>
  </w:num>
  <w:num w:numId="22">
    <w:abstractNumId w:val="26"/>
  </w:num>
  <w:num w:numId="23">
    <w:abstractNumId w:val="3"/>
  </w:num>
  <w:num w:numId="24">
    <w:abstractNumId w:val="34"/>
  </w:num>
  <w:num w:numId="25">
    <w:abstractNumId w:val="21"/>
  </w:num>
  <w:num w:numId="26">
    <w:abstractNumId w:val="8"/>
  </w:num>
  <w:num w:numId="27">
    <w:abstractNumId w:val="10"/>
  </w:num>
  <w:num w:numId="28">
    <w:abstractNumId w:val="37"/>
  </w:num>
  <w:num w:numId="29">
    <w:abstractNumId w:val="41"/>
  </w:num>
  <w:num w:numId="30">
    <w:abstractNumId w:val="36"/>
  </w:num>
  <w:num w:numId="31">
    <w:abstractNumId w:val="27"/>
  </w:num>
  <w:num w:numId="32">
    <w:abstractNumId w:val="30"/>
  </w:num>
  <w:num w:numId="33">
    <w:abstractNumId w:val="15"/>
  </w:num>
  <w:num w:numId="34">
    <w:abstractNumId w:val="19"/>
  </w:num>
  <w:num w:numId="35">
    <w:abstractNumId w:val="1"/>
  </w:num>
  <w:num w:numId="36">
    <w:abstractNumId w:val="25"/>
  </w:num>
  <w:num w:numId="37">
    <w:abstractNumId w:val="29"/>
  </w:num>
  <w:num w:numId="38">
    <w:abstractNumId w:val="46"/>
  </w:num>
  <w:num w:numId="39">
    <w:abstractNumId w:val="7"/>
  </w:num>
  <w:num w:numId="40">
    <w:abstractNumId w:val="9"/>
  </w:num>
  <w:num w:numId="41">
    <w:abstractNumId w:val="45"/>
  </w:num>
  <w:num w:numId="42">
    <w:abstractNumId w:val="44"/>
  </w:num>
  <w:num w:numId="43">
    <w:abstractNumId w:val="33"/>
  </w:num>
  <w:num w:numId="44">
    <w:abstractNumId w:val="43"/>
  </w:num>
  <w:num w:numId="45">
    <w:abstractNumId w:val="42"/>
  </w:num>
  <w:num w:numId="46">
    <w:abstractNumId w:val="40"/>
  </w:num>
  <w:num w:numId="47">
    <w:abstractNumId w:val="28"/>
  </w:num>
  <w:num w:numId="48">
    <w:abstractNumId w:val="17"/>
  </w:num>
  <w:num w:numId="49">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CD"/>
    <w:rsid w:val="00000113"/>
    <w:rsid w:val="00000691"/>
    <w:rsid w:val="00000B10"/>
    <w:rsid w:val="00001C3A"/>
    <w:rsid w:val="00003375"/>
    <w:rsid w:val="000035F9"/>
    <w:rsid w:val="00005581"/>
    <w:rsid w:val="000058C6"/>
    <w:rsid w:val="00005B8E"/>
    <w:rsid w:val="00005E1D"/>
    <w:rsid w:val="0000663A"/>
    <w:rsid w:val="000067A8"/>
    <w:rsid w:val="00007C62"/>
    <w:rsid w:val="00010888"/>
    <w:rsid w:val="00011459"/>
    <w:rsid w:val="000117B0"/>
    <w:rsid w:val="00014789"/>
    <w:rsid w:val="000152A9"/>
    <w:rsid w:val="000166FF"/>
    <w:rsid w:val="00016E6A"/>
    <w:rsid w:val="00017B56"/>
    <w:rsid w:val="00020123"/>
    <w:rsid w:val="000206BE"/>
    <w:rsid w:val="00020F1B"/>
    <w:rsid w:val="00022DED"/>
    <w:rsid w:val="00023743"/>
    <w:rsid w:val="00024D88"/>
    <w:rsid w:val="00025301"/>
    <w:rsid w:val="00025AE8"/>
    <w:rsid w:val="0002661E"/>
    <w:rsid w:val="0002679E"/>
    <w:rsid w:val="000311EF"/>
    <w:rsid w:val="000312A7"/>
    <w:rsid w:val="00031BD4"/>
    <w:rsid w:val="00032BDA"/>
    <w:rsid w:val="000330F7"/>
    <w:rsid w:val="00033FB9"/>
    <w:rsid w:val="000344E5"/>
    <w:rsid w:val="00034F1D"/>
    <w:rsid w:val="00036797"/>
    <w:rsid w:val="00036AF3"/>
    <w:rsid w:val="00037EF5"/>
    <w:rsid w:val="0004422A"/>
    <w:rsid w:val="000451EB"/>
    <w:rsid w:val="00045703"/>
    <w:rsid w:val="00047162"/>
    <w:rsid w:val="000507FC"/>
    <w:rsid w:val="000520AD"/>
    <w:rsid w:val="0005283F"/>
    <w:rsid w:val="00053201"/>
    <w:rsid w:val="000535DF"/>
    <w:rsid w:val="0005445A"/>
    <w:rsid w:val="000548E3"/>
    <w:rsid w:val="00054DD4"/>
    <w:rsid w:val="00055882"/>
    <w:rsid w:val="00055F9C"/>
    <w:rsid w:val="0005603E"/>
    <w:rsid w:val="000562A2"/>
    <w:rsid w:val="00060430"/>
    <w:rsid w:val="0006195D"/>
    <w:rsid w:val="00061AAA"/>
    <w:rsid w:val="00062E05"/>
    <w:rsid w:val="000634C3"/>
    <w:rsid w:val="000634EB"/>
    <w:rsid w:val="00064419"/>
    <w:rsid w:val="00065042"/>
    <w:rsid w:val="00065604"/>
    <w:rsid w:val="00066C13"/>
    <w:rsid w:val="0006728A"/>
    <w:rsid w:val="000709F6"/>
    <w:rsid w:val="00071030"/>
    <w:rsid w:val="00071C40"/>
    <w:rsid w:val="00071F27"/>
    <w:rsid w:val="00072828"/>
    <w:rsid w:val="0007351E"/>
    <w:rsid w:val="00074F5B"/>
    <w:rsid w:val="00075116"/>
    <w:rsid w:val="000751EB"/>
    <w:rsid w:val="00075405"/>
    <w:rsid w:val="0007585C"/>
    <w:rsid w:val="00075F65"/>
    <w:rsid w:val="000764E6"/>
    <w:rsid w:val="000766CF"/>
    <w:rsid w:val="00076A78"/>
    <w:rsid w:val="00076E5D"/>
    <w:rsid w:val="0007723E"/>
    <w:rsid w:val="00077437"/>
    <w:rsid w:val="0007770E"/>
    <w:rsid w:val="000806DF"/>
    <w:rsid w:val="00082615"/>
    <w:rsid w:val="000832DF"/>
    <w:rsid w:val="00083506"/>
    <w:rsid w:val="00083B03"/>
    <w:rsid w:val="0008451D"/>
    <w:rsid w:val="0008510B"/>
    <w:rsid w:val="00085EC1"/>
    <w:rsid w:val="0008675E"/>
    <w:rsid w:val="00086F90"/>
    <w:rsid w:val="00087329"/>
    <w:rsid w:val="0009077B"/>
    <w:rsid w:val="00090B64"/>
    <w:rsid w:val="00090FC7"/>
    <w:rsid w:val="0009159F"/>
    <w:rsid w:val="00092A58"/>
    <w:rsid w:val="00093239"/>
    <w:rsid w:val="00093372"/>
    <w:rsid w:val="00093842"/>
    <w:rsid w:val="00093BC9"/>
    <w:rsid w:val="000957CC"/>
    <w:rsid w:val="0009609A"/>
    <w:rsid w:val="0009610C"/>
    <w:rsid w:val="000961C0"/>
    <w:rsid w:val="00096DC2"/>
    <w:rsid w:val="00097730"/>
    <w:rsid w:val="000A0238"/>
    <w:rsid w:val="000A03B2"/>
    <w:rsid w:val="000A06B6"/>
    <w:rsid w:val="000A0908"/>
    <w:rsid w:val="000A1594"/>
    <w:rsid w:val="000A3C7A"/>
    <w:rsid w:val="000A4C28"/>
    <w:rsid w:val="000A5F83"/>
    <w:rsid w:val="000B01EB"/>
    <w:rsid w:val="000B02CD"/>
    <w:rsid w:val="000B1127"/>
    <w:rsid w:val="000B140D"/>
    <w:rsid w:val="000B1763"/>
    <w:rsid w:val="000B28E2"/>
    <w:rsid w:val="000B2A16"/>
    <w:rsid w:val="000B47A5"/>
    <w:rsid w:val="000B4E08"/>
    <w:rsid w:val="000B50FA"/>
    <w:rsid w:val="000B5676"/>
    <w:rsid w:val="000B6935"/>
    <w:rsid w:val="000B7580"/>
    <w:rsid w:val="000B7641"/>
    <w:rsid w:val="000B79F3"/>
    <w:rsid w:val="000C0623"/>
    <w:rsid w:val="000C2D80"/>
    <w:rsid w:val="000C2DB5"/>
    <w:rsid w:val="000C39EA"/>
    <w:rsid w:val="000C458E"/>
    <w:rsid w:val="000C5255"/>
    <w:rsid w:val="000C57DC"/>
    <w:rsid w:val="000C6B6A"/>
    <w:rsid w:val="000D0711"/>
    <w:rsid w:val="000D0D85"/>
    <w:rsid w:val="000D0E52"/>
    <w:rsid w:val="000D0EED"/>
    <w:rsid w:val="000D1C90"/>
    <w:rsid w:val="000D1E6B"/>
    <w:rsid w:val="000D2B01"/>
    <w:rsid w:val="000D2F8F"/>
    <w:rsid w:val="000D320C"/>
    <w:rsid w:val="000D370D"/>
    <w:rsid w:val="000D37FE"/>
    <w:rsid w:val="000D3B46"/>
    <w:rsid w:val="000D5942"/>
    <w:rsid w:val="000D5F49"/>
    <w:rsid w:val="000D6174"/>
    <w:rsid w:val="000D65F7"/>
    <w:rsid w:val="000D697C"/>
    <w:rsid w:val="000E01BD"/>
    <w:rsid w:val="000E1664"/>
    <w:rsid w:val="000E2399"/>
    <w:rsid w:val="000E263A"/>
    <w:rsid w:val="000E36FE"/>
    <w:rsid w:val="000E370D"/>
    <w:rsid w:val="000E393B"/>
    <w:rsid w:val="000E47AB"/>
    <w:rsid w:val="000E4FE7"/>
    <w:rsid w:val="000E527A"/>
    <w:rsid w:val="000E5616"/>
    <w:rsid w:val="000E675B"/>
    <w:rsid w:val="000E67EC"/>
    <w:rsid w:val="000E74D5"/>
    <w:rsid w:val="000E799D"/>
    <w:rsid w:val="000E7B72"/>
    <w:rsid w:val="000F023B"/>
    <w:rsid w:val="000F1131"/>
    <w:rsid w:val="000F274E"/>
    <w:rsid w:val="000F2ED0"/>
    <w:rsid w:val="000F47EF"/>
    <w:rsid w:val="000F5B83"/>
    <w:rsid w:val="000F757E"/>
    <w:rsid w:val="000F77CD"/>
    <w:rsid w:val="000F7ECA"/>
    <w:rsid w:val="00100F3A"/>
    <w:rsid w:val="00101844"/>
    <w:rsid w:val="0010192B"/>
    <w:rsid w:val="00101C19"/>
    <w:rsid w:val="00103600"/>
    <w:rsid w:val="0010534A"/>
    <w:rsid w:val="001056C3"/>
    <w:rsid w:val="00105753"/>
    <w:rsid w:val="00105C55"/>
    <w:rsid w:val="0010603C"/>
    <w:rsid w:val="001076E0"/>
    <w:rsid w:val="00107A71"/>
    <w:rsid w:val="00107E61"/>
    <w:rsid w:val="00110B83"/>
    <w:rsid w:val="00110F2A"/>
    <w:rsid w:val="001114F2"/>
    <w:rsid w:val="00112FB6"/>
    <w:rsid w:val="00114B9F"/>
    <w:rsid w:val="001167F0"/>
    <w:rsid w:val="00117531"/>
    <w:rsid w:val="001177F8"/>
    <w:rsid w:val="00117A97"/>
    <w:rsid w:val="00121ABF"/>
    <w:rsid w:val="00121AE8"/>
    <w:rsid w:val="00121BF3"/>
    <w:rsid w:val="00122412"/>
    <w:rsid w:val="00122C2A"/>
    <w:rsid w:val="00122DCD"/>
    <w:rsid w:val="00123083"/>
    <w:rsid w:val="00123B14"/>
    <w:rsid w:val="001255BB"/>
    <w:rsid w:val="00126150"/>
    <w:rsid w:val="00130764"/>
    <w:rsid w:val="001309A6"/>
    <w:rsid w:val="00131B15"/>
    <w:rsid w:val="00131DDA"/>
    <w:rsid w:val="00134078"/>
    <w:rsid w:val="001351B2"/>
    <w:rsid w:val="00135A83"/>
    <w:rsid w:val="0013631C"/>
    <w:rsid w:val="0014172B"/>
    <w:rsid w:val="00142787"/>
    <w:rsid w:val="00144558"/>
    <w:rsid w:val="00144F40"/>
    <w:rsid w:val="00145B2F"/>
    <w:rsid w:val="00145CC3"/>
    <w:rsid w:val="00152B20"/>
    <w:rsid w:val="001530F3"/>
    <w:rsid w:val="00153528"/>
    <w:rsid w:val="00153F34"/>
    <w:rsid w:val="0015427B"/>
    <w:rsid w:val="00154B51"/>
    <w:rsid w:val="001556F7"/>
    <w:rsid w:val="0015664C"/>
    <w:rsid w:val="001569E7"/>
    <w:rsid w:val="00156D6D"/>
    <w:rsid w:val="00160DC8"/>
    <w:rsid w:val="00161E7A"/>
    <w:rsid w:val="00162A9E"/>
    <w:rsid w:val="00163913"/>
    <w:rsid w:val="00163E25"/>
    <w:rsid w:val="00164166"/>
    <w:rsid w:val="00164B82"/>
    <w:rsid w:val="00165DD0"/>
    <w:rsid w:val="00165DDF"/>
    <w:rsid w:val="00167B6D"/>
    <w:rsid w:val="00170E82"/>
    <w:rsid w:val="00171D29"/>
    <w:rsid w:val="00174876"/>
    <w:rsid w:val="001753D6"/>
    <w:rsid w:val="00175C05"/>
    <w:rsid w:val="001760FD"/>
    <w:rsid w:val="00176CF6"/>
    <w:rsid w:val="001772BC"/>
    <w:rsid w:val="0017750B"/>
    <w:rsid w:val="00177520"/>
    <w:rsid w:val="00177CC5"/>
    <w:rsid w:val="0018120F"/>
    <w:rsid w:val="0018211D"/>
    <w:rsid w:val="0018346F"/>
    <w:rsid w:val="00184B34"/>
    <w:rsid w:val="00184E24"/>
    <w:rsid w:val="0018651C"/>
    <w:rsid w:val="00186524"/>
    <w:rsid w:val="00187AE3"/>
    <w:rsid w:val="001900B1"/>
    <w:rsid w:val="0019126C"/>
    <w:rsid w:val="00192609"/>
    <w:rsid w:val="00192D39"/>
    <w:rsid w:val="00194080"/>
    <w:rsid w:val="00194B29"/>
    <w:rsid w:val="0019683B"/>
    <w:rsid w:val="00196AF8"/>
    <w:rsid w:val="00196EEE"/>
    <w:rsid w:val="001971FD"/>
    <w:rsid w:val="001A2A7B"/>
    <w:rsid w:val="001A30EE"/>
    <w:rsid w:val="001A487E"/>
    <w:rsid w:val="001A49D3"/>
    <w:rsid w:val="001A4EEE"/>
    <w:rsid w:val="001A72C2"/>
    <w:rsid w:val="001A7814"/>
    <w:rsid w:val="001B0DB5"/>
    <w:rsid w:val="001B1077"/>
    <w:rsid w:val="001B18FF"/>
    <w:rsid w:val="001B2437"/>
    <w:rsid w:val="001B55C3"/>
    <w:rsid w:val="001B5852"/>
    <w:rsid w:val="001B6510"/>
    <w:rsid w:val="001B6864"/>
    <w:rsid w:val="001C00AC"/>
    <w:rsid w:val="001C1E11"/>
    <w:rsid w:val="001C25FD"/>
    <w:rsid w:val="001C2DCA"/>
    <w:rsid w:val="001C36CA"/>
    <w:rsid w:val="001C3AED"/>
    <w:rsid w:val="001C45D2"/>
    <w:rsid w:val="001C52D6"/>
    <w:rsid w:val="001C5DE0"/>
    <w:rsid w:val="001C5E18"/>
    <w:rsid w:val="001D156C"/>
    <w:rsid w:val="001D1E7A"/>
    <w:rsid w:val="001D2193"/>
    <w:rsid w:val="001D2A41"/>
    <w:rsid w:val="001D382B"/>
    <w:rsid w:val="001D3F67"/>
    <w:rsid w:val="001D46B3"/>
    <w:rsid w:val="001D4D9D"/>
    <w:rsid w:val="001D52FB"/>
    <w:rsid w:val="001E1DE9"/>
    <w:rsid w:val="001E237D"/>
    <w:rsid w:val="001E44C2"/>
    <w:rsid w:val="001E47AF"/>
    <w:rsid w:val="001E5D6E"/>
    <w:rsid w:val="001E6B86"/>
    <w:rsid w:val="001F1414"/>
    <w:rsid w:val="001F248C"/>
    <w:rsid w:val="001F391B"/>
    <w:rsid w:val="001F4389"/>
    <w:rsid w:val="001F50D7"/>
    <w:rsid w:val="001F72A7"/>
    <w:rsid w:val="00200762"/>
    <w:rsid w:val="00200DE8"/>
    <w:rsid w:val="002010D6"/>
    <w:rsid w:val="0020141D"/>
    <w:rsid w:val="00201449"/>
    <w:rsid w:val="002017DC"/>
    <w:rsid w:val="00201A8E"/>
    <w:rsid w:val="0020313E"/>
    <w:rsid w:val="002036D2"/>
    <w:rsid w:val="00204091"/>
    <w:rsid w:val="00204D3D"/>
    <w:rsid w:val="00205B88"/>
    <w:rsid w:val="00206A1C"/>
    <w:rsid w:val="00207344"/>
    <w:rsid w:val="00207855"/>
    <w:rsid w:val="0021003E"/>
    <w:rsid w:val="002108B9"/>
    <w:rsid w:val="0021092B"/>
    <w:rsid w:val="002118FB"/>
    <w:rsid w:val="00211A2F"/>
    <w:rsid w:val="00212F49"/>
    <w:rsid w:val="0021323E"/>
    <w:rsid w:val="002145A2"/>
    <w:rsid w:val="00214689"/>
    <w:rsid w:val="0021517F"/>
    <w:rsid w:val="002166EE"/>
    <w:rsid w:val="0021773A"/>
    <w:rsid w:val="00217C24"/>
    <w:rsid w:val="002203B7"/>
    <w:rsid w:val="002203CB"/>
    <w:rsid w:val="00221326"/>
    <w:rsid w:val="00222CBC"/>
    <w:rsid w:val="00223124"/>
    <w:rsid w:val="002243B3"/>
    <w:rsid w:val="002267B0"/>
    <w:rsid w:val="002271FF"/>
    <w:rsid w:val="002278FB"/>
    <w:rsid w:val="00227A2A"/>
    <w:rsid w:val="00230473"/>
    <w:rsid w:val="00230B67"/>
    <w:rsid w:val="00231FF4"/>
    <w:rsid w:val="002322ED"/>
    <w:rsid w:val="002333E3"/>
    <w:rsid w:val="00233710"/>
    <w:rsid w:val="00234918"/>
    <w:rsid w:val="002354F8"/>
    <w:rsid w:val="0023615A"/>
    <w:rsid w:val="00236CB7"/>
    <w:rsid w:val="00236FA7"/>
    <w:rsid w:val="00237E93"/>
    <w:rsid w:val="0024012E"/>
    <w:rsid w:val="0024020A"/>
    <w:rsid w:val="0024055B"/>
    <w:rsid w:val="002409CA"/>
    <w:rsid w:val="002411BA"/>
    <w:rsid w:val="00242191"/>
    <w:rsid w:val="002425BD"/>
    <w:rsid w:val="00242D47"/>
    <w:rsid w:val="00243C86"/>
    <w:rsid w:val="00243D4D"/>
    <w:rsid w:val="00244CB5"/>
    <w:rsid w:val="0024520E"/>
    <w:rsid w:val="0024542F"/>
    <w:rsid w:val="00245DCF"/>
    <w:rsid w:val="00245EBE"/>
    <w:rsid w:val="00245F85"/>
    <w:rsid w:val="00246E8D"/>
    <w:rsid w:val="00247316"/>
    <w:rsid w:val="00247DCA"/>
    <w:rsid w:val="00250D2F"/>
    <w:rsid w:val="00250FC5"/>
    <w:rsid w:val="00251268"/>
    <w:rsid w:val="00251BEE"/>
    <w:rsid w:val="00251C76"/>
    <w:rsid w:val="00251D97"/>
    <w:rsid w:val="00251DD8"/>
    <w:rsid w:val="002523E8"/>
    <w:rsid w:val="0025307F"/>
    <w:rsid w:val="002533AC"/>
    <w:rsid w:val="00253F2F"/>
    <w:rsid w:val="00253F3F"/>
    <w:rsid w:val="00253FED"/>
    <w:rsid w:val="00254908"/>
    <w:rsid w:val="00254ED2"/>
    <w:rsid w:val="00256C18"/>
    <w:rsid w:val="00257EC8"/>
    <w:rsid w:val="002609C8"/>
    <w:rsid w:val="00261BCC"/>
    <w:rsid w:val="0026224E"/>
    <w:rsid w:val="002633E4"/>
    <w:rsid w:val="002635BF"/>
    <w:rsid w:val="00264629"/>
    <w:rsid w:val="002653C8"/>
    <w:rsid w:val="00267579"/>
    <w:rsid w:val="00271CE0"/>
    <w:rsid w:val="00272A49"/>
    <w:rsid w:val="00274744"/>
    <w:rsid w:val="002751AB"/>
    <w:rsid w:val="002756B8"/>
    <w:rsid w:val="00277D0E"/>
    <w:rsid w:val="00280945"/>
    <w:rsid w:val="00281509"/>
    <w:rsid w:val="002815B4"/>
    <w:rsid w:val="002829EF"/>
    <w:rsid w:val="00282CC6"/>
    <w:rsid w:val="00284634"/>
    <w:rsid w:val="00284D1F"/>
    <w:rsid w:val="0028546A"/>
    <w:rsid w:val="0028561B"/>
    <w:rsid w:val="00285D02"/>
    <w:rsid w:val="00285D68"/>
    <w:rsid w:val="00285E94"/>
    <w:rsid w:val="00286955"/>
    <w:rsid w:val="00286F69"/>
    <w:rsid w:val="00287380"/>
    <w:rsid w:val="00290116"/>
    <w:rsid w:val="002909A3"/>
    <w:rsid w:val="0029114C"/>
    <w:rsid w:val="00291321"/>
    <w:rsid w:val="00292082"/>
    <w:rsid w:val="0029212D"/>
    <w:rsid w:val="00292438"/>
    <w:rsid w:val="00293254"/>
    <w:rsid w:val="002937F9"/>
    <w:rsid w:val="002951C0"/>
    <w:rsid w:val="002954DC"/>
    <w:rsid w:val="00295AA6"/>
    <w:rsid w:val="00295DCF"/>
    <w:rsid w:val="00295FA9"/>
    <w:rsid w:val="002975FF"/>
    <w:rsid w:val="00297CEE"/>
    <w:rsid w:val="002A0BE3"/>
    <w:rsid w:val="002A40B8"/>
    <w:rsid w:val="002A4C85"/>
    <w:rsid w:val="002A67FD"/>
    <w:rsid w:val="002A6B8B"/>
    <w:rsid w:val="002A7936"/>
    <w:rsid w:val="002B0DCD"/>
    <w:rsid w:val="002B0E0A"/>
    <w:rsid w:val="002B169B"/>
    <w:rsid w:val="002B1864"/>
    <w:rsid w:val="002B1BBB"/>
    <w:rsid w:val="002B2A72"/>
    <w:rsid w:val="002B30E9"/>
    <w:rsid w:val="002B5E4B"/>
    <w:rsid w:val="002B689B"/>
    <w:rsid w:val="002B758D"/>
    <w:rsid w:val="002B76E5"/>
    <w:rsid w:val="002B7882"/>
    <w:rsid w:val="002B7E90"/>
    <w:rsid w:val="002C0085"/>
    <w:rsid w:val="002C010F"/>
    <w:rsid w:val="002C041D"/>
    <w:rsid w:val="002C099F"/>
    <w:rsid w:val="002C09DA"/>
    <w:rsid w:val="002C0C4F"/>
    <w:rsid w:val="002C21F9"/>
    <w:rsid w:val="002C3142"/>
    <w:rsid w:val="002C42A1"/>
    <w:rsid w:val="002C4F78"/>
    <w:rsid w:val="002C50E0"/>
    <w:rsid w:val="002D08E8"/>
    <w:rsid w:val="002D1367"/>
    <w:rsid w:val="002D1874"/>
    <w:rsid w:val="002D1B5F"/>
    <w:rsid w:val="002D2D75"/>
    <w:rsid w:val="002D2DFB"/>
    <w:rsid w:val="002D396A"/>
    <w:rsid w:val="002E0B32"/>
    <w:rsid w:val="002E1C38"/>
    <w:rsid w:val="002E2A8F"/>
    <w:rsid w:val="002E3EA2"/>
    <w:rsid w:val="002E4264"/>
    <w:rsid w:val="002E49F2"/>
    <w:rsid w:val="002E4FC4"/>
    <w:rsid w:val="002E556B"/>
    <w:rsid w:val="002E5E9F"/>
    <w:rsid w:val="002E6E31"/>
    <w:rsid w:val="002E7697"/>
    <w:rsid w:val="002E7DA5"/>
    <w:rsid w:val="002F0368"/>
    <w:rsid w:val="002F05F7"/>
    <w:rsid w:val="002F08FD"/>
    <w:rsid w:val="002F0CC6"/>
    <w:rsid w:val="002F142A"/>
    <w:rsid w:val="002F2523"/>
    <w:rsid w:val="002F3070"/>
    <w:rsid w:val="002F3ADE"/>
    <w:rsid w:val="002F7053"/>
    <w:rsid w:val="002F78FB"/>
    <w:rsid w:val="002F7BF1"/>
    <w:rsid w:val="002F7CDB"/>
    <w:rsid w:val="0030213A"/>
    <w:rsid w:val="00303846"/>
    <w:rsid w:val="00303BD8"/>
    <w:rsid w:val="00304146"/>
    <w:rsid w:val="003042CA"/>
    <w:rsid w:val="0030538D"/>
    <w:rsid w:val="003055A9"/>
    <w:rsid w:val="0031165C"/>
    <w:rsid w:val="0031232F"/>
    <w:rsid w:val="0031244F"/>
    <w:rsid w:val="00312675"/>
    <w:rsid w:val="00312E2F"/>
    <w:rsid w:val="00313B30"/>
    <w:rsid w:val="00313CD5"/>
    <w:rsid w:val="00314262"/>
    <w:rsid w:val="00314BAB"/>
    <w:rsid w:val="0031506C"/>
    <w:rsid w:val="00315377"/>
    <w:rsid w:val="00315AC4"/>
    <w:rsid w:val="003170D6"/>
    <w:rsid w:val="0031776D"/>
    <w:rsid w:val="003203F2"/>
    <w:rsid w:val="00320F4E"/>
    <w:rsid w:val="00321226"/>
    <w:rsid w:val="0032260A"/>
    <w:rsid w:val="0032339B"/>
    <w:rsid w:val="00324DED"/>
    <w:rsid w:val="0032638E"/>
    <w:rsid w:val="003268ED"/>
    <w:rsid w:val="00327C29"/>
    <w:rsid w:val="00330154"/>
    <w:rsid w:val="003301BE"/>
    <w:rsid w:val="003305B2"/>
    <w:rsid w:val="00331754"/>
    <w:rsid w:val="00331BEF"/>
    <w:rsid w:val="00332BCD"/>
    <w:rsid w:val="003334EE"/>
    <w:rsid w:val="00333891"/>
    <w:rsid w:val="003359B7"/>
    <w:rsid w:val="00335BE9"/>
    <w:rsid w:val="00336974"/>
    <w:rsid w:val="00336E9A"/>
    <w:rsid w:val="00337B86"/>
    <w:rsid w:val="00340138"/>
    <w:rsid w:val="00342F11"/>
    <w:rsid w:val="003435F4"/>
    <w:rsid w:val="00343D14"/>
    <w:rsid w:val="00344E85"/>
    <w:rsid w:val="003460C5"/>
    <w:rsid w:val="0034651D"/>
    <w:rsid w:val="003476BA"/>
    <w:rsid w:val="0034786A"/>
    <w:rsid w:val="003501E9"/>
    <w:rsid w:val="00350A8A"/>
    <w:rsid w:val="003519CD"/>
    <w:rsid w:val="00351E05"/>
    <w:rsid w:val="00353404"/>
    <w:rsid w:val="00353623"/>
    <w:rsid w:val="00353B2B"/>
    <w:rsid w:val="00356E3F"/>
    <w:rsid w:val="003577FE"/>
    <w:rsid w:val="00357957"/>
    <w:rsid w:val="003601E0"/>
    <w:rsid w:val="003604A0"/>
    <w:rsid w:val="00360915"/>
    <w:rsid w:val="003628A1"/>
    <w:rsid w:val="0036311C"/>
    <w:rsid w:val="00370123"/>
    <w:rsid w:val="0037076D"/>
    <w:rsid w:val="00370A19"/>
    <w:rsid w:val="003733AB"/>
    <w:rsid w:val="00373855"/>
    <w:rsid w:val="00373992"/>
    <w:rsid w:val="00373CD0"/>
    <w:rsid w:val="00373E50"/>
    <w:rsid w:val="0037413C"/>
    <w:rsid w:val="003807A6"/>
    <w:rsid w:val="003813C0"/>
    <w:rsid w:val="00381411"/>
    <w:rsid w:val="003818B6"/>
    <w:rsid w:val="00382294"/>
    <w:rsid w:val="00382C04"/>
    <w:rsid w:val="00382D99"/>
    <w:rsid w:val="00384108"/>
    <w:rsid w:val="00384D82"/>
    <w:rsid w:val="003852CE"/>
    <w:rsid w:val="00385305"/>
    <w:rsid w:val="00385D41"/>
    <w:rsid w:val="00386141"/>
    <w:rsid w:val="0038616F"/>
    <w:rsid w:val="003869AF"/>
    <w:rsid w:val="0039036B"/>
    <w:rsid w:val="00391139"/>
    <w:rsid w:val="003911B9"/>
    <w:rsid w:val="00391341"/>
    <w:rsid w:val="00392529"/>
    <w:rsid w:val="00393DB2"/>
    <w:rsid w:val="003942BC"/>
    <w:rsid w:val="003944FE"/>
    <w:rsid w:val="003947E2"/>
    <w:rsid w:val="0039623D"/>
    <w:rsid w:val="0039625D"/>
    <w:rsid w:val="003968B4"/>
    <w:rsid w:val="00397EC1"/>
    <w:rsid w:val="003A02BA"/>
    <w:rsid w:val="003A1E2A"/>
    <w:rsid w:val="003A26DB"/>
    <w:rsid w:val="003A3732"/>
    <w:rsid w:val="003A4C3F"/>
    <w:rsid w:val="003A4EFF"/>
    <w:rsid w:val="003A5784"/>
    <w:rsid w:val="003A6AD6"/>
    <w:rsid w:val="003A7248"/>
    <w:rsid w:val="003A7C31"/>
    <w:rsid w:val="003B038B"/>
    <w:rsid w:val="003B1274"/>
    <w:rsid w:val="003B256B"/>
    <w:rsid w:val="003B2D05"/>
    <w:rsid w:val="003B3C6E"/>
    <w:rsid w:val="003B3E81"/>
    <w:rsid w:val="003B4814"/>
    <w:rsid w:val="003B4C56"/>
    <w:rsid w:val="003B56E4"/>
    <w:rsid w:val="003B5920"/>
    <w:rsid w:val="003B69A0"/>
    <w:rsid w:val="003B7172"/>
    <w:rsid w:val="003B7AEF"/>
    <w:rsid w:val="003B7F8A"/>
    <w:rsid w:val="003C05D3"/>
    <w:rsid w:val="003C06DE"/>
    <w:rsid w:val="003C0AD5"/>
    <w:rsid w:val="003C1E7B"/>
    <w:rsid w:val="003C23C6"/>
    <w:rsid w:val="003C24D1"/>
    <w:rsid w:val="003C2AF4"/>
    <w:rsid w:val="003C40EC"/>
    <w:rsid w:val="003D1D2E"/>
    <w:rsid w:val="003D23B0"/>
    <w:rsid w:val="003D2714"/>
    <w:rsid w:val="003D309A"/>
    <w:rsid w:val="003D3FD4"/>
    <w:rsid w:val="003D404C"/>
    <w:rsid w:val="003D6F88"/>
    <w:rsid w:val="003D7B8D"/>
    <w:rsid w:val="003E076B"/>
    <w:rsid w:val="003E18EB"/>
    <w:rsid w:val="003E20E0"/>
    <w:rsid w:val="003E276D"/>
    <w:rsid w:val="003E3163"/>
    <w:rsid w:val="003E37BD"/>
    <w:rsid w:val="003E3C39"/>
    <w:rsid w:val="003E3D01"/>
    <w:rsid w:val="003E4CF9"/>
    <w:rsid w:val="003E6407"/>
    <w:rsid w:val="003E6861"/>
    <w:rsid w:val="003E6986"/>
    <w:rsid w:val="003E7A76"/>
    <w:rsid w:val="003E7E1D"/>
    <w:rsid w:val="003E7EE1"/>
    <w:rsid w:val="003F14C3"/>
    <w:rsid w:val="003F1E41"/>
    <w:rsid w:val="003F2170"/>
    <w:rsid w:val="003F2555"/>
    <w:rsid w:val="003F3864"/>
    <w:rsid w:val="003F3C31"/>
    <w:rsid w:val="003F4E7D"/>
    <w:rsid w:val="003F60F4"/>
    <w:rsid w:val="003F6E78"/>
    <w:rsid w:val="00400C11"/>
    <w:rsid w:val="00400D45"/>
    <w:rsid w:val="00402571"/>
    <w:rsid w:val="004032E4"/>
    <w:rsid w:val="004034BE"/>
    <w:rsid w:val="00403CB8"/>
    <w:rsid w:val="00403F9A"/>
    <w:rsid w:val="00405EE3"/>
    <w:rsid w:val="0041040D"/>
    <w:rsid w:val="00410CC9"/>
    <w:rsid w:val="004113E9"/>
    <w:rsid w:val="00414736"/>
    <w:rsid w:val="0041588A"/>
    <w:rsid w:val="00415D47"/>
    <w:rsid w:val="0041609C"/>
    <w:rsid w:val="00416CA1"/>
    <w:rsid w:val="00416F89"/>
    <w:rsid w:val="00417BDA"/>
    <w:rsid w:val="00417C18"/>
    <w:rsid w:val="00417F6B"/>
    <w:rsid w:val="0042013C"/>
    <w:rsid w:val="00420171"/>
    <w:rsid w:val="00421818"/>
    <w:rsid w:val="004223B7"/>
    <w:rsid w:val="00422DFB"/>
    <w:rsid w:val="0042310E"/>
    <w:rsid w:val="00423806"/>
    <w:rsid w:val="00423F8C"/>
    <w:rsid w:val="004244CD"/>
    <w:rsid w:val="00424770"/>
    <w:rsid w:val="00425532"/>
    <w:rsid w:val="00425725"/>
    <w:rsid w:val="004257F6"/>
    <w:rsid w:val="00425867"/>
    <w:rsid w:val="0042690C"/>
    <w:rsid w:val="00426948"/>
    <w:rsid w:val="004274C0"/>
    <w:rsid w:val="00430796"/>
    <w:rsid w:val="0043087F"/>
    <w:rsid w:val="004309E3"/>
    <w:rsid w:val="004312B8"/>
    <w:rsid w:val="00431B79"/>
    <w:rsid w:val="0043272A"/>
    <w:rsid w:val="0043540C"/>
    <w:rsid w:val="00436C80"/>
    <w:rsid w:val="0043743A"/>
    <w:rsid w:val="00441274"/>
    <w:rsid w:val="00441473"/>
    <w:rsid w:val="00441B45"/>
    <w:rsid w:val="004422E0"/>
    <w:rsid w:val="00442927"/>
    <w:rsid w:val="00442975"/>
    <w:rsid w:val="00444BC4"/>
    <w:rsid w:val="00444ECD"/>
    <w:rsid w:val="0044528D"/>
    <w:rsid w:val="00445497"/>
    <w:rsid w:val="00446FA5"/>
    <w:rsid w:val="0044725B"/>
    <w:rsid w:val="00447586"/>
    <w:rsid w:val="00452770"/>
    <w:rsid w:val="00453519"/>
    <w:rsid w:val="00454255"/>
    <w:rsid w:val="004552AD"/>
    <w:rsid w:val="00455E49"/>
    <w:rsid w:val="004561BB"/>
    <w:rsid w:val="00457C59"/>
    <w:rsid w:val="00460DE8"/>
    <w:rsid w:val="00460DFD"/>
    <w:rsid w:val="0046131C"/>
    <w:rsid w:val="00462206"/>
    <w:rsid w:val="00463474"/>
    <w:rsid w:val="00463720"/>
    <w:rsid w:val="00464BBA"/>
    <w:rsid w:val="00464E38"/>
    <w:rsid w:val="00464E3A"/>
    <w:rsid w:val="00464EC8"/>
    <w:rsid w:val="0046541C"/>
    <w:rsid w:val="004657D1"/>
    <w:rsid w:val="00465A16"/>
    <w:rsid w:val="004666C2"/>
    <w:rsid w:val="00466CBA"/>
    <w:rsid w:val="00467A72"/>
    <w:rsid w:val="00467C3C"/>
    <w:rsid w:val="00467E6B"/>
    <w:rsid w:val="00470508"/>
    <w:rsid w:val="004724F9"/>
    <w:rsid w:val="00472725"/>
    <w:rsid w:val="00472A06"/>
    <w:rsid w:val="00472DCE"/>
    <w:rsid w:val="004731CB"/>
    <w:rsid w:val="00474AAF"/>
    <w:rsid w:val="00474D4C"/>
    <w:rsid w:val="0047522C"/>
    <w:rsid w:val="00475B2F"/>
    <w:rsid w:val="00475EA5"/>
    <w:rsid w:val="00476509"/>
    <w:rsid w:val="004773C1"/>
    <w:rsid w:val="00477764"/>
    <w:rsid w:val="004818D9"/>
    <w:rsid w:val="004829DA"/>
    <w:rsid w:val="00483142"/>
    <w:rsid w:val="00483C03"/>
    <w:rsid w:val="004846F8"/>
    <w:rsid w:val="0048543D"/>
    <w:rsid w:val="00485A2B"/>
    <w:rsid w:val="00486985"/>
    <w:rsid w:val="00486DDD"/>
    <w:rsid w:val="00490936"/>
    <w:rsid w:val="00490978"/>
    <w:rsid w:val="00491003"/>
    <w:rsid w:val="00491A0A"/>
    <w:rsid w:val="0049271D"/>
    <w:rsid w:val="00492AC0"/>
    <w:rsid w:val="0049361D"/>
    <w:rsid w:val="00493870"/>
    <w:rsid w:val="0049402D"/>
    <w:rsid w:val="0049753B"/>
    <w:rsid w:val="004975FF"/>
    <w:rsid w:val="0049787F"/>
    <w:rsid w:val="004A08BA"/>
    <w:rsid w:val="004A21BF"/>
    <w:rsid w:val="004A2B47"/>
    <w:rsid w:val="004A2EC1"/>
    <w:rsid w:val="004A3649"/>
    <w:rsid w:val="004A3EDE"/>
    <w:rsid w:val="004A4024"/>
    <w:rsid w:val="004A421F"/>
    <w:rsid w:val="004A4421"/>
    <w:rsid w:val="004A4A92"/>
    <w:rsid w:val="004A6229"/>
    <w:rsid w:val="004A667E"/>
    <w:rsid w:val="004A67B1"/>
    <w:rsid w:val="004A688D"/>
    <w:rsid w:val="004B1A6B"/>
    <w:rsid w:val="004B3C81"/>
    <w:rsid w:val="004B5436"/>
    <w:rsid w:val="004B585A"/>
    <w:rsid w:val="004B7DF1"/>
    <w:rsid w:val="004C0D78"/>
    <w:rsid w:val="004C15CF"/>
    <w:rsid w:val="004C163D"/>
    <w:rsid w:val="004C2271"/>
    <w:rsid w:val="004C27EA"/>
    <w:rsid w:val="004C2E08"/>
    <w:rsid w:val="004C3132"/>
    <w:rsid w:val="004C32F0"/>
    <w:rsid w:val="004C7E38"/>
    <w:rsid w:val="004D05A7"/>
    <w:rsid w:val="004D05D2"/>
    <w:rsid w:val="004D0725"/>
    <w:rsid w:val="004D13DA"/>
    <w:rsid w:val="004D1448"/>
    <w:rsid w:val="004D2BA3"/>
    <w:rsid w:val="004D3199"/>
    <w:rsid w:val="004D4430"/>
    <w:rsid w:val="004D55FF"/>
    <w:rsid w:val="004D6144"/>
    <w:rsid w:val="004D6482"/>
    <w:rsid w:val="004D679F"/>
    <w:rsid w:val="004D6A91"/>
    <w:rsid w:val="004D74E5"/>
    <w:rsid w:val="004D74ED"/>
    <w:rsid w:val="004E16F7"/>
    <w:rsid w:val="004E1869"/>
    <w:rsid w:val="004E229E"/>
    <w:rsid w:val="004E3382"/>
    <w:rsid w:val="004E3BEE"/>
    <w:rsid w:val="004E46CC"/>
    <w:rsid w:val="004E4CA3"/>
    <w:rsid w:val="004E4D0C"/>
    <w:rsid w:val="004E537D"/>
    <w:rsid w:val="004E53C1"/>
    <w:rsid w:val="004E573C"/>
    <w:rsid w:val="004E638B"/>
    <w:rsid w:val="004E63D7"/>
    <w:rsid w:val="004E77DA"/>
    <w:rsid w:val="004E7A9C"/>
    <w:rsid w:val="004F0A7B"/>
    <w:rsid w:val="004F1916"/>
    <w:rsid w:val="004F23A3"/>
    <w:rsid w:val="004F2E45"/>
    <w:rsid w:val="004F2EE2"/>
    <w:rsid w:val="004F3701"/>
    <w:rsid w:val="004F384B"/>
    <w:rsid w:val="004F47D7"/>
    <w:rsid w:val="004F5DE1"/>
    <w:rsid w:val="004F6998"/>
    <w:rsid w:val="004F6E50"/>
    <w:rsid w:val="00500033"/>
    <w:rsid w:val="00500539"/>
    <w:rsid w:val="005022B9"/>
    <w:rsid w:val="005027F3"/>
    <w:rsid w:val="0050302C"/>
    <w:rsid w:val="00503256"/>
    <w:rsid w:val="00504379"/>
    <w:rsid w:val="00504578"/>
    <w:rsid w:val="00506C29"/>
    <w:rsid w:val="00506F47"/>
    <w:rsid w:val="00507596"/>
    <w:rsid w:val="005077F8"/>
    <w:rsid w:val="00510AF0"/>
    <w:rsid w:val="005118F9"/>
    <w:rsid w:val="005121CB"/>
    <w:rsid w:val="00512CEA"/>
    <w:rsid w:val="00512D68"/>
    <w:rsid w:val="00514034"/>
    <w:rsid w:val="00515150"/>
    <w:rsid w:val="005161B9"/>
    <w:rsid w:val="005164DE"/>
    <w:rsid w:val="0052018E"/>
    <w:rsid w:val="00520BE7"/>
    <w:rsid w:val="00521313"/>
    <w:rsid w:val="00521323"/>
    <w:rsid w:val="00521860"/>
    <w:rsid w:val="00521CC8"/>
    <w:rsid w:val="0052231E"/>
    <w:rsid w:val="0052320B"/>
    <w:rsid w:val="00524715"/>
    <w:rsid w:val="0052477B"/>
    <w:rsid w:val="00524838"/>
    <w:rsid w:val="00524F01"/>
    <w:rsid w:val="00524FBC"/>
    <w:rsid w:val="0052526B"/>
    <w:rsid w:val="00525F44"/>
    <w:rsid w:val="0052606A"/>
    <w:rsid w:val="00526704"/>
    <w:rsid w:val="00526A66"/>
    <w:rsid w:val="005329AE"/>
    <w:rsid w:val="00532CEE"/>
    <w:rsid w:val="00533D70"/>
    <w:rsid w:val="00534090"/>
    <w:rsid w:val="00535ABC"/>
    <w:rsid w:val="005369DF"/>
    <w:rsid w:val="00537DD4"/>
    <w:rsid w:val="00540C07"/>
    <w:rsid w:val="00541EA0"/>
    <w:rsid w:val="00541F22"/>
    <w:rsid w:val="00542484"/>
    <w:rsid w:val="005425A6"/>
    <w:rsid w:val="005427CD"/>
    <w:rsid w:val="0054388A"/>
    <w:rsid w:val="0054418B"/>
    <w:rsid w:val="005444C0"/>
    <w:rsid w:val="00545F7F"/>
    <w:rsid w:val="0054607A"/>
    <w:rsid w:val="005466C8"/>
    <w:rsid w:val="00546A48"/>
    <w:rsid w:val="00553012"/>
    <w:rsid w:val="0055484F"/>
    <w:rsid w:val="005548F2"/>
    <w:rsid w:val="0055730B"/>
    <w:rsid w:val="005574CA"/>
    <w:rsid w:val="00560E4D"/>
    <w:rsid w:val="0056169E"/>
    <w:rsid w:val="005619E1"/>
    <w:rsid w:val="0056227E"/>
    <w:rsid w:val="0056395E"/>
    <w:rsid w:val="00564960"/>
    <w:rsid w:val="00564EFD"/>
    <w:rsid w:val="00565F13"/>
    <w:rsid w:val="00566062"/>
    <w:rsid w:val="00570686"/>
    <w:rsid w:val="00571986"/>
    <w:rsid w:val="00572B44"/>
    <w:rsid w:val="005754A4"/>
    <w:rsid w:val="00575CE3"/>
    <w:rsid w:val="0057757D"/>
    <w:rsid w:val="005775A0"/>
    <w:rsid w:val="0058003D"/>
    <w:rsid w:val="005805D1"/>
    <w:rsid w:val="00580D27"/>
    <w:rsid w:val="00582303"/>
    <w:rsid w:val="005835BD"/>
    <w:rsid w:val="00583F4D"/>
    <w:rsid w:val="00584386"/>
    <w:rsid w:val="0058483B"/>
    <w:rsid w:val="0058510F"/>
    <w:rsid w:val="005852DF"/>
    <w:rsid w:val="005853FD"/>
    <w:rsid w:val="00585580"/>
    <w:rsid w:val="005855C7"/>
    <w:rsid w:val="00585D0A"/>
    <w:rsid w:val="00587076"/>
    <w:rsid w:val="005901F1"/>
    <w:rsid w:val="005905A7"/>
    <w:rsid w:val="00591773"/>
    <w:rsid w:val="0059337F"/>
    <w:rsid w:val="00593996"/>
    <w:rsid w:val="00594BC9"/>
    <w:rsid w:val="00594C44"/>
    <w:rsid w:val="0059537F"/>
    <w:rsid w:val="00595C88"/>
    <w:rsid w:val="00596296"/>
    <w:rsid w:val="00596412"/>
    <w:rsid w:val="00597FE4"/>
    <w:rsid w:val="005A049D"/>
    <w:rsid w:val="005A092B"/>
    <w:rsid w:val="005A1274"/>
    <w:rsid w:val="005A1FE1"/>
    <w:rsid w:val="005A2880"/>
    <w:rsid w:val="005A3554"/>
    <w:rsid w:val="005A3ED5"/>
    <w:rsid w:val="005A45E8"/>
    <w:rsid w:val="005A4BBC"/>
    <w:rsid w:val="005A5471"/>
    <w:rsid w:val="005A6665"/>
    <w:rsid w:val="005A6BA7"/>
    <w:rsid w:val="005A6EA9"/>
    <w:rsid w:val="005A6F30"/>
    <w:rsid w:val="005B2A5D"/>
    <w:rsid w:val="005B3521"/>
    <w:rsid w:val="005B35C4"/>
    <w:rsid w:val="005B3EE8"/>
    <w:rsid w:val="005B49D3"/>
    <w:rsid w:val="005B49E4"/>
    <w:rsid w:val="005B5034"/>
    <w:rsid w:val="005B5C83"/>
    <w:rsid w:val="005B5E1D"/>
    <w:rsid w:val="005B62B2"/>
    <w:rsid w:val="005B737E"/>
    <w:rsid w:val="005B7884"/>
    <w:rsid w:val="005C002F"/>
    <w:rsid w:val="005C0629"/>
    <w:rsid w:val="005C19CB"/>
    <w:rsid w:val="005C1F5E"/>
    <w:rsid w:val="005C2207"/>
    <w:rsid w:val="005C2495"/>
    <w:rsid w:val="005C44E9"/>
    <w:rsid w:val="005C5204"/>
    <w:rsid w:val="005C5B82"/>
    <w:rsid w:val="005C6336"/>
    <w:rsid w:val="005C6A17"/>
    <w:rsid w:val="005C6D23"/>
    <w:rsid w:val="005C735F"/>
    <w:rsid w:val="005C761A"/>
    <w:rsid w:val="005C7A35"/>
    <w:rsid w:val="005D0312"/>
    <w:rsid w:val="005D043A"/>
    <w:rsid w:val="005D15A1"/>
    <w:rsid w:val="005D19B4"/>
    <w:rsid w:val="005D1C66"/>
    <w:rsid w:val="005D2049"/>
    <w:rsid w:val="005D2219"/>
    <w:rsid w:val="005D3468"/>
    <w:rsid w:val="005D3573"/>
    <w:rsid w:val="005D364E"/>
    <w:rsid w:val="005D4DC7"/>
    <w:rsid w:val="005D58F2"/>
    <w:rsid w:val="005D5FAC"/>
    <w:rsid w:val="005E05CF"/>
    <w:rsid w:val="005E10B7"/>
    <w:rsid w:val="005E16A6"/>
    <w:rsid w:val="005E1788"/>
    <w:rsid w:val="005E2829"/>
    <w:rsid w:val="005E3387"/>
    <w:rsid w:val="005E3425"/>
    <w:rsid w:val="005E3786"/>
    <w:rsid w:val="005E40B5"/>
    <w:rsid w:val="005E4257"/>
    <w:rsid w:val="005E48A0"/>
    <w:rsid w:val="005E5FCF"/>
    <w:rsid w:val="005E6080"/>
    <w:rsid w:val="005E623B"/>
    <w:rsid w:val="005E6619"/>
    <w:rsid w:val="005E6BD4"/>
    <w:rsid w:val="005E7BDF"/>
    <w:rsid w:val="005E7CA5"/>
    <w:rsid w:val="005F1694"/>
    <w:rsid w:val="005F17DE"/>
    <w:rsid w:val="005F2107"/>
    <w:rsid w:val="005F2AC9"/>
    <w:rsid w:val="005F2C83"/>
    <w:rsid w:val="005F34BC"/>
    <w:rsid w:val="005F4994"/>
    <w:rsid w:val="00600602"/>
    <w:rsid w:val="00600D6C"/>
    <w:rsid w:val="00601791"/>
    <w:rsid w:val="006024D2"/>
    <w:rsid w:val="00602647"/>
    <w:rsid w:val="00603905"/>
    <w:rsid w:val="00603DD0"/>
    <w:rsid w:val="0060478F"/>
    <w:rsid w:val="006057A8"/>
    <w:rsid w:val="00605A87"/>
    <w:rsid w:val="00605EE3"/>
    <w:rsid w:val="00606097"/>
    <w:rsid w:val="00607892"/>
    <w:rsid w:val="00612366"/>
    <w:rsid w:val="00614063"/>
    <w:rsid w:val="00614200"/>
    <w:rsid w:val="00615601"/>
    <w:rsid w:val="0061572D"/>
    <w:rsid w:val="00620FB4"/>
    <w:rsid w:val="006228CE"/>
    <w:rsid w:val="006228D2"/>
    <w:rsid w:val="00623D14"/>
    <w:rsid w:val="00623E62"/>
    <w:rsid w:val="0062428A"/>
    <w:rsid w:val="00624AD5"/>
    <w:rsid w:val="00624E60"/>
    <w:rsid w:val="00625110"/>
    <w:rsid w:val="0062546A"/>
    <w:rsid w:val="006259EF"/>
    <w:rsid w:val="0062678C"/>
    <w:rsid w:val="00627BA7"/>
    <w:rsid w:val="00630495"/>
    <w:rsid w:val="00631DFD"/>
    <w:rsid w:val="0063301E"/>
    <w:rsid w:val="0063393D"/>
    <w:rsid w:val="00633C09"/>
    <w:rsid w:val="0063441E"/>
    <w:rsid w:val="00634977"/>
    <w:rsid w:val="0063553B"/>
    <w:rsid w:val="0063574D"/>
    <w:rsid w:val="00636F1C"/>
    <w:rsid w:val="006370E1"/>
    <w:rsid w:val="0063725E"/>
    <w:rsid w:val="0063762C"/>
    <w:rsid w:val="0064084D"/>
    <w:rsid w:val="00641782"/>
    <w:rsid w:val="00642AD1"/>
    <w:rsid w:val="00642D17"/>
    <w:rsid w:val="00643598"/>
    <w:rsid w:val="00644A57"/>
    <w:rsid w:val="00644C2B"/>
    <w:rsid w:val="00644FD5"/>
    <w:rsid w:val="00645656"/>
    <w:rsid w:val="006477B7"/>
    <w:rsid w:val="00651225"/>
    <w:rsid w:val="00651616"/>
    <w:rsid w:val="00651FA3"/>
    <w:rsid w:val="006521CB"/>
    <w:rsid w:val="00652470"/>
    <w:rsid w:val="006525E8"/>
    <w:rsid w:val="006535E8"/>
    <w:rsid w:val="00653750"/>
    <w:rsid w:val="00653D9C"/>
    <w:rsid w:val="0065547B"/>
    <w:rsid w:val="00655D70"/>
    <w:rsid w:val="006563AB"/>
    <w:rsid w:val="006579D6"/>
    <w:rsid w:val="00657CDA"/>
    <w:rsid w:val="00660CA0"/>
    <w:rsid w:val="00661694"/>
    <w:rsid w:val="00661A85"/>
    <w:rsid w:val="00662037"/>
    <w:rsid w:val="00662845"/>
    <w:rsid w:val="006646BF"/>
    <w:rsid w:val="00665472"/>
    <w:rsid w:val="006656DF"/>
    <w:rsid w:val="00666B46"/>
    <w:rsid w:val="00667EB4"/>
    <w:rsid w:val="006708C7"/>
    <w:rsid w:val="0067097F"/>
    <w:rsid w:val="0067145A"/>
    <w:rsid w:val="00672493"/>
    <w:rsid w:val="006735C3"/>
    <w:rsid w:val="006736B0"/>
    <w:rsid w:val="00673876"/>
    <w:rsid w:val="00673E44"/>
    <w:rsid w:val="0067422F"/>
    <w:rsid w:val="0067470F"/>
    <w:rsid w:val="00674BC3"/>
    <w:rsid w:val="00674D43"/>
    <w:rsid w:val="00675198"/>
    <w:rsid w:val="00675F6A"/>
    <w:rsid w:val="00681E2B"/>
    <w:rsid w:val="0068259A"/>
    <w:rsid w:val="00682EED"/>
    <w:rsid w:val="006838C9"/>
    <w:rsid w:val="00684617"/>
    <w:rsid w:val="006867DD"/>
    <w:rsid w:val="00686F23"/>
    <w:rsid w:val="0068782D"/>
    <w:rsid w:val="00690678"/>
    <w:rsid w:val="0069082D"/>
    <w:rsid w:val="00690938"/>
    <w:rsid w:val="00690D91"/>
    <w:rsid w:val="00690F4F"/>
    <w:rsid w:val="00690FCB"/>
    <w:rsid w:val="00692430"/>
    <w:rsid w:val="00694595"/>
    <w:rsid w:val="00695EF0"/>
    <w:rsid w:val="00696146"/>
    <w:rsid w:val="00696147"/>
    <w:rsid w:val="00696A29"/>
    <w:rsid w:val="006A0937"/>
    <w:rsid w:val="006A1682"/>
    <w:rsid w:val="006A2D64"/>
    <w:rsid w:val="006A3D51"/>
    <w:rsid w:val="006A41A3"/>
    <w:rsid w:val="006A43B3"/>
    <w:rsid w:val="006A539E"/>
    <w:rsid w:val="006A56BE"/>
    <w:rsid w:val="006A7471"/>
    <w:rsid w:val="006A782F"/>
    <w:rsid w:val="006A7EF1"/>
    <w:rsid w:val="006B00B3"/>
    <w:rsid w:val="006B112D"/>
    <w:rsid w:val="006B11E7"/>
    <w:rsid w:val="006B1676"/>
    <w:rsid w:val="006B389E"/>
    <w:rsid w:val="006B4429"/>
    <w:rsid w:val="006B487B"/>
    <w:rsid w:val="006B4BC1"/>
    <w:rsid w:val="006B6814"/>
    <w:rsid w:val="006B6D6F"/>
    <w:rsid w:val="006B715E"/>
    <w:rsid w:val="006B7387"/>
    <w:rsid w:val="006B7E89"/>
    <w:rsid w:val="006C1650"/>
    <w:rsid w:val="006C27D2"/>
    <w:rsid w:val="006C2C06"/>
    <w:rsid w:val="006C4308"/>
    <w:rsid w:val="006C5598"/>
    <w:rsid w:val="006C58ED"/>
    <w:rsid w:val="006C6350"/>
    <w:rsid w:val="006C6DC4"/>
    <w:rsid w:val="006C7AE8"/>
    <w:rsid w:val="006D0C6F"/>
    <w:rsid w:val="006D0DC0"/>
    <w:rsid w:val="006D2101"/>
    <w:rsid w:val="006D2F79"/>
    <w:rsid w:val="006D3232"/>
    <w:rsid w:val="006D3511"/>
    <w:rsid w:val="006D46C0"/>
    <w:rsid w:val="006D5008"/>
    <w:rsid w:val="006D565E"/>
    <w:rsid w:val="006D56B1"/>
    <w:rsid w:val="006D7470"/>
    <w:rsid w:val="006D752B"/>
    <w:rsid w:val="006D777D"/>
    <w:rsid w:val="006E075F"/>
    <w:rsid w:val="006E1CEC"/>
    <w:rsid w:val="006E34A2"/>
    <w:rsid w:val="006E34CB"/>
    <w:rsid w:val="006E5154"/>
    <w:rsid w:val="006E6058"/>
    <w:rsid w:val="006E7EAB"/>
    <w:rsid w:val="006E7F56"/>
    <w:rsid w:val="006F0B51"/>
    <w:rsid w:val="006F1E31"/>
    <w:rsid w:val="006F246F"/>
    <w:rsid w:val="006F272A"/>
    <w:rsid w:val="006F42B7"/>
    <w:rsid w:val="006F51E0"/>
    <w:rsid w:val="006F53D4"/>
    <w:rsid w:val="006F545B"/>
    <w:rsid w:val="006F6E9E"/>
    <w:rsid w:val="006F743E"/>
    <w:rsid w:val="006F774C"/>
    <w:rsid w:val="006F77C7"/>
    <w:rsid w:val="00700517"/>
    <w:rsid w:val="00700A4C"/>
    <w:rsid w:val="00702CE8"/>
    <w:rsid w:val="00704A9B"/>
    <w:rsid w:val="00705B63"/>
    <w:rsid w:val="00706461"/>
    <w:rsid w:val="0070685B"/>
    <w:rsid w:val="00707432"/>
    <w:rsid w:val="0070783E"/>
    <w:rsid w:val="0071025B"/>
    <w:rsid w:val="00710BD1"/>
    <w:rsid w:val="0071120A"/>
    <w:rsid w:val="00712F93"/>
    <w:rsid w:val="007139EB"/>
    <w:rsid w:val="00714EDD"/>
    <w:rsid w:val="00715592"/>
    <w:rsid w:val="0071642B"/>
    <w:rsid w:val="007168EB"/>
    <w:rsid w:val="00716B2E"/>
    <w:rsid w:val="007176B8"/>
    <w:rsid w:val="00717BE9"/>
    <w:rsid w:val="00717FA2"/>
    <w:rsid w:val="00720106"/>
    <w:rsid w:val="00721952"/>
    <w:rsid w:val="007225D7"/>
    <w:rsid w:val="007228D5"/>
    <w:rsid w:val="00723801"/>
    <w:rsid w:val="007240DE"/>
    <w:rsid w:val="00725666"/>
    <w:rsid w:val="007256EE"/>
    <w:rsid w:val="007259DB"/>
    <w:rsid w:val="0072660C"/>
    <w:rsid w:val="007267E7"/>
    <w:rsid w:val="00726D4B"/>
    <w:rsid w:val="00726FC4"/>
    <w:rsid w:val="00727AED"/>
    <w:rsid w:val="007316D3"/>
    <w:rsid w:val="007334F0"/>
    <w:rsid w:val="00733686"/>
    <w:rsid w:val="007338E6"/>
    <w:rsid w:val="00734F8E"/>
    <w:rsid w:val="00735AEC"/>
    <w:rsid w:val="007366C1"/>
    <w:rsid w:val="007369D6"/>
    <w:rsid w:val="007373FB"/>
    <w:rsid w:val="007400CA"/>
    <w:rsid w:val="007407AE"/>
    <w:rsid w:val="0074097A"/>
    <w:rsid w:val="007414D9"/>
    <w:rsid w:val="00741D85"/>
    <w:rsid w:val="007423DA"/>
    <w:rsid w:val="00742428"/>
    <w:rsid w:val="0074405C"/>
    <w:rsid w:val="00744AF6"/>
    <w:rsid w:val="00745B51"/>
    <w:rsid w:val="00747EF4"/>
    <w:rsid w:val="00750FDF"/>
    <w:rsid w:val="00751996"/>
    <w:rsid w:val="00751AA0"/>
    <w:rsid w:val="00753670"/>
    <w:rsid w:val="00754AA9"/>
    <w:rsid w:val="0076006A"/>
    <w:rsid w:val="00760761"/>
    <w:rsid w:val="00760839"/>
    <w:rsid w:val="00761001"/>
    <w:rsid w:val="00761017"/>
    <w:rsid w:val="00763513"/>
    <w:rsid w:val="007639CA"/>
    <w:rsid w:val="00764937"/>
    <w:rsid w:val="00764B49"/>
    <w:rsid w:val="00766346"/>
    <w:rsid w:val="00766741"/>
    <w:rsid w:val="00766BAD"/>
    <w:rsid w:val="00767406"/>
    <w:rsid w:val="00767FD3"/>
    <w:rsid w:val="007701CD"/>
    <w:rsid w:val="00772997"/>
    <w:rsid w:val="00773A86"/>
    <w:rsid w:val="00774121"/>
    <w:rsid w:val="007749B4"/>
    <w:rsid w:val="00774BE2"/>
    <w:rsid w:val="00775FF9"/>
    <w:rsid w:val="007774C1"/>
    <w:rsid w:val="00777C9F"/>
    <w:rsid w:val="00777DBE"/>
    <w:rsid w:val="00780F0E"/>
    <w:rsid w:val="007825AC"/>
    <w:rsid w:val="007840CC"/>
    <w:rsid w:val="007845A8"/>
    <w:rsid w:val="007869D6"/>
    <w:rsid w:val="00786A95"/>
    <w:rsid w:val="00786C1C"/>
    <w:rsid w:val="00790A75"/>
    <w:rsid w:val="00792035"/>
    <w:rsid w:val="00792A98"/>
    <w:rsid w:val="007930CE"/>
    <w:rsid w:val="00793662"/>
    <w:rsid w:val="007952AC"/>
    <w:rsid w:val="007954E0"/>
    <w:rsid w:val="00796B0E"/>
    <w:rsid w:val="00797434"/>
    <w:rsid w:val="007975F6"/>
    <w:rsid w:val="007A13F6"/>
    <w:rsid w:val="007A166E"/>
    <w:rsid w:val="007A1814"/>
    <w:rsid w:val="007A1B75"/>
    <w:rsid w:val="007A365D"/>
    <w:rsid w:val="007A38ED"/>
    <w:rsid w:val="007A3BCA"/>
    <w:rsid w:val="007A3D96"/>
    <w:rsid w:val="007A43FD"/>
    <w:rsid w:val="007A65C1"/>
    <w:rsid w:val="007A6662"/>
    <w:rsid w:val="007A7816"/>
    <w:rsid w:val="007B0251"/>
    <w:rsid w:val="007B1059"/>
    <w:rsid w:val="007B1B7E"/>
    <w:rsid w:val="007B24F5"/>
    <w:rsid w:val="007B2E8A"/>
    <w:rsid w:val="007B4346"/>
    <w:rsid w:val="007B5F2B"/>
    <w:rsid w:val="007B6C39"/>
    <w:rsid w:val="007C08DF"/>
    <w:rsid w:val="007C25CD"/>
    <w:rsid w:val="007C312C"/>
    <w:rsid w:val="007C33BC"/>
    <w:rsid w:val="007C383D"/>
    <w:rsid w:val="007C39CE"/>
    <w:rsid w:val="007C421D"/>
    <w:rsid w:val="007C4603"/>
    <w:rsid w:val="007C482A"/>
    <w:rsid w:val="007C4B2A"/>
    <w:rsid w:val="007D0040"/>
    <w:rsid w:val="007D2011"/>
    <w:rsid w:val="007D29ED"/>
    <w:rsid w:val="007D322F"/>
    <w:rsid w:val="007D400C"/>
    <w:rsid w:val="007D40A7"/>
    <w:rsid w:val="007D43A3"/>
    <w:rsid w:val="007D4A5F"/>
    <w:rsid w:val="007D54EE"/>
    <w:rsid w:val="007D636E"/>
    <w:rsid w:val="007D6A54"/>
    <w:rsid w:val="007D6E49"/>
    <w:rsid w:val="007D7324"/>
    <w:rsid w:val="007E2355"/>
    <w:rsid w:val="007E4417"/>
    <w:rsid w:val="007E4D65"/>
    <w:rsid w:val="007E4F44"/>
    <w:rsid w:val="007E5C9C"/>
    <w:rsid w:val="007E6E2F"/>
    <w:rsid w:val="007F01D1"/>
    <w:rsid w:val="007F1D6D"/>
    <w:rsid w:val="007F2C15"/>
    <w:rsid w:val="007F2EAA"/>
    <w:rsid w:val="007F368A"/>
    <w:rsid w:val="007F494A"/>
    <w:rsid w:val="007F526D"/>
    <w:rsid w:val="007F5410"/>
    <w:rsid w:val="007F60E1"/>
    <w:rsid w:val="00800CD8"/>
    <w:rsid w:val="0080372B"/>
    <w:rsid w:val="00804AF8"/>
    <w:rsid w:val="00805334"/>
    <w:rsid w:val="00805675"/>
    <w:rsid w:val="00805B7C"/>
    <w:rsid w:val="00806D8E"/>
    <w:rsid w:val="0080783D"/>
    <w:rsid w:val="00807D0C"/>
    <w:rsid w:val="00811820"/>
    <w:rsid w:val="00811931"/>
    <w:rsid w:val="0081241D"/>
    <w:rsid w:val="00812D2B"/>
    <w:rsid w:val="00813945"/>
    <w:rsid w:val="00814777"/>
    <w:rsid w:val="00814D34"/>
    <w:rsid w:val="008152EC"/>
    <w:rsid w:val="008154DB"/>
    <w:rsid w:val="00816DFD"/>
    <w:rsid w:val="00820F2A"/>
    <w:rsid w:val="008225A4"/>
    <w:rsid w:val="00822AE8"/>
    <w:rsid w:val="00823D49"/>
    <w:rsid w:val="00824199"/>
    <w:rsid w:val="008243A2"/>
    <w:rsid w:val="008248AB"/>
    <w:rsid w:val="00825063"/>
    <w:rsid w:val="008259A4"/>
    <w:rsid w:val="008278CE"/>
    <w:rsid w:val="00830431"/>
    <w:rsid w:val="008306BD"/>
    <w:rsid w:val="00830C6E"/>
    <w:rsid w:val="00832485"/>
    <w:rsid w:val="008327D8"/>
    <w:rsid w:val="008328D7"/>
    <w:rsid w:val="00832BF8"/>
    <w:rsid w:val="00833FFF"/>
    <w:rsid w:val="008351BB"/>
    <w:rsid w:val="00835AAD"/>
    <w:rsid w:val="00835CF2"/>
    <w:rsid w:val="00835F97"/>
    <w:rsid w:val="008361EB"/>
    <w:rsid w:val="00836C79"/>
    <w:rsid w:val="0084051D"/>
    <w:rsid w:val="00840AA1"/>
    <w:rsid w:val="00840C57"/>
    <w:rsid w:val="00842D0D"/>
    <w:rsid w:val="0084349A"/>
    <w:rsid w:val="00843C2A"/>
    <w:rsid w:val="008441B7"/>
    <w:rsid w:val="00844C75"/>
    <w:rsid w:val="008456D2"/>
    <w:rsid w:val="00846DD5"/>
    <w:rsid w:val="00847AE1"/>
    <w:rsid w:val="00847E3F"/>
    <w:rsid w:val="0085170A"/>
    <w:rsid w:val="00854147"/>
    <w:rsid w:val="00856863"/>
    <w:rsid w:val="008569A2"/>
    <w:rsid w:val="0085782D"/>
    <w:rsid w:val="008615CA"/>
    <w:rsid w:val="008617EC"/>
    <w:rsid w:val="00863703"/>
    <w:rsid w:val="00863E8B"/>
    <w:rsid w:val="00864BAB"/>
    <w:rsid w:val="008656C4"/>
    <w:rsid w:val="008657E8"/>
    <w:rsid w:val="008674A9"/>
    <w:rsid w:val="00867520"/>
    <w:rsid w:val="00867918"/>
    <w:rsid w:val="00870844"/>
    <w:rsid w:val="008729A3"/>
    <w:rsid w:val="00872ADE"/>
    <w:rsid w:val="008736D2"/>
    <w:rsid w:val="00873C6A"/>
    <w:rsid w:val="00873FD2"/>
    <w:rsid w:val="00874E20"/>
    <w:rsid w:val="0087647B"/>
    <w:rsid w:val="008773D3"/>
    <w:rsid w:val="00877C96"/>
    <w:rsid w:val="00877E0C"/>
    <w:rsid w:val="00882254"/>
    <w:rsid w:val="00882F3F"/>
    <w:rsid w:val="00882FA8"/>
    <w:rsid w:val="00883E7B"/>
    <w:rsid w:val="00883FEE"/>
    <w:rsid w:val="00884AFF"/>
    <w:rsid w:val="00885DBD"/>
    <w:rsid w:val="008867C6"/>
    <w:rsid w:val="00886868"/>
    <w:rsid w:val="00886C4E"/>
    <w:rsid w:val="008877DA"/>
    <w:rsid w:val="00890A8A"/>
    <w:rsid w:val="00891C48"/>
    <w:rsid w:val="0089496F"/>
    <w:rsid w:val="00894B72"/>
    <w:rsid w:val="00895263"/>
    <w:rsid w:val="00896639"/>
    <w:rsid w:val="00897689"/>
    <w:rsid w:val="008A009A"/>
    <w:rsid w:val="008A1A7A"/>
    <w:rsid w:val="008A360A"/>
    <w:rsid w:val="008A44E9"/>
    <w:rsid w:val="008A5FC1"/>
    <w:rsid w:val="008A637A"/>
    <w:rsid w:val="008B14F6"/>
    <w:rsid w:val="008B22E2"/>
    <w:rsid w:val="008B25E9"/>
    <w:rsid w:val="008B2626"/>
    <w:rsid w:val="008B2BBB"/>
    <w:rsid w:val="008B38DB"/>
    <w:rsid w:val="008B44CD"/>
    <w:rsid w:val="008B4D23"/>
    <w:rsid w:val="008B593A"/>
    <w:rsid w:val="008B5BC4"/>
    <w:rsid w:val="008B6A91"/>
    <w:rsid w:val="008B79FB"/>
    <w:rsid w:val="008C0177"/>
    <w:rsid w:val="008C0903"/>
    <w:rsid w:val="008C0C08"/>
    <w:rsid w:val="008C10AB"/>
    <w:rsid w:val="008C2232"/>
    <w:rsid w:val="008C2559"/>
    <w:rsid w:val="008C2B0C"/>
    <w:rsid w:val="008C2C4F"/>
    <w:rsid w:val="008C2C85"/>
    <w:rsid w:val="008C2D72"/>
    <w:rsid w:val="008C36FB"/>
    <w:rsid w:val="008C5E5C"/>
    <w:rsid w:val="008C6846"/>
    <w:rsid w:val="008C69A2"/>
    <w:rsid w:val="008C7878"/>
    <w:rsid w:val="008C78F4"/>
    <w:rsid w:val="008D0408"/>
    <w:rsid w:val="008D06F1"/>
    <w:rsid w:val="008D14AC"/>
    <w:rsid w:val="008D1FEC"/>
    <w:rsid w:val="008D2288"/>
    <w:rsid w:val="008D30C3"/>
    <w:rsid w:val="008D341A"/>
    <w:rsid w:val="008D4BD0"/>
    <w:rsid w:val="008D565A"/>
    <w:rsid w:val="008D60D1"/>
    <w:rsid w:val="008D787F"/>
    <w:rsid w:val="008E00D6"/>
    <w:rsid w:val="008E01DB"/>
    <w:rsid w:val="008E2234"/>
    <w:rsid w:val="008E2297"/>
    <w:rsid w:val="008E27D1"/>
    <w:rsid w:val="008E2E21"/>
    <w:rsid w:val="008E4925"/>
    <w:rsid w:val="008E4929"/>
    <w:rsid w:val="008E6698"/>
    <w:rsid w:val="008E70D1"/>
    <w:rsid w:val="008F116A"/>
    <w:rsid w:val="008F1340"/>
    <w:rsid w:val="008F1E51"/>
    <w:rsid w:val="008F208A"/>
    <w:rsid w:val="008F32D4"/>
    <w:rsid w:val="008F3579"/>
    <w:rsid w:val="008F44F3"/>
    <w:rsid w:val="008F4EDE"/>
    <w:rsid w:val="008F59F2"/>
    <w:rsid w:val="008F5CCA"/>
    <w:rsid w:val="008F604D"/>
    <w:rsid w:val="008F6715"/>
    <w:rsid w:val="008F7E29"/>
    <w:rsid w:val="00900CB3"/>
    <w:rsid w:val="009014AD"/>
    <w:rsid w:val="009020B5"/>
    <w:rsid w:val="0090351D"/>
    <w:rsid w:val="009038D7"/>
    <w:rsid w:val="00907BFC"/>
    <w:rsid w:val="00910023"/>
    <w:rsid w:val="00910A6D"/>
    <w:rsid w:val="00910AC2"/>
    <w:rsid w:val="0091181B"/>
    <w:rsid w:val="009119D7"/>
    <w:rsid w:val="00912B7D"/>
    <w:rsid w:val="00913665"/>
    <w:rsid w:val="00914085"/>
    <w:rsid w:val="0091442F"/>
    <w:rsid w:val="00914B45"/>
    <w:rsid w:val="00916245"/>
    <w:rsid w:val="00916BCD"/>
    <w:rsid w:val="00916E3E"/>
    <w:rsid w:val="0091717C"/>
    <w:rsid w:val="009176BC"/>
    <w:rsid w:val="009223AC"/>
    <w:rsid w:val="00922856"/>
    <w:rsid w:val="00922946"/>
    <w:rsid w:val="00922C12"/>
    <w:rsid w:val="009247FD"/>
    <w:rsid w:val="00924C8D"/>
    <w:rsid w:val="0092531A"/>
    <w:rsid w:val="00925E66"/>
    <w:rsid w:val="0092617E"/>
    <w:rsid w:val="00927832"/>
    <w:rsid w:val="00930021"/>
    <w:rsid w:val="00931CE3"/>
    <w:rsid w:val="00931F22"/>
    <w:rsid w:val="009326D2"/>
    <w:rsid w:val="00932B98"/>
    <w:rsid w:val="00932D0D"/>
    <w:rsid w:val="00933A02"/>
    <w:rsid w:val="00934354"/>
    <w:rsid w:val="00936AE3"/>
    <w:rsid w:val="00940518"/>
    <w:rsid w:val="00940742"/>
    <w:rsid w:val="00941C27"/>
    <w:rsid w:val="0094266F"/>
    <w:rsid w:val="00943397"/>
    <w:rsid w:val="00943647"/>
    <w:rsid w:val="0094409E"/>
    <w:rsid w:val="00944746"/>
    <w:rsid w:val="00945620"/>
    <w:rsid w:val="0094781A"/>
    <w:rsid w:val="009525AE"/>
    <w:rsid w:val="009530A4"/>
    <w:rsid w:val="0095596C"/>
    <w:rsid w:val="00955BDC"/>
    <w:rsid w:val="00956F20"/>
    <w:rsid w:val="009572E9"/>
    <w:rsid w:val="009579CD"/>
    <w:rsid w:val="00957D28"/>
    <w:rsid w:val="00960D84"/>
    <w:rsid w:val="00961204"/>
    <w:rsid w:val="00961D7E"/>
    <w:rsid w:val="009622B5"/>
    <w:rsid w:val="0096241F"/>
    <w:rsid w:val="0096247A"/>
    <w:rsid w:val="00963224"/>
    <w:rsid w:val="009638C9"/>
    <w:rsid w:val="0096642D"/>
    <w:rsid w:val="00966557"/>
    <w:rsid w:val="00967E50"/>
    <w:rsid w:val="00970D19"/>
    <w:rsid w:val="00971337"/>
    <w:rsid w:val="00971F8E"/>
    <w:rsid w:val="0097226E"/>
    <w:rsid w:val="009726AB"/>
    <w:rsid w:val="00972A38"/>
    <w:rsid w:val="0097324A"/>
    <w:rsid w:val="009736DF"/>
    <w:rsid w:val="00973BD7"/>
    <w:rsid w:val="00973F9F"/>
    <w:rsid w:val="009748A3"/>
    <w:rsid w:val="00976167"/>
    <w:rsid w:val="00976C14"/>
    <w:rsid w:val="00980255"/>
    <w:rsid w:val="009806C6"/>
    <w:rsid w:val="00980813"/>
    <w:rsid w:val="00980E71"/>
    <w:rsid w:val="00982A68"/>
    <w:rsid w:val="0098357F"/>
    <w:rsid w:val="00984C36"/>
    <w:rsid w:val="00984D42"/>
    <w:rsid w:val="00984FEE"/>
    <w:rsid w:val="0098570D"/>
    <w:rsid w:val="00985E4A"/>
    <w:rsid w:val="0098687E"/>
    <w:rsid w:val="009875B8"/>
    <w:rsid w:val="009900FF"/>
    <w:rsid w:val="009902EC"/>
    <w:rsid w:val="00990C72"/>
    <w:rsid w:val="00991B00"/>
    <w:rsid w:val="00992DB5"/>
    <w:rsid w:val="0099364D"/>
    <w:rsid w:val="0099470B"/>
    <w:rsid w:val="0099559C"/>
    <w:rsid w:val="009959D3"/>
    <w:rsid w:val="00996961"/>
    <w:rsid w:val="009A02D5"/>
    <w:rsid w:val="009A06D5"/>
    <w:rsid w:val="009A1740"/>
    <w:rsid w:val="009A2DC9"/>
    <w:rsid w:val="009A32D9"/>
    <w:rsid w:val="009A35BB"/>
    <w:rsid w:val="009A38F0"/>
    <w:rsid w:val="009A3AC9"/>
    <w:rsid w:val="009A42E0"/>
    <w:rsid w:val="009A4992"/>
    <w:rsid w:val="009A5F03"/>
    <w:rsid w:val="009A63AB"/>
    <w:rsid w:val="009B10E4"/>
    <w:rsid w:val="009B1231"/>
    <w:rsid w:val="009B12BE"/>
    <w:rsid w:val="009B1669"/>
    <w:rsid w:val="009B1871"/>
    <w:rsid w:val="009B1AF3"/>
    <w:rsid w:val="009B27F1"/>
    <w:rsid w:val="009B33B9"/>
    <w:rsid w:val="009B40D4"/>
    <w:rsid w:val="009B40F7"/>
    <w:rsid w:val="009B5980"/>
    <w:rsid w:val="009B5A21"/>
    <w:rsid w:val="009B5E76"/>
    <w:rsid w:val="009B716E"/>
    <w:rsid w:val="009C1D7B"/>
    <w:rsid w:val="009C36B9"/>
    <w:rsid w:val="009C37A4"/>
    <w:rsid w:val="009C3ED0"/>
    <w:rsid w:val="009C458D"/>
    <w:rsid w:val="009C4A88"/>
    <w:rsid w:val="009C4FE4"/>
    <w:rsid w:val="009C5157"/>
    <w:rsid w:val="009C5163"/>
    <w:rsid w:val="009C68CD"/>
    <w:rsid w:val="009C72A3"/>
    <w:rsid w:val="009C7E22"/>
    <w:rsid w:val="009D0B4D"/>
    <w:rsid w:val="009D170F"/>
    <w:rsid w:val="009D219B"/>
    <w:rsid w:val="009D226D"/>
    <w:rsid w:val="009D2683"/>
    <w:rsid w:val="009D3AD1"/>
    <w:rsid w:val="009D3DC0"/>
    <w:rsid w:val="009D3FB4"/>
    <w:rsid w:val="009D3FD9"/>
    <w:rsid w:val="009D5974"/>
    <w:rsid w:val="009D6B2C"/>
    <w:rsid w:val="009E068A"/>
    <w:rsid w:val="009E1F1A"/>
    <w:rsid w:val="009E222C"/>
    <w:rsid w:val="009E34BE"/>
    <w:rsid w:val="009E37CF"/>
    <w:rsid w:val="009E4C44"/>
    <w:rsid w:val="009E55DC"/>
    <w:rsid w:val="009E7A7A"/>
    <w:rsid w:val="009F0C3D"/>
    <w:rsid w:val="009F2342"/>
    <w:rsid w:val="009F277F"/>
    <w:rsid w:val="009F38DF"/>
    <w:rsid w:val="009F4E88"/>
    <w:rsid w:val="009F5007"/>
    <w:rsid w:val="009F56DF"/>
    <w:rsid w:val="009F6239"/>
    <w:rsid w:val="009F651A"/>
    <w:rsid w:val="009F7A42"/>
    <w:rsid w:val="00A007FA"/>
    <w:rsid w:val="00A01A38"/>
    <w:rsid w:val="00A0253C"/>
    <w:rsid w:val="00A02795"/>
    <w:rsid w:val="00A02A69"/>
    <w:rsid w:val="00A02B0D"/>
    <w:rsid w:val="00A02B6C"/>
    <w:rsid w:val="00A02F74"/>
    <w:rsid w:val="00A0340F"/>
    <w:rsid w:val="00A03D41"/>
    <w:rsid w:val="00A04122"/>
    <w:rsid w:val="00A0437B"/>
    <w:rsid w:val="00A04632"/>
    <w:rsid w:val="00A04A94"/>
    <w:rsid w:val="00A05844"/>
    <w:rsid w:val="00A05B00"/>
    <w:rsid w:val="00A06CD8"/>
    <w:rsid w:val="00A07768"/>
    <w:rsid w:val="00A07FF5"/>
    <w:rsid w:val="00A12C72"/>
    <w:rsid w:val="00A12CE9"/>
    <w:rsid w:val="00A13B2B"/>
    <w:rsid w:val="00A1443A"/>
    <w:rsid w:val="00A1469D"/>
    <w:rsid w:val="00A15E31"/>
    <w:rsid w:val="00A16F36"/>
    <w:rsid w:val="00A2247F"/>
    <w:rsid w:val="00A232BE"/>
    <w:rsid w:val="00A24432"/>
    <w:rsid w:val="00A24CEB"/>
    <w:rsid w:val="00A26C32"/>
    <w:rsid w:val="00A26CC3"/>
    <w:rsid w:val="00A26E06"/>
    <w:rsid w:val="00A27E21"/>
    <w:rsid w:val="00A31CCE"/>
    <w:rsid w:val="00A3266A"/>
    <w:rsid w:val="00A3271B"/>
    <w:rsid w:val="00A33620"/>
    <w:rsid w:val="00A33D4C"/>
    <w:rsid w:val="00A33F77"/>
    <w:rsid w:val="00A349E2"/>
    <w:rsid w:val="00A3745C"/>
    <w:rsid w:val="00A40821"/>
    <w:rsid w:val="00A40EFE"/>
    <w:rsid w:val="00A42037"/>
    <w:rsid w:val="00A4249A"/>
    <w:rsid w:val="00A436DA"/>
    <w:rsid w:val="00A43DB4"/>
    <w:rsid w:val="00A44101"/>
    <w:rsid w:val="00A44920"/>
    <w:rsid w:val="00A44C4E"/>
    <w:rsid w:val="00A44C7E"/>
    <w:rsid w:val="00A454F9"/>
    <w:rsid w:val="00A46056"/>
    <w:rsid w:val="00A466A4"/>
    <w:rsid w:val="00A4672E"/>
    <w:rsid w:val="00A46D5F"/>
    <w:rsid w:val="00A47C0D"/>
    <w:rsid w:val="00A501C3"/>
    <w:rsid w:val="00A51075"/>
    <w:rsid w:val="00A51081"/>
    <w:rsid w:val="00A51994"/>
    <w:rsid w:val="00A524AD"/>
    <w:rsid w:val="00A53508"/>
    <w:rsid w:val="00A5436F"/>
    <w:rsid w:val="00A54478"/>
    <w:rsid w:val="00A5532F"/>
    <w:rsid w:val="00A55F35"/>
    <w:rsid w:val="00A56778"/>
    <w:rsid w:val="00A56E81"/>
    <w:rsid w:val="00A575AE"/>
    <w:rsid w:val="00A60ECD"/>
    <w:rsid w:val="00A611AD"/>
    <w:rsid w:val="00A613CA"/>
    <w:rsid w:val="00A6199E"/>
    <w:rsid w:val="00A61AEC"/>
    <w:rsid w:val="00A62048"/>
    <w:rsid w:val="00A62C94"/>
    <w:rsid w:val="00A63C31"/>
    <w:rsid w:val="00A63F29"/>
    <w:rsid w:val="00A647AB"/>
    <w:rsid w:val="00A649E9"/>
    <w:rsid w:val="00A64DFF"/>
    <w:rsid w:val="00A6664D"/>
    <w:rsid w:val="00A66755"/>
    <w:rsid w:val="00A66FDF"/>
    <w:rsid w:val="00A711E9"/>
    <w:rsid w:val="00A713CC"/>
    <w:rsid w:val="00A717F2"/>
    <w:rsid w:val="00A723BB"/>
    <w:rsid w:val="00A7339E"/>
    <w:rsid w:val="00A742F6"/>
    <w:rsid w:val="00A748B0"/>
    <w:rsid w:val="00A750A4"/>
    <w:rsid w:val="00A752B6"/>
    <w:rsid w:val="00A764E0"/>
    <w:rsid w:val="00A76664"/>
    <w:rsid w:val="00A8019F"/>
    <w:rsid w:val="00A80BE6"/>
    <w:rsid w:val="00A81097"/>
    <w:rsid w:val="00A813E3"/>
    <w:rsid w:val="00A82612"/>
    <w:rsid w:val="00A83D9F"/>
    <w:rsid w:val="00A84864"/>
    <w:rsid w:val="00A85535"/>
    <w:rsid w:val="00A87665"/>
    <w:rsid w:val="00A90D4B"/>
    <w:rsid w:val="00A91702"/>
    <w:rsid w:val="00A92DB7"/>
    <w:rsid w:val="00A93662"/>
    <w:rsid w:val="00A9371A"/>
    <w:rsid w:val="00A94161"/>
    <w:rsid w:val="00A944FF"/>
    <w:rsid w:val="00A95B1C"/>
    <w:rsid w:val="00A96737"/>
    <w:rsid w:val="00A96791"/>
    <w:rsid w:val="00A96C16"/>
    <w:rsid w:val="00A9760D"/>
    <w:rsid w:val="00A97A88"/>
    <w:rsid w:val="00AA114B"/>
    <w:rsid w:val="00AA1153"/>
    <w:rsid w:val="00AA20AF"/>
    <w:rsid w:val="00AA30F7"/>
    <w:rsid w:val="00AA4B96"/>
    <w:rsid w:val="00AA5696"/>
    <w:rsid w:val="00AA74BD"/>
    <w:rsid w:val="00AA7C02"/>
    <w:rsid w:val="00AA7F2D"/>
    <w:rsid w:val="00AB1220"/>
    <w:rsid w:val="00AB1539"/>
    <w:rsid w:val="00AB187B"/>
    <w:rsid w:val="00AB272B"/>
    <w:rsid w:val="00AB30CD"/>
    <w:rsid w:val="00AB348E"/>
    <w:rsid w:val="00AB4451"/>
    <w:rsid w:val="00AB4ACE"/>
    <w:rsid w:val="00AB5303"/>
    <w:rsid w:val="00AC0C91"/>
    <w:rsid w:val="00AC0E02"/>
    <w:rsid w:val="00AC178C"/>
    <w:rsid w:val="00AC2942"/>
    <w:rsid w:val="00AC2C71"/>
    <w:rsid w:val="00AC3673"/>
    <w:rsid w:val="00AC3687"/>
    <w:rsid w:val="00AC36E6"/>
    <w:rsid w:val="00AC3F80"/>
    <w:rsid w:val="00AC4328"/>
    <w:rsid w:val="00AC4672"/>
    <w:rsid w:val="00AC4E58"/>
    <w:rsid w:val="00AC5C9F"/>
    <w:rsid w:val="00AC6437"/>
    <w:rsid w:val="00AC6E1C"/>
    <w:rsid w:val="00AC7730"/>
    <w:rsid w:val="00AC7D73"/>
    <w:rsid w:val="00AD0313"/>
    <w:rsid w:val="00AD0BE8"/>
    <w:rsid w:val="00AD2533"/>
    <w:rsid w:val="00AD274D"/>
    <w:rsid w:val="00AD27EF"/>
    <w:rsid w:val="00AD2B97"/>
    <w:rsid w:val="00AD2FD1"/>
    <w:rsid w:val="00AD413E"/>
    <w:rsid w:val="00AD43DA"/>
    <w:rsid w:val="00AD4A6C"/>
    <w:rsid w:val="00AD4E9D"/>
    <w:rsid w:val="00AD64E7"/>
    <w:rsid w:val="00AD663E"/>
    <w:rsid w:val="00AD69C8"/>
    <w:rsid w:val="00AE1374"/>
    <w:rsid w:val="00AE17CF"/>
    <w:rsid w:val="00AE1AD2"/>
    <w:rsid w:val="00AE217D"/>
    <w:rsid w:val="00AE3815"/>
    <w:rsid w:val="00AE3FBC"/>
    <w:rsid w:val="00AE4DF8"/>
    <w:rsid w:val="00AE6214"/>
    <w:rsid w:val="00AE65D9"/>
    <w:rsid w:val="00AE664A"/>
    <w:rsid w:val="00AE6880"/>
    <w:rsid w:val="00AF19FE"/>
    <w:rsid w:val="00AF1F14"/>
    <w:rsid w:val="00AF328F"/>
    <w:rsid w:val="00AF3F28"/>
    <w:rsid w:val="00AF4360"/>
    <w:rsid w:val="00AF500B"/>
    <w:rsid w:val="00AF508D"/>
    <w:rsid w:val="00AF552C"/>
    <w:rsid w:val="00AF56B1"/>
    <w:rsid w:val="00AF64EC"/>
    <w:rsid w:val="00AF67A0"/>
    <w:rsid w:val="00AF7D6C"/>
    <w:rsid w:val="00B02CD4"/>
    <w:rsid w:val="00B0308B"/>
    <w:rsid w:val="00B0361E"/>
    <w:rsid w:val="00B038C3"/>
    <w:rsid w:val="00B03AB8"/>
    <w:rsid w:val="00B06025"/>
    <w:rsid w:val="00B07078"/>
    <w:rsid w:val="00B102D5"/>
    <w:rsid w:val="00B106F8"/>
    <w:rsid w:val="00B123C6"/>
    <w:rsid w:val="00B133B8"/>
    <w:rsid w:val="00B13F69"/>
    <w:rsid w:val="00B14115"/>
    <w:rsid w:val="00B141B7"/>
    <w:rsid w:val="00B1675E"/>
    <w:rsid w:val="00B168B9"/>
    <w:rsid w:val="00B2171F"/>
    <w:rsid w:val="00B22ABB"/>
    <w:rsid w:val="00B233A8"/>
    <w:rsid w:val="00B241CB"/>
    <w:rsid w:val="00B24D38"/>
    <w:rsid w:val="00B25858"/>
    <w:rsid w:val="00B25B22"/>
    <w:rsid w:val="00B25C8F"/>
    <w:rsid w:val="00B25FF8"/>
    <w:rsid w:val="00B2700C"/>
    <w:rsid w:val="00B2759C"/>
    <w:rsid w:val="00B27F0C"/>
    <w:rsid w:val="00B30FDE"/>
    <w:rsid w:val="00B324B3"/>
    <w:rsid w:val="00B32AAD"/>
    <w:rsid w:val="00B34E00"/>
    <w:rsid w:val="00B35084"/>
    <w:rsid w:val="00B370D2"/>
    <w:rsid w:val="00B401BB"/>
    <w:rsid w:val="00B40357"/>
    <w:rsid w:val="00B40D59"/>
    <w:rsid w:val="00B40D82"/>
    <w:rsid w:val="00B415BF"/>
    <w:rsid w:val="00B41A28"/>
    <w:rsid w:val="00B424E4"/>
    <w:rsid w:val="00B4257E"/>
    <w:rsid w:val="00B43CA0"/>
    <w:rsid w:val="00B440EE"/>
    <w:rsid w:val="00B4539C"/>
    <w:rsid w:val="00B456DC"/>
    <w:rsid w:val="00B45B11"/>
    <w:rsid w:val="00B45E51"/>
    <w:rsid w:val="00B45F3C"/>
    <w:rsid w:val="00B460EE"/>
    <w:rsid w:val="00B46BBB"/>
    <w:rsid w:val="00B4701F"/>
    <w:rsid w:val="00B50BFC"/>
    <w:rsid w:val="00B52478"/>
    <w:rsid w:val="00B527CF"/>
    <w:rsid w:val="00B5284B"/>
    <w:rsid w:val="00B52A54"/>
    <w:rsid w:val="00B54F37"/>
    <w:rsid w:val="00B559EA"/>
    <w:rsid w:val="00B55B55"/>
    <w:rsid w:val="00B560FF"/>
    <w:rsid w:val="00B57278"/>
    <w:rsid w:val="00B5764E"/>
    <w:rsid w:val="00B6063C"/>
    <w:rsid w:val="00B61F04"/>
    <w:rsid w:val="00B6265D"/>
    <w:rsid w:val="00B64D00"/>
    <w:rsid w:val="00B65F4E"/>
    <w:rsid w:val="00B675D4"/>
    <w:rsid w:val="00B67630"/>
    <w:rsid w:val="00B67E8D"/>
    <w:rsid w:val="00B7067E"/>
    <w:rsid w:val="00B71BFB"/>
    <w:rsid w:val="00B71D25"/>
    <w:rsid w:val="00B725C4"/>
    <w:rsid w:val="00B72D06"/>
    <w:rsid w:val="00B72F7D"/>
    <w:rsid w:val="00B732D8"/>
    <w:rsid w:val="00B7390A"/>
    <w:rsid w:val="00B73950"/>
    <w:rsid w:val="00B7609E"/>
    <w:rsid w:val="00B77811"/>
    <w:rsid w:val="00B806DE"/>
    <w:rsid w:val="00B80ED6"/>
    <w:rsid w:val="00B815E0"/>
    <w:rsid w:val="00B82023"/>
    <w:rsid w:val="00B834D5"/>
    <w:rsid w:val="00B83A5B"/>
    <w:rsid w:val="00B84247"/>
    <w:rsid w:val="00B864DA"/>
    <w:rsid w:val="00B905AE"/>
    <w:rsid w:val="00B91557"/>
    <w:rsid w:val="00B91873"/>
    <w:rsid w:val="00B931E9"/>
    <w:rsid w:val="00B961E7"/>
    <w:rsid w:val="00B964FB"/>
    <w:rsid w:val="00B96DBB"/>
    <w:rsid w:val="00BA2770"/>
    <w:rsid w:val="00BA2A2E"/>
    <w:rsid w:val="00BA2F91"/>
    <w:rsid w:val="00BA37BD"/>
    <w:rsid w:val="00BA53A3"/>
    <w:rsid w:val="00BA79C8"/>
    <w:rsid w:val="00BB015B"/>
    <w:rsid w:val="00BB04E9"/>
    <w:rsid w:val="00BB06E1"/>
    <w:rsid w:val="00BB0930"/>
    <w:rsid w:val="00BB1637"/>
    <w:rsid w:val="00BB163A"/>
    <w:rsid w:val="00BB171C"/>
    <w:rsid w:val="00BB31E3"/>
    <w:rsid w:val="00BB5F93"/>
    <w:rsid w:val="00BC060F"/>
    <w:rsid w:val="00BC0821"/>
    <w:rsid w:val="00BC0EE1"/>
    <w:rsid w:val="00BC11B5"/>
    <w:rsid w:val="00BC1425"/>
    <w:rsid w:val="00BC22D4"/>
    <w:rsid w:val="00BC237B"/>
    <w:rsid w:val="00BC2E14"/>
    <w:rsid w:val="00BC335F"/>
    <w:rsid w:val="00BC379B"/>
    <w:rsid w:val="00BC38A1"/>
    <w:rsid w:val="00BC38B1"/>
    <w:rsid w:val="00BC46DF"/>
    <w:rsid w:val="00BC641B"/>
    <w:rsid w:val="00BC6E3D"/>
    <w:rsid w:val="00BC7838"/>
    <w:rsid w:val="00BD096A"/>
    <w:rsid w:val="00BD0BA1"/>
    <w:rsid w:val="00BD1AE9"/>
    <w:rsid w:val="00BD1FA2"/>
    <w:rsid w:val="00BD33A8"/>
    <w:rsid w:val="00BD3940"/>
    <w:rsid w:val="00BD467B"/>
    <w:rsid w:val="00BD520B"/>
    <w:rsid w:val="00BD547E"/>
    <w:rsid w:val="00BD624B"/>
    <w:rsid w:val="00BD6A7D"/>
    <w:rsid w:val="00BD7294"/>
    <w:rsid w:val="00BD7CF6"/>
    <w:rsid w:val="00BE0938"/>
    <w:rsid w:val="00BE0A45"/>
    <w:rsid w:val="00BE159C"/>
    <w:rsid w:val="00BE1A2B"/>
    <w:rsid w:val="00BE2950"/>
    <w:rsid w:val="00BE4349"/>
    <w:rsid w:val="00BE6822"/>
    <w:rsid w:val="00BE6909"/>
    <w:rsid w:val="00BE6CBF"/>
    <w:rsid w:val="00BE720B"/>
    <w:rsid w:val="00BE772F"/>
    <w:rsid w:val="00BF080D"/>
    <w:rsid w:val="00BF12DF"/>
    <w:rsid w:val="00BF150C"/>
    <w:rsid w:val="00BF19FC"/>
    <w:rsid w:val="00BF2270"/>
    <w:rsid w:val="00BF24F4"/>
    <w:rsid w:val="00BF5CDC"/>
    <w:rsid w:val="00BF5E84"/>
    <w:rsid w:val="00BF68BE"/>
    <w:rsid w:val="00C01720"/>
    <w:rsid w:val="00C018EA"/>
    <w:rsid w:val="00C023EF"/>
    <w:rsid w:val="00C0293A"/>
    <w:rsid w:val="00C02C9F"/>
    <w:rsid w:val="00C0348B"/>
    <w:rsid w:val="00C038AE"/>
    <w:rsid w:val="00C04BD6"/>
    <w:rsid w:val="00C054E0"/>
    <w:rsid w:val="00C0628F"/>
    <w:rsid w:val="00C066F7"/>
    <w:rsid w:val="00C0671A"/>
    <w:rsid w:val="00C06A2C"/>
    <w:rsid w:val="00C06FFE"/>
    <w:rsid w:val="00C11892"/>
    <w:rsid w:val="00C11C3D"/>
    <w:rsid w:val="00C12828"/>
    <w:rsid w:val="00C13662"/>
    <w:rsid w:val="00C15331"/>
    <w:rsid w:val="00C15802"/>
    <w:rsid w:val="00C16589"/>
    <w:rsid w:val="00C207D8"/>
    <w:rsid w:val="00C214A9"/>
    <w:rsid w:val="00C22AA8"/>
    <w:rsid w:val="00C22E1B"/>
    <w:rsid w:val="00C230FD"/>
    <w:rsid w:val="00C2382A"/>
    <w:rsid w:val="00C23A67"/>
    <w:rsid w:val="00C2448B"/>
    <w:rsid w:val="00C24499"/>
    <w:rsid w:val="00C25907"/>
    <w:rsid w:val="00C25ED7"/>
    <w:rsid w:val="00C26F7D"/>
    <w:rsid w:val="00C27288"/>
    <w:rsid w:val="00C30D36"/>
    <w:rsid w:val="00C30F9E"/>
    <w:rsid w:val="00C31B8B"/>
    <w:rsid w:val="00C32A4F"/>
    <w:rsid w:val="00C33BD0"/>
    <w:rsid w:val="00C353AD"/>
    <w:rsid w:val="00C359F9"/>
    <w:rsid w:val="00C36F6D"/>
    <w:rsid w:val="00C37208"/>
    <w:rsid w:val="00C37459"/>
    <w:rsid w:val="00C4065F"/>
    <w:rsid w:val="00C406FB"/>
    <w:rsid w:val="00C40A0F"/>
    <w:rsid w:val="00C417BA"/>
    <w:rsid w:val="00C42056"/>
    <w:rsid w:val="00C4284B"/>
    <w:rsid w:val="00C42EAE"/>
    <w:rsid w:val="00C449AE"/>
    <w:rsid w:val="00C46AC8"/>
    <w:rsid w:val="00C46B3A"/>
    <w:rsid w:val="00C471A4"/>
    <w:rsid w:val="00C50055"/>
    <w:rsid w:val="00C50309"/>
    <w:rsid w:val="00C51E37"/>
    <w:rsid w:val="00C53CDC"/>
    <w:rsid w:val="00C53FA2"/>
    <w:rsid w:val="00C548A3"/>
    <w:rsid w:val="00C55E49"/>
    <w:rsid w:val="00C56021"/>
    <w:rsid w:val="00C56CB7"/>
    <w:rsid w:val="00C574FF"/>
    <w:rsid w:val="00C60389"/>
    <w:rsid w:val="00C605D9"/>
    <w:rsid w:val="00C60C68"/>
    <w:rsid w:val="00C61464"/>
    <w:rsid w:val="00C615DC"/>
    <w:rsid w:val="00C617CC"/>
    <w:rsid w:val="00C6214E"/>
    <w:rsid w:val="00C62B4F"/>
    <w:rsid w:val="00C6360A"/>
    <w:rsid w:val="00C65099"/>
    <w:rsid w:val="00C6595F"/>
    <w:rsid w:val="00C661E1"/>
    <w:rsid w:val="00C6736D"/>
    <w:rsid w:val="00C7008A"/>
    <w:rsid w:val="00C715A1"/>
    <w:rsid w:val="00C727E1"/>
    <w:rsid w:val="00C72A13"/>
    <w:rsid w:val="00C73C2E"/>
    <w:rsid w:val="00C75E95"/>
    <w:rsid w:val="00C763FE"/>
    <w:rsid w:val="00C76F56"/>
    <w:rsid w:val="00C80EC9"/>
    <w:rsid w:val="00C823E1"/>
    <w:rsid w:val="00C82689"/>
    <w:rsid w:val="00C828FF"/>
    <w:rsid w:val="00C8561B"/>
    <w:rsid w:val="00C865A9"/>
    <w:rsid w:val="00C872ED"/>
    <w:rsid w:val="00C87452"/>
    <w:rsid w:val="00C90455"/>
    <w:rsid w:val="00C90DC4"/>
    <w:rsid w:val="00C90F12"/>
    <w:rsid w:val="00C93904"/>
    <w:rsid w:val="00C9477F"/>
    <w:rsid w:val="00C96BA8"/>
    <w:rsid w:val="00CA0186"/>
    <w:rsid w:val="00CA140D"/>
    <w:rsid w:val="00CA1AF2"/>
    <w:rsid w:val="00CA1BEA"/>
    <w:rsid w:val="00CA2C2F"/>
    <w:rsid w:val="00CA2E05"/>
    <w:rsid w:val="00CA2FA9"/>
    <w:rsid w:val="00CA4E76"/>
    <w:rsid w:val="00CA5853"/>
    <w:rsid w:val="00CA5894"/>
    <w:rsid w:val="00CA58DB"/>
    <w:rsid w:val="00CA5B4B"/>
    <w:rsid w:val="00CA5DDC"/>
    <w:rsid w:val="00CA7044"/>
    <w:rsid w:val="00CA7395"/>
    <w:rsid w:val="00CA7E17"/>
    <w:rsid w:val="00CB0133"/>
    <w:rsid w:val="00CB03CE"/>
    <w:rsid w:val="00CB0438"/>
    <w:rsid w:val="00CB0836"/>
    <w:rsid w:val="00CB0A45"/>
    <w:rsid w:val="00CB3B1A"/>
    <w:rsid w:val="00CB54A2"/>
    <w:rsid w:val="00CB6C49"/>
    <w:rsid w:val="00CB7166"/>
    <w:rsid w:val="00CC124B"/>
    <w:rsid w:val="00CC2593"/>
    <w:rsid w:val="00CC331A"/>
    <w:rsid w:val="00CC3F84"/>
    <w:rsid w:val="00CC5363"/>
    <w:rsid w:val="00CC62AC"/>
    <w:rsid w:val="00CC64DC"/>
    <w:rsid w:val="00CC6863"/>
    <w:rsid w:val="00CC6E7C"/>
    <w:rsid w:val="00CC7865"/>
    <w:rsid w:val="00CD1564"/>
    <w:rsid w:val="00CD2C7E"/>
    <w:rsid w:val="00CD2F16"/>
    <w:rsid w:val="00CD3336"/>
    <w:rsid w:val="00CD3811"/>
    <w:rsid w:val="00CD381B"/>
    <w:rsid w:val="00CD4A7B"/>
    <w:rsid w:val="00CD532B"/>
    <w:rsid w:val="00CD7B31"/>
    <w:rsid w:val="00CE030B"/>
    <w:rsid w:val="00CE0E15"/>
    <w:rsid w:val="00CE1233"/>
    <w:rsid w:val="00CE1D49"/>
    <w:rsid w:val="00CE1F70"/>
    <w:rsid w:val="00CE21C0"/>
    <w:rsid w:val="00CE4187"/>
    <w:rsid w:val="00CE64DA"/>
    <w:rsid w:val="00CE755D"/>
    <w:rsid w:val="00CF031D"/>
    <w:rsid w:val="00CF2F45"/>
    <w:rsid w:val="00CF4791"/>
    <w:rsid w:val="00CF5EBA"/>
    <w:rsid w:val="00CF6FBF"/>
    <w:rsid w:val="00CF7459"/>
    <w:rsid w:val="00CF75AF"/>
    <w:rsid w:val="00CF75FD"/>
    <w:rsid w:val="00D01624"/>
    <w:rsid w:val="00D01857"/>
    <w:rsid w:val="00D028FF"/>
    <w:rsid w:val="00D03297"/>
    <w:rsid w:val="00D034DE"/>
    <w:rsid w:val="00D04083"/>
    <w:rsid w:val="00D042D1"/>
    <w:rsid w:val="00D0496D"/>
    <w:rsid w:val="00D069EE"/>
    <w:rsid w:val="00D10356"/>
    <w:rsid w:val="00D1054D"/>
    <w:rsid w:val="00D10E86"/>
    <w:rsid w:val="00D12471"/>
    <w:rsid w:val="00D12A51"/>
    <w:rsid w:val="00D12DB8"/>
    <w:rsid w:val="00D1365D"/>
    <w:rsid w:val="00D13A5C"/>
    <w:rsid w:val="00D14B9E"/>
    <w:rsid w:val="00D15C2F"/>
    <w:rsid w:val="00D168F9"/>
    <w:rsid w:val="00D16ECF"/>
    <w:rsid w:val="00D177A2"/>
    <w:rsid w:val="00D20BCE"/>
    <w:rsid w:val="00D20C64"/>
    <w:rsid w:val="00D20D26"/>
    <w:rsid w:val="00D22B5C"/>
    <w:rsid w:val="00D22C96"/>
    <w:rsid w:val="00D22F4D"/>
    <w:rsid w:val="00D25342"/>
    <w:rsid w:val="00D27116"/>
    <w:rsid w:val="00D27148"/>
    <w:rsid w:val="00D27B7B"/>
    <w:rsid w:val="00D30D1B"/>
    <w:rsid w:val="00D31116"/>
    <w:rsid w:val="00D31CAE"/>
    <w:rsid w:val="00D3257F"/>
    <w:rsid w:val="00D35B12"/>
    <w:rsid w:val="00D363C7"/>
    <w:rsid w:val="00D36AC4"/>
    <w:rsid w:val="00D377AF"/>
    <w:rsid w:val="00D40783"/>
    <w:rsid w:val="00D41BA0"/>
    <w:rsid w:val="00D4226B"/>
    <w:rsid w:val="00D426C0"/>
    <w:rsid w:val="00D43694"/>
    <w:rsid w:val="00D4376B"/>
    <w:rsid w:val="00D43FAC"/>
    <w:rsid w:val="00D44151"/>
    <w:rsid w:val="00D448E6"/>
    <w:rsid w:val="00D4493A"/>
    <w:rsid w:val="00D4666D"/>
    <w:rsid w:val="00D47E99"/>
    <w:rsid w:val="00D50439"/>
    <w:rsid w:val="00D50A39"/>
    <w:rsid w:val="00D52368"/>
    <w:rsid w:val="00D53629"/>
    <w:rsid w:val="00D53D83"/>
    <w:rsid w:val="00D549AE"/>
    <w:rsid w:val="00D54E86"/>
    <w:rsid w:val="00D55312"/>
    <w:rsid w:val="00D5604A"/>
    <w:rsid w:val="00D56636"/>
    <w:rsid w:val="00D6107F"/>
    <w:rsid w:val="00D612A4"/>
    <w:rsid w:val="00D61921"/>
    <w:rsid w:val="00D625FB"/>
    <w:rsid w:val="00D6286D"/>
    <w:rsid w:val="00D62A2D"/>
    <w:rsid w:val="00D63E19"/>
    <w:rsid w:val="00D64D40"/>
    <w:rsid w:val="00D654BB"/>
    <w:rsid w:val="00D65681"/>
    <w:rsid w:val="00D66140"/>
    <w:rsid w:val="00D66A3D"/>
    <w:rsid w:val="00D67A82"/>
    <w:rsid w:val="00D67EF8"/>
    <w:rsid w:val="00D71995"/>
    <w:rsid w:val="00D71CFC"/>
    <w:rsid w:val="00D71F5C"/>
    <w:rsid w:val="00D7212E"/>
    <w:rsid w:val="00D729C4"/>
    <w:rsid w:val="00D7316F"/>
    <w:rsid w:val="00D7470F"/>
    <w:rsid w:val="00D7672D"/>
    <w:rsid w:val="00D76C88"/>
    <w:rsid w:val="00D76F39"/>
    <w:rsid w:val="00D7735D"/>
    <w:rsid w:val="00D81376"/>
    <w:rsid w:val="00D8178A"/>
    <w:rsid w:val="00D82158"/>
    <w:rsid w:val="00D8298E"/>
    <w:rsid w:val="00D82EF4"/>
    <w:rsid w:val="00D835EE"/>
    <w:rsid w:val="00D83C52"/>
    <w:rsid w:val="00D84042"/>
    <w:rsid w:val="00D856C8"/>
    <w:rsid w:val="00D8587E"/>
    <w:rsid w:val="00D85DCF"/>
    <w:rsid w:val="00D86A2A"/>
    <w:rsid w:val="00D86C4E"/>
    <w:rsid w:val="00D87C2D"/>
    <w:rsid w:val="00D87EF0"/>
    <w:rsid w:val="00D90595"/>
    <w:rsid w:val="00D92657"/>
    <w:rsid w:val="00D95098"/>
    <w:rsid w:val="00D956CE"/>
    <w:rsid w:val="00D95733"/>
    <w:rsid w:val="00D95D87"/>
    <w:rsid w:val="00D96DB9"/>
    <w:rsid w:val="00D972F3"/>
    <w:rsid w:val="00D977A5"/>
    <w:rsid w:val="00D97ED7"/>
    <w:rsid w:val="00DA3314"/>
    <w:rsid w:val="00DA465A"/>
    <w:rsid w:val="00DA471C"/>
    <w:rsid w:val="00DA487E"/>
    <w:rsid w:val="00DA4AFB"/>
    <w:rsid w:val="00DA525F"/>
    <w:rsid w:val="00DA5DDC"/>
    <w:rsid w:val="00DB1890"/>
    <w:rsid w:val="00DB1BCD"/>
    <w:rsid w:val="00DB237C"/>
    <w:rsid w:val="00DB2E19"/>
    <w:rsid w:val="00DB30EF"/>
    <w:rsid w:val="00DB7191"/>
    <w:rsid w:val="00DC0163"/>
    <w:rsid w:val="00DC0EF3"/>
    <w:rsid w:val="00DC2573"/>
    <w:rsid w:val="00DC4547"/>
    <w:rsid w:val="00DC4785"/>
    <w:rsid w:val="00DC4A45"/>
    <w:rsid w:val="00DC711F"/>
    <w:rsid w:val="00DC7BF4"/>
    <w:rsid w:val="00DD0AA8"/>
    <w:rsid w:val="00DD0DB9"/>
    <w:rsid w:val="00DD0FC8"/>
    <w:rsid w:val="00DD26EB"/>
    <w:rsid w:val="00DD28FF"/>
    <w:rsid w:val="00DD30E4"/>
    <w:rsid w:val="00DD3971"/>
    <w:rsid w:val="00DD3AB3"/>
    <w:rsid w:val="00DD4A87"/>
    <w:rsid w:val="00DD5977"/>
    <w:rsid w:val="00DD64DC"/>
    <w:rsid w:val="00DE0634"/>
    <w:rsid w:val="00DE07B4"/>
    <w:rsid w:val="00DE11DC"/>
    <w:rsid w:val="00DE1DC5"/>
    <w:rsid w:val="00DE1E4F"/>
    <w:rsid w:val="00DE20B2"/>
    <w:rsid w:val="00DE2D6E"/>
    <w:rsid w:val="00DE604C"/>
    <w:rsid w:val="00DE6653"/>
    <w:rsid w:val="00DF0144"/>
    <w:rsid w:val="00DF0243"/>
    <w:rsid w:val="00DF0668"/>
    <w:rsid w:val="00DF1213"/>
    <w:rsid w:val="00DF145D"/>
    <w:rsid w:val="00DF16D0"/>
    <w:rsid w:val="00DF26B2"/>
    <w:rsid w:val="00DF2779"/>
    <w:rsid w:val="00DF2E9A"/>
    <w:rsid w:val="00DF3A96"/>
    <w:rsid w:val="00DF563D"/>
    <w:rsid w:val="00DF5BE2"/>
    <w:rsid w:val="00DF6290"/>
    <w:rsid w:val="00DF798B"/>
    <w:rsid w:val="00E004BF"/>
    <w:rsid w:val="00E03516"/>
    <w:rsid w:val="00E03A50"/>
    <w:rsid w:val="00E03FB4"/>
    <w:rsid w:val="00E04837"/>
    <w:rsid w:val="00E05929"/>
    <w:rsid w:val="00E12083"/>
    <w:rsid w:val="00E1222B"/>
    <w:rsid w:val="00E127DD"/>
    <w:rsid w:val="00E13617"/>
    <w:rsid w:val="00E14270"/>
    <w:rsid w:val="00E14439"/>
    <w:rsid w:val="00E14654"/>
    <w:rsid w:val="00E14E3D"/>
    <w:rsid w:val="00E15075"/>
    <w:rsid w:val="00E165F9"/>
    <w:rsid w:val="00E17993"/>
    <w:rsid w:val="00E17B77"/>
    <w:rsid w:val="00E203D5"/>
    <w:rsid w:val="00E20423"/>
    <w:rsid w:val="00E20F0C"/>
    <w:rsid w:val="00E224B9"/>
    <w:rsid w:val="00E2292E"/>
    <w:rsid w:val="00E254A6"/>
    <w:rsid w:val="00E2622E"/>
    <w:rsid w:val="00E2668A"/>
    <w:rsid w:val="00E27C2B"/>
    <w:rsid w:val="00E3049D"/>
    <w:rsid w:val="00E3253A"/>
    <w:rsid w:val="00E33029"/>
    <w:rsid w:val="00E33251"/>
    <w:rsid w:val="00E33B81"/>
    <w:rsid w:val="00E34E6A"/>
    <w:rsid w:val="00E35977"/>
    <w:rsid w:val="00E36847"/>
    <w:rsid w:val="00E36C4D"/>
    <w:rsid w:val="00E40B22"/>
    <w:rsid w:val="00E40E90"/>
    <w:rsid w:val="00E42845"/>
    <w:rsid w:val="00E43039"/>
    <w:rsid w:val="00E43190"/>
    <w:rsid w:val="00E43553"/>
    <w:rsid w:val="00E43797"/>
    <w:rsid w:val="00E438E0"/>
    <w:rsid w:val="00E44B0E"/>
    <w:rsid w:val="00E45E08"/>
    <w:rsid w:val="00E46691"/>
    <w:rsid w:val="00E46A36"/>
    <w:rsid w:val="00E5083E"/>
    <w:rsid w:val="00E52DCE"/>
    <w:rsid w:val="00E52E6A"/>
    <w:rsid w:val="00E52FFE"/>
    <w:rsid w:val="00E53377"/>
    <w:rsid w:val="00E53C0D"/>
    <w:rsid w:val="00E546A2"/>
    <w:rsid w:val="00E54E67"/>
    <w:rsid w:val="00E56C16"/>
    <w:rsid w:val="00E56D32"/>
    <w:rsid w:val="00E60E49"/>
    <w:rsid w:val="00E6102B"/>
    <w:rsid w:val="00E6148A"/>
    <w:rsid w:val="00E6195C"/>
    <w:rsid w:val="00E62DC7"/>
    <w:rsid w:val="00E62F85"/>
    <w:rsid w:val="00E647D6"/>
    <w:rsid w:val="00E64981"/>
    <w:rsid w:val="00E64B81"/>
    <w:rsid w:val="00E652C0"/>
    <w:rsid w:val="00E65B81"/>
    <w:rsid w:val="00E65C14"/>
    <w:rsid w:val="00E66C4D"/>
    <w:rsid w:val="00E66C7E"/>
    <w:rsid w:val="00E66FF2"/>
    <w:rsid w:val="00E66FF8"/>
    <w:rsid w:val="00E708B0"/>
    <w:rsid w:val="00E723CE"/>
    <w:rsid w:val="00E733D2"/>
    <w:rsid w:val="00E737D1"/>
    <w:rsid w:val="00E73D34"/>
    <w:rsid w:val="00E73E88"/>
    <w:rsid w:val="00E74B4D"/>
    <w:rsid w:val="00E75B2D"/>
    <w:rsid w:val="00E75B2F"/>
    <w:rsid w:val="00E75ECF"/>
    <w:rsid w:val="00E7623D"/>
    <w:rsid w:val="00E8062A"/>
    <w:rsid w:val="00E82567"/>
    <w:rsid w:val="00E83F11"/>
    <w:rsid w:val="00E854F9"/>
    <w:rsid w:val="00E865D3"/>
    <w:rsid w:val="00E87C99"/>
    <w:rsid w:val="00E87D64"/>
    <w:rsid w:val="00E91A94"/>
    <w:rsid w:val="00E92CA1"/>
    <w:rsid w:val="00E937D2"/>
    <w:rsid w:val="00E95517"/>
    <w:rsid w:val="00E962F9"/>
    <w:rsid w:val="00E97603"/>
    <w:rsid w:val="00EA0645"/>
    <w:rsid w:val="00EA0C46"/>
    <w:rsid w:val="00EA0E77"/>
    <w:rsid w:val="00EA1154"/>
    <w:rsid w:val="00EA1C9F"/>
    <w:rsid w:val="00EA1E18"/>
    <w:rsid w:val="00EA23E0"/>
    <w:rsid w:val="00EA3324"/>
    <w:rsid w:val="00EA3410"/>
    <w:rsid w:val="00EA37F2"/>
    <w:rsid w:val="00EA3FD5"/>
    <w:rsid w:val="00EA4238"/>
    <w:rsid w:val="00EA4F24"/>
    <w:rsid w:val="00EA6F8E"/>
    <w:rsid w:val="00EA7B5A"/>
    <w:rsid w:val="00EB1849"/>
    <w:rsid w:val="00EB1FB1"/>
    <w:rsid w:val="00EB2372"/>
    <w:rsid w:val="00EB32D5"/>
    <w:rsid w:val="00EB4260"/>
    <w:rsid w:val="00EB470B"/>
    <w:rsid w:val="00EB474A"/>
    <w:rsid w:val="00EB4D07"/>
    <w:rsid w:val="00EB547A"/>
    <w:rsid w:val="00EB59F3"/>
    <w:rsid w:val="00EB623B"/>
    <w:rsid w:val="00EB641C"/>
    <w:rsid w:val="00EC0678"/>
    <w:rsid w:val="00EC11C9"/>
    <w:rsid w:val="00EC2339"/>
    <w:rsid w:val="00EC3846"/>
    <w:rsid w:val="00EC3A24"/>
    <w:rsid w:val="00EC4012"/>
    <w:rsid w:val="00EC55C6"/>
    <w:rsid w:val="00EC5C22"/>
    <w:rsid w:val="00EC68ED"/>
    <w:rsid w:val="00EC7438"/>
    <w:rsid w:val="00EC7CC9"/>
    <w:rsid w:val="00ED0DF9"/>
    <w:rsid w:val="00ED10B2"/>
    <w:rsid w:val="00ED24DF"/>
    <w:rsid w:val="00ED2A00"/>
    <w:rsid w:val="00ED3299"/>
    <w:rsid w:val="00ED35EA"/>
    <w:rsid w:val="00ED50A0"/>
    <w:rsid w:val="00ED610F"/>
    <w:rsid w:val="00ED6D02"/>
    <w:rsid w:val="00ED7CEC"/>
    <w:rsid w:val="00EE02E3"/>
    <w:rsid w:val="00EE15DF"/>
    <w:rsid w:val="00EE1769"/>
    <w:rsid w:val="00EE1BF1"/>
    <w:rsid w:val="00EE28C3"/>
    <w:rsid w:val="00EE2AB7"/>
    <w:rsid w:val="00EE43CD"/>
    <w:rsid w:val="00EE4723"/>
    <w:rsid w:val="00EE4A9C"/>
    <w:rsid w:val="00EE5EB7"/>
    <w:rsid w:val="00EE6D66"/>
    <w:rsid w:val="00EE77B8"/>
    <w:rsid w:val="00EF056C"/>
    <w:rsid w:val="00EF0AA4"/>
    <w:rsid w:val="00EF0C34"/>
    <w:rsid w:val="00EF2147"/>
    <w:rsid w:val="00EF23D0"/>
    <w:rsid w:val="00EF29C9"/>
    <w:rsid w:val="00EF3E01"/>
    <w:rsid w:val="00EF4338"/>
    <w:rsid w:val="00EF4E73"/>
    <w:rsid w:val="00EF526A"/>
    <w:rsid w:val="00EF68B1"/>
    <w:rsid w:val="00EF6CF7"/>
    <w:rsid w:val="00EF72C8"/>
    <w:rsid w:val="00F006F5"/>
    <w:rsid w:val="00F01054"/>
    <w:rsid w:val="00F01132"/>
    <w:rsid w:val="00F0178A"/>
    <w:rsid w:val="00F01E65"/>
    <w:rsid w:val="00F03972"/>
    <w:rsid w:val="00F039F1"/>
    <w:rsid w:val="00F03F9B"/>
    <w:rsid w:val="00F04E6C"/>
    <w:rsid w:val="00F065AF"/>
    <w:rsid w:val="00F101E8"/>
    <w:rsid w:val="00F11366"/>
    <w:rsid w:val="00F12135"/>
    <w:rsid w:val="00F128C2"/>
    <w:rsid w:val="00F1291E"/>
    <w:rsid w:val="00F1455D"/>
    <w:rsid w:val="00F149ED"/>
    <w:rsid w:val="00F151B0"/>
    <w:rsid w:val="00F17DB9"/>
    <w:rsid w:val="00F205C9"/>
    <w:rsid w:val="00F213B3"/>
    <w:rsid w:val="00F21C04"/>
    <w:rsid w:val="00F228EF"/>
    <w:rsid w:val="00F2337A"/>
    <w:rsid w:val="00F23E5C"/>
    <w:rsid w:val="00F2525B"/>
    <w:rsid w:val="00F264AB"/>
    <w:rsid w:val="00F30188"/>
    <w:rsid w:val="00F30B76"/>
    <w:rsid w:val="00F33E58"/>
    <w:rsid w:val="00F33FAB"/>
    <w:rsid w:val="00F3483D"/>
    <w:rsid w:val="00F34E01"/>
    <w:rsid w:val="00F35D53"/>
    <w:rsid w:val="00F36C63"/>
    <w:rsid w:val="00F373E3"/>
    <w:rsid w:val="00F37FF9"/>
    <w:rsid w:val="00F40E80"/>
    <w:rsid w:val="00F420D0"/>
    <w:rsid w:val="00F42A6B"/>
    <w:rsid w:val="00F42DB2"/>
    <w:rsid w:val="00F433AE"/>
    <w:rsid w:val="00F43D09"/>
    <w:rsid w:val="00F44177"/>
    <w:rsid w:val="00F45943"/>
    <w:rsid w:val="00F45E45"/>
    <w:rsid w:val="00F47499"/>
    <w:rsid w:val="00F47910"/>
    <w:rsid w:val="00F508A0"/>
    <w:rsid w:val="00F50BBA"/>
    <w:rsid w:val="00F51EAA"/>
    <w:rsid w:val="00F52A2F"/>
    <w:rsid w:val="00F52B0B"/>
    <w:rsid w:val="00F53564"/>
    <w:rsid w:val="00F54399"/>
    <w:rsid w:val="00F56592"/>
    <w:rsid w:val="00F57246"/>
    <w:rsid w:val="00F57E86"/>
    <w:rsid w:val="00F60800"/>
    <w:rsid w:val="00F60874"/>
    <w:rsid w:val="00F6095F"/>
    <w:rsid w:val="00F61FEC"/>
    <w:rsid w:val="00F6242C"/>
    <w:rsid w:val="00F63B5D"/>
    <w:rsid w:val="00F64EA4"/>
    <w:rsid w:val="00F65C50"/>
    <w:rsid w:val="00F66308"/>
    <w:rsid w:val="00F666F7"/>
    <w:rsid w:val="00F6789A"/>
    <w:rsid w:val="00F67FFC"/>
    <w:rsid w:val="00F70348"/>
    <w:rsid w:val="00F72A3A"/>
    <w:rsid w:val="00F731FC"/>
    <w:rsid w:val="00F73339"/>
    <w:rsid w:val="00F7391B"/>
    <w:rsid w:val="00F7451C"/>
    <w:rsid w:val="00F76272"/>
    <w:rsid w:val="00F7676F"/>
    <w:rsid w:val="00F767F5"/>
    <w:rsid w:val="00F76851"/>
    <w:rsid w:val="00F77583"/>
    <w:rsid w:val="00F815B7"/>
    <w:rsid w:val="00F81702"/>
    <w:rsid w:val="00F817A8"/>
    <w:rsid w:val="00F826E7"/>
    <w:rsid w:val="00F82B6A"/>
    <w:rsid w:val="00F83845"/>
    <w:rsid w:val="00F83E82"/>
    <w:rsid w:val="00F84821"/>
    <w:rsid w:val="00F869A4"/>
    <w:rsid w:val="00F86CCD"/>
    <w:rsid w:val="00F87278"/>
    <w:rsid w:val="00F9233B"/>
    <w:rsid w:val="00F92C0F"/>
    <w:rsid w:val="00F95A51"/>
    <w:rsid w:val="00F95BE6"/>
    <w:rsid w:val="00F95EE9"/>
    <w:rsid w:val="00F965BD"/>
    <w:rsid w:val="00F9691F"/>
    <w:rsid w:val="00FA0506"/>
    <w:rsid w:val="00FA1337"/>
    <w:rsid w:val="00FA1CE4"/>
    <w:rsid w:val="00FA343B"/>
    <w:rsid w:val="00FA46D7"/>
    <w:rsid w:val="00FA48EE"/>
    <w:rsid w:val="00FA4CBA"/>
    <w:rsid w:val="00FA6A02"/>
    <w:rsid w:val="00FB06C5"/>
    <w:rsid w:val="00FB077B"/>
    <w:rsid w:val="00FB15A7"/>
    <w:rsid w:val="00FB16ED"/>
    <w:rsid w:val="00FB1B7F"/>
    <w:rsid w:val="00FB2518"/>
    <w:rsid w:val="00FB498F"/>
    <w:rsid w:val="00FB5A83"/>
    <w:rsid w:val="00FC0D90"/>
    <w:rsid w:val="00FC0E01"/>
    <w:rsid w:val="00FC23D1"/>
    <w:rsid w:val="00FC3B24"/>
    <w:rsid w:val="00FC58D3"/>
    <w:rsid w:val="00FC6A1B"/>
    <w:rsid w:val="00FC7E83"/>
    <w:rsid w:val="00FD08AA"/>
    <w:rsid w:val="00FD14E5"/>
    <w:rsid w:val="00FD2694"/>
    <w:rsid w:val="00FD3572"/>
    <w:rsid w:val="00FD46C7"/>
    <w:rsid w:val="00FD489A"/>
    <w:rsid w:val="00FD4CB2"/>
    <w:rsid w:val="00FD4F39"/>
    <w:rsid w:val="00FD53FE"/>
    <w:rsid w:val="00FD56F9"/>
    <w:rsid w:val="00FD5DD3"/>
    <w:rsid w:val="00FD67C8"/>
    <w:rsid w:val="00FD69ED"/>
    <w:rsid w:val="00FD73A3"/>
    <w:rsid w:val="00FE1FF0"/>
    <w:rsid w:val="00FE2B48"/>
    <w:rsid w:val="00FE2D4F"/>
    <w:rsid w:val="00FE3D6D"/>
    <w:rsid w:val="00FE46F5"/>
    <w:rsid w:val="00FE5018"/>
    <w:rsid w:val="00FE5205"/>
    <w:rsid w:val="00FE52E5"/>
    <w:rsid w:val="00FF12DB"/>
    <w:rsid w:val="00FF23ED"/>
    <w:rsid w:val="00FF2643"/>
    <w:rsid w:val="00FF2ADB"/>
    <w:rsid w:val="00FF2F99"/>
    <w:rsid w:val="00FF3F0C"/>
    <w:rsid w:val="00FF420A"/>
    <w:rsid w:val="00FF43AC"/>
    <w:rsid w:val="00FF499A"/>
    <w:rsid w:val="00FF4F0B"/>
    <w:rsid w:val="00FF50EA"/>
    <w:rsid w:val="00FF62D9"/>
    <w:rsid w:val="00FF633A"/>
    <w:rsid w:val="00FF6B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05E0A"/>
  <w15:docId w15:val="{2E2E5CAD-A43B-49CF-B7E2-B508E44B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4A5F"/>
    <w:pPr>
      <w:jc w:val="both"/>
    </w:pPr>
  </w:style>
  <w:style w:type="paragraph" w:styleId="Nagwek1">
    <w:name w:val="heading 1"/>
    <w:basedOn w:val="Normalny"/>
    <w:next w:val="Normalny"/>
    <w:link w:val="Nagwek1Znak"/>
    <w:uiPriority w:val="9"/>
    <w:qFormat/>
    <w:rsid w:val="008B44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B44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E2950"/>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444B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B44CD"/>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B44CD"/>
    <w:rPr>
      <w:rFonts w:eastAsiaTheme="minorEastAsia"/>
      <w:lang w:eastAsia="pl-PL"/>
    </w:rPr>
  </w:style>
  <w:style w:type="paragraph" w:styleId="Tekstdymka">
    <w:name w:val="Balloon Text"/>
    <w:basedOn w:val="Normalny"/>
    <w:link w:val="TekstdymkaZnak"/>
    <w:uiPriority w:val="99"/>
    <w:semiHidden/>
    <w:unhideWhenUsed/>
    <w:rsid w:val="008B44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44CD"/>
    <w:rPr>
      <w:rFonts w:ascii="Tahoma" w:hAnsi="Tahoma" w:cs="Tahoma"/>
      <w:sz w:val="16"/>
      <w:szCs w:val="16"/>
    </w:rPr>
  </w:style>
  <w:style w:type="character" w:customStyle="1" w:styleId="Nagwek1Znak">
    <w:name w:val="Nagłówek 1 Znak"/>
    <w:basedOn w:val="Domylnaczcionkaakapitu"/>
    <w:link w:val="Nagwek1"/>
    <w:uiPriority w:val="9"/>
    <w:rsid w:val="008B44CD"/>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8B44CD"/>
    <w:pPr>
      <w:outlineLvl w:val="9"/>
    </w:pPr>
    <w:rPr>
      <w:lang w:eastAsia="pl-PL"/>
    </w:rPr>
  </w:style>
  <w:style w:type="paragraph" w:styleId="Nagwek">
    <w:name w:val="header"/>
    <w:basedOn w:val="Normalny"/>
    <w:link w:val="NagwekZnak"/>
    <w:uiPriority w:val="99"/>
    <w:unhideWhenUsed/>
    <w:rsid w:val="008B44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CD"/>
  </w:style>
  <w:style w:type="paragraph" w:styleId="Stopka">
    <w:name w:val="footer"/>
    <w:basedOn w:val="Normalny"/>
    <w:link w:val="StopkaZnak"/>
    <w:uiPriority w:val="99"/>
    <w:unhideWhenUsed/>
    <w:rsid w:val="008B4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CD"/>
  </w:style>
  <w:style w:type="character" w:customStyle="1" w:styleId="Nagwek2Znak">
    <w:name w:val="Nagłówek 2 Znak"/>
    <w:basedOn w:val="Domylnaczcionkaakapitu"/>
    <w:link w:val="Nagwek2"/>
    <w:uiPriority w:val="9"/>
    <w:rsid w:val="008B44CD"/>
    <w:rPr>
      <w:rFonts w:asciiTheme="majorHAnsi" w:eastAsiaTheme="majorEastAsia" w:hAnsiTheme="majorHAnsi" w:cstheme="majorBidi"/>
      <w:b/>
      <w:bCs/>
      <w:color w:val="4F81BD" w:themeColor="accent1"/>
      <w:sz w:val="26"/>
      <w:szCs w:val="26"/>
    </w:rPr>
  </w:style>
  <w:style w:type="paragraph" w:styleId="Spistreci1">
    <w:name w:val="toc 1"/>
    <w:basedOn w:val="Normalny"/>
    <w:next w:val="Normalny"/>
    <w:autoRedefine/>
    <w:uiPriority w:val="39"/>
    <w:unhideWhenUsed/>
    <w:rsid w:val="008B44CD"/>
    <w:pPr>
      <w:spacing w:after="100"/>
    </w:pPr>
  </w:style>
  <w:style w:type="character" w:styleId="Hipercze">
    <w:name w:val="Hyperlink"/>
    <w:basedOn w:val="Domylnaczcionkaakapitu"/>
    <w:uiPriority w:val="99"/>
    <w:unhideWhenUsed/>
    <w:rsid w:val="008B44CD"/>
    <w:rPr>
      <w:color w:val="0000FF" w:themeColor="hyperlink"/>
      <w:u w:val="single"/>
    </w:rPr>
  </w:style>
  <w:style w:type="paragraph" w:styleId="Tytu">
    <w:name w:val="Title"/>
    <w:basedOn w:val="Normalny"/>
    <w:next w:val="Normalny"/>
    <w:link w:val="TytuZnak"/>
    <w:uiPriority w:val="10"/>
    <w:qFormat/>
    <w:rsid w:val="008B44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8B44CD"/>
    <w:rPr>
      <w:rFonts w:asciiTheme="majorHAnsi" w:eastAsiaTheme="majorEastAsia" w:hAnsiTheme="majorHAnsi" w:cstheme="majorBidi"/>
      <w:color w:val="17365D" w:themeColor="text2" w:themeShade="BF"/>
      <w:spacing w:val="5"/>
      <w:kern w:val="28"/>
      <w:sz w:val="52"/>
      <w:szCs w:val="52"/>
    </w:rPr>
  </w:style>
  <w:style w:type="paragraph" w:styleId="Akapitzlist">
    <w:name w:val="List Paragraph"/>
    <w:basedOn w:val="Normalny"/>
    <w:uiPriority w:val="34"/>
    <w:qFormat/>
    <w:rsid w:val="00533D70"/>
    <w:pPr>
      <w:ind w:left="720"/>
      <w:contextualSpacing/>
    </w:pPr>
  </w:style>
  <w:style w:type="paragraph" w:styleId="Spistreci2">
    <w:name w:val="toc 2"/>
    <w:basedOn w:val="Normalny"/>
    <w:next w:val="Normalny"/>
    <w:autoRedefine/>
    <w:uiPriority w:val="39"/>
    <w:unhideWhenUsed/>
    <w:rsid w:val="00930021"/>
    <w:pPr>
      <w:spacing w:after="100"/>
      <w:ind w:left="220"/>
    </w:pPr>
  </w:style>
  <w:style w:type="character" w:customStyle="1" w:styleId="Nagwek3Znak">
    <w:name w:val="Nagłówek 3 Znak"/>
    <w:basedOn w:val="Domylnaczcionkaakapitu"/>
    <w:link w:val="Nagwek3"/>
    <w:uiPriority w:val="9"/>
    <w:rsid w:val="00BE2950"/>
    <w:rPr>
      <w:rFonts w:asciiTheme="majorHAnsi" w:eastAsiaTheme="majorEastAsia" w:hAnsiTheme="majorHAnsi" w:cstheme="majorBidi"/>
      <w:b/>
      <w:bCs/>
      <w:color w:val="4F81BD" w:themeColor="accent1"/>
    </w:rPr>
  </w:style>
  <w:style w:type="paragraph" w:styleId="Spistreci3">
    <w:name w:val="toc 3"/>
    <w:basedOn w:val="Normalny"/>
    <w:next w:val="Normalny"/>
    <w:autoRedefine/>
    <w:uiPriority w:val="39"/>
    <w:unhideWhenUsed/>
    <w:rsid w:val="00F264AB"/>
    <w:pPr>
      <w:spacing w:after="100"/>
      <w:ind w:left="440"/>
    </w:pPr>
  </w:style>
  <w:style w:type="character" w:styleId="Odwoaniedokomentarza">
    <w:name w:val="annotation reference"/>
    <w:basedOn w:val="Domylnaczcionkaakapitu"/>
    <w:uiPriority w:val="99"/>
    <w:semiHidden/>
    <w:unhideWhenUsed/>
    <w:rsid w:val="00D22C96"/>
    <w:rPr>
      <w:sz w:val="16"/>
      <w:szCs w:val="16"/>
    </w:rPr>
  </w:style>
  <w:style w:type="paragraph" w:styleId="Tekstkomentarza">
    <w:name w:val="annotation text"/>
    <w:basedOn w:val="Normalny"/>
    <w:link w:val="TekstkomentarzaZnak"/>
    <w:uiPriority w:val="99"/>
    <w:unhideWhenUsed/>
    <w:rsid w:val="00D22C96"/>
    <w:pPr>
      <w:spacing w:line="240" w:lineRule="auto"/>
    </w:pPr>
    <w:rPr>
      <w:sz w:val="20"/>
      <w:szCs w:val="20"/>
    </w:rPr>
  </w:style>
  <w:style w:type="character" w:customStyle="1" w:styleId="TekstkomentarzaZnak">
    <w:name w:val="Tekst komentarza Znak"/>
    <w:basedOn w:val="Domylnaczcionkaakapitu"/>
    <w:link w:val="Tekstkomentarza"/>
    <w:uiPriority w:val="99"/>
    <w:rsid w:val="00D22C96"/>
    <w:rPr>
      <w:sz w:val="20"/>
      <w:szCs w:val="20"/>
    </w:rPr>
  </w:style>
  <w:style w:type="paragraph" w:styleId="Tematkomentarza">
    <w:name w:val="annotation subject"/>
    <w:basedOn w:val="Tekstkomentarza"/>
    <w:next w:val="Tekstkomentarza"/>
    <w:link w:val="TematkomentarzaZnak"/>
    <w:uiPriority w:val="99"/>
    <w:semiHidden/>
    <w:unhideWhenUsed/>
    <w:rsid w:val="00D22C96"/>
    <w:rPr>
      <w:b/>
      <w:bCs/>
    </w:rPr>
  </w:style>
  <w:style w:type="character" w:customStyle="1" w:styleId="TematkomentarzaZnak">
    <w:name w:val="Temat komentarza Znak"/>
    <w:basedOn w:val="TekstkomentarzaZnak"/>
    <w:link w:val="Tematkomentarza"/>
    <w:uiPriority w:val="99"/>
    <w:semiHidden/>
    <w:rsid w:val="00D22C96"/>
    <w:rPr>
      <w:b/>
      <w:bCs/>
      <w:sz w:val="20"/>
      <w:szCs w:val="20"/>
    </w:rPr>
  </w:style>
  <w:style w:type="paragraph" w:styleId="Tekstprzypisukocowego">
    <w:name w:val="endnote text"/>
    <w:basedOn w:val="Normalny"/>
    <w:link w:val="TekstprzypisukocowegoZnak"/>
    <w:uiPriority w:val="99"/>
    <w:semiHidden/>
    <w:unhideWhenUsed/>
    <w:rsid w:val="00165DD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65DD0"/>
    <w:rPr>
      <w:sz w:val="20"/>
      <w:szCs w:val="20"/>
    </w:rPr>
  </w:style>
  <w:style w:type="character" w:styleId="Odwoanieprzypisukocowego">
    <w:name w:val="endnote reference"/>
    <w:basedOn w:val="Domylnaczcionkaakapitu"/>
    <w:uiPriority w:val="99"/>
    <w:semiHidden/>
    <w:unhideWhenUsed/>
    <w:rsid w:val="00165DD0"/>
    <w:rPr>
      <w:vertAlign w:val="superscript"/>
    </w:rPr>
  </w:style>
  <w:style w:type="character" w:styleId="UyteHipercze">
    <w:name w:val="FollowedHyperlink"/>
    <w:basedOn w:val="Domylnaczcionkaakapitu"/>
    <w:uiPriority w:val="99"/>
    <w:semiHidden/>
    <w:unhideWhenUsed/>
    <w:rsid w:val="002425BD"/>
    <w:rPr>
      <w:color w:val="800080" w:themeColor="followedHyperlink"/>
      <w:u w:val="single"/>
    </w:rPr>
  </w:style>
  <w:style w:type="table" w:styleId="Tabela-Siatka">
    <w:name w:val="Table Grid"/>
    <w:basedOn w:val="Standardowy"/>
    <w:uiPriority w:val="59"/>
    <w:rsid w:val="007F5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5">
    <w:name w:val="Light Shading Accent 5"/>
    <w:basedOn w:val="Standardowy"/>
    <w:uiPriority w:val="60"/>
    <w:rsid w:val="007F526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alistaakcent1">
    <w:name w:val="Light List Accent 1"/>
    <w:basedOn w:val="Standardowy"/>
    <w:uiPriority w:val="61"/>
    <w:rsid w:val="007F526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agwek4Znak">
    <w:name w:val="Nagłówek 4 Znak"/>
    <w:basedOn w:val="Domylnaczcionkaakapitu"/>
    <w:link w:val="Nagwek4"/>
    <w:uiPriority w:val="9"/>
    <w:rsid w:val="00444BC4"/>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05C9"/>
    <w:rPr>
      <w:b/>
      <w:bCs/>
    </w:rPr>
  </w:style>
  <w:style w:type="paragraph" w:styleId="Poprawka">
    <w:name w:val="Revision"/>
    <w:hidden/>
    <w:uiPriority w:val="99"/>
    <w:semiHidden/>
    <w:rsid w:val="002F0CC6"/>
    <w:pPr>
      <w:spacing w:after="0" w:line="240" w:lineRule="auto"/>
    </w:pPr>
  </w:style>
  <w:style w:type="paragraph" w:styleId="Legenda">
    <w:name w:val="caption"/>
    <w:basedOn w:val="Normalny"/>
    <w:next w:val="Normalny"/>
    <w:autoRedefine/>
    <w:uiPriority w:val="35"/>
    <w:unhideWhenUsed/>
    <w:qFormat/>
    <w:rsid w:val="00E92CA1"/>
    <w:pPr>
      <w:spacing w:after="0" w:line="240" w:lineRule="auto"/>
      <w:ind w:left="717"/>
      <w:jc w:val="center"/>
    </w:pPr>
    <w:rPr>
      <w:rFonts w:ascii="Times New Roman" w:hAnsi="Times New Roman" w:cs="Times New Roman"/>
      <w:bCs/>
      <w:i/>
      <w:color w:val="4F81BD" w:themeColor="accent1"/>
      <w:sz w:val="18"/>
      <w:szCs w:val="18"/>
    </w:rPr>
  </w:style>
  <w:style w:type="paragraph" w:styleId="Cytatintensywny">
    <w:name w:val="Intense Quote"/>
    <w:basedOn w:val="Normalny"/>
    <w:next w:val="Normalny"/>
    <w:link w:val="CytatintensywnyZnak"/>
    <w:uiPriority w:val="30"/>
    <w:qFormat/>
    <w:rsid w:val="00726D4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726D4B"/>
    <w:rPr>
      <w:i/>
      <w:iCs/>
      <w:color w:val="4F81BD" w:themeColor="accent1"/>
    </w:rPr>
  </w:style>
  <w:style w:type="paragraph" w:styleId="Spistreci4">
    <w:name w:val="toc 4"/>
    <w:basedOn w:val="Normalny"/>
    <w:next w:val="Normalny"/>
    <w:autoRedefine/>
    <w:uiPriority w:val="39"/>
    <w:unhideWhenUsed/>
    <w:rsid w:val="0034651D"/>
    <w:pPr>
      <w:spacing w:after="100" w:line="259" w:lineRule="auto"/>
      <w:ind w:left="660"/>
    </w:pPr>
    <w:rPr>
      <w:rFonts w:eastAsiaTheme="minorEastAsia"/>
      <w:lang w:eastAsia="pl-PL"/>
    </w:rPr>
  </w:style>
  <w:style w:type="paragraph" w:styleId="Spistreci5">
    <w:name w:val="toc 5"/>
    <w:basedOn w:val="Normalny"/>
    <w:next w:val="Normalny"/>
    <w:autoRedefine/>
    <w:uiPriority w:val="39"/>
    <w:unhideWhenUsed/>
    <w:rsid w:val="0034651D"/>
    <w:pPr>
      <w:spacing w:after="100" w:line="259" w:lineRule="auto"/>
      <w:ind w:left="880"/>
    </w:pPr>
    <w:rPr>
      <w:rFonts w:eastAsiaTheme="minorEastAsia"/>
      <w:lang w:eastAsia="pl-PL"/>
    </w:rPr>
  </w:style>
  <w:style w:type="paragraph" w:styleId="Spistreci6">
    <w:name w:val="toc 6"/>
    <w:basedOn w:val="Normalny"/>
    <w:next w:val="Normalny"/>
    <w:autoRedefine/>
    <w:uiPriority w:val="39"/>
    <w:unhideWhenUsed/>
    <w:rsid w:val="0034651D"/>
    <w:pPr>
      <w:spacing w:after="100" w:line="259" w:lineRule="auto"/>
      <w:ind w:left="1100"/>
    </w:pPr>
    <w:rPr>
      <w:rFonts w:eastAsiaTheme="minorEastAsia"/>
      <w:lang w:eastAsia="pl-PL"/>
    </w:rPr>
  </w:style>
  <w:style w:type="paragraph" w:styleId="Spistreci7">
    <w:name w:val="toc 7"/>
    <w:basedOn w:val="Normalny"/>
    <w:next w:val="Normalny"/>
    <w:autoRedefine/>
    <w:uiPriority w:val="39"/>
    <w:unhideWhenUsed/>
    <w:rsid w:val="0034651D"/>
    <w:pPr>
      <w:spacing w:after="100" w:line="259" w:lineRule="auto"/>
      <w:ind w:left="1320"/>
    </w:pPr>
    <w:rPr>
      <w:rFonts w:eastAsiaTheme="minorEastAsia"/>
      <w:lang w:eastAsia="pl-PL"/>
    </w:rPr>
  </w:style>
  <w:style w:type="paragraph" w:styleId="Spistreci8">
    <w:name w:val="toc 8"/>
    <w:basedOn w:val="Normalny"/>
    <w:next w:val="Normalny"/>
    <w:autoRedefine/>
    <w:uiPriority w:val="39"/>
    <w:unhideWhenUsed/>
    <w:rsid w:val="0034651D"/>
    <w:pPr>
      <w:spacing w:after="100" w:line="259" w:lineRule="auto"/>
      <w:ind w:left="1540"/>
    </w:pPr>
    <w:rPr>
      <w:rFonts w:eastAsiaTheme="minorEastAsia"/>
      <w:lang w:eastAsia="pl-PL"/>
    </w:rPr>
  </w:style>
  <w:style w:type="paragraph" w:styleId="Spistreci9">
    <w:name w:val="toc 9"/>
    <w:basedOn w:val="Normalny"/>
    <w:next w:val="Normalny"/>
    <w:autoRedefine/>
    <w:uiPriority w:val="39"/>
    <w:unhideWhenUsed/>
    <w:rsid w:val="0034651D"/>
    <w:pPr>
      <w:spacing w:after="100" w:line="259" w:lineRule="auto"/>
      <w:ind w:left="1760"/>
    </w:pPr>
    <w:rPr>
      <w:rFonts w:eastAsiaTheme="minorEastAsia"/>
      <w:lang w:eastAsia="pl-PL"/>
    </w:rPr>
  </w:style>
  <w:style w:type="character" w:styleId="Odwoanieintensywne">
    <w:name w:val="Intense Reference"/>
    <w:basedOn w:val="Domylnaczcionkaakapitu"/>
    <w:uiPriority w:val="32"/>
    <w:qFormat/>
    <w:rsid w:val="0007723E"/>
    <w:rPr>
      <w:rFonts w:asciiTheme="minorHAnsi" w:hAnsiTheme="minorHAnsi"/>
      <w:b/>
      <w:bCs/>
      <w:smallCaps/>
      <w:color w:val="4F81BD" w:themeColor="accent1"/>
      <w:spacing w:val="5"/>
    </w:rPr>
  </w:style>
  <w:style w:type="paragraph" w:styleId="Tekstpodstawowy">
    <w:name w:val="Body Text"/>
    <w:basedOn w:val="Normalny"/>
    <w:link w:val="TekstpodstawowyZnak"/>
    <w:uiPriority w:val="99"/>
    <w:semiHidden/>
    <w:unhideWhenUsed/>
    <w:rsid w:val="002653C8"/>
    <w:pPr>
      <w:spacing w:after="120"/>
    </w:pPr>
  </w:style>
  <w:style w:type="character" w:customStyle="1" w:styleId="TekstpodstawowyZnak">
    <w:name w:val="Tekst podstawowy Znak"/>
    <w:basedOn w:val="Domylnaczcionkaakapitu"/>
    <w:link w:val="Tekstpodstawowy"/>
    <w:uiPriority w:val="99"/>
    <w:semiHidden/>
    <w:rsid w:val="002653C8"/>
  </w:style>
  <w:style w:type="paragraph" w:styleId="Tekstpodstawowyzwciciem">
    <w:name w:val="Body Text First Indent"/>
    <w:basedOn w:val="Tekstpodstawowy"/>
    <w:link w:val="TekstpodstawowyzwciciemZnak"/>
    <w:uiPriority w:val="99"/>
    <w:unhideWhenUsed/>
    <w:rsid w:val="002653C8"/>
    <w:pPr>
      <w:spacing w:after="200"/>
      <w:ind w:firstLine="360"/>
    </w:pPr>
  </w:style>
  <w:style w:type="character" w:customStyle="1" w:styleId="TekstpodstawowyzwciciemZnak">
    <w:name w:val="Tekst podstawowy z wcięciem Znak"/>
    <w:basedOn w:val="TekstpodstawowyZnak"/>
    <w:link w:val="Tekstpodstawowyzwciciem"/>
    <w:uiPriority w:val="99"/>
    <w:rsid w:val="002653C8"/>
  </w:style>
  <w:style w:type="character" w:styleId="Wyrnienieintensywne">
    <w:name w:val="Intense Emphasis"/>
    <w:basedOn w:val="Domylnaczcionkaakapitu"/>
    <w:uiPriority w:val="21"/>
    <w:qFormat/>
    <w:rsid w:val="008F3579"/>
    <w:rPr>
      <w:i/>
      <w:iCs/>
      <w:color w:val="4F81BD" w:themeColor="accent1"/>
    </w:rPr>
  </w:style>
  <w:style w:type="paragraph" w:customStyle="1" w:styleId="Default">
    <w:name w:val="Default"/>
    <w:rsid w:val="00F4594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5694">
      <w:bodyDiv w:val="1"/>
      <w:marLeft w:val="0"/>
      <w:marRight w:val="0"/>
      <w:marTop w:val="0"/>
      <w:marBottom w:val="0"/>
      <w:divBdr>
        <w:top w:val="none" w:sz="0" w:space="0" w:color="auto"/>
        <w:left w:val="none" w:sz="0" w:space="0" w:color="auto"/>
        <w:bottom w:val="none" w:sz="0" w:space="0" w:color="auto"/>
        <w:right w:val="none" w:sz="0" w:space="0" w:color="auto"/>
      </w:divBdr>
    </w:div>
    <w:div w:id="119349711">
      <w:bodyDiv w:val="1"/>
      <w:marLeft w:val="0"/>
      <w:marRight w:val="0"/>
      <w:marTop w:val="0"/>
      <w:marBottom w:val="0"/>
      <w:divBdr>
        <w:top w:val="none" w:sz="0" w:space="0" w:color="auto"/>
        <w:left w:val="none" w:sz="0" w:space="0" w:color="auto"/>
        <w:bottom w:val="none" w:sz="0" w:space="0" w:color="auto"/>
        <w:right w:val="none" w:sz="0" w:space="0" w:color="auto"/>
      </w:divBdr>
    </w:div>
    <w:div w:id="196817810">
      <w:bodyDiv w:val="1"/>
      <w:marLeft w:val="0"/>
      <w:marRight w:val="0"/>
      <w:marTop w:val="0"/>
      <w:marBottom w:val="0"/>
      <w:divBdr>
        <w:top w:val="none" w:sz="0" w:space="0" w:color="auto"/>
        <w:left w:val="none" w:sz="0" w:space="0" w:color="auto"/>
        <w:bottom w:val="none" w:sz="0" w:space="0" w:color="auto"/>
        <w:right w:val="none" w:sz="0" w:space="0" w:color="auto"/>
      </w:divBdr>
    </w:div>
    <w:div w:id="503908439">
      <w:bodyDiv w:val="1"/>
      <w:marLeft w:val="0"/>
      <w:marRight w:val="0"/>
      <w:marTop w:val="0"/>
      <w:marBottom w:val="0"/>
      <w:divBdr>
        <w:top w:val="none" w:sz="0" w:space="0" w:color="auto"/>
        <w:left w:val="none" w:sz="0" w:space="0" w:color="auto"/>
        <w:bottom w:val="none" w:sz="0" w:space="0" w:color="auto"/>
        <w:right w:val="none" w:sz="0" w:space="0" w:color="auto"/>
      </w:divBdr>
    </w:div>
    <w:div w:id="544022330">
      <w:bodyDiv w:val="1"/>
      <w:marLeft w:val="0"/>
      <w:marRight w:val="0"/>
      <w:marTop w:val="0"/>
      <w:marBottom w:val="0"/>
      <w:divBdr>
        <w:top w:val="none" w:sz="0" w:space="0" w:color="auto"/>
        <w:left w:val="none" w:sz="0" w:space="0" w:color="auto"/>
        <w:bottom w:val="none" w:sz="0" w:space="0" w:color="auto"/>
        <w:right w:val="none" w:sz="0" w:space="0" w:color="auto"/>
      </w:divBdr>
    </w:div>
    <w:div w:id="615453181">
      <w:bodyDiv w:val="1"/>
      <w:marLeft w:val="0"/>
      <w:marRight w:val="0"/>
      <w:marTop w:val="0"/>
      <w:marBottom w:val="0"/>
      <w:divBdr>
        <w:top w:val="none" w:sz="0" w:space="0" w:color="auto"/>
        <w:left w:val="none" w:sz="0" w:space="0" w:color="auto"/>
        <w:bottom w:val="none" w:sz="0" w:space="0" w:color="auto"/>
        <w:right w:val="none" w:sz="0" w:space="0" w:color="auto"/>
      </w:divBdr>
    </w:div>
    <w:div w:id="618410685">
      <w:bodyDiv w:val="1"/>
      <w:marLeft w:val="0"/>
      <w:marRight w:val="0"/>
      <w:marTop w:val="0"/>
      <w:marBottom w:val="0"/>
      <w:divBdr>
        <w:top w:val="none" w:sz="0" w:space="0" w:color="auto"/>
        <w:left w:val="none" w:sz="0" w:space="0" w:color="auto"/>
        <w:bottom w:val="none" w:sz="0" w:space="0" w:color="auto"/>
        <w:right w:val="none" w:sz="0" w:space="0" w:color="auto"/>
      </w:divBdr>
      <w:divsChild>
        <w:div w:id="1086918551">
          <w:marLeft w:val="0"/>
          <w:marRight w:val="0"/>
          <w:marTop w:val="0"/>
          <w:marBottom w:val="0"/>
          <w:divBdr>
            <w:top w:val="none" w:sz="0" w:space="0" w:color="auto"/>
            <w:left w:val="none" w:sz="0" w:space="0" w:color="auto"/>
            <w:bottom w:val="none" w:sz="0" w:space="0" w:color="auto"/>
            <w:right w:val="none" w:sz="0" w:space="0" w:color="auto"/>
          </w:divBdr>
        </w:div>
      </w:divsChild>
    </w:div>
    <w:div w:id="645013713">
      <w:bodyDiv w:val="1"/>
      <w:marLeft w:val="0"/>
      <w:marRight w:val="0"/>
      <w:marTop w:val="0"/>
      <w:marBottom w:val="0"/>
      <w:divBdr>
        <w:top w:val="none" w:sz="0" w:space="0" w:color="auto"/>
        <w:left w:val="none" w:sz="0" w:space="0" w:color="auto"/>
        <w:bottom w:val="none" w:sz="0" w:space="0" w:color="auto"/>
        <w:right w:val="none" w:sz="0" w:space="0" w:color="auto"/>
      </w:divBdr>
      <w:divsChild>
        <w:div w:id="425926873">
          <w:marLeft w:val="0"/>
          <w:marRight w:val="0"/>
          <w:marTop w:val="0"/>
          <w:marBottom w:val="0"/>
          <w:divBdr>
            <w:top w:val="none" w:sz="0" w:space="0" w:color="auto"/>
            <w:left w:val="none" w:sz="0" w:space="0" w:color="auto"/>
            <w:bottom w:val="none" w:sz="0" w:space="0" w:color="auto"/>
            <w:right w:val="none" w:sz="0" w:space="0" w:color="auto"/>
          </w:divBdr>
          <w:divsChild>
            <w:div w:id="998120454">
              <w:marLeft w:val="0"/>
              <w:marRight w:val="0"/>
              <w:marTop w:val="0"/>
              <w:marBottom w:val="0"/>
              <w:divBdr>
                <w:top w:val="none" w:sz="0" w:space="0" w:color="auto"/>
                <w:left w:val="none" w:sz="0" w:space="0" w:color="auto"/>
                <w:bottom w:val="none" w:sz="0" w:space="0" w:color="auto"/>
                <w:right w:val="none" w:sz="0" w:space="0" w:color="auto"/>
              </w:divBdr>
              <w:divsChild>
                <w:div w:id="1397632478">
                  <w:marLeft w:val="0"/>
                  <w:marRight w:val="0"/>
                  <w:marTop w:val="0"/>
                  <w:marBottom w:val="405"/>
                  <w:divBdr>
                    <w:top w:val="none" w:sz="0" w:space="0" w:color="auto"/>
                    <w:left w:val="none" w:sz="0" w:space="0" w:color="auto"/>
                    <w:bottom w:val="none" w:sz="0" w:space="0" w:color="auto"/>
                    <w:right w:val="none" w:sz="0" w:space="0" w:color="auto"/>
                  </w:divBdr>
                  <w:divsChild>
                    <w:div w:id="671183815">
                      <w:marLeft w:val="300"/>
                      <w:marRight w:val="300"/>
                      <w:marTop w:val="100"/>
                      <w:marBottom w:val="100"/>
                      <w:divBdr>
                        <w:top w:val="none" w:sz="0" w:space="0" w:color="auto"/>
                        <w:left w:val="none" w:sz="0" w:space="0" w:color="auto"/>
                        <w:bottom w:val="none" w:sz="0" w:space="0" w:color="auto"/>
                        <w:right w:val="none" w:sz="0" w:space="0" w:color="auto"/>
                      </w:divBdr>
                      <w:divsChild>
                        <w:div w:id="582186887">
                          <w:marLeft w:val="0"/>
                          <w:marRight w:val="0"/>
                          <w:marTop w:val="0"/>
                          <w:marBottom w:val="0"/>
                          <w:divBdr>
                            <w:top w:val="none" w:sz="0" w:space="0" w:color="auto"/>
                            <w:left w:val="none" w:sz="0" w:space="0" w:color="auto"/>
                            <w:bottom w:val="none" w:sz="0" w:space="0" w:color="auto"/>
                            <w:right w:val="none" w:sz="0" w:space="0" w:color="auto"/>
                          </w:divBdr>
                          <w:divsChild>
                            <w:div w:id="831531475">
                              <w:marLeft w:val="0"/>
                              <w:marRight w:val="0"/>
                              <w:marTop w:val="0"/>
                              <w:marBottom w:val="0"/>
                              <w:divBdr>
                                <w:top w:val="none" w:sz="0" w:space="0" w:color="auto"/>
                                <w:left w:val="none" w:sz="0" w:space="0" w:color="auto"/>
                                <w:bottom w:val="none" w:sz="0" w:space="0" w:color="auto"/>
                                <w:right w:val="none" w:sz="0" w:space="0" w:color="auto"/>
                              </w:divBdr>
                              <w:divsChild>
                                <w:div w:id="69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408642">
      <w:bodyDiv w:val="1"/>
      <w:marLeft w:val="0"/>
      <w:marRight w:val="0"/>
      <w:marTop w:val="0"/>
      <w:marBottom w:val="0"/>
      <w:divBdr>
        <w:top w:val="none" w:sz="0" w:space="0" w:color="auto"/>
        <w:left w:val="none" w:sz="0" w:space="0" w:color="auto"/>
        <w:bottom w:val="none" w:sz="0" w:space="0" w:color="auto"/>
        <w:right w:val="none" w:sz="0" w:space="0" w:color="auto"/>
      </w:divBdr>
      <w:divsChild>
        <w:div w:id="1178078847">
          <w:marLeft w:val="446"/>
          <w:marRight w:val="0"/>
          <w:marTop w:val="120"/>
          <w:marBottom w:val="120"/>
          <w:divBdr>
            <w:top w:val="none" w:sz="0" w:space="0" w:color="auto"/>
            <w:left w:val="none" w:sz="0" w:space="0" w:color="auto"/>
            <w:bottom w:val="none" w:sz="0" w:space="0" w:color="auto"/>
            <w:right w:val="none" w:sz="0" w:space="0" w:color="auto"/>
          </w:divBdr>
        </w:div>
        <w:div w:id="1172722367">
          <w:marLeft w:val="446"/>
          <w:marRight w:val="0"/>
          <w:marTop w:val="120"/>
          <w:marBottom w:val="120"/>
          <w:divBdr>
            <w:top w:val="none" w:sz="0" w:space="0" w:color="auto"/>
            <w:left w:val="none" w:sz="0" w:space="0" w:color="auto"/>
            <w:bottom w:val="none" w:sz="0" w:space="0" w:color="auto"/>
            <w:right w:val="none" w:sz="0" w:space="0" w:color="auto"/>
          </w:divBdr>
        </w:div>
        <w:div w:id="1970352656">
          <w:marLeft w:val="446"/>
          <w:marRight w:val="0"/>
          <w:marTop w:val="120"/>
          <w:marBottom w:val="120"/>
          <w:divBdr>
            <w:top w:val="none" w:sz="0" w:space="0" w:color="auto"/>
            <w:left w:val="none" w:sz="0" w:space="0" w:color="auto"/>
            <w:bottom w:val="none" w:sz="0" w:space="0" w:color="auto"/>
            <w:right w:val="none" w:sz="0" w:space="0" w:color="auto"/>
          </w:divBdr>
        </w:div>
        <w:div w:id="1364476173">
          <w:marLeft w:val="446"/>
          <w:marRight w:val="0"/>
          <w:marTop w:val="120"/>
          <w:marBottom w:val="120"/>
          <w:divBdr>
            <w:top w:val="none" w:sz="0" w:space="0" w:color="auto"/>
            <w:left w:val="none" w:sz="0" w:space="0" w:color="auto"/>
            <w:bottom w:val="none" w:sz="0" w:space="0" w:color="auto"/>
            <w:right w:val="none" w:sz="0" w:space="0" w:color="auto"/>
          </w:divBdr>
        </w:div>
      </w:divsChild>
    </w:div>
    <w:div w:id="809785132">
      <w:bodyDiv w:val="1"/>
      <w:marLeft w:val="0"/>
      <w:marRight w:val="0"/>
      <w:marTop w:val="0"/>
      <w:marBottom w:val="0"/>
      <w:divBdr>
        <w:top w:val="none" w:sz="0" w:space="0" w:color="auto"/>
        <w:left w:val="none" w:sz="0" w:space="0" w:color="auto"/>
        <w:bottom w:val="none" w:sz="0" w:space="0" w:color="auto"/>
        <w:right w:val="none" w:sz="0" w:space="0" w:color="auto"/>
      </w:divBdr>
    </w:div>
    <w:div w:id="876704196">
      <w:bodyDiv w:val="1"/>
      <w:marLeft w:val="0"/>
      <w:marRight w:val="0"/>
      <w:marTop w:val="0"/>
      <w:marBottom w:val="0"/>
      <w:divBdr>
        <w:top w:val="none" w:sz="0" w:space="0" w:color="auto"/>
        <w:left w:val="none" w:sz="0" w:space="0" w:color="auto"/>
        <w:bottom w:val="none" w:sz="0" w:space="0" w:color="auto"/>
        <w:right w:val="none" w:sz="0" w:space="0" w:color="auto"/>
      </w:divBdr>
    </w:div>
    <w:div w:id="982855714">
      <w:bodyDiv w:val="1"/>
      <w:marLeft w:val="0"/>
      <w:marRight w:val="0"/>
      <w:marTop w:val="0"/>
      <w:marBottom w:val="0"/>
      <w:divBdr>
        <w:top w:val="none" w:sz="0" w:space="0" w:color="auto"/>
        <w:left w:val="none" w:sz="0" w:space="0" w:color="auto"/>
        <w:bottom w:val="none" w:sz="0" w:space="0" w:color="auto"/>
        <w:right w:val="none" w:sz="0" w:space="0" w:color="auto"/>
      </w:divBdr>
    </w:div>
    <w:div w:id="1034816340">
      <w:bodyDiv w:val="1"/>
      <w:marLeft w:val="0"/>
      <w:marRight w:val="0"/>
      <w:marTop w:val="0"/>
      <w:marBottom w:val="0"/>
      <w:divBdr>
        <w:top w:val="none" w:sz="0" w:space="0" w:color="auto"/>
        <w:left w:val="none" w:sz="0" w:space="0" w:color="auto"/>
        <w:bottom w:val="none" w:sz="0" w:space="0" w:color="auto"/>
        <w:right w:val="none" w:sz="0" w:space="0" w:color="auto"/>
      </w:divBdr>
    </w:div>
    <w:div w:id="1050029936">
      <w:bodyDiv w:val="1"/>
      <w:marLeft w:val="0"/>
      <w:marRight w:val="0"/>
      <w:marTop w:val="0"/>
      <w:marBottom w:val="0"/>
      <w:divBdr>
        <w:top w:val="none" w:sz="0" w:space="0" w:color="auto"/>
        <w:left w:val="none" w:sz="0" w:space="0" w:color="auto"/>
        <w:bottom w:val="none" w:sz="0" w:space="0" w:color="auto"/>
        <w:right w:val="none" w:sz="0" w:space="0" w:color="auto"/>
      </w:divBdr>
    </w:div>
    <w:div w:id="1175412384">
      <w:bodyDiv w:val="1"/>
      <w:marLeft w:val="0"/>
      <w:marRight w:val="0"/>
      <w:marTop w:val="0"/>
      <w:marBottom w:val="0"/>
      <w:divBdr>
        <w:top w:val="none" w:sz="0" w:space="0" w:color="auto"/>
        <w:left w:val="none" w:sz="0" w:space="0" w:color="auto"/>
        <w:bottom w:val="none" w:sz="0" w:space="0" w:color="auto"/>
        <w:right w:val="none" w:sz="0" w:space="0" w:color="auto"/>
      </w:divBdr>
    </w:div>
    <w:div w:id="1282150351">
      <w:bodyDiv w:val="1"/>
      <w:marLeft w:val="0"/>
      <w:marRight w:val="0"/>
      <w:marTop w:val="0"/>
      <w:marBottom w:val="0"/>
      <w:divBdr>
        <w:top w:val="none" w:sz="0" w:space="0" w:color="auto"/>
        <w:left w:val="none" w:sz="0" w:space="0" w:color="auto"/>
        <w:bottom w:val="none" w:sz="0" w:space="0" w:color="auto"/>
        <w:right w:val="none" w:sz="0" w:space="0" w:color="auto"/>
      </w:divBdr>
    </w:div>
    <w:div w:id="1301115218">
      <w:bodyDiv w:val="1"/>
      <w:marLeft w:val="0"/>
      <w:marRight w:val="0"/>
      <w:marTop w:val="0"/>
      <w:marBottom w:val="0"/>
      <w:divBdr>
        <w:top w:val="none" w:sz="0" w:space="0" w:color="auto"/>
        <w:left w:val="none" w:sz="0" w:space="0" w:color="auto"/>
        <w:bottom w:val="none" w:sz="0" w:space="0" w:color="auto"/>
        <w:right w:val="none" w:sz="0" w:space="0" w:color="auto"/>
      </w:divBdr>
      <w:divsChild>
        <w:div w:id="581641978">
          <w:marLeft w:val="446"/>
          <w:marRight w:val="0"/>
          <w:marTop w:val="120"/>
          <w:marBottom w:val="120"/>
          <w:divBdr>
            <w:top w:val="none" w:sz="0" w:space="0" w:color="auto"/>
            <w:left w:val="none" w:sz="0" w:space="0" w:color="auto"/>
            <w:bottom w:val="none" w:sz="0" w:space="0" w:color="auto"/>
            <w:right w:val="none" w:sz="0" w:space="0" w:color="auto"/>
          </w:divBdr>
        </w:div>
        <w:div w:id="1937130514">
          <w:marLeft w:val="446"/>
          <w:marRight w:val="0"/>
          <w:marTop w:val="120"/>
          <w:marBottom w:val="120"/>
          <w:divBdr>
            <w:top w:val="none" w:sz="0" w:space="0" w:color="auto"/>
            <w:left w:val="none" w:sz="0" w:space="0" w:color="auto"/>
            <w:bottom w:val="none" w:sz="0" w:space="0" w:color="auto"/>
            <w:right w:val="none" w:sz="0" w:space="0" w:color="auto"/>
          </w:divBdr>
        </w:div>
        <w:div w:id="2142653652">
          <w:marLeft w:val="446"/>
          <w:marRight w:val="0"/>
          <w:marTop w:val="120"/>
          <w:marBottom w:val="120"/>
          <w:divBdr>
            <w:top w:val="none" w:sz="0" w:space="0" w:color="auto"/>
            <w:left w:val="none" w:sz="0" w:space="0" w:color="auto"/>
            <w:bottom w:val="none" w:sz="0" w:space="0" w:color="auto"/>
            <w:right w:val="none" w:sz="0" w:space="0" w:color="auto"/>
          </w:divBdr>
        </w:div>
        <w:div w:id="1376391011">
          <w:marLeft w:val="446"/>
          <w:marRight w:val="0"/>
          <w:marTop w:val="120"/>
          <w:marBottom w:val="120"/>
          <w:divBdr>
            <w:top w:val="none" w:sz="0" w:space="0" w:color="auto"/>
            <w:left w:val="none" w:sz="0" w:space="0" w:color="auto"/>
            <w:bottom w:val="none" w:sz="0" w:space="0" w:color="auto"/>
            <w:right w:val="none" w:sz="0" w:space="0" w:color="auto"/>
          </w:divBdr>
        </w:div>
        <w:div w:id="279148731">
          <w:marLeft w:val="446"/>
          <w:marRight w:val="0"/>
          <w:marTop w:val="120"/>
          <w:marBottom w:val="120"/>
          <w:divBdr>
            <w:top w:val="none" w:sz="0" w:space="0" w:color="auto"/>
            <w:left w:val="none" w:sz="0" w:space="0" w:color="auto"/>
            <w:bottom w:val="none" w:sz="0" w:space="0" w:color="auto"/>
            <w:right w:val="none" w:sz="0" w:space="0" w:color="auto"/>
          </w:divBdr>
        </w:div>
      </w:divsChild>
    </w:div>
    <w:div w:id="1363939841">
      <w:bodyDiv w:val="1"/>
      <w:marLeft w:val="0"/>
      <w:marRight w:val="0"/>
      <w:marTop w:val="0"/>
      <w:marBottom w:val="0"/>
      <w:divBdr>
        <w:top w:val="none" w:sz="0" w:space="0" w:color="auto"/>
        <w:left w:val="none" w:sz="0" w:space="0" w:color="auto"/>
        <w:bottom w:val="none" w:sz="0" w:space="0" w:color="auto"/>
        <w:right w:val="none" w:sz="0" w:space="0" w:color="auto"/>
      </w:divBdr>
    </w:div>
    <w:div w:id="1609121709">
      <w:bodyDiv w:val="1"/>
      <w:marLeft w:val="0"/>
      <w:marRight w:val="0"/>
      <w:marTop w:val="0"/>
      <w:marBottom w:val="0"/>
      <w:divBdr>
        <w:top w:val="none" w:sz="0" w:space="0" w:color="auto"/>
        <w:left w:val="none" w:sz="0" w:space="0" w:color="auto"/>
        <w:bottom w:val="none" w:sz="0" w:space="0" w:color="auto"/>
        <w:right w:val="none" w:sz="0" w:space="0" w:color="auto"/>
      </w:divBdr>
    </w:div>
    <w:div w:id="1668901428">
      <w:bodyDiv w:val="1"/>
      <w:marLeft w:val="0"/>
      <w:marRight w:val="0"/>
      <w:marTop w:val="0"/>
      <w:marBottom w:val="0"/>
      <w:divBdr>
        <w:top w:val="none" w:sz="0" w:space="0" w:color="auto"/>
        <w:left w:val="none" w:sz="0" w:space="0" w:color="auto"/>
        <w:bottom w:val="none" w:sz="0" w:space="0" w:color="auto"/>
        <w:right w:val="none" w:sz="0" w:space="0" w:color="auto"/>
      </w:divBdr>
    </w:div>
    <w:div w:id="1692757940">
      <w:bodyDiv w:val="1"/>
      <w:marLeft w:val="0"/>
      <w:marRight w:val="0"/>
      <w:marTop w:val="0"/>
      <w:marBottom w:val="0"/>
      <w:divBdr>
        <w:top w:val="none" w:sz="0" w:space="0" w:color="auto"/>
        <w:left w:val="none" w:sz="0" w:space="0" w:color="auto"/>
        <w:bottom w:val="none" w:sz="0" w:space="0" w:color="auto"/>
        <w:right w:val="none" w:sz="0" w:space="0" w:color="auto"/>
      </w:divBdr>
    </w:div>
    <w:div w:id="1749110642">
      <w:bodyDiv w:val="1"/>
      <w:marLeft w:val="0"/>
      <w:marRight w:val="0"/>
      <w:marTop w:val="0"/>
      <w:marBottom w:val="0"/>
      <w:divBdr>
        <w:top w:val="none" w:sz="0" w:space="0" w:color="auto"/>
        <w:left w:val="none" w:sz="0" w:space="0" w:color="auto"/>
        <w:bottom w:val="none" w:sz="0" w:space="0" w:color="auto"/>
        <w:right w:val="none" w:sz="0" w:space="0" w:color="auto"/>
      </w:divBdr>
    </w:div>
    <w:div w:id="1811242927">
      <w:bodyDiv w:val="1"/>
      <w:marLeft w:val="0"/>
      <w:marRight w:val="0"/>
      <w:marTop w:val="0"/>
      <w:marBottom w:val="0"/>
      <w:divBdr>
        <w:top w:val="none" w:sz="0" w:space="0" w:color="auto"/>
        <w:left w:val="none" w:sz="0" w:space="0" w:color="auto"/>
        <w:bottom w:val="none" w:sz="0" w:space="0" w:color="auto"/>
        <w:right w:val="none" w:sz="0" w:space="0" w:color="auto"/>
      </w:divBdr>
    </w:div>
    <w:div w:id="1822502848">
      <w:bodyDiv w:val="1"/>
      <w:marLeft w:val="0"/>
      <w:marRight w:val="0"/>
      <w:marTop w:val="0"/>
      <w:marBottom w:val="0"/>
      <w:divBdr>
        <w:top w:val="none" w:sz="0" w:space="0" w:color="auto"/>
        <w:left w:val="none" w:sz="0" w:space="0" w:color="auto"/>
        <w:bottom w:val="none" w:sz="0" w:space="0" w:color="auto"/>
        <w:right w:val="none" w:sz="0" w:space="0" w:color="auto"/>
      </w:divBdr>
    </w:div>
    <w:div w:id="1865052890">
      <w:bodyDiv w:val="1"/>
      <w:marLeft w:val="0"/>
      <w:marRight w:val="0"/>
      <w:marTop w:val="0"/>
      <w:marBottom w:val="0"/>
      <w:divBdr>
        <w:top w:val="none" w:sz="0" w:space="0" w:color="auto"/>
        <w:left w:val="none" w:sz="0" w:space="0" w:color="auto"/>
        <w:bottom w:val="none" w:sz="0" w:space="0" w:color="auto"/>
        <w:right w:val="none" w:sz="0" w:space="0" w:color="auto"/>
      </w:divBdr>
      <w:divsChild>
        <w:div w:id="1570918598">
          <w:marLeft w:val="0"/>
          <w:marRight w:val="0"/>
          <w:marTop w:val="0"/>
          <w:marBottom w:val="0"/>
          <w:divBdr>
            <w:top w:val="none" w:sz="0" w:space="0" w:color="auto"/>
            <w:left w:val="none" w:sz="0" w:space="0" w:color="auto"/>
            <w:bottom w:val="none" w:sz="0" w:space="0" w:color="auto"/>
            <w:right w:val="none" w:sz="0" w:space="0" w:color="auto"/>
          </w:divBdr>
        </w:div>
      </w:divsChild>
    </w:div>
    <w:div w:id="1917586516">
      <w:bodyDiv w:val="1"/>
      <w:marLeft w:val="0"/>
      <w:marRight w:val="0"/>
      <w:marTop w:val="0"/>
      <w:marBottom w:val="0"/>
      <w:divBdr>
        <w:top w:val="none" w:sz="0" w:space="0" w:color="auto"/>
        <w:left w:val="none" w:sz="0" w:space="0" w:color="auto"/>
        <w:bottom w:val="none" w:sz="0" w:space="0" w:color="auto"/>
        <w:right w:val="none" w:sz="0" w:space="0" w:color="auto"/>
      </w:divBdr>
    </w:div>
    <w:div w:id="1944074972">
      <w:bodyDiv w:val="1"/>
      <w:marLeft w:val="0"/>
      <w:marRight w:val="0"/>
      <w:marTop w:val="0"/>
      <w:marBottom w:val="0"/>
      <w:divBdr>
        <w:top w:val="none" w:sz="0" w:space="0" w:color="auto"/>
        <w:left w:val="none" w:sz="0" w:space="0" w:color="auto"/>
        <w:bottom w:val="none" w:sz="0" w:space="0" w:color="auto"/>
        <w:right w:val="none" w:sz="0" w:space="0" w:color="auto"/>
      </w:divBdr>
    </w:div>
    <w:div w:id="1972516200">
      <w:bodyDiv w:val="1"/>
      <w:marLeft w:val="0"/>
      <w:marRight w:val="0"/>
      <w:marTop w:val="0"/>
      <w:marBottom w:val="0"/>
      <w:divBdr>
        <w:top w:val="none" w:sz="0" w:space="0" w:color="auto"/>
        <w:left w:val="none" w:sz="0" w:space="0" w:color="auto"/>
        <w:bottom w:val="none" w:sz="0" w:space="0" w:color="auto"/>
        <w:right w:val="none" w:sz="0" w:space="0" w:color="auto"/>
      </w:divBdr>
      <w:divsChild>
        <w:div w:id="1890457764">
          <w:marLeft w:val="446"/>
          <w:marRight w:val="0"/>
          <w:marTop w:val="120"/>
          <w:marBottom w:val="120"/>
          <w:divBdr>
            <w:top w:val="none" w:sz="0" w:space="0" w:color="auto"/>
            <w:left w:val="none" w:sz="0" w:space="0" w:color="auto"/>
            <w:bottom w:val="none" w:sz="0" w:space="0" w:color="auto"/>
            <w:right w:val="none" w:sz="0" w:space="0" w:color="auto"/>
          </w:divBdr>
        </w:div>
        <w:div w:id="2047217525">
          <w:marLeft w:val="446"/>
          <w:marRight w:val="0"/>
          <w:marTop w:val="120"/>
          <w:marBottom w:val="120"/>
          <w:divBdr>
            <w:top w:val="none" w:sz="0" w:space="0" w:color="auto"/>
            <w:left w:val="none" w:sz="0" w:space="0" w:color="auto"/>
            <w:bottom w:val="none" w:sz="0" w:space="0" w:color="auto"/>
            <w:right w:val="none" w:sz="0" w:space="0" w:color="auto"/>
          </w:divBdr>
        </w:div>
        <w:div w:id="1780639647">
          <w:marLeft w:val="446"/>
          <w:marRight w:val="0"/>
          <w:marTop w:val="120"/>
          <w:marBottom w:val="120"/>
          <w:divBdr>
            <w:top w:val="none" w:sz="0" w:space="0" w:color="auto"/>
            <w:left w:val="none" w:sz="0" w:space="0" w:color="auto"/>
            <w:bottom w:val="none" w:sz="0" w:space="0" w:color="auto"/>
            <w:right w:val="none" w:sz="0" w:space="0" w:color="auto"/>
          </w:divBdr>
        </w:div>
      </w:divsChild>
    </w:div>
    <w:div w:id="1976988831">
      <w:bodyDiv w:val="1"/>
      <w:marLeft w:val="0"/>
      <w:marRight w:val="0"/>
      <w:marTop w:val="0"/>
      <w:marBottom w:val="0"/>
      <w:divBdr>
        <w:top w:val="none" w:sz="0" w:space="0" w:color="auto"/>
        <w:left w:val="none" w:sz="0" w:space="0" w:color="auto"/>
        <w:bottom w:val="none" w:sz="0" w:space="0" w:color="auto"/>
        <w:right w:val="none" w:sz="0" w:space="0" w:color="auto"/>
      </w:divBdr>
    </w:div>
    <w:div w:id="2078085145">
      <w:bodyDiv w:val="1"/>
      <w:marLeft w:val="0"/>
      <w:marRight w:val="0"/>
      <w:marTop w:val="0"/>
      <w:marBottom w:val="0"/>
      <w:divBdr>
        <w:top w:val="none" w:sz="0" w:space="0" w:color="auto"/>
        <w:left w:val="none" w:sz="0" w:space="0" w:color="auto"/>
        <w:bottom w:val="none" w:sz="0" w:space="0" w:color="auto"/>
        <w:right w:val="none" w:sz="0" w:space="0" w:color="auto"/>
      </w:divBdr>
    </w:div>
    <w:div w:id="2087804990">
      <w:bodyDiv w:val="1"/>
      <w:marLeft w:val="0"/>
      <w:marRight w:val="0"/>
      <w:marTop w:val="0"/>
      <w:marBottom w:val="0"/>
      <w:divBdr>
        <w:top w:val="none" w:sz="0" w:space="0" w:color="auto"/>
        <w:left w:val="none" w:sz="0" w:space="0" w:color="auto"/>
        <w:bottom w:val="none" w:sz="0" w:space="0" w:color="auto"/>
        <w:right w:val="none" w:sz="0" w:space="0" w:color="auto"/>
      </w:divBdr>
      <w:divsChild>
        <w:div w:id="533424722">
          <w:marLeft w:val="446"/>
          <w:marRight w:val="0"/>
          <w:marTop w:val="120"/>
          <w:marBottom w:val="120"/>
          <w:divBdr>
            <w:top w:val="none" w:sz="0" w:space="0" w:color="auto"/>
            <w:left w:val="none" w:sz="0" w:space="0" w:color="auto"/>
            <w:bottom w:val="none" w:sz="0" w:space="0" w:color="auto"/>
            <w:right w:val="none" w:sz="0" w:space="0" w:color="auto"/>
          </w:divBdr>
        </w:div>
        <w:div w:id="1355958075">
          <w:marLeft w:val="446"/>
          <w:marRight w:val="0"/>
          <w:marTop w:val="120"/>
          <w:marBottom w:val="120"/>
          <w:divBdr>
            <w:top w:val="none" w:sz="0" w:space="0" w:color="auto"/>
            <w:left w:val="none" w:sz="0" w:space="0" w:color="auto"/>
            <w:bottom w:val="none" w:sz="0" w:space="0" w:color="auto"/>
            <w:right w:val="none" w:sz="0" w:space="0" w:color="auto"/>
          </w:divBdr>
        </w:div>
        <w:div w:id="543253722">
          <w:marLeft w:val="446"/>
          <w:marRight w:val="0"/>
          <w:marTop w:val="120"/>
          <w:marBottom w:val="120"/>
          <w:divBdr>
            <w:top w:val="none" w:sz="0" w:space="0" w:color="auto"/>
            <w:left w:val="none" w:sz="0" w:space="0" w:color="auto"/>
            <w:bottom w:val="none" w:sz="0" w:space="0" w:color="auto"/>
            <w:right w:val="none" w:sz="0" w:space="0" w:color="auto"/>
          </w:divBdr>
        </w:div>
        <w:div w:id="322509899">
          <w:marLeft w:val="446"/>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4.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emf"/><Relationship Id="rId138" Type="http://schemas.openxmlformats.org/officeDocument/2006/relationships/image" Target="media/image125.png"/><Relationship Id="rId154" Type="http://schemas.openxmlformats.org/officeDocument/2006/relationships/fontTable" Target="fontTable.xml"/><Relationship Id="rId16" Type="http://schemas.openxmlformats.org/officeDocument/2006/relationships/image" Target="media/image5.png"/><Relationship Id="rId107" Type="http://schemas.openxmlformats.org/officeDocument/2006/relationships/image" Target="media/image94.png"/><Relationship Id="rId11" Type="http://schemas.openxmlformats.org/officeDocument/2006/relationships/endnotes" Target="endnotes.xml"/><Relationship Id="rId32" Type="http://schemas.openxmlformats.org/officeDocument/2006/relationships/image" Target="media/image190.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144" Type="http://schemas.openxmlformats.org/officeDocument/2006/relationships/image" Target="media/image131.png"/><Relationship Id="rId149" Type="http://schemas.openxmlformats.org/officeDocument/2006/relationships/image" Target="media/image135.png"/><Relationship Id="rId5" Type="http://schemas.openxmlformats.org/officeDocument/2006/relationships/customXml" Target="../customXml/item5.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hyperlink" Target="https://delegacje" TargetMode="External"/><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139" Type="http://schemas.openxmlformats.org/officeDocument/2006/relationships/image" Target="media/image126.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36.png"/><Relationship Id="rId155" Type="http://schemas.openxmlformats.org/officeDocument/2006/relationships/theme" Target="theme/theme1.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103" Type="http://schemas.openxmlformats.org/officeDocument/2006/relationships/image" Target="media/image90.png"/><Relationship Id="rId108" Type="http://schemas.openxmlformats.org/officeDocument/2006/relationships/image" Target="media/image95.png"/><Relationship Id="rId116" Type="http://schemas.openxmlformats.org/officeDocument/2006/relationships/image" Target="media/image103.png"/><Relationship Id="rId124" Type="http://schemas.openxmlformats.org/officeDocument/2006/relationships/image" Target="media/image111.png"/><Relationship Id="rId129" Type="http://schemas.openxmlformats.org/officeDocument/2006/relationships/image" Target="media/image116.emf"/><Relationship Id="rId137" Type="http://schemas.openxmlformats.org/officeDocument/2006/relationships/image" Target="media/image124.png"/><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11" Type="http://schemas.openxmlformats.org/officeDocument/2006/relationships/image" Target="media/image98.png"/><Relationship Id="rId132" Type="http://schemas.openxmlformats.org/officeDocument/2006/relationships/image" Target="media/image119.emf"/><Relationship Id="rId140" Type="http://schemas.openxmlformats.org/officeDocument/2006/relationships/image" Target="media/image127.png"/><Relationship Id="rId145" Type="http://schemas.openxmlformats.org/officeDocument/2006/relationships/image" Target="media/image132.png"/><Relationship Id="rId15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3.png"/><Relationship Id="rId114" Type="http://schemas.openxmlformats.org/officeDocument/2006/relationships/image" Target="media/image101.png"/><Relationship Id="rId119" Type="http://schemas.openxmlformats.org/officeDocument/2006/relationships/image" Target="media/image106.png"/><Relationship Id="rId127" Type="http://schemas.openxmlformats.org/officeDocument/2006/relationships/image" Target="media/image114.png"/><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30" Type="http://schemas.openxmlformats.org/officeDocument/2006/relationships/image" Target="media/image117.png"/><Relationship Id="rId135" Type="http://schemas.openxmlformats.org/officeDocument/2006/relationships/image" Target="media/image122.png"/><Relationship Id="rId143" Type="http://schemas.openxmlformats.org/officeDocument/2006/relationships/image" Target="media/image130.png"/><Relationship Id="rId148" Type="http://schemas.openxmlformats.org/officeDocument/2006/relationships/hyperlink" Target="https://www.google.com/url?sa=i&amp;rct=j&amp;q=&amp;esrc=s&amp;source=images&amp;cd=&amp;cad=rja&amp;uact=8&amp;ved=2ahUKEwjRqN_1oYPdAhXqwIsKHVdBBNsQjRx6BAgBEAU&amp;url=https://pixabay.com/pl/znak-zapytania-ikona-symbol-pytanie-909830/&amp;psig=AOvVaw1zeOZZC_azK5ucmUjgYBHe&amp;ust=1535116813404027" TargetMode="External"/><Relationship Id="rId15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7" Type="http://schemas.openxmlformats.org/officeDocument/2006/relationships/styles" Target="styl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emf"/><Relationship Id="rId136" Type="http://schemas.openxmlformats.org/officeDocument/2006/relationships/image" Target="media/image123.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footer" Target="footer1.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8" Type="http://schemas.openxmlformats.org/officeDocument/2006/relationships/settings" Target="setting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2020-03-17T00:00:00</PublishDate>
  <Abstract>Wymaganie funkcjonalne i techniczne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DC7D9BE74A186429EB1CF0FED611F16" ma:contentTypeVersion="5" ma:contentTypeDescription="Utwórz nowy dokument." ma:contentTypeScope="" ma:versionID="c3f79042e9d5a03ab15d3915bb52e82e">
  <xsd:schema xmlns:xsd="http://www.w3.org/2001/XMLSchema" xmlns:xs="http://www.w3.org/2001/XMLSchema" xmlns:p="http://schemas.microsoft.com/office/2006/metadata/properties" xmlns:ns2="51248eea-2b08-4057-9602-2d90c5da29f8" targetNamespace="http://schemas.microsoft.com/office/2006/metadata/properties" ma:root="true" ma:fieldsID="bbe320b421e7f61c3285e32ecddf48a3" ns2:_="">
    <xsd:import namespace="51248eea-2b08-4057-9602-2d90c5da2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48eea-2b08-4057-9602-2d90c5da29f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248eea-2b08-4057-9602-2d90c5da29f8">
      <UserInfo>
        <DisplayName>Arciszewski Michał</DisplayName>
        <AccountId>2192</AccountId>
        <AccountType/>
      </UserInfo>
      <UserInfo>
        <DisplayName>Jankowski Mikołaj</DisplayName>
        <AccountId>5853</AccountId>
        <AccountType/>
      </UserInfo>
      <UserInfo>
        <DisplayName>Marcinkiewicz Aneta</DisplayName>
        <AccountId>6790</AccountId>
        <AccountType/>
      </UserInfo>
      <UserInfo>
        <DisplayName>Muda Magdalena</DisplayName>
        <AccountId>493</AccountId>
        <AccountType/>
      </UserInfo>
      <UserInfo>
        <DisplayName>Palaszek Katarzyna</DisplayName>
        <AccountId>728</AccountId>
        <AccountType/>
      </UserInfo>
      <UserInfo>
        <DisplayName>Truszkowska-Makowska Anna</DisplayName>
        <AccountId>147</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89327-E678-48BE-98C3-A523E7437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48eea-2b08-4057-9602-2d90c5da2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EC921-6B8F-453F-B04A-F0BD038C3C9D}">
  <ds:schemaRefs>
    <ds:schemaRef ds:uri="http://schemas.microsoft.com/sharepoint/v3/contenttype/forms"/>
  </ds:schemaRefs>
</ds:datastoreItem>
</file>

<file path=customXml/itemProps4.xml><?xml version="1.0" encoding="utf-8"?>
<ds:datastoreItem xmlns:ds="http://schemas.openxmlformats.org/officeDocument/2006/customXml" ds:itemID="{C159E15D-3AB1-4933-8F9B-6B8B5A2DBE19}">
  <ds:schemaRefs>
    <ds:schemaRef ds:uri="http://schemas.microsoft.com/office/2006/metadata/properties"/>
    <ds:schemaRef ds:uri="http://schemas.microsoft.com/office/infopath/2007/PartnerControls"/>
    <ds:schemaRef ds:uri="51248eea-2b08-4057-9602-2d90c5da29f8"/>
  </ds:schemaRefs>
</ds:datastoreItem>
</file>

<file path=customXml/itemProps5.xml><?xml version="1.0" encoding="utf-8"?>
<ds:datastoreItem xmlns:ds="http://schemas.openxmlformats.org/officeDocument/2006/customXml" ds:itemID="{42957529-F891-439D-B824-0ADAD314D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96</Pages>
  <Words>24061</Words>
  <Characters>144367</Characters>
  <Application>Microsoft Office Word</Application>
  <DocSecurity>0</DocSecurity>
  <Lines>1203</Lines>
  <Paragraphs>336</Paragraphs>
  <ScaleCrop>false</ScaleCrop>
  <HeadingPairs>
    <vt:vector size="2" baseType="variant">
      <vt:variant>
        <vt:lpstr>Tytuł</vt:lpstr>
      </vt:variant>
      <vt:variant>
        <vt:i4>1</vt:i4>
      </vt:variant>
    </vt:vector>
  </HeadingPairs>
  <TitlesOfParts>
    <vt:vector size="1" baseType="lpstr">
      <vt:lpstr>System Delegacje</vt:lpstr>
    </vt:vector>
  </TitlesOfParts>
  <Company/>
  <LinksUpToDate>false</LinksUpToDate>
  <CharactersWithSpaces>168092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Delegacje</dc:title>
  <dc:subject>Wymagania funkcjonalne systemu</dc:subject>
  <dc:creator>Świderski Maciej</dc:creator>
  <cp:lastModifiedBy>Sienkiewicz Łukasz</cp:lastModifiedBy>
  <cp:revision>3</cp:revision>
  <cp:lastPrinted>2018-09-05T09:59:00Z</cp:lastPrinted>
  <dcterms:created xsi:type="dcterms:W3CDTF">2020-03-17T13:01:00Z</dcterms:created>
  <dcterms:modified xsi:type="dcterms:W3CDTF">2020-03-19T13:28:00Z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0x010100EDC7D9BE74A186429EB1CF0FED611F16</vt:lpwstr>
  </property>
</Properties>
</file>