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theme/themeOverride1.xml" ContentType="application/vnd.openxmlformats-officedocument.themeOverride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theme/themeOverride2.xml" ContentType="application/vnd.openxmlformats-officedocument.themeOverride+xml"/>
  <Override PartName="/word/charts/chart6.xml" ContentType="application/vnd.openxmlformats-officedocument.drawingml.chart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1.xml" ContentType="application/vnd.openxmlformats-officedocument.wordprocessingml.header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theme/themeOverride3.xml" ContentType="application/vnd.openxmlformats-officedocument.themeOverride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4.xml" ContentType="application/vnd.openxmlformats-officedocument.themeOverride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theme/themeOverride5.xml" ContentType="application/vnd.openxmlformats-officedocument.themeOverride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theme/themeOverride6.xml" ContentType="application/vnd.openxmlformats-officedocument.themeOverride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theme/themeOverride7.xml" ContentType="application/vnd.openxmlformats-officedocument.themeOverride+xml"/>
  <Override PartName="/word/charts/chart26.xml" ContentType="application/vnd.openxmlformats-officedocument.drawingml.chart+xml"/>
  <Override PartName="/word/charts/chart27.xml" ContentType="application/vnd.openxmlformats-officedocument.drawingml.chart+xml"/>
  <Override PartName="/word/charts/chart28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11C64" w:rsidRPr="00911C64" w:rsidRDefault="00911C64" w:rsidP="00911C64">
      <w:pPr>
        <w:keepNext/>
        <w:pageBreakBefore/>
        <w:widowControl w:val="0"/>
        <w:spacing w:after="180" w:line="276" w:lineRule="auto"/>
        <w:outlineLvl w:val="0"/>
        <w:rPr>
          <w:rFonts w:ascii="Verdana" w:eastAsia="Times New Roman" w:hAnsi="Verdana" w:cs="Times New Roman"/>
          <w:b/>
          <w:color w:val="1F497D"/>
          <w:kern w:val="28"/>
          <w:sz w:val="32"/>
          <w:szCs w:val="32"/>
          <w:lang w:eastAsia="pl-PL"/>
        </w:rPr>
      </w:pPr>
      <w:bookmarkStart w:id="0" w:name="_Toc477256827"/>
      <w:bookmarkStart w:id="1" w:name="_GoBack"/>
      <w:bookmarkEnd w:id="1"/>
      <w:r w:rsidRPr="00911C64">
        <w:rPr>
          <w:rFonts w:ascii="Verdana" w:eastAsia="Times New Roman" w:hAnsi="Verdana" w:cs="Times New Roman"/>
          <w:b/>
          <w:color w:val="1F497D"/>
          <w:kern w:val="28"/>
          <w:sz w:val="32"/>
          <w:szCs w:val="32"/>
          <w:lang w:eastAsia="pl-PL"/>
        </w:rPr>
        <w:t>ZAŁĄCZNIK 1</w:t>
      </w:r>
      <w:bookmarkEnd w:id="0"/>
    </w:p>
    <w:p w:rsidR="00911C64" w:rsidRPr="00911C64" w:rsidRDefault="00911C64" w:rsidP="00911C64">
      <w:pPr>
        <w:keepNext/>
        <w:widowControl w:val="0"/>
        <w:spacing w:before="240" w:after="60" w:line="276" w:lineRule="auto"/>
        <w:jc w:val="both"/>
        <w:outlineLvl w:val="3"/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</w:pP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Analizy</w:t>
      </w:r>
      <w:r w:rsidR="000A1538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 xml:space="preserve"> </w:t>
      </w: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porównawcze stanu bezpieczeństwa ruchu drogowego w województwach w 20</w:t>
      </w:r>
      <w:r w:rsidR="00B746E9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2</w:t>
      </w:r>
      <w:r w:rsidR="00A4694B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>2</w:t>
      </w:r>
      <w:r w:rsidRPr="00911C64">
        <w:rPr>
          <w:rFonts w:ascii="Verdana" w:eastAsia="Times New Roman" w:hAnsi="Verdana" w:cs="Times New Roman"/>
          <w:b/>
          <w:color w:val="13438D"/>
          <w:sz w:val="28"/>
          <w:szCs w:val="24"/>
          <w:lang w:eastAsia="pl-PL"/>
        </w:rPr>
        <w:t xml:space="preserve"> r.</w:t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center"/>
        <w:rPr>
          <w:rFonts w:ascii="Verdana" w:eastAsia="Times New Roman" w:hAnsi="Verdana" w:cs="Times New Roman"/>
          <w:b/>
          <w:color w:val="000000"/>
          <w:sz w:val="24"/>
          <w:szCs w:val="24"/>
        </w:rPr>
      </w:pPr>
      <w:r w:rsidRPr="00911C64">
        <w:rPr>
          <w:rFonts w:ascii="Verdana" w:eastAsia="Times New Roman" w:hAnsi="Verdana" w:cs="Times New Roman"/>
          <w:b/>
          <w:color w:val="000000"/>
          <w:sz w:val="24"/>
          <w:szCs w:val="24"/>
        </w:rPr>
        <w:t>JAK ODCZYTAĆ INFORMACJE ?</w:t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center"/>
        <w:rPr>
          <w:rFonts w:ascii="Verdana" w:eastAsia="Times New Roman" w:hAnsi="Verdana" w:cs="Times New Roman"/>
          <w:b/>
          <w:color w:val="000000"/>
          <w:sz w:val="24"/>
          <w:szCs w:val="24"/>
        </w:rPr>
      </w:pPr>
      <w:r w:rsidRPr="00911C64">
        <w:rPr>
          <w:rFonts w:ascii="Verdana" w:eastAsia="Times New Roman" w:hAnsi="Verdana" w:cs="Times New Roman"/>
          <w:b/>
          <w:noProof/>
          <w:color w:val="000000"/>
          <w:sz w:val="24"/>
          <w:szCs w:val="24"/>
          <w:lang w:eastAsia="pl-PL"/>
        </w:rPr>
        <w:drawing>
          <wp:inline distT="0" distB="0" distL="0" distR="0">
            <wp:extent cx="5753100" cy="6457950"/>
            <wp:effectExtent l="19050" t="0" r="0" b="0"/>
            <wp:docPr id="230" name="Obraz 1" descr="C:\Users\bburzawa\Desktop\Sprawozdanie 2015\Bez tytuł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burzawa\Desktop\Sprawozdanie 2015\Bez tytułu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7B2804">
      <w:pPr>
        <w:widowControl w:val="0"/>
        <w:spacing w:after="0" w:line="276" w:lineRule="auto"/>
        <w:contextualSpacing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noProof/>
          <w:color w:val="000000"/>
          <w:sz w:val="19"/>
          <w:szCs w:val="20"/>
          <w:lang w:eastAsia="pl-PL"/>
        </w:rPr>
        <w:drawing>
          <wp:inline distT="0" distB="0" distL="0" distR="0">
            <wp:extent cx="5753100" cy="6467475"/>
            <wp:effectExtent l="19050" t="0" r="0" b="0"/>
            <wp:docPr id="231" name="Obraz 2" descr="C:\Users\bburzawa\Desktop\Sprawozdanie 2015\Bez tytułu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burzawa\Desktop\Sprawozdanie 2015\Bez tytułu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6467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Pr="00911C64" w:rsidRDefault="00911C64" w:rsidP="00911C64">
      <w:pPr>
        <w:widowControl w:val="0"/>
        <w:spacing w:after="0" w:line="276" w:lineRule="auto"/>
        <w:contextualSpacing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911C64" w:rsidRDefault="00911C6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p w:rsidR="007B2804" w:rsidRPr="00911C64" w:rsidRDefault="007B2804" w:rsidP="00911C64">
      <w:pPr>
        <w:spacing w:after="200" w:line="276" w:lineRule="auto"/>
        <w:rPr>
          <w:rFonts w:ascii="Verdana" w:eastAsia="Times New Roman" w:hAnsi="Verdana" w:cs="Times New Roman"/>
          <w:color w:val="000000"/>
          <w:sz w:val="19"/>
          <w:szCs w:val="20"/>
        </w:rPr>
      </w:pPr>
    </w:p>
    <w:tbl>
      <w:tblPr>
        <w:tblW w:w="0" w:type="auto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063"/>
      </w:tblGrid>
      <w:tr w:rsidR="00911C64" w:rsidRPr="00911C64" w:rsidTr="00E41219">
        <w:tc>
          <w:tcPr>
            <w:tcW w:w="1008" w:type="dxa"/>
            <w:shd w:val="clear" w:color="auto" w:fill="auto"/>
            <w:vAlign w:val="center"/>
          </w:tcPr>
          <w:p w:rsidR="00AA2594" w:rsidRDefault="00AA259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noProof/>
                <w:color w:val="800080"/>
                <w:sz w:val="40"/>
                <w:szCs w:val="40"/>
                <w:lang w:eastAsia="pl-PL"/>
              </w:rPr>
              <w:drawing>
                <wp:inline distT="0" distB="0" distL="0" distR="0">
                  <wp:extent cx="494665" cy="581025"/>
                  <wp:effectExtent l="19050" t="0" r="635" b="0"/>
                  <wp:docPr id="234" name="Obraz 234" descr="godło W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7" descr="godło W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DOLNOŚLĄSKIE</w:t>
            </w:r>
          </w:p>
        </w:tc>
        <w:tc>
          <w:tcPr>
            <w:tcW w:w="3063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44" name="Obraz 244" descr="mapa WR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mapa WR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19 947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427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E04E7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746E9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529</w:t>
            </w:r>
            <w:r w:rsidR="00B746E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063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8926" w:type="dxa"/>
        <w:tblLayout w:type="fixed"/>
        <w:tblLook w:val="01E0" w:firstRow="1" w:lastRow="1" w:firstColumn="1" w:lastColumn="1" w:noHBand="0" w:noVBand="0"/>
      </w:tblPr>
      <w:tblGrid>
        <w:gridCol w:w="1774"/>
        <w:gridCol w:w="1229"/>
        <w:gridCol w:w="86"/>
        <w:gridCol w:w="1212"/>
        <w:gridCol w:w="307"/>
        <w:gridCol w:w="360"/>
        <w:gridCol w:w="900"/>
        <w:gridCol w:w="1800"/>
        <w:gridCol w:w="1258"/>
      </w:tblGrid>
      <w:tr w:rsidR="00911C64" w:rsidRPr="00911C64" w:rsidTr="00E41219">
        <w:trPr>
          <w:trHeight w:val="340"/>
        </w:trPr>
        <w:tc>
          <w:tcPr>
            <w:tcW w:w="4608" w:type="dxa"/>
            <w:gridSpan w:val="5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318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41219">
        <w:tblPrEx>
          <w:tblCellMar>
            <w:left w:w="70" w:type="dxa"/>
            <w:right w:w="70" w:type="dxa"/>
          </w:tblCellMar>
        </w:tblPrEx>
        <w:trPr>
          <w:trHeight w:val="340"/>
        </w:trPr>
        <w:tc>
          <w:tcPr>
            <w:tcW w:w="3089" w:type="dxa"/>
            <w:gridSpan w:val="3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gridSpan w:val="2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386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66B9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866B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866B99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866B99">
              <w:rPr>
                <w:noProof/>
                <w:sz w:val="26"/>
                <w:lang w:eastAsia="pl-PL"/>
              </w:rPr>
              <w:drawing>
                <wp:inline distT="0" distB="0" distL="0" distR="0" wp14:anchorId="0D43EB39" wp14:editId="17D0BB46">
                  <wp:extent cx="997889" cy="660207"/>
                  <wp:effectExtent l="0" t="0" r="0" b="6985"/>
                  <wp:docPr id="15" name="Wykres 15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2"/>
                    </a:graphicData>
                  </a:graphic>
                </wp:inline>
              </w:drawing>
            </w:r>
          </w:p>
        </w:tc>
        <w:tc>
          <w:tcPr>
            <w:tcW w:w="1258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gridSpan w:val="2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F7EA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8742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84</w:t>
            </w:r>
            <w:r w:rsidRPr="000F7EA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D3B68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</w:t>
            </w:r>
            <w:r w:rsidR="00866B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gridSpan w:val="2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8 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351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866B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D3B6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9D3B6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gridSpan w:val="3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gridSpan w:val="2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8742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3 </w:t>
            </w:r>
            <w:r w:rsidR="006C05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307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D3B68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258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9D3B6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9D3B68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B45BEB" w:rsidRPr="00911C64" w:rsidTr="00E41219">
        <w:trPr>
          <w:trHeight w:val="340"/>
        </w:trPr>
        <w:tc>
          <w:tcPr>
            <w:tcW w:w="4301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625" w:type="dxa"/>
            <w:gridSpan w:val="5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45BEB" w:rsidRPr="00911C64" w:rsidTr="00B45BE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774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29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866B99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A37D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869</w:t>
            </w:r>
          </w:p>
        </w:tc>
        <w:tc>
          <w:tcPr>
            <w:tcW w:w="1298" w:type="dxa"/>
            <w:gridSpan w:val="2"/>
            <w:tcBorders>
              <w:top w:val="dotted" w:sz="4" w:space="0" w:color="auto"/>
            </w:tcBorders>
            <w:shd w:val="clear" w:color="auto" w:fill="auto"/>
            <w:vAlign w:val="center"/>
          </w:tcPr>
          <w:p w:rsidR="00911C64" w:rsidRPr="00911C64" w:rsidRDefault="00186FF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625" w:type="dxa"/>
            <w:gridSpan w:val="5"/>
            <w:vMerge w:val="restart"/>
            <w:shd w:val="clear" w:color="auto" w:fill="auto"/>
            <w:vAlign w:val="bottom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03F69B2" wp14:editId="13011F42">
                  <wp:extent cx="2806995" cy="1580515"/>
                  <wp:effectExtent l="0" t="0" r="0" b="635"/>
                  <wp:docPr id="6" name="Wykres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834AFBD-448E-48AE-8439-228D3A6C69A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3"/>
                    </a:graphicData>
                  </a:graphic>
                </wp:inline>
              </w:drawing>
            </w:r>
          </w:p>
        </w:tc>
      </w:tr>
      <w:tr w:rsidR="00B45BEB" w:rsidRPr="00911C64" w:rsidTr="00E41219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7A37D6" w:rsidP="00866B9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138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911C64" w:rsidRPr="00911C64" w:rsidRDefault="00A562A2" w:rsidP="00A562A2">
            <w:pPr>
              <w:spacing w:before="60" w:after="0" w:line="240" w:lineRule="auto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 xml:space="preserve">  </w:t>
            </w: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2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E41219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8B60CB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2 </w:t>
            </w:r>
            <w:r w:rsidR="007A37D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201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911C64" w:rsidRPr="00911C64" w:rsidRDefault="00186FF9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↗↗</w:t>
            </w:r>
          </w:p>
        </w:tc>
        <w:tc>
          <w:tcPr>
            <w:tcW w:w="462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E41219">
        <w:trPr>
          <w:trHeight w:val="454"/>
        </w:trPr>
        <w:tc>
          <w:tcPr>
            <w:tcW w:w="1774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29" w:type="dxa"/>
            <w:shd w:val="clear" w:color="auto" w:fill="auto"/>
            <w:vAlign w:val="bottom"/>
          </w:tcPr>
          <w:p w:rsidR="00911C64" w:rsidRPr="00911C64" w:rsidRDefault="009D3B68" w:rsidP="00866B9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</w:t>
            </w:r>
            <w:r w:rsidR="008517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77</w:t>
            </w:r>
          </w:p>
        </w:tc>
        <w:tc>
          <w:tcPr>
            <w:tcW w:w="1298" w:type="dxa"/>
            <w:gridSpan w:val="2"/>
            <w:shd w:val="clear" w:color="auto" w:fill="auto"/>
            <w:vAlign w:val="center"/>
          </w:tcPr>
          <w:p w:rsidR="00911C64" w:rsidRPr="00911C64" w:rsidRDefault="00A562A2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62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E41219">
        <w:trPr>
          <w:trHeight w:val="454"/>
        </w:trPr>
        <w:tc>
          <w:tcPr>
            <w:tcW w:w="1774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29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D3B68" w:rsidP="009D3B6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7A37D6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3 699</w:t>
            </w:r>
          </w:p>
        </w:tc>
        <w:tc>
          <w:tcPr>
            <w:tcW w:w="1298" w:type="dxa"/>
            <w:gridSpan w:val="2"/>
            <w:tcBorders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A562A2" w:rsidP="004A7BF5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625" w:type="dxa"/>
            <w:gridSpan w:val="5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tbl>
      <w:tblPr>
        <w:tblpPr w:leftFromText="141" w:rightFromText="141" w:vertAnchor="page" w:horzAnchor="margin" w:tblpY="10381"/>
        <w:tblW w:w="89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37"/>
        <w:gridCol w:w="889"/>
        <w:gridCol w:w="315"/>
        <w:gridCol w:w="315"/>
        <w:gridCol w:w="314"/>
        <w:gridCol w:w="314"/>
        <w:gridCol w:w="313"/>
        <w:gridCol w:w="314"/>
        <w:gridCol w:w="313"/>
        <w:gridCol w:w="314"/>
        <w:gridCol w:w="313"/>
        <w:gridCol w:w="314"/>
        <w:gridCol w:w="313"/>
        <w:gridCol w:w="314"/>
        <w:gridCol w:w="313"/>
        <w:gridCol w:w="314"/>
        <w:gridCol w:w="313"/>
        <w:gridCol w:w="294"/>
      </w:tblGrid>
      <w:tr w:rsidR="00911C64" w:rsidRPr="00911C64" w:rsidTr="00E41219">
        <w:trPr>
          <w:trHeight w:val="340"/>
        </w:trPr>
        <w:tc>
          <w:tcPr>
            <w:tcW w:w="392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max.</w:t>
            </w:r>
          </w:p>
        </w:tc>
      </w:tr>
      <w:tr w:rsidR="00911C64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889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106D4E" w:rsidP="00B919F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06D4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64,5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106D4E" w:rsidP="00BD62E6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D4283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41EE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106D4E" w:rsidRPr="00911C64" w:rsidTr="00106D4E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889" w:type="dxa"/>
            <w:vMerge/>
            <w:tcBorders>
              <w:lef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106D4E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889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106D4E" w:rsidRPr="00911C64" w:rsidRDefault="00CD0B40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4,8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CD0B40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CD0B40" w:rsidRPr="00CD0B4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106D4E" w:rsidRPr="00911C64" w:rsidTr="00324FCF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889" w:type="dxa"/>
            <w:vMerge/>
            <w:tcBorders>
              <w:lef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106D4E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889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106D4E" w:rsidRPr="00911C64" w:rsidRDefault="00CD0B40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7,4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106D4E" w:rsidRPr="00911C64" w:rsidRDefault="00CD0B40" w:rsidP="00106D4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106D4E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324FC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106D4E" w:rsidRPr="00911C64" w:rsidTr="00324FCF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889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B604CF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color w:val="44546A" w:themeColor="text2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106D4E" w:rsidRPr="00911C64" w:rsidTr="00E41219">
        <w:tc>
          <w:tcPr>
            <w:tcW w:w="3037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889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106D4E" w:rsidRPr="00B919F6" w:rsidRDefault="00324FCF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7,4</w:t>
            </w:r>
          </w:p>
        </w:tc>
        <w:tc>
          <w:tcPr>
            <w:tcW w:w="5000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324FC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324FC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106D4E" w:rsidRPr="00911C64" w:rsidTr="00324FCF">
        <w:tc>
          <w:tcPr>
            <w:tcW w:w="3037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106D4E" w:rsidRPr="00911C64" w:rsidRDefault="00106D4E" w:rsidP="00106D4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889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106D4E" w:rsidRPr="00911C64" w:rsidRDefault="00106D4E" w:rsidP="00106D4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057EA9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057EA9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BA67C1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0000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BF10B1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00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3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29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106D4E" w:rsidRPr="00911C64" w:rsidRDefault="00106D4E" w:rsidP="00106D4E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</w:pPr>
    </w:p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BB345D" w:rsidRPr="00911C64" w:rsidRDefault="00BB345D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390"/>
        <w:gridCol w:w="4677"/>
      </w:tblGrid>
      <w:tr w:rsidR="00497DA2" w:rsidRPr="00911C64" w:rsidTr="00C068D5">
        <w:trPr>
          <w:trHeight w:val="340"/>
        </w:trPr>
        <w:tc>
          <w:tcPr>
            <w:tcW w:w="439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677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497DA2" w:rsidRPr="00911C64" w:rsidTr="00B45BEB">
        <w:tblPrEx>
          <w:tblCellMar>
            <w:left w:w="70" w:type="dxa"/>
            <w:right w:w="70" w:type="dxa"/>
          </w:tblCellMar>
        </w:tblPrEx>
        <w:trPr>
          <w:trHeight w:val="2438"/>
        </w:trPr>
        <w:tc>
          <w:tcPr>
            <w:tcW w:w="4390" w:type="dxa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36C3701" wp14:editId="6DB4267B">
                  <wp:extent cx="2698750" cy="1390650"/>
                  <wp:effectExtent l="0" t="0" r="6350" b="0"/>
                  <wp:docPr id="1" name="Wykres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BDE84A9-5FEB-4ACF-A7C7-A9DBC96F0AA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4"/>
                    </a:graphicData>
                  </a:graphic>
                </wp:inline>
              </w:drawing>
            </w:r>
          </w:p>
        </w:tc>
        <w:tc>
          <w:tcPr>
            <w:tcW w:w="4677" w:type="dxa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591EA9E" wp14:editId="2275DEE2">
                  <wp:extent cx="2880995" cy="1516380"/>
                  <wp:effectExtent l="0" t="0" r="0" b="7620"/>
                  <wp:docPr id="7" name="Wykres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CD5CB95-01B9-462F-98D5-02382042606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5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52"/>
        <w:gridCol w:w="906"/>
        <w:gridCol w:w="318"/>
        <w:gridCol w:w="318"/>
        <w:gridCol w:w="318"/>
        <w:gridCol w:w="319"/>
        <w:gridCol w:w="319"/>
        <w:gridCol w:w="319"/>
        <w:gridCol w:w="319"/>
        <w:gridCol w:w="320"/>
        <w:gridCol w:w="319"/>
        <w:gridCol w:w="319"/>
        <w:gridCol w:w="319"/>
        <w:gridCol w:w="319"/>
        <w:gridCol w:w="319"/>
        <w:gridCol w:w="319"/>
        <w:gridCol w:w="319"/>
        <w:gridCol w:w="326"/>
      </w:tblGrid>
      <w:tr w:rsidR="00911C64" w:rsidRPr="00911C64" w:rsidTr="00C068D5">
        <w:trPr>
          <w:trHeight w:val="340"/>
        </w:trPr>
        <w:tc>
          <w:tcPr>
            <w:tcW w:w="395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05F8C">
        <w:trPr>
          <w:trHeight w:val="68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BF10B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C31B4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="00D348C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C31B4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56426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D348C7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36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B34EB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E36F0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C31B41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05F8C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3F2CFE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color w:val="4472C4" w:themeColor="accent5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C31B41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C31B4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19</w:t>
            </w:r>
            <w:r w:rsidR="003F2CFE" w:rsidRPr="00C31B4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Pr="00C31B4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3F2CFE" w:rsidRPr="00C31B41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31B41"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31B41"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FF69ED" w:rsidTr="00C31B41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14,1</w:t>
            </w:r>
            <w:r w:rsidR="003F2CFE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C31B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31B41"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18</w:t>
            </w:r>
            <w:r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C31B41"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C31B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9B0974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B0974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9B0974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09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</w:t>
            </w:r>
            <w:r w:rsidR="009B0974" w:rsidRP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20,8</w:t>
            </w:r>
            <w:r w:rsidRP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9B0974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06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6</w:t>
            </w:r>
            <w:r w:rsidR="003F2CFE" w:rsidRPr="009B0974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,7%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3F2CFE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3F2CFE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3F2CFE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9B0974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8,6%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9B0974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3F2CFE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3F2CFE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9B0974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3F2CFE" w:rsidRPr="00911C64" w:rsidTr="00C068D5">
        <w:trPr>
          <w:trHeight w:val="340"/>
        </w:trPr>
        <w:tc>
          <w:tcPr>
            <w:tcW w:w="3052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06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9B097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,3</w:t>
            </w:r>
            <w:r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109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B097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B097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3F2CFE" w:rsidRPr="00911C64" w:rsidTr="009B0974">
        <w:trPr>
          <w:trHeight w:val="284"/>
        </w:trPr>
        <w:tc>
          <w:tcPr>
            <w:tcW w:w="3052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06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3F2CFE" w:rsidRPr="00911C64" w:rsidRDefault="003F2CFE" w:rsidP="003F2CF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0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3F2CFE" w:rsidRPr="00911C64" w:rsidRDefault="003F2CFE" w:rsidP="003F2CFE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C068D5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C068D5">
        <w:trPr>
          <w:trHeight w:val="340"/>
        </w:trPr>
        <w:tc>
          <w:tcPr>
            <w:tcW w:w="9067" w:type="dxa"/>
            <w:shd w:val="clear" w:color="auto" w:fill="auto"/>
          </w:tcPr>
          <w:p w:rsidR="00114535" w:rsidRPr="00114535" w:rsidRDefault="00114535" w:rsidP="00114535">
            <w:pPr>
              <w:widowControl w:val="0"/>
              <w:numPr>
                <w:ilvl w:val="0"/>
                <w:numId w:val="1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roku 20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="006A0CA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 strukturze wypadków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dominują zderzenia boczne i najechanie na pieszego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zaś w strukturze ofiar śmiertelnych najechanie na pieszego oraz zderzenia czołowe</w:t>
            </w:r>
            <w:r w:rsidR="004511E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i</w:t>
            </w:r>
            <w:r w:rsidR="00BF10B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boczne</w:t>
            </w:r>
            <w:r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497DA2" w:rsidRDefault="00BF10B1" w:rsidP="00114535">
            <w:pPr>
              <w:widowControl w:val="0"/>
              <w:numPr>
                <w:ilvl w:val="0"/>
                <w:numId w:val="11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Dość w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ysoki udział wypadków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 udziałem pieszych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Default="005D1FDF" w:rsidP="002A4313">
            <w:pPr>
              <w:widowControl w:val="0"/>
              <w:numPr>
                <w:ilvl w:val="0"/>
                <w:numId w:val="11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Kolejny rok występuje</w:t>
            </w:r>
            <w:r w:rsidR="00497DA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wyższy od średniej udział wypadków motocyklistów</w:t>
            </w:r>
            <w:r w:rsidR="00114535" w:rsidRPr="0011453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2A4313" w:rsidRDefault="002A4313" w:rsidP="002A4313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2A4313" w:rsidRDefault="002A4313" w:rsidP="002A4313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dolnośląskim miały miejsce 3 242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zginęły 393 osoby, a 3 974 zostały ranne.</w:t>
            </w:r>
          </w:p>
          <w:p w:rsidR="002A4313" w:rsidRDefault="002A4313" w:rsidP="002A4313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42,4%, liczba ofiar śmiertelnych o 64,9%, zaś liczba osób rannych o 44,6%.    </w:t>
            </w:r>
          </w:p>
          <w:p w:rsidR="002A4313" w:rsidRPr="002A4313" w:rsidRDefault="002A4313" w:rsidP="002A4313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602615"/>
                  <wp:effectExtent l="19050" t="0" r="635" b="0"/>
                  <wp:docPr id="250" name="Obraz 250" descr="godło BY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3" descr="godło BY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KUJAWSKO-POMORSKIE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52" name="Obraz 252" descr="mapa BY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mapa BY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2 0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B50CF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17 97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7 298</w:t>
            </w:r>
            <w:r w:rsidR="00F87661"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F8766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807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C068D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192</w:t>
            </w: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62025" cy="811984"/>
                  <wp:effectExtent l="0" t="0" r="0" b="0"/>
                  <wp:docPr id="253" name="Wykres 17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8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0714B1"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802</w:t>
            </w:r>
            <w:r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0714B1" w:rsidRDefault="00B50CF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7 0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34</w:t>
            </w:r>
            <w:r w:rsidR="00911C64" w:rsidRPr="000714B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004CF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D973C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C068D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C5BA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7 </w:t>
            </w:r>
            <w:r w:rsidR="005900D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271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84E4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D973C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D973C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D973C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90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60"/>
      </w:tblGrid>
      <w:tr w:rsidR="00186FF9" w:rsidRPr="00911C64" w:rsidTr="00C068D5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6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45BEB" w:rsidRPr="00911C64" w:rsidTr="00B45BE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92F1A" w:rsidP="00F9005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70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F9005F" w:rsidP="00911C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6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2F02C5B1" wp14:editId="1866E78D">
                  <wp:extent cx="2711303" cy="1409065"/>
                  <wp:effectExtent l="0" t="0" r="0" b="635"/>
                  <wp:docPr id="12" name="Wykres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5E10A29-A7CD-4780-8BD2-08C4F4FBB27C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19"/>
                    </a:graphicData>
                  </a:graphic>
                </wp:inline>
              </w:drawing>
            </w:r>
          </w:p>
        </w:tc>
      </w:tr>
      <w:tr w:rsidR="00B45BEB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B7B03" w:rsidP="000714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03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84E48" w:rsidP="00911C64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2B7B03" w:rsidP="000714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 </w:t>
            </w:r>
            <w:r w:rsidR="00884E4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57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83B0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E45F7C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iężko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884E48" w:rsidP="00F9005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7A034E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04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83B06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45BEB" w:rsidRPr="00911C64" w:rsidTr="00C068D5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EA4A81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1 681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83B06" w:rsidP="00A3708F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6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zmian.</w:t>
      </w:r>
    </w:p>
    <w:p w:rsidR="00911C64" w:rsidRPr="00911C64" w:rsidRDefault="00911C64" w:rsidP="00C068D5">
      <w:pPr>
        <w:spacing w:after="120" w:line="240" w:lineRule="auto"/>
        <w:ind w:right="140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C068D5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92F1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38</w:t>
            </w:r>
            <w:r w:rsidR="000714B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8F1A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F1A42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="004C1C7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4C1C7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A95BE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F86DE8" w:rsidRDefault="00592F1A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F86DE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</w:t>
            </w:r>
            <w:r w:rsidR="008F1A4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592F1A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8F1A4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8F1A42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8F1A4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884E48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8F1A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592F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8F1A4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F1A42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8F1A42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8F1A42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92F1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2,</w:t>
            </w:r>
            <w:r w:rsidR="008F1A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C1C78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8F1A4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8F1A4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A95BE8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6965B4">
          <w:footerReference w:type="even" r:id="rId20"/>
          <w:footerReference w:type="default" r:id="rId21"/>
          <w:headerReference w:type="first" r:id="rId22"/>
          <w:pgSz w:w="11906" w:h="16838"/>
          <w:pgMar w:top="1134" w:right="1134" w:bottom="1134" w:left="1701" w:header="709" w:footer="709" w:gutter="0"/>
          <w:pgNumType w:start="145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5003" w:type="pct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687"/>
        <w:gridCol w:w="4379"/>
      </w:tblGrid>
      <w:tr w:rsidR="00F9005F" w:rsidRPr="00911C64" w:rsidTr="00C068D5">
        <w:trPr>
          <w:trHeight w:val="340"/>
        </w:trPr>
        <w:tc>
          <w:tcPr>
            <w:tcW w:w="2585" w:type="pct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2415" w:type="pct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9005F" w:rsidRPr="00911C64" w:rsidTr="00307F24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2585" w:type="pct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535367B" wp14:editId="5E3C0BAC">
                  <wp:extent cx="2780517" cy="1613165"/>
                  <wp:effectExtent l="0" t="0" r="1270" b="6350"/>
                  <wp:docPr id="13" name="Wykres 1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5A7FA1D-4710-40A2-BE85-8CF793081D3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3"/>
                    </a:graphicData>
                  </a:graphic>
                </wp:inline>
              </w:drawing>
            </w:r>
          </w:p>
        </w:tc>
        <w:tc>
          <w:tcPr>
            <w:tcW w:w="2415" w:type="pct"/>
            <w:shd w:val="clear" w:color="auto" w:fill="auto"/>
            <w:vAlign w:val="center"/>
          </w:tcPr>
          <w:p w:rsidR="00911C64" w:rsidRPr="00911C64" w:rsidRDefault="00307F2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57FD4B2" wp14:editId="33095A9A">
                  <wp:extent cx="2691765" cy="1421765"/>
                  <wp:effectExtent l="0" t="0" r="0" b="6985"/>
                  <wp:docPr id="1843" name="Wykres 184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5D92F464-75BB-48C7-BB3B-4A97B0BE4EC8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C068D5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493E4A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592F1A" w:rsidRP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2518C5" w:rsidRP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,7</w:t>
            </w:r>
            <w:r w:rsidR="00911C64" w:rsidRP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C1C78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2683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884E48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884E4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2518C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592F1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2518C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884E4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C1C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92F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0F105B" w:rsidRP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592F1A" w:rsidRP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F105B" w:rsidRP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84E4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592F1A"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2518C5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0</w:t>
            </w:r>
            <w:r w:rsidRPr="00367268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C1C7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592F1A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67268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C201B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1</w:t>
            </w:r>
            <w:r w:rsidR="002518C5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4</w:t>
            </w:r>
            <w:r w:rsidR="007A14E6"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,</w:t>
            </w:r>
            <w:r w:rsidR="00263DCC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9</w:t>
            </w:r>
            <w:r w:rsidR="00911C64" w:rsidRPr="007A14E6">
              <w:rPr>
                <w:rFonts w:ascii="Calibri" w:eastAsia="Times New Roman" w:hAnsi="Calibri" w:cs="Times New Roman"/>
                <w:b/>
                <w:color w:val="2F5496" w:themeColor="accent5" w:themeShade="BF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105B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12,4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78162B" w:rsidRDefault="002518C5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263DCC" w:rsidRPr="0078162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0</w:t>
            </w:r>
            <w:r w:rsidR="00911C64" w:rsidRPr="0078162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105B" w:rsidP="00A95BE8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4C1C7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63DCC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9,</w:t>
            </w:r>
            <w:r w:rsidR="002518C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F105B" w:rsidP="00A95BE8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4C1C7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4C1C7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2D7038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037296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FF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C068D5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518C5" w:rsidP="00404B16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592F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0F105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518C5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C068D5" w:rsidRDefault="00C068D5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6"/>
        <w:gridCol w:w="2035"/>
        <w:gridCol w:w="2702"/>
        <w:gridCol w:w="3309"/>
      </w:tblGrid>
      <w:tr w:rsidR="00911C64" w:rsidRPr="00911C64" w:rsidTr="00E41219">
        <w:trPr>
          <w:trHeight w:val="340"/>
        </w:trPr>
        <w:tc>
          <w:tcPr>
            <w:tcW w:w="9072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41219">
        <w:trPr>
          <w:trHeight w:val="131"/>
        </w:trPr>
        <w:tc>
          <w:tcPr>
            <w:tcW w:w="9072" w:type="dxa"/>
            <w:gridSpan w:val="4"/>
            <w:shd w:val="clear" w:color="auto" w:fill="auto"/>
          </w:tcPr>
          <w:p w:rsidR="00911C64" w:rsidRPr="00911C64" w:rsidRDefault="00404B16" w:rsidP="00911C64">
            <w:pPr>
              <w:widowControl w:val="0"/>
              <w:numPr>
                <w:ilvl w:val="0"/>
                <w:numId w:val="1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Wskaźnik wypadków/100 tys. mieszkańców ma jedną z najniższych wartości  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kraju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jednak ryzyko śmierci w wypadku jest na średnim poziomie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911C64" w:rsidRPr="00911C64" w:rsidRDefault="00FD4C6A" w:rsidP="00911C64">
            <w:pPr>
              <w:widowControl w:val="0"/>
              <w:numPr>
                <w:ilvl w:val="0"/>
                <w:numId w:val="10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 w:rsid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soki wskaźnik wy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padk</w:t>
            </w:r>
            <w:r w:rsid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="002A28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28245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spowodowanych nadmierną prędkością. </w:t>
            </w:r>
            <w:r w:rsidR="00FE746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0757C4" w:rsidRDefault="00404B16" w:rsidP="000757C4">
            <w:pPr>
              <w:widowControl w:val="0"/>
              <w:numPr>
                <w:ilvl w:val="0"/>
                <w:numId w:val="10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Jeden z najwyższych wskaźników </w:t>
            </w:r>
            <w:r w:rsidR="00911C64" w:rsidRP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wypadków </w:t>
            </w:r>
            <w:r w:rsidR="0028245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  <w:r w:rsidR="00FE7465" w:rsidRPr="00404B16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0757C4" w:rsidRPr="000757C4" w:rsidRDefault="000757C4" w:rsidP="000757C4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0757C4" w:rsidRDefault="000757C4" w:rsidP="000757C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2002 roku w województwie kujawsko – pomorskim  miało miejsce 2 626 wypadków, w których zginęło 320 osób, a 3 343 zostały ranne.</w:t>
            </w:r>
          </w:p>
          <w:p w:rsidR="000757C4" w:rsidRDefault="000757C4" w:rsidP="000757C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F6B7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0757C4" w:rsidRPr="00911C64" w:rsidRDefault="000757C4" w:rsidP="00A3708F">
            <w:pPr>
              <w:widowControl w:val="0"/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F75A14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trHeight w:val="1408"/>
        </w:trPr>
        <w:tc>
          <w:tcPr>
            <w:tcW w:w="1026" w:type="dxa"/>
            <w:shd w:val="clear" w:color="auto" w:fill="auto"/>
            <w:vAlign w:val="center"/>
          </w:tcPr>
          <w:p w:rsidR="00876101" w:rsidRDefault="00876101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75A14" w:rsidRDefault="00B45BEB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1F9F3944" wp14:editId="3A64B6C7">
                  <wp:extent cx="494665" cy="581025"/>
                  <wp:effectExtent l="19050" t="0" r="635" b="0"/>
                  <wp:docPr id="1796" name="Obraz 1796" descr="godło 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 descr="godło 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5A14" w:rsidRDefault="00F75A14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F75A14" w:rsidRDefault="00F75A14" w:rsidP="0078162B">
            <w:pPr>
              <w:spacing w:after="0" w:line="240" w:lineRule="auto"/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</w:pPr>
          </w:p>
          <w:p w:rsidR="00911C64" w:rsidRPr="00911C64" w:rsidRDefault="00911C64" w:rsidP="00F75A1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F75A14" w:rsidRDefault="00911C64" w:rsidP="00585FBC">
            <w:pPr>
              <w:spacing w:after="0" w:line="240" w:lineRule="auto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LUBELSKIE</w:t>
            </w:r>
            <w:r w:rsidR="00F75A14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 xml:space="preserve">              </w:t>
            </w:r>
          </w:p>
          <w:p w:rsidR="00911C64" w:rsidRPr="00F75A14" w:rsidRDefault="00F75A14" w:rsidP="00F75A14">
            <w:pPr>
              <w:spacing w:after="0" w:line="240" w:lineRule="auto"/>
              <w:ind w:left="2694" w:hanging="284"/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 xml:space="preserve">   </w:t>
            </w:r>
          </w:p>
        </w:tc>
        <w:tc>
          <w:tcPr>
            <w:tcW w:w="3277" w:type="dxa"/>
            <w:vMerge w:val="restart"/>
            <w:shd w:val="clear" w:color="auto" w:fill="auto"/>
            <w:vAlign w:val="center"/>
          </w:tcPr>
          <w:p w:rsidR="00324E60" w:rsidRPr="00911C64" w:rsidRDefault="00B45BEB" w:rsidP="00F75A1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 wp14:anchorId="60A112AF" wp14:editId="1E56B46B">
                  <wp:extent cx="1964499" cy="1632958"/>
                  <wp:effectExtent l="0" t="0" r="0" b="5715"/>
                  <wp:docPr id="1798" name="Obraz 1798" descr="mapa LU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mapa LU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2407" cy="16727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04B1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1D52AB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25 12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04B1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797</w:t>
            </w:r>
            <w:r w:rsid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D52AB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962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E41219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1 0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55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122D27" w:rsidP="004639F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71550" cy="907991"/>
                  <wp:effectExtent l="0" t="0" r="0" b="0"/>
                  <wp:docPr id="1799" name="Wykres 19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7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493E4A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520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27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6,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4843D8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  </w:t>
            </w:r>
            <w:r w:rsidR="00911C64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</w:t>
            </w:r>
            <w:r w:rsidR="0095208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622</w:t>
            </w:r>
            <w:r w:rsidR="00493E4A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11C64"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4639F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1219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493E4A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263DCC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4 </w:t>
            </w:r>
            <w:r w:rsidR="004843D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793</w:t>
            </w:r>
            <w:r w:rsidRPr="00493E4A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639F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4639F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4639F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911C64" w:rsidRPr="00911C64" w:rsidTr="00E41219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911C64" w:rsidRPr="00911C64" w:rsidTr="00B45BEB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520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785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A82A466" wp14:editId="2031E698">
                  <wp:extent cx="2367088" cy="1529375"/>
                  <wp:effectExtent l="0" t="0" r="0" b="0"/>
                  <wp:docPr id="19" name="Wykres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E907116B-F10E-42B4-BD7E-A0B4331D8F2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8"/>
                    </a:graphicData>
                  </a:graphic>
                </wp:inline>
              </w:drawing>
            </w: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911C64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21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52084" w:rsidP="004639F5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4639F5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792B2C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9520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815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A034E" w:rsidP="0051039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364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E41219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4639F5" w:rsidP="004639F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7 142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F91771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3E5B6A">
      <w:pPr>
        <w:spacing w:after="12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E41219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16C47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38,5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7B09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263DC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21058F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78162B" w:rsidRDefault="00516C47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516C47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5,9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263DCC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B87B0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B87B09"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516C47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63DCC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15,</w:t>
            </w:r>
            <w:r w:rsidR="00516C4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7B09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516C47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nil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8113C2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AF6D1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5C582B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2D7038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B87B0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B87B0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21058F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139"/>
      </w:tblGrid>
      <w:tr w:rsidR="00D10041" w:rsidRPr="00911C64" w:rsidTr="00E41219">
        <w:trPr>
          <w:trHeight w:val="340"/>
        </w:trPr>
        <w:tc>
          <w:tcPr>
            <w:tcW w:w="492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139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D10041" w:rsidRPr="00911C64" w:rsidTr="00B45BEB">
        <w:tblPrEx>
          <w:tblCellMar>
            <w:left w:w="70" w:type="dxa"/>
            <w:right w:w="70" w:type="dxa"/>
          </w:tblCellMar>
        </w:tblPrEx>
        <w:trPr>
          <w:trHeight w:val="2475"/>
        </w:trPr>
        <w:tc>
          <w:tcPr>
            <w:tcW w:w="4928" w:type="dxa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C894CE8" wp14:editId="3122F9AF">
                  <wp:extent cx="3040380" cy="1566545"/>
                  <wp:effectExtent l="0" t="0" r="7620" b="0"/>
                  <wp:docPr id="20" name="Wykres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60B051E-EA61-4AE0-B170-B6DD5AF8FFC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29"/>
                    </a:graphicData>
                  </a:graphic>
                </wp:inline>
              </w:drawing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911C64" w:rsidRPr="00911C64" w:rsidRDefault="00B45BEB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8323B76" wp14:editId="61C71A91">
                  <wp:extent cx="2539365" cy="1326515"/>
                  <wp:effectExtent l="0" t="0" r="0" b="6985"/>
                  <wp:docPr id="23" name="Wykres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1B57674-9685-4F2E-B16A-0276C270627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0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E41219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 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</w:t>
            </w:r>
            <w:r w:rsidR="00F14341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D275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9D275A" w:rsidRPr="009D275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1,7</w:t>
            </w:r>
            <w:r w:rsidRPr="009D275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275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AF6D1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56426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263DC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</w:t>
            </w:r>
            <w:r w:rsidR="00BE385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BE3852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275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5C466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AF6D1D" w:rsidRPr="005C466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Pr="005C466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263DCC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275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F1F5D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F497D"/>
                <w:sz w:val="24"/>
                <w:szCs w:val="24"/>
                <w:lang w:eastAsia="pl-PL"/>
              </w:rPr>
            </w:pPr>
            <w:r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D275A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3B15A1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275A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D275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F1F5D" w:rsidP="008113C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3B15A1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9D275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A1AD1" w:rsidP="004E035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</w:t>
            </w:r>
            <w:r w:rsidR="00BE3852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</w:t>
            </w:r>
            <w:r w:rsidR="002D7038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4121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EC12B7" w:rsidRDefault="003B15A1" w:rsidP="005C466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EC12B7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,8</w:t>
            </w:r>
            <w:r w:rsidR="00911C64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A1AD1" w:rsidP="004E0352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5642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C12B7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EC12B7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E41219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B15A1" w:rsidP="005C466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EC12B7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EC12B7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EA65CF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</w:t>
            </w:r>
            <w:r w:rsidR="0021058F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263DC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A1AD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C12B7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E41219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E41219">
        <w:trPr>
          <w:trHeight w:val="340"/>
        </w:trPr>
        <w:tc>
          <w:tcPr>
            <w:tcW w:w="9067" w:type="dxa"/>
            <w:shd w:val="clear" w:color="auto" w:fill="auto"/>
          </w:tcPr>
          <w:p w:rsidR="00911C64" w:rsidRPr="00807A60" w:rsidRDefault="00807A60" w:rsidP="00911C64">
            <w:pPr>
              <w:pStyle w:val="Akapitzlist"/>
              <w:numPr>
                <w:ilvl w:val="0"/>
                <w:numId w:val="23"/>
              </w:numPr>
              <w:spacing w:before="120" w:line="240" w:lineRule="auto"/>
              <w:rPr>
                <w:rFonts w:ascii="Calibri" w:hAnsi="Calibri"/>
                <w:sz w:val="24"/>
                <w:szCs w:val="24"/>
                <w:lang w:eastAsia="pl-PL"/>
              </w:rPr>
            </w:pP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W województwie </w:t>
            </w:r>
            <w:r w:rsidR="005C4665">
              <w:rPr>
                <w:rFonts w:ascii="Calibri" w:hAnsi="Calibri"/>
                <w:sz w:val="24"/>
                <w:szCs w:val="24"/>
                <w:lang w:eastAsia="pl-PL"/>
              </w:rPr>
              <w:t>utrzymuje się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 najwyższy</w:t>
            </w:r>
            <w:r>
              <w:rPr>
                <w:rFonts w:ascii="Calibri" w:hAnsi="Calibri"/>
                <w:sz w:val="24"/>
                <w:szCs w:val="24"/>
                <w:lang w:eastAsia="pl-PL"/>
              </w:rPr>
              <w:t xml:space="preserve"> w kraju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 xml:space="preserve"> udział wypadków niet</w:t>
            </w:r>
            <w:r w:rsidR="00506C93">
              <w:rPr>
                <w:rFonts w:ascii="Calibri" w:hAnsi="Calibri"/>
                <w:sz w:val="24"/>
                <w:szCs w:val="24"/>
                <w:lang w:eastAsia="pl-PL"/>
              </w:rPr>
              <w:t>rzeźwych</w:t>
            </w:r>
            <w:r w:rsidRPr="00807A60">
              <w:rPr>
                <w:rFonts w:ascii="Calibri" w:hAnsi="Calibri"/>
                <w:sz w:val="24"/>
                <w:szCs w:val="24"/>
                <w:lang w:eastAsia="pl-PL"/>
              </w:rPr>
              <w:t>.</w:t>
            </w:r>
          </w:p>
          <w:p w:rsidR="00911C64" w:rsidRDefault="00911C64" w:rsidP="00911C64">
            <w:pPr>
              <w:widowControl w:val="0"/>
              <w:numPr>
                <w:ilvl w:val="0"/>
                <w:numId w:val="23"/>
              </w:numP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Wskaźniki zagrożenia plasują region w gronie województw charakteryzujących się stosunkowo niedużym ryzykiem wypadku. </w:t>
            </w:r>
            <w:r w:rsidR="005C4665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Jednocześnie </w:t>
            </w:r>
            <w:r w:rsidR="00FD6B13"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c</w:t>
            </w: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iężkość</w:t>
            </w:r>
            <w:r w:rsidR="00FD6B13"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 wypadków charakteryzuje się znaczną wartością na tle kraju</w:t>
            </w:r>
            <w:r w:rsidRPr="00807A60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>.</w:t>
            </w:r>
          </w:p>
          <w:p w:rsidR="00807A60" w:rsidRPr="00807A60" w:rsidRDefault="00807A60" w:rsidP="00807A60">
            <w:pPr>
              <w:widowControl w:val="0"/>
              <w:spacing w:before="120" w:after="0" w:line="240" w:lineRule="auto"/>
              <w:ind w:left="58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585FBC" w:rsidRPr="00585FBC" w:rsidRDefault="00911C64" w:rsidP="00585FBC">
            <w:pPr>
              <w:widowControl w:val="0"/>
              <w:numPr>
                <w:ilvl w:val="0"/>
                <w:numId w:val="23"/>
              </w:numPr>
              <w:pBdr>
                <w:bottom w:val="single" w:sz="6" w:space="1" w:color="auto"/>
              </w:pBdr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  <w:r w:rsidRPr="00F14341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t xml:space="preserve">W strukturze wypadków dominują zderzenia boczne pojazdów oraz wypadki </w:t>
            </w:r>
            <w:r w:rsidRPr="00F14341"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  <w:br/>
              <w:t xml:space="preserve">z pieszymi. </w:t>
            </w:r>
          </w:p>
          <w:p w:rsidR="00585FBC" w:rsidRPr="00585FBC" w:rsidRDefault="00585FBC" w:rsidP="00585FBC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585FBC" w:rsidRPr="00F14341" w:rsidRDefault="00585FBC" w:rsidP="00585FBC">
            <w:pPr>
              <w:widowControl w:val="0"/>
              <w:spacing w:before="120" w:after="0" w:line="240" w:lineRule="auto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  <w:p w:rsidR="00585FBC" w:rsidRDefault="00585FBC" w:rsidP="00585FBC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</w:t>
            </w:r>
            <w:r w:rsidR="001B6D1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lubelskim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miały miejsce 3 </w:t>
            </w:r>
            <w:r w:rsidR="001B6D1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043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zginęły 3</w:t>
            </w:r>
            <w:r w:rsidR="001B6D1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osoby, a 3 9</w:t>
            </w:r>
            <w:r w:rsidR="001B6D1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zostały ranne.</w:t>
            </w:r>
          </w:p>
          <w:p w:rsidR="00585FBC" w:rsidRDefault="00585FBC" w:rsidP="00585FBC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3E09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E09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</w:t>
            </w:r>
            <w:r w:rsidR="003E09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E09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3E09B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79,4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F14341" w:rsidRPr="004F55CF" w:rsidRDefault="00F14341" w:rsidP="00F14341">
            <w:pPr>
              <w:widowControl w:val="0"/>
              <w:spacing w:before="120" w:after="0" w:line="240" w:lineRule="auto"/>
              <w:ind w:left="587"/>
              <w:contextualSpacing/>
              <w:jc w:val="both"/>
              <w:rPr>
                <w:rFonts w:ascii="Calibri" w:eastAsia="Batang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0" w:type="auto"/>
        <w:tblLook w:val="01E0" w:firstRow="1" w:lastRow="1" w:firstColumn="1" w:lastColumn="1" w:noHBand="0" w:noVBand="0"/>
      </w:tblPr>
      <w:tblGrid>
        <w:gridCol w:w="1026"/>
        <w:gridCol w:w="2052"/>
        <w:gridCol w:w="2717"/>
        <w:gridCol w:w="3276"/>
      </w:tblGrid>
      <w:tr w:rsidR="00911C64" w:rsidRPr="00911C64" w:rsidTr="00586DF5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81025"/>
                  <wp:effectExtent l="19050" t="0" r="635" b="0"/>
                  <wp:docPr id="1816" name="Obraz 1816" descr="godło Z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godło Z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810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LUBUSKIE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1820" name="Obraz 1820" descr="mapa Z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apa Z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414118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985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13 988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04352E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804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586DF5">
        <w:tc>
          <w:tcPr>
            <w:tcW w:w="3137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375F5F" w:rsidP="00823126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F6D1D" w:rsidP="00AF6D1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90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26C99" w:rsidP="008341F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341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14400" cy="861646"/>
                  <wp:effectExtent l="0" t="0" r="0" b="0"/>
                  <wp:docPr id="1822" name="Wykres 6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3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F6D1D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88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341F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10,</w:t>
            </w:r>
            <w:r w:rsidR="008341F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AF6D1D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AF6D1D"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375F5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AF6D1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26C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2312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82312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23126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414118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160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526C9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82312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823126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82312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823126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908"/>
        <w:gridCol w:w="1361"/>
        <w:gridCol w:w="1361"/>
        <w:gridCol w:w="4437"/>
      </w:tblGrid>
      <w:tr w:rsidR="00911C64" w:rsidRPr="00911C64" w:rsidTr="009E2DDB">
        <w:trPr>
          <w:trHeight w:val="340"/>
        </w:trPr>
        <w:tc>
          <w:tcPr>
            <w:tcW w:w="4630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37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792B2C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908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61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73172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499</w:t>
            </w:r>
          </w:p>
        </w:tc>
        <w:tc>
          <w:tcPr>
            <w:tcW w:w="1361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731725" w:rsidP="009E367C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  <w:r w:rsidR="00792B2C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37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0E7C72C" wp14:editId="56D08D2B">
                  <wp:extent cx="2668772" cy="1397635"/>
                  <wp:effectExtent l="0" t="0" r="0" b="0"/>
                  <wp:docPr id="24" name="Wykres 2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6CC83A2-F866-49F4-8447-81150F9848F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4"/>
                    </a:graphicData>
                  </a:graphic>
                </wp:inline>
              </w:drawing>
            </w:r>
          </w:p>
        </w:tc>
      </w:tr>
      <w:tr w:rsidR="00792B2C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63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792B2C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786B78" w:rsidP="008341F8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580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792B2C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61" w:type="dxa"/>
            <w:shd w:val="clear" w:color="auto" w:fill="auto"/>
            <w:vAlign w:val="bottom"/>
          </w:tcPr>
          <w:p w:rsidR="00911C64" w:rsidRPr="00911C64" w:rsidRDefault="00AF5EE5" w:rsidP="00EA0A8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22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</w:t>
            </w:r>
          </w:p>
        </w:tc>
        <w:tc>
          <w:tcPr>
            <w:tcW w:w="1361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792B2C" w:rsidRPr="00911C64" w:rsidTr="009E2DDB">
        <w:trPr>
          <w:trHeight w:val="454"/>
        </w:trPr>
        <w:tc>
          <w:tcPr>
            <w:tcW w:w="1908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61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73172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9 900</w:t>
            </w:r>
          </w:p>
        </w:tc>
        <w:tc>
          <w:tcPr>
            <w:tcW w:w="1361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437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AF5EE5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A036F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0,6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C7022" w:rsidP="00F1434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AC13E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AF5E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A036FD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036FD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6,4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F5EE5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A036FD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A036FD" w:rsidRPr="00A036F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8A5B00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8A5B00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8A5B0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A036F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2,6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036FD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Pr="00A036F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A036FD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31725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EA0A8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A036F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E3852" w:rsidP="00F1434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A036F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911C64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A036F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1B6EE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6"/>
      </w:tblGrid>
      <w:tr w:rsidR="008341F8" w:rsidRPr="00911C64" w:rsidTr="009E2DDB">
        <w:trPr>
          <w:trHeight w:val="222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6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8341F8" w:rsidRPr="00911C64" w:rsidTr="0047085D">
        <w:tblPrEx>
          <w:tblCellMar>
            <w:left w:w="70" w:type="dxa"/>
            <w:right w:w="70" w:type="dxa"/>
          </w:tblCellMar>
        </w:tblPrEx>
        <w:trPr>
          <w:trHeight w:val="2800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73E884D" wp14:editId="3142AB4D">
                  <wp:extent cx="2788285" cy="1445260"/>
                  <wp:effectExtent l="0" t="0" r="0" b="2540"/>
                  <wp:docPr id="26" name="Wykres 2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98CE756F-320C-4DB9-871A-D23CE13B36B9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5"/>
                    </a:graphicData>
                  </a:graphic>
                </wp:inline>
              </w:drawing>
            </w:r>
          </w:p>
        </w:tc>
        <w:tc>
          <w:tcPr>
            <w:tcW w:w="4536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84772A3" wp14:editId="23AE1FFC">
                  <wp:extent cx="2791460" cy="1461770"/>
                  <wp:effectExtent l="0" t="0" r="8890" b="5080"/>
                  <wp:docPr id="27" name="Wykres 2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4C84A0B-4A5D-4848-9674-0FB940285D5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6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42"/>
        <w:gridCol w:w="276"/>
        <w:gridCol w:w="42"/>
        <w:gridCol w:w="277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76"/>
        <w:gridCol w:w="42"/>
        <w:gridCol w:w="283"/>
        <w:gridCol w:w="42"/>
      </w:tblGrid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AF5EE5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15175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151750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A65CF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8,0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AF5E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51750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AF5EE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AF5E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51750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151750"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5,2</w:t>
            </w:r>
            <w:r w:rsidRPr="001517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E3852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AF5EE5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151750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60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94862" w:rsidRDefault="00911C64" w:rsidP="00CD0D7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2565E6"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2,</w:t>
            </w:r>
            <w:r w:rsidR="00B94862"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Pr="00B94862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AF5E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%</w:t>
            </w:r>
            <w:r w:rsidR="001B6EE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                    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B94862" w:rsidP="00CD0D71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8,8</w:t>
            </w:r>
            <w:r w:rsidR="00911C64" w:rsidRPr="0077000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751A" w:rsidP="001B6EE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526C99" w:rsidRDefault="00B94862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2565E6" w:rsidRPr="00B948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,8</w:t>
            </w:r>
            <w:r w:rsidR="00911C64" w:rsidRPr="00B948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D751A" w:rsidP="001B6EE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F1434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F1434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BE3852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5642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462ED9">
        <w:trPr>
          <w:gridAfter w:val="1"/>
          <w:wAfter w:w="42" w:type="dxa"/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31725" w:rsidP="0073172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EA0A8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B9486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2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AF5E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D751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94862">
        <w:trPr>
          <w:gridAfter w:val="1"/>
          <w:wAfter w:w="42" w:type="dxa"/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gridSpan w:val="2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p w:rsidR="00C74A3A" w:rsidRPr="00911C64" w:rsidRDefault="00C74A3A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6E172C" w:rsidRDefault="006E172C" w:rsidP="004622F7">
            <w:pPr>
              <w:widowControl w:val="0"/>
              <w:numPr>
                <w:ilvl w:val="0"/>
                <w:numId w:val="1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Istotny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problem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pozostaj</w:t>
            </w:r>
            <w:r w:rsidR="00BB231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 wypadki spowodowane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nadmierną</w:t>
            </w:r>
            <w:r w:rsidR="00BB2317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prędkością, których udział 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j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est </w:t>
            </w:r>
            <w:r w:rsidR="00A61F5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powyżej średniej</w:t>
            </w:r>
            <w:r w:rsidR="00FB23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krajowej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6E172C" w:rsidRDefault="006E172C" w:rsidP="004622F7">
            <w:pPr>
              <w:widowControl w:val="0"/>
              <w:numPr>
                <w:ilvl w:val="0"/>
                <w:numId w:val="12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województwie </w:t>
            </w:r>
            <w:r w:rsidR="00506C9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odnotowuje się najniższy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udział wypadków z udziałem rowerzystów</w:t>
            </w:r>
            <w:r w:rsidR="00695E7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6E172C" w:rsidRDefault="004622F7" w:rsidP="006E172C">
            <w:pPr>
              <w:widowControl w:val="0"/>
              <w:numPr>
                <w:ilvl w:val="0"/>
                <w:numId w:val="12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 pojazdów jednak najwięcej ofiar śmiertelnych generują</w:t>
            </w:r>
            <w:r w:rsidR="00FB236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zderzenia czołowe</w:t>
            </w:r>
            <w:r w:rsidR="00CD0D7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</w:t>
            </w:r>
            <w:r w:rsid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na skutek </w:t>
            </w:r>
            <w:r w:rsidR="00C74A3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najechania na drzewo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F73FB9" w:rsidRDefault="00F73FB9" w:rsidP="00F73FB9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F73FB9" w:rsidRDefault="00F73FB9" w:rsidP="00F73FB9">
            <w:pPr>
              <w:widowControl w:val="0"/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F73FB9" w:rsidRDefault="00F73FB9" w:rsidP="00F73FB9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</w:t>
            </w:r>
            <w:r w:rsidR="000504D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lubuskim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miało miejsce 799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177 osób, a 1 083 zostały ranne.</w:t>
            </w:r>
          </w:p>
          <w:p w:rsidR="006E172C" w:rsidRPr="006E172C" w:rsidRDefault="00F73FB9" w:rsidP="000504D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F658C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37,5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64,</w:t>
            </w:r>
            <w:r w:rsidR="00F658C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zaś liczba osób rannych o 4</w:t>
            </w:r>
            <w:r w:rsidR="00F658C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F658C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4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</w:t>
            </w:r>
          </w:p>
          <w:p w:rsidR="006E172C" w:rsidRPr="00911C64" w:rsidRDefault="006E172C" w:rsidP="006E172C">
            <w:pPr>
              <w:tabs>
                <w:tab w:val="left" w:pos="2228"/>
              </w:tabs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4E6430" w:rsidRPr="00911C64" w:rsidRDefault="004E6430" w:rsidP="00911C64">
      <w:pPr>
        <w:spacing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2" w:type="dxa"/>
        <w:tblLayout w:type="fixed"/>
        <w:tblLook w:val="01E0" w:firstRow="1" w:lastRow="1" w:firstColumn="1" w:lastColumn="1" w:noHBand="0" w:noVBand="0"/>
      </w:tblPr>
      <w:tblGrid>
        <w:gridCol w:w="1008"/>
        <w:gridCol w:w="2111"/>
        <w:gridCol w:w="2749"/>
        <w:gridCol w:w="3204"/>
      </w:tblGrid>
      <w:tr w:rsidR="00911C64" w:rsidRPr="00911C64" w:rsidTr="009E2DDB">
        <w:tc>
          <w:tcPr>
            <w:tcW w:w="1008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602615"/>
                  <wp:effectExtent l="19050" t="0" r="635" b="0"/>
                  <wp:docPr id="259" name="Obraz 259" descr="godło L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godło L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60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45469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    ŁÓDZKIE</w:t>
            </w:r>
          </w:p>
        </w:tc>
        <w:tc>
          <w:tcPr>
            <w:tcW w:w="3204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60" name="Obraz 260" descr="mapa LO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2" descr="mapa LO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394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18 21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26</w:t>
            </w:r>
            <w:r w:rsidR="00E10EDF"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382</w:t>
            </w:r>
            <w:r w:rsidR="00E10EDF"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11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49" w:type="dxa"/>
            <w:shd w:val="clear" w:color="auto" w:fill="auto"/>
            <w:vAlign w:val="bottom"/>
          </w:tcPr>
          <w:p w:rsidR="00911C64" w:rsidRPr="00911C64" w:rsidRDefault="00131F7D" w:rsidP="00C74A3A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315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249</w:t>
            </w:r>
            <w:r w:rsidR="0031579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04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E10EDF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1 4</w:t>
            </w:r>
            <w:r w:rsidR="006219C0"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E10EDF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883920" cy="828675"/>
                  <wp:effectExtent l="0" t="0" r="0" b="0"/>
                  <wp:docPr id="271" name="Wykres 8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39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131F7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1 3</w:t>
            </w:r>
            <w:r w:rsidR="002F3DA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F3DA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2F3DA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7 </w:t>
            </w:r>
            <w:r w:rsidR="00131F7D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70</w:t>
            </w:r>
            <w:r w:rsidRPr="00E10EDF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131F7D" w:rsidP="00131F7D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C74A3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15 </w:t>
            </w:r>
            <w:r w:rsidR="005E3EA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765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F3DA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59,</w:t>
            </w:r>
            <w:r w:rsidR="002F3DA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C74A3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C74A3A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1829"/>
        <w:gridCol w:w="1283"/>
        <w:gridCol w:w="1532"/>
        <w:gridCol w:w="4423"/>
      </w:tblGrid>
      <w:tr w:rsidR="00911C64" w:rsidRPr="00911C64" w:rsidTr="009E2DDB">
        <w:trPr>
          <w:trHeight w:val="340"/>
        </w:trPr>
        <w:tc>
          <w:tcPr>
            <w:tcW w:w="4644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423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911C64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2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283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209</w:t>
            </w:r>
          </w:p>
        </w:tc>
        <w:tc>
          <w:tcPr>
            <w:tcW w:w="1532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DF3A6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54F104E" wp14:editId="0AF357E1">
                  <wp:extent cx="2647507" cy="1478280"/>
                  <wp:effectExtent l="0" t="0" r="635" b="7620"/>
                  <wp:docPr id="29" name="Wykres 2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3C9A68-1AC0-4D41-AFAB-F4572ED7824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0"/>
                    </a:graphicData>
                  </a:graphic>
                </wp:inline>
              </w:drawing>
            </w: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911C64" w:rsidRDefault="00315791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64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C74A3A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E81181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633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D420D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E10EDF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283" w:type="dxa"/>
            <w:shd w:val="clear" w:color="auto" w:fill="auto"/>
            <w:vAlign w:val="bottom"/>
          </w:tcPr>
          <w:p w:rsidR="00911C64" w:rsidRPr="00E10EDF" w:rsidRDefault="00644D7B" w:rsidP="00106AB1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869</w:t>
            </w:r>
          </w:p>
        </w:tc>
        <w:tc>
          <w:tcPr>
            <w:tcW w:w="1532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E10EDF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rPr>
          <w:trHeight w:val="454"/>
        </w:trPr>
        <w:tc>
          <w:tcPr>
            <w:tcW w:w="182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283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C74A3A" w:rsidP="00C74A3A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3 220</w:t>
            </w:r>
          </w:p>
        </w:tc>
        <w:tc>
          <w:tcPr>
            <w:tcW w:w="1532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3659A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423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1"/>
        <w:gridCol w:w="915"/>
        <w:gridCol w:w="316"/>
        <w:gridCol w:w="317"/>
        <w:gridCol w:w="316"/>
        <w:gridCol w:w="31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</w:t>
            </w:r>
            <w:r w:rsidR="003F2CFE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84A69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  <w:r w:rsidR="00AC13E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2,2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13E5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3157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3157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9F71FE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157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</w:t>
            </w:r>
            <w:r w:rsidR="004F0612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15791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3,</w:t>
            </w:r>
            <w:r w:rsidR="00AC13E5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>0</w:t>
            </w:r>
            <w:r w:rsidR="00911C64" w:rsidRPr="009F71FE"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AC13E5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AC13E5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7,4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13E5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</w:t>
            </w:r>
            <w:r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AC13E5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157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</w:t>
            </w:r>
            <w:r w:rsidR="00AC13E5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0F69BC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AC13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</w:t>
            </w:r>
            <w:r w:rsidR="00911C64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 xml:space="preserve"> </w:t>
            </w:r>
            <w:r w:rsidR="00315791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3353A9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928"/>
        <w:gridCol w:w="4139"/>
      </w:tblGrid>
      <w:tr w:rsidR="008424E2" w:rsidRPr="00911C64" w:rsidTr="009E2DDB">
        <w:trPr>
          <w:trHeight w:val="261"/>
        </w:trPr>
        <w:tc>
          <w:tcPr>
            <w:tcW w:w="4928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139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8424E2" w:rsidRPr="00911C64" w:rsidTr="0047085D">
        <w:tblPrEx>
          <w:tblCellMar>
            <w:left w:w="70" w:type="dxa"/>
            <w:right w:w="70" w:type="dxa"/>
          </w:tblCellMar>
        </w:tblPrEx>
        <w:trPr>
          <w:trHeight w:val="2942"/>
        </w:trPr>
        <w:tc>
          <w:tcPr>
            <w:tcW w:w="4928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78589D37" wp14:editId="10143B99">
                  <wp:extent cx="3040380" cy="1566545"/>
                  <wp:effectExtent l="0" t="0" r="7620" b="0"/>
                  <wp:docPr id="30" name="Wykres 3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1B6DB736-9DF7-4940-B556-49ED9BB43CBA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1"/>
                    </a:graphicData>
                  </a:graphic>
                </wp:inline>
              </w:drawing>
            </w:r>
          </w:p>
        </w:tc>
        <w:tc>
          <w:tcPr>
            <w:tcW w:w="4139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3EC31ADC" wp14:editId="01024CD3">
                  <wp:extent cx="2539365" cy="1336040"/>
                  <wp:effectExtent l="0" t="0" r="0" b="0"/>
                  <wp:docPr id="49" name="Wykres 4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83BD608D-245A-4D0A-B628-0F3A5E48830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2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E10EDF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E10EDF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E10EDF" w:rsidRDefault="00EF1799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21</w:t>
            </w:r>
            <w:r w:rsidR="0031579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9</w:t>
            </w:r>
            <w:r w:rsidR="00911C64" w:rsidRPr="00E10ED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3157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CC35E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F179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F71FE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00206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3353A9" w:rsidRDefault="008424E2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 w:rsidRPr="003353A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EF179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0</w:t>
            </w:r>
            <w:r w:rsidR="00315791" w:rsidRPr="003353A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11C64" w:rsidRPr="003353A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1579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315791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EF179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0910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5448FD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623F2A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315791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38435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315791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384353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48F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5448F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</w:t>
            </w:r>
            <w:r w:rsidR="00E10EDF"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5448FD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Pr="003353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3157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448FD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15791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1</w:t>
            </w:r>
            <w:r w:rsidR="0077109B"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7,4</w:t>
            </w:r>
            <w:r w:rsidR="00911C64" w:rsidRPr="00284A69">
              <w:rPr>
                <w:rFonts w:ascii="Calibri" w:eastAsia="Times New Roman" w:hAnsi="Calibri" w:cs="Times New Roman"/>
                <w:b/>
                <w:color w:val="1F4E79" w:themeColor="accent1" w:themeShade="8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1799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</w:t>
            </w:r>
            <w:r w:rsidR="0038435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                                    </w:t>
            </w:r>
            <w:r w:rsidR="00876CF1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53A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7109B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5,8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EF1799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</w:t>
            </w:r>
            <w:r w:rsidR="00384353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</w:t>
            </w:r>
            <w:r w:rsidR="00CC35E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CC35E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CC35E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B50A8F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53A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7109B" w:rsidP="00284A6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</w:t>
            </w:r>
            <w:r w:rsidR="00E10ED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8F022F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315791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EF179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77109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6E172C" w:rsidRPr="006E172C" w:rsidRDefault="006E172C" w:rsidP="006E172C">
            <w:pPr>
              <w:widowControl w:val="0"/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województwie utrzymuje się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najwyższ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skali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kraju 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ryzyk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zaistnienia wypadku</w:t>
            </w:r>
            <w:r w:rsidR="00284A69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zdarzeń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określana liczbą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wypadków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 100 </w:t>
            </w:r>
            <w:r w:rsidR="003806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km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</w:t>
            </w:r>
          </w:p>
          <w:p w:rsidR="00911C64" w:rsidRDefault="006E172C" w:rsidP="002A7DEC">
            <w:pPr>
              <w:widowControl w:val="0"/>
              <w:numPr>
                <w:ilvl w:val="0"/>
                <w:numId w:val="8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 boczne</w:t>
            </w:r>
            <w:r w:rsidR="002A7DE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zdarzenia z udziałem pieszego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które generują </w:t>
            </w:r>
            <w:r w:rsidR="004F5390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znaczną liczbę</w:t>
            </w:r>
            <w:r w:rsidRPr="006E172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ofiar śmiertelnych.</w:t>
            </w:r>
          </w:p>
          <w:p w:rsidR="00284A69" w:rsidRDefault="00284A69" w:rsidP="002A7DEC">
            <w:pPr>
              <w:widowControl w:val="0"/>
              <w:numPr>
                <w:ilvl w:val="0"/>
                <w:numId w:val="8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Poza wypadkami </w:t>
            </w:r>
            <w:r w:rsidR="00506C9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udział pozostałych kategorii zdarzeń </w:t>
            </w:r>
            <w:r w:rsidR="00DF6F2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pozostaje na poziomie </w:t>
            </w:r>
            <w:r w:rsidR="00B955E1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poniżej </w:t>
            </w:r>
            <w:r w:rsidR="00DF6F2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średniej krajowej.</w:t>
            </w:r>
          </w:p>
          <w:p w:rsidR="000504D4" w:rsidRDefault="000504D4" w:rsidP="000504D4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  <w:p w:rsidR="000504D4" w:rsidRDefault="000504D4" w:rsidP="000504D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łódzkim miało miejsce 4 631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>w których zginęło 509 osób, a 5 543 zostały ranne.</w:t>
            </w:r>
          </w:p>
          <w:p w:rsidR="000504D4" w:rsidRDefault="000504D4" w:rsidP="000504D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C735D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C735D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3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%, liczba ofiar śmiertelnych o 6</w:t>
            </w:r>
            <w:r w:rsidR="00342A6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42A6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342A6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342A6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%.    </w:t>
            </w:r>
          </w:p>
          <w:p w:rsidR="00C80A8D" w:rsidRPr="00911C64" w:rsidRDefault="00C80A8D" w:rsidP="000504D4">
            <w:pPr>
              <w:widowControl w:val="0"/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widowControl w:val="0"/>
        <w:spacing w:after="0" w:line="276" w:lineRule="auto"/>
        <w:jc w:val="both"/>
        <w:rPr>
          <w:rFonts w:ascii="Verdana" w:eastAsia="Times New Roman" w:hAnsi="Verdana" w:cs="Times New Roman"/>
          <w:color w:val="000000"/>
          <w:sz w:val="19"/>
          <w:szCs w:val="20"/>
        </w:rPr>
      </w:pPr>
      <w:r w:rsidRPr="00911C64">
        <w:rPr>
          <w:rFonts w:ascii="Verdana" w:eastAsia="Times New Roman" w:hAnsi="Verdana" w:cs="Times New Roman"/>
          <w:color w:val="000000"/>
          <w:sz w:val="19"/>
          <w:szCs w:val="20"/>
        </w:rPr>
        <w:br w:type="page"/>
      </w:r>
    </w:p>
    <w:tbl>
      <w:tblPr>
        <w:tblW w:w="9072" w:type="dxa"/>
        <w:tblLayout w:type="fixed"/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7"/>
      </w:tblGrid>
      <w:tr w:rsidR="00911C64" w:rsidRPr="00911C64" w:rsidTr="009E2DDB"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lastRenderedPageBreak/>
              <w:drawing>
                <wp:inline distT="0" distB="0" distL="0" distR="0">
                  <wp:extent cx="494665" cy="548640"/>
                  <wp:effectExtent l="19050" t="0" r="635" b="0"/>
                  <wp:docPr id="275" name="Obraz 275" descr="godło K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7" descr="godło K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5486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016C9A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MAŁOPOLSKIE</w:t>
            </w:r>
          </w:p>
        </w:tc>
        <w:tc>
          <w:tcPr>
            <w:tcW w:w="3277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76" name="Obraz 276" descr="mapa KR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8" descr="mapa KR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3 </w:t>
            </w:r>
            <w:r w:rsidR="003360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15 18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3360C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508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9E2DDB"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858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7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399"/>
      </w:tblGrid>
      <w:tr w:rsidR="00911C64" w:rsidRPr="00911C64" w:rsidTr="009E2DDB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459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1 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098</w:t>
            </w:r>
            <w:r w:rsidRP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3,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04875" cy="845119"/>
                  <wp:effectExtent l="0" t="0" r="0" b="0"/>
                  <wp:docPr id="277" name="Wykres 12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5"/>
                    </a:graphicData>
                  </a:graphic>
                </wp:inline>
              </w:drawing>
            </w:r>
          </w:p>
        </w:tc>
        <w:tc>
          <w:tcPr>
            <w:tcW w:w="139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1 4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51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9B77D5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6 6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5144E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9E2DDB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9477F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327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B77D5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5144E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39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5144E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5144EE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0" w:type="auto"/>
        <w:tblLook w:val="01E0" w:firstRow="1" w:lastRow="1" w:firstColumn="1" w:lastColumn="1" w:noHBand="0" w:noVBand="0"/>
      </w:tblPr>
      <w:tblGrid>
        <w:gridCol w:w="1835"/>
        <w:gridCol w:w="1289"/>
        <w:gridCol w:w="1327"/>
        <w:gridCol w:w="4610"/>
      </w:tblGrid>
      <w:tr w:rsidR="00911C64" w:rsidRPr="00911C64" w:rsidTr="007731D1">
        <w:trPr>
          <w:trHeight w:val="340"/>
        </w:trPr>
        <w:tc>
          <w:tcPr>
            <w:tcW w:w="4499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62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9D420D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855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308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5144E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26</w:t>
            </w:r>
          </w:p>
        </w:tc>
        <w:tc>
          <w:tcPr>
            <w:tcW w:w="1336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144E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62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66C8C253" wp14:editId="5F3D7FFC">
                  <wp:extent cx="2838893" cy="1436370"/>
                  <wp:effectExtent l="0" t="0" r="0" b="0"/>
                  <wp:docPr id="1792" name="Wykres 179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A2A04CF1-B1E1-4169-B2F0-BE3C282687C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6"/>
                    </a:graphicData>
                  </a:graphic>
                </wp:inline>
              </w:drawing>
            </w:r>
          </w:p>
        </w:tc>
      </w:tr>
      <w:tr w:rsidR="009D420D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3360C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1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02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0540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D420D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5144EE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615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9D420D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  <w:t>↗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D420D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308" w:type="dxa"/>
            <w:shd w:val="clear" w:color="auto" w:fill="auto"/>
            <w:vAlign w:val="bottom"/>
          </w:tcPr>
          <w:p w:rsidR="00911C64" w:rsidRPr="00911C64" w:rsidRDefault="005E2B50" w:rsidP="003360C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8</w:t>
            </w:r>
            <w:r w:rsidR="00644D7B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53</w:t>
            </w:r>
          </w:p>
        </w:tc>
        <w:tc>
          <w:tcPr>
            <w:tcW w:w="1336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5144EE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D420D" w:rsidRPr="00911C64" w:rsidTr="007731D1">
        <w:trPr>
          <w:trHeight w:val="454"/>
        </w:trPr>
        <w:tc>
          <w:tcPr>
            <w:tcW w:w="1855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308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5144EE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26 792</w:t>
            </w:r>
          </w:p>
        </w:tc>
        <w:tc>
          <w:tcPr>
            <w:tcW w:w="1336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911C64" w:rsidRPr="00911C64" w:rsidRDefault="00805405" w:rsidP="00911C64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62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1"/>
        <w:gridCol w:w="915"/>
        <w:gridCol w:w="316"/>
        <w:gridCol w:w="317"/>
        <w:gridCol w:w="316"/>
        <w:gridCol w:w="31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6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041EB" w:rsidRDefault="005144EE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B041E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</w:t>
            </w:r>
            <w:r w:rsidR="007317F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4</w:t>
            </w:r>
            <w:r w:rsidR="005E2B50" w:rsidRPr="00B041E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7317F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9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13E5" w:rsidP="002D685A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29</w:t>
            </w:r>
            <w:r w:rsidR="005E2B5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384353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5E2B5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</w:p>
        </w:tc>
      </w:tr>
      <w:tr w:rsidR="00911C64" w:rsidRPr="00911C64" w:rsidTr="00862922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7317F9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3,0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5E2B50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AC13E5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AC13E5"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6,8</w:t>
            </w:r>
          </w:p>
        </w:tc>
      </w:tr>
      <w:tr w:rsidR="00911C64" w:rsidRPr="00911C64" w:rsidTr="001A4BC1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15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15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E71767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4,6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AC13E5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713D88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00206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1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15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5144EE" w:rsidP="002D685A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7,1</w:t>
            </w:r>
          </w:p>
        </w:tc>
        <w:tc>
          <w:tcPr>
            <w:tcW w:w="5081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384353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AC13E5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</w:t>
            </w:r>
            <w:r w:rsidR="005E2B50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AC13E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713D88">
        <w:tc>
          <w:tcPr>
            <w:tcW w:w="3071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15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0"/>
      </w:tblGrid>
      <w:tr w:rsidR="002D685A" w:rsidRPr="00911C64" w:rsidTr="002D685A">
        <w:trPr>
          <w:trHeight w:val="340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2D685A" w:rsidRPr="00911C64" w:rsidTr="0047085D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1E9EE146" wp14:editId="1C4F4FA9">
                  <wp:extent cx="2788285" cy="1438275"/>
                  <wp:effectExtent l="0" t="0" r="0" b="0"/>
                  <wp:docPr id="1793" name="Wykres 179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0171434-8D73-44F3-82AD-3E1E1415EE1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7"/>
                    </a:graphicData>
                  </a:graphic>
                </wp:inline>
              </w:drawing>
            </w:r>
          </w:p>
        </w:tc>
        <w:tc>
          <w:tcPr>
            <w:tcW w:w="4530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096DD426" wp14:editId="5483C0D4">
                  <wp:extent cx="2787650" cy="1471930"/>
                  <wp:effectExtent l="0" t="0" r="0" b="0"/>
                  <wp:docPr id="1795" name="Wykres 179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1D38CC-90C7-4E57-8FAA-C02439C15D5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48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2D685A"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7</w:t>
            </w:r>
            <w:r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5E2B5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2D685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5E2B5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2D685A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2F3DA1"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</w:t>
            </w:r>
            <w:r w:rsid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4</w:t>
            </w:r>
            <w:r w:rsidR="00911C64" w:rsidRPr="0033364A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5E2B50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5E2B50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5E2B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6,</w:t>
            </w:r>
            <w:r w:rsidR="0033364A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384353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18</w:t>
            </w:r>
            <w:r w:rsidR="005E2B50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1615C8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20,8</w:t>
            </w:r>
            <w:r w:rsidR="00911C64" w:rsidRPr="001615C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77109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77109B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5144E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8,9</w:t>
            </w:r>
            <w:r w:rsidR="00911C64" w:rsidRPr="005144E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109B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2D685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2D685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0E6B4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803D5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10</w:t>
            </w:r>
            <w:r w:rsidR="005E2B50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,8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77109B" w:rsidP="009E2D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</w:t>
            </w:r>
            <w:r w:rsidR="00C94B1C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0E6B4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787895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33364A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33364A" w:rsidP="00803D5E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1,7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0E6B49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33364A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</w:t>
            </w:r>
            <w:r w:rsidR="009E2DDB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</w:t>
            </w:r>
            <w:r w:rsidR="00C94B1C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33364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5E2B50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33364A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B041EB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71" w:type="dxa"/>
        <w:tblInd w:w="-5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1026"/>
        <w:gridCol w:w="2056"/>
        <w:gridCol w:w="2713"/>
        <w:gridCol w:w="3276"/>
      </w:tblGrid>
      <w:tr w:rsidR="00911C64" w:rsidRPr="00911C64" w:rsidTr="002364E5">
        <w:trPr>
          <w:trHeight w:val="340"/>
        </w:trPr>
        <w:tc>
          <w:tcPr>
            <w:tcW w:w="9061" w:type="dxa"/>
            <w:gridSpan w:val="4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2364E5">
        <w:trPr>
          <w:trHeight w:val="340"/>
        </w:trPr>
        <w:tc>
          <w:tcPr>
            <w:tcW w:w="9061" w:type="dxa"/>
            <w:gridSpan w:val="4"/>
            <w:shd w:val="clear" w:color="auto" w:fill="auto"/>
          </w:tcPr>
          <w:p w:rsidR="003F3F3C" w:rsidRPr="003F3F3C" w:rsidRDefault="003F3F3C" w:rsidP="003F3F3C">
            <w:pPr>
              <w:widowControl w:val="0"/>
              <w:numPr>
                <w:ilvl w:val="0"/>
                <w:numId w:val="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zagrożenia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gęstość wypadków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plasuj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ą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region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powyżej średniej kraju, natomiast ryzyko śmierci oraz ciężkość wypadków nie osiągają wysokiej wartości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3F3F3C" w:rsidRPr="003F3F3C" w:rsidRDefault="003F3F3C" w:rsidP="003F3F3C">
            <w:pPr>
              <w:widowControl w:val="0"/>
              <w:numPr>
                <w:ilvl w:val="0"/>
                <w:numId w:val="9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strukturze wypadków dominują zderzenia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boczne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pojazdów oraz wypadki </w:t>
            </w:r>
            <w:r w:rsidR="001B557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pieszych, które generują zdecydowanie najwyższe odsetki ofiar śmiertelnych.</w:t>
            </w:r>
          </w:p>
          <w:p w:rsidR="007A529C" w:rsidRDefault="003F3F3C" w:rsidP="003F3F3C">
            <w:pPr>
              <w:widowControl w:val="0"/>
              <w:numPr>
                <w:ilvl w:val="0"/>
                <w:numId w:val="9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Wśród najistotniejszych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problemów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należy wskazać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znaczną liczbę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ów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F7113B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rowerzystów</w:t>
            </w:r>
            <w:r w:rsidR="00803D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,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motocyklistów oraz spowodowan</w:t>
            </w:r>
            <w:r w:rsidR="00C94B1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przez młodych kierowców</w:t>
            </w:r>
            <w:r w:rsidR="00803D5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 a także z udziałem nietrzeźwych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3F3F3C" w:rsidRDefault="003F3F3C" w:rsidP="007A529C">
            <w:pPr>
              <w:widowControl w:val="0"/>
              <w:pBdr>
                <w:bottom w:val="single" w:sz="6" w:space="1" w:color="auto"/>
              </w:pBd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</w:p>
          <w:p w:rsidR="007A529C" w:rsidRDefault="007A529C" w:rsidP="007A529C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małopolskim miało miejsce 5 286 wypadków,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 xml:space="preserve">w których zginęło 375 osób, a </w:t>
            </w:r>
            <w:r w:rsidR="00E902C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6 820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</w:t>
            </w:r>
            <w:r w:rsidR="00E902C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rann</w:t>
            </w:r>
            <w:r w:rsidR="00E902C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ych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7A529C" w:rsidRPr="003F3F3C" w:rsidRDefault="007A529C" w:rsidP="002364E5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2B628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2B6282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2364E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2364E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2364E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,6%.</w:t>
            </w:r>
          </w:p>
          <w:p w:rsidR="00911C64" w:rsidRPr="00911C64" w:rsidRDefault="00911C64" w:rsidP="00911C64">
            <w:pPr>
              <w:spacing w:before="120" w:after="0" w:line="240" w:lineRule="auto"/>
              <w:ind w:left="22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1026" w:type="dxa"/>
            <w:shd w:val="clear" w:color="auto" w:fill="auto"/>
            <w:vAlign w:val="center"/>
          </w:tcPr>
          <w:p w:rsidR="00911C64" w:rsidRPr="00911C64" w:rsidRDefault="00911C64" w:rsidP="002364E5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Verdana" w:eastAsia="Times New Roman" w:hAnsi="Verdana" w:cs="Times New Roman"/>
                <w:color w:val="000000"/>
                <w:sz w:val="19"/>
                <w:szCs w:val="20"/>
              </w:rPr>
              <w:lastRenderedPageBreak/>
              <w:br w:type="page"/>
            </w: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494665" cy="602615"/>
                  <wp:effectExtent l="19050" t="0" r="635" b="0"/>
                  <wp:docPr id="281" name="Obraz 281" descr="godło W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godło W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4665" cy="6026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69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596001">
              <w:rPr>
                <w:rFonts w:ascii="Calibri" w:eastAsia="Times New Roman" w:hAnsi="Calibri" w:cs="Times New Roman"/>
                <w:b/>
                <w:color w:val="13438D"/>
                <w:sz w:val="40"/>
                <w:szCs w:val="40"/>
                <w:lang w:eastAsia="pl-PL"/>
              </w:rPr>
              <w:t>WOJEWÓDZTWO MAZOWIECKIE</w:t>
            </w:r>
          </w:p>
        </w:tc>
        <w:tc>
          <w:tcPr>
            <w:tcW w:w="3276" w:type="dxa"/>
            <w:vMerge w:val="restart"/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1915160" cy="1591945"/>
                  <wp:effectExtent l="19050" t="0" r="8890" b="0"/>
                  <wp:docPr id="282" name="Obraz 282" descr="mapa WA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4" descr="mapa WA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5160" cy="15919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Liczba mieszkańców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5 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512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Powierzchnia 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596001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35 55</w:t>
            </w:r>
            <w:r w:rsidR="0059600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vertAlign w:val="superscript"/>
                <w:lang w:eastAsia="pl-PL"/>
              </w:rPr>
              <w:t>2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Długość dróg publicznych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5 810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911C64" w:rsidRPr="00911C64" w:rsidTr="002364E5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c>
          <w:tcPr>
            <w:tcW w:w="3082" w:type="dxa"/>
            <w:gridSpan w:val="2"/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12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Zarejestrowane pojazdy</w:t>
            </w:r>
          </w:p>
        </w:tc>
        <w:tc>
          <w:tcPr>
            <w:tcW w:w="2713" w:type="dxa"/>
            <w:shd w:val="clear" w:color="auto" w:fill="auto"/>
            <w:vAlign w:val="bottom"/>
          </w:tcPr>
          <w:p w:rsidR="00911C64" w:rsidRPr="00911C64" w:rsidRDefault="00B82702" w:rsidP="00B82702">
            <w:pPr>
              <w:spacing w:before="12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 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424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175A4E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tys.</w:t>
            </w:r>
          </w:p>
        </w:tc>
        <w:tc>
          <w:tcPr>
            <w:tcW w:w="3276" w:type="dxa"/>
            <w:vMerge/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108" w:type="dxa"/>
        <w:tblLayout w:type="fixed"/>
        <w:tblLook w:val="01E0" w:firstRow="1" w:lastRow="1" w:firstColumn="1" w:lastColumn="1" w:noHBand="0" w:noVBand="0"/>
      </w:tblPr>
      <w:tblGrid>
        <w:gridCol w:w="3089"/>
        <w:gridCol w:w="1519"/>
        <w:gridCol w:w="360"/>
        <w:gridCol w:w="900"/>
        <w:gridCol w:w="1800"/>
        <w:gridCol w:w="1440"/>
      </w:tblGrid>
      <w:tr w:rsidR="00911C64" w:rsidRPr="00911C64" w:rsidTr="00586DF5">
        <w:trPr>
          <w:trHeight w:val="340"/>
        </w:trPr>
        <w:tc>
          <w:tcPr>
            <w:tcW w:w="4608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DŁUGOŚĆ DRÓG WG KATEGORII</w:t>
            </w:r>
          </w:p>
        </w:tc>
        <w:tc>
          <w:tcPr>
            <w:tcW w:w="4500" w:type="dxa"/>
            <w:gridSpan w:val="4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SIECI DROGOWEJ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rajowe</w:t>
            </w:r>
          </w:p>
        </w:tc>
        <w:tc>
          <w:tcPr>
            <w:tcW w:w="1519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2 4</w:t>
            </w:r>
            <w:r w:rsidR="005419C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33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B77D5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4,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noProof/>
                <w:sz w:val="24"/>
                <w:szCs w:val="24"/>
                <w:lang w:eastAsia="pl-PL"/>
              </w:rPr>
              <w:drawing>
                <wp:inline distT="0" distB="0" distL="0" distR="0">
                  <wp:extent cx="990600" cy="876300"/>
                  <wp:effectExtent l="0" t="0" r="0" b="0"/>
                  <wp:docPr id="283" name="Wykres 13"/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1"/>
                    </a:graphicData>
                  </a:graphic>
                </wp:inline>
              </w:drawing>
            </w:r>
          </w:p>
        </w:tc>
        <w:tc>
          <w:tcPr>
            <w:tcW w:w="1440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POLSKA    4,6%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ojewódzkie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B76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2 9</w:t>
            </w:r>
            <w:r w:rsidR="005419C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87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0066CC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5,</w:t>
            </w:r>
            <w:r w:rsidR="002C3A7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6,9%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P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owiatowe</w:t>
            </w:r>
          </w:p>
        </w:tc>
        <w:tc>
          <w:tcPr>
            <w:tcW w:w="1519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15 </w:t>
            </w:r>
            <w:r w:rsidR="00911B76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5419C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07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33CC33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2</w:t>
            </w:r>
            <w:r w:rsidR="009B77D5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,</w:t>
            </w:r>
            <w:r w:rsidR="002C3A7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6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</w:t>
            </w:r>
            <w:r w:rsidR="00B8270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586DF5">
        <w:trPr>
          <w:trHeight w:val="340"/>
        </w:trPr>
        <w:tc>
          <w:tcPr>
            <w:tcW w:w="3089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786B78" w:rsidP="00911C64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</w:t>
            </w:r>
            <w:r w:rsidR="00911C64"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minne</w:t>
            </w:r>
          </w:p>
        </w:tc>
        <w:tc>
          <w:tcPr>
            <w:tcW w:w="1519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37445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3</w:t>
            </w:r>
            <w:r w:rsidR="005419C1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5 183</w:t>
            </w:r>
            <w:r w:rsidRPr="00374450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km</w:t>
            </w:r>
          </w:p>
        </w:tc>
        <w:tc>
          <w:tcPr>
            <w:tcW w:w="360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</w:pPr>
            <w:r w:rsidRPr="00911C64">
              <w:rPr>
                <w:rFonts w:ascii="Times New Roman" w:eastAsia="Times New Roman" w:hAnsi="Times New Roman" w:cs="Times New Roman"/>
                <w:color w:val="FFCC00"/>
                <w:sz w:val="24"/>
                <w:szCs w:val="24"/>
                <w:lang w:eastAsia="pl-PL"/>
              </w:rPr>
              <w:sym w:font="Webdings" w:char="F06E"/>
            </w:r>
          </w:p>
        </w:tc>
        <w:tc>
          <w:tcPr>
            <w:tcW w:w="900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2C3A79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 xml:space="preserve"> 62,</w:t>
            </w:r>
            <w:r w:rsidR="002C3A79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4</w:t>
            </w:r>
            <w:r w:rsidRPr="00911C64"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180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before="60"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1440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2702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5</w:t>
            </w:r>
            <w:r w:rsidR="00B8270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9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,</w:t>
            </w:r>
            <w:r w:rsidR="00B82702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</w:t>
            </w: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%</w:t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Look w:val="01E0" w:firstRow="1" w:lastRow="1" w:firstColumn="1" w:lastColumn="1" w:noHBand="0" w:noVBand="0"/>
      </w:tblPr>
      <w:tblGrid>
        <w:gridCol w:w="1717"/>
        <w:gridCol w:w="1172"/>
        <w:gridCol w:w="1628"/>
        <w:gridCol w:w="4550"/>
      </w:tblGrid>
      <w:tr w:rsidR="00B147D0" w:rsidRPr="00911C64" w:rsidTr="00173380">
        <w:trPr>
          <w:trHeight w:val="340"/>
        </w:trPr>
        <w:tc>
          <w:tcPr>
            <w:tcW w:w="4517" w:type="dxa"/>
            <w:gridSpan w:val="3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SKUTKI ZDARZEŃ DROGOWYCH</w:t>
            </w:r>
          </w:p>
        </w:tc>
        <w:tc>
          <w:tcPr>
            <w:tcW w:w="4550" w:type="dxa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TRENDY</w:t>
            </w:r>
          </w:p>
        </w:tc>
      </w:tr>
      <w:tr w:rsidR="00B147D0" w:rsidRPr="00911C64" w:rsidTr="0047085D">
        <w:tblPrEx>
          <w:tblCellMar>
            <w:left w:w="70" w:type="dxa"/>
            <w:right w:w="70" w:type="dxa"/>
          </w:tblCellMar>
        </w:tblPrEx>
        <w:trPr>
          <w:trHeight w:val="454"/>
        </w:trPr>
        <w:tc>
          <w:tcPr>
            <w:tcW w:w="1717" w:type="dxa"/>
            <w:tcBorders>
              <w:top w:val="dotted" w:sz="4" w:space="0" w:color="auto"/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wypadki</w:t>
            </w:r>
          </w:p>
        </w:tc>
        <w:tc>
          <w:tcPr>
            <w:tcW w:w="1172" w:type="dxa"/>
            <w:tcBorders>
              <w:top w:val="dotted" w:sz="4" w:space="0" w:color="auto"/>
            </w:tcBorders>
            <w:shd w:val="clear" w:color="auto" w:fill="auto"/>
            <w:vAlign w:val="bottom"/>
          </w:tcPr>
          <w:p w:rsidR="00B147D0" w:rsidRPr="00911C64" w:rsidRDefault="00786B78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2 896</w:t>
            </w:r>
          </w:p>
        </w:tc>
        <w:tc>
          <w:tcPr>
            <w:tcW w:w="1628" w:type="dxa"/>
            <w:tcBorders>
              <w:top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805405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</w:p>
        </w:tc>
        <w:tc>
          <w:tcPr>
            <w:tcW w:w="4550" w:type="dxa"/>
            <w:vMerge w:val="restart"/>
            <w:tcBorders>
              <w:top w:val="dotted" w:sz="4" w:space="0" w:color="auto"/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47085D" w:rsidP="00B147D0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AAE4CBC" wp14:editId="6BC2B025">
                  <wp:extent cx="2732567" cy="1421765"/>
                  <wp:effectExtent l="0" t="0" r="10795" b="6985"/>
                  <wp:docPr id="1797" name="Wykres 179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0EFE11C-EE42-486E-9D1E-CADD56672A2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2"/>
                    </a:graphicData>
                  </a:graphic>
                </wp:inline>
              </w:drawing>
            </w: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zabici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786B78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289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B147D0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ranni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3</w:t>
            </w:r>
            <w:r w:rsidR="00786B78"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 xml:space="preserve"> 398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805405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FF00"/>
                <w:sz w:val="28"/>
                <w:szCs w:val="28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 ranni</w:t>
            </w:r>
          </w:p>
        </w:tc>
        <w:tc>
          <w:tcPr>
            <w:tcW w:w="1172" w:type="dxa"/>
            <w:shd w:val="clear" w:color="auto" w:fill="auto"/>
            <w:vAlign w:val="bottom"/>
          </w:tcPr>
          <w:p w:rsidR="00B147D0" w:rsidRPr="00911C64" w:rsidRDefault="00644D7B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608</w:t>
            </w:r>
          </w:p>
        </w:tc>
        <w:tc>
          <w:tcPr>
            <w:tcW w:w="1628" w:type="dxa"/>
            <w:tcBorders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B147D0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FF0000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</w:t>
            </w:r>
            <w:r w:rsidR="00805405"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  <w:tr w:rsidR="00B147D0" w:rsidRPr="00911C64" w:rsidTr="00173380">
        <w:trPr>
          <w:trHeight w:val="454"/>
        </w:trPr>
        <w:tc>
          <w:tcPr>
            <w:tcW w:w="1717" w:type="dxa"/>
            <w:tcBorders>
              <w:left w:val="dotted" w:sz="4" w:space="0" w:color="auto"/>
              <w:bottom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before="60"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kolizje</w:t>
            </w:r>
          </w:p>
        </w:tc>
        <w:tc>
          <w:tcPr>
            <w:tcW w:w="1172" w:type="dxa"/>
            <w:tcBorders>
              <w:bottom w:val="dotted" w:sz="4" w:space="0" w:color="auto"/>
            </w:tcBorders>
            <w:shd w:val="clear" w:color="auto" w:fill="auto"/>
            <w:vAlign w:val="bottom"/>
          </w:tcPr>
          <w:p w:rsidR="00B147D0" w:rsidRPr="00911C64" w:rsidRDefault="00786B78" w:rsidP="00B147D0">
            <w:pPr>
              <w:spacing w:before="60"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8"/>
                <w:szCs w:val="28"/>
                <w:lang w:eastAsia="pl-PL"/>
              </w:rPr>
              <w:t>55 490</w:t>
            </w:r>
          </w:p>
        </w:tc>
        <w:tc>
          <w:tcPr>
            <w:tcW w:w="1628" w:type="dxa"/>
            <w:tcBorders>
              <w:bottom w:val="dotted" w:sz="4" w:space="0" w:color="auto"/>
              <w:right w:val="dotted" w:sz="4" w:space="0" w:color="auto"/>
            </w:tcBorders>
            <w:shd w:val="clear" w:color="auto" w:fill="auto"/>
            <w:vAlign w:val="center"/>
          </w:tcPr>
          <w:p w:rsidR="00B147D0" w:rsidRPr="00911C64" w:rsidRDefault="00805405" w:rsidP="00B147D0">
            <w:pPr>
              <w:spacing w:before="60" w:after="0" w:line="240" w:lineRule="auto"/>
              <w:jc w:val="center"/>
              <w:rPr>
                <w:rFonts w:ascii="Calibri" w:eastAsia="Times New Roman" w:hAnsi="Calibri" w:cs="Times New Roman"/>
                <w:b/>
                <w:color w:val="0000FF"/>
                <w:sz w:val="32"/>
                <w:szCs w:val="32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00FF00"/>
                <w:sz w:val="32"/>
                <w:szCs w:val="32"/>
                <w:lang w:eastAsia="pl-PL"/>
              </w:rPr>
              <w:t>↘↘↘</w:t>
            </w:r>
          </w:p>
        </w:tc>
        <w:tc>
          <w:tcPr>
            <w:tcW w:w="4550" w:type="dxa"/>
            <w:vMerge/>
            <w:tcBorders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B147D0" w:rsidRPr="00911C64" w:rsidRDefault="00B147D0" w:rsidP="00B147D0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>W porównaniu z rokiem ubiegłym:</w:t>
      </w:r>
    </w:p>
    <w:p w:rsidR="00911C64" w:rsidRPr="00911C64" w:rsidRDefault="00911C64" w:rsidP="00911C64">
      <w:pPr>
        <w:spacing w:after="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0-5% 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FF0000"/>
          <w:sz w:val="20"/>
          <w:szCs w:val="20"/>
          <w:lang w:eastAsia="pl-PL"/>
        </w:rPr>
        <w:t>↗↗↗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wzrost &gt;10%</w:t>
      </w:r>
    </w:p>
    <w:p w:rsidR="00911C64" w:rsidRPr="00911C64" w:rsidRDefault="00911C64" w:rsidP="00911C64">
      <w:pPr>
        <w:spacing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</w:pP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0-5%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5-10%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FF00"/>
          <w:sz w:val="20"/>
          <w:szCs w:val="20"/>
          <w:lang w:eastAsia="pl-PL"/>
        </w:rPr>
        <w:t>↘↘↘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spadek &gt;10%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ab/>
      </w:r>
      <w:r w:rsidRPr="00911C64">
        <w:rPr>
          <w:rFonts w:ascii="Calibri" w:eastAsia="Times New Roman" w:hAnsi="Calibri" w:cs="Times New Roman"/>
          <w:b/>
          <w:color w:val="0000FF"/>
          <w:sz w:val="20"/>
          <w:szCs w:val="20"/>
          <w:lang w:eastAsia="pl-PL"/>
        </w:rPr>
        <w:t>→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- bez zmian</w:t>
      </w:r>
    </w:p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75"/>
        <w:gridCol w:w="907"/>
        <w:gridCol w:w="316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18"/>
        <w:gridCol w:w="317"/>
        <w:gridCol w:w="324"/>
      </w:tblGrid>
      <w:tr w:rsidR="00911C64" w:rsidRPr="00911C64" w:rsidTr="009E2DDB">
        <w:trPr>
          <w:trHeight w:val="340"/>
        </w:trPr>
        <w:tc>
          <w:tcPr>
            <w:tcW w:w="3982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WSKAŹNIKI ZAGROŻENIA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min.          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POZYCJA NA TLE KRAJU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 xml:space="preserve">                max.</w:t>
            </w: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2C3A7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  <w:r w:rsidR="00A60659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2</w:t>
            </w:r>
            <w:r w:rsidR="00911B76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</w:t>
            </w:r>
            <w:r w:rsidR="00A60659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5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92479" w:rsidP="006C2DD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29,0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2,2</w:t>
            </w:r>
          </w:p>
        </w:tc>
      </w:tr>
      <w:tr w:rsidR="00911C64" w:rsidRPr="00911C64" w:rsidTr="00B041EB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Wskaźnik demograficzny II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A60659" w:rsidRDefault="00A60659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5,2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B76" w:rsidP="005A2FC0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3,</w:t>
            </w:r>
            <w:r w:rsidR="00992479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0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992479"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6</w:t>
            </w:r>
            <w:r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992479"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</w:p>
        </w:tc>
      </w:tr>
      <w:tr w:rsidR="00911C64" w:rsidRPr="00911C64" w:rsidTr="00A60659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tys. mieszk.</w:t>
            </w:r>
          </w:p>
        </w:tc>
        <w:tc>
          <w:tcPr>
            <w:tcW w:w="907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13438D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Ciężkość wypadków</w:t>
            </w:r>
          </w:p>
        </w:tc>
        <w:tc>
          <w:tcPr>
            <w:tcW w:w="907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A60659" w:rsidRDefault="00A6065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7030A0"/>
                <w:sz w:val="24"/>
                <w:szCs w:val="24"/>
                <w:lang w:eastAsia="pl-PL"/>
              </w:rPr>
              <w:t>10,0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92479" w:rsidP="00911C64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P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20,7</w:t>
            </w:r>
          </w:p>
        </w:tc>
      </w:tr>
      <w:tr w:rsidR="00911C64" w:rsidRPr="00911C64" w:rsidTr="00A60659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zabici / 100 wypadków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single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c>
          <w:tcPr>
            <w:tcW w:w="3075" w:type="dxa"/>
            <w:tcBorders>
              <w:top w:val="dotted" w:sz="4" w:space="0" w:color="auto"/>
              <w:left w:val="dotted" w:sz="4" w:space="0" w:color="auto"/>
              <w:bottom w:val="nil"/>
              <w:righ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ind w:left="227"/>
              <w:rPr>
                <w:rFonts w:ascii="Calibri" w:eastAsia="Times New Roman" w:hAnsi="Calibri" w:cs="Times New Roman"/>
                <w:strike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Gęstość wypadków</w:t>
            </w:r>
          </w:p>
        </w:tc>
        <w:tc>
          <w:tcPr>
            <w:tcW w:w="907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B041EB" w:rsidRDefault="002C3A79" w:rsidP="002C3A79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B041E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374450" w:rsidRPr="00B041EB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A6065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</w:p>
        </w:tc>
        <w:tc>
          <w:tcPr>
            <w:tcW w:w="5085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6C2DD1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1,</w:t>
            </w:r>
            <w:r w:rsidR="0099247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911C64"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 xml:space="preserve">                                                                                                       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8,</w:t>
            </w:r>
            <w:r w:rsidR="0099247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4</w:t>
            </w:r>
          </w:p>
        </w:tc>
      </w:tr>
      <w:tr w:rsidR="00911C64" w:rsidRPr="00911C64" w:rsidTr="00A60659">
        <w:tc>
          <w:tcPr>
            <w:tcW w:w="3075" w:type="dxa"/>
            <w:tcBorders>
              <w:top w:val="nil"/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  <w:t>wypadków / 100 km</w:t>
            </w:r>
          </w:p>
        </w:tc>
        <w:tc>
          <w:tcPr>
            <w:tcW w:w="907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6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17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  <w:tc>
          <w:tcPr>
            <w:tcW w:w="324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16"/>
                <w:szCs w:val="16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60" w:after="120" w:line="240" w:lineRule="auto"/>
        <w:rPr>
          <w:rFonts w:ascii="Calibri" w:eastAsia="Times New Roman" w:hAnsi="Calibri" w:cs="Times New Roman"/>
          <w:sz w:val="20"/>
          <w:szCs w:val="20"/>
          <w:lang w:eastAsia="pl-PL"/>
        </w:rPr>
        <w:sectPr w:rsidR="00911C64" w:rsidRPr="00911C64" w:rsidSect="00586DF5">
          <w:pgSz w:w="11906" w:h="16838"/>
          <w:pgMar w:top="1134" w:right="1134" w:bottom="1134" w:left="1701" w:header="709" w:footer="709" w:gutter="0"/>
          <w:cols w:space="708"/>
          <w:docGrid w:linePitch="360"/>
        </w:sectPr>
      </w:pPr>
      <w:r w:rsidRPr="00911C64">
        <w:rPr>
          <w:rFonts w:ascii="Calibri" w:eastAsia="Times New Roman" w:hAnsi="Calibri" w:cs="Times New Roman"/>
          <w:color w:val="0000FF"/>
          <w:sz w:val="20"/>
          <w:szCs w:val="20"/>
          <w:lang w:eastAsia="pl-PL"/>
        </w:rPr>
        <w:t>kolor niebieski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niższa, </w:t>
      </w:r>
      <w:r w:rsidRPr="00911C64">
        <w:rPr>
          <w:rFonts w:ascii="Calibri" w:eastAsia="Times New Roman" w:hAnsi="Calibri" w:cs="Times New Roman"/>
          <w:color w:val="FF0000"/>
          <w:sz w:val="20"/>
          <w:szCs w:val="20"/>
          <w:lang w:eastAsia="pl-PL"/>
        </w:rPr>
        <w:t>kolor czerwony</w:t>
      </w:r>
      <w:r w:rsidRPr="00911C64">
        <w:rPr>
          <w:rFonts w:ascii="Calibri" w:eastAsia="Times New Roman" w:hAnsi="Calibri" w:cs="Times New Roman"/>
          <w:sz w:val="20"/>
          <w:szCs w:val="20"/>
          <w:lang w:eastAsia="pl-PL"/>
        </w:rPr>
        <w:t xml:space="preserve"> – wartość wyższa od średniej krajowej</w:t>
      </w:r>
    </w:p>
    <w:tbl>
      <w:tblPr>
        <w:tblW w:w="0" w:type="auto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531"/>
        <w:gridCol w:w="4530"/>
      </w:tblGrid>
      <w:tr w:rsidR="00F935ED" w:rsidRPr="00911C64" w:rsidTr="00F935ED">
        <w:trPr>
          <w:trHeight w:val="340"/>
        </w:trPr>
        <w:tc>
          <w:tcPr>
            <w:tcW w:w="4531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lastRenderedPageBreak/>
              <w:t>STRUKTURA WYPADKÓW</w:t>
            </w:r>
          </w:p>
        </w:tc>
        <w:tc>
          <w:tcPr>
            <w:tcW w:w="4530" w:type="dxa"/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STRUKTURA ZABITYCH</w:t>
            </w:r>
          </w:p>
        </w:tc>
      </w:tr>
      <w:tr w:rsidR="00F935ED" w:rsidRPr="00911C64" w:rsidTr="0047085D">
        <w:tblPrEx>
          <w:tblCellMar>
            <w:left w:w="70" w:type="dxa"/>
            <w:right w:w="70" w:type="dxa"/>
          </w:tblCellMar>
        </w:tblPrEx>
        <w:trPr>
          <w:trHeight w:val="2758"/>
        </w:trPr>
        <w:tc>
          <w:tcPr>
            <w:tcW w:w="4531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4D1A7E2A" wp14:editId="0A49DACF">
                  <wp:extent cx="2788285" cy="1443355"/>
                  <wp:effectExtent l="0" t="0" r="0" b="4445"/>
                  <wp:docPr id="1801" name="Wykres 180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419B2B6-EE06-47EE-89B2-7D141915949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3"/>
                    </a:graphicData>
                  </a:graphic>
                </wp:inline>
              </w:drawing>
            </w:r>
          </w:p>
        </w:tc>
        <w:tc>
          <w:tcPr>
            <w:tcW w:w="4530" w:type="dxa"/>
            <w:shd w:val="clear" w:color="auto" w:fill="auto"/>
            <w:vAlign w:val="center"/>
          </w:tcPr>
          <w:p w:rsidR="00911C64" w:rsidRPr="00911C64" w:rsidRDefault="0047085D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noProof/>
                <w:lang w:eastAsia="pl-PL"/>
              </w:rPr>
              <w:drawing>
                <wp:inline distT="0" distB="0" distL="0" distR="0" wp14:anchorId="53FE8BC3" wp14:editId="4E9AFA9B">
                  <wp:extent cx="2787650" cy="1466850"/>
                  <wp:effectExtent l="0" t="0" r="0" b="0"/>
                  <wp:docPr id="1803" name="Wykres 180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4DAFD1BA-FFD7-4324-98A2-38A6FE1AC15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chart">
                      <c:chart xmlns:c="http://schemas.openxmlformats.org/drawingml/2006/chart" xmlns:r="http://schemas.openxmlformats.org/officeDocument/2006/relationships" r:id="rId54"/>
                    </a:graphicData>
                  </a:graphic>
                </wp:inline>
              </w:drawing>
            </w: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3049"/>
        <w:gridCol w:w="920"/>
        <w:gridCol w:w="319"/>
        <w:gridCol w:w="319"/>
        <w:gridCol w:w="318"/>
        <w:gridCol w:w="318"/>
        <w:gridCol w:w="318"/>
        <w:gridCol w:w="318"/>
        <w:gridCol w:w="318"/>
        <w:gridCol w:w="319"/>
        <w:gridCol w:w="318"/>
        <w:gridCol w:w="318"/>
        <w:gridCol w:w="318"/>
        <w:gridCol w:w="318"/>
        <w:gridCol w:w="318"/>
        <w:gridCol w:w="318"/>
        <w:gridCol w:w="318"/>
        <w:gridCol w:w="325"/>
      </w:tblGrid>
      <w:tr w:rsidR="00911C64" w:rsidRPr="00911C64" w:rsidTr="009E2DDB">
        <w:trPr>
          <w:trHeight w:val="340"/>
        </w:trPr>
        <w:tc>
          <w:tcPr>
            <w:tcW w:w="3969" w:type="dxa"/>
            <w:gridSpan w:val="2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UDZIAŁ WYPADKÓW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left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13438D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min.</w:t>
            </w:r>
            <w:r w:rsidRPr="00911C64"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  <w:t xml:space="preserve">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 xml:space="preserve">                   POZYCJA NA TLE KRAJU</w:t>
            </w:r>
            <w:r w:rsidRPr="00911C64">
              <w:rPr>
                <w:rFonts w:ascii="Calibri" w:eastAsia="Times New Roman" w:hAnsi="Calibri" w:cs="Times New Roman"/>
                <w:color w:val="FFFFFF"/>
                <w:sz w:val="20"/>
                <w:szCs w:val="20"/>
                <w:lang w:eastAsia="pl-PL"/>
              </w:rPr>
              <w:t xml:space="preserve">            </w:t>
            </w:r>
            <w:r w:rsidRPr="00911C64">
              <w:rPr>
                <w:rFonts w:ascii="Calibri" w:eastAsia="Times New Roman" w:hAnsi="Calibri" w:cs="Times New Roman"/>
                <w:b/>
                <w:color w:val="FFFFFF"/>
                <w:sz w:val="20"/>
                <w:szCs w:val="20"/>
                <w:lang w:eastAsia="pl-PL"/>
              </w:rPr>
              <w:t>max.</w:t>
            </w: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pieszych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700FA9" w:rsidP="007233CD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2</w:t>
            </w:r>
            <w:r w:rsidR="008161E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3</w:t>
            </w:r>
            <w:r w:rsidR="009648BE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7233CD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8</w:t>
            </w:r>
            <w:r w:rsidR="00911B7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B7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8161E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nadmierną prędkością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CE3D62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  <w:r w:rsidRPr="008161E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2</w:t>
            </w:r>
            <w:r w:rsidR="008161E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1</w:t>
            </w:r>
            <w:r w:rsidR="009648BE" w:rsidRPr="008161E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,2</w:t>
            </w:r>
            <w:r w:rsidRPr="008161E9">
              <w:rPr>
                <w:rFonts w:ascii="Calibri" w:eastAsia="Times New Roman" w:hAnsi="Calibri" w:cs="Times New Roman"/>
                <w:b/>
                <w:color w:val="44546A" w:themeColor="text2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color w:val="0000FF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911B76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3,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31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8161E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Spowodowanych przez młodych kierowców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B77D5" w:rsidRDefault="006A29BF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  <w:r w:rsidRPr="002E232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5,2</w:t>
            </w:r>
            <w:r w:rsidRPr="002E232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B846E9">
            <w:pPr>
              <w:spacing w:after="0" w:line="240" w:lineRule="auto"/>
              <w:jc w:val="both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</w:t>
            </w:r>
            <w:r w:rsidR="00B846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7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          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B76"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Pr="00C832F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8161E9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rowerzystów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 w:rsidRPr="00700F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7,7</w:t>
            </w:r>
            <w:r w:rsidRPr="00700FA9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2,4</w:t>
            </w:r>
            <w:r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                       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20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2E2324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top w:val="dotted" w:sz="4" w:space="0" w:color="auto"/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nietrzeźwych</w:t>
            </w:r>
          </w:p>
        </w:tc>
        <w:tc>
          <w:tcPr>
            <w:tcW w:w="920" w:type="dxa"/>
            <w:vMerge w:val="restart"/>
            <w:tcBorders>
              <w:top w:val="dotted" w:sz="4" w:space="0" w:color="auto"/>
              <w:left w:val="nil"/>
            </w:tcBorders>
            <w:shd w:val="clear" w:color="auto" w:fill="auto"/>
            <w:vAlign w:val="bottom"/>
          </w:tcPr>
          <w:p w:rsidR="00911C64" w:rsidRPr="00911C64" w:rsidRDefault="00624742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8,4</w:t>
            </w:r>
            <w:r w:rsidR="00911C64" w:rsidRPr="00B94A38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161E9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5,7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2</w:t>
            </w:r>
            <w:r w:rsidR="00911B76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9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247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Z udziałem motocyklistów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624742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8,9</w:t>
            </w:r>
            <w:r w:rsidR="00911C64" w:rsidRPr="00911C64"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8161E9" w:rsidP="007233CD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4,6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</w:t>
            </w:r>
            <w:r w:rsidR="00F935ED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0</w:t>
            </w:r>
            <w:r w:rsidR="00B846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8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247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0000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700FA9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</w:pPr>
          </w:p>
        </w:tc>
      </w:tr>
      <w:tr w:rsidR="00911C64" w:rsidRPr="00911C64" w:rsidTr="009E2DDB">
        <w:trPr>
          <w:trHeight w:val="340"/>
        </w:trPr>
        <w:tc>
          <w:tcPr>
            <w:tcW w:w="3049" w:type="dxa"/>
            <w:vMerge w:val="restart"/>
            <w:tcBorders>
              <w:left w:val="dotted" w:sz="4" w:space="0" w:color="auto"/>
              <w:right w:val="nil"/>
            </w:tcBorders>
            <w:shd w:val="clear" w:color="auto" w:fill="auto"/>
            <w:vAlign w:val="center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wyniku najechania na drzewo</w:t>
            </w:r>
          </w:p>
        </w:tc>
        <w:tc>
          <w:tcPr>
            <w:tcW w:w="920" w:type="dxa"/>
            <w:vMerge w:val="restart"/>
            <w:tcBorders>
              <w:left w:val="nil"/>
            </w:tcBorders>
            <w:shd w:val="clear" w:color="auto" w:fill="auto"/>
            <w:vAlign w:val="bottom"/>
          </w:tcPr>
          <w:p w:rsidR="00911C64" w:rsidRPr="00911C64" w:rsidRDefault="009648BE" w:rsidP="00B94A38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3</w:t>
            </w:r>
            <w:r w:rsidR="00624742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,6</w:t>
            </w:r>
            <w:r w:rsidR="00911C64" w:rsidRPr="00911C64">
              <w:rPr>
                <w:rFonts w:ascii="Calibri" w:eastAsia="Times New Roman" w:hAnsi="Calibri" w:cs="Times New Roman"/>
                <w:b/>
                <w:color w:val="13438D"/>
                <w:sz w:val="24"/>
                <w:szCs w:val="24"/>
                <w:lang w:eastAsia="pl-PL"/>
              </w:rPr>
              <w:t>%</w:t>
            </w:r>
          </w:p>
        </w:tc>
        <w:tc>
          <w:tcPr>
            <w:tcW w:w="5098" w:type="dxa"/>
            <w:gridSpan w:val="16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auto"/>
            <w:vAlign w:val="bottom"/>
          </w:tcPr>
          <w:p w:rsidR="00911C64" w:rsidRPr="00911C64" w:rsidRDefault="00B846E9" w:rsidP="00CD01A7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  <w:r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>,7</w:t>
            </w:r>
            <w:r w:rsidR="00911C64" w:rsidRPr="00911C64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%                                                            </w:t>
            </w:r>
            <w:r w:rsidR="00F935ED">
              <w:rPr>
                <w:rFonts w:ascii="Calibri" w:eastAsia="Times New Roman" w:hAnsi="Calibri" w:cs="Times New Roman"/>
                <w:color w:val="13438D"/>
                <w:sz w:val="20"/>
                <w:szCs w:val="20"/>
                <w:lang w:eastAsia="pl-PL"/>
              </w:rPr>
              <w:t xml:space="preserve">                            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1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7</w:t>
            </w:r>
            <w:r w:rsidR="00CD01A7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,</w:t>
            </w:r>
            <w:r w:rsidR="008161E9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5</w:t>
            </w:r>
            <w:r w:rsidR="00911C64" w:rsidRPr="00911C64">
              <w:rPr>
                <w:rFonts w:ascii="Calibri" w:eastAsia="Times New Roman" w:hAnsi="Calibri" w:cs="Times New Roman"/>
                <w:color w:val="FF0000"/>
                <w:sz w:val="20"/>
                <w:szCs w:val="20"/>
                <w:lang w:eastAsia="pl-PL"/>
              </w:rPr>
              <w:t>%</w:t>
            </w:r>
          </w:p>
        </w:tc>
      </w:tr>
      <w:tr w:rsidR="00911C64" w:rsidRPr="00911C64" w:rsidTr="00624742">
        <w:trPr>
          <w:trHeight w:val="284"/>
        </w:trPr>
        <w:tc>
          <w:tcPr>
            <w:tcW w:w="3049" w:type="dxa"/>
            <w:vMerge/>
            <w:tcBorders>
              <w:left w:val="dotted" w:sz="4" w:space="0" w:color="auto"/>
              <w:bottom w:val="dotted" w:sz="4" w:space="0" w:color="auto"/>
              <w:right w:val="nil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920" w:type="dxa"/>
            <w:vMerge/>
            <w:tcBorders>
              <w:left w:val="nil"/>
              <w:bottom w:val="dotted" w:sz="4" w:space="0" w:color="auto"/>
            </w:tcBorders>
            <w:shd w:val="clear" w:color="auto" w:fill="auto"/>
            <w:vAlign w:val="bottom"/>
          </w:tcPr>
          <w:p w:rsidR="00911C64" w:rsidRPr="00911C64" w:rsidRDefault="00911C64" w:rsidP="00911C64">
            <w:pPr>
              <w:spacing w:after="0" w:line="240" w:lineRule="auto"/>
              <w:jc w:val="right"/>
              <w:rPr>
                <w:rFonts w:ascii="Calibri" w:eastAsia="Times New Roman" w:hAnsi="Calibri" w:cs="Times New Roman"/>
                <w:b/>
                <w:color w:val="FF0000"/>
                <w:sz w:val="24"/>
                <w:szCs w:val="24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44546A" w:themeFill="text2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9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18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  <w:tc>
          <w:tcPr>
            <w:tcW w:w="325" w:type="dxa"/>
            <w:tcBorders>
              <w:top w:val="dotted" w:sz="4" w:space="0" w:color="auto"/>
              <w:bottom w:val="dotted" w:sz="4" w:space="0" w:color="auto"/>
              <w:right w:val="dotted" w:sz="4" w:space="0" w:color="auto"/>
            </w:tcBorders>
            <w:shd w:val="clear" w:color="auto" w:fill="FFFF99"/>
          </w:tcPr>
          <w:p w:rsidR="00911C64" w:rsidRPr="00911C64" w:rsidRDefault="00911C64" w:rsidP="00911C64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pl-PL"/>
              </w:rPr>
            </w:pPr>
          </w:p>
        </w:tc>
      </w:tr>
    </w:tbl>
    <w:p w:rsidR="00911C64" w:rsidRPr="00911C64" w:rsidRDefault="00911C64" w:rsidP="00911C64">
      <w:pPr>
        <w:spacing w:before="120" w:after="0" w:line="240" w:lineRule="auto"/>
        <w:rPr>
          <w:rFonts w:ascii="Calibri" w:eastAsia="Times New Roman" w:hAnsi="Calibri" w:cs="Times New Roman"/>
          <w:sz w:val="24"/>
          <w:szCs w:val="24"/>
          <w:lang w:eastAsia="pl-PL"/>
        </w:rPr>
      </w:pPr>
    </w:p>
    <w:tbl>
      <w:tblPr>
        <w:tblW w:w="9067" w:type="dxa"/>
        <w:tblBorders>
          <w:top w:val="dotted" w:sz="4" w:space="0" w:color="auto"/>
          <w:left w:val="dotted" w:sz="4" w:space="0" w:color="auto"/>
          <w:bottom w:val="dotted" w:sz="4" w:space="0" w:color="auto"/>
          <w:right w:val="dotted" w:sz="4" w:space="0" w:color="auto"/>
          <w:insideH w:val="dotted" w:sz="4" w:space="0" w:color="auto"/>
          <w:insideV w:val="dotted" w:sz="4" w:space="0" w:color="auto"/>
        </w:tblBorders>
        <w:tblLook w:val="01E0" w:firstRow="1" w:lastRow="1" w:firstColumn="1" w:lastColumn="1" w:noHBand="0" w:noVBand="0"/>
      </w:tblPr>
      <w:tblGrid>
        <w:gridCol w:w="9067"/>
      </w:tblGrid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13438D"/>
          </w:tcPr>
          <w:p w:rsidR="00911C64" w:rsidRPr="00911C64" w:rsidRDefault="00911C64" w:rsidP="00911C64">
            <w:pPr>
              <w:spacing w:after="0" w:line="240" w:lineRule="auto"/>
              <w:jc w:val="center"/>
              <w:rPr>
                <w:rFonts w:ascii="Calibri" w:eastAsia="Times New Roman" w:hAnsi="Calibri" w:cs="Times New Roman"/>
                <w:color w:val="FFFFFF"/>
                <w:sz w:val="24"/>
                <w:szCs w:val="24"/>
                <w:lang w:eastAsia="pl-PL"/>
              </w:rPr>
            </w:pPr>
            <w:r w:rsidRPr="00911C64">
              <w:rPr>
                <w:rFonts w:ascii="Calibri" w:eastAsia="Times New Roman" w:hAnsi="Calibri" w:cs="Times New Roman"/>
                <w:b/>
                <w:color w:val="FFFFFF"/>
                <w:sz w:val="24"/>
                <w:szCs w:val="24"/>
                <w:lang w:eastAsia="pl-PL"/>
              </w:rPr>
              <w:t>WNIOSKI</w:t>
            </w:r>
          </w:p>
        </w:tc>
      </w:tr>
      <w:tr w:rsidR="00911C64" w:rsidRPr="00911C64" w:rsidTr="009E2DDB">
        <w:trPr>
          <w:trHeight w:val="340"/>
        </w:trPr>
        <w:tc>
          <w:tcPr>
            <w:tcW w:w="9067" w:type="dxa"/>
            <w:shd w:val="clear" w:color="auto" w:fill="auto"/>
          </w:tcPr>
          <w:p w:rsidR="003F3F3C" w:rsidRPr="003F3F3C" w:rsidRDefault="003F3F3C" w:rsidP="003F3F3C">
            <w:pPr>
              <w:widowControl w:val="0"/>
              <w:numPr>
                <w:ilvl w:val="0"/>
                <w:numId w:val="13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strukturze wypadków dominują zderzenia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boczne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pojazdów oraz wypadki </w:t>
            </w:r>
            <w:r w:rsidR="001B5575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z udziałem pieszych. Ta ostatnia kategoria zdarzeń generuje </w:t>
            </w:r>
            <w:r w:rsidR="00B94A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najwyższy ods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etek ofiar śmiertelnych na tle innych rodzajów wypadków.</w:t>
            </w:r>
          </w:p>
          <w:p w:rsidR="003F3F3C" w:rsidRPr="003F3F3C" w:rsidRDefault="003F3F3C" w:rsidP="003F3F3C">
            <w:pPr>
              <w:widowControl w:val="0"/>
              <w:numPr>
                <w:ilvl w:val="0"/>
                <w:numId w:val="13"/>
              </w:numP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W kategorii głównych problemów należy rozpatrywać wypadki z udziałem</w:t>
            </w:r>
            <w:r w:rsidR="00B94A3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nietrzeźwych,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pieszych, </w:t>
            </w:r>
            <w:r w:rsidR="00D364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rowerzystów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D364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Pr="003F3F3C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motocyklistów</w:t>
            </w:r>
            <w:r w:rsidR="00E75A08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oraz młodych kierowców</w:t>
            </w:r>
            <w:r w:rsidR="00D364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 </w:t>
            </w:r>
          </w:p>
          <w:p w:rsidR="003F3F3C" w:rsidRDefault="00D3640D" w:rsidP="00911C64">
            <w:pPr>
              <w:widowControl w:val="0"/>
              <w:numPr>
                <w:ilvl w:val="0"/>
                <w:numId w:val="13"/>
              </w:numPr>
              <w:pBdr>
                <w:bottom w:val="single" w:sz="6" w:space="1" w:color="auto"/>
              </w:pBdr>
              <w:spacing w:before="120" w:after="0" w:line="240" w:lineRule="auto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Wskaźniki zagrożeń plasują region w gronie województw charakteryzujących się </w:t>
            </w:r>
            <w:r w:rsidR="00563A0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średnim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ryzykiem wypadków. Niestety towarzysząc</w:t>
            </w:r>
            <w:r w:rsidR="00FD45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a im gęstość wypadków jest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wyższ</w:t>
            </w:r>
            <w:r w:rsidR="00FD452D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a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od średniej krajowej.   </w:t>
            </w:r>
          </w:p>
          <w:p w:rsidR="000B4867" w:rsidRDefault="000B4867" w:rsidP="000B4867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2002 roku w województwie mazowieckim miały miejsce </w:t>
            </w:r>
            <w:r w:rsidR="001A327E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</w:t>
            </w:r>
            <w:r w:rsidR="00EF14C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4 wypadki, 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br/>
              <w:t xml:space="preserve">w których zginęło </w:t>
            </w:r>
            <w:r w:rsidR="00EF14CA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1 015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osób, a 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8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 7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62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został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y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 rann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e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.</w:t>
            </w:r>
          </w:p>
          <w:p w:rsidR="000B4867" w:rsidRPr="00911C64" w:rsidRDefault="000B4867" w:rsidP="007B2D74">
            <w:pPr>
              <w:widowControl w:val="0"/>
              <w:spacing w:before="120" w:after="0" w:line="240" w:lineRule="auto"/>
              <w:ind w:left="587"/>
              <w:jc w:val="both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W ciągu 20 lat liczba wypadków spadła o 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9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liczba ofiar śmiertelnych o 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71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7B2D74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5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%, zaś liczba osób rannych o 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61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,</w:t>
            </w:r>
            <w:r w:rsidR="00A87523"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>2%</w:t>
            </w:r>
            <w:r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  <w:t xml:space="preserve">.   </w:t>
            </w:r>
          </w:p>
          <w:p w:rsidR="00911C64" w:rsidRPr="00911C64" w:rsidRDefault="00911C64" w:rsidP="00911C64">
            <w:pPr>
              <w:spacing w:before="120" w:after="0" w:line="240" w:lineRule="auto"/>
              <w:ind w:left="567" w:hanging="340"/>
              <w:rPr>
                <w:rFonts w:ascii="Calibri" w:eastAsia="Times New Roman" w:hAnsi="Calibri" w:cs="Times New Roman"/>
                <w:sz w:val="24"/>
                <w:szCs w:val="24"/>
                <w:lang w:eastAsia="pl-PL"/>
              </w:rPr>
            </w:pPr>
          </w:p>
        </w:tc>
      </w:tr>
    </w:tbl>
    <w:p w:rsidR="00413B4B" w:rsidRPr="00D93E7D" w:rsidRDefault="00413B4B" w:rsidP="0007700B">
      <w:pPr>
        <w:spacing w:after="0" w:line="240" w:lineRule="auto"/>
        <w:rPr>
          <w:sz w:val="2"/>
          <w:szCs w:val="2"/>
        </w:rPr>
      </w:pPr>
    </w:p>
    <w:sectPr w:rsidR="00413B4B" w:rsidRPr="00D93E7D" w:rsidSect="00CC09A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9F704C" w:rsidRDefault="009F704C">
      <w:pPr>
        <w:spacing w:after="0" w:line="240" w:lineRule="auto"/>
      </w:pPr>
      <w:r>
        <w:separator/>
      </w:r>
    </w:p>
  </w:endnote>
  <w:endnote w:type="continuationSeparator" w:id="0">
    <w:p w:rsidR="009F704C" w:rsidRDefault="009F704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Webdings">
    <w:panose1 w:val="05030102010509060703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  <w:font w:name="Verdana">
    <w:panose1 w:val="020B0604030504040204"/>
    <w:charset w:val="EE"/>
    <w:family w:val="swiss"/>
    <w:pitch w:val="variable"/>
    <w:sig w:usb0="A00006FF" w:usb1="4000205B" w:usb2="00000010" w:usb3="00000000" w:csb0="0000019F" w:csb1="00000000"/>
  </w:font>
  <w:font w:name="Lucida Grande CE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Yu Gothic UI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Dotum">
    <w:altName w:val="돋움"/>
    <w:panose1 w:val="020B0600000101010101"/>
    <w:charset w:val="81"/>
    <w:family w:val="swiss"/>
    <w:pitch w:val="variable"/>
    <w:sig w:usb0="B00002AF" w:usb1="69D77CFB" w:usb2="00000030" w:usb3="00000000" w:csb0="0008009F" w:csb1="00000000"/>
  </w:font>
  <w:font w:name="Candara">
    <w:panose1 w:val="020E0502030303020204"/>
    <w:charset w:val="EE"/>
    <w:family w:val="swiss"/>
    <w:pitch w:val="variable"/>
    <w:sig w:usb0="A00002EF" w:usb1="4000A44B" w:usb2="00000000" w:usb3="00000000" w:csb0="0000019F" w:csb1="00000000"/>
  </w:font>
  <w:font w:name="MyriadPro-Regular">
    <w:altName w:val="MS Gothic"/>
    <w:panose1 w:val="00000000000000000000"/>
    <w:charset w:val="00"/>
    <w:family w:val="roman"/>
    <w:notTrueType/>
    <w:pitch w:val="default"/>
  </w:font>
  <w:font w:name="Helvetica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ヒラギノ角ゴ Pro W3">
    <w:altName w:val="Times New Roman"/>
    <w:panose1 w:val="00000000000000000000"/>
    <w:charset w:val="80"/>
    <w:family w:val="roman"/>
    <w:notTrueType/>
    <w:pitch w:val="default"/>
  </w:font>
  <w:font w:name="Garamond">
    <w:panose1 w:val="02020404030301010803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74E2D" w:rsidRDefault="00974E2D" w:rsidP="00586DF5">
    <w:pPr>
      <w:pStyle w:val="Stopka"/>
      <w:framePr w:wrap="around" w:vAnchor="text" w:hAnchor="margin" w:xAlign="right" w:y="1"/>
      <w:rPr>
        <w:rStyle w:val="Numerstrony"/>
      </w:rPr>
    </w:pPr>
    <w:r>
      <w:rPr>
        <w:rStyle w:val="Numerstrony"/>
      </w:rPr>
      <w:fldChar w:fldCharType="begin"/>
    </w:r>
    <w:r>
      <w:rPr>
        <w:rStyle w:val="Numerstrony"/>
      </w:rPr>
      <w:instrText xml:space="preserve">PAGE  </w:instrText>
    </w:r>
    <w:r>
      <w:rPr>
        <w:rStyle w:val="Numerstrony"/>
      </w:rPr>
      <w:fldChar w:fldCharType="end"/>
    </w:r>
  </w:p>
  <w:p w:rsidR="00974E2D" w:rsidRDefault="00974E2D" w:rsidP="00586DF5">
    <w:pPr>
      <w:pStyle w:val="Stopka"/>
      <w:ind w:right="360"/>
    </w:pPr>
  </w:p>
  <w:p w:rsidR="00974E2D" w:rsidRDefault="00974E2D"/>
  <w:p w:rsidR="00974E2D" w:rsidRDefault="00974E2D"/>
  <w:p w:rsidR="00974E2D" w:rsidRDefault="00974E2D"/>
  <w:p w:rsidR="00974E2D" w:rsidRDefault="00974E2D"/>
  <w:p w:rsidR="00974E2D" w:rsidRDefault="00974E2D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427336728"/>
      <w:docPartObj>
        <w:docPartGallery w:val="Page Numbers (Bottom of Page)"/>
        <w:docPartUnique/>
      </w:docPartObj>
    </w:sdtPr>
    <w:sdtEndPr/>
    <w:sdtContent>
      <w:p w:rsidR="00974E2D" w:rsidRDefault="00974E2D">
        <w:pPr>
          <w:pStyle w:val="Stopk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96B61">
          <w:rPr>
            <w:noProof/>
          </w:rPr>
          <w:t>146</w:t>
        </w:r>
        <w:r>
          <w:fldChar w:fldCharType="end"/>
        </w:r>
      </w:p>
    </w:sdtContent>
  </w:sdt>
  <w:p w:rsidR="00974E2D" w:rsidRDefault="00974E2D" w:rsidP="007F4891">
    <w:pPr>
      <w:jc w:val="righ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9F704C" w:rsidRDefault="009F704C">
      <w:pPr>
        <w:spacing w:after="0" w:line="240" w:lineRule="auto"/>
      </w:pPr>
      <w:r>
        <w:separator/>
      </w:r>
    </w:p>
  </w:footnote>
  <w:footnote w:type="continuationSeparator" w:id="0">
    <w:p w:rsidR="009F704C" w:rsidRDefault="009F704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974E2D" w:rsidRPr="00911C64" w:rsidRDefault="00974E2D" w:rsidP="00586DF5">
    <w:pPr>
      <w:pStyle w:val="Nagwek"/>
      <w:jc w:val="right"/>
      <w:rPr>
        <w:color w:val="FFFFFF"/>
        <w:sz w:val="16"/>
      </w:rPr>
    </w:pPr>
    <w:r w:rsidRPr="00422668">
      <w:rPr>
        <w:sz w:val="16"/>
      </w:rPr>
      <w:br/>
    </w:r>
    <w:r w:rsidRPr="00911C64">
      <w:rPr>
        <w:color w:val="FFFFFF"/>
        <w:sz w:val="16"/>
      </w:rPr>
      <w:t xml:space="preserve">do uchwały Nr  1/2015 </w:t>
    </w:r>
    <w:r w:rsidRPr="00911C64">
      <w:rPr>
        <w:color w:val="FFFFFF"/>
        <w:sz w:val="16"/>
      </w:rPr>
      <w:br/>
      <w:t xml:space="preserve">Krajowej Rady </w:t>
    </w:r>
    <w:r w:rsidRPr="00911C64">
      <w:rPr>
        <w:color w:val="FFFFFF"/>
        <w:sz w:val="16"/>
      </w:rPr>
      <w:br/>
      <w:t>Bezpieczeństwa Ruchu Drogowego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1F541F0"/>
    <w:multiLevelType w:val="multilevel"/>
    <w:tmpl w:val="04150023"/>
    <w:styleLink w:val="Artykusekcja"/>
    <w:lvl w:ilvl="0">
      <w:start w:val="1"/>
      <w:numFmt w:val="upperRoman"/>
      <w:lvlText w:val="Artukuł %1."/>
      <w:lvlJc w:val="left"/>
      <w:pPr>
        <w:tabs>
          <w:tab w:val="num" w:pos="1440"/>
        </w:tabs>
      </w:pPr>
      <w:rPr>
        <w:rFonts w:cs="Times New Roman"/>
      </w:rPr>
    </w:lvl>
    <w:lvl w:ilvl="1">
      <w:start w:val="1"/>
      <w:numFmt w:val="decimalZero"/>
      <w:isLgl/>
      <w:lvlText w:val="Sekcja %1.%2"/>
      <w:lvlJc w:val="left"/>
      <w:pPr>
        <w:tabs>
          <w:tab w:val="num" w:pos="1080"/>
        </w:tabs>
      </w:pPr>
      <w:rPr>
        <w:rFonts w:cs="Times New Roman"/>
      </w:rPr>
    </w:lvl>
    <w:lvl w:ilvl="2">
      <w:start w:val="1"/>
      <w:numFmt w:val="lowerLetter"/>
      <w:lvlText w:val="(%3)"/>
      <w:lvlJc w:val="left"/>
      <w:pPr>
        <w:tabs>
          <w:tab w:val="num" w:pos="720"/>
        </w:tabs>
        <w:ind w:left="720" w:hanging="432"/>
      </w:pPr>
      <w:rPr>
        <w:rFonts w:cs="Times New Roman"/>
      </w:rPr>
    </w:lvl>
    <w:lvl w:ilvl="3">
      <w:start w:val="1"/>
      <w:numFmt w:val="lowerRoman"/>
      <w:lvlText w:val="(%4)"/>
      <w:lvlJc w:val="right"/>
      <w:pPr>
        <w:tabs>
          <w:tab w:val="num" w:pos="864"/>
        </w:tabs>
        <w:ind w:left="864" w:hanging="144"/>
      </w:pPr>
      <w:rPr>
        <w:rFonts w:cs="Times New Roman"/>
      </w:rPr>
    </w:lvl>
    <w:lvl w:ilvl="4">
      <w:start w:val="1"/>
      <w:numFmt w:val="decimal"/>
      <w:lvlText w:val="%5)"/>
      <w:lvlJc w:val="left"/>
      <w:pPr>
        <w:tabs>
          <w:tab w:val="num" w:pos="1008"/>
        </w:tabs>
        <w:ind w:left="1008" w:hanging="432"/>
      </w:pPr>
      <w:rPr>
        <w:rFonts w:cs="Times New Roman"/>
      </w:rPr>
    </w:lvl>
    <w:lvl w:ilvl="5">
      <w:start w:val="1"/>
      <w:numFmt w:val="lowerLetter"/>
      <w:lvlText w:val="%6)"/>
      <w:lvlJc w:val="left"/>
      <w:pPr>
        <w:tabs>
          <w:tab w:val="num" w:pos="1152"/>
        </w:tabs>
        <w:ind w:left="1152" w:hanging="432"/>
      </w:pPr>
      <w:rPr>
        <w:rFonts w:cs="Times New Roman"/>
      </w:rPr>
    </w:lvl>
    <w:lvl w:ilvl="6">
      <w:start w:val="1"/>
      <w:numFmt w:val="lowerRoman"/>
      <w:lvlText w:val="%7)"/>
      <w:lvlJc w:val="right"/>
      <w:pPr>
        <w:tabs>
          <w:tab w:val="num" w:pos="1296"/>
        </w:tabs>
        <w:ind w:left="1296" w:hanging="288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1440"/>
        </w:tabs>
        <w:ind w:left="1440" w:hanging="432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1584"/>
        </w:tabs>
        <w:ind w:left="1584" w:hanging="144"/>
      </w:pPr>
      <w:rPr>
        <w:rFonts w:cs="Times New Roman"/>
      </w:rPr>
    </w:lvl>
  </w:abstractNum>
  <w:abstractNum w:abstractNumId="1" w15:restartNumberingAfterBreak="0">
    <w:nsid w:val="051113F6"/>
    <w:multiLevelType w:val="hybridMultilevel"/>
    <w:tmpl w:val="AAB4334C"/>
    <w:lvl w:ilvl="0" w:tplc="472CD8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2" w15:restartNumberingAfterBreak="0">
    <w:nsid w:val="053F7032"/>
    <w:multiLevelType w:val="hybridMultilevel"/>
    <w:tmpl w:val="41304CEE"/>
    <w:lvl w:ilvl="0" w:tplc="8CB814A6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" w15:restartNumberingAfterBreak="0">
    <w:nsid w:val="06F21D9E"/>
    <w:multiLevelType w:val="hybridMultilevel"/>
    <w:tmpl w:val="6BDA2AE4"/>
    <w:lvl w:ilvl="0" w:tplc="329603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119C3929"/>
    <w:multiLevelType w:val="hybridMultilevel"/>
    <w:tmpl w:val="372CE876"/>
    <w:styleLink w:val="Artykusekcja1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5" w15:restartNumberingAfterBreak="0">
    <w:nsid w:val="167B332A"/>
    <w:multiLevelType w:val="hybridMultilevel"/>
    <w:tmpl w:val="012C51CC"/>
    <w:lvl w:ilvl="0" w:tplc="10D636C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214860"/>
    <w:multiLevelType w:val="hybridMultilevel"/>
    <w:tmpl w:val="DC2AE424"/>
    <w:lvl w:ilvl="0" w:tplc="76D07D14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7" w15:restartNumberingAfterBreak="0">
    <w:nsid w:val="1DDE73A8"/>
    <w:multiLevelType w:val="hybridMultilevel"/>
    <w:tmpl w:val="F6B2B09A"/>
    <w:lvl w:ilvl="0" w:tplc="7D92D13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8" w15:restartNumberingAfterBreak="0">
    <w:nsid w:val="1F2573B9"/>
    <w:multiLevelType w:val="hybridMultilevel"/>
    <w:tmpl w:val="31FE6236"/>
    <w:lvl w:ilvl="0" w:tplc="46EACC6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9" w15:restartNumberingAfterBreak="0">
    <w:nsid w:val="2066306C"/>
    <w:multiLevelType w:val="hybridMultilevel"/>
    <w:tmpl w:val="B2C01C44"/>
    <w:lvl w:ilvl="0" w:tplc="2BB89182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0" w15:restartNumberingAfterBreak="0">
    <w:nsid w:val="227814B1"/>
    <w:multiLevelType w:val="singleLevel"/>
    <w:tmpl w:val="A03C88DE"/>
    <w:lvl w:ilvl="0">
      <w:start w:val="1"/>
      <w:numFmt w:val="upperLetter"/>
      <w:pStyle w:val="NUMLITEROWA"/>
      <w:lvlText w:val="%1."/>
      <w:lvlJc w:val="left"/>
      <w:pPr>
        <w:tabs>
          <w:tab w:val="num" w:pos="644"/>
        </w:tabs>
        <w:ind w:left="284"/>
      </w:pPr>
      <w:rPr>
        <w:rFonts w:ascii="Arial" w:hAnsi="Arial" w:cs="Times New Roman" w:hint="default"/>
        <w:b w:val="0"/>
        <w:i w:val="0"/>
        <w:sz w:val="20"/>
      </w:rPr>
    </w:lvl>
  </w:abstractNum>
  <w:abstractNum w:abstractNumId="11" w15:restartNumberingAfterBreak="0">
    <w:nsid w:val="33580512"/>
    <w:multiLevelType w:val="hybridMultilevel"/>
    <w:tmpl w:val="D98C5000"/>
    <w:lvl w:ilvl="0" w:tplc="21260108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12" w15:restartNumberingAfterBreak="0">
    <w:nsid w:val="34F017B4"/>
    <w:multiLevelType w:val="hybridMultilevel"/>
    <w:tmpl w:val="5FC45EFE"/>
    <w:lvl w:ilvl="0" w:tplc="EEDE519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3" w15:restartNumberingAfterBreak="0">
    <w:nsid w:val="36B61C4C"/>
    <w:multiLevelType w:val="hybridMultilevel"/>
    <w:tmpl w:val="AFE0BA94"/>
    <w:lvl w:ilvl="0" w:tplc="A65230C8">
      <w:start w:val="1"/>
      <w:numFmt w:val="decimal"/>
      <w:pStyle w:val="Listanumerowana2"/>
      <w:lvlText w:val="ANEKS %1."/>
      <w:lvlJc w:val="left"/>
      <w:pPr>
        <w:tabs>
          <w:tab w:val="num" w:pos="1620"/>
        </w:tabs>
        <w:ind w:left="1620" w:hanging="360"/>
      </w:pPr>
      <w:rPr>
        <w:rFonts w:ascii="Arial" w:hAnsi="Arial" w:cs="Times New Roman" w:hint="default"/>
        <w:b/>
        <w:i w:val="0"/>
        <w:sz w:val="26"/>
        <w:szCs w:val="26"/>
      </w:rPr>
    </w:lvl>
    <w:lvl w:ilvl="1" w:tplc="D08C14E4">
      <w:start w:val="1"/>
      <w:numFmt w:val="lowerLetter"/>
      <w:lvlText w:val="%2."/>
      <w:lvlJc w:val="left"/>
      <w:pPr>
        <w:tabs>
          <w:tab w:val="num" w:pos="2417"/>
        </w:tabs>
        <w:ind w:left="2417" w:hanging="360"/>
      </w:pPr>
      <w:rPr>
        <w:rFonts w:cs="Times New Roman"/>
      </w:rPr>
    </w:lvl>
    <w:lvl w:ilvl="2" w:tplc="E4B827D0" w:tentative="1">
      <w:start w:val="1"/>
      <w:numFmt w:val="lowerRoman"/>
      <w:lvlText w:val="%3."/>
      <w:lvlJc w:val="right"/>
      <w:pPr>
        <w:tabs>
          <w:tab w:val="num" w:pos="3137"/>
        </w:tabs>
        <w:ind w:left="3137" w:hanging="180"/>
      </w:pPr>
      <w:rPr>
        <w:rFonts w:cs="Times New Roman"/>
      </w:rPr>
    </w:lvl>
    <w:lvl w:ilvl="3" w:tplc="A872AD60" w:tentative="1">
      <w:start w:val="1"/>
      <w:numFmt w:val="decimal"/>
      <w:lvlText w:val="%4."/>
      <w:lvlJc w:val="left"/>
      <w:pPr>
        <w:tabs>
          <w:tab w:val="num" w:pos="3857"/>
        </w:tabs>
        <w:ind w:left="3857" w:hanging="360"/>
      </w:pPr>
      <w:rPr>
        <w:rFonts w:cs="Times New Roman"/>
      </w:rPr>
    </w:lvl>
    <w:lvl w:ilvl="4" w:tplc="CE308B6E" w:tentative="1">
      <w:start w:val="1"/>
      <w:numFmt w:val="lowerLetter"/>
      <w:lvlText w:val="%5."/>
      <w:lvlJc w:val="left"/>
      <w:pPr>
        <w:tabs>
          <w:tab w:val="num" w:pos="4577"/>
        </w:tabs>
        <w:ind w:left="4577" w:hanging="360"/>
      </w:pPr>
      <w:rPr>
        <w:rFonts w:cs="Times New Roman"/>
      </w:rPr>
    </w:lvl>
    <w:lvl w:ilvl="5" w:tplc="7902E6C2" w:tentative="1">
      <w:start w:val="1"/>
      <w:numFmt w:val="lowerRoman"/>
      <w:lvlText w:val="%6."/>
      <w:lvlJc w:val="right"/>
      <w:pPr>
        <w:tabs>
          <w:tab w:val="num" w:pos="5297"/>
        </w:tabs>
        <w:ind w:left="5297" w:hanging="180"/>
      </w:pPr>
      <w:rPr>
        <w:rFonts w:cs="Times New Roman"/>
      </w:rPr>
    </w:lvl>
    <w:lvl w:ilvl="6" w:tplc="30D6E206" w:tentative="1">
      <w:start w:val="1"/>
      <w:numFmt w:val="decimal"/>
      <w:lvlText w:val="%7."/>
      <w:lvlJc w:val="left"/>
      <w:pPr>
        <w:tabs>
          <w:tab w:val="num" w:pos="6017"/>
        </w:tabs>
        <w:ind w:left="6017" w:hanging="360"/>
      </w:pPr>
      <w:rPr>
        <w:rFonts w:cs="Times New Roman"/>
      </w:rPr>
    </w:lvl>
    <w:lvl w:ilvl="7" w:tplc="BBCAB430" w:tentative="1">
      <w:start w:val="1"/>
      <w:numFmt w:val="lowerLetter"/>
      <w:lvlText w:val="%8."/>
      <w:lvlJc w:val="left"/>
      <w:pPr>
        <w:tabs>
          <w:tab w:val="num" w:pos="6737"/>
        </w:tabs>
        <w:ind w:left="6737" w:hanging="360"/>
      </w:pPr>
      <w:rPr>
        <w:rFonts w:cs="Times New Roman"/>
      </w:rPr>
    </w:lvl>
    <w:lvl w:ilvl="8" w:tplc="1BD291E0" w:tentative="1">
      <w:start w:val="1"/>
      <w:numFmt w:val="lowerRoman"/>
      <w:lvlText w:val="%9."/>
      <w:lvlJc w:val="right"/>
      <w:pPr>
        <w:tabs>
          <w:tab w:val="num" w:pos="7457"/>
        </w:tabs>
        <w:ind w:left="7457" w:hanging="180"/>
      </w:pPr>
      <w:rPr>
        <w:rFonts w:cs="Times New Roman"/>
      </w:rPr>
    </w:lvl>
  </w:abstractNum>
  <w:abstractNum w:abstractNumId="14" w15:restartNumberingAfterBreak="0">
    <w:nsid w:val="3B8E08D4"/>
    <w:multiLevelType w:val="hybridMultilevel"/>
    <w:tmpl w:val="D8B648DA"/>
    <w:lvl w:ilvl="0" w:tplc="BCBE4E2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5" w15:restartNumberingAfterBreak="0">
    <w:nsid w:val="3E975980"/>
    <w:multiLevelType w:val="hybridMultilevel"/>
    <w:tmpl w:val="FA505E36"/>
    <w:lvl w:ilvl="0" w:tplc="D466E9E0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6" w15:restartNumberingAfterBreak="0">
    <w:nsid w:val="41D1213A"/>
    <w:multiLevelType w:val="hybridMultilevel"/>
    <w:tmpl w:val="D9008972"/>
    <w:lvl w:ilvl="0" w:tplc="04150011">
      <w:start w:val="1"/>
      <w:numFmt w:val="bullet"/>
      <w:pStyle w:val="Listapunktowana21"/>
      <w:lvlText w:val=""/>
      <w:lvlJc w:val="left"/>
      <w:pPr>
        <w:ind w:left="1004" w:hanging="360"/>
      </w:pPr>
      <w:rPr>
        <w:rFonts w:ascii="Webdings" w:hAnsi="Webdings" w:hint="default"/>
        <w:color w:val="0E4194"/>
      </w:rPr>
    </w:lvl>
    <w:lvl w:ilvl="1" w:tplc="04150019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5001B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5000F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50019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5001B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5000F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50019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5001B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17" w15:restartNumberingAfterBreak="0">
    <w:nsid w:val="52CE6905"/>
    <w:multiLevelType w:val="hybridMultilevel"/>
    <w:tmpl w:val="4358F13A"/>
    <w:styleLink w:val="Biecalista11"/>
    <w:lvl w:ilvl="0" w:tplc="8C2ACF3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307" w:hanging="360"/>
      </w:pPr>
    </w:lvl>
    <w:lvl w:ilvl="2" w:tplc="0415001B" w:tentative="1">
      <w:start w:val="1"/>
      <w:numFmt w:val="lowerRoman"/>
      <w:lvlText w:val="%3."/>
      <w:lvlJc w:val="right"/>
      <w:pPr>
        <w:ind w:left="2027" w:hanging="180"/>
      </w:pPr>
    </w:lvl>
    <w:lvl w:ilvl="3" w:tplc="0415000F" w:tentative="1">
      <w:start w:val="1"/>
      <w:numFmt w:val="decimal"/>
      <w:lvlText w:val="%4."/>
      <w:lvlJc w:val="left"/>
      <w:pPr>
        <w:ind w:left="2747" w:hanging="360"/>
      </w:pPr>
    </w:lvl>
    <w:lvl w:ilvl="4" w:tplc="04150019" w:tentative="1">
      <w:start w:val="1"/>
      <w:numFmt w:val="lowerLetter"/>
      <w:lvlText w:val="%5."/>
      <w:lvlJc w:val="left"/>
      <w:pPr>
        <w:ind w:left="3467" w:hanging="360"/>
      </w:pPr>
    </w:lvl>
    <w:lvl w:ilvl="5" w:tplc="0415001B" w:tentative="1">
      <w:start w:val="1"/>
      <w:numFmt w:val="lowerRoman"/>
      <w:lvlText w:val="%6."/>
      <w:lvlJc w:val="right"/>
      <w:pPr>
        <w:ind w:left="4187" w:hanging="180"/>
      </w:pPr>
    </w:lvl>
    <w:lvl w:ilvl="6" w:tplc="0415000F" w:tentative="1">
      <w:start w:val="1"/>
      <w:numFmt w:val="decimal"/>
      <w:lvlText w:val="%7."/>
      <w:lvlJc w:val="left"/>
      <w:pPr>
        <w:ind w:left="4907" w:hanging="360"/>
      </w:pPr>
    </w:lvl>
    <w:lvl w:ilvl="7" w:tplc="04150019" w:tentative="1">
      <w:start w:val="1"/>
      <w:numFmt w:val="lowerLetter"/>
      <w:lvlText w:val="%8."/>
      <w:lvlJc w:val="left"/>
      <w:pPr>
        <w:ind w:left="5627" w:hanging="360"/>
      </w:pPr>
    </w:lvl>
    <w:lvl w:ilvl="8" w:tplc="0415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8" w15:restartNumberingAfterBreak="0">
    <w:nsid w:val="56D444A7"/>
    <w:multiLevelType w:val="multilevel"/>
    <w:tmpl w:val="5B3A539A"/>
    <w:styleLink w:val="Biecalista1"/>
    <w:lvl w:ilvl="0">
      <w:start w:val="1"/>
      <w:numFmt w:val="decimal"/>
      <w:lvlText w:val="%1.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1">
      <w:start w:val="1"/>
      <w:numFmt w:val="decimal"/>
      <w:lvlText w:val="%1.%2"/>
      <w:lvlJc w:val="left"/>
      <w:pPr>
        <w:tabs>
          <w:tab w:val="num" w:pos="567"/>
        </w:tabs>
        <w:ind w:left="567" w:hanging="567"/>
      </w:pPr>
      <w:rPr>
        <w:rFonts w:cs="Times New Roman" w:hint="default"/>
      </w:rPr>
    </w:lvl>
    <w:lvl w:ilvl="2">
      <w:start w:val="1"/>
      <w:numFmt w:val="none"/>
      <w:lvlText w:val="1.1.1"/>
      <w:lvlJc w:val="left"/>
      <w:pPr>
        <w:tabs>
          <w:tab w:val="num" w:pos="851"/>
        </w:tabs>
        <w:ind w:left="851" w:hanging="851"/>
      </w:pPr>
      <w:rPr>
        <w:rFonts w:cs="Times New Roman" w:hint="default"/>
      </w:rPr>
    </w:lvl>
    <w:lvl w:ilvl="3">
      <w:start w:val="1"/>
      <w:numFmt w:val="decimal"/>
      <w:lvlText w:val="%1.%2.%3.%4"/>
      <w:lvlJc w:val="left"/>
      <w:pPr>
        <w:tabs>
          <w:tab w:val="num" w:pos="864"/>
        </w:tabs>
        <w:ind w:left="864" w:hanging="864"/>
      </w:pPr>
      <w:rPr>
        <w:rFonts w:cs="Times New Roman" w:hint="default"/>
      </w:rPr>
    </w:lvl>
    <w:lvl w:ilvl="4">
      <w:start w:val="1"/>
      <w:numFmt w:val="decimal"/>
      <w:lvlText w:val="%1.%2.%3.%4.%5"/>
      <w:lvlJc w:val="left"/>
      <w:pPr>
        <w:tabs>
          <w:tab w:val="num" w:pos="1008"/>
        </w:tabs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9" w15:restartNumberingAfterBreak="0">
    <w:nsid w:val="5C724D84"/>
    <w:multiLevelType w:val="hybridMultilevel"/>
    <w:tmpl w:val="38625C9E"/>
    <w:lvl w:ilvl="0" w:tplc="1EF62134">
      <w:start w:val="1"/>
      <w:numFmt w:val="bullet"/>
      <w:pStyle w:val="Listapunktowana31"/>
      <w:lvlText w:val=""/>
      <w:lvlJc w:val="left"/>
      <w:pPr>
        <w:ind w:left="1982" w:hanging="283"/>
      </w:pPr>
      <w:rPr>
        <w:rFonts w:ascii="Symbol" w:hAnsi="Symbol" w:hint="default"/>
        <w:color w:val="0E4194"/>
      </w:rPr>
    </w:lvl>
    <w:lvl w:ilvl="1" w:tplc="04150019">
      <w:start w:val="1"/>
      <w:numFmt w:val="bullet"/>
      <w:lvlText w:val="o"/>
      <w:lvlJc w:val="left"/>
      <w:pPr>
        <w:ind w:left="2855" w:hanging="360"/>
      </w:pPr>
      <w:rPr>
        <w:rFonts w:ascii="Courier New" w:hAnsi="Courier New" w:cs="Courier New" w:hint="default"/>
      </w:rPr>
    </w:lvl>
    <w:lvl w:ilvl="2" w:tplc="0415001B">
      <w:start w:val="1"/>
      <w:numFmt w:val="bullet"/>
      <w:lvlText w:val=""/>
      <w:lvlJc w:val="left"/>
      <w:pPr>
        <w:ind w:left="3575" w:hanging="360"/>
      </w:pPr>
      <w:rPr>
        <w:rFonts w:ascii="Wingdings" w:hAnsi="Wingdings" w:hint="default"/>
      </w:rPr>
    </w:lvl>
    <w:lvl w:ilvl="3" w:tplc="0415000F">
      <w:start w:val="1"/>
      <w:numFmt w:val="bullet"/>
      <w:lvlText w:val=""/>
      <w:lvlJc w:val="left"/>
      <w:pPr>
        <w:ind w:left="4295" w:hanging="360"/>
      </w:pPr>
      <w:rPr>
        <w:rFonts w:ascii="Symbol" w:hAnsi="Symbol" w:hint="default"/>
      </w:rPr>
    </w:lvl>
    <w:lvl w:ilvl="4" w:tplc="04150019">
      <w:start w:val="1"/>
      <w:numFmt w:val="bullet"/>
      <w:lvlText w:val="o"/>
      <w:lvlJc w:val="left"/>
      <w:pPr>
        <w:ind w:left="5015" w:hanging="360"/>
      </w:pPr>
      <w:rPr>
        <w:rFonts w:ascii="Courier New" w:hAnsi="Courier New" w:cs="Courier New" w:hint="default"/>
      </w:rPr>
    </w:lvl>
    <w:lvl w:ilvl="5" w:tplc="0415001B">
      <w:start w:val="1"/>
      <w:numFmt w:val="bullet"/>
      <w:lvlText w:val=""/>
      <w:lvlJc w:val="left"/>
      <w:pPr>
        <w:ind w:left="5735" w:hanging="360"/>
      </w:pPr>
      <w:rPr>
        <w:rFonts w:ascii="Wingdings" w:hAnsi="Wingdings" w:hint="default"/>
      </w:rPr>
    </w:lvl>
    <w:lvl w:ilvl="6" w:tplc="0415000F">
      <w:start w:val="1"/>
      <w:numFmt w:val="bullet"/>
      <w:lvlText w:val=""/>
      <w:lvlJc w:val="left"/>
      <w:pPr>
        <w:ind w:left="6455" w:hanging="360"/>
      </w:pPr>
      <w:rPr>
        <w:rFonts w:ascii="Symbol" w:hAnsi="Symbol" w:hint="default"/>
      </w:rPr>
    </w:lvl>
    <w:lvl w:ilvl="7" w:tplc="04150019">
      <w:start w:val="1"/>
      <w:numFmt w:val="bullet"/>
      <w:lvlText w:val="o"/>
      <w:lvlJc w:val="left"/>
      <w:pPr>
        <w:ind w:left="7175" w:hanging="360"/>
      </w:pPr>
      <w:rPr>
        <w:rFonts w:ascii="Courier New" w:hAnsi="Courier New" w:cs="Courier New" w:hint="default"/>
      </w:rPr>
    </w:lvl>
    <w:lvl w:ilvl="8" w:tplc="0415001B">
      <w:start w:val="1"/>
      <w:numFmt w:val="bullet"/>
      <w:lvlText w:val=""/>
      <w:lvlJc w:val="left"/>
      <w:pPr>
        <w:ind w:left="7895" w:hanging="360"/>
      </w:pPr>
      <w:rPr>
        <w:rFonts w:ascii="Wingdings" w:hAnsi="Wingdings" w:hint="default"/>
      </w:rPr>
    </w:lvl>
  </w:abstractNum>
  <w:abstractNum w:abstractNumId="20" w15:restartNumberingAfterBreak="0">
    <w:nsid w:val="63C13F14"/>
    <w:multiLevelType w:val="hybridMultilevel"/>
    <w:tmpl w:val="4DBEE3CE"/>
    <w:lvl w:ilvl="0" w:tplc="412470B8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69CE62C1"/>
    <w:multiLevelType w:val="multilevel"/>
    <w:tmpl w:val="D570CEDE"/>
    <w:lvl w:ilvl="0">
      <w:start w:val="1"/>
      <w:numFmt w:val="decimal"/>
      <w:lvlText w:val="%1"/>
      <w:lvlJc w:val="left"/>
      <w:pPr>
        <w:ind w:left="432" w:hanging="432"/>
      </w:pPr>
      <w:rPr>
        <w:rFonts w:cs="Times New Roman" w:hint="default"/>
        <w:color w:val="13438D"/>
        <w:sz w:val="28"/>
      </w:rPr>
    </w:lvl>
    <w:lvl w:ilvl="1">
      <w:start w:val="1"/>
      <w:numFmt w:val="decimal"/>
      <w:pStyle w:val="Nagwek2"/>
      <w:lvlText w:val="%1.%2"/>
      <w:lvlJc w:val="left"/>
      <w:pPr>
        <w:ind w:left="576" w:hanging="576"/>
      </w:pPr>
      <w:rPr>
        <w:rFonts w:cs="Times New Roman" w:hint="default"/>
        <w:color w:val="13438D"/>
        <w:sz w:val="24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 w:hint="default"/>
        <w:color w:val="0070C0"/>
        <w:sz w:val="28"/>
        <w:szCs w:val="28"/>
      </w:rPr>
    </w:lvl>
    <w:lvl w:ilvl="3">
      <w:start w:val="1"/>
      <w:numFmt w:val="decimal"/>
      <w:lvlText w:val="%1.%2.%3.%4"/>
      <w:lvlJc w:val="left"/>
      <w:pPr>
        <w:ind w:left="864" w:hanging="864"/>
      </w:pPr>
      <w:rPr>
        <w:rFonts w:cs="Times New Roman" w:hint="default"/>
        <w:color w:val="13438D"/>
        <w:sz w:val="22"/>
        <w:szCs w:val="22"/>
      </w:rPr>
    </w:lvl>
    <w:lvl w:ilvl="4">
      <w:start w:val="1"/>
      <w:numFmt w:val="decimal"/>
      <w:pStyle w:val="Nagwek5"/>
      <w:lvlText w:val="%1.%2.%3.%4.%5"/>
      <w:lvlJc w:val="left"/>
      <w:pPr>
        <w:ind w:left="1008" w:hanging="1008"/>
      </w:pPr>
      <w:rPr>
        <w:rFonts w:cs="Times New Roman" w:hint="default"/>
        <w:color w:val="0000FF"/>
        <w:sz w:val="40"/>
      </w:rPr>
    </w:lvl>
    <w:lvl w:ilvl="5">
      <w:start w:val="1"/>
      <w:numFmt w:val="decimal"/>
      <w:pStyle w:val="Nagwek6"/>
      <w:lvlText w:val="%1.%2.%3.%4.%5.%6"/>
      <w:lvlJc w:val="left"/>
      <w:pPr>
        <w:ind w:left="1152" w:hanging="1152"/>
      </w:pPr>
      <w:rPr>
        <w:rFonts w:cs="Times New Roman" w:hint="default"/>
        <w:color w:val="0000FF"/>
        <w:sz w:val="40"/>
      </w:rPr>
    </w:lvl>
    <w:lvl w:ilvl="6">
      <w:start w:val="1"/>
      <w:numFmt w:val="decimal"/>
      <w:pStyle w:val="Nagwek7"/>
      <w:lvlText w:val="%1.%2.%3.%4.%5.%6.%7"/>
      <w:lvlJc w:val="left"/>
      <w:pPr>
        <w:ind w:left="1296" w:hanging="1296"/>
      </w:pPr>
      <w:rPr>
        <w:rFonts w:cs="Times New Roman" w:hint="default"/>
        <w:color w:val="0000FF"/>
        <w:sz w:val="40"/>
      </w:rPr>
    </w:lvl>
    <w:lvl w:ilvl="7">
      <w:start w:val="1"/>
      <w:numFmt w:val="decimal"/>
      <w:pStyle w:val="Nagwek8"/>
      <w:lvlText w:val="%1.%2.%3.%4.%5.%6.%7.%8"/>
      <w:lvlJc w:val="left"/>
      <w:pPr>
        <w:ind w:left="1440" w:hanging="1440"/>
      </w:pPr>
      <w:rPr>
        <w:rFonts w:cs="Times New Roman" w:hint="default"/>
        <w:color w:val="0000FF"/>
        <w:sz w:val="40"/>
      </w:rPr>
    </w:lvl>
    <w:lvl w:ilvl="8">
      <w:start w:val="1"/>
      <w:numFmt w:val="decimal"/>
      <w:pStyle w:val="Nagwek9"/>
      <w:lvlText w:val="%1.%2.%3.%4.%5.%6.%7.%8.%9"/>
      <w:lvlJc w:val="left"/>
      <w:pPr>
        <w:ind w:left="1584" w:hanging="1584"/>
      </w:pPr>
      <w:rPr>
        <w:rFonts w:cs="Times New Roman" w:hint="default"/>
        <w:color w:val="0000FF"/>
        <w:sz w:val="40"/>
      </w:rPr>
    </w:lvl>
  </w:abstractNum>
  <w:abstractNum w:abstractNumId="22" w15:restartNumberingAfterBreak="0">
    <w:nsid w:val="6F4D3B2C"/>
    <w:multiLevelType w:val="hybridMultilevel"/>
    <w:tmpl w:val="DA86E55A"/>
    <w:lvl w:ilvl="0" w:tplc="F6C6D0CC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3" w15:restartNumberingAfterBreak="0">
    <w:nsid w:val="6FC229EC"/>
    <w:multiLevelType w:val="hybridMultilevel"/>
    <w:tmpl w:val="643E1152"/>
    <w:lvl w:ilvl="0" w:tplc="A35810A2">
      <w:start w:val="1"/>
      <w:numFmt w:val="decimal"/>
      <w:lvlText w:val="%1."/>
      <w:lvlJc w:val="left"/>
      <w:pPr>
        <w:ind w:left="587" w:hanging="360"/>
      </w:pPr>
    </w:lvl>
    <w:lvl w:ilvl="1" w:tplc="04150019">
      <w:start w:val="1"/>
      <w:numFmt w:val="lowerLetter"/>
      <w:lvlText w:val="%2."/>
      <w:lvlJc w:val="left"/>
      <w:pPr>
        <w:ind w:left="1307" w:hanging="360"/>
      </w:pPr>
    </w:lvl>
    <w:lvl w:ilvl="2" w:tplc="0415001B">
      <w:start w:val="1"/>
      <w:numFmt w:val="lowerRoman"/>
      <w:lvlText w:val="%3."/>
      <w:lvlJc w:val="right"/>
      <w:pPr>
        <w:ind w:left="2027" w:hanging="180"/>
      </w:pPr>
    </w:lvl>
    <w:lvl w:ilvl="3" w:tplc="0415000F">
      <w:start w:val="1"/>
      <w:numFmt w:val="decimal"/>
      <w:lvlText w:val="%4."/>
      <w:lvlJc w:val="left"/>
      <w:pPr>
        <w:ind w:left="2747" w:hanging="360"/>
      </w:pPr>
    </w:lvl>
    <w:lvl w:ilvl="4" w:tplc="04150019">
      <w:start w:val="1"/>
      <w:numFmt w:val="lowerLetter"/>
      <w:lvlText w:val="%5."/>
      <w:lvlJc w:val="left"/>
      <w:pPr>
        <w:ind w:left="3467" w:hanging="360"/>
      </w:pPr>
    </w:lvl>
    <w:lvl w:ilvl="5" w:tplc="0415001B">
      <w:start w:val="1"/>
      <w:numFmt w:val="lowerRoman"/>
      <w:lvlText w:val="%6."/>
      <w:lvlJc w:val="right"/>
      <w:pPr>
        <w:ind w:left="4187" w:hanging="180"/>
      </w:pPr>
    </w:lvl>
    <w:lvl w:ilvl="6" w:tplc="0415000F">
      <w:start w:val="1"/>
      <w:numFmt w:val="decimal"/>
      <w:lvlText w:val="%7."/>
      <w:lvlJc w:val="left"/>
      <w:pPr>
        <w:ind w:left="4907" w:hanging="360"/>
      </w:pPr>
    </w:lvl>
    <w:lvl w:ilvl="7" w:tplc="04150019">
      <w:start w:val="1"/>
      <w:numFmt w:val="lowerLetter"/>
      <w:lvlText w:val="%8."/>
      <w:lvlJc w:val="left"/>
      <w:pPr>
        <w:ind w:left="5627" w:hanging="360"/>
      </w:pPr>
    </w:lvl>
    <w:lvl w:ilvl="8" w:tplc="0415001B">
      <w:start w:val="1"/>
      <w:numFmt w:val="lowerRoman"/>
      <w:lvlText w:val="%9."/>
      <w:lvlJc w:val="right"/>
      <w:pPr>
        <w:ind w:left="6347" w:hanging="180"/>
      </w:pPr>
    </w:lvl>
  </w:abstractNum>
  <w:abstractNum w:abstractNumId="24" w15:restartNumberingAfterBreak="0">
    <w:nsid w:val="73984D31"/>
    <w:multiLevelType w:val="hybridMultilevel"/>
    <w:tmpl w:val="4FF0398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>
      <w:start w:val="1"/>
      <w:numFmt w:val="decimal"/>
      <w:lvlText w:val="%4."/>
      <w:lvlJc w:val="left"/>
      <w:pPr>
        <w:ind w:left="2880" w:hanging="360"/>
      </w:pPr>
    </w:lvl>
    <w:lvl w:ilvl="4" w:tplc="04150019">
      <w:start w:val="1"/>
      <w:numFmt w:val="lowerLetter"/>
      <w:lvlText w:val="%5."/>
      <w:lvlJc w:val="left"/>
      <w:pPr>
        <w:ind w:left="3600" w:hanging="360"/>
      </w:pPr>
    </w:lvl>
    <w:lvl w:ilvl="5" w:tplc="0415001B">
      <w:start w:val="1"/>
      <w:numFmt w:val="lowerRoman"/>
      <w:lvlText w:val="%6."/>
      <w:lvlJc w:val="right"/>
      <w:pPr>
        <w:ind w:left="4320" w:hanging="180"/>
      </w:pPr>
    </w:lvl>
    <w:lvl w:ilvl="6" w:tplc="0415000F">
      <w:start w:val="1"/>
      <w:numFmt w:val="decimal"/>
      <w:lvlText w:val="%7."/>
      <w:lvlJc w:val="left"/>
      <w:pPr>
        <w:ind w:left="5040" w:hanging="360"/>
      </w:pPr>
    </w:lvl>
    <w:lvl w:ilvl="7" w:tplc="04150019">
      <w:start w:val="1"/>
      <w:numFmt w:val="lowerLetter"/>
      <w:lvlText w:val="%8."/>
      <w:lvlJc w:val="left"/>
      <w:pPr>
        <w:ind w:left="5760" w:hanging="360"/>
      </w:pPr>
    </w:lvl>
    <w:lvl w:ilvl="8" w:tplc="0415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1"/>
  </w:num>
  <w:num w:numId="2">
    <w:abstractNumId w:val="0"/>
  </w:num>
  <w:num w:numId="3">
    <w:abstractNumId w:val="18"/>
  </w:num>
  <w:num w:numId="4">
    <w:abstractNumId w:val="13"/>
  </w:num>
  <w:num w:numId="5">
    <w:abstractNumId w:val="10"/>
  </w:num>
  <w:num w:numId="6">
    <w:abstractNumId w:val="19"/>
  </w:num>
  <w:num w:numId="7">
    <w:abstractNumId w:val="16"/>
  </w:num>
  <w:num w:numId="8">
    <w:abstractNumId w:val="4"/>
  </w:num>
  <w:num w:numId="9">
    <w:abstractNumId w:val="17"/>
  </w:num>
  <w:num w:numId="10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7"/>
  </w:num>
  <w:num w:numId="12">
    <w:abstractNumId w:val="15"/>
  </w:num>
  <w:num w:numId="13">
    <w:abstractNumId w:val="2"/>
  </w:num>
  <w:num w:numId="14">
    <w:abstractNumId w:val="1"/>
  </w:num>
  <w:num w:numId="15">
    <w:abstractNumId w:val="12"/>
  </w:num>
  <w:num w:numId="16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3"/>
  </w:num>
  <w:num w:numId="20">
    <w:abstractNumId w:val="14"/>
  </w:num>
  <w:num w:numId="21">
    <w:abstractNumId w:val="8"/>
  </w:num>
  <w:num w:numId="22">
    <w:abstractNumId w:val="9"/>
  </w:num>
  <w:num w:numId="23">
    <w:abstractNumId w:val="6"/>
  </w:num>
  <w:num w:numId="24">
    <w:abstractNumId w:val="20"/>
  </w:num>
  <w:num w:numId="25">
    <w:abstractNumId w:val="5"/>
  </w:num>
  <w:numIdMacAtCleanup w:val="2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1C64"/>
    <w:rsid w:val="00004CF9"/>
    <w:rsid w:val="000075FA"/>
    <w:rsid w:val="00007ED0"/>
    <w:rsid w:val="000138E1"/>
    <w:rsid w:val="00016C9A"/>
    <w:rsid w:val="000273CA"/>
    <w:rsid w:val="00027821"/>
    <w:rsid w:val="00031444"/>
    <w:rsid w:val="000327B4"/>
    <w:rsid w:val="00037296"/>
    <w:rsid w:val="00041EE0"/>
    <w:rsid w:val="0004352E"/>
    <w:rsid w:val="000477CE"/>
    <w:rsid w:val="000504D4"/>
    <w:rsid w:val="00057EA9"/>
    <w:rsid w:val="00060ED1"/>
    <w:rsid w:val="00063651"/>
    <w:rsid w:val="000670C4"/>
    <w:rsid w:val="000679B0"/>
    <w:rsid w:val="00067ABE"/>
    <w:rsid w:val="00070D88"/>
    <w:rsid w:val="000714B1"/>
    <w:rsid w:val="000757C4"/>
    <w:rsid w:val="00076E2D"/>
    <w:rsid w:val="0007700B"/>
    <w:rsid w:val="000852AC"/>
    <w:rsid w:val="00085CEF"/>
    <w:rsid w:val="00085DCC"/>
    <w:rsid w:val="00090CCB"/>
    <w:rsid w:val="00091091"/>
    <w:rsid w:val="00091CD6"/>
    <w:rsid w:val="00095E71"/>
    <w:rsid w:val="000A1538"/>
    <w:rsid w:val="000A7C3B"/>
    <w:rsid w:val="000B271E"/>
    <w:rsid w:val="000B4867"/>
    <w:rsid w:val="000B6E4E"/>
    <w:rsid w:val="000D7226"/>
    <w:rsid w:val="000E4894"/>
    <w:rsid w:val="000E5FB7"/>
    <w:rsid w:val="000E6B49"/>
    <w:rsid w:val="000F105B"/>
    <w:rsid w:val="000F69BC"/>
    <w:rsid w:val="000F73E0"/>
    <w:rsid w:val="000F79D2"/>
    <w:rsid w:val="000F7AC5"/>
    <w:rsid w:val="000F7EA6"/>
    <w:rsid w:val="00101732"/>
    <w:rsid w:val="00105926"/>
    <w:rsid w:val="00106AB1"/>
    <w:rsid w:val="00106CB8"/>
    <w:rsid w:val="00106D4E"/>
    <w:rsid w:val="00114535"/>
    <w:rsid w:val="00115CE3"/>
    <w:rsid w:val="00122D27"/>
    <w:rsid w:val="001308C6"/>
    <w:rsid w:val="00131F7D"/>
    <w:rsid w:val="00132094"/>
    <w:rsid w:val="00144C06"/>
    <w:rsid w:val="00144DEF"/>
    <w:rsid w:val="00151750"/>
    <w:rsid w:val="001527F5"/>
    <w:rsid w:val="0015320D"/>
    <w:rsid w:val="001615C8"/>
    <w:rsid w:val="001628E4"/>
    <w:rsid w:val="00166697"/>
    <w:rsid w:val="001668C8"/>
    <w:rsid w:val="00167FE6"/>
    <w:rsid w:val="001706B8"/>
    <w:rsid w:val="00173380"/>
    <w:rsid w:val="00175A4E"/>
    <w:rsid w:val="001822D2"/>
    <w:rsid w:val="00183C62"/>
    <w:rsid w:val="0018472A"/>
    <w:rsid w:val="00186FF9"/>
    <w:rsid w:val="001913CD"/>
    <w:rsid w:val="0019458A"/>
    <w:rsid w:val="0019617B"/>
    <w:rsid w:val="00197E61"/>
    <w:rsid w:val="001A323A"/>
    <w:rsid w:val="001A327E"/>
    <w:rsid w:val="001A4BC1"/>
    <w:rsid w:val="001B5575"/>
    <w:rsid w:val="001B6D12"/>
    <w:rsid w:val="001B6EEB"/>
    <w:rsid w:val="001C0E91"/>
    <w:rsid w:val="001D52AB"/>
    <w:rsid w:val="001E190B"/>
    <w:rsid w:val="001E4C6F"/>
    <w:rsid w:val="001F4134"/>
    <w:rsid w:val="00204A68"/>
    <w:rsid w:val="0021058F"/>
    <w:rsid w:val="0022558B"/>
    <w:rsid w:val="00226839"/>
    <w:rsid w:val="00227EDF"/>
    <w:rsid w:val="002364E5"/>
    <w:rsid w:val="002368B6"/>
    <w:rsid w:val="002404DF"/>
    <w:rsid w:val="00242191"/>
    <w:rsid w:val="0024323E"/>
    <w:rsid w:val="002512B4"/>
    <w:rsid w:val="002518C5"/>
    <w:rsid w:val="0025306A"/>
    <w:rsid w:val="00253284"/>
    <w:rsid w:val="002539D9"/>
    <w:rsid w:val="002565E6"/>
    <w:rsid w:val="002621F8"/>
    <w:rsid w:val="00263DCC"/>
    <w:rsid w:val="0027181C"/>
    <w:rsid w:val="00275660"/>
    <w:rsid w:val="00276200"/>
    <w:rsid w:val="00276F75"/>
    <w:rsid w:val="00277772"/>
    <w:rsid w:val="00282454"/>
    <w:rsid w:val="00284A69"/>
    <w:rsid w:val="00287CA7"/>
    <w:rsid w:val="002945B3"/>
    <w:rsid w:val="002A28EC"/>
    <w:rsid w:val="002A4313"/>
    <w:rsid w:val="002A477E"/>
    <w:rsid w:val="002A7DEC"/>
    <w:rsid w:val="002B6282"/>
    <w:rsid w:val="002B679C"/>
    <w:rsid w:val="002B7B03"/>
    <w:rsid w:val="002C3A79"/>
    <w:rsid w:val="002C79E6"/>
    <w:rsid w:val="002D0DBB"/>
    <w:rsid w:val="002D3199"/>
    <w:rsid w:val="002D5AE4"/>
    <w:rsid w:val="002D685A"/>
    <w:rsid w:val="002D7038"/>
    <w:rsid w:val="002D7CD0"/>
    <w:rsid w:val="002E2324"/>
    <w:rsid w:val="002E412D"/>
    <w:rsid w:val="002E6AB6"/>
    <w:rsid w:val="002F0BD3"/>
    <w:rsid w:val="002F3DA1"/>
    <w:rsid w:val="00303BEF"/>
    <w:rsid w:val="00306968"/>
    <w:rsid w:val="00307F24"/>
    <w:rsid w:val="00310600"/>
    <w:rsid w:val="00311B33"/>
    <w:rsid w:val="0031539F"/>
    <w:rsid w:val="00315791"/>
    <w:rsid w:val="0031735E"/>
    <w:rsid w:val="00317593"/>
    <w:rsid w:val="00320409"/>
    <w:rsid w:val="00324E60"/>
    <w:rsid w:val="00324FCF"/>
    <w:rsid w:val="003271DC"/>
    <w:rsid w:val="00331A55"/>
    <w:rsid w:val="0033251E"/>
    <w:rsid w:val="0033364A"/>
    <w:rsid w:val="003350EB"/>
    <w:rsid w:val="003353A9"/>
    <w:rsid w:val="003360CE"/>
    <w:rsid w:val="00342826"/>
    <w:rsid w:val="00342A6D"/>
    <w:rsid w:val="003641A4"/>
    <w:rsid w:val="003659A5"/>
    <w:rsid w:val="00367268"/>
    <w:rsid w:val="00371AD6"/>
    <w:rsid w:val="00374450"/>
    <w:rsid w:val="00375F5F"/>
    <w:rsid w:val="0038067E"/>
    <w:rsid w:val="00380D7B"/>
    <w:rsid w:val="00383B06"/>
    <w:rsid w:val="00384353"/>
    <w:rsid w:val="00393D91"/>
    <w:rsid w:val="003956D3"/>
    <w:rsid w:val="0039781C"/>
    <w:rsid w:val="003A7574"/>
    <w:rsid w:val="003B15A1"/>
    <w:rsid w:val="003B2C15"/>
    <w:rsid w:val="003B48CC"/>
    <w:rsid w:val="003C201B"/>
    <w:rsid w:val="003C3D21"/>
    <w:rsid w:val="003C5C03"/>
    <w:rsid w:val="003D18A7"/>
    <w:rsid w:val="003D5009"/>
    <w:rsid w:val="003E09BE"/>
    <w:rsid w:val="003E5B6A"/>
    <w:rsid w:val="003E5C6B"/>
    <w:rsid w:val="003F0403"/>
    <w:rsid w:val="003F2CFE"/>
    <w:rsid w:val="003F3F3C"/>
    <w:rsid w:val="003F4FB0"/>
    <w:rsid w:val="003F6B7C"/>
    <w:rsid w:val="00401738"/>
    <w:rsid w:val="00404B16"/>
    <w:rsid w:val="00407685"/>
    <w:rsid w:val="00413B4B"/>
    <w:rsid w:val="00414118"/>
    <w:rsid w:val="00415545"/>
    <w:rsid w:val="00416CCF"/>
    <w:rsid w:val="00422610"/>
    <w:rsid w:val="00424C39"/>
    <w:rsid w:val="00430D89"/>
    <w:rsid w:val="00431E09"/>
    <w:rsid w:val="00435018"/>
    <w:rsid w:val="0043531A"/>
    <w:rsid w:val="004403E0"/>
    <w:rsid w:val="00445E8B"/>
    <w:rsid w:val="004511E7"/>
    <w:rsid w:val="00451261"/>
    <w:rsid w:val="00451E45"/>
    <w:rsid w:val="00451F70"/>
    <w:rsid w:val="004622F7"/>
    <w:rsid w:val="00462ED9"/>
    <w:rsid w:val="004639F5"/>
    <w:rsid w:val="0047085D"/>
    <w:rsid w:val="0047360F"/>
    <w:rsid w:val="004744A8"/>
    <w:rsid w:val="004843D8"/>
    <w:rsid w:val="00490FD9"/>
    <w:rsid w:val="00493E4A"/>
    <w:rsid w:val="00497DA2"/>
    <w:rsid w:val="004A699B"/>
    <w:rsid w:val="004A7BF5"/>
    <w:rsid w:val="004B4CDE"/>
    <w:rsid w:val="004B7008"/>
    <w:rsid w:val="004B7E0D"/>
    <w:rsid w:val="004C1C78"/>
    <w:rsid w:val="004C1FB1"/>
    <w:rsid w:val="004C26F6"/>
    <w:rsid w:val="004C6401"/>
    <w:rsid w:val="004D1DBA"/>
    <w:rsid w:val="004D770A"/>
    <w:rsid w:val="004E0352"/>
    <w:rsid w:val="004E24C7"/>
    <w:rsid w:val="004E3E64"/>
    <w:rsid w:val="004E53AB"/>
    <w:rsid w:val="004E6430"/>
    <w:rsid w:val="004F0612"/>
    <w:rsid w:val="004F186C"/>
    <w:rsid w:val="004F41C9"/>
    <w:rsid w:val="004F5390"/>
    <w:rsid w:val="004F55CF"/>
    <w:rsid w:val="00503449"/>
    <w:rsid w:val="00504B33"/>
    <w:rsid w:val="00506C93"/>
    <w:rsid w:val="00510394"/>
    <w:rsid w:val="00513B38"/>
    <w:rsid w:val="005144EE"/>
    <w:rsid w:val="00516498"/>
    <w:rsid w:val="00516C47"/>
    <w:rsid w:val="00520B96"/>
    <w:rsid w:val="005226C0"/>
    <w:rsid w:val="00526C99"/>
    <w:rsid w:val="0053230A"/>
    <w:rsid w:val="005419C1"/>
    <w:rsid w:val="005448FD"/>
    <w:rsid w:val="00545B10"/>
    <w:rsid w:val="00550F04"/>
    <w:rsid w:val="005603CF"/>
    <w:rsid w:val="00561208"/>
    <w:rsid w:val="005621E5"/>
    <w:rsid w:val="00563A0D"/>
    <w:rsid w:val="00564D9B"/>
    <w:rsid w:val="005745C3"/>
    <w:rsid w:val="005746DA"/>
    <w:rsid w:val="00582F96"/>
    <w:rsid w:val="00585FBC"/>
    <w:rsid w:val="0058661A"/>
    <w:rsid w:val="00586B5C"/>
    <w:rsid w:val="00586DF5"/>
    <w:rsid w:val="00587D59"/>
    <w:rsid w:val="005900D4"/>
    <w:rsid w:val="005902CA"/>
    <w:rsid w:val="00590517"/>
    <w:rsid w:val="00592F1A"/>
    <w:rsid w:val="00596001"/>
    <w:rsid w:val="005A2FC0"/>
    <w:rsid w:val="005B36A5"/>
    <w:rsid w:val="005B715F"/>
    <w:rsid w:val="005C4537"/>
    <w:rsid w:val="005C4665"/>
    <w:rsid w:val="005C582B"/>
    <w:rsid w:val="005D1FDF"/>
    <w:rsid w:val="005D5CFB"/>
    <w:rsid w:val="005D6E02"/>
    <w:rsid w:val="005D7791"/>
    <w:rsid w:val="005E2B50"/>
    <w:rsid w:val="005E33E3"/>
    <w:rsid w:val="005E3EA5"/>
    <w:rsid w:val="005F47C8"/>
    <w:rsid w:val="006018FF"/>
    <w:rsid w:val="00601AD3"/>
    <w:rsid w:val="00606F04"/>
    <w:rsid w:val="00613129"/>
    <w:rsid w:val="006210D4"/>
    <w:rsid w:val="006219C0"/>
    <w:rsid w:val="00622279"/>
    <w:rsid w:val="00623F2A"/>
    <w:rsid w:val="00624742"/>
    <w:rsid w:val="00642962"/>
    <w:rsid w:val="00642E86"/>
    <w:rsid w:val="00644D7B"/>
    <w:rsid w:val="00653271"/>
    <w:rsid w:val="00653E05"/>
    <w:rsid w:val="006754AE"/>
    <w:rsid w:val="006771F7"/>
    <w:rsid w:val="0069185D"/>
    <w:rsid w:val="0069265D"/>
    <w:rsid w:val="00695E78"/>
    <w:rsid w:val="006965B4"/>
    <w:rsid w:val="00697404"/>
    <w:rsid w:val="006A02A6"/>
    <w:rsid w:val="006A0CA3"/>
    <w:rsid w:val="006A29BF"/>
    <w:rsid w:val="006B1BCC"/>
    <w:rsid w:val="006C0591"/>
    <w:rsid w:val="006C2DD1"/>
    <w:rsid w:val="006D3D48"/>
    <w:rsid w:val="006E172C"/>
    <w:rsid w:val="006F3B5A"/>
    <w:rsid w:val="006F636B"/>
    <w:rsid w:val="006F6D18"/>
    <w:rsid w:val="00700325"/>
    <w:rsid w:val="00700FA9"/>
    <w:rsid w:val="007056FB"/>
    <w:rsid w:val="00713D88"/>
    <w:rsid w:val="00717B9A"/>
    <w:rsid w:val="00717CC1"/>
    <w:rsid w:val="0072202E"/>
    <w:rsid w:val="007233CD"/>
    <w:rsid w:val="00731725"/>
    <w:rsid w:val="007317F9"/>
    <w:rsid w:val="007506BB"/>
    <w:rsid w:val="00751E8E"/>
    <w:rsid w:val="0075214A"/>
    <w:rsid w:val="00752CEA"/>
    <w:rsid w:val="00757274"/>
    <w:rsid w:val="0077000D"/>
    <w:rsid w:val="00770411"/>
    <w:rsid w:val="0077109B"/>
    <w:rsid w:val="007731D1"/>
    <w:rsid w:val="00774AED"/>
    <w:rsid w:val="00776DFC"/>
    <w:rsid w:val="0078162B"/>
    <w:rsid w:val="00786B78"/>
    <w:rsid w:val="00786BE3"/>
    <w:rsid w:val="00787895"/>
    <w:rsid w:val="00792B2C"/>
    <w:rsid w:val="00793F08"/>
    <w:rsid w:val="00794C41"/>
    <w:rsid w:val="007A034E"/>
    <w:rsid w:val="007A14E6"/>
    <w:rsid w:val="007A35B0"/>
    <w:rsid w:val="007A37D6"/>
    <w:rsid w:val="007A529C"/>
    <w:rsid w:val="007B2804"/>
    <w:rsid w:val="007B2D74"/>
    <w:rsid w:val="007B35A3"/>
    <w:rsid w:val="007C3111"/>
    <w:rsid w:val="007D1331"/>
    <w:rsid w:val="007E2312"/>
    <w:rsid w:val="007E45C1"/>
    <w:rsid w:val="007F4891"/>
    <w:rsid w:val="00801209"/>
    <w:rsid w:val="008034A5"/>
    <w:rsid w:val="00803D5E"/>
    <w:rsid w:val="00805405"/>
    <w:rsid w:val="00807A60"/>
    <w:rsid w:val="008113C2"/>
    <w:rsid w:val="008161E9"/>
    <w:rsid w:val="00823126"/>
    <w:rsid w:val="008266D9"/>
    <w:rsid w:val="008321EE"/>
    <w:rsid w:val="008341F8"/>
    <w:rsid w:val="008355FF"/>
    <w:rsid w:val="00836562"/>
    <w:rsid w:val="00836E38"/>
    <w:rsid w:val="008424E2"/>
    <w:rsid w:val="00845507"/>
    <w:rsid w:val="00846165"/>
    <w:rsid w:val="00851712"/>
    <w:rsid w:val="00851781"/>
    <w:rsid w:val="00855CBF"/>
    <w:rsid w:val="0086058D"/>
    <w:rsid w:val="00862922"/>
    <w:rsid w:val="00866B99"/>
    <w:rsid w:val="008706CD"/>
    <w:rsid w:val="008722A7"/>
    <w:rsid w:val="008742CC"/>
    <w:rsid w:val="00876101"/>
    <w:rsid w:val="00876838"/>
    <w:rsid w:val="00876CF1"/>
    <w:rsid w:val="00882A96"/>
    <w:rsid w:val="00884E48"/>
    <w:rsid w:val="00892C2A"/>
    <w:rsid w:val="00897E1D"/>
    <w:rsid w:val="008A1AD1"/>
    <w:rsid w:val="008A1B12"/>
    <w:rsid w:val="008A5B00"/>
    <w:rsid w:val="008B60CB"/>
    <w:rsid w:val="008D29EA"/>
    <w:rsid w:val="008E1B63"/>
    <w:rsid w:val="008E4245"/>
    <w:rsid w:val="008E6F53"/>
    <w:rsid w:val="008F022F"/>
    <w:rsid w:val="008F1A42"/>
    <w:rsid w:val="008F3B41"/>
    <w:rsid w:val="00901B33"/>
    <w:rsid w:val="00905F8C"/>
    <w:rsid w:val="00907E49"/>
    <w:rsid w:val="00911B76"/>
    <w:rsid w:val="00911C64"/>
    <w:rsid w:val="00916B10"/>
    <w:rsid w:val="00923908"/>
    <w:rsid w:val="0093045E"/>
    <w:rsid w:val="00931D75"/>
    <w:rsid w:val="009364C4"/>
    <w:rsid w:val="00943697"/>
    <w:rsid w:val="00945469"/>
    <w:rsid w:val="009477F6"/>
    <w:rsid w:val="00952084"/>
    <w:rsid w:val="00953992"/>
    <w:rsid w:val="00956426"/>
    <w:rsid w:val="00960D57"/>
    <w:rsid w:val="00961031"/>
    <w:rsid w:val="009648BE"/>
    <w:rsid w:val="009706D6"/>
    <w:rsid w:val="009734F3"/>
    <w:rsid w:val="00974E2D"/>
    <w:rsid w:val="009770C8"/>
    <w:rsid w:val="009840FC"/>
    <w:rsid w:val="00985438"/>
    <w:rsid w:val="009863C7"/>
    <w:rsid w:val="00990184"/>
    <w:rsid w:val="00992479"/>
    <w:rsid w:val="00993916"/>
    <w:rsid w:val="009A5D20"/>
    <w:rsid w:val="009A709E"/>
    <w:rsid w:val="009B0974"/>
    <w:rsid w:val="009B247D"/>
    <w:rsid w:val="009B3DB4"/>
    <w:rsid w:val="009B77D5"/>
    <w:rsid w:val="009C0E4E"/>
    <w:rsid w:val="009C5BAA"/>
    <w:rsid w:val="009C7022"/>
    <w:rsid w:val="009D1147"/>
    <w:rsid w:val="009D204A"/>
    <w:rsid w:val="009D275A"/>
    <w:rsid w:val="009D37E9"/>
    <w:rsid w:val="009D3B68"/>
    <w:rsid w:val="009D420D"/>
    <w:rsid w:val="009E04E7"/>
    <w:rsid w:val="009E1183"/>
    <w:rsid w:val="009E1B6C"/>
    <w:rsid w:val="009E2050"/>
    <w:rsid w:val="009E2DDB"/>
    <w:rsid w:val="009E367C"/>
    <w:rsid w:val="009E5341"/>
    <w:rsid w:val="009E5543"/>
    <w:rsid w:val="009E6AEA"/>
    <w:rsid w:val="009F36BD"/>
    <w:rsid w:val="009F41F5"/>
    <w:rsid w:val="009F704C"/>
    <w:rsid w:val="009F71FE"/>
    <w:rsid w:val="00A02D48"/>
    <w:rsid w:val="00A036FD"/>
    <w:rsid w:val="00A05D88"/>
    <w:rsid w:val="00A12662"/>
    <w:rsid w:val="00A147D4"/>
    <w:rsid w:val="00A1662D"/>
    <w:rsid w:val="00A22C5B"/>
    <w:rsid w:val="00A32259"/>
    <w:rsid w:val="00A3708F"/>
    <w:rsid w:val="00A44AC7"/>
    <w:rsid w:val="00A4694B"/>
    <w:rsid w:val="00A50700"/>
    <w:rsid w:val="00A518CB"/>
    <w:rsid w:val="00A562A2"/>
    <w:rsid w:val="00A568C3"/>
    <w:rsid w:val="00A56F8D"/>
    <w:rsid w:val="00A603AA"/>
    <w:rsid w:val="00A60659"/>
    <w:rsid w:val="00A612A9"/>
    <w:rsid w:val="00A61F5D"/>
    <w:rsid w:val="00A63850"/>
    <w:rsid w:val="00A65CFA"/>
    <w:rsid w:val="00A65D1F"/>
    <w:rsid w:val="00A66A1D"/>
    <w:rsid w:val="00A70B2E"/>
    <w:rsid w:val="00A71D77"/>
    <w:rsid w:val="00A8248A"/>
    <w:rsid w:val="00A8483F"/>
    <w:rsid w:val="00A87523"/>
    <w:rsid w:val="00A94D8F"/>
    <w:rsid w:val="00A950F8"/>
    <w:rsid w:val="00A95BE8"/>
    <w:rsid w:val="00AA2594"/>
    <w:rsid w:val="00AC13E5"/>
    <w:rsid w:val="00AC25C3"/>
    <w:rsid w:val="00AC34A3"/>
    <w:rsid w:val="00AC587B"/>
    <w:rsid w:val="00AD0002"/>
    <w:rsid w:val="00AF10F0"/>
    <w:rsid w:val="00AF35F6"/>
    <w:rsid w:val="00AF4AE6"/>
    <w:rsid w:val="00AF5EE5"/>
    <w:rsid w:val="00AF6D1D"/>
    <w:rsid w:val="00B0222C"/>
    <w:rsid w:val="00B02781"/>
    <w:rsid w:val="00B040E4"/>
    <w:rsid w:val="00B041EB"/>
    <w:rsid w:val="00B07D63"/>
    <w:rsid w:val="00B129AE"/>
    <w:rsid w:val="00B13443"/>
    <w:rsid w:val="00B147D0"/>
    <w:rsid w:val="00B22ECE"/>
    <w:rsid w:val="00B26325"/>
    <w:rsid w:val="00B31D60"/>
    <w:rsid w:val="00B34EB3"/>
    <w:rsid w:val="00B35B4B"/>
    <w:rsid w:val="00B40DC4"/>
    <w:rsid w:val="00B43A34"/>
    <w:rsid w:val="00B45BEB"/>
    <w:rsid w:val="00B50A8F"/>
    <w:rsid w:val="00B50CF4"/>
    <w:rsid w:val="00B53869"/>
    <w:rsid w:val="00B53C0B"/>
    <w:rsid w:val="00B5500E"/>
    <w:rsid w:val="00B57BA2"/>
    <w:rsid w:val="00B604CF"/>
    <w:rsid w:val="00B6621C"/>
    <w:rsid w:val="00B70B68"/>
    <w:rsid w:val="00B7117D"/>
    <w:rsid w:val="00B746E9"/>
    <w:rsid w:val="00B75EC6"/>
    <w:rsid w:val="00B82702"/>
    <w:rsid w:val="00B83065"/>
    <w:rsid w:val="00B846E9"/>
    <w:rsid w:val="00B87B09"/>
    <w:rsid w:val="00B919F6"/>
    <w:rsid w:val="00B94862"/>
    <w:rsid w:val="00B94A38"/>
    <w:rsid w:val="00B955E1"/>
    <w:rsid w:val="00BA06F5"/>
    <w:rsid w:val="00BA0D72"/>
    <w:rsid w:val="00BA1B13"/>
    <w:rsid w:val="00BA67C1"/>
    <w:rsid w:val="00BB07AF"/>
    <w:rsid w:val="00BB2317"/>
    <w:rsid w:val="00BB345D"/>
    <w:rsid w:val="00BC4284"/>
    <w:rsid w:val="00BD62E6"/>
    <w:rsid w:val="00BE3852"/>
    <w:rsid w:val="00BF10B1"/>
    <w:rsid w:val="00BF1F5D"/>
    <w:rsid w:val="00BF7209"/>
    <w:rsid w:val="00C0073E"/>
    <w:rsid w:val="00C015D0"/>
    <w:rsid w:val="00C068D5"/>
    <w:rsid w:val="00C07C6B"/>
    <w:rsid w:val="00C1034D"/>
    <w:rsid w:val="00C121D4"/>
    <w:rsid w:val="00C14290"/>
    <w:rsid w:val="00C15D10"/>
    <w:rsid w:val="00C25444"/>
    <w:rsid w:val="00C31B41"/>
    <w:rsid w:val="00C32F1A"/>
    <w:rsid w:val="00C33762"/>
    <w:rsid w:val="00C422D3"/>
    <w:rsid w:val="00C4400D"/>
    <w:rsid w:val="00C55435"/>
    <w:rsid w:val="00C61358"/>
    <w:rsid w:val="00C7026E"/>
    <w:rsid w:val="00C735D3"/>
    <w:rsid w:val="00C74A3A"/>
    <w:rsid w:val="00C80351"/>
    <w:rsid w:val="00C80A8D"/>
    <w:rsid w:val="00C821B6"/>
    <w:rsid w:val="00C8251D"/>
    <w:rsid w:val="00C832F7"/>
    <w:rsid w:val="00C861DF"/>
    <w:rsid w:val="00C866CE"/>
    <w:rsid w:val="00C92B4D"/>
    <w:rsid w:val="00C93067"/>
    <w:rsid w:val="00C93E02"/>
    <w:rsid w:val="00C94B1C"/>
    <w:rsid w:val="00CB71D7"/>
    <w:rsid w:val="00CC09A6"/>
    <w:rsid w:val="00CC35EA"/>
    <w:rsid w:val="00CC4DB3"/>
    <w:rsid w:val="00CC5EC6"/>
    <w:rsid w:val="00CD01A7"/>
    <w:rsid w:val="00CD0B40"/>
    <w:rsid w:val="00CD0D71"/>
    <w:rsid w:val="00CD60B4"/>
    <w:rsid w:val="00CD7CED"/>
    <w:rsid w:val="00CD7DC8"/>
    <w:rsid w:val="00CE3D62"/>
    <w:rsid w:val="00CF1805"/>
    <w:rsid w:val="00D00AEA"/>
    <w:rsid w:val="00D01749"/>
    <w:rsid w:val="00D04DAD"/>
    <w:rsid w:val="00D05355"/>
    <w:rsid w:val="00D10041"/>
    <w:rsid w:val="00D1306F"/>
    <w:rsid w:val="00D174A5"/>
    <w:rsid w:val="00D226FB"/>
    <w:rsid w:val="00D348C7"/>
    <w:rsid w:val="00D3640D"/>
    <w:rsid w:val="00D367C3"/>
    <w:rsid w:val="00D40C78"/>
    <w:rsid w:val="00D4283A"/>
    <w:rsid w:val="00D45F30"/>
    <w:rsid w:val="00D54B63"/>
    <w:rsid w:val="00D56A66"/>
    <w:rsid w:val="00D573F4"/>
    <w:rsid w:val="00D6088F"/>
    <w:rsid w:val="00D66BD9"/>
    <w:rsid w:val="00D70ED8"/>
    <w:rsid w:val="00D74460"/>
    <w:rsid w:val="00D85B59"/>
    <w:rsid w:val="00D86C24"/>
    <w:rsid w:val="00D93E7D"/>
    <w:rsid w:val="00D973CA"/>
    <w:rsid w:val="00D9748B"/>
    <w:rsid w:val="00D97F0C"/>
    <w:rsid w:val="00DA2DF0"/>
    <w:rsid w:val="00DB3807"/>
    <w:rsid w:val="00DC56FE"/>
    <w:rsid w:val="00DE25B2"/>
    <w:rsid w:val="00DE4FC1"/>
    <w:rsid w:val="00DF133A"/>
    <w:rsid w:val="00DF3259"/>
    <w:rsid w:val="00DF3A6E"/>
    <w:rsid w:val="00DF3B46"/>
    <w:rsid w:val="00DF6F2E"/>
    <w:rsid w:val="00E00306"/>
    <w:rsid w:val="00E04138"/>
    <w:rsid w:val="00E06550"/>
    <w:rsid w:val="00E10EDF"/>
    <w:rsid w:val="00E1732B"/>
    <w:rsid w:val="00E21BAF"/>
    <w:rsid w:val="00E2232E"/>
    <w:rsid w:val="00E23645"/>
    <w:rsid w:val="00E267EA"/>
    <w:rsid w:val="00E36A2C"/>
    <w:rsid w:val="00E36F0C"/>
    <w:rsid w:val="00E41219"/>
    <w:rsid w:val="00E437D1"/>
    <w:rsid w:val="00E44FF1"/>
    <w:rsid w:val="00E45F7C"/>
    <w:rsid w:val="00E71767"/>
    <w:rsid w:val="00E742F5"/>
    <w:rsid w:val="00E75A08"/>
    <w:rsid w:val="00E775DC"/>
    <w:rsid w:val="00E81181"/>
    <w:rsid w:val="00E902C8"/>
    <w:rsid w:val="00E96B61"/>
    <w:rsid w:val="00EA0A84"/>
    <w:rsid w:val="00EA2193"/>
    <w:rsid w:val="00EA4A81"/>
    <w:rsid w:val="00EA535F"/>
    <w:rsid w:val="00EA65CF"/>
    <w:rsid w:val="00EB3D93"/>
    <w:rsid w:val="00EB45A1"/>
    <w:rsid w:val="00EB76FB"/>
    <w:rsid w:val="00EB79E5"/>
    <w:rsid w:val="00EC1066"/>
    <w:rsid w:val="00EC12B7"/>
    <w:rsid w:val="00EC38C0"/>
    <w:rsid w:val="00EC4607"/>
    <w:rsid w:val="00ED751A"/>
    <w:rsid w:val="00EE02A8"/>
    <w:rsid w:val="00EE34F6"/>
    <w:rsid w:val="00EE5C0E"/>
    <w:rsid w:val="00EE713E"/>
    <w:rsid w:val="00EF14CA"/>
    <w:rsid w:val="00EF1799"/>
    <w:rsid w:val="00EF68BE"/>
    <w:rsid w:val="00EF691F"/>
    <w:rsid w:val="00F00CFA"/>
    <w:rsid w:val="00F03338"/>
    <w:rsid w:val="00F0370D"/>
    <w:rsid w:val="00F14341"/>
    <w:rsid w:val="00F20C0C"/>
    <w:rsid w:val="00F32903"/>
    <w:rsid w:val="00F3723F"/>
    <w:rsid w:val="00F41834"/>
    <w:rsid w:val="00F42E20"/>
    <w:rsid w:val="00F4419A"/>
    <w:rsid w:val="00F44863"/>
    <w:rsid w:val="00F50E32"/>
    <w:rsid w:val="00F54A88"/>
    <w:rsid w:val="00F55301"/>
    <w:rsid w:val="00F634DF"/>
    <w:rsid w:val="00F658C9"/>
    <w:rsid w:val="00F7095B"/>
    <w:rsid w:val="00F7113B"/>
    <w:rsid w:val="00F73FB9"/>
    <w:rsid w:val="00F75A14"/>
    <w:rsid w:val="00F77B5A"/>
    <w:rsid w:val="00F8251D"/>
    <w:rsid w:val="00F86DE8"/>
    <w:rsid w:val="00F87661"/>
    <w:rsid w:val="00F9005F"/>
    <w:rsid w:val="00F91771"/>
    <w:rsid w:val="00F935ED"/>
    <w:rsid w:val="00F937B6"/>
    <w:rsid w:val="00F963F0"/>
    <w:rsid w:val="00FA36BF"/>
    <w:rsid w:val="00FA4016"/>
    <w:rsid w:val="00FA53DF"/>
    <w:rsid w:val="00FB1653"/>
    <w:rsid w:val="00FB2361"/>
    <w:rsid w:val="00FB2889"/>
    <w:rsid w:val="00FB372A"/>
    <w:rsid w:val="00FB769D"/>
    <w:rsid w:val="00FC12A3"/>
    <w:rsid w:val="00FD3FB1"/>
    <w:rsid w:val="00FD452D"/>
    <w:rsid w:val="00FD4C6A"/>
    <w:rsid w:val="00FD6B13"/>
    <w:rsid w:val="00FE13BB"/>
    <w:rsid w:val="00FE7465"/>
    <w:rsid w:val="00FF04FD"/>
    <w:rsid w:val="00FF09F9"/>
    <w:rsid w:val="00FF5F9A"/>
    <w:rsid w:val="00FF69ED"/>
    <w:rsid w:val="00FF7E2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C133AEEA-0576-489B-873C-8B464922469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iPriority="0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iPriority="0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/>
    <w:lsdException w:name="Light List Accent 5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sid w:val="00CC09A6"/>
  </w:style>
  <w:style w:type="paragraph" w:styleId="Nagwek1">
    <w:name w:val="heading 1"/>
    <w:basedOn w:val="Normalny"/>
    <w:next w:val="Normalny"/>
    <w:link w:val="Nagwek1Znak1"/>
    <w:uiPriority w:val="9"/>
    <w:qFormat/>
    <w:rsid w:val="00911C64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2">
    <w:name w:val="heading 2"/>
    <w:aliases w:val="Podtytuł1,Podtytu³1,Podtytu31,ASAPHeading 2,Numbered - 2,h 3,ICL,Heading 2a,H2,PA Major Section,l2,Headline 2,h2,headi,heading2,h21,h22,21,kopregel 2,Titre m,Heading 10,Reset numbering,Heading 2 Char,Heading 2 Char Znak,Nagłówek 21 Znak"/>
    <w:basedOn w:val="Normalny"/>
    <w:next w:val="Normalny"/>
    <w:link w:val="Nagwek2Znak"/>
    <w:autoRedefine/>
    <w:uiPriority w:val="99"/>
    <w:qFormat/>
    <w:rsid w:val="00911C64"/>
    <w:pPr>
      <w:keepNext/>
      <w:widowControl w:val="0"/>
      <w:numPr>
        <w:ilvl w:val="1"/>
        <w:numId w:val="1"/>
      </w:numPr>
      <w:spacing w:before="240" w:after="180" w:line="276" w:lineRule="auto"/>
      <w:jc w:val="both"/>
      <w:outlineLvl w:val="1"/>
    </w:pPr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paragraph" w:styleId="Nagwek3">
    <w:name w:val="heading 3"/>
    <w:aliases w:val="Podtytuł2,Podtytu32,A-Üb-Nr-3,Ü3 + Nr,Nr1.1.1,Podtytu³2,Level 1 - 1,Char Char Char Char Char Char Char Char,Titre 3-IT,Heading 3 Char,Nag³ówk 3,Heading 3 Char Znak,Nag³ówek 31 Znak,Subparagraaf,1.1.1-Titre 3,zwyk³y tekst,/   1.1"/>
    <w:basedOn w:val="Normalny"/>
    <w:next w:val="Normalny"/>
    <w:link w:val="Nagwek3Znak"/>
    <w:autoRedefine/>
    <w:uiPriority w:val="99"/>
    <w:qFormat/>
    <w:rsid w:val="00911C64"/>
    <w:pPr>
      <w:keepNext/>
      <w:keepLines/>
      <w:spacing w:before="240" w:after="0" w:line="360" w:lineRule="auto"/>
      <w:ind w:left="578" w:hanging="578"/>
      <w:contextualSpacing/>
      <w:outlineLvl w:val="2"/>
    </w:pPr>
    <w:rPr>
      <w:rFonts w:ascii="Verdana" w:eastAsia="Times New Roman" w:hAnsi="Verdana" w:cs="Times New Roman"/>
      <w:b/>
      <w:sz w:val="20"/>
      <w:szCs w:val="24"/>
    </w:rPr>
  </w:style>
  <w:style w:type="paragraph" w:styleId="Nagwek4">
    <w:name w:val="heading 4"/>
    <w:basedOn w:val="Normalny"/>
    <w:next w:val="Normalny"/>
    <w:link w:val="Nagwek4Znak"/>
    <w:autoRedefine/>
    <w:uiPriority w:val="99"/>
    <w:qFormat/>
    <w:rsid w:val="00911C64"/>
    <w:pPr>
      <w:keepNext/>
      <w:widowControl w:val="0"/>
      <w:spacing w:before="240" w:after="60" w:line="276" w:lineRule="auto"/>
      <w:jc w:val="both"/>
      <w:outlineLvl w:val="3"/>
    </w:pPr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paragraph" w:styleId="Nagwek5">
    <w:name w:val="heading 5"/>
    <w:basedOn w:val="Normalny"/>
    <w:next w:val="Normalny"/>
    <w:link w:val="Nagwek5Znak"/>
    <w:uiPriority w:val="99"/>
    <w:qFormat/>
    <w:rsid w:val="00911C64"/>
    <w:pPr>
      <w:widowControl w:val="0"/>
      <w:numPr>
        <w:ilvl w:val="4"/>
        <w:numId w:val="1"/>
      </w:numPr>
      <w:spacing w:before="240" w:after="60" w:line="276" w:lineRule="auto"/>
      <w:jc w:val="both"/>
      <w:outlineLvl w:val="4"/>
    </w:pPr>
    <w:rPr>
      <w:rFonts w:ascii="Times New Roman" w:eastAsia="Times New Roman" w:hAnsi="Times New Roman" w:cs="Times New Roman"/>
      <w:spacing w:val="-4"/>
      <w:szCs w:val="20"/>
      <w:lang w:eastAsia="pl-PL"/>
    </w:rPr>
  </w:style>
  <w:style w:type="paragraph" w:styleId="Nagwek6">
    <w:name w:val="heading 6"/>
    <w:basedOn w:val="Normalny"/>
    <w:next w:val="Normalny"/>
    <w:link w:val="Nagwek6Znak"/>
    <w:uiPriority w:val="99"/>
    <w:qFormat/>
    <w:rsid w:val="00911C64"/>
    <w:pPr>
      <w:widowControl w:val="0"/>
      <w:numPr>
        <w:ilvl w:val="5"/>
        <w:numId w:val="1"/>
      </w:numPr>
      <w:spacing w:before="240" w:after="60" w:line="276" w:lineRule="auto"/>
      <w:jc w:val="both"/>
      <w:outlineLvl w:val="5"/>
    </w:pPr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paragraph" w:styleId="Nagwek7">
    <w:name w:val="heading 7"/>
    <w:basedOn w:val="Normalny"/>
    <w:next w:val="Normalny"/>
    <w:link w:val="Nagwek7Znak"/>
    <w:uiPriority w:val="99"/>
    <w:qFormat/>
    <w:rsid w:val="00911C64"/>
    <w:pPr>
      <w:widowControl w:val="0"/>
      <w:numPr>
        <w:ilvl w:val="6"/>
        <w:numId w:val="1"/>
      </w:numPr>
      <w:spacing w:before="240" w:after="60" w:line="276" w:lineRule="auto"/>
      <w:jc w:val="both"/>
      <w:outlineLvl w:val="6"/>
    </w:pPr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paragraph" w:styleId="Nagwek8">
    <w:name w:val="heading 8"/>
    <w:basedOn w:val="Normalny"/>
    <w:next w:val="Normalny"/>
    <w:link w:val="Nagwek8Znak"/>
    <w:uiPriority w:val="99"/>
    <w:qFormat/>
    <w:rsid w:val="00911C64"/>
    <w:pPr>
      <w:widowControl w:val="0"/>
      <w:numPr>
        <w:ilvl w:val="7"/>
        <w:numId w:val="1"/>
      </w:numPr>
      <w:spacing w:before="240" w:after="60" w:line="276" w:lineRule="auto"/>
      <w:jc w:val="both"/>
      <w:outlineLvl w:val="7"/>
    </w:pPr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paragraph" w:styleId="Nagwek9">
    <w:name w:val="heading 9"/>
    <w:basedOn w:val="Normalny"/>
    <w:next w:val="Normalny"/>
    <w:link w:val="Nagwek9Znak"/>
    <w:uiPriority w:val="99"/>
    <w:qFormat/>
    <w:rsid w:val="00911C64"/>
    <w:pPr>
      <w:widowControl w:val="0"/>
      <w:numPr>
        <w:ilvl w:val="8"/>
        <w:numId w:val="1"/>
      </w:numPr>
      <w:spacing w:before="240" w:after="60" w:line="276" w:lineRule="auto"/>
      <w:jc w:val="both"/>
      <w:outlineLvl w:val="8"/>
    </w:pPr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Nagwek11">
    <w:name w:val="Nagłówek 11"/>
    <w:basedOn w:val="Normalny"/>
    <w:next w:val="Normalny"/>
    <w:link w:val="Nagwek1Znak"/>
    <w:autoRedefine/>
    <w:uiPriority w:val="99"/>
    <w:qFormat/>
    <w:rsid w:val="00911C64"/>
    <w:pPr>
      <w:keepNext/>
      <w:pageBreakBefore/>
      <w:widowControl w:val="0"/>
      <w:spacing w:after="180" w:line="276" w:lineRule="auto"/>
      <w:outlineLvl w:val="0"/>
    </w:pPr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character" w:customStyle="1" w:styleId="Nagwek2Znak">
    <w:name w:val="Nagłówek 2 Znak"/>
    <w:aliases w:val="Podtytuł1 Znak,Podtytu³1 Znak,Podtytu31 Znak,ASAPHeading 2 Znak,Numbered - 2 Znak,h 3 Znak,ICL Znak,Heading 2a Znak,H2 Znak,PA Major Section Znak,l2 Znak,Headline 2 Znak,h2 Znak,headi Znak,heading2 Znak,h21 Znak,h22 Znak,21 Znak"/>
    <w:basedOn w:val="Domylnaczcionkaakapitu"/>
    <w:link w:val="Nagwek2"/>
    <w:uiPriority w:val="99"/>
    <w:rsid w:val="00911C64"/>
    <w:rPr>
      <w:rFonts w:ascii="Verdana" w:eastAsia="Times New Roman" w:hAnsi="Verdana" w:cs="Times New Roman"/>
      <w:b/>
      <w:bCs/>
      <w:color w:val="13438D"/>
      <w:kern w:val="40"/>
      <w:sz w:val="24"/>
      <w:szCs w:val="40"/>
      <w:lang w:eastAsia="pl-PL"/>
    </w:rPr>
  </w:style>
  <w:style w:type="character" w:customStyle="1" w:styleId="Nagwek3Znak">
    <w:name w:val="Nagłówek 3 Znak"/>
    <w:aliases w:val="Podtytuł2 Znak,Podtytu32 Znak,A-Üb-Nr-3 Znak,Ü3 + Nr Znak,Nr1.1.1 Znak,Podtytu³2 Znak,Level 1 - 1 Znak,Char Char Char Char Char Char Char Char Znak,Titre 3-IT Znak,Heading 3 Char Znak1,Nag³ówk 3 Znak,Heading 3 Char Znak Znak,/   1.1 Znak"/>
    <w:basedOn w:val="Domylnaczcionkaakapitu"/>
    <w:link w:val="Nagwek3"/>
    <w:uiPriority w:val="99"/>
    <w:rsid w:val="00911C64"/>
    <w:rPr>
      <w:rFonts w:ascii="Verdana" w:eastAsia="Times New Roman" w:hAnsi="Verdana" w:cs="Times New Roman"/>
      <w:b/>
      <w:sz w:val="20"/>
      <w:szCs w:val="24"/>
    </w:rPr>
  </w:style>
  <w:style w:type="character" w:customStyle="1" w:styleId="Nagwek4Znak">
    <w:name w:val="Nagłówek 4 Znak"/>
    <w:basedOn w:val="Domylnaczcionkaakapitu"/>
    <w:link w:val="Nagwek4"/>
    <w:uiPriority w:val="99"/>
    <w:rsid w:val="00911C64"/>
    <w:rPr>
      <w:rFonts w:ascii="Verdana" w:eastAsia="Times New Roman" w:hAnsi="Verdana" w:cs="Times New Roman"/>
      <w:b/>
      <w:color w:val="13438D"/>
      <w:sz w:val="28"/>
      <w:szCs w:val="24"/>
      <w:lang w:eastAsia="pl-PL"/>
    </w:rPr>
  </w:style>
  <w:style w:type="character" w:customStyle="1" w:styleId="Nagwek5Znak">
    <w:name w:val="Nagłówek 5 Znak"/>
    <w:basedOn w:val="Domylnaczcionkaakapitu"/>
    <w:link w:val="Nagwek5"/>
    <w:uiPriority w:val="99"/>
    <w:rsid w:val="00911C64"/>
    <w:rPr>
      <w:rFonts w:ascii="Times New Roman" w:eastAsia="Times New Roman" w:hAnsi="Times New Roman" w:cs="Times New Roman"/>
      <w:spacing w:val="-4"/>
      <w:szCs w:val="20"/>
      <w:lang w:eastAsia="pl-PL"/>
    </w:rPr>
  </w:style>
  <w:style w:type="character" w:customStyle="1" w:styleId="Nagwek6Znak">
    <w:name w:val="Nagłówek 6 Znak"/>
    <w:basedOn w:val="Domylnaczcionkaakapitu"/>
    <w:link w:val="Nagwek6"/>
    <w:uiPriority w:val="99"/>
    <w:rsid w:val="00911C64"/>
    <w:rPr>
      <w:rFonts w:ascii="Times New Roman" w:eastAsia="Times New Roman" w:hAnsi="Times New Roman" w:cs="Times New Roman"/>
      <w:i/>
      <w:spacing w:val="-4"/>
      <w:szCs w:val="20"/>
      <w:lang w:eastAsia="pl-PL"/>
    </w:rPr>
  </w:style>
  <w:style w:type="character" w:customStyle="1" w:styleId="Nagwek7Znak">
    <w:name w:val="Nagłówek 7 Znak"/>
    <w:basedOn w:val="Domylnaczcionkaakapitu"/>
    <w:link w:val="Nagwek7"/>
    <w:uiPriority w:val="99"/>
    <w:rsid w:val="00911C64"/>
    <w:rPr>
      <w:rFonts w:ascii="Times New Roman" w:eastAsia="Times New Roman" w:hAnsi="Times New Roman" w:cs="Times New Roman"/>
      <w:spacing w:val="-4"/>
      <w:sz w:val="20"/>
      <w:szCs w:val="20"/>
      <w:lang w:eastAsia="pl-PL"/>
    </w:rPr>
  </w:style>
  <w:style w:type="character" w:customStyle="1" w:styleId="Nagwek8Znak">
    <w:name w:val="Nagłówek 8 Znak"/>
    <w:basedOn w:val="Domylnaczcionkaakapitu"/>
    <w:link w:val="Nagwek8"/>
    <w:uiPriority w:val="99"/>
    <w:rsid w:val="00911C64"/>
    <w:rPr>
      <w:rFonts w:ascii="Times New Roman" w:eastAsia="Times New Roman" w:hAnsi="Times New Roman" w:cs="Times New Roman"/>
      <w:i/>
      <w:spacing w:val="-4"/>
      <w:sz w:val="20"/>
      <w:szCs w:val="20"/>
      <w:lang w:eastAsia="pl-PL"/>
    </w:rPr>
  </w:style>
  <w:style w:type="character" w:customStyle="1" w:styleId="Nagwek9Znak">
    <w:name w:val="Nagłówek 9 Znak"/>
    <w:basedOn w:val="Domylnaczcionkaakapitu"/>
    <w:link w:val="Nagwek9"/>
    <w:uiPriority w:val="99"/>
    <w:rsid w:val="00911C64"/>
    <w:rPr>
      <w:rFonts w:ascii="Times New Roman" w:eastAsia="Times New Roman" w:hAnsi="Times New Roman" w:cs="Times New Roman"/>
      <w:b/>
      <w:i/>
      <w:spacing w:val="-4"/>
      <w:sz w:val="18"/>
      <w:szCs w:val="20"/>
      <w:lang w:eastAsia="pl-PL"/>
    </w:rPr>
  </w:style>
  <w:style w:type="numbering" w:customStyle="1" w:styleId="Bezlisty1">
    <w:name w:val="Bez listy1"/>
    <w:next w:val="Bezlisty"/>
    <w:uiPriority w:val="99"/>
    <w:semiHidden/>
    <w:unhideWhenUsed/>
    <w:rsid w:val="00911C64"/>
  </w:style>
  <w:style w:type="character" w:customStyle="1" w:styleId="Nagwek1Znak">
    <w:name w:val="Nagłówek 1 Znak"/>
    <w:basedOn w:val="Domylnaczcionkaakapitu"/>
    <w:link w:val="Nagwek11"/>
    <w:uiPriority w:val="99"/>
    <w:rsid w:val="00911C64"/>
    <w:rPr>
      <w:rFonts w:ascii="Verdana" w:eastAsia="Times New Roman" w:hAnsi="Verdana" w:cs="Times New Roman"/>
      <w:b/>
      <w:color w:val="1F497D"/>
      <w:kern w:val="28"/>
      <w:sz w:val="32"/>
      <w:szCs w:val="32"/>
      <w:lang w:eastAsia="pl-PL"/>
    </w:rPr>
  </w:style>
  <w:style w:type="paragraph" w:customStyle="1" w:styleId="rozdzia">
    <w:name w:val="_rozdział"/>
    <w:basedOn w:val="Normalny"/>
    <w:rsid w:val="00911C64"/>
    <w:pPr>
      <w:widowControl w:val="0"/>
      <w:autoSpaceDE w:val="0"/>
      <w:autoSpaceDN w:val="0"/>
      <w:adjustRightInd w:val="0"/>
      <w:spacing w:before="360" w:after="240" w:line="260" w:lineRule="exact"/>
      <w:jc w:val="both"/>
    </w:pPr>
    <w:rPr>
      <w:rFonts w:ascii="Verdana" w:eastAsia="Times New Roman" w:hAnsi="Verdana" w:cs="Times New Roman"/>
      <w:b/>
      <w:color w:val="000000"/>
      <w:sz w:val="19"/>
      <w:szCs w:val="20"/>
    </w:rPr>
  </w:style>
  <w:style w:type="table" w:styleId="Tabela-Siatka">
    <w:name w:val="Table Grid"/>
    <w:basedOn w:val="Standardowy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rsid w:val="00911C64"/>
    <w:pPr>
      <w:widowControl w:val="0"/>
      <w:spacing w:after="0" w:line="276" w:lineRule="auto"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rsid w:val="00911C64"/>
    <w:rPr>
      <w:rFonts w:ascii="Verdana" w:eastAsia="Times New Roman" w:hAnsi="Verdana" w:cs="Times New Roman"/>
      <w:color w:val="000000"/>
      <w:sz w:val="24"/>
      <w:szCs w:val="24"/>
    </w:rPr>
  </w:style>
  <w:style w:type="character" w:styleId="Odwoanieprzypisudolnego">
    <w:name w:val="footnote reference"/>
    <w:uiPriority w:val="99"/>
    <w:rsid w:val="00911C64"/>
    <w:rPr>
      <w:vertAlign w:val="superscript"/>
    </w:rPr>
  </w:style>
  <w:style w:type="paragraph" w:styleId="Tekstdymka">
    <w:name w:val="Balloon Text"/>
    <w:basedOn w:val="Normalny"/>
    <w:link w:val="TekstdymkaZnak"/>
    <w:uiPriority w:val="99"/>
    <w:rsid w:val="00911C64"/>
    <w:pPr>
      <w:widowControl w:val="0"/>
      <w:spacing w:after="0" w:line="240" w:lineRule="auto"/>
      <w:jc w:val="both"/>
    </w:pPr>
    <w:rPr>
      <w:rFonts w:ascii="Lucida Grande CE" w:eastAsia="Times New Roman" w:hAnsi="Lucida Grande CE" w:cs="Times New Roman"/>
      <w:color w:val="000000"/>
      <w:sz w:val="18"/>
      <w:szCs w:val="18"/>
    </w:rPr>
  </w:style>
  <w:style w:type="character" w:customStyle="1" w:styleId="TekstdymkaZnak">
    <w:name w:val="Tekst dymka Znak"/>
    <w:basedOn w:val="Domylnaczcionkaakapitu"/>
    <w:link w:val="Tekstdymka"/>
    <w:uiPriority w:val="99"/>
    <w:rsid w:val="00911C64"/>
    <w:rPr>
      <w:rFonts w:ascii="Lucida Grande CE" w:eastAsia="Times New Roman" w:hAnsi="Lucida Grande CE" w:cs="Times New Roman"/>
      <w:color w:val="000000"/>
      <w:sz w:val="18"/>
      <w:szCs w:val="18"/>
    </w:rPr>
  </w:style>
  <w:style w:type="paragraph" w:styleId="Stopka">
    <w:name w:val="footer"/>
    <w:basedOn w:val="Normalny"/>
    <w:link w:val="Stopka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StopkaZnak">
    <w:name w:val="Stopka Znak"/>
    <w:basedOn w:val="Domylnaczcionkaakapitu"/>
    <w:link w:val="Stopka"/>
    <w:uiPriority w:val="99"/>
    <w:rsid w:val="00911C64"/>
    <w:rPr>
      <w:rFonts w:ascii="Verdana" w:eastAsia="Times New Roman" w:hAnsi="Verdana" w:cs="Times New Roman"/>
      <w:color w:val="000000"/>
      <w:sz w:val="19"/>
      <w:szCs w:val="20"/>
    </w:rPr>
  </w:style>
  <w:style w:type="character" w:styleId="Numerstrony">
    <w:name w:val="page number"/>
    <w:basedOn w:val="Domylnaczcionkaakapitu"/>
    <w:uiPriority w:val="99"/>
    <w:rsid w:val="00911C64"/>
  </w:style>
  <w:style w:type="paragraph" w:customStyle="1" w:styleId="tekstwlasciwy">
    <w:name w:val="tekst wlasciwy"/>
    <w:basedOn w:val="Normalny"/>
    <w:link w:val="tekstwlasciwyZnak"/>
    <w:qFormat/>
    <w:rsid w:val="00911C64"/>
    <w:pPr>
      <w:widowControl w:val="0"/>
      <w:spacing w:after="0" w:line="276" w:lineRule="auto"/>
      <w:jc w:val="both"/>
    </w:pPr>
    <w:rPr>
      <w:rFonts w:ascii="Verdana" w:eastAsia="Cambria" w:hAnsi="Verdana" w:cs="Times New Roman"/>
      <w:color w:val="000000"/>
      <w:sz w:val="20"/>
      <w:szCs w:val="20"/>
    </w:rPr>
  </w:style>
  <w:style w:type="character" w:customStyle="1" w:styleId="tekstwlasciwyZnak">
    <w:name w:val="tekst wlasciwy Znak"/>
    <w:link w:val="tekstwlasciwy"/>
    <w:rsid w:val="00911C64"/>
    <w:rPr>
      <w:rFonts w:ascii="Verdana" w:eastAsia="Cambria" w:hAnsi="Verdana" w:cs="Times New Roman"/>
      <w:color w:val="000000"/>
      <w:sz w:val="20"/>
      <w:szCs w:val="20"/>
    </w:rPr>
  </w:style>
  <w:style w:type="table" w:customStyle="1" w:styleId="Jasnalista1">
    <w:name w:val="Jasna lista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paragraph" w:styleId="Akapitzlist">
    <w:name w:val="List Paragraph"/>
    <w:basedOn w:val="Normalny"/>
    <w:link w:val="AkapitzlistZnak"/>
    <w:uiPriority w:val="34"/>
    <w:qFormat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Batang" w:hAnsi="Verdana" w:cs="Times New Roman"/>
      <w:color w:val="000000"/>
      <w:sz w:val="19"/>
      <w:szCs w:val="20"/>
    </w:rPr>
  </w:style>
  <w:style w:type="character" w:customStyle="1" w:styleId="AkapitzlistZnak">
    <w:name w:val="Akapit z listą Znak"/>
    <w:link w:val="Akapitzlist"/>
    <w:uiPriority w:val="34"/>
    <w:locked/>
    <w:rsid w:val="00911C64"/>
    <w:rPr>
      <w:rFonts w:ascii="Verdana" w:eastAsia="Batang" w:hAnsi="Verdana" w:cs="Times New Roman"/>
      <w:color w:val="000000"/>
      <w:sz w:val="19"/>
      <w:szCs w:val="20"/>
    </w:rPr>
  </w:style>
  <w:style w:type="numbering" w:customStyle="1" w:styleId="Bezlisty11">
    <w:name w:val="Bez listy11"/>
    <w:next w:val="Bezlisty"/>
    <w:uiPriority w:val="99"/>
    <w:semiHidden/>
    <w:unhideWhenUsed/>
    <w:rsid w:val="00911C64"/>
  </w:style>
  <w:style w:type="paragraph" w:styleId="Tekstprzypisukocowego">
    <w:name w:val="endnote text"/>
    <w:basedOn w:val="Normalny"/>
    <w:link w:val="TekstprzypisukocowegoZnak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customStyle="1" w:styleId="TekstprzypisukocowegoZnak">
    <w:name w:val="Tekst przypisu końcowego Znak"/>
    <w:basedOn w:val="Domylnaczcionkaakapitu"/>
    <w:link w:val="Tekstprzypisukocowego"/>
    <w:uiPriority w:val="99"/>
    <w:rsid w:val="00911C64"/>
    <w:rPr>
      <w:rFonts w:ascii="Arial" w:eastAsia="Times New Roman" w:hAnsi="Arial" w:cs="Times New Roman"/>
      <w:spacing w:val="-4"/>
      <w:sz w:val="24"/>
      <w:szCs w:val="20"/>
      <w:lang w:eastAsia="pl-PL"/>
    </w:rPr>
  </w:style>
  <w:style w:type="character" w:styleId="Odwoanieprzypisukocowego">
    <w:name w:val="endnote reference"/>
    <w:uiPriority w:val="99"/>
    <w:rsid w:val="00911C64"/>
    <w:rPr>
      <w:rFonts w:cs="Times New Roman"/>
      <w:vertAlign w:val="superscript"/>
    </w:rPr>
  </w:style>
  <w:style w:type="character" w:customStyle="1" w:styleId="Document8">
    <w:name w:val="Document 8"/>
    <w:uiPriority w:val="99"/>
    <w:rsid w:val="00911C64"/>
  </w:style>
  <w:style w:type="character" w:customStyle="1" w:styleId="Document4">
    <w:name w:val="Document 4"/>
    <w:uiPriority w:val="99"/>
    <w:rsid w:val="00911C64"/>
    <w:rPr>
      <w:b/>
      <w:i/>
      <w:sz w:val="20"/>
    </w:rPr>
  </w:style>
  <w:style w:type="character" w:customStyle="1" w:styleId="Document6">
    <w:name w:val="Document 6"/>
    <w:uiPriority w:val="99"/>
    <w:rsid w:val="00911C64"/>
  </w:style>
  <w:style w:type="character" w:customStyle="1" w:styleId="Document5">
    <w:name w:val="Document 5"/>
    <w:uiPriority w:val="99"/>
    <w:rsid w:val="00911C64"/>
  </w:style>
  <w:style w:type="character" w:customStyle="1" w:styleId="Document2">
    <w:name w:val="Document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Document7">
    <w:name w:val="Document 7"/>
    <w:uiPriority w:val="99"/>
    <w:rsid w:val="00911C64"/>
  </w:style>
  <w:style w:type="character" w:customStyle="1" w:styleId="Bibliogrphy">
    <w:name w:val="Bibliogrphy"/>
    <w:uiPriority w:val="99"/>
    <w:rsid w:val="00911C64"/>
  </w:style>
  <w:style w:type="character" w:customStyle="1" w:styleId="RightPar1">
    <w:name w:val="Right Par 1"/>
    <w:uiPriority w:val="99"/>
    <w:rsid w:val="00911C64"/>
  </w:style>
  <w:style w:type="character" w:customStyle="1" w:styleId="RightPar2">
    <w:name w:val="Right Par 2"/>
    <w:uiPriority w:val="99"/>
    <w:rsid w:val="00911C64"/>
  </w:style>
  <w:style w:type="character" w:customStyle="1" w:styleId="Document3">
    <w:name w:val="Document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RightPar3">
    <w:name w:val="Right Par 3"/>
    <w:uiPriority w:val="99"/>
    <w:rsid w:val="00911C64"/>
  </w:style>
  <w:style w:type="character" w:customStyle="1" w:styleId="RightPar4">
    <w:name w:val="Right Par 4"/>
    <w:uiPriority w:val="99"/>
    <w:rsid w:val="00911C64"/>
  </w:style>
  <w:style w:type="character" w:customStyle="1" w:styleId="RightPar5">
    <w:name w:val="Right Par 5"/>
    <w:uiPriority w:val="99"/>
    <w:rsid w:val="00911C64"/>
  </w:style>
  <w:style w:type="character" w:customStyle="1" w:styleId="RightPar6">
    <w:name w:val="Right Par 6"/>
    <w:uiPriority w:val="99"/>
    <w:rsid w:val="00911C64"/>
  </w:style>
  <w:style w:type="character" w:customStyle="1" w:styleId="RightPar7">
    <w:name w:val="Right Par 7"/>
    <w:uiPriority w:val="99"/>
    <w:rsid w:val="00911C64"/>
  </w:style>
  <w:style w:type="character" w:customStyle="1" w:styleId="RightPar8">
    <w:name w:val="Right Par 8"/>
    <w:uiPriority w:val="99"/>
    <w:rsid w:val="00911C64"/>
  </w:style>
  <w:style w:type="paragraph" w:customStyle="1" w:styleId="Document1">
    <w:name w:val="Document 1"/>
    <w:uiPriority w:val="99"/>
    <w:rsid w:val="00911C64"/>
    <w:pPr>
      <w:keepNext/>
      <w:keepLines/>
      <w:widowControl w:val="0"/>
      <w:tabs>
        <w:tab w:val="left" w:pos="-720"/>
      </w:tabs>
      <w:suppressAutoHyphens/>
      <w:spacing w:after="0" w:line="240" w:lineRule="auto"/>
      <w:jc w:val="both"/>
    </w:pPr>
    <w:rPr>
      <w:rFonts w:ascii="Courier New" w:eastAsia="Times New Roman" w:hAnsi="Courier New" w:cs="Times New Roman"/>
      <w:sz w:val="20"/>
      <w:szCs w:val="20"/>
      <w:lang w:val="en-US" w:eastAsia="pl-PL"/>
    </w:rPr>
  </w:style>
  <w:style w:type="character" w:customStyle="1" w:styleId="DocInit">
    <w:name w:val="Doc Init"/>
    <w:uiPriority w:val="99"/>
    <w:rsid w:val="00911C64"/>
  </w:style>
  <w:style w:type="character" w:customStyle="1" w:styleId="TechInit">
    <w:name w:val="Tech Init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5">
    <w:name w:val="Technical 5"/>
    <w:uiPriority w:val="99"/>
    <w:rsid w:val="00911C64"/>
  </w:style>
  <w:style w:type="character" w:customStyle="1" w:styleId="Technical6">
    <w:name w:val="Technical 6"/>
    <w:uiPriority w:val="99"/>
    <w:rsid w:val="00911C64"/>
  </w:style>
  <w:style w:type="character" w:customStyle="1" w:styleId="Technical2">
    <w:name w:val="Technical 2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3">
    <w:name w:val="Technical 3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4">
    <w:name w:val="Technical 4"/>
    <w:uiPriority w:val="99"/>
    <w:rsid w:val="00911C64"/>
  </w:style>
  <w:style w:type="character" w:customStyle="1" w:styleId="Technical1">
    <w:name w:val="Technical 1"/>
    <w:uiPriority w:val="99"/>
    <w:rsid w:val="00911C64"/>
    <w:rPr>
      <w:rFonts w:ascii="Courier New" w:hAnsi="Courier New"/>
      <w:sz w:val="20"/>
      <w:lang w:val="en-US"/>
    </w:rPr>
  </w:style>
  <w:style w:type="character" w:customStyle="1" w:styleId="Technical7">
    <w:name w:val="Technical 7"/>
    <w:uiPriority w:val="99"/>
    <w:rsid w:val="00911C64"/>
  </w:style>
  <w:style w:type="character" w:customStyle="1" w:styleId="Technical8">
    <w:name w:val="Technical 8"/>
    <w:uiPriority w:val="99"/>
    <w:rsid w:val="00911C64"/>
  </w:style>
  <w:style w:type="paragraph" w:customStyle="1" w:styleId="spistreci1">
    <w:name w:val="spis treści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before="480" w:after="0" w:line="276" w:lineRule="auto"/>
      <w:ind w:left="72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2">
    <w:name w:val="spis treści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3">
    <w:name w:val="spis treści 3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16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4">
    <w:name w:val="spis treści 4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288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Spistreci51">
    <w:name w:val="Spis treści 51"/>
    <w:basedOn w:val="Normalny"/>
    <w:next w:val="Normalny"/>
    <w:uiPriority w:val="99"/>
    <w:rsid w:val="00911C64"/>
    <w:pPr>
      <w:widowControl w:val="0"/>
      <w:spacing w:after="0" w:line="276" w:lineRule="auto"/>
      <w:ind w:left="760"/>
    </w:pPr>
    <w:rPr>
      <w:rFonts w:eastAsia="Times New Roman" w:cs="Times New Roman"/>
      <w:color w:val="000000"/>
      <w:sz w:val="18"/>
      <w:szCs w:val="18"/>
    </w:rPr>
  </w:style>
  <w:style w:type="paragraph" w:customStyle="1" w:styleId="Spistreci61">
    <w:name w:val="Spis treści 61"/>
    <w:basedOn w:val="Normalny"/>
    <w:next w:val="Normalny"/>
    <w:uiPriority w:val="99"/>
    <w:rsid w:val="00911C64"/>
    <w:pPr>
      <w:widowControl w:val="0"/>
      <w:spacing w:after="0" w:line="276" w:lineRule="auto"/>
      <w:ind w:left="950"/>
    </w:pPr>
    <w:rPr>
      <w:rFonts w:eastAsia="Times New Roman" w:cs="Times New Roman"/>
      <w:color w:val="000000"/>
      <w:sz w:val="18"/>
      <w:szCs w:val="18"/>
    </w:rPr>
  </w:style>
  <w:style w:type="paragraph" w:customStyle="1" w:styleId="Spistreci71">
    <w:name w:val="Spis treści 71"/>
    <w:basedOn w:val="Normalny"/>
    <w:next w:val="Normalny"/>
    <w:uiPriority w:val="99"/>
    <w:rsid w:val="00911C64"/>
    <w:pPr>
      <w:widowControl w:val="0"/>
      <w:spacing w:after="0" w:line="276" w:lineRule="auto"/>
      <w:ind w:left="1140"/>
    </w:pPr>
    <w:rPr>
      <w:rFonts w:eastAsia="Times New Roman" w:cs="Times New Roman"/>
      <w:color w:val="000000"/>
      <w:sz w:val="18"/>
      <w:szCs w:val="18"/>
    </w:rPr>
  </w:style>
  <w:style w:type="paragraph" w:customStyle="1" w:styleId="Spistreci81">
    <w:name w:val="Spis treści 81"/>
    <w:basedOn w:val="Normalny"/>
    <w:next w:val="Normalny"/>
    <w:uiPriority w:val="99"/>
    <w:rsid w:val="00911C64"/>
    <w:pPr>
      <w:widowControl w:val="0"/>
      <w:spacing w:after="0" w:line="276" w:lineRule="auto"/>
      <w:ind w:left="1330"/>
    </w:pPr>
    <w:rPr>
      <w:rFonts w:eastAsia="Times New Roman" w:cs="Times New Roman"/>
      <w:color w:val="000000"/>
      <w:sz w:val="18"/>
      <w:szCs w:val="18"/>
    </w:rPr>
  </w:style>
  <w:style w:type="paragraph" w:customStyle="1" w:styleId="Spistresci9">
    <w:name w:val="Spis tresci 9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1">
    <w:name w:val="indeks 1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144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indeks2">
    <w:name w:val="indeks 2"/>
    <w:basedOn w:val="Normalny"/>
    <w:uiPriority w:val="99"/>
    <w:rsid w:val="00911C64"/>
    <w:pPr>
      <w:widowControl w:val="0"/>
      <w:tabs>
        <w:tab w:val="right" w:leader="dot" w:pos="9360"/>
      </w:tabs>
      <w:suppressAutoHyphens/>
      <w:spacing w:after="0" w:line="276" w:lineRule="auto"/>
      <w:ind w:left="1440" w:right="720" w:hanging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paragraph" w:customStyle="1" w:styleId="NA">
    <w:name w:val="N/A"/>
    <w:basedOn w:val="Normalny"/>
    <w:uiPriority w:val="99"/>
    <w:rsid w:val="00911C64"/>
    <w:pPr>
      <w:widowControl w:val="0"/>
      <w:tabs>
        <w:tab w:val="right" w:pos="9360"/>
      </w:tabs>
      <w:suppressAutoHyphen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lang w:val="en-US"/>
    </w:rPr>
  </w:style>
  <w:style w:type="character" w:customStyle="1" w:styleId="EquationCaption">
    <w:name w:val="_Equation Caption"/>
    <w:uiPriority w:val="99"/>
    <w:rsid w:val="00911C64"/>
  </w:style>
  <w:style w:type="paragraph" w:styleId="Nagwek">
    <w:name w:val="header"/>
    <w:basedOn w:val="Normalny"/>
    <w:link w:val="NagwekZnak"/>
    <w:uiPriority w:val="99"/>
    <w:rsid w:val="00911C64"/>
    <w:pPr>
      <w:widowControl w:val="0"/>
      <w:tabs>
        <w:tab w:val="center" w:pos="4536"/>
        <w:tab w:val="right" w:pos="9072"/>
      </w:tabs>
      <w:spacing w:after="0" w:line="276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NagwekZnak">
    <w:name w:val="Nagłówek Znak"/>
    <w:basedOn w:val="Domylnaczcionkaakapitu"/>
    <w:link w:val="Nagwek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Spistreci21">
    <w:name w:val="Spis treści 21"/>
    <w:basedOn w:val="Normalny"/>
    <w:next w:val="Normalny"/>
    <w:autoRedefine/>
    <w:uiPriority w:val="99"/>
    <w:rsid w:val="00911C64"/>
    <w:pPr>
      <w:widowControl w:val="0"/>
      <w:spacing w:after="0" w:line="276" w:lineRule="auto"/>
      <w:ind w:left="190"/>
    </w:pPr>
    <w:rPr>
      <w:rFonts w:eastAsia="Times New Roman" w:cs="Times New Roman"/>
      <w:smallCaps/>
      <w:color w:val="000000"/>
    </w:rPr>
  </w:style>
  <w:style w:type="paragraph" w:customStyle="1" w:styleId="Spistreci11">
    <w:name w:val="Spis treści 11"/>
    <w:basedOn w:val="Normalny"/>
    <w:next w:val="Normalny"/>
    <w:uiPriority w:val="39"/>
    <w:rsid w:val="00911C64"/>
    <w:pPr>
      <w:widowControl w:val="0"/>
      <w:spacing w:before="120" w:after="0" w:line="276" w:lineRule="auto"/>
    </w:pPr>
    <w:rPr>
      <w:rFonts w:eastAsia="Times New Roman" w:cs="Times New Roman"/>
      <w:b/>
      <w:caps/>
      <w:color w:val="000000"/>
    </w:rPr>
  </w:style>
  <w:style w:type="paragraph" w:customStyle="1" w:styleId="Spistreci31">
    <w:name w:val="Spis treści 31"/>
    <w:basedOn w:val="Normalny"/>
    <w:next w:val="Normalny"/>
    <w:uiPriority w:val="39"/>
    <w:rsid w:val="00911C64"/>
    <w:pPr>
      <w:widowControl w:val="0"/>
      <w:spacing w:after="0" w:line="276" w:lineRule="auto"/>
      <w:ind w:left="380"/>
    </w:pPr>
    <w:rPr>
      <w:rFonts w:eastAsia="Times New Roman" w:cs="Times New Roman"/>
      <w:i/>
      <w:color w:val="000000"/>
    </w:rPr>
  </w:style>
  <w:style w:type="paragraph" w:customStyle="1" w:styleId="Spistreci41">
    <w:name w:val="Spis treści 41"/>
    <w:basedOn w:val="Normalny"/>
    <w:next w:val="Normalny"/>
    <w:uiPriority w:val="99"/>
    <w:rsid w:val="00911C64"/>
    <w:pPr>
      <w:widowControl w:val="0"/>
      <w:spacing w:after="0" w:line="276" w:lineRule="auto"/>
      <w:ind w:left="570"/>
    </w:pPr>
    <w:rPr>
      <w:rFonts w:eastAsia="Times New Roman" w:cs="Times New Roman"/>
      <w:color w:val="000000"/>
      <w:sz w:val="18"/>
      <w:szCs w:val="18"/>
    </w:rPr>
  </w:style>
  <w:style w:type="paragraph" w:customStyle="1" w:styleId="Spistreci91">
    <w:name w:val="Spis treści 91"/>
    <w:basedOn w:val="Normalny"/>
    <w:next w:val="Normalny"/>
    <w:uiPriority w:val="99"/>
    <w:rsid w:val="00911C64"/>
    <w:pPr>
      <w:widowControl w:val="0"/>
      <w:spacing w:after="0" w:line="276" w:lineRule="auto"/>
      <w:ind w:left="1520"/>
    </w:pPr>
    <w:rPr>
      <w:rFonts w:eastAsia="Times New Roman" w:cs="Times New Roman"/>
      <w:color w:val="000000"/>
      <w:sz w:val="18"/>
      <w:szCs w:val="18"/>
    </w:rPr>
  </w:style>
  <w:style w:type="paragraph" w:customStyle="1" w:styleId="instrukcja">
    <w:name w:val="instrukcja"/>
    <w:basedOn w:val="Normalny"/>
    <w:uiPriority w:val="99"/>
    <w:rsid w:val="00911C64"/>
    <w:pPr>
      <w:spacing w:after="0" w:line="276" w:lineRule="auto"/>
      <w:contextualSpacing/>
      <w:jc w:val="right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ABELE">
    <w:name w:val="TABELE"/>
    <w:basedOn w:val="Normalny"/>
    <w:uiPriority w:val="99"/>
    <w:rsid w:val="00911C64"/>
    <w:pP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4"/>
      <w:sz w:val="19"/>
      <w:szCs w:val="20"/>
    </w:rPr>
  </w:style>
  <w:style w:type="paragraph" w:customStyle="1" w:styleId="Tekstpodstawowywcity1">
    <w:name w:val="Tekst podstawowy wcięty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podstawowy">
    <w:name w:val="Body Text"/>
    <w:basedOn w:val="Normalny"/>
    <w:link w:val="TekstpodstawowyZnak"/>
    <w:uiPriority w:val="99"/>
    <w:rsid w:val="00911C64"/>
    <w:pPr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Znak">
    <w:name w:val="Tekst podstawowy Znak"/>
    <w:basedOn w:val="Domylnaczcionkaakapitu"/>
    <w:link w:val="Tekstpodstawow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Legenda">
    <w:name w:val="caption"/>
    <w:basedOn w:val="Normalny"/>
    <w:next w:val="Normalny"/>
    <w:autoRedefine/>
    <w:uiPriority w:val="99"/>
    <w:qFormat/>
    <w:rsid w:val="00911C64"/>
    <w:pPr>
      <w:keepNext/>
      <w:widowControl w:val="0"/>
      <w:spacing w:after="120" w:line="240" w:lineRule="auto"/>
      <w:contextualSpacing/>
    </w:pPr>
    <w:rPr>
      <w:rFonts w:ascii="Verdana" w:eastAsia="Times New Roman" w:hAnsi="Verdana" w:cs="Times New Roman"/>
      <w:b/>
      <w:i/>
      <w:color w:val="13438D"/>
      <w:spacing w:val="-4"/>
      <w:sz w:val="16"/>
      <w:szCs w:val="18"/>
    </w:rPr>
  </w:style>
  <w:style w:type="paragraph" w:styleId="Tekstpodstawowywcity2">
    <w:name w:val="Body Text Indent 2"/>
    <w:basedOn w:val="Normalny"/>
    <w:link w:val="Tekstpodstawowywcity2Znak"/>
    <w:uiPriority w:val="99"/>
    <w:rsid w:val="00911C64"/>
    <w:pPr>
      <w:widowControl w:val="0"/>
      <w:spacing w:after="0" w:line="276" w:lineRule="auto"/>
      <w:ind w:left="2977" w:hanging="567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2Znak">
    <w:name w:val="Tekst podstawowy wcięty 2 Znak"/>
    <w:basedOn w:val="Domylnaczcionkaakapitu"/>
    <w:link w:val="Tekstpodstawowywcity2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styleId="Tytu">
    <w:name w:val="Title"/>
    <w:basedOn w:val="Normalny"/>
    <w:link w:val="TytuZnak"/>
    <w:uiPriority w:val="99"/>
    <w:qFormat/>
    <w:rsid w:val="00911C64"/>
    <w:pPr>
      <w:spacing w:after="0" w:line="276" w:lineRule="auto"/>
      <w:contextualSpacing/>
      <w:jc w:val="center"/>
    </w:pPr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character" w:customStyle="1" w:styleId="TytuZnak">
    <w:name w:val="Tytuł Znak"/>
    <w:basedOn w:val="Domylnaczcionkaakapitu"/>
    <w:link w:val="Tytu"/>
    <w:uiPriority w:val="99"/>
    <w:rsid w:val="00911C64"/>
    <w:rPr>
      <w:rFonts w:ascii="Arial" w:eastAsia="Times New Roman" w:hAnsi="Arial" w:cs="Times New Roman"/>
      <w:b/>
      <w:spacing w:val="80"/>
      <w:kern w:val="28"/>
      <w:sz w:val="28"/>
      <w:szCs w:val="20"/>
      <w:lang w:eastAsia="pl-PL"/>
    </w:rPr>
  </w:style>
  <w:style w:type="paragraph" w:styleId="Tekstpodstawowywcity3">
    <w:name w:val="Body Text Indent 3"/>
    <w:basedOn w:val="Normalny"/>
    <w:link w:val="Tekstpodstawowywcity3Znak"/>
    <w:uiPriority w:val="99"/>
    <w:rsid w:val="00911C64"/>
    <w:pPr>
      <w:spacing w:after="0" w:line="276" w:lineRule="auto"/>
      <w:ind w:left="425" w:hanging="425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wcity3Znak">
    <w:name w:val="Tekst podstawowy wcięty 3 Znak"/>
    <w:basedOn w:val="Domylnaczcionkaakapitu"/>
    <w:link w:val="Tekstpodstawowywcit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1">
    <w:name w:val="Styl1"/>
    <w:basedOn w:val="Normalny"/>
    <w:uiPriority w:val="99"/>
    <w:rsid w:val="00911C64"/>
    <w:pPr>
      <w:widowControl w:val="0"/>
      <w:tabs>
        <w:tab w:val="num" w:pos="1134"/>
      </w:tabs>
      <w:spacing w:after="0" w:line="276" w:lineRule="auto"/>
      <w:ind w:left="1134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">
    <w:name w:val="Fiszka"/>
    <w:basedOn w:val="Normalny"/>
    <w:uiPriority w:val="99"/>
    <w:rsid w:val="00911C64"/>
    <w:pPr>
      <w:widowControl w:val="0"/>
      <w:tabs>
        <w:tab w:val="num" w:pos="567"/>
      </w:tabs>
      <w:spacing w:after="0" w:line="276" w:lineRule="auto"/>
      <w:ind w:left="567" w:hanging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ORMALNY0">
    <w:name w:val="NORMALNY"/>
    <w:basedOn w:val="Normalny"/>
    <w:uiPriority w:val="99"/>
    <w:rsid w:val="00911C64"/>
    <w:pPr>
      <w:spacing w:after="0" w:line="288" w:lineRule="auto"/>
      <w:contextualSpacing/>
      <w:jc w:val="both"/>
    </w:pPr>
    <w:rPr>
      <w:rFonts w:ascii="Verdana" w:eastAsia="Times New Roman" w:hAnsi="Verdana" w:cs="Times New Roman"/>
      <w:bCs/>
      <w:color w:val="000000"/>
      <w:sz w:val="19"/>
    </w:rPr>
  </w:style>
  <w:style w:type="paragraph" w:styleId="Tekstpodstawowywcity">
    <w:name w:val="Body Text Indent"/>
    <w:basedOn w:val="Normalny"/>
    <w:link w:val="Tekstpodstawowywcity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Verdana" w:eastAsia="Times New Roman" w:hAnsi="Verdana" w:cs="Times New Roman"/>
      <w:color w:val="000000"/>
      <w:sz w:val="20"/>
      <w:szCs w:val="20"/>
    </w:rPr>
  </w:style>
  <w:style w:type="character" w:customStyle="1" w:styleId="TekstpodstawowywcityZnak">
    <w:name w:val="Tekst podstawowy wcięty Znak"/>
    <w:basedOn w:val="Domylnaczcionkaakapitu"/>
    <w:link w:val="Tekstpodstawowywcity"/>
    <w:uiPriority w:val="99"/>
    <w:rsid w:val="00911C64"/>
    <w:rPr>
      <w:rFonts w:ascii="Verdana" w:eastAsia="Times New Roman" w:hAnsi="Verdana" w:cs="Times New Roman"/>
      <w:color w:val="000000"/>
      <w:sz w:val="20"/>
      <w:szCs w:val="20"/>
    </w:rPr>
  </w:style>
  <w:style w:type="paragraph" w:customStyle="1" w:styleId="AKAPIT">
    <w:name w:val="AKAPIT"/>
    <w:basedOn w:val="Normalny"/>
    <w:uiPriority w:val="99"/>
    <w:rsid w:val="00911C64"/>
    <w:pPr>
      <w:spacing w:after="0" w:line="312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4"/>
    </w:rPr>
  </w:style>
  <w:style w:type="table" w:customStyle="1" w:styleId="Siatkatabeli1">
    <w:name w:val="Siatka tabeli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tylSpistreci2Zlewej05cmPrzed3pt">
    <w:name w:val="Styl Spis treści 2 + Z lewej:  05 cm Przed:  3 pt"/>
    <w:basedOn w:val="Spistreci20"/>
    <w:uiPriority w:val="99"/>
    <w:rsid w:val="00911C64"/>
    <w:pPr>
      <w:keepNext/>
      <w:spacing w:after="0" w:line="360" w:lineRule="auto"/>
      <w:ind w:left="851" w:right="1134"/>
    </w:pPr>
    <w:rPr>
      <w:rFonts w:eastAsia="Times New Roman" w:cs="Times New Roman"/>
      <w:smallCaps/>
      <w:color w:val="000000"/>
      <w:szCs w:val="24"/>
    </w:rPr>
  </w:style>
  <w:style w:type="paragraph" w:customStyle="1" w:styleId="StylSpistreci2Zlewej05cmPrzed3pt1">
    <w:name w:val="Styl Spis treści 2 + Z lewej:  05 cm Przed:  3 pt1"/>
    <w:basedOn w:val="Spistreci20"/>
    <w:uiPriority w:val="99"/>
    <w:rsid w:val="00911C64"/>
    <w:pPr>
      <w:keepNext/>
      <w:spacing w:before="40" w:after="0" w:line="360" w:lineRule="auto"/>
      <w:ind w:left="0"/>
    </w:pPr>
    <w:rPr>
      <w:rFonts w:eastAsia="Times New Roman" w:cs="Times New Roman"/>
      <w:smallCaps/>
      <w:color w:val="000000"/>
    </w:rPr>
  </w:style>
  <w:style w:type="paragraph" w:customStyle="1" w:styleId="StylSpistreci1Zlewej0cmPierwszywiersz0cm">
    <w:name w:val="Styl Spis treści 1 + Z lewej:  0 cm Pierwszy wiersz:  0 cm"/>
    <w:basedOn w:val="Spistreci10"/>
    <w:uiPriority w:val="99"/>
    <w:rsid w:val="00911C64"/>
    <w:pPr>
      <w:tabs>
        <w:tab w:val="left" w:pos="567"/>
        <w:tab w:val="right" w:leader="dot" w:pos="8505"/>
      </w:tabs>
      <w:spacing w:before="120" w:after="0" w:line="276" w:lineRule="auto"/>
    </w:pPr>
    <w:rPr>
      <w:rFonts w:eastAsia="Times New Roman" w:cs="Times New Roman"/>
      <w:b/>
      <w:bCs/>
      <w:caps/>
      <w:color w:val="000000"/>
    </w:rPr>
  </w:style>
  <w:style w:type="paragraph" w:styleId="NormalnyWeb">
    <w:name w:val="Normal (Web)"/>
    <w:basedOn w:val="Normalny"/>
    <w:uiPriority w:val="99"/>
    <w:rsid w:val="00911C64"/>
    <w:pPr>
      <w:spacing w:after="0" w:line="36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styleId="Zwykytekst">
    <w:name w:val="Plain Text"/>
    <w:basedOn w:val="Normalny"/>
    <w:link w:val="ZwykytekstZnak"/>
    <w:uiPriority w:val="99"/>
    <w:rsid w:val="00911C64"/>
    <w:pPr>
      <w:spacing w:after="0" w:line="360" w:lineRule="auto"/>
      <w:contextualSpacing/>
      <w:jc w:val="both"/>
    </w:pPr>
    <w:rPr>
      <w:rFonts w:ascii="Courier New" w:eastAsia="Times New Roman" w:hAnsi="Courier New" w:cs="Times New Roman"/>
      <w:sz w:val="20"/>
      <w:szCs w:val="20"/>
      <w:lang w:eastAsia="pl-PL"/>
    </w:rPr>
  </w:style>
  <w:style w:type="character" w:customStyle="1" w:styleId="ZwykytekstZnak">
    <w:name w:val="Zwykły tekst Znak"/>
    <w:basedOn w:val="Domylnaczcionkaakapitu"/>
    <w:link w:val="Zwykytekst"/>
    <w:uiPriority w:val="99"/>
    <w:rsid w:val="00911C64"/>
    <w:rPr>
      <w:rFonts w:ascii="Courier New" w:eastAsia="Times New Roman" w:hAnsi="Courier New" w:cs="Times New Roman"/>
      <w:sz w:val="20"/>
      <w:szCs w:val="20"/>
      <w:lang w:eastAsia="pl-PL"/>
    </w:rPr>
  </w:style>
  <w:style w:type="paragraph" w:customStyle="1" w:styleId="TYTUL">
    <w:name w:val="TYTUL"/>
    <w:basedOn w:val="Tekstpodstawowy"/>
    <w:uiPriority w:val="99"/>
    <w:rsid w:val="00911C64"/>
    <w:pPr>
      <w:widowControl/>
      <w:overflowPunct w:val="0"/>
      <w:autoSpaceDE w:val="0"/>
      <w:autoSpaceDN w:val="0"/>
      <w:adjustRightInd w:val="0"/>
      <w:spacing w:line="360" w:lineRule="auto"/>
      <w:textAlignment w:val="baseline"/>
    </w:pPr>
    <w:rPr>
      <w:b/>
      <w:color w:val="auto"/>
      <w:sz w:val="32"/>
      <w:szCs w:val="32"/>
    </w:rPr>
  </w:style>
  <w:style w:type="paragraph" w:customStyle="1" w:styleId="NAGLOWEK">
    <w:name w:val="NAGLOWEK"/>
    <w:basedOn w:val="Normalny"/>
    <w:uiPriority w:val="99"/>
    <w:rsid w:val="00911C64"/>
    <w:pPr>
      <w:spacing w:after="0" w:line="360" w:lineRule="auto"/>
      <w:contextualSpacing/>
      <w:jc w:val="center"/>
      <w:outlineLvl w:val="0"/>
    </w:pPr>
    <w:rPr>
      <w:rFonts w:ascii="Verdana" w:eastAsia="Times New Roman" w:hAnsi="Verdana" w:cs="Times New Roman"/>
      <w:b/>
      <w:color w:val="000000"/>
      <w:sz w:val="24"/>
      <w:szCs w:val="24"/>
    </w:rPr>
  </w:style>
  <w:style w:type="paragraph" w:customStyle="1" w:styleId="Podrozdzia">
    <w:name w:val="Podrozdział"/>
    <w:uiPriority w:val="99"/>
    <w:rsid w:val="00911C64"/>
    <w:pPr>
      <w:tabs>
        <w:tab w:val="left" w:pos="284"/>
      </w:tabs>
      <w:overflowPunct w:val="0"/>
      <w:autoSpaceDE w:val="0"/>
      <w:autoSpaceDN w:val="0"/>
      <w:adjustRightInd w:val="0"/>
      <w:spacing w:after="0" w:line="360" w:lineRule="auto"/>
      <w:ind w:left="284" w:hanging="284"/>
      <w:jc w:val="both"/>
      <w:textAlignment w:val="baseline"/>
    </w:pPr>
    <w:rPr>
      <w:rFonts w:ascii="Times New Roman" w:eastAsia="Times New Roman" w:hAnsi="Times New Roman" w:cs="Times New Roman"/>
      <w:sz w:val="18"/>
      <w:szCs w:val="18"/>
      <w:lang w:eastAsia="pl-PL"/>
    </w:rPr>
  </w:style>
  <w:style w:type="paragraph" w:customStyle="1" w:styleId="StylNagwek3WyjustowanyInterliniaWielokrotne12wrs">
    <w:name w:val="Styl Nagłówek 3 + Wyjustowany Interlinia:  Wielokrotne 12 wrs"/>
    <w:basedOn w:val="Nagwek3"/>
    <w:uiPriority w:val="99"/>
    <w:rsid w:val="00911C64"/>
    <w:pPr>
      <w:spacing w:before="480" w:line="288" w:lineRule="auto"/>
      <w:ind w:left="283" w:hanging="283"/>
    </w:pPr>
    <w:rPr>
      <w:b w:val="0"/>
      <w:bCs/>
      <w:kern w:val="32"/>
    </w:rPr>
  </w:style>
  <w:style w:type="paragraph" w:customStyle="1" w:styleId="StylNORMALNY">
    <w:name w:val="Styl NORMALNY +"/>
    <w:basedOn w:val="NORMALNY0"/>
    <w:uiPriority w:val="99"/>
    <w:rsid w:val="00911C64"/>
    <w:pPr>
      <w:overflowPunct w:val="0"/>
      <w:autoSpaceDE w:val="0"/>
      <w:autoSpaceDN w:val="0"/>
      <w:adjustRightInd w:val="0"/>
      <w:spacing w:line="360" w:lineRule="auto"/>
      <w:textAlignment w:val="baseline"/>
    </w:pPr>
    <w:rPr>
      <w:bCs w:val="0"/>
    </w:rPr>
  </w:style>
  <w:style w:type="paragraph" w:customStyle="1" w:styleId="Styl8ptDoprawej">
    <w:name w:val="Styl 8 pt Do prawej"/>
    <w:basedOn w:val="Normalny"/>
    <w:uiPriority w:val="99"/>
    <w:rsid w:val="00911C64"/>
    <w:pPr>
      <w:widowControl w:val="0"/>
      <w:spacing w:after="0" w:line="360" w:lineRule="auto"/>
      <w:contextualSpacing/>
      <w:jc w:val="right"/>
    </w:pPr>
    <w:rPr>
      <w:rFonts w:ascii="Verdana" w:eastAsia="Times New Roman" w:hAnsi="Verdana" w:cs="Times New Roman"/>
      <w:color w:val="000000"/>
      <w:sz w:val="16"/>
      <w:szCs w:val="16"/>
    </w:rPr>
  </w:style>
  <w:style w:type="paragraph" w:customStyle="1" w:styleId="Styl8ptDoprawejPrzed0pt">
    <w:name w:val="Styl 8 pt Do prawej Przed:  0 pt"/>
    <w:basedOn w:val="Normalny"/>
    <w:uiPriority w:val="99"/>
    <w:rsid w:val="00911C64"/>
    <w:pPr>
      <w:widowControl w:val="0"/>
      <w:spacing w:after="0" w:line="360" w:lineRule="auto"/>
      <w:ind w:right="113"/>
      <w:contextualSpacing/>
      <w:jc w:val="right"/>
    </w:pPr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pkt1">
    <w:name w:val="pkt1"/>
    <w:basedOn w:val="AKAPIT"/>
    <w:uiPriority w:val="99"/>
    <w:rsid w:val="00911C64"/>
    <w:pPr>
      <w:spacing w:line="360" w:lineRule="auto"/>
    </w:pPr>
    <w:rPr>
      <w:sz w:val="20"/>
      <w:szCs w:val="20"/>
    </w:rPr>
  </w:style>
  <w:style w:type="paragraph" w:customStyle="1" w:styleId="Stylpkt1Pogrubienie">
    <w:name w:val="Styl pkt1 + Pogrubienie"/>
    <w:basedOn w:val="pkt1"/>
    <w:uiPriority w:val="99"/>
    <w:rsid w:val="00911C64"/>
    <w:pPr>
      <w:tabs>
        <w:tab w:val="left" w:pos="425"/>
      </w:tabs>
    </w:pPr>
    <w:rPr>
      <w:b/>
      <w:bCs/>
    </w:rPr>
  </w:style>
  <w:style w:type="paragraph" w:customStyle="1" w:styleId="StylNagwek3Dolewej">
    <w:name w:val="Styl Nagłówek 3 + Do lewej"/>
    <w:basedOn w:val="Nagwek3"/>
    <w:uiPriority w:val="99"/>
    <w:rsid w:val="00911C64"/>
    <w:pPr>
      <w:spacing w:before="480"/>
      <w:ind w:left="0"/>
    </w:pPr>
    <w:rPr>
      <w:b w:val="0"/>
      <w:spacing w:val="-6"/>
      <w:kern w:val="32"/>
    </w:rPr>
  </w:style>
  <w:style w:type="paragraph" w:customStyle="1" w:styleId="StylDolewejZlewej1cmWysunicie25cm">
    <w:name w:val="Styl Do lewej Z lewej:  1 cm Wysunięcie:  25 cm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character" w:styleId="Hipercze">
    <w:name w:val="Hyperlink"/>
    <w:uiPriority w:val="99"/>
    <w:rsid w:val="00911C64"/>
    <w:rPr>
      <w:rFonts w:ascii="Arial" w:hAnsi="Arial" w:cs="Times New Roman"/>
      <w:color w:val="0000FF"/>
      <w:spacing w:val="-4"/>
      <w:sz w:val="20"/>
      <w:u w:val="single"/>
    </w:rPr>
  </w:style>
  <w:style w:type="paragraph" w:customStyle="1" w:styleId="StylDolewejZlewej1cmWysunicie25cmPrzed0pt">
    <w:name w:val="Styl Do lewej Z lewej:  1 cm Wysunięcie:  25 cm Przed:  0 pt"/>
    <w:basedOn w:val="Normalny"/>
    <w:uiPriority w:val="99"/>
    <w:rsid w:val="00911C64"/>
    <w:pPr>
      <w:spacing w:after="0" w:line="360" w:lineRule="auto"/>
      <w:ind w:left="1985" w:hanging="1418"/>
      <w:contextualSpacing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StylNagwek2NiePogrubienie">
    <w:name w:val="Styl Nagłówek 2 + Nie Pogrubienie"/>
    <w:basedOn w:val="Nagwek2"/>
    <w:uiPriority w:val="99"/>
    <w:rsid w:val="00911C64"/>
    <w:pPr>
      <w:numPr>
        <w:ilvl w:val="0"/>
        <w:numId w:val="0"/>
      </w:numPr>
      <w:spacing w:after="120" w:line="360" w:lineRule="auto"/>
      <w:ind w:left="1276" w:hanging="1276"/>
      <w:contextualSpacing/>
    </w:pPr>
    <w:rPr>
      <w:bCs w:val="0"/>
      <w:iCs/>
      <w:sz w:val="40"/>
      <w:szCs w:val="28"/>
      <w:lang w:val="en-US" w:eastAsia="en-US"/>
    </w:rPr>
  </w:style>
  <w:style w:type="paragraph" w:customStyle="1" w:styleId="StylNagwek2Zlewej0cmWysunicie225cmPrzed18">
    <w:name w:val="Styl Nagłówek 2 + Z lewej:  0 cm Wysunięcie:  225 cm Przed:  18..."/>
    <w:basedOn w:val="Nagwek2"/>
    <w:uiPriority w:val="99"/>
    <w:rsid w:val="00911C64"/>
    <w:pPr>
      <w:widowControl/>
      <w:numPr>
        <w:ilvl w:val="0"/>
        <w:numId w:val="0"/>
      </w:numPr>
      <w:spacing w:before="360" w:after="0" w:line="360" w:lineRule="auto"/>
      <w:ind w:left="283" w:hanging="283"/>
      <w:contextualSpacing/>
    </w:pPr>
    <w:rPr>
      <w:bCs w:val="0"/>
      <w:iCs/>
      <w:sz w:val="40"/>
      <w:szCs w:val="28"/>
      <w:lang w:eastAsia="en-US"/>
    </w:rPr>
  </w:style>
  <w:style w:type="paragraph" w:customStyle="1" w:styleId="StylNagwek1TimesNewRomanPo3ptInterliniapojedyn">
    <w:name w:val="Styl Nagłówek 1 + Times New Roman Po:  3 pt Interlinia:  pojedyn..."/>
    <w:basedOn w:val="Nagwek1"/>
    <w:uiPriority w:val="99"/>
    <w:rsid w:val="00911C64"/>
    <w:pPr>
      <w:keepLines w:val="0"/>
      <w:pageBreakBefore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sz w:val="24"/>
    </w:rPr>
  </w:style>
  <w:style w:type="character" w:customStyle="1" w:styleId="StylOdwoanieprzypisuTimesNewRoman10pt">
    <w:name w:val="Styl Odwołanie przypisu + Times New Roman 10 pt"/>
    <w:uiPriority w:val="99"/>
    <w:rsid w:val="00911C64"/>
    <w:rPr>
      <w:rFonts w:ascii="Times New Roman" w:hAnsi="Times New Roman"/>
      <w:i/>
      <w:color w:val="auto"/>
      <w:w w:val="100"/>
      <w:sz w:val="20"/>
      <w:vertAlign w:val="superscript"/>
    </w:rPr>
  </w:style>
  <w:style w:type="paragraph" w:customStyle="1" w:styleId="StylStylNagwek1TimesNewRomanPo3ptInterliniapoje">
    <w:name w:val="Styl Styl Nagłówek 1 + Times New Roman Po:  3 pt Interlinia:  poje..."/>
    <w:basedOn w:val="StylNagwek1TimesNewRomanPo3ptInterliniapojedyn"/>
    <w:uiPriority w:val="99"/>
    <w:rsid w:val="00911C64"/>
    <w:pPr>
      <w:pageBreakBefore w:val="0"/>
      <w:tabs>
        <w:tab w:val="clear" w:pos="567"/>
      </w:tabs>
      <w:spacing w:before="240"/>
      <w:ind w:left="0" w:firstLine="0"/>
    </w:pPr>
  </w:style>
  <w:style w:type="paragraph" w:customStyle="1" w:styleId="StylNagwek1TimesNewRomanDolewejNieRozstrzeloneo">
    <w:name w:val="Styl Nagłówek 1 + Times New Roman Do lewej Nie Rozstrzelone o / ...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</w:rPr>
  </w:style>
  <w:style w:type="paragraph" w:customStyle="1" w:styleId="StylNagwek1TimesNewRoman">
    <w:name w:val="Styl Nagłówek 1 + Times New Roman"/>
    <w:basedOn w:val="Nagwek1"/>
    <w:uiPriority w:val="99"/>
    <w:rsid w:val="00911C64"/>
    <w:pPr>
      <w:keepLines w:val="0"/>
      <w:pageBreakBefore/>
      <w:widowControl w:val="0"/>
      <w:tabs>
        <w:tab w:val="num" w:pos="567"/>
      </w:tabs>
      <w:spacing w:before="0" w:after="180" w:line="360" w:lineRule="auto"/>
      <w:ind w:left="567" w:hanging="567"/>
      <w:contextualSpacing/>
      <w:jc w:val="both"/>
    </w:pPr>
    <w:rPr>
      <w:rFonts w:ascii="Verdana" w:eastAsia="Times New Roman" w:hAnsi="Verdana" w:cs="Times New Roman"/>
      <w:bCs/>
      <w:color w:val="13438D"/>
      <w:kern w:val="28"/>
      <w:szCs w:val="28"/>
    </w:rPr>
  </w:style>
  <w:style w:type="paragraph" w:customStyle="1" w:styleId="StylWyjustowanyPrzed6ptInterliniaWielokrotne125wrs">
    <w:name w:val="Styl Wyjustowany Przed:  6 pt Interlinia:  Wielokrotne 125 wrs"/>
    <w:basedOn w:val="Normalny"/>
    <w:uiPriority w:val="99"/>
    <w:rsid w:val="00911C64"/>
    <w:pPr>
      <w:spacing w:after="0" w:line="300" w:lineRule="auto"/>
      <w:contextualSpacing/>
      <w:jc w:val="both"/>
    </w:pPr>
    <w:rPr>
      <w:rFonts w:ascii="Verdana" w:eastAsia="Times New Roman" w:hAnsi="Verdana" w:cs="Times New Roman"/>
      <w:color w:val="000000"/>
      <w:sz w:val="19"/>
    </w:rPr>
  </w:style>
  <w:style w:type="paragraph" w:customStyle="1" w:styleId="StylNagwek1Calibri20ptNiebieski">
    <w:name w:val="Styl Nagłówek 1 + Calibri 20 pt Niebieski"/>
    <w:basedOn w:val="Nagwek1"/>
    <w:uiPriority w:val="99"/>
    <w:rsid w:val="00911C64"/>
    <w:pPr>
      <w:keepLines w:val="0"/>
      <w:pageBreakBefore/>
      <w:widowControl w:val="0"/>
      <w:spacing w:before="0" w:after="180" w:line="276" w:lineRule="auto"/>
      <w:ind w:left="567" w:hanging="567"/>
      <w:contextualSpacing/>
      <w:jc w:val="both"/>
    </w:pPr>
    <w:rPr>
      <w:rFonts w:ascii="Calibri" w:eastAsia="Times New Roman" w:hAnsi="Calibri" w:cs="Times New Roman"/>
      <w:bCs/>
      <w:color w:val="0000FF"/>
      <w:kern w:val="40"/>
      <w:sz w:val="40"/>
      <w:szCs w:val="40"/>
    </w:rPr>
  </w:style>
  <w:style w:type="paragraph" w:customStyle="1" w:styleId="StylNagwek2Calibri">
    <w:name w:val="Styl Nagłówek 2 + Calibri"/>
    <w:basedOn w:val="Nagwek2"/>
    <w:link w:val="StylNagwek2CalibriZnak"/>
    <w:uiPriority w:val="99"/>
    <w:rsid w:val="00911C64"/>
    <w:pPr>
      <w:numPr>
        <w:ilvl w:val="0"/>
        <w:numId w:val="0"/>
      </w:numPr>
      <w:ind w:left="576" w:hanging="576"/>
      <w:contextualSpacing/>
    </w:pPr>
    <w:rPr>
      <w:rFonts w:ascii="Times New Roman" w:hAnsi="Times New Roman"/>
      <w:bCs w:val="0"/>
      <w:color w:val="0070C0"/>
      <w:spacing w:val="-4"/>
      <w:sz w:val="40"/>
      <w:szCs w:val="20"/>
      <w:lang w:eastAsia="en-US"/>
    </w:rPr>
  </w:style>
  <w:style w:type="character" w:customStyle="1" w:styleId="StylNagwek2CalibriZnak">
    <w:name w:val="Styl Nagłówek 2 + Calibri Znak"/>
    <w:link w:val="StylNagwek2Calibri"/>
    <w:uiPriority w:val="99"/>
    <w:locked/>
    <w:rsid w:val="00911C64"/>
    <w:rPr>
      <w:rFonts w:ascii="Times New Roman" w:eastAsia="Times New Roman" w:hAnsi="Times New Roman" w:cs="Times New Roman"/>
      <w:b/>
      <w:color w:val="0070C0"/>
      <w:spacing w:val="-4"/>
      <w:kern w:val="40"/>
      <w:sz w:val="40"/>
      <w:szCs w:val="20"/>
    </w:rPr>
  </w:style>
  <w:style w:type="paragraph" w:customStyle="1" w:styleId="Bezodstpw1">
    <w:name w:val="Bez odstępów1"/>
    <w:link w:val="NoSpacingChar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character" w:customStyle="1" w:styleId="NoSpacingChar">
    <w:name w:val="No Spacing Char"/>
    <w:link w:val="Bezodstpw1"/>
    <w:uiPriority w:val="99"/>
    <w:locked/>
    <w:rsid w:val="00911C64"/>
    <w:rPr>
      <w:rFonts w:ascii="Calibri" w:eastAsia="Times New Roman" w:hAnsi="Calibri" w:cs="Times New Roman"/>
    </w:rPr>
  </w:style>
  <w:style w:type="paragraph" w:customStyle="1" w:styleId="Styl">
    <w:name w:val="Styl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Podtytu">
    <w:name w:val="Subtitle"/>
    <w:basedOn w:val="Normalny"/>
    <w:link w:val="PodtytuZnak"/>
    <w:uiPriority w:val="99"/>
    <w:qFormat/>
    <w:rsid w:val="00911C64"/>
    <w:pPr>
      <w:widowControl w:val="0"/>
      <w:spacing w:before="600" w:after="0" w:line="276" w:lineRule="auto"/>
      <w:contextualSpacing/>
      <w:jc w:val="center"/>
    </w:pPr>
    <w:rPr>
      <w:rFonts w:ascii="Arial" w:eastAsia="Times New Roman" w:hAnsi="Arial" w:cs="Times New Roman"/>
      <w:b/>
      <w:sz w:val="52"/>
      <w:szCs w:val="20"/>
      <w:lang w:eastAsia="pl-PL"/>
    </w:rPr>
  </w:style>
  <w:style w:type="character" w:customStyle="1" w:styleId="PodtytuZnak">
    <w:name w:val="Podtytuł Znak"/>
    <w:basedOn w:val="Domylnaczcionkaakapitu"/>
    <w:link w:val="Podtytu"/>
    <w:uiPriority w:val="99"/>
    <w:rsid w:val="00911C64"/>
    <w:rPr>
      <w:rFonts w:ascii="Arial" w:eastAsia="Times New Roman" w:hAnsi="Arial" w:cs="Times New Roman"/>
      <w:b/>
      <w:sz w:val="52"/>
      <w:szCs w:val="20"/>
      <w:lang w:eastAsia="pl-PL"/>
    </w:rPr>
  </w:style>
  <w:style w:type="paragraph" w:styleId="Tekstpodstawowy2">
    <w:name w:val="Body Text 2"/>
    <w:basedOn w:val="Normalny"/>
    <w:link w:val="Tekstpodstawowy2Znak"/>
    <w:uiPriority w:val="99"/>
    <w:rsid w:val="00911C64"/>
    <w:pPr>
      <w:widowControl w:val="0"/>
      <w:spacing w:after="0" w:line="480" w:lineRule="auto"/>
      <w:contextualSpacing/>
      <w:jc w:val="both"/>
    </w:pPr>
    <w:rPr>
      <w:rFonts w:ascii="Arial" w:eastAsia="Times New Roman" w:hAnsi="Arial" w:cs="Times New Roman"/>
      <w:spacing w:val="-4"/>
      <w:szCs w:val="20"/>
      <w:lang w:eastAsia="pl-PL"/>
    </w:rPr>
  </w:style>
  <w:style w:type="character" w:customStyle="1" w:styleId="Tekstpodstawowy2Znak">
    <w:name w:val="Tekst podstawowy 2 Znak"/>
    <w:basedOn w:val="Domylnaczcionkaakapitu"/>
    <w:link w:val="Tekstpodstawowy2"/>
    <w:uiPriority w:val="99"/>
    <w:rsid w:val="00911C64"/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Drukuj-OdDoTematData">
    <w:name w:val="Drukuj - Od: Do: Temat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Drukuj-Nagwekzwrotny">
    <w:name w:val="Drukuj - Nagłówek zwrotny"/>
    <w:basedOn w:val="Normalny"/>
    <w:next w:val="Drukuj-OdDoTematData"/>
    <w:uiPriority w:val="99"/>
    <w:rsid w:val="00911C64"/>
    <w:pPr>
      <w:pBdr>
        <w:left w:val="single" w:sz="18" w:space="1" w:color="auto"/>
      </w:pBdr>
      <w:shd w:val="pct12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color w:val="000000"/>
      <w:kern w:val="20"/>
      <w:sz w:val="19"/>
      <w:szCs w:val="20"/>
    </w:rPr>
  </w:style>
  <w:style w:type="paragraph" w:customStyle="1" w:styleId="OdpowiedzPrzelijdalejnagwki">
    <w:name w:val="Odpowiedz/Prześlij dalej nagłówki"/>
    <w:basedOn w:val="Normalny"/>
    <w:next w:val="OdpowiedzPrzelijdalejnagwkiDoOdData"/>
    <w:uiPriority w:val="99"/>
    <w:rsid w:val="00911C64"/>
    <w:pPr>
      <w:pBdr>
        <w:left w:val="single" w:sz="18" w:space="1" w:color="auto"/>
      </w:pBdr>
      <w:shd w:val="pct10" w:color="auto" w:fill="auto"/>
      <w:spacing w:after="0" w:line="276" w:lineRule="auto"/>
      <w:contextualSpacing/>
      <w:jc w:val="both"/>
    </w:pPr>
    <w:rPr>
      <w:rFonts w:ascii="Verdana" w:eastAsia="Times New Roman" w:hAnsi="Verdana" w:cs="Times New Roman"/>
      <w:b/>
      <w:noProof/>
      <w:color w:val="000000"/>
      <w:kern w:val="20"/>
      <w:sz w:val="19"/>
      <w:szCs w:val="20"/>
    </w:rPr>
  </w:style>
  <w:style w:type="paragraph" w:customStyle="1" w:styleId="OdpowiedzPrzelijdalejnagwkiDoOdData">
    <w:name w:val="Odpowiedz/Prześlij dalej nagłówki Do: Od: Data:"/>
    <w:basedOn w:val="Normalny"/>
    <w:uiPriority w:val="99"/>
    <w:rsid w:val="00911C64"/>
    <w:pPr>
      <w:pBdr>
        <w:left w:val="single" w:sz="18" w:space="1" w:color="auto"/>
      </w:pBdr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kern w:val="20"/>
      <w:sz w:val="19"/>
      <w:szCs w:val="20"/>
    </w:rPr>
  </w:style>
  <w:style w:type="paragraph" w:customStyle="1" w:styleId="H4">
    <w:name w:val="H4"/>
    <w:basedOn w:val="Normalny"/>
    <w:next w:val="Normalny"/>
    <w:uiPriority w:val="99"/>
    <w:rsid w:val="00911C64"/>
    <w:pPr>
      <w:widowControl w:val="0"/>
      <w:spacing w:after="0" w:line="300" w:lineRule="auto"/>
      <w:ind w:right="57"/>
      <w:contextualSpacing/>
      <w:jc w:val="both"/>
      <w:outlineLvl w:val="4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kapit0">
    <w:name w:val="akapit"/>
    <w:basedOn w:val="Normalny"/>
    <w:uiPriority w:val="99"/>
    <w:rsid w:val="00911C64"/>
    <w:pPr>
      <w:widowControl w:val="0"/>
      <w:spacing w:before="40" w:after="40" w:line="300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-1">
    <w:name w:val="tab-1"/>
    <w:basedOn w:val="Normalny"/>
    <w:uiPriority w:val="99"/>
    <w:rsid w:val="00911C64"/>
    <w:pPr>
      <w:widowControl w:val="0"/>
      <w:spacing w:after="0" w:line="300" w:lineRule="auto"/>
      <w:contextualSpacing/>
      <w:jc w:val="center"/>
    </w:pPr>
    <w:rPr>
      <w:rFonts w:ascii="Verdana" w:eastAsia="Times New Roman" w:hAnsi="Verdana" w:cs="Times New Roman"/>
      <w:color w:val="000000"/>
      <w:sz w:val="24"/>
      <w:szCs w:val="20"/>
    </w:rPr>
  </w:style>
  <w:style w:type="paragraph" w:styleId="Tekstpodstawowy3">
    <w:name w:val="Body Text 3"/>
    <w:basedOn w:val="Normalny"/>
    <w:link w:val="Tekstpodstawowy3Znak"/>
    <w:uiPriority w:val="99"/>
    <w:rsid w:val="00911C64"/>
    <w:pPr>
      <w:widowControl w:val="0"/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6"/>
      <w:szCs w:val="20"/>
    </w:rPr>
  </w:style>
  <w:style w:type="character" w:customStyle="1" w:styleId="Tekstpodstawowy3Znak">
    <w:name w:val="Tekst podstawowy 3 Znak"/>
    <w:basedOn w:val="Domylnaczcionkaakapitu"/>
    <w:link w:val="Tekstpodstawowy3"/>
    <w:uiPriority w:val="99"/>
    <w:rsid w:val="00911C64"/>
    <w:rPr>
      <w:rFonts w:ascii="Verdana" w:eastAsia="Times New Roman" w:hAnsi="Verdana" w:cs="Times New Roman"/>
      <w:color w:val="000000"/>
      <w:sz w:val="16"/>
      <w:szCs w:val="20"/>
    </w:rPr>
  </w:style>
  <w:style w:type="paragraph" w:customStyle="1" w:styleId="Style22">
    <w:name w:val="Style22"/>
    <w:uiPriority w:val="99"/>
    <w:rsid w:val="00911C64"/>
    <w:pPr>
      <w:widowControl w:val="0"/>
      <w:spacing w:after="0" w:line="240" w:lineRule="auto"/>
    </w:pPr>
    <w:rPr>
      <w:rFonts w:ascii="Arial" w:eastAsia="Times New Roman" w:hAnsi="Arial" w:cs="Times New Roman"/>
      <w:spacing w:val="-4"/>
      <w:szCs w:val="20"/>
      <w:lang w:eastAsia="pl-PL"/>
    </w:rPr>
  </w:style>
  <w:style w:type="paragraph" w:customStyle="1" w:styleId="WYLICZANIE">
    <w:name w:val="WYLICZANIE"/>
    <w:basedOn w:val="Normalny"/>
    <w:uiPriority w:val="99"/>
    <w:rsid w:val="00911C64"/>
    <w:pPr>
      <w:widowControl w:val="0"/>
      <w:spacing w:before="60"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UMEROWANIE1">
    <w:name w:val="NUMEROWANIE 1"/>
    <w:basedOn w:val="Normalny"/>
    <w:uiPriority w:val="99"/>
    <w:rsid w:val="00911C64"/>
    <w:pPr>
      <w:widowControl w:val="0"/>
      <w:spacing w:before="60" w:after="60" w:line="276" w:lineRule="auto"/>
      <w:ind w:left="992" w:hanging="567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WYLICZANIE2">
    <w:name w:val="WYLICZANIE 2"/>
    <w:basedOn w:val="WYLICZANIE"/>
    <w:uiPriority w:val="99"/>
    <w:rsid w:val="00911C64"/>
    <w:pPr>
      <w:tabs>
        <w:tab w:val="left" w:pos="851"/>
        <w:tab w:val="right" w:leader="dot" w:pos="7938"/>
      </w:tabs>
      <w:ind w:left="425" w:hanging="425"/>
    </w:pPr>
  </w:style>
  <w:style w:type="paragraph" w:customStyle="1" w:styleId="Styl2">
    <w:name w:val="Styl2"/>
    <w:basedOn w:val="Normalny"/>
    <w:uiPriority w:val="99"/>
    <w:rsid w:val="00911C64"/>
    <w:pPr>
      <w:widowControl w:val="0"/>
      <w:spacing w:after="0" w:line="276" w:lineRule="auto"/>
      <w:ind w:left="283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Tekstblokowy">
    <w:name w:val="Block Text"/>
    <w:basedOn w:val="Normalny"/>
    <w:uiPriority w:val="99"/>
    <w:rsid w:val="00911C64"/>
    <w:pPr>
      <w:keepNext/>
      <w:widowControl w:val="0"/>
      <w:spacing w:before="240" w:after="60" w:line="276" w:lineRule="auto"/>
      <w:ind w:left="1701" w:right="425" w:hanging="1276"/>
      <w:contextualSpacing/>
      <w:jc w:val="both"/>
    </w:pPr>
    <w:rPr>
      <w:rFonts w:ascii="Verdana" w:eastAsia="Times New Roman" w:hAnsi="Verdana" w:cs="Times New Roman"/>
      <w:color w:val="000000"/>
      <w:kern w:val="24"/>
      <w:sz w:val="24"/>
      <w:szCs w:val="20"/>
    </w:rPr>
  </w:style>
  <w:style w:type="character" w:styleId="UyteHipercze">
    <w:name w:val="FollowedHyperlink"/>
    <w:uiPriority w:val="99"/>
    <w:rsid w:val="00911C64"/>
    <w:rPr>
      <w:rFonts w:cs="Times New Roman"/>
      <w:color w:val="800080"/>
      <w:u w:val="single"/>
    </w:rPr>
  </w:style>
  <w:style w:type="paragraph" w:customStyle="1" w:styleId="AKAPIT-1">
    <w:name w:val="AKAPIT-1"/>
    <w:basedOn w:val="Normalny"/>
    <w:uiPriority w:val="99"/>
    <w:rsid w:val="00911C64"/>
    <w:pPr>
      <w:widowControl w:val="0"/>
      <w:spacing w:after="0" w:line="276" w:lineRule="auto"/>
      <w:ind w:firstLine="567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TYT-TABELI">
    <w:name w:val="TYT-TABELI"/>
    <w:basedOn w:val="Normalny"/>
    <w:uiPriority w:val="99"/>
    <w:rsid w:val="00911C64"/>
    <w:pPr>
      <w:widowControl w:val="0"/>
      <w:spacing w:after="60" w:line="276" w:lineRule="auto"/>
      <w:ind w:left="1134" w:hanging="1134"/>
      <w:contextualSpacing/>
      <w:jc w:val="both"/>
      <w:outlineLvl w:val="0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ODTYTUL">
    <w:name w:val="PODTYTUL"/>
    <w:basedOn w:val="Normalny"/>
    <w:uiPriority w:val="99"/>
    <w:rsid w:val="00911C64"/>
    <w:pPr>
      <w:widowControl w:val="0"/>
      <w:spacing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  <w:u w:val="single"/>
    </w:rPr>
  </w:style>
  <w:style w:type="paragraph" w:customStyle="1" w:styleId="num-lit">
    <w:name w:val="num-lit"/>
    <w:basedOn w:val="Normalny"/>
    <w:next w:val="Normalny"/>
    <w:uiPriority w:val="99"/>
    <w:rsid w:val="00911C64"/>
    <w:pPr>
      <w:widowControl w:val="0"/>
      <w:spacing w:before="24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aragraf">
    <w:name w:val="paragraf"/>
    <w:basedOn w:val="Normalny"/>
    <w:uiPriority w:val="99"/>
    <w:rsid w:val="00911C64"/>
    <w:pPr>
      <w:keepNext/>
      <w:widowControl w:val="0"/>
      <w:spacing w:after="0" w:line="276" w:lineRule="auto"/>
      <w:contextualSpacing/>
      <w:jc w:val="center"/>
    </w:pPr>
    <w:rPr>
      <w:rFonts w:ascii="Verdana" w:eastAsia="Times New Roman" w:hAnsi="Verdana" w:cs="Times New Roman"/>
      <w:b/>
      <w:color w:val="0000FF"/>
      <w:sz w:val="19"/>
      <w:szCs w:val="20"/>
    </w:rPr>
  </w:style>
  <w:style w:type="paragraph" w:customStyle="1" w:styleId="podtytul0">
    <w:name w:val="podtytul"/>
    <w:basedOn w:val="Normalny"/>
    <w:uiPriority w:val="99"/>
    <w:rsid w:val="00911C64"/>
    <w:pPr>
      <w:widowControl w:val="0"/>
      <w:spacing w:before="240" w:after="0" w:line="276" w:lineRule="auto"/>
      <w:contextualSpacing/>
      <w:jc w:val="both"/>
    </w:pPr>
    <w:rPr>
      <w:rFonts w:ascii="Verdana" w:eastAsia="Times New Roman" w:hAnsi="Verdana" w:cs="Times New Roman"/>
      <w:b/>
      <w:i/>
      <w:color w:val="000000"/>
      <w:sz w:val="19"/>
      <w:szCs w:val="20"/>
    </w:rPr>
  </w:style>
  <w:style w:type="paragraph" w:customStyle="1" w:styleId="tekst">
    <w:name w:val="tekst"/>
    <w:basedOn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ppkt">
    <w:name w:val="ppkt"/>
    <w:basedOn w:val="tekst"/>
    <w:uiPriority w:val="99"/>
    <w:rsid w:val="00911C64"/>
    <w:pPr>
      <w:spacing w:before="60"/>
      <w:ind w:left="993" w:hanging="284"/>
    </w:pPr>
  </w:style>
  <w:style w:type="paragraph" w:customStyle="1" w:styleId="pkt">
    <w:name w:val="pkt"/>
    <w:basedOn w:val="tekst"/>
    <w:uiPriority w:val="99"/>
    <w:rsid w:val="00911C64"/>
    <w:pPr>
      <w:spacing w:before="120"/>
      <w:ind w:left="709" w:hanging="284"/>
    </w:pPr>
  </w:style>
  <w:style w:type="paragraph" w:customStyle="1" w:styleId="ppktlit">
    <w:name w:val="ppktlit"/>
    <w:basedOn w:val="tekst"/>
    <w:uiPriority w:val="99"/>
    <w:rsid w:val="00911C64"/>
    <w:pPr>
      <w:spacing w:before="20"/>
      <w:ind w:left="1276" w:hanging="284"/>
    </w:pPr>
  </w:style>
  <w:style w:type="paragraph" w:customStyle="1" w:styleId="par">
    <w:name w:val="par"/>
    <w:basedOn w:val="tekst"/>
    <w:uiPriority w:val="99"/>
    <w:rsid w:val="00911C64"/>
    <w:pPr>
      <w:tabs>
        <w:tab w:val="left" w:pos="425"/>
      </w:tabs>
      <w:spacing w:before="120"/>
      <w:ind w:left="709" w:hanging="709"/>
    </w:pPr>
  </w:style>
  <w:style w:type="paragraph" w:customStyle="1" w:styleId="Art">
    <w:name w:val="Art"/>
    <w:basedOn w:val="Normalny"/>
    <w:uiPriority w:val="99"/>
    <w:rsid w:val="00911C64"/>
    <w:pPr>
      <w:keepLines/>
      <w:spacing w:after="0" w:line="276" w:lineRule="auto"/>
      <w:ind w:left="709" w:hanging="709"/>
      <w:contextualSpacing/>
      <w:jc w:val="both"/>
      <w:textAlignment w:val="top"/>
    </w:pPr>
    <w:rPr>
      <w:rFonts w:ascii="Verdana" w:eastAsia="Times New Roman" w:hAnsi="Verdana" w:cs="Arial"/>
      <w:bCs/>
      <w:color w:val="000000"/>
      <w:sz w:val="19"/>
      <w:szCs w:val="20"/>
    </w:rPr>
  </w:style>
  <w:style w:type="paragraph" w:customStyle="1" w:styleId="Pkt0">
    <w:name w:val="Pkt"/>
    <w:basedOn w:val="Art"/>
    <w:uiPriority w:val="99"/>
    <w:rsid w:val="00911C64"/>
    <w:pPr>
      <w:ind w:left="851" w:hanging="284"/>
    </w:pPr>
  </w:style>
  <w:style w:type="paragraph" w:customStyle="1" w:styleId="DZUST">
    <w:name w:val="DZUST"/>
    <w:basedOn w:val="Normalny"/>
    <w:uiPriority w:val="99"/>
    <w:rsid w:val="00911C64"/>
    <w:pPr>
      <w:keepLines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ART0">
    <w:name w:val="ART"/>
    <w:basedOn w:val="NormalnyWeb"/>
    <w:uiPriority w:val="99"/>
    <w:rsid w:val="00911C64"/>
    <w:pPr>
      <w:keepLines/>
      <w:spacing w:before="120" w:line="240" w:lineRule="auto"/>
      <w:ind w:left="397" w:hanging="397"/>
    </w:pPr>
    <w:rPr>
      <w:spacing w:val="-4"/>
      <w:szCs w:val="16"/>
    </w:rPr>
  </w:style>
  <w:style w:type="paragraph" w:customStyle="1" w:styleId="PKT2">
    <w:name w:val="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KT0">
    <w:name w:val="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20" w:after="0" w:line="276" w:lineRule="auto"/>
      <w:ind w:left="993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UNKT">
    <w:name w:val="PUNKT"/>
    <w:basedOn w:val="Normalny"/>
    <w:uiPriority w:val="99"/>
    <w:rsid w:val="00911C64"/>
    <w:pPr>
      <w:keepLines/>
      <w:tabs>
        <w:tab w:val="num" w:pos="644"/>
      </w:tabs>
      <w:spacing w:after="0" w:line="276" w:lineRule="auto"/>
      <w:ind w:left="567" w:hanging="283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FISZKA0">
    <w:name w:val="FISZKA"/>
    <w:basedOn w:val="Normalny"/>
    <w:uiPriority w:val="99"/>
    <w:rsid w:val="00911C64"/>
    <w:pPr>
      <w:keepLines/>
      <w:spacing w:before="60" w:after="0" w:line="276" w:lineRule="auto"/>
      <w:ind w:left="567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F-NR">
    <w:name w:val="F-NR"/>
    <w:basedOn w:val="FISZKA0"/>
    <w:uiPriority w:val="99"/>
    <w:rsid w:val="00911C64"/>
    <w:pPr>
      <w:spacing w:before="120"/>
      <w:ind w:left="0"/>
    </w:pPr>
    <w:rPr>
      <w:b/>
    </w:rPr>
  </w:style>
  <w:style w:type="paragraph" w:customStyle="1" w:styleId="F-NR1">
    <w:name w:val="F-NR1"/>
    <w:basedOn w:val="FISZKA0"/>
    <w:uiPriority w:val="99"/>
    <w:rsid w:val="00911C64"/>
    <w:pPr>
      <w:spacing w:before="240" w:after="60"/>
      <w:ind w:left="0"/>
    </w:pPr>
    <w:rPr>
      <w:b/>
    </w:rPr>
  </w:style>
  <w:style w:type="paragraph" w:customStyle="1" w:styleId="F-NR2">
    <w:name w:val="F-NR2"/>
    <w:basedOn w:val="F-NR1"/>
    <w:uiPriority w:val="99"/>
    <w:rsid w:val="00911C64"/>
    <w:pPr>
      <w:ind w:left="283" w:hanging="283"/>
    </w:pPr>
  </w:style>
  <w:style w:type="paragraph" w:customStyle="1" w:styleId="P-AKP">
    <w:name w:val="P-AKP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KT">
    <w:name w:val="PPPKT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after="0" w:line="276" w:lineRule="auto"/>
      <w:ind w:left="1276" w:hanging="284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PPPPKT">
    <w:name w:val="PPPPKT"/>
    <w:basedOn w:val="NormalnyWeb"/>
    <w:uiPriority w:val="99"/>
    <w:rsid w:val="00911C64"/>
    <w:pPr>
      <w:keepLines/>
      <w:spacing w:line="240" w:lineRule="auto"/>
      <w:ind w:left="1418" w:hanging="284"/>
    </w:pPr>
    <w:rPr>
      <w:spacing w:val="-4"/>
      <w:szCs w:val="16"/>
    </w:rPr>
  </w:style>
  <w:style w:type="paragraph" w:customStyle="1" w:styleId="PAR0">
    <w:name w:val="PAR"/>
    <w:basedOn w:val="Normalny"/>
    <w:uiPriority w:val="99"/>
    <w:rsid w:val="00911C64"/>
    <w:pPr>
      <w:keepLines/>
      <w:widowControl w:val="0"/>
      <w:autoSpaceDE w:val="0"/>
      <w:autoSpaceDN w:val="0"/>
      <w:adjustRightInd w:val="0"/>
      <w:spacing w:before="60" w:after="0" w:line="276" w:lineRule="auto"/>
      <w:ind w:left="709" w:hanging="709"/>
      <w:contextualSpacing/>
      <w:jc w:val="both"/>
    </w:pPr>
    <w:rPr>
      <w:rFonts w:ascii="Verdana" w:eastAsia="Times New Roman" w:hAnsi="Verdana" w:cs="Arial"/>
      <w:color w:val="000000"/>
      <w:sz w:val="19"/>
      <w:szCs w:val="20"/>
    </w:rPr>
  </w:style>
  <w:style w:type="paragraph" w:customStyle="1" w:styleId="scleg">
    <w:name w:val="scleg"/>
    <w:basedOn w:val="Normalny"/>
    <w:uiPriority w:val="99"/>
    <w:rsid w:val="00911C64"/>
    <w:pPr>
      <w:spacing w:after="0" w:line="276" w:lineRule="auto"/>
      <w:ind w:left="120"/>
      <w:contextualSpacing/>
      <w:jc w:val="center"/>
    </w:pPr>
    <w:rPr>
      <w:rFonts w:ascii="Verdana" w:eastAsia="Times New Roman" w:hAnsi="Verdana" w:cs="Times New Roman"/>
      <w:b/>
      <w:bCs/>
      <w:color w:val="000000"/>
      <w:sz w:val="24"/>
      <w:szCs w:val="24"/>
    </w:rPr>
  </w:style>
  <w:style w:type="paragraph" w:customStyle="1" w:styleId="1">
    <w:name w:val="1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paragraph" w:customStyle="1" w:styleId="Tableaunormal">
    <w:name w:val="Tableau normal"/>
    <w:basedOn w:val="Normalny"/>
    <w:uiPriority w:val="99"/>
    <w:rsid w:val="00911C64"/>
    <w:pPr>
      <w:spacing w:before="60" w:after="6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4"/>
      <w:lang w:val="en-GB" w:eastAsia="fr-FR"/>
    </w:rPr>
  </w:style>
  <w:style w:type="paragraph" w:styleId="Listanumerowana2">
    <w:name w:val="List Number 2"/>
    <w:aliases w:val="Znak"/>
    <w:basedOn w:val="Normalny"/>
    <w:link w:val="Listanumerowana2Znak"/>
    <w:uiPriority w:val="99"/>
    <w:rsid w:val="00911C64"/>
    <w:pPr>
      <w:numPr>
        <w:numId w:val="4"/>
      </w:numPr>
      <w:spacing w:after="0" w:line="276" w:lineRule="auto"/>
      <w:contextualSpacing/>
    </w:pPr>
    <w:rPr>
      <w:rFonts w:ascii="Verdana" w:eastAsia="Times New Roman" w:hAnsi="Verdana" w:cs="Times New Roman"/>
      <w:color w:val="000000"/>
      <w:sz w:val="19"/>
      <w:szCs w:val="20"/>
      <w:lang w:val="en-GB"/>
    </w:rPr>
  </w:style>
  <w:style w:type="paragraph" w:customStyle="1" w:styleId="NUMLITEROWA">
    <w:name w:val="NUMLITEROWA"/>
    <w:basedOn w:val="Normalny"/>
    <w:uiPriority w:val="99"/>
    <w:rsid w:val="00911C64"/>
    <w:pPr>
      <w:widowControl w:val="0"/>
      <w:numPr>
        <w:numId w:val="5"/>
      </w:numPr>
      <w:tabs>
        <w:tab w:val="right" w:leader="dot" w:pos="7938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character" w:customStyle="1" w:styleId="Znak16">
    <w:name w:val="Znak16"/>
    <w:uiPriority w:val="99"/>
    <w:semiHidden/>
    <w:locked/>
    <w:rsid w:val="00911C64"/>
    <w:rPr>
      <w:rFonts w:ascii="Cambria" w:hAnsi="Cambria"/>
      <w:b/>
      <w:i/>
      <w:sz w:val="28"/>
    </w:rPr>
  </w:style>
  <w:style w:type="paragraph" w:customStyle="1" w:styleId="Tekstprzypisu">
    <w:name w:val="Tekst przypisu"/>
    <w:uiPriority w:val="99"/>
    <w:semiHidden/>
    <w:rsid w:val="00911C64"/>
    <w:pPr>
      <w:widowControl w:val="0"/>
      <w:spacing w:before="60" w:after="0" w:line="240" w:lineRule="auto"/>
      <w:jc w:val="both"/>
    </w:pPr>
    <w:rPr>
      <w:rFonts w:ascii="Arial" w:eastAsia="Times New Roman" w:hAnsi="Arial" w:cs="Arial"/>
      <w:sz w:val="20"/>
      <w:szCs w:val="20"/>
      <w:lang w:eastAsia="pl-PL"/>
    </w:rPr>
  </w:style>
  <w:style w:type="character" w:customStyle="1" w:styleId="Odwoanieprzypisu">
    <w:name w:val="Odwołanie przypisu"/>
    <w:uiPriority w:val="99"/>
    <w:semiHidden/>
    <w:rsid w:val="00911C64"/>
    <w:rPr>
      <w:vertAlign w:val="superscript"/>
    </w:rPr>
  </w:style>
  <w:style w:type="character" w:styleId="Odwoaniedokomentarza">
    <w:name w:val="annotation reference"/>
    <w:rsid w:val="00911C64"/>
    <w:rPr>
      <w:rFonts w:cs="Times New Roman"/>
      <w:sz w:val="16"/>
    </w:rPr>
  </w:style>
  <w:style w:type="paragraph" w:customStyle="1" w:styleId="Nagwekstrony">
    <w:name w:val="Nagłówek strony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40" w:lineRule="auto"/>
      <w:jc w:val="both"/>
    </w:pPr>
    <w:rPr>
      <w:rFonts w:ascii="Arial" w:eastAsia="Times New Roman" w:hAnsi="Arial" w:cs="Arial"/>
      <w:sz w:val="24"/>
      <w:szCs w:val="24"/>
      <w:lang w:eastAsia="pl-PL"/>
    </w:rPr>
  </w:style>
  <w:style w:type="paragraph" w:styleId="Tekstkomentarza">
    <w:name w:val="annotation text"/>
    <w:basedOn w:val="Normalny"/>
    <w:link w:val="TekstkomentarzaZnak"/>
    <w:rsid w:val="00911C64"/>
    <w:pPr>
      <w:widowControl w:val="0"/>
      <w:spacing w:before="60" w:after="0" w:line="276" w:lineRule="auto"/>
      <w:contextualSpacing/>
      <w:jc w:val="both"/>
    </w:pPr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character" w:customStyle="1" w:styleId="TekstkomentarzaZnak">
    <w:name w:val="Tekst komentarza Znak"/>
    <w:basedOn w:val="Domylnaczcionkaakapitu"/>
    <w:link w:val="Tekstkomentarza"/>
    <w:rsid w:val="00911C64"/>
    <w:rPr>
      <w:rFonts w:ascii="Calibri" w:eastAsia="Times New Roman" w:hAnsi="Calibri" w:cs="Times New Roman"/>
      <w:spacing w:val="-4"/>
      <w:sz w:val="20"/>
      <w:szCs w:val="20"/>
      <w:lang w:eastAsia="pl-PL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rsid w:val="00911C64"/>
    <w:rPr>
      <w:b/>
      <w:sz w:val="22"/>
    </w:rPr>
  </w:style>
  <w:style w:type="character" w:customStyle="1" w:styleId="TematkomentarzaZnak">
    <w:name w:val="Temat komentarza Znak"/>
    <w:basedOn w:val="TekstkomentarzaZnak"/>
    <w:link w:val="Tematkomentarza"/>
    <w:uiPriority w:val="99"/>
    <w:rsid w:val="00911C64"/>
    <w:rPr>
      <w:rFonts w:ascii="Calibri" w:eastAsia="Times New Roman" w:hAnsi="Calibri" w:cs="Times New Roman"/>
      <w:b/>
      <w:spacing w:val="-4"/>
      <w:sz w:val="20"/>
      <w:szCs w:val="20"/>
      <w:lang w:eastAsia="pl-PL"/>
    </w:rPr>
  </w:style>
  <w:style w:type="character" w:customStyle="1" w:styleId="Znak1">
    <w:name w:val="Znak1"/>
    <w:uiPriority w:val="99"/>
    <w:semiHidden/>
    <w:locked/>
    <w:rsid w:val="00911C64"/>
    <w:rPr>
      <w:rFonts w:eastAsia="Times New Roman"/>
      <w:sz w:val="2"/>
    </w:rPr>
  </w:style>
  <w:style w:type="paragraph" w:customStyle="1" w:styleId="Tekstpodstawowywcity11">
    <w:name w:val="Tekst podstawowy wcięty11"/>
    <w:basedOn w:val="Normalny"/>
    <w:uiPriority w:val="99"/>
    <w:rsid w:val="00911C64"/>
    <w:pPr>
      <w:widowControl w:val="0"/>
      <w:spacing w:after="0" w:line="276" w:lineRule="auto"/>
      <w:ind w:left="426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Bezodstpw11">
    <w:name w:val="Bez odstępów11"/>
    <w:uiPriority w:val="99"/>
    <w:rsid w:val="00911C64"/>
    <w:pPr>
      <w:spacing w:after="0" w:line="240" w:lineRule="auto"/>
      <w:jc w:val="both"/>
    </w:pPr>
    <w:rPr>
      <w:rFonts w:ascii="Calibri" w:eastAsia="Times New Roman" w:hAnsi="Calibri" w:cs="Times New Roman"/>
    </w:rPr>
  </w:style>
  <w:style w:type="paragraph" w:customStyle="1" w:styleId="2">
    <w:name w:val="2"/>
    <w:basedOn w:val="Normalny"/>
    <w:next w:val="Nagwek"/>
    <w:uiPriority w:val="99"/>
    <w:rsid w:val="00911C64"/>
    <w:pPr>
      <w:widowControl w:val="0"/>
      <w:tabs>
        <w:tab w:val="center" w:pos="4536"/>
        <w:tab w:val="right" w:pos="9072"/>
      </w:tabs>
      <w:spacing w:before="60"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24"/>
      <w:szCs w:val="20"/>
    </w:rPr>
  </w:style>
  <w:style w:type="character" w:customStyle="1" w:styleId="Znak161">
    <w:name w:val="Znak161"/>
    <w:uiPriority w:val="99"/>
    <w:semiHidden/>
    <w:locked/>
    <w:rsid w:val="00911C64"/>
    <w:rPr>
      <w:rFonts w:ascii="Cambria" w:hAnsi="Cambria"/>
      <w:b/>
      <w:i/>
      <w:sz w:val="28"/>
    </w:rPr>
  </w:style>
  <w:style w:type="character" w:customStyle="1" w:styleId="Znak11">
    <w:name w:val="Znak11"/>
    <w:uiPriority w:val="99"/>
    <w:semiHidden/>
    <w:locked/>
    <w:rsid w:val="00911C64"/>
    <w:rPr>
      <w:rFonts w:eastAsia="Times New Roman"/>
      <w:sz w:val="2"/>
    </w:rPr>
  </w:style>
  <w:style w:type="character" w:customStyle="1" w:styleId="Stopka1">
    <w:name w:val="Stopka1"/>
    <w:uiPriority w:val="99"/>
    <w:rsid w:val="00911C64"/>
    <w:rPr>
      <w:rFonts w:ascii="Dotum" w:eastAsia="Dotum" w:hAnsi="Dotum"/>
      <w:b/>
      <w:color w:val="000000"/>
      <w:spacing w:val="0"/>
      <w:w w:val="100"/>
      <w:position w:val="0"/>
      <w:sz w:val="16"/>
      <w:u w:val="none"/>
      <w:lang w:val="pl-PL"/>
    </w:rPr>
  </w:style>
  <w:style w:type="character" w:customStyle="1" w:styleId="Teksttreci">
    <w:name w:val="Tekst treści_"/>
    <w:link w:val="Teksttreci1"/>
    <w:uiPriority w:val="99"/>
    <w:locked/>
    <w:rsid w:val="00911C64"/>
    <w:rPr>
      <w:sz w:val="23"/>
      <w:shd w:val="clear" w:color="auto" w:fill="FFFFFF"/>
    </w:rPr>
  </w:style>
  <w:style w:type="paragraph" w:customStyle="1" w:styleId="Teksttreci1">
    <w:name w:val="Tekst treści1"/>
    <w:basedOn w:val="Normalny"/>
    <w:link w:val="Teksttreci"/>
    <w:uiPriority w:val="99"/>
    <w:rsid w:val="00911C64"/>
    <w:pPr>
      <w:widowControl w:val="0"/>
      <w:shd w:val="clear" w:color="auto" w:fill="FFFFFF"/>
      <w:spacing w:before="420" w:after="60" w:line="259" w:lineRule="exact"/>
      <w:ind w:hanging="440"/>
      <w:contextualSpacing/>
      <w:jc w:val="both"/>
    </w:pPr>
    <w:rPr>
      <w:sz w:val="23"/>
    </w:rPr>
  </w:style>
  <w:style w:type="character" w:customStyle="1" w:styleId="Teksttreci0">
    <w:name w:val="Tekst treśc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none"/>
      <w:lang w:val="pl-PL"/>
    </w:rPr>
  </w:style>
  <w:style w:type="character" w:customStyle="1" w:styleId="Teksttreci8pt">
    <w:name w:val="Tekst treści + 8 pt"/>
    <w:aliases w:val="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styleId="Pogrubienie">
    <w:name w:val="Strong"/>
    <w:aliases w:val="Nagłówek lub stopka (5) + 9 pt"/>
    <w:uiPriority w:val="22"/>
    <w:qFormat/>
    <w:rsid w:val="00911C64"/>
    <w:rPr>
      <w:rFonts w:ascii="Times New Roman" w:hAnsi="Times New Roman" w:cs="Times New Roman"/>
      <w:b/>
      <w:color w:val="000000"/>
      <w:spacing w:val="0"/>
      <w:w w:val="100"/>
      <w:position w:val="0"/>
      <w:sz w:val="18"/>
      <w:u w:val="none"/>
      <w:shd w:val="clear" w:color="auto" w:fill="FFFFFF"/>
      <w:lang w:val="pl-PL"/>
    </w:rPr>
  </w:style>
  <w:style w:type="character" w:customStyle="1" w:styleId="Teksttreci8pt1">
    <w:name w:val="Tekst treści + 8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6"/>
      <w:u w:val="none"/>
      <w:shd w:val="clear" w:color="auto" w:fill="FFFFFF"/>
      <w:lang w:val="pl-PL"/>
    </w:rPr>
  </w:style>
  <w:style w:type="character" w:customStyle="1" w:styleId="Teksttreci8">
    <w:name w:val="Tekst treści + 8"/>
    <w:aliases w:val="5 pt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7"/>
      <w:u w:val="none"/>
      <w:shd w:val="clear" w:color="auto" w:fill="FFFFFF"/>
      <w:lang w:val="pl-PL"/>
    </w:rPr>
  </w:style>
  <w:style w:type="character" w:customStyle="1" w:styleId="Teksttreci9">
    <w:name w:val="Tekst treści + 9"/>
    <w:aliases w:val="5 pt4,Kursywa1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Stopka2">
    <w:name w:val="Stopka (2)_"/>
    <w:link w:val="Stopka20"/>
    <w:uiPriority w:val="99"/>
    <w:locked/>
    <w:rsid w:val="00911C64"/>
    <w:rPr>
      <w:sz w:val="17"/>
      <w:shd w:val="clear" w:color="auto" w:fill="FFFFFF"/>
    </w:rPr>
  </w:style>
  <w:style w:type="paragraph" w:customStyle="1" w:styleId="Stopka20">
    <w:name w:val="Stopka (2)"/>
    <w:basedOn w:val="Normalny"/>
    <w:link w:val="Stopka2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sz w:val="17"/>
    </w:rPr>
  </w:style>
  <w:style w:type="character" w:customStyle="1" w:styleId="TeksttreciKursywa">
    <w:name w:val="Tekst treści + Kursywa"/>
    <w:uiPriority w:val="99"/>
    <w:rsid w:val="00911C64"/>
    <w:rPr>
      <w:rFonts w:ascii="Times New Roman" w:hAnsi="Times New Roman"/>
      <w:i/>
      <w:color w:val="000000"/>
      <w:spacing w:val="0"/>
      <w:w w:val="100"/>
      <w:position w:val="0"/>
      <w:sz w:val="23"/>
      <w:u w:val="none"/>
      <w:shd w:val="clear" w:color="auto" w:fill="FFFFFF"/>
      <w:lang w:val="pl-PL"/>
    </w:rPr>
  </w:style>
  <w:style w:type="character" w:customStyle="1" w:styleId="Teksttreci91">
    <w:name w:val="Tekst treści + 91"/>
    <w:aliases w:val="5 pt3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9"/>
      <w:u w:val="none"/>
      <w:shd w:val="clear" w:color="auto" w:fill="FFFFFF"/>
      <w:lang w:val="pl-PL"/>
    </w:rPr>
  </w:style>
  <w:style w:type="character" w:customStyle="1" w:styleId="TeksttreciCandara">
    <w:name w:val="Tekst treści + Candara"/>
    <w:aliases w:val="7 pt"/>
    <w:uiPriority w:val="99"/>
    <w:rsid w:val="00911C64"/>
    <w:rPr>
      <w:rFonts w:ascii="Candara" w:hAnsi="Candara"/>
      <w:color w:val="000000"/>
      <w:spacing w:val="0"/>
      <w:w w:val="100"/>
      <w:position w:val="0"/>
      <w:sz w:val="14"/>
      <w:u w:val="none"/>
      <w:shd w:val="clear" w:color="auto" w:fill="FFFFFF"/>
      <w:lang w:val="pl-PL"/>
    </w:rPr>
  </w:style>
  <w:style w:type="character" w:customStyle="1" w:styleId="Nagweklubstopka5">
    <w:name w:val="Nagłówek lub stopka (5)_"/>
    <w:link w:val="Nagweklubstopka50"/>
    <w:uiPriority w:val="99"/>
    <w:locked/>
    <w:rsid w:val="00911C64"/>
    <w:rPr>
      <w:sz w:val="23"/>
      <w:shd w:val="clear" w:color="auto" w:fill="FFFFFF"/>
    </w:rPr>
  </w:style>
  <w:style w:type="paragraph" w:customStyle="1" w:styleId="Nagweklubstopka50">
    <w:name w:val="Nagłówek lub stopka (5)"/>
    <w:basedOn w:val="Normalny"/>
    <w:link w:val="Nagweklubstopka5"/>
    <w:uiPriority w:val="99"/>
    <w:rsid w:val="00911C64"/>
    <w:pPr>
      <w:widowControl w:val="0"/>
      <w:shd w:val="clear" w:color="auto" w:fill="FFFFFF"/>
      <w:spacing w:after="0" w:line="274" w:lineRule="exact"/>
      <w:contextualSpacing/>
    </w:pPr>
    <w:rPr>
      <w:sz w:val="23"/>
    </w:rPr>
  </w:style>
  <w:style w:type="character" w:customStyle="1" w:styleId="Teksttreci5">
    <w:name w:val="Tekst treści + 5"/>
    <w:aliases w:val="5 pt2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1"/>
      <w:u w:val="none"/>
      <w:shd w:val="clear" w:color="auto" w:fill="FFFFFF"/>
      <w:lang w:val="pl-PL"/>
    </w:rPr>
  </w:style>
  <w:style w:type="character" w:customStyle="1" w:styleId="Podpistabeli">
    <w:name w:val="Podpis tabeli_"/>
    <w:uiPriority w:val="99"/>
    <w:rsid w:val="00911C64"/>
    <w:rPr>
      <w:rFonts w:ascii="Times New Roman" w:hAnsi="Times New Roman"/>
      <w:sz w:val="23"/>
      <w:u w:val="none"/>
    </w:rPr>
  </w:style>
  <w:style w:type="character" w:customStyle="1" w:styleId="Podpistabeli0">
    <w:name w:val="Podpis tabeli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23"/>
      <w:u w:val="single"/>
      <w:lang w:val="pl-PL"/>
    </w:rPr>
  </w:style>
  <w:style w:type="character" w:customStyle="1" w:styleId="Teksttreci6">
    <w:name w:val="Tekst treści + 6"/>
    <w:aliases w:val="5 pt1"/>
    <w:uiPriority w:val="99"/>
    <w:rsid w:val="00911C64"/>
    <w:rPr>
      <w:rFonts w:ascii="Times New Roman" w:hAnsi="Times New Roman"/>
      <w:color w:val="000000"/>
      <w:spacing w:val="0"/>
      <w:w w:val="100"/>
      <w:position w:val="0"/>
      <w:sz w:val="13"/>
      <w:u w:val="none"/>
      <w:shd w:val="clear" w:color="auto" w:fill="FFFFFF"/>
      <w:lang w:val="pl-PL"/>
    </w:rPr>
  </w:style>
  <w:style w:type="character" w:customStyle="1" w:styleId="Teksttreci15">
    <w:name w:val="Tekst treści (15)_"/>
    <w:link w:val="Teksttreci150"/>
    <w:uiPriority w:val="99"/>
    <w:locked/>
    <w:rsid w:val="00911C64"/>
    <w:rPr>
      <w:sz w:val="19"/>
      <w:shd w:val="clear" w:color="auto" w:fill="FFFFFF"/>
    </w:rPr>
  </w:style>
  <w:style w:type="paragraph" w:customStyle="1" w:styleId="Teksttreci150">
    <w:name w:val="Tekst treści (15)"/>
    <w:basedOn w:val="Normalny"/>
    <w:link w:val="Teksttreci15"/>
    <w:uiPriority w:val="99"/>
    <w:rsid w:val="00911C64"/>
    <w:pPr>
      <w:widowControl w:val="0"/>
      <w:shd w:val="clear" w:color="auto" w:fill="FFFFFF"/>
      <w:spacing w:after="0" w:line="240" w:lineRule="atLeast"/>
      <w:ind w:hanging="580"/>
      <w:contextualSpacing/>
      <w:jc w:val="both"/>
    </w:pPr>
    <w:rPr>
      <w:sz w:val="19"/>
    </w:rPr>
  </w:style>
  <w:style w:type="character" w:customStyle="1" w:styleId="Nagwek1Znak1">
    <w:name w:val="Nagłówek 1 Znak1"/>
    <w:basedOn w:val="Domylnaczcionkaakapitu"/>
    <w:link w:val="Nagwek1"/>
    <w:uiPriority w:val="9"/>
    <w:rsid w:val="00911C64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Nagwekspisutreci">
    <w:name w:val="TOC Heading"/>
    <w:basedOn w:val="Nagwek1"/>
    <w:next w:val="Normalny"/>
    <w:uiPriority w:val="99"/>
    <w:qFormat/>
    <w:rsid w:val="00911C64"/>
    <w:pPr>
      <w:spacing w:before="480" w:line="276" w:lineRule="auto"/>
      <w:ind w:left="567" w:hanging="567"/>
      <w:contextualSpacing/>
      <w:outlineLvl w:val="9"/>
    </w:pPr>
    <w:rPr>
      <w:rFonts w:ascii="Cambria" w:eastAsia="Times New Roman" w:hAnsi="Cambria" w:cs="Times New Roman"/>
      <w:bCs/>
      <w:color w:val="365F91"/>
      <w:szCs w:val="28"/>
    </w:rPr>
  </w:style>
  <w:style w:type="paragraph" w:styleId="Spisilustracji">
    <w:name w:val="table of figures"/>
    <w:basedOn w:val="Normalny"/>
    <w:next w:val="Normalny"/>
    <w:uiPriority w:val="99"/>
    <w:rsid w:val="00911C64"/>
    <w:pPr>
      <w:tabs>
        <w:tab w:val="right" w:leader="dot" w:pos="9072"/>
      </w:tabs>
      <w:spacing w:before="240" w:after="0" w:line="276" w:lineRule="auto"/>
      <w:ind w:left="1134" w:hanging="1134"/>
      <w:contextualSpacing/>
      <w:jc w:val="both"/>
    </w:pPr>
    <w:rPr>
      <w:rFonts w:ascii="Calibri" w:eastAsia="Times New Roman" w:hAnsi="Calibri" w:cs="Times New Roman"/>
      <w:color w:val="000000"/>
      <w:sz w:val="19"/>
    </w:rPr>
  </w:style>
  <w:style w:type="character" w:customStyle="1" w:styleId="Nagwek20">
    <w:name w:val="Nagłówek #2"/>
    <w:uiPriority w:val="99"/>
    <w:rsid w:val="00911C64"/>
    <w:rPr>
      <w:rFonts w:ascii="Arial" w:hAnsi="Arial"/>
      <w:b/>
      <w:color w:val="000000"/>
      <w:spacing w:val="0"/>
      <w:w w:val="100"/>
      <w:position w:val="0"/>
      <w:sz w:val="33"/>
      <w:u w:val="none"/>
      <w:lang w:val="pl-PL"/>
    </w:rPr>
  </w:style>
  <w:style w:type="character" w:customStyle="1" w:styleId="Teksttreci6Exact">
    <w:name w:val="Tekst treści (6) Exact"/>
    <w:link w:val="Teksttreci60"/>
    <w:uiPriority w:val="99"/>
    <w:locked/>
    <w:rsid w:val="00911C64"/>
    <w:rPr>
      <w:rFonts w:ascii="Arial" w:hAnsi="Arial"/>
      <w:b/>
      <w:spacing w:val="3"/>
      <w:shd w:val="clear" w:color="auto" w:fill="FFFFFF"/>
    </w:rPr>
  </w:style>
  <w:style w:type="paragraph" w:customStyle="1" w:styleId="Teksttreci60">
    <w:name w:val="Tekst treści (6)"/>
    <w:basedOn w:val="Normalny"/>
    <w:link w:val="Teksttreci6Exact"/>
    <w:uiPriority w:val="99"/>
    <w:rsid w:val="00911C64"/>
    <w:pPr>
      <w:widowControl w:val="0"/>
      <w:shd w:val="clear" w:color="auto" w:fill="FFFFFF"/>
      <w:spacing w:after="0" w:line="240" w:lineRule="atLeast"/>
      <w:contextualSpacing/>
    </w:pPr>
    <w:rPr>
      <w:rFonts w:ascii="Arial" w:hAnsi="Arial"/>
      <w:b/>
      <w:spacing w:val="3"/>
    </w:rPr>
  </w:style>
  <w:style w:type="paragraph" w:customStyle="1" w:styleId="460C6C9DFC6647C1AAD6855130591306">
    <w:name w:val="460C6C9DFC6647C1AAD6855130591306"/>
    <w:uiPriority w:val="99"/>
    <w:rsid w:val="00911C64"/>
    <w:pPr>
      <w:spacing w:after="200" w:line="276" w:lineRule="auto"/>
    </w:pPr>
    <w:rPr>
      <w:rFonts w:ascii="Calibri" w:eastAsia="Times New Roman" w:hAnsi="Calibri" w:cs="Times New Roman"/>
      <w:lang w:eastAsia="pl-PL"/>
    </w:rPr>
  </w:style>
  <w:style w:type="paragraph" w:customStyle="1" w:styleId="Default">
    <w:name w:val="Default"/>
    <w:rsid w:val="00911C64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</w:rPr>
  </w:style>
  <w:style w:type="table" w:styleId="redniecieniowanie1akcent3">
    <w:name w:val="Medium Shading 1 Accent 3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">
    <w:name w:val="Średnie cieniowanie 2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">
    <w:name w:val="Jasne cieniowanie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alistaakcent5">
    <w:name w:val="Light List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">
    <w:name w:val="Jasne cieniowanie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">
    <w:name w:val="Jasna siatk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">
    <w:name w:val="Jasna lista — akcent 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">
    <w:name w:val="Jasna list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">
    <w:name w:val="Średnie cieniowanie 1 — akcent 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">
    <w:name w:val="Tabela - Siatka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">
    <w:name w:val="Tabela - Siatka2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">
    <w:name w:val="Tabela - Siatka3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">
    <w:name w:val="Jasne cieniowanie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">
    <w:name w:val="Średnie cieniowanie 1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Tekstzastpczy">
    <w:name w:val="Placeholder Text"/>
    <w:uiPriority w:val="99"/>
    <w:semiHidden/>
    <w:rsid w:val="00911C64"/>
    <w:rPr>
      <w:rFonts w:cs="Times New Roman"/>
      <w:color w:val="808080"/>
    </w:rPr>
  </w:style>
  <w:style w:type="table" w:customStyle="1" w:styleId="Jasnasiatkaakcent12">
    <w:name w:val="Jasna siatka — akcent 12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Jasnecieniowanieakcent5">
    <w:name w:val="Light Shading Accent 5"/>
    <w:basedOn w:val="Standardowy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paragraph" w:styleId="Bibliografia">
    <w:name w:val="Bibliography"/>
    <w:basedOn w:val="Normalny"/>
    <w:next w:val="Normalny"/>
    <w:uiPriority w:val="99"/>
    <w:rsid w:val="00911C64"/>
    <w:pPr>
      <w:widowControl w:val="0"/>
      <w:spacing w:after="0" w:line="276" w:lineRule="auto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customStyle="1" w:styleId="nagwekwzaczniku">
    <w:name w:val="nagłówek w załączniku"/>
    <w:basedOn w:val="Nagwek1"/>
    <w:link w:val="nagwekwzacznikuZnak"/>
    <w:uiPriority w:val="99"/>
    <w:rsid w:val="00911C64"/>
    <w:pPr>
      <w:tabs>
        <w:tab w:val="left" w:pos="567"/>
      </w:tabs>
      <w:spacing w:before="0"/>
      <w:ind w:left="284" w:hanging="284"/>
      <w:contextualSpacing/>
      <w:jc w:val="center"/>
    </w:pPr>
    <w:rPr>
      <w:rFonts w:ascii="Verdana" w:eastAsia="Times New Roman" w:hAnsi="Verdana" w:cs="Times New Roman"/>
      <w:caps/>
      <w:color w:val="EAFFFF"/>
      <w:kern w:val="28"/>
      <w:sz w:val="22"/>
      <w:szCs w:val="20"/>
    </w:rPr>
  </w:style>
  <w:style w:type="character" w:customStyle="1" w:styleId="nagwekwzacznikuZnak">
    <w:name w:val="nagłówek w załączniku Znak"/>
    <w:link w:val="nagwekwzaczniku"/>
    <w:uiPriority w:val="99"/>
    <w:locked/>
    <w:rsid w:val="00911C64"/>
    <w:rPr>
      <w:rFonts w:ascii="Verdana" w:eastAsia="Times New Roman" w:hAnsi="Verdana" w:cs="Times New Roman"/>
      <w:caps/>
      <w:color w:val="EAFFFF"/>
      <w:kern w:val="28"/>
      <w:szCs w:val="20"/>
    </w:rPr>
  </w:style>
  <w:style w:type="paragraph" w:customStyle="1" w:styleId="wewtabel">
    <w:name w:val="wew. tabel"/>
    <w:basedOn w:val="Normalny"/>
    <w:link w:val="wewtabelZnak"/>
    <w:uiPriority w:val="99"/>
    <w:rsid w:val="00911C64"/>
    <w:pPr>
      <w:autoSpaceDE w:val="0"/>
      <w:autoSpaceDN w:val="0"/>
      <w:adjustRightInd w:val="0"/>
      <w:spacing w:after="0" w:line="240" w:lineRule="auto"/>
      <w:contextualSpacing/>
    </w:pPr>
    <w:rPr>
      <w:rFonts w:ascii="Verdana" w:eastAsia="MyriadPro-Regular" w:hAnsi="Verdana" w:cs="Times New Roman"/>
      <w:b/>
      <w:color w:val="13438D"/>
      <w:szCs w:val="20"/>
      <w:lang w:eastAsia="pl-PL"/>
    </w:rPr>
  </w:style>
  <w:style w:type="character" w:customStyle="1" w:styleId="wewtabelZnak">
    <w:name w:val="wew. tabel Znak"/>
    <w:link w:val="wewtabel"/>
    <w:uiPriority w:val="99"/>
    <w:locked/>
    <w:rsid w:val="00911C64"/>
    <w:rPr>
      <w:rFonts w:ascii="Verdana" w:eastAsia="MyriadPro-Regular" w:hAnsi="Verdana" w:cs="Times New Roman"/>
      <w:b/>
      <w:color w:val="13438D"/>
      <w:szCs w:val="20"/>
      <w:lang w:eastAsia="pl-PL"/>
    </w:rPr>
  </w:style>
  <w:style w:type="table" w:styleId="rednialista2akcent1">
    <w:name w:val="Medium List 2 Accent 1"/>
    <w:basedOn w:val="Standardowy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customStyle="1" w:styleId="ListParagraph1">
    <w:name w:val="List Paragraph1"/>
    <w:basedOn w:val="Normalny"/>
    <w:uiPriority w:val="99"/>
    <w:rsid w:val="00911C64"/>
    <w:pPr>
      <w:widowControl w:val="0"/>
      <w:spacing w:after="0" w:line="276" w:lineRule="auto"/>
      <w:ind w:left="720"/>
      <w:contextualSpacing/>
      <w:jc w:val="both"/>
    </w:pPr>
    <w:rPr>
      <w:rFonts w:ascii="Verdana" w:eastAsia="Times New Roman" w:hAnsi="Verdana" w:cs="Times New Roman"/>
      <w:color w:val="000000"/>
      <w:sz w:val="19"/>
      <w:szCs w:val="20"/>
    </w:rPr>
  </w:style>
  <w:style w:type="paragraph" w:styleId="HTML-wstpniesformatowany">
    <w:name w:val="HTML Preformatted"/>
    <w:basedOn w:val="Normalny"/>
    <w:link w:val="HTML-wstpniesformatowanyZnak"/>
    <w:uiPriority w:val="99"/>
    <w:rsid w:val="00911C64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  <w:contextualSpacing/>
    </w:pPr>
    <w:rPr>
      <w:rFonts w:ascii="Courier New" w:eastAsia="Times New Roman" w:hAnsi="Courier New" w:cs="Courier New"/>
      <w:sz w:val="20"/>
      <w:szCs w:val="20"/>
      <w:lang w:eastAsia="pl-PL"/>
    </w:rPr>
  </w:style>
  <w:style w:type="character" w:customStyle="1" w:styleId="HTML-wstpniesformatowanyZnak">
    <w:name w:val="HTML - wstępnie sformatowany Znak"/>
    <w:basedOn w:val="Domylnaczcionkaakapitu"/>
    <w:link w:val="HTML-wstpniesformatowany"/>
    <w:uiPriority w:val="99"/>
    <w:rsid w:val="00911C64"/>
    <w:rPr>
      <w:rFonts w:ascii="Courier New" w:eastAsia="Times New Roman" w:hAnsi="Courier New" w:cs="Courier New"/>
      <w:sz w:val="20"/>
      <w:szCs w:val="20"/>
      <w:lang w:eastAsia="pl-PL"/>
    </w:rPr>
  </w:style>
  <w:style w:type="numbering" w:styleId="Artykusekcja">
    <w:name w:val="Outline List 3"/>
    <w:basedOn w:val="Bezlisty"/>
    <w:uiPriority w:val="99"/>
    <w:unhideWhenUsed/>
    <w:rsid w:val="00911C64"/>
    <w:pPr>
      <w:numPr>
        <w:numId w:val="2"/>
      </w:numPr>
    </w:pPr>
  </w:style>
  <w:style w:type="numbering" w:customStyle="1" w:styleId="Biecalista1">
    <w:name w:val="Bieżąca lista1"/>
    <w:rsid w:val="00911C64"/>
    <w:pPr>
      <w:numPr>
        <w:numId w:val="3"/>
      </w:numPr>
    </w:pPr>
  </w:style>
  <w:style w:type="paragraph" w:customStyle="1" w:styleId="Czgwna">
    <w:name w:val="Część główn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Bezformatowania">
    <w:name w:val="Bez formatowania"/>
    <w:rsid w:val="00911C64"/>
    <w:pPr>
      <w:spacing w:after="0" w:line="240" w:lineRule="auto"/>
    </w:pPr>
    <w:rPr>
      <w:rFonts w:ascii="Helvetica" w:eastAsia="ヒラギノ角ゴ Pro W3" w:hAnsi="Helvetica" w:cs="Times New Roman"/>
      <w:color w:val="000000"/>
      <w:sz w:val="24"/>
      <w:szCs w:val="20"/>
      <w:lang w:eastAsia="pl-PL"/>
    </w:rPr>
  </w:style>
  <w:style w:type="paragraph" w:customStyle="1" w:styleId="czgwna0">
    <w:name w:val="czgwn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paragraph" w:customStyle="1" w:styleId="bezformatowania0">
    <w:name w:val="bezformatowania"/>
    <w:basedOn w:val="Normalny"/>
    <w:rsid w:val="00911C64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pl-PL"/>
    </w:rPr>
  </w:style>
  <w:style w:type="character" w:customStyle="1" w:styleId="CharAttribute1">
    <w:name w:val="CharAttribute1"/>
    <w:rsid w:val="00911C64"/>
    <w:rPr>
      <w:rFonts w:ascii="Times New Roman" w:eastAsia="Times New Roman"/>
    </w:rPr>
  </w:style>
  <w:style w:type="paragraph" w:customStyle="1" w:styleId="Verdanalead">
    <w:name w:val="Verdana lead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b/>
      <w:color w:val="1F4E79"/>
      <w:sz w:val="20"/>
      <w:szCs w:val="20"/>
    </w:rPr>
  </w:style>
  <w:style w:type="paragraph" w:customStyle="1" w:styleId="Podpisywkresw">
    <w:name w:val="Podpisy_wkresów"/>
    <w:basedOn w:val="Legenda"/>
    <w:qFormat/>
    <w:rsid w:val="00911C64"/>
    <w:pPr>
      <w:contextualSpacing w:val="0"/>
      <w:jc w:val="both"/>
    </w:pPr>
    <w:rPr>
      <w:rFonts w:eastAsia="Calibri"/>
      <w:color w:val="1F497D"/>
      <w:szCs w:val="24"/>
    </w:rPr>
  </w:style>
  <w:style w:type="paragraph" w:customStyle="1" w:styleId="Listapunktowana31">
    <w:name w:val="Lista punktowana 31"/>
    <w:basedOn w:val="Akapitzlist"/>
    <w:next w:val="Listapunktowana3"/>
    <w:uiPriority w:val="99"/>
    <w:unhideWhenUsed/>
    <w:rsid w:val="00911C64"/>
    <w:pPr>
      <w:numPr>
        <w:numId w:val="6"/>
      </w:numPr>
      <w:tabs>
        <w:tab w:val="num" w:pos="360"/>
      </w:tabs>
      <w:ind w:left="1134" w:hanging="567"/>
    </w:pPr>
    <w:rPr>
      <w:rFonts w:eastAsia="Calibri"/>
      <w:color w:val="auto"/>
      <w:sz w:val="20"/>
      <w:szCs w:val="22"/>
    </w:rPr>
  </w:style>
  <w:style w:type="paragraph" w:customStyle="1" w:styleId="Listapunktowana21">
    <w:name w:val="Lista punktowana 21"/>
    <w:basedOn w:val="Normalny"/>
    <w:next w:val="Listapunktowana2"/>
    <w:uiPriority w:val="99"/>
    <w:unhideWhenUsed/>
    <w:rsid w:val="00911C64"/>
    <w:pPr>
      <w:numPr>
        <w:numId w:val="7"/>
      </w:numPr>
      <w:tabs>
        <w:tab w:val="left" w:pos="567"/>
      </w:tabs>
      <w:spacing w:after="0" w:line="276" w:lineRule="auto"/>
      <w:ind w:left="568" w:hanging="284"/>
      <w:contextualSpacing/>
      <w:jc w:val="both"/>
    </w:pPr>
    <w:rPr>
      <w:rFonts w:ascii="Verdana" w:hAnsi="Verdana"/>
      <w:sz w:val="20"/>
    </w:rPr>
  </w:style>
  <w:style w:type="paragraph" w:customStyle="1" w:styleId="Rysunek">
    <w:name w:val="Rysunek"/>
    <w:basedOn w:val="Normalny"/>
    <w:uiPriority w:val="99"/>
    <w:qFormat/>
    <w:rsid w:val="00911C64"/>
    <w:pPr>
      <w:keepNext/>
      <w:keepLines/>
      <w:tabs>
        <w:tab w:val="left" w:pos="567"/>
      </w:tabs>
      <w:spacing w:before="120" w:after="120" w:line="276" w:lineRule="auto"/>
      <w:jc w:val="both"/>
      <w:outlineLvl w:val="5"/>
    </w:pPr>
    <w:rPr>
      <w:rFonts w:ascii="Verdana" w:eastAsia="Times New Roman" w:hAnsi="Verdana" w:cs="Times New Roman"/>
      <w:b/>
      <w:i/>
      <w:iCs/>
      <w:color w:val="13438D"/>
      <w:sz w:val="16"/>
    </w:rPr>
  </w:style>
  <w:style w:type="paragraph" w:customStyle="1" w:styleId="Zrodo">
    <w:name w:val="Zrodło"/>
    <w:basedOn w:val="Normalny"/>
    <w:uiPriority w:val="99"/>
    <w:qFormat/>
    <w:rsid w:val="00911C64"/>
    <w:pPr>
      <w:tabs>
        <w:tab w:val="left" w:pos="567"/>
      </w:tabs>
      <w:spacing w:before="120" w:after="120" w:line="276" w:lineRule="auto"/>
      <w:jc w:val="both"/>
    </w:pPr>
    <w:rPr>
      <w:rFonts w:ascii="Verdana" w:hAnsi="Verdana"/>
      <w:sz w:val="16"/>
    </w:rPr>
  </w:style>
  <w:style w:type="character" w:styleId="Uwydatnienie">
    <w:name w:val="Emphasis"/>
    <w:basedOn w:val="Domylnaczcionkaakapitu"/>
    <w:uiPriority w:val="20"/>
    <w:qFormat/>
    <w:rsid w:val="00911C64"/>
    <w:rPr>
      <w:i/>
      <w:iCs/>
    </w:rPr>
  </w:style>
  <w:style w:type="character" w:customStyle="1" w:styleId="luchili">
    <w:name w:val="luc_hili"/>
    <w:basedOn w:val="Domylnaczcionkaakapitu"/>
    <w:rsid w:val="00911C64"/>
  </w:style>
  <w:style w:type="character" w:customStyle="1" w:styleId="tabulatory">
    <w:name w:val="tabulatory"/>
    <w:basedOn w:val="Domylnaczcionkaakapitu"/>
    <w:rsid w:val="00911C64"/>
  </w:style>
  <w:style w:type="paragraph" w:customStyle="1" w:styleId="Verdana11szara">
    <w:name w:val="Verdana 11 szara"/>
    <w:basedOn w:val="Normalny"/>
    <w:qFormat/>
    <w:rsid w:val="00911C64"/>
    <w:pPr>
      <w:spacing w:after="0"/>
      <w:jc w:val="both"/>
    </w:pPr>
    <w:rPr>
      <w:rFonts w:ascii="Verdana" w:eastAsia="Calibri" w:hAnsi="Verdana" w:cs="Times New Roman"/>
      <w:color w:val="7F7F7F"/>
      <w:szCs w:val="20"/>
    </w:rPr>
  </w:style>
  <w:style w:type="character" w:customStyle="1" w:styleId="Teksttreci2">
    <w:name w:val="Tekst treści (2)_"/>
    <w:basedOn w:val="Domylnaczcionkaakapitu"/>
    <w:link w:val="Teksttreci20"/>
    <w:rsid w:val="00911C64"/>
    <w:rPr>
      <w:rFonts w:ascii="Arial" w:eastAsia="Arial" w:hAnsi="Arial" w:cs="Arial"/>
      <w:shd w:val="clear" w:color="auto" w:fill="FFFFFF"/>
    </w:rPr>
  </w:style>
  <w:style w:type="paragraph" w:customStyle="1" w:styleId="Teksttreci20">
    <w:name w:val="Tekst treści (2)"/>
    <w:basedOn w:val="Normalny"/>
    <w:link w:val="Teksttreci2"/>
    <w:rsid w:val="00911C64"/>
    <w:pPr>
      <w:widowControl w:val="0"/>
      <w:shd w:val="clear" w:color="auto" w:fill="FFFFFF"/>
      <w:spacing w:before="300" w:after="600" w:line="0" w:lineRule="atLeast"/>
      <w:ind w:hanging="360"/>
      <w:jc w:val="center"/>
    </w:pPr>
    <w:rPr>
      <w:rFonts w:ascii="Arial" w:eastAsia="Arial" w:hAnsi="Arial" w:cs="Arial"/>
    </w:rPr>
  </w:style>
  <w:style w:type="character" w:customStyle="1" w:styleId="h1">
    <w:name w:val="h1"/>
    <w:basedOn w:val="Domylnaczcionkaakapitu"/>
    <w:rsid w:val="00911C64"/>
  </w:style>
  <w:style w:type="paragraph" w:customStyle="1" w:styleId="Mj2">
    <w:name w:val="Mój 2"/>
    <w:basedOn w:val="Normalny"/>
    <w:link w:val="Mj2Znak"/>
    <w:qFormat/>
    <w:rsid w:val="00911C64"/>
    <w:pPr>
      <w:spacing w:after="0" w:line="276" w:lineRule="auto"/>
      <w:jc w:val="right"/>
    </w:pPr>
    <w:rPr>
      <w:rFonts w:ascii="Times New Roman" w:eastAsia="Calibri" w:hAnsi="Times New Roman" w:cs="Times New Roman"/>
      <w:sz w:val="24"/>
    </w:rPr>
  </w:style>
  <w:style w:type="character" w:customStyle="1" w:styleId="Mj2Znak">
    <w:name w:val="Mój 2 Znak"/>
    <w:link w:val="Mj2"/>
    <w:rsid w:val="00911C64"/>
    <w:rPr>
      <w:rFonts w:ascii="Times New Roman" w:eastAsia="Calibri" w:hAnsi="Times New Roman" w:cs="Times New Roman"/>
      <w:sz w:val="24"/>
    </w:rPr>
  </w:style>
  <w:style w:type="paragraph" w:customStyle="1" w:styleId="BodyText21">
    <w:name w:val="Body Text 21"/>
    <w:basedOn w:val="Normalny"/>
    <w:rsid w:val="00911C64"/>
    <w:pPr>
      <w:overflowPunct w:val="0"/>
      <w:autoSpaceDE w:val="0"/>
      <w:autoSpaceDN w:val="0"/>
      <w:adjustRightInd w:val="0"/>
      <w:spacing w:before="120" w:after="0" w:line="240" w:lineRule="auto"/>
      <w:ind w:left="284"/>
      <w:textAlignment w:val="baseline"/>
    </w:pPr>
    <w:rPr>
      <w:rFonts w:ascii="Arial" w:eastAsia="Times New Roman" w:hAnsi="Arial" w:cs="Times New Roman"/>
      <w:sz w:val="18"/>
      <w:szCs w:val="20"/>
    </w:rPr>
  </w:style>
  <w:style w:type="character" w:customStyle="1" w:styleId="Listanumerowana2Znak">
    <w:name w:val="Lista numerowana 2 Znak"/>
    <w:aliases w:val="Znak Znak"/>
    <w:link w:val="Listanumerowana2"/>
    <w:uiPriority w:val="99"/>
    <w:locked/>
    <w:rsid w:val="00911C64"/>
    <w:rPr>
      <w:rFonts w:ascii="Verdana" w:eastAsia="Times New Roman" w:hAnsi="Verdana" w:cs="Times New Roman"/>
      <w:color w:val="000000"/>
      <w:sz w:val="19"/>
      <w:szCs w:val="20"/>
      <w:lang w:val="en-GB"/>
    </w:rPr>
  </w:style>
  <w:style w:type="character" w:customStyle="1" w:styleId="apple-converted-space">
    <w:name w:val="apple-converted-space"/>
    <w:basedOn w:val="Domylnaczcionkaakapitu"/>
    <w:rsid w:val="00911C64"/>
  </w:style>
  <w:style w:type="paragraph" w:styleId="Listanumerowana">
    <w:name w:val="List Number"/>
    <w:basedOn w:val="Normalny"/>
    <w:uiPriority w:val="99"/>
    <w:unhideWhenUsed/>
    <w:rsid w:val="00911C64"/>
    <w:pPr>
      <w:spacing w:after="200" w:line="276" w:lineRule="auto"/>
      <w:contextualSpacing/>
    </w:pPr>
    <w:rPr>
      <w:rFonts w:ascii="Calibri" w:eastAsia="Calibri" w:hAnsi="Calibri" w:cs="Times New Roman"/>
    </w:rPr>
  </w:style>
  <w:style w:type="character" w:customStyle="1" w:styleId="FontStyle15">
    <w:name w:val="Font Style15"/>
    <w:uiPriority w:val="99"/>
    <w:rsid w:val="00911C64"/>
    <w:rPr>
      <w:rFonts w:ascii="Garamond" w:hAnsi="Garamond"/>
      <w:sz w:val="28"/>
    </w:rPr>
  </w:style>
  <w:style w:type="numbering" w:customStyle="1" w:styleId="Artykusekcja1">
    <w:name w:val="Artykuł / sekcja1"/>
    <w:basedOn w:val="Bezlisty"/>
    <w:next w:val="Artykusekcja"/>
    <w:uiPriority w:val="99"/>
    <w:unhideWhenUsed/>
    <w:rsid w:val="00911C64"/>
    <w:pPr>
      <w:numPr>
        <w:numId w:val="8"/>
      </w:numPr>
    </w:pPr>
  </w:style>
  <w:style w:type="numbering" w:customStyle="1" w:styleId="Biecalista11">
    <w:name w:val="Bieżąca lista11"/>
    <w:rsid w:val="00911C64"/>
    <w:pPr>
      <w:numPr>
        <w:numId w:val="9"/>
      </w:numPr>
    </w:pPr>
  </w:style>
  <w:style w:type="numbering" w:customStyle="1" w:styleId="Bezlisty2">
    <w:name w:val="Bez listy2"/>
    <w:next w:val="Bezlisty"/>
    <w:uiPriority w:val="99"/>
    <w:semiHidden/>
    <w:unhideWhenUsed/>
    <w:rsid w:val="00911C64"/>
  </w:style>
  <w:style w:type="table" w:customStyle="1" w:styleId="Tabela-Siatka4">
    <w:name w:val="Tabela - Siatka4"/>
    <w:basedOn w:val="Standardowy"/>
    <w:next w:val="Tabela-Siatka"/>
    <w:uiPriority w:val="59"/>
    <w:rsid w:val="00911C64"/>
    <w:pPr>
      <w:widowControl w:val="0"/>
      <w:spacing w:after="0" w:line="276" w:lineRule="auto"/>
      <w:jc w:val="both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Jasnalista11">
    <w:name w:val="Jasna lista11"/>
    <w:basedOn w:val="Standardowy"/>
    <w:uiPriority w:val="61"/>
    <w:rsid w:val="00911C64"/>
    <w:pPr>
      <w:spacing w:after="0" w:line="240" w:lineRule="auto"/>
    </w:pPr>
    <w:rPr>
      <w:rFonts w:ascii="Cambria" w:eastAsia="MS Mincho" w:hAnsi="Cambria" w:cs="Times New Roman"/>
      <w:sz w:val="24"/>
      <w:szCs w:val="24"/>
      <w:lang w:val="cs-CZ" w:eastAsia="pl-PL"/>
    </w:rPr>
    <w:tblPr>
      <w:tblStyleRowBandSize w:val="1"/>
      <w:tblStyleColBandSize w:val="1"/>
      <w:tblBorders>
        <w:top w:val="single" w:sz="8" w:space="0" w:color="000000"/>
        <w:left w:val="single" w:sz="8" w:space="0" w:color="000000"/>
        <w:bottom w:val="single" w:sz="8" w:space="0" w:color="000000"/>
        <w:right w:val="single" w:sz="8" w:space="0" w:color="000000"/>
      </w:tblBorders>
    </w:tblPr>
    <w:tblStylePr w:type="firstRow">
      <w:pPr>
        <w:spacing w:before="0" w:after="0" w:line="240" w:lineRule="auto"/>
      </w:pPr>
      <w:rPr>
        <w:b/>
        <w:bCs/>
        <w:color w:val="FFFFFF"/>
      </w:rPr>
      <w:tblPr/>
      <w:tcPr>
        <w:shd w:val="clear" w:color="auto" w:fill="000000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  <w:tblStylePr w:type="band1Horz">
      <w:tblPr/>
      <w:tcPr>
        <w:tc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</w:tcBorders>
      </w:tcPr>
    </w:tblStylePr>
  </w:style>
  <w:style w:type="numbering" w:customStyle="1" w:styleId="Bezlisty111">
    <w:name w:val="Bez listy111"/>
    <w:next w:val="Bezlisty"/>
    <w:uiPriority w:val="99"/>
    <w:semiHidden/>
    <w:unhideWhenUsed/>
    <w:rsid w:val="00911C64"/>
  </w:style>
  <w:style w:type="table" w:customStyle="1" w:styleId="Siatkatabeli11">
    <w:name w:val="Siatka tabeli11"/>
    <w:basedOn w:val="Standardowy"/>
    <w:next w:val="Tabela-Siatka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redniecieniowanie1akcent31">
    <w:name w:val="Średnie cieniowanie 1 — akcent 31"/>
    <w:basedOn w:val="Standardowy"/>
    <w:next w:val="redniecieniowanie1akcent3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B3CC82"/>
        <w:left w:val="single" w:sz="8" w:space="0" w:color="B3CC82"/>
        <w:bottom w:val="single" w:sz="8" w:space="0" w:color="B3CC82"/>
        <w:right w:val="single" w:sz="8" w:space="0" w:color="B3CC82"/>
        <w:insideH w:val="single" w:sz="8" w:space="0" w:color="B3CC82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tcBorders>
          <w:top w:val="single" w:sz="8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  <w:shd w:val="clear" w:color="auto" w:fill="9BBB59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B3CC82"/>
          <w:left w:val="single" w:sz="8" w:space="0" w:color="B3CC82"/>
          <w:bottom w:val="single" w:sz="8" w:space="0" w:color="B3CC82"/>
          <w:right w:val="single" w:sz="8" w:space="0" w:color="B3CC82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shd w:val="clear" w:color="auto" w:fill="E6EED5"/>
      </w:tcPr>
    </w:tblStylePr>
    <w:tblStylePr w:type="band1Horz">
      <w:rPr>
        <w:rFonts w:cs="Times New Roman"/>
      </w:rPr>
      <w:tblPr/>
      <w:tcPr>
        <w:tcBorders>
          <w:insideH w:val="nil"/>
          <w:insideV w:val="nil"/>
        </w:tcBorders>
        <w:shd w:val="clear" w:color="auto" w:fill="E6EED5"/>
      </w:tcPr>
    </w:tblStylePr>
    <w:tblStylePr w:type="band2Horz">
      <w:rPr>
        <w:rFonts w:cs="Times New Roman"/>
      </w:rPr>
      <w:tblPr/>
      <w:tcPr>
        <w:tcBorders>
          <w:insideH w:val="nil"/>
          <w:insideV w:val="nil"/>
        </w:tcBorders>
      </w:tcPr>
    </w:tblStylePr>
  </w:style>
  <w:style w:type="table" w:customStyle="1" w:styleId="redniecieniowanie2akcent111">
    <w:name w:val="Średnie cieniowanie 2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11">
    <w:name w:val="Jasne cieniowanie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000000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000000"/>
        <w:bottom w:val="single" w:sz="8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51">
    <w:name w:val="Jasna lista — akcent 51"/>
    <w:basedOn w:val="Standardowy"/>
    <w:next w:val="Jasnalista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left w:val="single" w:sz="8" w:space="0" w:color="4BACC6"/>
        <w:bottom w:val="single" w:sz="8" w:space="0" w:color="4BACC6"/>
        <w:right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  <w:color w:val="FFFFFF"/>
      </w:rPr>
      <w:tblPr/>
      <w:tcPr>
        <w:shd w:val="clear" w:color="auto" w:fill="4BACC6"/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double" w:sz="6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  <w:tblStylePr w:type="band1Horz">
      <w:rPr>
        <w:rFonts w:cs="Times New Roman"/>
      </w:rPr>
      <w:tblPr/>
      <w:tcPr>
        <w:tcBorders>
          <w:top w:val="single" w:sz="8" w:space="0" w:color="4BACC6"/>
          <w:left w:val="single" w:sz="8" w:space="0" w:color="4BACC6"/>
          <w:bottom w:val="single" w:sz="8" w:space="0" w:color="4BACC6"/>
          <w:right w:val="single" w:sz="8" w:space="0" w:color="4BACC6"/>
        </w:tcBorders>
      </w:tcPr>
    </w:tblStylePr>
  </w:style>
  <w:style w:type="table" w:customStyle="1" w:styleId="Jasnecieniowanieakcent111">
    <w:name w:val="Jasne cieniowanie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11">
    <w:name w:val="Jasna siatk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11">
    <w:name w:val="Jasna lista — akcent 11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listaakcent121">
    <w:name w:val="Jasna list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11">
    <w:name w:val="Średnie cieniowanie 1 — akcent 1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11">
    <w:name w:val="Tabela - Siatka1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21">
    <w:name w:val="Tabela - Siatka21"/>
    <w:uiPriority w:val="99"/>
    <w:rsid w:val="00911C64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Tabela-Siatka31">
    <w:name w:val="Tabela - Siatka31"/>
    <w:uiPriority w:val="99"/>
    <w:rsid w:val="00911C64"/>
    <w:pPr>
      <w:widowControl w:val="0"/>
      <w:spacing w:before="120"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121">
    <w:name w:val="Jasne cieniowanie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65F91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bottom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redniecieniowanie1akcent121">
    <w:name w:val="Średnie cieniowanie 1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7BA0CD"/>
        <w:left w:val="single" w:sz="8" w:space="0" w:color="7BA0CD"/>
        <w:bottom w:val="single" w:sz="8" w:space="0" w:color="7BA0CD"/>
        <w:right w:val="single" w:sz="8" w:space="0" w:color="7BA0CD"/>
        <w:insideH w:val="single" w:sz="8" w:space="0" w:color="7BA0C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asiatkaakcent121">
    <w:name w:val="Jasna siatka — akcent 121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pl-PL"/>
    </w:rPr>
    <w:tblPr>
      <w:tblStyleRowBandSize w:val="1"/>
      <w:tblStyleColBandSize w:val="1"/>
      <w:tblInd w:w="0" w:type="dxa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  <w:insideH w:val="single" w:sz="8" w:space="0" w:color="4F81BD"/>
        <w:insideV w:val="single" w:sz="8" w:space="0" w:color="4F81BD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Jasnecieniowanieakcent51">
    <w:name w:val="Jasne cieniowanie — akcent 51"/>
    <w:basedOn w:val="Standardowy"/>
    <w:next w:val="Jasnecieniowanieakcent5"/>
    <w:uiPriority w:val="99"/>
    <w:rsid w:val="00911C64"/>
    <w:pPr>
      <w:spacing w:after="0" w:line="240" w:lineRule="auto"/>
    </w:pPr>
    <w:rPr>
      <w:rFonts w:ascii="Times New Roman" w:eastAsia="Times New Roman" w:hAnsi="Times New Roman" w:cs="Times New Roman"/>
      <w:color w:val="31849B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BACC6"/>
        <w:bottom w:val="single" w:sz="8" w:space="0" w:color="4BACC6"/>
      </w:tblBorders>
    </w:tblPr>
    <w:tblStylePr w:type="fir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lastRow">
      <w:pPr>
        <w:spacing w:before="0" w:after="0"/>
      </w:pPr>
      <w:rPr>
        <w:rFonts w:cs="Times New Roman"/>
        <w:b/>
        <w:bCs/>
      </w:rPr>
      <w:tblPr/>
      <w:tcPr>
        <w:tcBorders>
          <w:top w:val="single" w:sz="8" w:space="0" w:color="4BACC6"/>
          <w:left w:val="nil"/>
          <w:bottom w:val="single" w:sz="8" w:space="0" w:color="4BACC6"/>
          <w:right w:val="nil"/>
          <w:insideH w:val="nil"/>
          <w:insideV w:val="nil"/>
        </w:tcBorders>
      </w:tcPr>
    </w:tblStylePr>
    <w:tblStylePr w:type="firstCol">
      <w:rPr>
        <w:rFonts w:cs="Times New Roman"/>
        <w:b/>
        <w:bCs/>
      </w:rPr>
    </w:tblStylePr>
    <w:tblStylePr w:type="lastCol">
      <w:rPr>
        <w:rFonts w:cs="Times New Roman"/>
        <w:b/>
        <w:bCs/>
      </w:r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  <w:tblStylePr w:type="band1Horz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2EAF1"/>
      </w:tcPr>
    </w:tblStylePr>
  </w:style>
  <w:style w:type="table" w:customStyle="1" w:styleId="rednialista2akcent11">
    <w:name w:val="Średnia lista 2 — akcent 11"/>
    <w:basedOn w:val="Standardowy"/>
    <w:next w:val="rednialista2akcent1"/>
    <w:uiPriority w:val="99"/>
    <w:rsid w:val="00911C64"/>
    <w:pPr>
      <w:spacing w:after="0" w:line="240" w:lineRule="auto"/>
    </w:pPr>
    <w:rPr>
      <w:rFonts w:ascii="Cambria" w:eastAsia="Times New Roman" w:hAnsi="Cambria" w:cs="Times New Roman"/>
      <w:color w:val="000000"/>
      <w:sz w:val="20"/>
      <w:szCs w:val="20"/>
      <w:lang w:eastAsia="pl-PL"/>
    </w:rPr>
    <w:tblPr>
      <w:tblStyleRowBandSize w:val="1"/>
      <w:tblStyleColBandSize w:val="1"/>
      <w:tblBorders>
        <w:top w:val="single" w:sz="8" w:space="0" w:color="4F81BD"/>
        <w:left w:val="single" w:sz="8" w:space="0" w:color="4F81BD"/>
        <w:bottom w:val="single" w:sz="8" w:space="0" w:color="4F81BD"/>
        <w:right w:val="single" w:sz="8" w:space="0" w:color="4F81BD"/>
      </w:tblBorders>
    </w:tblPr>
    <w:tblStylePr w:type="firstRow">
      <w:rPr>
        <w:rFonts w:cs="Times New Roman"/>
        <w:sz w:val="24"/>
        <w:szCs w:val="24"/>
      </w:rPr>
      <w:tblPr/>
      <w:tcPr>
        <w:tcBorders>
          <w:top w:val="nil"/>
          <w:left w:val="nil"/>
          <w:bottom w:val="single" w:sz="24" w:space="0" w:color="4F81BD"/>
          <w:right w:val="nil"/>
          <w:insideH w:val="nil"/>
          <w:insideV w:val="nil"/>
        </w:tcBorders>
        <w:shd w:val="clear" w:color="auto" w:fill="FFFFFF"/>
      </w:tcPr>
    </w:tblStylePr>
    <w:tblStylePr w:type="lastRow">
      <w:rPr>
        <w:rFonts w:cs="Times New Roman"/>
      </w:rPr>
      <w:tblPr/>
      <w:tcPr>
        <w:tcBorders>
          <w:top w:val="single" w:sz="8" w:space="0" w:color="4F81BD"/>
          <w:left w:val="nil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firstCol">
      <w:rPr>
        <w:rFonts w:cs="Times New Roman"/>
      </w:rPr>
      <w:tblPr/>
      <w:tcPr>
        <w:tcBorders>
          <w:top w:val="nil"/>
          <w:left w:val="nil"/>
          <w:bottom w:val="nil"/>
          <w:right w:val="single" w:sz="8" w:space="0" w:color="4F81BD"/>
          <w:insideH w:val="nil"/>
          <w:insideV w:val="nil"/>
        </w:tcBorders>
        <w:shd w:val="clear" w:color="auto" w:fill="FFFFFF"/>
      </w:tcPr>
    </w:tblStylePr>
    <w:tblStylePr w:type="lastCol">
      <w:rPr>
        <w:rFonts w:cs="Times New Roman"/>
      </w:rPr>
      <w:tblPr/>
      <w:tcPr>
        <w:tcBorders>
          <w:top w:val="nil"/>
          <w:left w:val="single" w:sz="8" w:space="0" w:color="4F81BD"/>
          <w:bottom w:val="nil"/>
          <w:right w:val="nil"/>
          <w:insideH w:val="nil"/>
          <w:insideV w:val="nil"/>
        </w:tcBorders>
        <w:shd w:val="clear" w:color="auto" w:fill="FFFFFF"/>
      </w:tcPr>
    </w:tblStylePr>
    <w:tblStylePr w:type="band1Vert">
      <w:rPr>
        <w:rFonts w:cs="Times New Roman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D3DFEE"/>
      </w:tcPr>
    </w:tblStylePr>
    <w:tblStylePr w:type="band1Horz">
      <w:rPr>
        <w:rFonts w:cs="Times New Roman"/>
      </w:rPr>
      <w:tblPr/>
      <w:tcPr>
        <w:tcBorders>
          <w:top w:val="nil"/>
          <w:bottom w:val="nil"/>
          <w:insideH w:val="nil"/>
          <w:insideV w:val="nil"/>
        </w:tcBorders>
        <w:shd w:val="clear" w:color="auto" w:fill="D3DFEE"/>
      </w:tcPr>
    </w:tblStylePr>
    <w:tblStylePr w:type="nwCell">
      <w:rPr>
        <w:rFonts w:cs="Times New Roman"/>
      </w:rPr>
      <w:tblPr/>
      <w:tcPr>
        <w:shd w:val="clear" w:color="auto" w:fill="FFFFFF"/>
      </w:tcPr>
    </w:tblStylePr>
    <w:tblStylePr w:type="swCell">
      <w:rPr>
        <w:rFonts w:cs="Times New Roman"/>
      </w:rPr>
      <w:tblPr/>
      <w:tcPr>
        <w:tcBorders>
          <w:top w:val="nil"/>
        </w:tcBorders>
      </w:tcPr>
    </w:tblStylePr>
  </w:style>
  <w:style w:type="paragraph" w:styleId="Spistreci20">
    <w:name w:val="toc 2"/>
    <w:basedOn w:val="Normalny"/>
    <w:next w:val="Normalny"/>
    <w:autoRedefine/>
    <w:uiPriority w:val="39"/>
    <w:semiHidden/>
    <w:unhideWhenUsed/>
    <w:rsid w:val="00911C64"/>
    <w:pPr>
      <w:spacing w:after="100"/>
      <w:ind w:left="220"/>
    </w:pPr>
  </w:style>
  <w:style w:type="paragraph" w:styleId="Spistreci10">
    <w:name w:val="toc 1"/>
    <w:basedOn w:val="Normalny"/>
    <w:next w:val="Normalny"/>
    <w:autoRedefine/>
    <w:uiPriority w:val="39"/>
    <w:semiHidden/>
    <w:unhideWhenUsed/>
    <w:rsid w:val="00911C64"/>
    <w:pPr>
      <w:spacing w:after="100"/>
    </w:pPr>
  </w:style>
  <w:style w:type="paragraph" w:styleId="Listapunktowana3">
    <w:name w:val="List Bullet 3"/>
    <w:basedOn w:val="Normalny"/>
    <w:uiPriority w:val="99"/>
    <w:semiHidden/>
    <w:unhideWhenUsed/>
    <w:rsid w:val="00911C64"/>
    <w:pPr>
      <w:tabs>
        <w:tab w:val="num" w:pos="1620"/>
      </w:tabs>
      <w:ind w:left="1620" w:hanging="360"/>
      <w:contextualSpacing/>
    </w:pPr>
  </w:style>
  <w:style w:type="paragraph" w:styleId="Listapunktowana2">
    <w:name w:val="List Bullet 2"/>
    <w:basedOn w:val="Normalny"/>
    <w:uiPriority w:val="99"/>
    <w:semiHidden/>
    <w:unhideWhenUsed/>
    <w:rsid w:val="00911C64"/>
    <w:pPr>
      <w:tabs>
        <w:tab w:val="num" w:pos="644"/>
      </w:tabs>
      <w:ind w:left="284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chart" Target="charts/chart2.xml"/><Relationship Id="rId18" Type="http://schemas.openxmlformats.org/officeDocument/2006/relationships/chart" Target="charts/chart5.xml"/><Relationship Id="rId26" Type="http://schemas.openxmlformats.org/officeDocument/2006/relationships/image" Target="media/image8.jpeg"/><Relationship Id="rId39" Type="http://schemas.openxmlformats.org/officeDocument/2006/relationships/chart" Target="charts/chart17.xml"/><Relationship Id="rId21" Type="http://schemas.openxmlformats.org/officeDocument/2006/relationships/footer" Target="footer2.xml"/><Relationship Id="rId34" Type="http://schemas.openxmlformats.org/officeDocument/2006/relationships/chart" Target="charts/chart14.xml"/><Relationship Id="rId42" Type="http://schemas.openxmlformats.org/officeDocument/2006/relationships/chart" Target="charts/chart20.xml"/><Relationship Id="rId47" Type="http://schemas.openxmlformats.org/officeDocument/2006/relationships/chart" Target="charts/chart23.xml"/><Relationship Id="rId50" Type="http://schemas.openxmlformats.org/officeDocument/2006/relationships/image" Target="media/image16.jpeg"/><Relationship Id="rId55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9" Type="http://schemas.openxmlformats.org/officeDocument/2006/relationships/chart" Target="charts/chart11.xml"/><Relationship Id="rId11" Type="http://schemas.openxmlformats.org/officeDocument/2006/relationships/image" Target="media/image4.jpeg"/><Relationship Id="rId24" Type="http://schemas.openxmlformats.org/officeDocument/2006/relationships/chart" Target="charts/chart8.xml"/><Relationship Id="rId32" Type="http://schemas.openxmlformats.org/officeDocument/2006/relationships/image" Target="media/image10.jpeg"/><Relationship Id="rId37" Type="http://schemas.openxmlformats.org/officeDocument/2006/relationships/image" Target="media/image11.png"/><Relationship Id="rId40" Type="http://schemas.openxmlformats.org/officeDocument/2006/relationships/chart" Target="charts/chart18.xml"/><Relationship Id="rId45" Type="http://schemas.openxmlformats.org/officeDocument/2006/relationships/chart" Target="charts/chart21.xml"/><Relationship Id="rId53" Type="http://schemas.openxmlformats.org/officeDocument/2006/relationships/chart" Target="charts/chart27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chart" Target="charts/chart6.xml"/><Relationship Id="rId31" Type="http://schemas.openxmlformats.org/officeDocument/2006/relationships/image" Target="media/image9.png"/><Relationship Id="rId44" Type="http://schemas.openxmlformats.org/officeDocument/2006/relationships/image" Target="media/image14.jpeg"/><Relationship Id="rId52" Type="http://schemas.openxmlformats.org/officeDocument/2006/relationships/chart" Target="charts/chart26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chart" Target="charts/chart3.xml"/><Relationship Id="rId22" Type="http://schemas.openxmlformats.org/officeDocument/2006/relationships/header" Target="header1.xml"/><Relationship Id="rId27" Type="http://schemas.openxmlformats.org/officeDocument/2006/relationships/chart" Target="charts/chart9.xml"/><Relationship Id="rId30" Type="http://schemas.openxmlformats.org/officeDocument/2006/relationships/chart" Target="charts/chart12.xml"/><Relationship Id="rId35" Type="http://schemas.openxmlformats.org/officeDocument/2006/relationships/chart" Target="charts/chart15.xml"/><Relationship Id="rId43" Type="http://schemas.openxmlformats.org/officeDocument/2006/relationships/image" Target="media/image13.png"/><Relationship Id="rId48" Type="http://schemas.openxmlformats.org/officeDocument/2006/relationships/chart" Target="charts/chart24.xml"/><Relationship Id="rId56" Type="http://schemas.openxmlformats.org/officeDocument/2006/relationships/theme" Target="theme/theme1.xml"/><Relationship Id="rId8" Type="http://schemas.openxmlformats.org/officeDocument/2006/relationships/image" Target="media/image1.jpeg"/><Relationship Id="rId51" Type="http://schemas.openxmlformats.org/officeDocument/2006/relationships/chart" Target="charts/chart25.xml"/><Relationship Id="rId3" Type="http://schemas.openxmlformats.org/officeDocument/2006/relationships/styles" Target="styles.xml"/><Relationship Id="rId12" Type="http://schemas.openxmlformats.org/officeDocument/2006/relationships/chart" Target="charts/chart1.xml"/><Relationship Id="rId17" Type="http://schemas.openxmlformats.org/officeDocument/2006/relationships/image" Target="media/image6.jpeg"/><Relationship Id="rId25" Type="http://schemas.openxmlformats.org/officeDocument/2006/relationships/image" Target="media/image7.png"/><Relationship Id="rId33" Type="http://schemas.openxmlformats.org/officeDocument/2006/relationships/chart" Target="charts/chart13.xml"/><Relationship Id="rId38" Type="http://schemas.openxmlformats.org/officeDocument/2006/relationships/image" Target="media/image12.jpeg"/><Relationship Id="rId46" Type="http://schemas.openxmlformats.org/officeDocument/2006/relationships/chart" Target="charts/chart22.xml"/><Relationship Id="rId20" Type="http://schemas.openxmlformats.org/officeDocument/2006/relationships/footer" Target="footer1.xml"/><Relationship Id="rId41" Type="http://schemas.openxmlformats.org/officeDocument/2006/relationships/chart" Target="charts/chart19.xml"/><Relationship Id="rId54" Type="http://schemas.openxmlformats.org/officeDocument/2006/relationships/chart" Target="charts/chart28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chart" Target="charts/chart4.xml"/><Relationship Id="rId23" Type="http://schemas.openxmlformats.org/officeDocument/2006/relationships/chart" Target="charts/chart7.xml"/><Relationship Id="rId28" Type="http://schemas.openxmlformats.org/officeDocument/2006/relationships/chart" Target="charts/chart10.xml"/><Relationship Id="rId36" Type="http://schemas.openxmlformats.org/officeDocument/2006/relationships/chart" Target="charts/chart16.xml"/><Relationship Id="rId49" Type="http://schemas.openxmlformats.org/officeDocument/2006/relationships/image" Target="media/image15.pn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C:\Users\kwarda\Desktop\Wojewodztwa%20wskazniki%202019%20_KW_14.04.2020.xls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6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7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8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4.xm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9.xlsx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\\nt08\SKR\Opracowania,%20raporty,%20publikacje\Sprawozdania%20roczne%20od%202002\2022\Wykresy%20wojewodztwa%2002%2003%202023.xls" TargetMode="External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0.xlsx"/></Relationships>
</file>

<file path=word/charts/_rels/chart17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5.xml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1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2.xlsx"/></Relationships>
</file>

<file path=word/charts/_rels/chart2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Arkusz_programu_Microsoft_Excel.xlsx"/><Relationship Id="rId1" Type="http://schemas.openxmlformats.org/officeDocument/2006/relationships/themeOverride" Target="../theme/themeOverride1.xml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3.xlsx"/></Relationships>
</file>

<file path=word/charts/_rels/chart21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6.xml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4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5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6.xlsx"/></Relationships>
</file>

<file path=word/charts/_rels/chart2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7.xml"/></Relationships>
</file>

<file path=word/charts/_rels/chart2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7.xlsx"/></Relationships>
</file>

<file path=word/charts/_rels/chart2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8.xlsx"/></Relationships>
</file>

<file path=word/charts/_rels/chart2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9.xlsx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1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2.xlsx"/></Relationships>
</file>

<file path=word/charts/_rels/chart5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2.xm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3.xlsx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4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Arkusz_programu_Microsoft_Excel5.xlsx"/></Relationships>
</file>

<file path=word/charts/_rels/chart9.xml.rels><?xml version="1.0" encoding="UTF-8" standalone="yes"?>
<Relationships xmlns="http://schemas.openxmlformats.org/package/2006/relationships"><Relationship Id="rId2" Type="http://schemas.openxmlformats.org/officeDocument/2006/relationships/oleObject" Target="file:///C:\Users\bburzawa\Desktop\Sprawozdanie%202015\Wojewo&#769;dztwa%20wskaz&#769;niki%202015_KD.xls" TargetMode="External"/><Relationship Id="rId1" Type="http://schemas.openxmlformats.org/officeDocument/2006/relationships/themeOverride" Target="../theme/themeOverride3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75"/>
      <c:rotY val="0"/>
      <c:rAngAx val="0"/>
      <c:perspective val="0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5.7798168929671191E-2"/>
          <c:y val="5.083643614315652E-2"/>
          <c:w val="0.91601049868766404"/>
          <c:h val="0.89832726246810868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1-6889-4265-8DFE-A733C4A9BCF7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3-6889-4265-8DFE-A733C4A9BCF7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5-6889-4265-8DFE-A733C4A9BCF7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2700">
                <a:solidFill>
                  <a:srgbClr val="FFFFFF"/>
                </a:solidFill>
                <a:prstDash val="solid"/>
              </a:ln>
            </c:spPr>
            <c:extLst>
              <c:ext xmlns:c16="http://schemas.microsoft.com/office/drawing/2014/chart" uri="{C3380CC4-5D6E-409C-BE32-E72D297353CC}">
                <c16:uniqueId val="{00000007-6889-4265-8DFE-A733C4A9BCF7}"/>
              </c:ext>
            </c:extLst>
          </c:dPt>
          <c:val>
            <c:numRef>
              <c:f>trendy!$D$3:$D$6</c:f>
              <c:numCache>
                <c:formatCode>0.0%</c:formatCode>
                <c:ptCount val="4"/>
                <c:pt idx="0">
                  <c:v>5.8343675770751315E-2</c:v>
                </c:pt>
                <c:pt idx="1">
                  <c:v>8.9235371957885043E-2</c:v>
                </c:pt>
                <c:pt idx="2">
                  <c:v>0.34589083317579955</c:v>
                </c:pt>
                <c:pt idx="3">
                  <c:v>0.50653011909556411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6889-4265-8DFE-A733C4A9BCF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  <c:spPr>
        <a:noFill/>
        <a:ln w="25400">
          <a:noFill/>
        </a:ln>
      </c:spPr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trendy!$C$87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trendy!$B$99:$B$109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trendy!$C$99:$C$109</c:f>
              <c:numCache>
                <c:formatCode>#,##0</c:formatCode>
                <c:ptCount val="11"/>
                <c:pt idx="0">
                  <c:v>1623</c:v>
                </c:pt>
                <c:pt idx="1">
                  <c:v>1497</c:v>
                </c:pt>
                <c:pt idx="2">
                  <c:v>1408</c:v>
                </c:pt>
                <c:pt idx="3">
                  <c:v>1252</c:v>
                </c:pt>
                <c:pt idx="4" formatCode="##########0">
                  <c:v>1262</c:v>
                </c:pt>
                <c:pt idx="5" formatCode="##########0">
                  <c:v>1242</c:v>
                </c:pt>
                <c:pt idx="6" formatCode="##########0">
                  <c:v>1216</c:v>
                </c:pt>
                <c:pt idx="7" formatCode="##########0">
                  <c:v>1139</c:v>
                </c:pt>
                <c:pt idx="8" formatCode="##########0">
                  <c:v>931</c:v>
                </c:pt>
                <c:pt idx="9" formatCode="##########0">
                  <c:v>892</c:v>
                </c:pt>
                <c:pt idx="10" formatCode="##########0">
                  <c:v>785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A05-44E1-8C1B-7781AE3B9B53}"/>
            </c:ext>
          </c:extLst>
        </c:ser>
        <c:ser>
          <c:idx val="1"/>
          <c:order val="1"/>
          <c:tx>
            <c:strRef>
              <c:f>trendy!$D$87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trendy!$B$99:$B$109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trendy!$Q$98:$Q$108</c:f>
              <c:numCache>
                <c:formatCode>General</c:formatCode>
                <c:ptCount val="11"/>
                <c:pt idx="0">
                  <c:v>1008</c:v>
                </c:pt>
                <c:pt idx="1">
                  <c:v>964</c:v>
                </c:pt>
                <c:pt idx="2">
                  <c:v>1000</c:v>
                </c:pt>
                <c:pt idx="3">
                  <c:v>780</c:v>
                </c:pt>
                <c:pt idx="4">
                  <c:v>752</c:v>
                </c:pt>
                <c:pt idx="5">
                  <c:v>712</c:v>
                </c:pt>
                <c:pt idx="6">
                  <c:v>628</c:v>
                </c:pt>
                <c:pt idx="7">
                  <c:v>716</c:v>
                </c:pt>
                <c:pt idx="8">
                  <c:v>680</c:v>
                </c:pt>
                <c:pt idx="9">
                  <c:v>624</c:v>
                </c:pt>
                <c:pt idx="10">
                  <c:v>540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A05-44E1-8C1B-7781AE3B9B5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3200"/>
        <c:axId val="1"/>
      </c:lineChart>
      <c:catAx>
        <c:axId val="189763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63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260875927094481"/>
          <c:y val="0.692042687818057"/>
          <c:w val="0.54782609490886813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struktura!$A$143:$A$148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struktura!$B$142:$B$148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F878-4DDC-AC26-B5C15F35FCD4}"/>
            </c:ext>
          </c:extLst>
        </c:ser>
        <c:ser>
          <c:idx val="1"/>
          <c:order val="1"/>
          <c:tx>
            <c:v>lubelskie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struktura!$A$143:$A$148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struktura!$C$143:$C$148</c:f>
              <c:numCache>
                <c:formatCode>0.0%</c:formatCode>
                <c:ptCount val="6"/>
                <c:pt idx="0">
                  <c:v>5.6928034371643392E-2</c:v>
                </c:pt>
                <c:pt idx="1">
                  <c:v>8.8077336197636955E-2</c:v>
                </c:pt>
                <c:pt idx="2">
                  <c:v>0.17615467239527391</c:v>
                </c:pt>
                <c:pt idx="3">
                  <c:v>7.4113856068743281E-2</c:v>
                </c:pt>
                <c:pt idx="4">
                  <c:v>0.27604726100966703</c:v>
                </c:pt>
                <c:pt idx="5">
                  <c:v>9.1299677765843176E-2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F878-4DDC-AC26-B5C15F35FC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9664"/>
        <c:axId val="1"/>
      </c:barChart>
      <c:catAx>
        <c:axId val="179339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9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4117710417208203E-2"/>
          <c:w val="0.74610705392549825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struktura!$A$154:$A$159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struktura!$B$153:$B$159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55F8-49C5-BC0B-A5FDA241485B}"/>
            </c:ext>
          </c:extLst>
        </c:ser>
        <c:ser>
          <c:idx val="1"/>
          <c:order val="1"/>
          <c:tx>
            <c:v>lubelskie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struktura!$A$154:$A$159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struktura!$C$154:$C$159</c:f>
              <c:numCache>
                <c:formatCode>0.0%</c:formatCode>
                <c:ptCount val="6"/>
                <c:pt idx="0">
                  <c:v>0.12820512820512819</c:v>
                </c:pt>
                <c:pt idx="1">
                  <c:v>7.0512820512820512E-2</c:v>
                </c:pt>
                <c:pt idx="2">
                  <c:v>0.17307692307692307</c:v>
                </c:pt>
                <c:pt idx="3">
                  <c:v>7.6923076923076927E-2</c:v>
                </c:pt>
                <c:pt idx="4">
                  <c:v>0.19230769230769232</c:v>
                </c:pt>
                <c:pt idx="5">
                  <c:v>0.10897435897435898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55F8-49C5-BC0B-A5FDA241485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0864"/>
        <c:axId val="1"/>
      </c:barChart>
      <c:catAx>
        <c:axId val="1793408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08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4D3-4485-849F-2E699160C14F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4D3-4485-849F-2E699160C14F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4D3-4485-849F-2E699160C14F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4D3-4485-849F-2E699160C14F}"/>
              </c:ext>
            </c:extLst>
          </c:dPt>
          <c:val>
            <c:numRef>
              <c:f>trendy!$D$96:$D$99</c:f>
              <c:numCache>
                <c:formatCode>0.0%</c:formatCode>
                <c:ptCount val="4"/>
                <c:pt idx="0">
                  <c:v>6.1254214430209036E-2</c:v>
                </c:pt>
                <c:pt idx="1">
                  <c:v>0.11105192178017539</c:v>
                </c:pt>
                <c:pt idx="2">
                  <c:v>0.28417397167903352</c:v>
                </c:pt>
                <c:pt idx="3">
                  <c:v>0.54351989211059548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4D3-4485-849F-2E699160C14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trendy!$C$125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trendy!$B$137:$B$147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trendy!$C$137:$C$147</c:f>
              <c:numCache>
                <c:formatCode>#,##0</c:formatCode>
                <c:ptCount val="11"/>
                <c:pt idx="0">
                  <c:v>803</c:v>
                </c:pt>
                <c:pt idx="1">
                  <c:v>747</c:v>
                </c:pt>
                <c:pt idx="2">
                  <c:v>717</c:v>
                </c:pt>
                <c:pt idx="3">
                  <c:v>639</c:v>
                </c:pt>
                <c:pt idx="4" formatCode="##########0">
                  <c:v>684</c:v>
                </c:pt>
                <c:pt idx="5" formatCode="##########0">
                  <c:v>682</c:v>
                </c:pt>
                <c:pt idx="6" formatCode="##########0">
                  <c:v>663</c:v>
                </c:pt>
                <c:pt idx="7" formatCode="##########0">
                  <c:v>660</c:v>
                </c:pt>
                <c:pt idx="8" formatCode="##########0">
                  <c:v>607</c:v>
                </c:pt>
                <c:pt idx="9" formatCode="##########0">
                  <c:v>540</c:v>
                </c:pt>
                <c:pt idx="10" formatCode="##########0">
                  <c:v>499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2C0-4D76-BE95-3DCE508328BF}"/>
            </c:ext>
          </c:extLst>
        </c:ser>
        <c:ser>
          <c:idx val="1"/>
          <c:order val="1"/>
          <c:tx>
            <c:strRef>
              <c:f>trendy!$D$125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trendy!$B$137:$B$147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trendy!$Q$136:$Q$146</c:f>
              <c:numCache>
                <c:formatCode>General</c:formatCode>
                <c:ptCount val="11"/>
                <c:pt idx="0">
                  <c:v>366</c:v>
                </c:pt>
                <c:pt idx="1">
                  <c:v>297</c:v>
                </c:pt>
                <c:pt idx="2">
                  <c:v>282</c:v>
                </c:pt>
                <c:pt idx="3">
                  <c:v>243</c:v>
                </c:pt>
                <c:pt idx="4">
                  <c:v>276</c:v>
                </c:pt>
                <c:pt idx="5">
                  <c:v>339</c:v>
                </c:pt>
                <c:pt idx="6">
                  <c:v>252</c:v>
                </c:pt>
                <c:pt idx="7">
                  <c:v>237</c:v>
                </c:pt>
                <c:pt idx="8">
                  <c:v>276</c:v>
                </c:pt>
                <c:pt idx="9">
                  <c:v>228</c:v>
                </c:pt>
                <c:pt idx="10">
                  <c:v>213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2C0-4D76-BE95-3DCE508328B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3200"/>
        <c:axId val="1"/>
      </c:lineChart>
      <c:catAx>
        <c:axId val="1897532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53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491344426102583"/>
          <c:y val="0.692042687818057"/>
          <c:w val="0.54498259146178163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859774362020175E-2"/>
          <c:w val="0.73966309341500769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struktura!$A$183:$A$188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struktura!$B$182:$B$188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439A-4A38-8546-1045A7E75423}"/>
            </c:ext>
          </c:extLst>
        </c:ser>
        <c:ser>
          <c:idx val="1"/>
          <c:order val="1"/>
          <c:tx>
            <c:v>lubuskie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struktura!$A$183:$A$188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struktura!$C$183:$C$188</c:f>
              <c:numCache>
                <c:formatCode>0.0%</c:formatCode>
                <c:ptCount val="6"/>
                <c:pt idx="0">
                  <c:v>8.0724876441515644E-2</c:v>
                </c:pt>
                <c:pt idx="1">
                  <c:v>7.57825370675453E-2</c:v>
                </c:pt>
                <c:pt idx="2">
                  <c:v>0.15815485996705106</c:v>
                </c:pt>
                <c:pt idx="3">
                  <c:v>0.10378912685337727</c:v>
                </c:pt>
                <c:pt idx="4">
                  <c:v>0.21252059308072488</c:v>
                </c:pt>
                <c:pt idx="5">
                  <c:v>0.11202635914332784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439A-4A38-8546-1045A7E7542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7264"/>
        <c:axId val="1"/>
      </c:barChart>
      <c:catAx>
        <c:axId val="179337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72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98826979472141E-2"/>
          <c:w val="0.74610705392549825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struktura!$A$194:$A$199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struktura!$B$193:$B$199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0FF-448D-96DB-B7329C22839E}"/>
            </c:ext>
          </c:extLst>
        </c:ser>
        <c:ser>
          <c:idx val="1"/>
          <c:order val="1"/>
          <c:tx>
            <c:v>lubuskie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struktura!$A$194:$A$199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struktura!$C$194:$C$199</c:f>
              <c:numCache>
                <c:formatCode>0.0%</c:formatCode>
                <c:ptCount val="6"/>
                <c:pt idx="0">
                  <c:v>0.19736842105263158</c:v>
                </c:pt>
                <c:pt idx="1">
                  <c:v>2.6315789473684209E-2</c:v>
                </c:pt>
                <c:pt idx="2">
                  <c:v>0.11842105263157894</c:v>
                </c:pt>
                <c:pt idx="3">
                  <c:v>0.10526315789473684</c:v>
                </c:pt>
                <c:pt idx="4">
                  <c:v>7.8947368421052627E-2</c:v>
                </c:pt>
                <c:pt idx="5">
                  <c:v>0.23684210526315788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0FF-448D-96DB-B7329C22839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3264"/>
        <c:axId val="1"/>
      </c:barChart>
      <c:catAx>
        <c:axId val="179343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32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983-4C27-A50C-9406E3EC00D4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983-4C27-A50C-9406E3EC00D4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983-4C27-A50C-9406E3EC00D4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0983-4C27-A50C-9406E3EC00D4}"/>
              </c:ext>
            </c:extLst>
          </c:dPt>
          <c:val>
            <c:numRef>
              <c:f>trendy!$D$127:$D$130</c:f>
              <c:numCache>
                <c:formatCode>0.0%</c:formatCode>
                <c:ptCount val="4"/>
                <c:pt idx="0">
                  <c:v>5.499396384419223E-2</c:v>
                </c:pt>
                <c:pt idx="1">
                  <c:v>4.5026666055411418E-2</c:v>
                </c:pt>
                <c:pt idx="2">
                  <c:v>0.30056999648527638</c:v>
                </c:pt>
                <c:pt idx="3">
                  <c:v>0.5994093736151227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0983-4C27-A50C-9406E3EC00D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trendy!$C$163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trendy!$B$175:$B$185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trendy!$C$175:$C$185</c:f>
              <c:numCache>
                <c:formatCode>#,##0</c:formatCode>
                <c:ptCount val="11"/>
                <c:pt idx="0">
                  <c:v>3903</c:v>
                </c:pt>
                <c:pt idx="1">
                  <c:v>3830</c:v>
                </c:pt>
                <c:pt idx="2">
                  <c:v>3986</c:v>
                </c:pt>
                <c:pt idx="3">
                  <c:v>3991</c:v>
                </c:pt>
                <c:pt idx="4">
                  <c:v>4222</c:v>
                </c:pt>
                <c:pt idx="5">
                  <c:v>3787</c:v>
                </c:pt>
                <c:pt idx="6">
                  <c:v>3759</c:v>
                </c:pt>
                <c:pt idx="7">
                  <c:v>3351</c:v>
                </c:pt>
                <c:pt idx="8">
                  <c:v>2436</c:v>
                </c:pt>
                <c:pt idx="9">
                  <c:v>2306</c:v>
                </c:pt>
                <c:pt idx="10">
                  <c:v>2209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CC48-431C-8935-330D719F7E45}"/>
            </c:ext>
          </c:extLst>
        </c:ser>
        <c:ser>
          <c:idx val="1"/>
          <c:order val="1"/>
          <c:tx>
            <c:strRef>
              <c:f>trendy!$D$163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trendy!$B$175:$B$185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trendy!$Q$174:$Q$184</c:f>
              <c:numCache>
                <c:formatCode>General</c:formatCode>
                <c:ptCount val="11"/>
                <c:pt idx="0">
                  <c:v>1932</c:v>
                </c:pt>
                <c:pt idx="1">
                  <c:v>1770</c:v>
                </c:pt>
                <c:pt idx="2">
                  <c:v>1578</c:v>
                </c:pt>
                <c:pt idx="3">
                  <c:v>1536</c:v>
                </c:pt>
                <c:pt idx="4">
                  <c:v>1416</c:v>
                </c:pt>
                <c:pt idx="5">
                  <c:v>1284</c:v>
                </c:pt>
                <c:pt idx="6">
                  <c:v>1314</c:v>
                </c:pt>
                <c:pt idx="7">
                  <c:v>1374</c:v>
                </c:pt>
                <c:pt idx="8">
                  <c:v>1434</c:v>
                </c:pt>
                <c:pt idx="9">
                  <c:v>1326</c:v>
                </c:pt>
                <c:pt idx="10">
                  <c:v>1146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CC48-431C-8935-330D719F7E4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7600"/>
        <c:axId val="1"/>
      </c:lineChart>
      <c:catAx>
        <c:axId val="1897676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676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204261232051878"/>
          <c:w val="0.54687591134441527"/>
          <c:h val="0.11418763830991718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5216263072954"/>
          <c:y val="4.4117710417208203E-2"/>
          <c:w val="0.73926435731430129"/>
          <c:h val="0.80588351028766991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struktura!$A$223:$A$228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struktura!$B$222:$B$228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60E5-4A6D-B845-0882250A11BE}"/>
            </c:ext>
          </c:extLst>
        </c:ser>
        <c:ser>
          <c:idx val="1"/>
          <c:order val="1"/>
          <c:tx>
            <c:v>łódzkie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struktura!$A$223:$A$228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struktura!$C$223:$C$228</c:f>
              <c:numCache>
                <c:formatCode>0.0%</c:formatCode>
                <c:ptCount val="6"/>
                <c:pt idx="0">
                  <c:v>3.6945812807881777E-2</c:v>
                </c:pt>
                <c:pt idx="1">
                  <c:v>5.459770114942529E-2</c:v>
                </c:pt>
                <c:pt idx="2">
                  <c:v>0.19293924466338258</c:v>
                </c:pt>
                <c:pt idx="3">
                  <c:v>0.12274220032840723</c:v>
                </c:pt>
                <c:pt idx="4">
                  <c:v>0.33045977011494254</c:v>
                </c:pt>
                <c:pt idx="5">
                  <c:v>6.1576354679802957E-2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60E5-4A6D-B845-0882250A11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0064"/>
        <c:axId val="1"/>
      </c:barChart>
      <c:catAx>
        <c:axId val="1793400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00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4336290762585728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trendy!$C$11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trendy!$B$23:$B$33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trendy!$C$23:$C$33</c:f>
              <c:numCache>
                <c:formatCode>#,##0</c:formatCode>
                <c:ptCount val="11"/>
                <c:pt idx="0">
                  <c:v>3211</c:v>
                </c:pt>
                <c:pt idx="1">
                  <c:v>2586</c:v>
                </c:pt>
                <c:pt idx="2">
                  <c:v>2466</c:v>
                </c:pt>
                <c:pt idx="3">
                  <c:v>2280</c:v>
                </c:pt>
                <c:pt idx="4" formatCode="##########0">
                  <c:v>2324</c:v>
                </c:pt>
                <c:pt idx="5">
                  <c:v>2183</c:v>
                </c:pt>
                <c:pt idx="6">
                  <c:v>2148</c:v>
                </c:pt>
                <c:pt idx="7">
                  <c:v>1929</c:v>
                </c:pt>
                <c:pt idx="8">
                  <c:v>1578</c:v>
                </c:pt>
                <c:pt idx="9">
                  <c:v>1730</c:v>
                </c:pt>
                <c:pt idx="10">
                  <c:v>1869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9CB6-4012-BBA4-8193E29C047A}"/>
            </c:ext>
          </c:extLst>
        </c:ser>
        <c:ser>
          <c:idx val="1"/>
          <c:order val="1"/>
          <c:tx>
            <c:strRef>
              <c:f>trendy!$D$11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trendy!$B$23:$B$33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trendy!$Q$22:$Q$32</c:f>
              <c:numCache>
                <c:formatCode>General</c:formatCode>
                <c:ptCount val="11"/>
                <c:pt idx="0">
                  <c:v>1290</c:v>
                </c:pt>
                <c:pt idx="1">
                  <c:v>1190</c:v>
                </c:pt>
                <c:pt idx="2">
                  <c:v>1115</c:v>
                </c:pt>
                <c:pt idx="3">
                  <c:v>1210</c:v>
                </c:pt>
                <c:pt idx="4">
                  <c:v>925</c:v>
                </c:pt>
                <c:pt idx="5">
                  <c:v>1130</c:v>
                </c:pt>
                <c:pt idx="6">
                  <c:v>1095</c:v>
                </c:pt>
                <c:pt idx="7">
                  <c:v>1015</c:v>
                </c:pt>
                <c:pt idx="8">
                  <c:v>1075</c:v>
                </c:pt>
                <c:pt idx="9">
                  <c:v>825</c:v>
                </c:pt>
                <c:pt idx="10">
                  <c:v>895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9CB6-4012-BBA4-8193E29C047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5200"/>
        <c:axId val="1"/>
      </c:lineChart>
      <c:catAx>
        <c:axId val="1897652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652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224857619592647"/>
          <c:y val="0.69502331626022473"/>
          <c:w val="0.54640870416591969"/>
          <c:h val="0.11668272048518202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2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43765139591324"/>
          <c:y val="4.398826979472141E-2"/>
          <c:w val="0.74531306862874502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struktura!$A$234:$A$239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struktura!$B$233:$B$239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EFFB-4A47-AB88-BD8DCA96EC33}"/>
            </c:ext>
          </c:extLst>
        </c:ser>
        <c:ser>
          <c:idx val="1"/>
          <c:order val="1"/>
          <c:tx>
            <c:v>łódzkie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struktura!$A$234:$A$239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struktura!$C$234:$C$239</c:f>
              <c:numCache>
                <c:formatCode>0.0%</c:formatCode>
                <c:ptCount val="6"/>
                <c:pt idx="0">
                  <c:v>9.9547511312217188E-2</c:v>
                </c:pt>
                <c:pt idx="1">
                  <c:v>5.4298642533936653E-2</c:v>
                </c:pt>
                <c:pt idx="2">
                  <c:v>0.19457013574660634</c:v>
                </c:pt>
                <c:pt idx="3">
                  <c:v>0.10859728506787331</c:v>
                </c:pt>
                <c:pt idx="4">
                  <c:v>0.13574660633484162</c:v>
                </c:pt>
                <c:pt idx="5">
                  <c:v>7.2398190045248875E-2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EFFB-4A47-AB88-BD8DCA96EC3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39264"/>
        <c:axId val="1"/>
      </c:barChart>
      <c:catAx>
        <c:axId val="179339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392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BF26-4206-BCFC-36B252150B89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BF26-4206-BCFC-36B252150B89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BF26-4206-BCFC-36B252150B89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BF26-4206-BCFC-36B252150B89}"/>
              </c:ext>
            </c:extLst>
          </c:dPt>
          <c:val>
            <c:numRef>
              <c:f>trendy!$D$158:$D$161</c:f>
              <c:numCache>
                <c:formatCode>0.0%</c:formatCode>
                <c:ptCount val="4"/>
                <c:pt idx="0">
                  <c:v>3.6333825544425977E-2</c:v>
                </c:pt>
                <c:pt idx="1">
                  <c:v>4.700615929015179E-2</c:v>
                </c:pt>
                <c:pt idx="2">
                  <c:v>0.22150164292080718</c:v>
                </c:pt>
                <c:pt idx="3">
                  <c:v>0.69515837224461563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BF26-4206-BCFC-36B252150B8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trendy!$C$201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trendy!$B$213:$B$223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trendy!$C$213:$C$223</c:f>
              <c:numCache>
                <c:formatCode>#,##0</c:formatCode>
                <c:ptCount val="11"/>
                <c:pt idx="0">
                  <c:v>3902</c:v>
                </c:pt>
                <c:pt idx="1">
                  <c:v>3764</c:v>
                </c:pt>
                <c:pt idx="2">
                  <c:v>3936</c:v>
                </c:pt>
                <c:pt idx="3">
                  <c:v>3839</c:v>
                </c:pt>
                <c:pt idx="4">
                  <c:v>3939</c:v>
                </c:pt>
                <c:pt idx="5">
                  <c:v>3612</c:v>
                </c:pt>
                <c:pt idx="6">
                  <c:v>3404</c:v>
                </c:pt>
                <c:pt idx="7">
                  <c:v>3136</c:v>
                </c:pt>
                <c:pt idx="8">
                  <c:v>2265</c:v>
                </c:pt>
                <c:pt idx="9">
                  <c:v>2239</c:v>
                </c:pt>
                <c:pt idx="10">
                  <c:v>2226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5182-47EF-B91A-688F689904E6}"/>
            </c:ext>
          </c:extLst>
        </c:ser>
        <c:ser>
          <c:idx val="1"/>
          <c:order val="1"/>
          <c:tx>
            <c:strRef>
              <c:f>trendy!$D$201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trendy!$B$213:$B$223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trendy!$Q$212:$Q$222</c:f>
              <c:numCache>
                <c:formatCode>General</c:formatCode>
                <c:ptCount val="11"/>
                <c:pt idx="0">
                  <c:v>2496</c:v>
                </c:pt>
                <c:pt idx="1">
                  <c:v>2024</c:v>
                </c:pt>
                <c:pt idx="2">
                  <c:v>1768</c:v>
                </c:pt>
                <c:pt idx="3">
                  <c:v>1872</c:v>
                </c:pt>
                <c:pt idx="4">
                  <c:v>1584</c:v>
                </c:pt>
                <c:pt idx="5">
                  <c:v>1480</c:v>
                </c:pt>
                <c:pt idx="6">
                  <c:v>1552</c:v>
                </c:pt>
                <c:pt idx="7">
                  <c:v>1784</c:v>
                </c:pt>
                <c:pt idx="8">
                  <c:v>1408</c:v>
                </c:pt>
                <c:pt idx="9">
                  <c:v>1256</c:v>
                </c:pt>
                <c:pt idx="10">
                  <c:v>1152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5182-47EF-B91A-688F689904E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6800"/>
        <c:axId val="1"/>
      </c:lineChart>
      <c:catAx>
        <c:axId val="18975680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spPr>
          <a:ln/>
        </c:spPr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MarkSkip val="2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56800"/>
        <c:crosses val="autoZero"/>
        <c:crossBetween val="between"/>
      </c:valAx>
    </c:plotArea>
    <c:legend>
      <c:legendPos val="b"/>
      <c:layout>
        <c:manualLayout>
          <c:xMode val="edge"/>
          <c:yMode val="edge"/>
          <c:x val="0.22248591168750964"/>
          <c:y val="0.69502315886984711"/>
          <c:w val="0.54640883124903505"/>
          <c:h val="0.1166828778755596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98826979472141E-2"/>
          <c:w val="0.73966309341500769"/>
          <c:h val="0.80645161290322576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struktura!$A$263:$A$268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struktura!$B$262:$B$268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08DE-4CD6-8571-146B3EE060A8}"/>
            </c:ext>
          </c:extLst>
        </c:ser>
        <c:ser>
          <c:idx val="1"/>
          <c:order val="1"/>
          <c:tx>
            <c:v>małopolskie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struktura!$A$263:$A$268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struktura!$C$263:$C$268</c:f>
              <c:numCache>
                <c:formatCode>0.0%</c:formatCode>
                <c:ptCount val="6"/>
                <c:pt idx="0">
                  <c:v>1.6777041942604858E-2</c:v>
                </c:pt>
                <c:pt idx="1">
                  <c:v>0.13554083885209714</c:v>
                </c:pt>
                <c:pt idx="2">
                  <c:v>0.20927152317880796</c:v>
                </c:pt>
                <c:pt idx="3">
                  <c:v>0.11611479028697572</c:v>
                </c:pt>
                <c:pt idx="4">
                  <c:v>0.2958057395143488</c:v>
                </c:pt>
                <c:pt idx="5">
                  <c:v>9.4922737306843266E-2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08DE-4CD6-8571-146B3EE060A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3664"/>
        <c:axId val="1"/>
      </c:barChart>
      <c:catAx>
        <c:axId val="179343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3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859774362020175E-2"/>
          <c:w val="0.7457098283931357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struktura!$A$274:$A$279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struktura!$B$273:$B$279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B994-4BAC-A0C3-3FF1734D12A4}"/>
            </c:ext>
          </c:extLst>
        </c:ser>
        <c:ser>
          <c:idx val="1"/>
          <c:order val="1"/>
          <c:tx>
            <c:v>małopolskie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struktura!$A$274:$A$279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struktura!$C$274:$C$279</c:f>
              <c:numCache>
                <c:formatCode>0.0%</c:formatCode>
                <c:ptCount val="6"/>
                <c:pt idx="0">
                  <c:v>4.4585987261146494E-2</c:v>
                </c:pt>
                <c:pt idx="1">
                  <c:v>0.10191082802547771</c:v>
                </c:pt>
                <c:pt idx="2">
                  <c:v>0.17197452229299362</c:v>
                </c:pt>
                <c:pt idx="3">
                  <c:v>5.0955414012738856E-2</c:v>
                </c:pt>
                <c:pt idx="4">
                  <c:v>8.9171974522292988E-2</c:v>
                </c:pt>
                <c:pt idx="5">
                  <c:v>0.11464968152866242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B994-4BAC-A0C3-3FF1734D12A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0464"/>
        <c:axId val="1"/>
      </c:barChart>
      <c:catAx>
        <c:axId val="179340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04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637E-2"/>
          <c:w val="0.91601049868766349"/>
          <c:h val="0.89832726246811689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EEAC-4BEA-A56C-1FDBFA417434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EEAC-4BEA-A56C-1FDBFA417434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EEAC-4BEA-A56C-1FDBFA417434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EEAC-4BEA-A56C-1FDBFA417434}"/>
              </c:ext>
            </c:extLst>
          </c:dPt>
          <c:val>
            <c:numRef>
              <c:f>trendy!$D$189:$D$192</c:f>
              <c:numCache>
                <c:formatCode>0.0%</c:formatCode>
                <c:ptCount val="4"/>
                <c:pt idx="0">
                  <c:v>4.5193406753755994E-2</c:v>
                </c:pt>
                <c:pt idx="1">
                  <c:v>5.6189633465345432E-2</c:v>
                </c:pt>
                <c:pt idx="2">
                  <c:v>0.28263744815703729</c:v>
                </c:pt>
                <c:pt idx="3">
                  <c:v>0.61597951162387743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EEAC-4BEA-A56C-1FDBFA41743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trendy!$C$239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trendy!$B$251:$B$261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trendy!$C$251:$C$261</c:f>
              <c:numCache>
                <c:formatCode>#,##0</c:formatCode>
                <c:ptCount val="11"/>
                <c:pt idx="0">
                  <c:v>4509</c:v>
                </c:pt>
                <c:pt idx="1">
                  <c:v>4579</c:v>
                </c:pt>
                <c:pt idx="2">
                  <c:v>4385</c:v>
                </c:pt>
                <c:pt idx="3">
                  <c:v>4006</c:v>
                </c:pt>
                <c:pt idx="4" formatCode="##########0">
                  <c:v>4078</c:v>
                </c:pt>
                <c:pt idx="5" formatCode="##########0">
                  <c:v>4048</c:v>
                </c:pt>
                <c:pt idx="6" formatCode="##########0">
                  <c:v>4034</c:v>
                </c:pt>
                <c:pt idx="7" formatCode="##########0">
                  <c:v>3802</c:v>
                </c:pt>
                <c:pt idx="8" formatCode="##########0">
                  <c:v>2960</c:v>
                </c:pt>
                <c:pt idx="9" formatCode="##########0">
                  <c:v>3086</c:v>
                </c:pt>
                <c:pt idx="10" formatCode="##########0">
                  <c:v>2896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A08B-4741-ABA6-78357B65464B}"/>
            </c:ext>
          </c:extLst>
        </c:ser>
        <c:ser>
          <c:idx val="1"/>
          <c:order val="1"/>
          <c:tx>
            <c:strRef>
              <c:f>trendy!$D$239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trendy!$B$251:$B$261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trendy!$Q$250:$Q$260</c:f>
              <c:numCache>
                <c:formatCode>General</c:formatCode>
                <c:ptCount val="11"/>
                <c:pt idx="0">
                  <c:v>2848</c:v>
                </c:pt>
                <c:pt idx="1">
                  <c:v>2336</c:v>
                </c:pt>
                <c:pt idx="2">
                  <c:v>2248</c:v>
                </c:pt>
                <c:pt idx="3">
                  <c:v>2072</c:v>
                </c:pt>
                <c:pt idx="4">
                  <c:v>1948</c:v>
                </c:pt>
                <c:pt idx="5">
                  <c:v>2032</c:v>
                </c:pt>
                <c:pt idx="6">
                  <c:v>1856</c:v>
                </c:pt>
                <c:pt idx="7">
                  <c:v>1792</c:v>
                </c:pt>
                <c:pt idx="8">
                  <c:v>1876</c:v>
                </c:pt>
                <c:pt idx="9">
                  <c:v>1680</c:v>
                </c:pt>
                <c:pt idx="10">
                  <c:v>1500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A08B-4741-ABA6-78357B65464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52800"/>
        <c:axId val="1"/>
      </c:lineChart>
      <c:catAx>
        <c:axId val="1897528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528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048647564887722"/>
          <c:y val="0.69097488739833446"/>
          <c:w val="0.54687591134441527"/>
          <c:h val="0.11458345484592203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489327231052942"/>
          <c:y val="4.3859774362020175E-2"/>
          <c:w val="0.7400622671514645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struktura!$A$303:$A$308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struktura!$B$302:$B$308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9CA9-487C-A03A-C43C0EB3D458}"/>
            </c:ext>
          </c:extLst>
        </c:ser>
        <c:ser>
          <c:idx val="1"/>
          <c:order val="1"/>
          <c:tx>
            <c:v>mazowieckie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struktura!$A$303:$A$308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struktura!$C$303:$C$308</c:f>
              <c:numCache>
                <c:formatCode>0.0%</c:formatCode>
                <c:ptCount val="6"/>
                <c:pt idx="0">
                  <c:v>3.5135135135135137E-2</c:v>
                </c:pt>
                <c:pt idx="1">
                  <c:v>7.195945945945946E-2</c:v>
                </c:pt>
                <c:pt idx="2">
                  <c:v>0.2222972972972973</c:v>
                </c:pt>
                <c:pt idx="3">
                  <c:v>0.13277027027027027</c:v>
                </c:pt>
                <c:pt idx="4">
                  <c:v>0.30675675675675673</c:v>
                </c:pt>
                <c:pt idx="5">
                  <c:v>0.10371621621621621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9CA9-487C-A03A-C43C0EB3D45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1264"/>
        <c:axId val="1"/>
      </c:barChart>
      <c:catAx>
        <c:axId val="179341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12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2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781961555018429"/>
          <c:y val="4.373184068057677E-2"/>
          <c:w val="0.74610705392549825"/>
          <c:h val="0.80758132456798437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struktura!$A$314:$A$319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struktura!$B$313:$B$319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7733-4BCB-A3BB-DA77DA62E9D7}"/>
            </c:ext>
          </c:extLst>
        </c:ser>
        <c:ser>
          <c:idx val="1"/>
          <c:order val="1"/>
          <c:tx>
            <c:v>mazowieckie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struktura!$A$314:$A$319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struktura!$C$314:$C$319</c:f>
              <c:numCache>
                <c:formatCode>0.0%</c:formatCode>
                <c:ptCount val="6"/>
                <c:pt idx="0">
                  <c:v>5.7142857142857141E-2</c:v>
                </c:pt>
                <c:pt idx="1">
                  <c:v>4.0476190476190478E-2</c:v>
                </c:pt>
                <c:pt idx="2">
                  <c:v>0.18095238095238095</c:v>
                </c:pt>
                <c:pt idx="3">
                  <c:v>6.6666666666666666E-2</c:v>
                </c:pt>
                <c:pt idx="4">
                  <c:v>0.10238095238095238</c:v>
                </c:pt>
                <c:pt idx="5">
                  <c:v>0.15714285714285714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7733-4BCB-A3BB-DA77DA62E9D7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41664"/>
        <c:axId val="1"/>
      </c:barChart>
      <c:catAx>
        <c:axId val="179341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41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20489327231052942"/>
          <c:y val="4.398826979472141E-2"/>
          <c:w val="0.7400622671514645"/>
          <c:h val="0.80645161290322576"/>
        </c:manualLayout>
      </c:layout>
      <c:barChart>
        <c:barDir val="bar"/>
        <c:grouping val="clustered"/>
        <c:varyColors val="0"/>
        <c:ser>
          <c:idx val="1"/>
          <c:order val="0"/>
          <c:tx>
            <c:v>dolnośląskie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struktura!$A$63:$A$68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struktura!$C$63:$C$68</c:f>
              <c:numCache>
                <c:formatCode>0.0%</c:formatCode>
                <c:ptCount val="6"/>
                <c:pt idx="0">
                  <c:v>5.0697084917617236E-2</c:v>
                </c:pt>
                <c:pt idx="1">
                  <c:v>9.5057034220532313E-2</c:v>
                </c:pt>
                <c:pt idx="2">
                  <c:v>0.27883396704689478</c:v>
                </c:pt>
                <c:pt idx="3">
                  <c:v>0.14575411913814956</c:v>
                </c:pt>
                <c:pt idx="4">
                  <c:v>0.36058301647655261</c:v>
                </c:pt>
                <c:pt idx="5">
                  <c:v>0.12420785804816223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5EB-462A-9B1F-1B7458EDF4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16464"/>
        <c:axId val="1"/>
      </c:barChart>
      <c:catAx>
        <c:axId val="1793164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164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9843765139591324"/>
          <c:y val="4.398826979472141E-2"/>
          <c:w val="0.74531306862874502"/>
          <c:h val="0.80645161290322576"/>
        </c:manualLayout>
      </c:layout>
      <c:barChart>
        <c:barDir val="bar"/>
        <c:grouping val="clustered"/>
        <c:varyColors val="0"/>
        <c:ser>
          <c:idx val="1"/>
          <c:order val="0"/>
          <c:tx>
            <c:v>dolnośląskie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struktura!$A$74:$A$79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struktura!$C$74:$C$79</c:f>
              <c:numCache>
                <c:formatCode>0.0%</c:formatCode>
                <c:ptCount val="6"/>
                <c:pt idx="0">
                  <c:v>6.6666666666666666E-2</c:v>
                </c:pt>
                <c:pt idx="1">
                  <c:v>3.6363636363636362E-2</c:v>
                </c:pt>
                <c:pt idx="2">
                  <c:v>0.20606060606060606</c:v>
                </c:pt>
                <c:pt idx="3">
                  <c:v>8.4848484848484854E-2</c:v>
                </c:pt>
                <c:pt idx="4">
                  <c:v>0.16969696969696971</c:v>
                </c:pt>
                <c:pt idx="5">
                  <c:v>0.17575757575757575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1580-47BB-BCF3-55C281847FCA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19664"/>
        <c:axId val="1"/>
      </c:barChart>
      <c:catAx>
        <c:axId val="179319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19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707E-2"/>
          <c:w val="0.91601049868766349"/>
          <c:h val="0.8983272624681173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34CB-446B-8BCC-B5B54F589DD3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34CB-446B-8BCC-B5B54F589DD3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34CB-446B-8BCC-B5B54F589DD3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34CB-446B-8BCC-B5B54F589DD3}"/>
              </c:ext>
            </c:extLst>
          </c:dPt>
          <c:val>
            <c:numRef>
              <c:f>trendy!$D$34:$D$37</c:f>
              <c:numCache>
                <c:formatCode>0.0%</c:formatCode>
                <c:ptCount val="4"/>
                <c:pt idx="0">
                  <c:v>4.5029841531179247E-2</c:v>
                </c:pt>
                <c:pt idx="1">
                  <c:v>6.4431514153679439E-2</c:v>
                </c:pt>
                <c:pt idx="2">
                  <c:v>0.26558027278340568</c:v>
                </c:pt>
                <c:pt idx="3">
                  <c:v>0.62495837153174061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34CB-446B-8BCC-B5B54F589DD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3.1419291338582678E-2"/>
          <c:y val="5.0925925925925923E-2"/>
          <c:w val="0.93716141732283464"/>
          <c:h val="0.76377014152010814"/>
        </c:manualLayout>
      </c:layout>
      <c:lineChart>
        <c:grouping val="standard"/>
        <c:varyColors val="0"/>
        <c:ser>
          <c:idx val="0"/>
          <c:order val="0"/>
          <c:tx>
            <c:strRef>
              <c:f>trendy!$C$49</c:f>
              <c:strCache>
                <c:ptCount val="1"/>
                <c:pt idx="0">
                  <c:v>wypadki</c:v>
                </c:pt>
              </c:strCache>
            </c:strRef>
          </c:tx>
          <c:spPr>
            <a:ln w="28575">
              <a:solidFill>
                <a:srgbClr val="13438D"/>
              </a:solidFill>
            </a:ln>
          </c:spPr>
          <c:marker>
            <c:symbol val="none"/>
          </c:marker>
          <c:cat>
            <c:numRef>
              <c:f>trendy!$B$61:$B$71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trendy!$C$61:$C$71</c:f>
              <c:numCache>
                <c:formatCode>#,##0</c:formatCode>
                <c:ptCount val="11"/>
                <c:pt idx="0">
                  <c:v>1319</c:v>
                </c:pt>
                <c:pt idx="1">
                  <c:v>1182</c:v>
                </c:pt>
                <c:pt idx="2">
                  <c:v>1044</c:v>
                </c:pt>
                <c:pt idx="3">
                  <c:v>1008</c:v>
                </c:pt>
                <c:pt idx="4" formatCode="##########0">
                  <c:v>1018</c:v>
                </c:pt>
                <c:pt idx="5" formatCode="##########0">
                  <c:v>949</c:v>
                </c:pt>
                <c:pt idx="6" formatCode="##########0">
                  <c:v>970</c:v>
                </c:pt>
                <c:pt idx="7" formatCode="##########0">
                  <c:v>940</c:v>
                </c:pt>
                <c:pt idx="8" formatCode="##########0">
                  <c:v>827</c:v>
                </c:pt>
                <c:pt idx="9" formatCode="##########0">
                  <c:v>797</c:v>
                </c:pt>
                <c:pt idx="10" formatCode="##########0">
                  <c:v>770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4C71-44AA-89BD-47F7A48EC0AD}"/>
            </c:ext>
          </c:extLst>
        </c:ser>
        <c:ser>
          <c:idx val="1"/>
          <c:order val="1"/>
          <c:tx>
            <c:strRef>
              <c:f>trendy!$D$49</c:f>
              <c:strCache>
                <c:ptCount val="1"/>
                <c:pt idx="0">
                  <c:v>zabici</c:v>
                </c:pt>
              </c:strCache>
            </c:strRef>
          </c:tx>
          <c:spPr>
            <a:ln w="28575"/>
          </c:spPr>
          <c:marker>
            <c:symbol val="none"/>
          </c:marker>
          <c:cat>
            <c:numRef>
              <c:f>trendy!$B$61:$B$71</c:f>
              <c:numCache>
                <c:formatCode>General</c:formatCode>
                <c:ptCount val="11"/>
                <c:pt idx="0">
                  <c:v>2012</c:v>
                </c:pt>
                <c:pt idx="1">
                  <c:v>2013</c:v>
                </c:pt>
                <c:pt idx="2">
                  <c:v>2014</c:v>
                </c:pt>
                <c:pt idx="3">
                  <c:v>2015</c:v>
                </c:pt>
                <c:pt idx="4">
                  <c:v>2016</c:v>
                </c:pt>
                <c:pt idx="5">
                  <c:v>2017</c:v>
                </c:pt>
                <c:pt idx="6">
                  <c:v>2018</c:v>
                </c:pt>
                <c:pt idx="7">
                  <c:v>2019</c:v>
                </c:pt>
                <c:pt idx="8">
                  <c:v>2020</c:v>
                </c:pt>
                <c:pt idx="9">
                  <c:v>2021</c:v>
                </c:pt>
                <c:pt idx="10">
                  <c:v>2022</c:v>
                </c:pt>
              </c:numCache>
            </c:numRef>
          </c:cat>
          <c:val>
            <c:numRef>
              <c:f>trendy!$Q$60:$Q$70</c:f>
              <c:numCache>
                <c:formatCode>General</c:formatCode>
                <c:ptCount val="11"/>
                <c:pt idx="0">
                  <c:v>936</c:v>
                </c:pt>
                <c:pt idx="1">
                  <c:v>888</c:v>
                </c:pt>
                <c:pt idx="2">
                  <c:v>716</c:v>
                </c:pt>
                <c:pt idx="3">
                  <c:v>716</c:v>
                </c:pt>
                <c:pt idx="4">
                  <c:v>612</c:v>
                </c:pt>
                <c:pt idx="5">
                  <c:v>712</c:v>
                </c:pt>
                <c:pt idx="6">
                  <c:v>604</c:v>
                </c:pt>
                <c:pt idx="7">
                  <c:v>684</c:v>
                </c:pt>
                <c:pt idx="8">
                  <c:v>844</c:v>
                </c:pt>
                <c:pt idx="9">
                  <c:v>536</c:v>
                </c:pt>
                <c:pt idx="10">
                  <c:v>488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4C71-44AA-89BD-47F7A48EC0A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189769200"/>
        <c:axId val="1"/>
      </c:lineChart>
      <c:catAx>
        <c:axId val="18976920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 rot="0" vert="horz"/>
          <a:lstStyle/>
          <a:p>
            <a:pPr>
              <a:defRPr sz="1000" b="0" i="0" u="none" strike="noStrike" baseline="0">
                <a:solidFill>
                  <a:srgbClr val="000000"/>
                </a:solidFill>
                <a:latin typeface="Verdana"/>
                <a:ea typeface="Verdana"/>
                <a:cs typeface="Verdana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noMultiLvlLbl val="0"/>
      </c:catAx>
      <c:valAx>
        <c:axId val="1"/>
        <c:scaling>
          <c:orientation val="minMax"/>
        </c:scaling>
        <c:delete val="1"/>
        <c:axPos val="l"/>
        <c:numFmt formatCode="#,##0" sourceLinked="1"/>
        <c:majorTickMark val="out"/>
        <c:minorTickMark val="none"/>
        <c:tickLblPos val="nextTo"/>
        <c:crossAx val="189769200"/>
        <c:crosses val="autoZero"/>
        <c:crossBetween val="between"/>
      </c:valAx>
    </c:plotArea>
    <c:legend>
      <c:legendPos val="r"/>
      <c:layout>
        <c:manualLayout>
          <c:xMode val="edge"/>
          <c:yMode val="edge"/>
          <c:x val="0.22491334924597839"/>
          <c:y val="0.692042687818057"/>
          <c:w val="0.54498266984919563"/>
          <c:h val="0.11418773142354754"/>
        </c:manualLayout>
      </c:layout>
      <c:overlay val="0"/>
      <c:txPr>
        <a:bodyPr/>
        <a:lstStyle/>
        <a:p>
          <a:pPr>
            <a:defRPr sz="845" b="0" i="0" u="none" strike="noStrike" baseline="0">
              <a:solidFill>
                <a:srgbClr val="000000"/>
              </a:solidFill>
              <a:latin typeface="Verdana"/>
              <a:ea typeface="Verdana"/>
              <a:cs typeface="Verdana"/>
            </a:defRPr>
          </a:pPr>
          <a:endParaRPr lang="pl-PL"/>
        </a:p>
      </c:txPr>
    </c:legend>
    <c:plotVisOnly val="1"/>
    <c:dispBlanksAs val="gap"/>
    <c:showDLblsOverMax val="0"/>
  </c:chart>
  <c:spPr>
    <a:ln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Verdana"/>
          <a:ea typeface="Verdana"/>
          <a:cs typeface="Verdana"/>
        </a:defRPr>
      </a:pPr>
      <a:endParaRPr lang="pl-PL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20520673813169985"/>
          <c:y val="4.3859774362020175E-2"/>
          <c:w val="0.73966309341500769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struktura!$A$103:$A$108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struktura!$B$102:$B$108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3095-4D08-80DD-362E104BC592}"/>
            </c:ext>
          </c:extLst>
        </c:ser>
        <c:ser>
          <c:idx val="1"/>
          <c:order val="1"/>
          <c:tx>
            <c:v>kujawsko-pomorskie</c:v>
          </c:tx>
          <c:spPr>
            <a:solidFill>
              <a:srgbClr val="FFA626"/>
            </a:solidFill>
            <a:ln w="25400">
              <a:noFill/>
            </a:ln>
          </c:spPr>
          <c:invertIfNegative val="0"/>
          <c:cat>
            <c:strRef>
              <c:f>struktura!$A$103:$A$108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struktura!$C$103:$C$108</c:f>
              <c:numCache>
                <c:formatCode>0.0%</c:formatCode>
                <c:ptCount val="6"/>
                <c:pt idx="0">
                  <c:v>6.4087061668681986E-2</c:v>
                </c:pt>
                <c:pt idx="1">
                  <c:v>7.0133010882708582E-2</c:v>
                </c:pt>
                <c:pt idx="2">
                  <c:v>0.19588875453446192</c:v>
                </c:pt>
                <c:pt idx="3">
                  <c:v>7.6178960096735193E-2</c:v>
                </c:pt>
                <c:pt idx="4">
                  <c:v>0.30955259975816202</c:v>
                </c:pt>
                <c:pt idx="5">
                  <c:v>0.10640870616686819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3095-4D08-80DD-362E104BC5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21264"/>
        <c:axId val="1"/>
      </c:barChart>
      <c:catAx>
        <c:axId val="1793212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6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212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6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>
        <c:manualLayout>
          <c:layoutTarget val="inner"/>
          <c:xMode val="edge"/>
          <c:yMode val="edge"/>
          <c:x val="0.19812792511700469"/>
          <c:y val="4.3859774362020175E-2"/>
          <c:w val="0.74570982839313571"/>
          <c:h val="0.80701984826117124"/>
        </c:manualLayout>
      </c:layout>
      <c:barChart>
        <c:barDir val="bar"/>
        <c:grouping val="clustered"/>
        <c:varyColors val="0"/>
        <c:ser>
          <c:idx val="0"/>
          <c:order val="0"/>
          <c:tx>
            <c:v>Polska</c:v>
          </c:tx>
          <c:spPr>
            <a:solidFill>
              <a:srgbClr val="969696"/>
            </a:solidFill>
            <a:ln w="12700">
              <a:solidFill>
                <a:srgbClr val="C0C0C0"/>
              </a:solidFill>
              <a:prstDash val="solid"/>
            </a:ln>
          </c:spPr>
          <c:invertIfNegative val="0"/>
          <c:cat>
            <c:strRef>
              <c:f>struktura!$A$114:$A$119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struktura!$B$113:$B$119</c:f>
              <c:numCache>
                <c:formatCode>General</c:formatCode>
                <c:ptCount val="7"/>
              </c:numCache>
            </c:numRef>
          </c:val>
          <c:extLst>
            <c:ext xmlns:c16="http://schemas.microsoft.com/office/drawing/2014/chart" uri="{C3380CC4-5D6E-409C-BE32-E72D297353CC}">
              <c16:uniqueId val="{00000000-2F52-42FC-9781-882FF164FABC}"/>
            </c:ext>
          </c:extLst>
        </c:ser>
        <c:ser>
          <c:idx val="1"/>
          <c:order val="1"/>
          <c:tx>
            <c:v>kujawsko-pomorskie</c:v>
          </c:tx>
          <c:spPr>
            <a:solidFill>
              <a:srgbClr val="13438D"/>
            </a:solidFill>
            <a:ln w="25400">
              <a:noFill/>
            </a:ln>
          </c:spPr>
          <c:invertIfNegative val="0"/>
          <c:cat>
            <c:strRef>
              <c:f>struktura!$A$114:$A$119</c:f>
              <c:strCache>
                <c:ptCount val="6"/>
                <c:pt idx="0">
                  <c:v>drzewo</c:v>
                </c:pt>
                <c:pt idx="1">
                  <c:v>wywrócenie</c:v>
                </c:pt>
                <c:pt idx="2">
                  <c:v>pieszy</c:v>
                </c:pt>
                <c:pt idx="3">
                  <c:v>zd. tylne</c:v>
                </c:pt>
                <c:pt idx="4">
                  <c:v>zd. boczne</c:v>
                </c:pt>
                <c:pt idx="5">
                  <c:v>zd. czołowe</c:v>
                </c:pt>
              </c:strCache>
            </c:strRef>
          </c:cat>
          <c:val>
            <c:numRef>
              <c:f>struktura!$C$114:$C$119</c:f>
              <c:numCache>
                <c:formatCode>0.0%</c:formatCode>
                <c:ptCount val="6"/>
                <c:pt idx="0">
                  <c:v>9.7014925373134331E-2</c:v>
                </c:pt>
                <c:pt idx="1">
                  <c:v>5.9701492537313432E-2</c:v>
                </c:pt>
                <c:pt idx="2">
                  <c:v>0.1417910447761194</c:v>
                </c:pt>
                <c:pt idx="3">
                  <c:v>5.9701492537313432E-2</c:v>
                </c:pt>
                <c:pt idx="4">
                  <c:v>0.13432835820895522</c:v>
                </c:pt>
                <c:pt idx="5">
                  <c:v>0.2462686567164179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1-2F52-42FC-9781-882FF164FAB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00"/>
        <c:axId val="179321664"/>
        <c:axId val="1"/>
      </c:barChart>
      <c:catAx>
        <c:axId val="179321664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ln w="3175">
            <a:solidFill>
              <a:srgbClr val="000000"/>
            </a:solidFill>
            <a:prstDash val="solid"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"/>
        <c:crosses val="autoZero"/>
        <c:auto val="1"/>
        <c:lblAlgn val="ctr"/>
        <c:lblOffset val="100"/>
        <c:tickLblSkip val="1"/>
        <c:tickMarkSkip val="1"/>
        <c:noMultiLvlLbl val="0"/>
      </c:catAx>
      <c:valAx>
        <c:axId val="1"/>
        <c:scaling>
          <c:orientation val="minMax"/>
        </c:scaling>
        <c:delete val="0"/>
        <c:axPos val="b"/>
        <c:majorGridlines>
          <c:spPr>
            <a:ln w="3175">
              <a:solidFill>
                <a:srgbClr val="969696"/>
              </a:solidFill>
              <a:prstDash val="solid"/>
            </a:ln>
          </c:spPr>
        </c:majorGridlines>
        <c:numFmt formatCode="0%" sourceLinked="0"/>
        <c:majorTickMark val="out"/>
        <c:minorTickMark val="none"/>
        <c:tickLblPos val="nextTo"/>
        <c:spPr>
          <a:ln w="6350">
            <a:noFill/>
          </a:ln>
        </c:spPr>
        <c:txPr>
          <a:bodyPr rot="0" vert="horz"/>
          <a:lstStyle/>
          <a:p>
            <a:pPr>
              <a:defRPr sz="800" b="0" i="0" u="none" strike="noStrike" baseline="0">
                <a:solidFill>
                  <a:srgbClr val="000000"/>
                </a:solidFill>
                <a:latin typeface="Arial"/>
                <a:ea typeface="Arial"/>
                <a:cs typeface="Arial"/>
              </a:defRPr>
            </a:pPr>
            <a:endParaRPr lang="pl-PL"/>
          </a:p>
        </c:txPr>
        <c:crossAx val="179321664"/>
        <c:crosses val="autoZero"/>
        <c:crossBetween val="between"/>
        <c:majorUnit val="0.1"/>
      </c:valAx>
    </c:plotArea>
    <c:plotVisOnly val="1"/>
    <c:dispBlanksAs val="gap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800" b="0" i="0" u="none" strike="noStrike" baseline="0">
          <a:solidFill>
            <a:srgbClr val="000000"/>
          </a:solidFill>
          <a:latin typeface="Arial"/>
          <a:ea typeface="Arial"/>
          <a:cs typeface="Arial"/>
        </a:defRPr>
      </a:pPr>
      <a:endParaRPr lang="pl-PL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pl-PL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0"/>
    <c:plotArea>
      <c:layout>
        <c:manualLayout>
          <c:layoutTarget val="inner"/>
          <c:xMode val="edge"/>
          <c:yMode val="edge"/>
          <c:x val="5.7798168929671524E-2"/>
          <c:y val="5.0836436143157707E-2"/>
          <c:w val="0.91601049868766349"/>
          <c:h val="0.89832726246811734"/>
        </c:manualLayout>
      </c:layout>
      <c:doughnutChart>
        <c:varyColors val="1"/>
        <c:ser>
          <c:idx val="0"/>
          <c:order val="0"/>
          <c:dPt>
            <c:idx val="0"/>
            <c:bubble3D val="0"/>
            <c:spPr>
              <a:solidFill>
                <a:srgbClr val="FF0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41C-4EAF-8267-15C2C618FBC1}"/>
              </c:ext>
            </c:extLst>
          </c:dPt>
          <c:dPt>
            <c:idx val="1"/>
            <c:bubble3D val="0"/>
            <c:spPr>
              <a:solidFill>
                <a:srgbClr val="0070C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A41C-4EAF-8267-15C2C618FBC1}"/>
              </c:ext>
            </c:extLst>
          </c:dPt>
          <c:dPt>
            <c:idx val="2"/>
            <c:bubble3D val="0"/>
            <c:spPr>
              <a:solidFill>
                <a:srgbClr val="00CC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A41C-4EAF-8267-15C2C618FBC1}"/>
              </c:ext>
            </c:extLst>
          </c:dPt>
          <c:dPt>
            <c:idx val="3"/>
            <c:bubble3D val="0"/>
            <c:spPr>
              <a:solidFill>
                <a:srgbClr val="FFC000"/>
              </a:solidFill>
              <a:ln w="19050">
                <a:solidFill>
                  <a:schemeClr val="lt1"/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7-A41C-4EAF-8267-15C2C618FBC1}"/>
              </c:ext>
            </c:extLst>
          </c:dPt>
          <c:val>
            <c:numRef>
              <c:f>trendy!$D$65:$D$68</c:f>
              <c:numCache>
                <c:formatCode>0.0%</c:formatCode>
                <c:ptCount val="4"/>
                <c:pt idx="0">
                  <c:v>3.1575094507958201E-2</c:v>
                </c:pt>
                <c:pt idx="1">
                  <c:v>6.3401828964901943E-2</c:v>
                </c:pt>
                <c:pt idx="2">
                  <c:v>0.30370082297701917</c:v>
                </c:pt>
                <c:pt idx="3">
                  <c:v>0.60132225355013436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8-A41C-4EAF-8267-15C2C618FBC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  <c:spPr>
        <a:noFill/>
        <a:ln w="25400">
          <a:noFill/>
        </a:ln>
      </c:spPr>
    </c:plotArea>
    <c:plotVisOnly val="1"/>
    <c:dispBlanksAs val="zero"/>
    <c:showDLblsOverMax val="0"/>
  </c:chart>
  <c:spPr>
    <a:solidFill>
      <a:srgbClr val="FFFFFF"/>
    </a:solidFill>
    <a:ln w="6350">
      <a:noFill/>
    </a:ln>
  </c:spPr>
  <c:txPr>
    <a:bodyPr/>
    <a:lstStyle/>
    <a:p>
      <a:pPr>
        <a:defRPr sz="1000" b="0" i="0" u="none" strike="noStrike" baseline="0">
          <a:solidFill>
            <a:srgbClr val="000000"/>
          </a:solidFill>
          <a:latin typeface="Calibri"/>
          <a:ea typeface="Calibri"/>
          <a:cs typeface="Calibri"/>
        </a:defRPr>
      </a:pPr>
      <a:endParaRPr lang="pl-PL"/>
    </a:p>
  </c:txPr>
  <c:externalData r:id="rId2">
    <c:autoUpdate val="0"/>
  </c:externalData>
</c:chartSpace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word/theme/themeOverride1.xml><?xml version="1.0" encoding="utf-8"?>
<a:themeOverride xmlns:a="http://schemas.openxmlformats.org/drawingml/2006/main">
  <a:clrScheme name="Pakiet Office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Pakiet Office">
    <a:majorFont>
      <a:latin typeface="Calibri Light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Tahoma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Ｐゴシック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Tahoma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Pakiet Office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2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3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4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5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6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7.xml><?xml version="1.0" encoding="utf-8"?>
<a:themeOverride xmlns:a="http://schemas.openxmlformats.org/drawingml/2006/main">
  <a:clrScheme name="Office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Office">
    <a:majorFont>
      <a:latin typeface="Calibri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mbria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Office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tint val="100000"/>
              <a:shade val="100000"/>
              <a:satMod val="130000"/>
            </a:schemeClr>
          </a:gs>
          <a:gs pos="100000">
            <a:schemeClr val="phClr">
              <a:tint val="50000"/>
              <a:shade val="100000"/>
              <a:satMod val="350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465F1E-DA34-471F-B4C7-C89C37C61CC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3407</Words>
  <Characters>20445</Characters>
  <Application>Microsoft Office Word</Application>
  <DocSecurity>0</DocSecurity>
  <Lines>170</Lines>
  <Paragraphs>47</Paragraphs>
  <ScaleCrop>false</ScaleCrop>
  <HeadingPairs>
    <vt:vector size="4" baseType="variant">
      <vt:variant>
        <vt:lpstr>Tytuł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Ministerstwo Infrastruktury i Budownictwa</Company>
  <LinksUpToDate>false</LinksUpToDate>
  <CharactersWithSpaces>23805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Dankowska Karolina</dc:creator>
  <cp:lastModifiedBy>Znojkiewicz Sylwia</cp:lastModifiedBy>
  <cp:revision>2</cp:revision>
  <cp:lastPrinted>2018-03-01T12:05:00Z</cp:lastPrinted>
  <dcterms:created xsi:type="dcterms:W3CDTF">2023-05-10T16:34:00Z</dcterms:created>
  <dcterms:modified xsi:type="dcterms:W3CDTF">2023-05-10T16:34:00Z</dcterms:modified>
</cp:coreProperties>
</file>