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1738F034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>przekazanie na rzecz podmiotów określonych w § 38 ust. 1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37058D4D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-</w:t>
      </w:r>
      <w:r w:rsidR="009B7292">
        <w:rPr>
          <w:rFonts w:ascii="Verdana" w:hAnsi="Verdana"/>
          <w:b/>
          <w:sz w:val="20"/>
          <w:szCs w:val="20"/>
        </w:rPr>
        <w:t>sprzęt biurowy elektryczny, elektroniczny (m.in. telefony, drukarki itp.)</w:t>
      </w:r>
      <w:r w:rsidR="004E322F">
        <w:rPr>
          <w:rFonts w:ascii="Verdana" w:hAnsi="Verdana"/>
          <w:b/>
          <w:sz w:val="20"/>
          <w:szCs w:val="20"/>
        </w:rPr>
        <w:t>”</w:t>
      </w:r>
    </w:p>
    <w:p w14:paraId="35221A2D" w14:textId="0E434ADD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 xml:space="preserve">Nr referencyjny </w:t>
      </w:r>
      <w:r w:rsidR="0033256D">
        <w:rPr>
          <w:rFonts w:ascii="Verdana" w:hAnsi="Verdana"/>
          <w:b/>
          <w:sz w:val="20"/>
          <w:szCs w:val="20"/>
        </w:rPr>
        <w:t>OŁO.</w:t>
      </w:r>
      <w:r w:rsidR="00F17B9F">
        <w:rPr>
          <w:rFonts w:ascii="Verdana" w:hAnsi="Verdana"/>
          <w:b/>
          <w:sz w:val="20"/>
          <w:szCs w:val="20"/>
        </w:rPr>
        <w:t>F-2</w:t>
      </w:r>
      <w:r w:rsidR="0033256D">
        <w:rPr>
          <w:rFonts w:ascii="Verdana" w:hAnsi="Verdana"/>
          <w:b/>
          <w:sz w:val="20"/>
          <w:szCs w:val="20"/>
        </w:rPr>
        <w:t>.2103.</w:t>
      </w:r>
      <w:r w:rsidR="009B7292">
        <w:rPr>
          <w:rFonts w:ascii="Verdana" w:hAnsi="Verdana"/>
          <w:b/>
          <w:sz w:val="20"/>
          <w:szCs w:val="20"/>
        </w:rPr>
        <w:t>1</w:t>
      </w:r>
      <w:r w:rsidR="0033256D">
        <w:rPr>
          <w:rFonts w:ascii="Verdana" w:hAnsi="Verdana"/>
          <w:b/>
          <w:sz w:val="20"/>
          <w:szCs w:val="20"/>
        </w:rPr>
        <w:t>.202</w:t>
      </w:r>
      <w:r w:rsidR="009C11C8">
        <w:rPr>
          <w:rFonts w:ascii="Verdana" w:hAnsi="Verdana"/>
          <w:b/>
          <w:sz w:val="20"/>
          <w:szCs w:val="20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2A575A"/>
    <w:rsid w:val="0033256D"/>
    <w:rsid w:val="003A1C43"/>
    <w:rsid w:val="004E322F"/>
    <w:rsid w:val="00696559"/>
    <w:rsid w:val="007C46F3"/>
    <w:rsid w:val="0088047F"/>
    <w:rsid w:val="0092799F"/>
    <w:rsid w:val="00946AEC"/>
    <w:rsid w:val="009B7292"/>
    <w:rsid w:val="009C11C8"/>
    <w:rsid w:val="00DC782B"/>
    <w:rsid w:val="00E35FFE"/>
    <w:rsid w:val="00E653F5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14</cp:revision>
  <dcterms:created xsi:type="dcterms:W3CDTF">2023-10-30T12:08:00Z</dcterms:created>
  <dcterms:modified xsi:type="dcterms:W3CDTF">2026-04-03T06:47:00Z</dcterms:modified>
</cp:coreProperties>
</file>