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7EA82" w14:textId="77777777" w:rsidR="00821294" w:rsidRPr="00641321" w:rsidRDefault="00821294" w:rsidP="005521D9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pl-PL"/>
        </w:rPr>
      </w:pPr>
    </w:p>
    <w:p w14:paraId="353E570F" w14:textId="77777777" w:rsidR="00821294" w:rsidRDefault="00821294" w:rsidP="005521D9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7B2411FC" w14:textId="14915709" w:rsidR="005521D9" w:rsidRPr="002E01EA" w:rsidRDefault="005521D9" w:rsidP="005521D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E01EA">
        <w:rPr>
          <w:rFonts w:ascii="Arial" w:eastAsia="Times New Roman" w:hAnsi="Arial" w:cs="Arial"/>
          <w:b/>
          <w:bCs/>
          <w:lang w:eastAsia="pl-PL"/>
        </w:rPr>
        <w:t xml:space="preserve">Umowa nr </w:t>
      </w:r>
      <w:r w:rsidR="008271A7" w:rsidRPr="002E01EA">
        <w:rPr>
          <w:rFonts w:ascii="Arial" w:eastAsia="Times New Roman" w:hAnsi="Arial" w:cs="Arial"/>
          <w:b/>
          <w:bCs/>
          <w:lang w:eastAsia="pl-PL"/>
        </w:rPr>
        <w:t>…</w:t>
      </w:r>
      <w:r w:rsidR="004C5F1B" w:rsidRPr="002E01EA">
        <w:rPr>
          <w:rFonts w:ascii="Arial" w:eastAsia="Times New Roman" w:hAnsi="Arial" w:cs="Arial"/>
          <w:b/>
          <w:bCs/>
          <w:lang w:eastAsia="pl-PL"/>
        </w:rPr>
        <w:t>/</w:t>
      </w:r>
      <w:r w:rsidR="003F5DF8" w:rsidRPr="002E01EA">
        <w:rPr>
          <w:rFonts w:ascii="Arial" w:eastAsia="Times New Roman" w:hAnsi="Arial" w:cs="Arial"/>
          <w:b/>
          <w:bCs/>
          <w:lang w:eastAsia="pl-PL"/>
        </w:rPr>
        <w:t>202</w:t>
      </w:r>
      <w:r w:rsidR="00F71773" w:rsidRPr="002E01EA">
        <w:rPr>
          <w:rFonts w:ascii="Arial" w:eastAsia="Times New Roman" w:hAnsi="Arial" w:cs="Arial"/>
          <w:b/>
          <w:bCs/>
          <w:lang w:eastAsia="pl-PL"/>
        </w:rPr>
        <w:t>6</w:t>
      </w:r>
    </w:p>
    <w:p w14:paraId="6632FDB2" w14:textId="77777777" w:rsidR="00821294" w:rsidRDefault="00821294" w:rsidP="005521D9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0FB6B231" w14:textId="77777777" w:rsidR="00821294" w:rsidRDefault="00821294" w:rsidP="005521D9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4AE235D8" w14:textId="77777777" w:rsidR="002A5CA3" w:rsidRDefault="002A5CA3" w:rsidP="005521D9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0BA919CF" w14:textId="77777777" w:rsidR="002A5CA3" w:rsidRDefault="002A5CA3" w:rsidP="005521D9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31D2F146" w14:textId="77777777" w:rsidR="005521D9" w:rsidRPr="00FF1070" w:rsidRDefault="005521D9" w:rsidP="005521D9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55389D31" w14:textId="36A2D829" w:rsidR="006C4B4F" w:rsidRPr="002E01EA" w:rsidRDefault="005521D9" w:rsidP="005521D9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dniu </w:t>
      </w:r>
      <w:r w:rsidR="008271A7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…. </w:t>
      </w:r>
      <w:r w:rsidR="00CF312E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cz</w:t>
      </w:r>
      <w:r w:rsidR="008271A7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erwca 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202</w:t>
      </w:r>
      <w:r w:rsidR="00F71773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r. w Gdańsku, pomiędzy</w:t>
      </w:r>
      <w:r w:rsidR="006C4B4F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</w:p>
    <w:p w14:paraId="047EE6AC" w14:textId="464F8032" w:rsidR="005521D9" w:rsidRPr="002E01EA" w:rsidRDefault="005521D9" w:rsidP="005521D9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01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Pomorskim Urzędem Wojewódzkim w Gdańsku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siedzibą </w:t>
      </w:r>
      <w:r w:rsidR="00FB20E1" w:rsidRPr="002E01EA">
        <w:rPr>
          <w:rFonts w:ascii="Arial" w:eastAsia="Times New Roman" w:hAnsi="Arial" w:cs="Arial"/>
          <w:sz w:val="20"/>
          <w:szCs w:val="20"/>
          <w:lang w:eastAsia="pl-PL"/>
        </w:rPr>
        <w:t xml:space="preserve">w Gdańsku pod adresem: 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ul. Okopowa 21/27, 80-810 Gdańsk, </w:t>
      </w:r>
      <w:r w:rsidR="00FB20E1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posiadającym 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NIP 5831066122, REGON 000514242</w:t>
      </w:r>
      <w:r w:rsidR="006C4B4F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imieniu którego działa:</w:t>
      </w:r>
    </w:p>
    <w:p w14:paraId="1363F89A" w14:textId="5F7C5BC9" w:rsidR="005521D9" w:rsidRPr="002E01EA" w:rsidRDefault="008271A7" w:rsidP="005521D9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Wioletta Zawada</w:t>
      </w:r>
      <w:r w:rsidR="00BD7AEE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– 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Dyrektor Biura Logistyki</w:t>
      </w:r>
      <w:r w:rsidR="00965417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="005521D9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7D44F48C" w14:textId="00B95513" w:rsidR="005521D9" w:rsidRPr="002E01EA" w:rsidRDefault="005521D9" w:rsidP="005521D9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zwanym dalej </w:t>
      </w:r>
      <w:r w:rsidR="00FB20E1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„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Zamawiającym</w:t>
      </w:r>
      <w:r w:rsidR="00FB20E1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”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14:paraId="59669F6F" w14:textId="77777777" w:rsidR="005521D9" w:rsidRPr="002E01EA" w:rsidRDefault="005521D9" w:rsidP="005521D9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</w:t>
      </w:r>
    </w:p>
    <w:p w14:paraId="58F4B7F7" w14:textId="182F94CE" w:rsidR="005521D9" w:rsidRPr="002E01EA" w:rsidRDefault="008271A7" w:rsidP="00123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2E01EA">
        <w:rPr>
          <w:rFonts w:ascii="Arial" w:hAnsi="Arial" w:cs="Arial"/>
          <w:b/>
          <w:bCs/>
          <w:sz w:val="20"/>
          <w:szCs w:val="20"/>
          <w14:ligatures w14:val="standardContextual"/>
        </w:rPr>
        <w:t>…nazwa firmy….</w:t>
      </w:r>
      <w:r w:rsidR="00E95F33" w:rsidRPr="002E01EA">
        <w:rPr>
          <w:rFonts w:ascii="Arial" w:hAnsi="Arial" w:cs="Arial"/>
          <w:b/>
          <w:bCs/>
          <w:sz w:val="20"/>
          <w:szCs w:val="20"/>
          <w14:ligatures w14:val="standardContextual"/>
        </w:rPr>
        <w:t>.</w:t>
      </w:r>
      <w:r w:rsidR="00E95F33" w:rsidRPr="002E01EA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="005521D9" w:rsidRPr="002E01EA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="000A4EF6" w:rsidRPr="002E01EA">
        <w:rPr>
          <w:rFonts w:ascii="Arial" w:hAnsi="Arial" w:cs="Arial"/>
          <w:sz w:val="20"/>
          <w:szCs w:val="20"/>
          <w14:ligatures w14:val="standardContextual"/>
        </w:rPr>
        <w:t xml:space="preserve">z siedzibą w </w:t>
      </w:r>
      <w:r w:rsidRPr="002E01EA">
        <w:rPr>
          <w:rFonts w:ascii="Arial" w:hAnsi="Arial" w:cs="Arial"/>
          <w:sz w:val="20"/>
          <w:szCs w:val="20"/>
          <w14:ligatures w14:val="standardContextual"/>
        </w:rPr>
        <w:t>……….</w:t>
      </w:r>
      <w:r w:rsidR="005521D9" w:rsidRPr="002E01EA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="00FB20E1" w:rsidRPr="002E01EA">
        <w:rPr>
          <w:rFonts w:ascii="Arial" w:hAnsi="Arial" w:cs="Arial"/>
          <w:sz w:val="20"/>
          <w:szCs w:val="20"/>
          <w14:ligatures w14:val="standardContextual"/>
        </w:rPr>
        <w:t xml:space="preserve">pod adresem: </w:t>
      </w:r>
      <w:r w:rsidR="005521D9" w:rsidRPr="002E01EA">
        <w:rPr>
          <w:rFonts w:ascii="Arial" w:hAnsi="Arial" w:cs="Arial"/>
          <w:sz w:val="20"/>
          <w:szCs w:val="20"/>
          <w14:ligatures w14:val="standardContextual"/>
        </w:rPr>
        <w:t xml:space="preserve">ul. </w:t>
      </w:r>
      <w:r w:rsidRPr="002E01EA">
        <w:rPr>
          <w:rFonts w:ascii="Arial" w:hAnsi="Arial" w:cs="Arial"/>
          <w:sz w:val="20"/>
          <w:szCs w:val="20"/>
          <w14:ligatures w14:val="standardContextual"/>
        </w:rPr>
        <w:t>……………………………………………….</w:t>
      </w:r>
      <w:r w:rsidR="00FB20E1" w:rsidRPr="002E01EA">
        <w:rPr>
          <w:rFonts w:ascii="Arial" w:hAnsi="Arial" w:cs="Arial"/>
          <w:sz w:val="20"/>
          <w:szCs w:val="20"/>
          <w14:ligatures w14:val="standardContextual"/>
        </w:rPr>
        <w:t xml:space="preserve">, </w:t>
      </w:r>
      <w:r w:rsidR="006C4B4F" w:rsidRPr="002E01EA">
        <w:rPr>
          <w:rFonts w:ascii="Arial" w:hAnsi="Arial" w:cs="Arial"/>
          <w:sz w:val="20"/>
          <w:szCs w:val="20"/>
          <w14:ligatures w14:val="standardContextual"/>
        </w:rPr>
        <w:t xml:space="preserve">posiadającą </w:t>
      </w:r>
      <w:r w:rsidR="005521D9" w:rsidRPr="002E01EA">
        <w:rPr>
          <w:rFonts w:ascii="Arial" w:hAnsi="Arial" w:cs="Arial"/>
          <w:sz w:val="20"/>
          <w:szCs w:val="20"/>
          <w14:ligatures w14:val="standardContextual"/>
        </w:rPr>
        <w:t xml:space="preserve">NIP </w:t>
      </w:r>
      <w:r w:rsidRPr="002E01EA">
        <w:rPr>
          <w:rFonts w:ascii="Arial" w:hAnsi="Arial" w:cs="Arial"/>
          <w:sz w:val="20"/>
          <w:szCs w:val="20"/>
          <w14:ligatures w14:val="standardContextual"/>
        </w:rPr>
        <w:t>………………….</w:t>
      </w:r>
      <w:r w:rsidR="005521D9" w:rsidRPr="002E01EA">
        <w:rPr>
          <w:rFonts w:ascii="Arial" w:hAnsi="Arial" w:cs="Arial"/>
          <w:sz w:val="20"/>
          <w:szCs w:val="20"/>
          <w14:ligatures w14:val="standardContextual"/>
        </w:rPr>
        <w:t>, REGON</w:t>
      </w:r>
      <w:r w:rsidR="00123BB8" w:rsidRPr="002E01EA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2E01EA">
        <w:rPr>
          <w:rFonts w:ascii="Arial" w:hAnsi="Arial" w:cs="Arial"/>
          <w:sz w:val="20"/>
          <w:szCs w:val="20"/>
          <w14:ligatures w14:val="standardContextual"/>
        </w:rPr>
        <w:t>………………….</w:t>
      </w:r>
      <w:r w:rsidR="005521D9" w:rsidRPr="002E01EA">
        <w:rPr>
          <w:rFonts w:ascii="Arial" w:hAnsi="Arial" w:cs="Arial"/>
          <w:sz w:val="20"/>
          <w:szCs w:val="20"/>
          <w14:ligatures w14:val="standardContextual"/>
        </w:rPr>
        <w:t>,</w:t>
      </w:r>
      <w:r w:rsidR="00123BB8" w:rsidRPr="002E01EA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="006C4B4F" w:rsidRPr="002E01EA">
        <w:rPr>
          <w:rFonts w:ascii="Arial" w:hAnsi="Arial" w:cs="Arial"/>
          <w:sz w:val="20"/>
          <w:szCs w:val="20"/>
          <w14:ligatures w14:val="standardContextual"/>
        </w:rPr>
        <w:t xml:space="preserve">kapitał zakładowy </w:t>
      </w:r>
      <w:r w:rsidRPr="002E01EA">
        <w:rPr>
          <w:rFonts w:ascii="Arial" w:hAnsi="Arial" w:cs="Arial"/>
          <w:sz w:val="20"/>
          <w:szCs w:val="20"/>
          <w14:ligatures w14:val="standardContextual"/>
        </w:rPr>
        <w:t>………………..</w:t>
      </w:r>
      <w:r w:rsidR="009A4332" w:rsidRPr="002E01EA">
        <w:rPr>
          <w:rFonts w:ascii="Arial" w:hAnsi="Arial" w:cs="Arial"/>
          <w:sz w:val="20"/>
          <w:szCs w:val="20"/>
          <w14:ligatures w14:val="standardContextual"/>
        </w:rPr>
        <w:t xml:space="preserve"> zł, </w:t>
      </w:r>
      <w:r w:rsidR="006C4B4F" w:rsidRPr="002E01EA">
        <w:rPr>
          <w:rFonts w:ascii="Arial" w:hAnsi="Arial" w:cs="Arial"/>
          <w:sz w:val="20"/>
          <w:szCs w:val="20"/>
          <w14:ligatures w14:val="standardContextual"/>
        </w:rPr>
        <w:t xml:space="preserve">wpisaną do Krajowego Rejestru Sądowego, prowadzonego przez </w:t>
      </w:r>
      <w:r w:rsidRPr="002E01EA">
        <w:rPr>
          <w:rFonts w:ascii="Arial" w:hAnsi="Arial" w:cs="Arial"/>
          <w:sz w:val="20"/>
          <w:szCs w:val="20"/>
          <w14:ligatures w14:val="standardContextual"/>
        </w:rPr>
        <w:t>………………………..</w:t>
      </w:r>
      <w:r w:rsidR="00824F37" w:rsidRPr="002E01EA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="006C4B4F" w:rsidRPr="002E01EA">
        <w:rPr>
          <w:rFonts w:ascii="Arial" w:hAnsi="Arial" w:cs="Arial"/>
          <w:sz w:val="20"/>
          <w:szCs w:val="20"/>
          <w14:ligatures w14:val="standardContextual"/>
        </w:rPr>
        <w:t xml:space="preserve">pod numerem </w:t>
      </w:r>
      <w:r w:rsidRPr="002E01EA">
        <w:rPr>
          <w:rFonts w:ascii="Arial" w:hAnsi="Arial" w:cs="Arial"/>
          <w:sz w:val="20"/>
          <w:szCs w:val="20"/>
          <w14:ligatures w14:val="standardContextual"/>
        </w:rPr>
        <w:t>……………..</w:t>
      </w:r>
      <w:r w:rsidR="009A4332" w:rsidRPr="002E01EA">
        <w:rPr>
          <w:rFonts w:ascii="Arial" w:hAnsi="Arial" w:cs="Arial"/>
          <w:i/>
          <w:iCs/>
          <w:sz w:val="20"/>
          <w:szCs w:val="20"/>
          <w14:ligatures w14:val="standardContextual"/>
        </w:rPr>
        <w:t xml:space="preserve"> </w:t>
      </w:r>
      <w:r w:rsidR="005521D9" w:rsidRPr="002E01EA">
        <w:rPr>
          <w:rFonts w:ascii="Arial" w:hAnsi="Arial" w:cs="Arial"/>
          <w:sz w:val="20"/>
          <w:szCs w:val="20"/>
          <w14:ligatures w14:val="standardContextual"/>
        </w:rPr>
        <w:t>w imieniu, której działa:</w:t>
      </w:r>
    </w:p>
    <w:p w14:paraId="3F425F3D" w14:textId="2C2A86B0" w:rsidR="005521D9" w:rsidRPr="002E01EA" w:rsidRDefault="008271A7" w:rsidP="004C5F1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2E01EA">
        <w:rPr>
          <w:rFonts w:ascii="Arial" w:hAnsi="Arial" w:cs="Arial"/>
          <w:sz w:val="20"/>
          <w:szCs w:val="20"/>
          <w14:ligatures w14:val="standardContextual"/>
        </w:rPr>
        <w:t>…imię i nazwisko……….</w:t>
      </w:r>
      <w:r w:rsidR="00E95F33" w:rsidRPr="002E01EA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="005521D9" w:rsidRPr="002E01EA">
        <w:rPr>
          <w:rFonts w:ascii="Arial" w:hAnsi="Arial" w:cs="Arial"/>
          <w:sz w:val="20"/>
          <w:szCs w:val="20"/>
          <w14:ligatures w14:val="standardContextual"/>
        </w:rPr>
        <w:t xml:space="preserve"> – </w:t>
      </w:r>
      <w:r w:rsidR="00E95F33" w:rsidRPr="002E01EA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2E01EA">
        <w:rPr>
          <w:rFonts w:ascii="Arial" w:hAnsi="Arial" w:cs="Arial"/>
          <w:sz w:val="20"/>
          <w:szCs w:val="20"/>
          <w14:ligatures w14:val="standardContextual"/>
        </w:rPr>
        <w:t>…stanowisko….</w:t>
      </w:r>
    </w:p>
    <w:p w14:paraId="150F2539" w14:textId="77833932" w:rsidR="005521D9" w:rsidRPr="002E01EA" w:rsidRDefault="005521D9" w:rsidP="004C5F1B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2E01EA">
        <w:rPr>
          <w:rFonts w:ascii="Arial" w:hAnsi="Arial" w:cs="Arial"/>
          <w:sz w:val="20"/>
          <w:szCs w:val="20"/>
          <w14:ligatures w14:val="standardContextual"/>
        </w:rPr>
        <w:t>zwan</w:t>
      </w:r>
      <w:r w:rsidR="006C4B4F" w:rsidRPr="002E01EA">
        <w:rPr>
          <w:rFonts w:ascii="Arial" w:hAnsi="Arial" w:cs="Arial"/>
          <w:sz w:val="20"/>
          <w:szCs w:val="20"/>
          <w14:ligatures w14:val="standardContextual"/>
        </w:rPr>
        <w:t>ą</w:t>
      </w:r>
      <w:r w:rsidRPr="002E01EA">
        <w:rPr>
          <w:rFonts w:ascii="Arial" w:hAnsi="Arial" w:cs="Arial"/>
          <w:sz w:val="20"/>
          <w:szCs w:val="20"/>
          <w14:ligatures w14:val="standardContextual"/>
        </w:rPr>
        <w:t xml:space="preserve"> dalej </w:t>
      </w:r>
      <w:r w:rsidR="00FB20E1" w:rsidRPr="002E01EA">
        <w:rPr>
          <w:rFonts w:ascii="Arial" w:hAnsi="Arial" w:cs="Arial"/>
          <w:sz w:val="20"/>
          <w:szCs w:val="20"/>
          <w14:ligatures w14:val="standardContextual"/>
        </w:rPr>
        <w:t>„</w:t>
      </w:r>
      <w:r w:rsidRPr="002E01EA">
        <w:rPr>
          <w:rFonts w:ascii="Arial" w:hAnsi="Arial" w:cs="Arial"/>
          <w:sz w:val="20"/>
          <w:szCs w:val="20"/>
          <w14:ligatures w14:val="standardContextual"/>
        </w:rPr>
        <w:t>Wykonawcą</w:t>
      </w:r>
      <w:r w:rsidR="00FB20E1" w:rsidRPr="002E01EA">
        <w:rPr>
          <w:rFonts w:ascii="Arial" w:hAnsi="Arial" w:cs="Arial"/>
          <w:sz w:val="20"/>
          <w:szCs w:val="20"/>
          <w14:ligatures w14:val="standardContextual"/>
        </w:rPr>
        <w:t>”</w:t>
      </w:r>
      <w:r w:rsidR="000A4EF6" w:rsidRPr="002E01EA">
        <w:rPr>
          <w:rFonts w:ascii="Arial" w:hAnsi="Arial" w:cs="Arial"/>
          <w:sz w:val="20"/>
          <w:szCs w:val="20"/>
          <w14:ligatures w14:val="standardContextual"/>
        </w:rPr>
        <w:t>.</w:t>
      </w:r>
    </w:p>
    <w:p w14:paraId="0CA41698" w14:textId="77777777" w:rsidR="00222468" w:rsidRPr="002E01EA" w:rsidRDefault="00222468" w:rsidP="004C5F1B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D0BDA89" w14:textId="13D11866" w:rsidR="005521D9" w:rsidRDefault="00FB20E1" w:rsidP="005521D9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</w:t>
      </w:r>
      <w:r w:rsidR="005521D9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wyniku rozstrzygnięcia </w:t>
      </w:r>
      <w:r w:rsidR="00F71773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badania rynku</w:t>
      </w:r>
      <w:r w:rsidR="005521D9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nr BL-I.2</w:t>
      </w:r>
      <w:r w:rsidR="00F71773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600</w:t>
      </w:r>
      <w:r w:rsidR="005521D9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r w:rsidR="008271A7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82</w:t>
      </w:r>
      <w:r w:rsidR="005521D9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.202</w:t>
      </w:r>
      <w:r w:rsidR="00F71773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</w:t>
      </w:r>
      <w:r w:rsidR="005521D9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zostaje zawarta umowa (dalej zwana „Umową”)  o następującej treści:</w:t>
      </w:r>
    </w:p>
    <w:p w14:paraId="202479E8" w14:textId="77777777" w:rsidR="002A5CA3" w:rsidRPr="002E01EA" w:rsidRDefault="002A5CA3" w:rsidP="005521D9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ACBA1D8" w14:textId="77777777" w:rsidR="005521D9" w:rsidRPr="00FF1070" w:rsidRDefault="005521D9" w:rsidP="005521D9">
      <w:pPr>
        <w:spacing w:after="120" w:line="240" w:lineRule="auto"/>
        <w:ind w:firstLine="425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14:paraId="710CCC62" w14:textId="77777777" w:rsidR="005521D9" w:rsidRPr="002E01EA" w:rsidRDefault="005521D9" w:rsidP="005521D9">
      <w:pPr>
        <w:spacing w:after="120" w:line="240" w:lineRule="auto"/>
        <w:ind w:firstLine="425"/>
        <w:jc w:val="center"/>
        <w:rPr>
          <w:rFonts w:ascii="Arial" w:eastAsia="Times New Roman" w:hAnsi="Arial" w:cs="Arial"/>
          <w:color w:val="000000"/>
          <w:lang w:eastAsia="pl-PL"/>
        </w:rPr>
      </w:pPr>
      <w:r w:rsidRPr="002E01EA">
        <w:rPr>
          <w:rFonts w:ascii="Arial" w:eastAsia="Times New Roman" w:hAnsi="Arial" w:cs="Arial"/>
          <w:b/>
          <w:bCs/>
          <w:color w:val="000000"/>
          <w:lang w:eastAsia="pl-PL"/>
        </w:rPr>
        <w:t>§ 1</w:t>
      </w:r>
    </w:p>
    <w:p w14:paraId="1309C19E" w14:textId="77777777" w:rsidR="005521D9" w:rsidRPr="002E01EA" w:rsidRDefault="005521D9" w:rsidP="001F657B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01EA">
        <w:rPr>
          <w:rFonts w:ascii="Arial" w:eastAsia="Times New Roman" w:hAnsi="Arial" w:cs="Arial"/>
          <w:sz w:val="20"/>
          <w:szCs w:val="20"/>
          <w:lang w:eastAsia="pl-PL"/>
        </w:rPr>
        <w:t xml:space="preserve">Przedmiotem umowy jest: </w:t>
      </w:r>
    </w:p>
    <w:p w14:paraId="4C8C3A91" w14:textId="0645F78C" w:rsidR="005521D9" w:rsidRPr="002E01EA" w:rsidRDefault="005521D9" w:rsidP="007C05B2">
      <w:pPr>
        <w:spacing w:after="0" w:line="240" w:lineRule="auto"/>
        <w:ind w:right="7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01EA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dostawa </w:t>
      </w:r>
      <w:r w:rsidR="00045B9D" w:rsidRPr="002E01EA">
        <w:rPr>
          <w:rFonts w:ascii="Arial" w:eastAsia="Times New Roman" w:hAnsi="Arial" w:cs="Arial"/>
          <w:bCs/>
          <w:color w:val="000000"/>
          <w:sz w:val="20"/>
          <w:szCs w:val="20"/>
        </w:rPr>
        <w:t>krzeseł/foteli</w:t>
      </w:r>
      <w:r w:rsidR="0056618F" w:rsidRPr="002E01EA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biurowych</w:t>
      </w:r>
      <w:r w:rsidR="00045B9D" w:rsidRPr="002E01EA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obrotowych</w:t>
      </w:r>
      <w:r w:rsidR="00F71773" w:rsidRPr="002E01EA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, </w:t>
      </w:r>
      <w:r w:rsidR="00F541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wymienionych </w:t>
      </w:r>
      <w:r w:rsidR="002B24B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załącznik</w:t>
      </w:r>
      <w:r w:rsidR="002B24B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nr </w:t>
      </w:r>
      <w:r w:rsidR="00F541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="002B24B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– formularzu ofertowym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Umowy, któr</w:t>
      </w:r>
      <w:r w:rsidR="002B24B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stanowi integralną część </w:t>
      </w:r>
      <w:r w:rsidR="00D334FC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mowy</w:t>
      </w:r>
      <w:r w:rsidR="001322E9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(dalej jako przedmiot umowy)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</w:p>
    <w:p w14:paraId="4B6F0DA3" w14:textId="77777777" w:rsidR="003A731B" w:rsidRPr="00FF1070" w:rsidRDefault="003A731B" w:rsidP="007C05B2">
      <w:pPr>
        <w:spacing w:after="0" w:line="240" w:lineRule="auto"/>
        <w:ind w:right="74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</w:p>
    <w:p w14:paraId="3AAFB14E" w14:textId="77777777" w:rsidR="005521D9" w:rsidRPr="002E01EA" w:rsidRDefault="005521D9" w:rsidP="005521D9">
      <w:pPr>
        <w:spacing w:after="120" w:line="240" w:lineRule="auto"/>
        <w:ind w:firstLine="425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2E01EA">
        <w:rPr>
          <w:rFonts w:ascii="Arial" w:eastAsia="Times New Roman" w:hAnsi="Arial" w:cs="Arial"/>
          <w:b/>
          <w:bCs/>
          <w:color w:val="000000"/>
          <w:lang w:eastAsia="pl-PL"/>
        </w:rPr>
        <w:t>§ 2</w:t>
      </w:r>
    </w:p>
    <w:p w14:paraId="0131D502" w14:textId="0BB9B6D9" w:rsidR="005521D9" w:rsidRPr="002E01EA" w:rsidRDefault="005521D9" w:rsidP="005521D9">
      <w:pPr>
        <w:spacing w:after="12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Wykonawca oświadcza, że przedmiot umowy jest wolny od wad fizycznych i prawnych, </w:t>
      </w:r>
      <w:r w:rsidR="001322E9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oraz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że nie </w:t>
      </w:r>
      <w:r w:rsidR="00222468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toczą się przeciw niemu 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żadn</w:t>
      </w:r>
      <w:r w:rsidR="00222468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postępowani</w:t>
      </w:r>
      <w:r w:rsidR="00222468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6FC54EC4" w14:textId="77777777" w:rsidR="005521D9" w:rsidRPr="00FF1070" w:rsidRDefault="005521D9" w:rsidP="005521D9">
      <w:pPr>
        <w:spacing w:after="12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</w:p>
    <w:p w14:paraId="7F6BB960" w14:textId="77777777" w:rsidR="005521D9" w:rsidRPr="002E01EA" w:rsidRDefault="005521D9" w:rsidP="005521D9">
      <w:pPr>
        <w:spacing w:after="120" w:line="240" w:lineRule="auto"/>
        <w:ind w:firstLine="425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2E01EA">
        <w:rPr>
          <w:rFonts w:ascii="Arial" w:eastAsia="Times New Roman" w:hAnsi="Arial" w:cs="Arial"/>
          <w:b/>
          <w:bCs/>
          <w:color w:val="000000"/>
          <w:lang w:eastAsia="pl-PL"/>
        </w:rPr>
        <w:t>§ 3</w:t>
      </w:r>
    </w:p>
    <w:p w14:paraId="62B38D23" w14:textId="0E484F68" w:rsidR="005521D9" w:rsidRPr="002E01EA" w:rsidRDefault="005521D9" w:rsidP="005521D9">
      <w:pPr>
        <w:numPr>
          <w:ilvl w:val="0"/>
          <w:numId w:val="5"/>
        </w:numPr>
        <w:spacing w:after="120" w:line="240" w:lineRule="auto"/>
        <w:ind w:left="426" w:hanging="426"/>
        <w:contextualSpacing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pl-PL"/>
        </w:rPr>
      </w:pPr>
      <w:r w:rsidRPr="002E01EA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Łączne wynagrodzenie </w:t>
      </w:r>
      <w:r w:rsidR="00FB20E1" w:rsidRPr="002E01EA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Wykonawcy za realizację przedmiotu </w:t>
      </w:r>
      <w:r w:rsidRPr="002E01EA">
        <w:rPr>
          <w:rFonts w:ascii="Arial" w:eastAsia="Courier New" w:hAnsi="Arial" w:cs="Arial"/>
          <w:color w:val="000000"/>
          <w:sz w:val="20"/>
          <w:szCs w:val="20"/>
          <w:lang w:eastAsia="pl-PL"/>
        </w:rPr>
        <w:t>umow</w:t>
      </w:r>
      <w:r w:rsidR="00FB20E1" w:rsidRPr="002E01EA">
        <w:rPr>
          <w:rFonts w:ascii="Arial" w:eastAsia="Courier New" w:hAnsi="Arial" w:cs="Arial"/>
          <w:color w:val="000000"/>
          <w:sz w:val="20"/>
          <w:szCs w:val="20"/>
          <w:lang w:eastAsia="pl-PL"/>
        </w:rPr>
        <w:t>y</w:t>
      </w:r>
      <w:r w:rsidRPr="002E01EA">
        <w:rPr>
          <w:rFonts w:ascii="Arial" w:eastAsia="Courier New" w:hAnsi="Arial" w:cs="Arial"/>
          <w:color w:val="000000"/>
          <w:sz w:val="20"/>
          <w:szCs w:val="20"/>
          <w:lang w:eastAsia="pl-PL"/>
        </w:rPr>
        <w:t>, zgodnie z ofertą Wykonawcy, wynosi:</w:t>
      </w:r>
    </w:p>
    <w:p w14:paraId="1D3A5BE5" w14:textId="3F37417C" w:rsidR="005521D9" w:rsidRPr="002E01EA" w:rsidRDefault="005521D9" w:rsidP="005521D9">
      <w:pPr>
        <w:widowControl w:val="0"/>
        <w:spacing w:after="120" w:line="240" w:lineRule="auto"/>
        <w:ind w:left="426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  <w:r w:rsidRPr="002E01EA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brutto </w:t>
      </w:r>
      <w:r w:rsidR="00DF66B3" w:rsidRPr="002E01EA">
        <w:rPr>
          <w:rFonts w:ascii="Arial" w:eastAsia="Courier New" w:hAnsi="Arial" w:cs="Arial"/>
          <w:color w:val="000000"/>
          <w:sz w:val="20"/>
          <w:szCs w:val="20"/>
          <w:lang w:eastAsia="pl-PL"/>
        </w:rPr>
        <w:t>……………..</w:t>
      </w:r>
      <w:r w:rsidR="008B0456" w:rsidRPr="002E01EA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</w:t>
      </w:r>
      <w:r w:rsidRPr="002E01EA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zł, w tym podatek VAT </w:t>
      </w:r>
      <w:r w:rsidR="00DF66B3" w:rsidRPr="002E01EA">
        <w:rPr>
          <w:rFonts w:ascii="Arial" w:eastAsia="Courier New" w:hAnsi="Arial" w:cs="Arial"/>
          <w:color w:val="000000"/>
          <w:sz w:val="20"/>
          <w:szCs w:val="20"/>
          <w:lang w:eastAsia="pl-PL"/>
        </w:rPr>
        <w:t>…………………</w:t>
      </w:r>
      <w:r w:rsidRPr="002E01EA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zł</w:t>
      </w:r>
      <w:r w:rsidR="00F71773" w:rsidRPr="002E01EA">
        <w:rPr>
          <w:rFonts w:ascii="Arial" w:eastAsia="Courier New" w:hAnsi="Arial" w:cs="Arial"/>
          <w:color w:val="000000"/>
          <w:sz w:val="20"/>
          <w:szCs w:val="20"/>
          <w:lang w:eastAsia="pl-PL"/>
        </w:rPr>
        <w:t>.</w:t>
      </w:r>
    </w:p>
    <w:p w14:paraId="2B2F4EC7" w14:textId="77777777" w:rsidR="00821294" w:rsidRPr="002E01EA" w:rsidRDefault="00821294" w:rsidP="005521D9">
      <w:pPr>
        <w:widowControl w:val="0"/>
        <w:spacing w:after="120" w:line="240" w:lineRule="auto"/>
        <w:ind w:left="426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</w:p>
    <w:p w14:paraId="62E43469" w14:textId="16DDD44C" w:rsidR="005521D9" w:rsidRPr="002E01EA" w:rsidRDefault="005521D9" w:rsidP="005521D9">
      <w:pPr>
        <w:numPr>
          <w:ilvl w:val="0"/>
          <w:numId w:val="5"/>
        </w:numPr>
        <w:spacing w:after="120" w:line="240" w:lineRule="auto"/>
        <w:ind w:left="426" w:hanging="426"/>
        <w:contextualSpacing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pl-PL"/>
        </w:rPr>
      </w:pPr>
      <w:r w:rsidRPr="002E01EA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Podane w ust. 1 wynagrodzenie ma charakter ryczałtowy i zawiera w sobie wszystkie elementy związane z prawidłową i terminową realizacją </w:t>
      </w:r>
      <w:r w:rsidR="00935C04" w:rsidRPr="002E01EA">
        <w:rPr>
          <w:rFonts w:ascii="Arial" w:eastAsia="Courier New" w:hAnsi="Arial" w:cs="Arial"/>
          <w:color w:val="000000"/>
          <w:sz w:val="20"/>
          <w:szCs w:val="20"/>
          <w:lang w:eastAsia="pl-PL"/>
        </w:rPr>
        <w:t>przedmiotu umowy</w:t>
      </w:r>
      <w:r w:rsidR="003747D9" w:rsidRPr="002E01EA">
        <w:rPr>
          <w:rFonts w:ascii="Arial" w:eastAsia="Courier New" w:hAnsi="Arial" w:cs="Arial"/>
          <w:color w:val="000000"/>
          <w:sz w:val="20"/>
          <w:szCs w:val="20"/>
          <w:lang w:eastAsia="pl-PL"/>
        </w:rPr>
        <w:t>,</w:t>
      </w:r>
      <w:r w:rsidRPr="002E01EA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w tym m.in. cenę sprzedaży, transport</w:t>
      </w:r>
      <w:r w:rsidR="00DF66B3" w:rsidRPr="002E01EA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i wniesienie</w:t>
      </w:r>
      <w:r w:rsidRPr="002E01EA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do:</w:t>
      </w:r>
    </w:p>
    <w:p w14:paraId="13FB237E" w14:textId="5CA8A56C" w:rsidR="00BB5DE6" w:rsidRPr="002E01EA" w:rsidRDefault="005521D9" w:rsidP="005521D9">
      <w:pPr>
        <w:spacing w:after="12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- budynku </w:t>
      </w:r>
      <w:r w:rsidR="00DF66B3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urzędu 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przy ul. </w:t>
      </w:r>
      <w:r w:rsidR="00DF66B3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Okopowej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935C04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21/27 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Gdańsku</w:t>
      </w:r>
      <w:r w:rsidR="00991D29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14:paraId="48BDF46D" w14:textId="6C4DE7BD" w:rsidR="005521D9" w:rsidRPr="002E01EA" w:rsidRDefault="00D623CC" w:rsidP="005521D9">
      <w:pPr>
        <w:spacing w:after="120" w:line="240" w:lineRule="auto"/>
        <w:ind w:left="426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  <w:r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oraz </w:t>
      </w:r>
      <w:r w:rsidR="005521D9" w:rsidRPr="002E01EA">
        <w:rPr>
          <w:rFonts w:ascii="Arial" w:eastAsia="Courier New" w:hAnsi="Arial" w:cs="Arial"/>
          <w:color w:val="000000"/>
          <w:sz w:val="20"/>
          <w:szCs w:val="20"/>
          <w:lang w:eastAsia="pl-PL"/>
        </w:rPr>
        <w:t>ewentualne upusty oferowane przez Wykonawcę.</w:t>
      </w:r>
    </w:p>
    <w:p w14:paraId="3A621344" w14:textId="77777777" w:rsidR="000F6BD4" w:rsidRPr="002E01EA" w:rsidRDefault="000F6BD4" w:rsidP="005521D9">
      <w:pPr>
        <w:spacing w:after="120" w:line="240" w:lineRule="auto"/>
        <w:ind w:left="426"/>
        <w:contextualSpacing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pl-PL"/>
        </w:rPr>
      </w:pPr>
    </w:p>
    <w:p w14:paraId="0276DD7F" w14:textId="2C01B988" w:rsidR="000F6BD4" w:rsidRPr="002E01EA" w:rsidRDefault="000F6BD4" w:rsidP="00F131D3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 w:rsidRPr="002E01EA">
        <w:rPr>
          <w:rFonts w:ascii="Arial" w:hAnsi="Arial" w:cs="Arial"/>
          <w:sz w:val="20"/>
          <w:szCs w:val="20"/>
        </w:rPr>
        <w:t>Niedoszacowanie, pominięcie oraz brak rozpoznania zakresu jakiejkolwiek części przedmiotu umowy nie może być podstawą do żądania zmiany wynagrodzenia przez Wykonawcę.</w:t>
      </w:r>
    </w:p>
    <w:p w14:paraId="4A380945" w14:textId="72DF7ACC" w:rsidR="007C05B2" w:rsidRPr="002E01EA" w:rsidRDefault="005521D9" w:rsidP="00F131D3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 w:rsidRPr="002E01EA">
        <w:rPr>
          <w:rFonts w:ascii="Arial" w:eastAsia="Times New Roman" w:hAnsi="Arial" w:cs="Arial"/>
          <w:sz w:val="20"/>
          <w:szCs w:val="20"/>
          <w:lang w:eastAsia="ar-SA"/>
        </w:rPr>
        <w:t xml:space="preserve">Zamawiający zastrzega, że wszelkie płatności będą dokonywane wyłącznie na rachunek bankowy Wykonawcy zgłoszony do urzędu skarbowego i widniejący w rejestrze podatników VAT </w:t>
      </w:r>
      <w:r w:rsidRPr="002E01EA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publikowanym przez KAS o numerze: </w:t>
      </w:r>
      <w:r w:rsidR="00D30E8C" w:rsidRPr="002E01EA"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  <w:r w:rsidR="00B70B16" w:rsidRPr="002E01EA">
        <w:rPr>
          <w:rFonts w:ascii="Arial" w:hAnsi="Arial" w:cs="Arial"/>
          <w:sz w:val="20"/>
          <w:szCs w:val="20"/>
        </w:rPr>
        <w:t>.</w:t>
      </w:r>
      <w:r w:rsidR="008B0456" w:rsidRPr="002E01EA">
        <w:rPr>
          <w:rFonts w:ascii="Arial" w:hAnsi="Arial" w:cs="Arial"/>
          <w:sz w:val="20"/>
          <w:szCs w:val="20"/>
        </w:rPr>
        <w:t xml:space="preserve"> </w:t>
      </w:r>
    </w:p>
    <w:p w14:paraId="58605529" w14:textId="4C1F93DE" w:rsidR="00DF3D37" w:rsidRPr="002E01EA" w:rsidRDefault="002B1F56" w:rsidP="00DF3D37">
      <w:pPr>
        <w:pStyle w:val="Default"/>
        <w:ind w:left="426"/>
        <w:rPr>
          <w:rFonts w:ascii="Arial" w:hAnsi="Arial" w:cs="Arial"/>
          <w:sz w:val="20"/>
          <w:szCs w:val="20"/>
        </w:rPr>
      </w:pPr>
      <w:r w:rsidRPr="002E01EA">
        <w:rPr>
          <w:rFonts w:ascii="Arial" w:hAnsi="Arial" w:cs="Arial"/>
          <w:sz w:val="20"/>
          <w:szCs w:val="20"/>
        </w:rPr>
        <w:t>W przypadku gdy podany gdy podany powyżej rachunek bankowy w dniu zlecenia przelewu nie będzie widniał w ww. rejestrze, zapłata za fakturę zostanie wstrzymana bez konsekwencji naliczania odsetek za opóźnienie w zapłacie. Zapłata nastąpi w terminie7 dni, od dnia otrzymania pisemnego powiadomienia od Wykonawcy o zamieszczeniu w rejestrze</w:t>
      </w:r>
      <w:r w:rsidR="0077363F" w:rsidRPr="002E01EA">
        <w:rPr>
          <w:rFonts w:ascii="Arial" w:hAnsi="Arial" w:cs="Arial"/>
          <w:sz w:val="20"/>
          <w:szCs w:val="20"/>
        </w:rPr>
        <w:t xml:space="preserve"> podatników VAT.</w:t>
      </w:r>
    </w:p>
    <w:p w14:paraId="5FE09300" w14:textId="77777777" w:rsidR="002B1F56" w:rsidRPr="002E01EA" w:rsidRDefault="002B1F56" w:rsidP="00DF3D37">
      <w:pPr>
        <w:pStyle w:val="Default"/>
        <w:ind w:left="426"/>
        <w:rPr>
          <w:rFonts w:ascii="Arial" w:hAnsi="Arial" w:cs="Arial"/>
          <w:sz w:val="20"/>
          <w:szCs w:val="20"/>
        </w:rPr>
      </w:pPr>
    </w:p>
    <w:p w14:paraId="44F682ED" w14:textId="3CAC167B" w:rsidR="005521D9" w:rsidRPr="002E01EA" w:rsidRDefault="005521D9" w:rsidP="009A7C08">
      <w:pPr>
        <w:numPr>
          <w:ilvl w:val="0"/>
          <w:numId w:val="5"/>
        </w:numPr>
        <w:tabs>
          <w:tab w:val="left" w:pos="426"/>
        </w:tabs>
        <w:autoSpaceDN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wystawienia faktury elektronicznej faktury będą przesyłane z adresu e-mail Wykonawcy </w:t>
      </w:r>
      <w:hyperlink r:id="rId8" w:history="1">
        <w:r w:rsidR="00D30E8C" w:rsidRPr="002E01EA">
          <w:rPr>
            <w:rStyle w:val="Hipercze"/>
            <w:rFonts w:ascii="Arial" w:eastAsia="Calibri" w:hAnsi="Arial" w:cs="Arial"/>
            <w:sz w:val="20"/>
            <w:szCs w:val="20"/>
          </w:rPr>
          <w:t>……………………………………..</w:t>
        </w:r>
      </w:hyperlink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adres e-mail Zamawiające</w:t>
      </w:r>
      <w:r w:rsidR="00D30E8C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go </w:t>
      </w:r>
      <w:hyperlink r:id="rId9" w:history="1">
        <w:r w:rsidR="00D30E8C" w:rsidRPr="002E01EA">
          <w:rPr>
            <w:rStyle w:val="Hipercze"/>
            <w:rFonts w:ascii="Arial" w:eastAsia="Calibri" w:hAnsi="Arial" w:cs="Arial"/>
            <w:sz w:val="20"/>
            <w:szCs w:val="20"/>
          </w:rPr>
          <w:t>……………………………………..</w:t>
        </w:r>
      </w:hyperlink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Zmiana adresu e-mail wskazanego powyżej wymaga poinformowania w formie pisemnej - zmiana ta nie będzie stanowiła zmiany </w:t>
      </w:r>
      <w:r w:rsidR="00D334FC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mowy.</w:t>
      </w:r>
    </w:p>
    <w:p w14:paraId="0C81126F" w14:textId="77777777" w:rsidR="00DF3D37" w:rsidRPr="002E01EA" w:rsidRDefault="00DF3D37" w:rsidP="00DF3D37">
      <w:pPr>
        <w:tabs>
          <w:tab w:val="left" w:pos="426"/>
        </w:tabs>
        <w:autoSpaceDN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678757C5" w14:textId="0357420A" w:rsidR="009A7C08" w:rsidRPr="002E01EA" w:rsidRDefault="009A7C08" w:rsidP="00166AEE">
      <w:pPr>
        <w:numPr>
          <w:ilvl w:val="0"/>
          <w:numId w:val="5"/>
        </w:numPr>
        <w:tabs>
          <w:tab w:val="left" w:pos="426"/>
        </w:tabs>
        <w:autoSpaceDN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E01EA">
        <w:rPr>
          <w:rFonts w:ascii="Arial" w:eastAsia="Calibri" w:hAnsi="Arial" w:cs="Arial"/>
          <w:color w:val="000000"/>
          <w:sz w:val="20"/>
          <w:szCs w:val="20"/>
        </w:rPr>
        <w:t>Zamawiający wyraża zgodę na otrzymywanie od Wykonawcy faktur VAT w formie</w:t>
      </w:r>
      <w:r w:rsidR="00166AEE" w:rsidRPr="002E01EA">
        <w:rPr>
          <w:rFonts w:ascii="Arial" w:eastAsia="Calibri" w:hAnsi="Arial" w:cs="Arial"/>
          <w:color w:val="000000"/>
          <w:sz w:val="20"/>
          <w:szCs w:val="20"/>
        </w:rPr>
        <w:t xml:space="preserve"> elektronicznej</w:t>
      </w:r>
    </w:p>
    <w:p w14:paraId="4E3F027F" w14:textId="0E14945A" w:rsidR="009A7C08" w:rsidRPr="002E01EA" w:rsidRDefault="009A7C08" w:rsidP="00166AEE">
      <w:pPr>
        <w:tabs>
          <w:tab w:val="left" w:pos="426"/>
        </w:tabs>
        <w:autoSpaceDN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E01EA">
        <w:rPr>
          <w:rFonts w:ascii="Arial" w:eastAsia="Calibri" w:hAnsi="Arial" w:cs="Arial"/>
          <w:color w:val="000000"/>
          <w:sz w:val="20"/>
          <w:szCs w:val="20"/>
        </w:rPr>
        <w:t>pod warunkiem spełnienia przez fakturę elektroniczną</w:t>
      </w:r>
      <w:r w:rsidR="007C05B2" w:rsidRPr="002E01EA">
        <w:rPr>
          <w:rFonts w:ascii="Arial" w:eastAsia="Calibri" w:hAnsi="Arial" w:cs="Arial"/>
          <w:color w:val="000000"/>
          <w:sz w:val="20"/>
          <w:szCs w:val="20"/>
        </w:rPr>
        <w:t xml:space="preserve"> wymogów zawartych w art.106 e ustawy </w:t>
      </w:r>
      <w:r w:rsidR="00166AEE" w:rsidRPr="002E01EA">
        <w:rPr>
          <w:rFonts w:ascii="Arial" w:eastAsia="Calibri" w:hAnsi="Arial" w:cs="Arial"/>
          <w:color w:val="000000"/>
          <w:sz w:val="20"/>
          <w:szCs w:val="20"/>
        </w:rPr>
        <w:br/>
      </w:r>
      <w:r w:rsidR="007C05B2" w:rsidRPr="002E01EA">
        <w:rPr>
          <w:rFonts w:ascii="Arial" w:eastAsia="Calibri" w:hAnsi="Arial" w:cs="Arial"/>
          <w:color w:val="000000"/>
          <w:sz w:val="20"/>
          <w:szCs w:val="20"/>
        </w:rPr>
        <w:t>o podatkuj od towarów i usług.</w:t>
      </w:r>
    </w:p>
    <w:p w14:paraId="25ED6AAC" w14:textId="77777777" w:rsidR="00821294" w:rsidRPr="002E01EA" w:rsidRDefault="00821294" w:rsidP="009A7C08">
      <w:pPr>
        <w:tabs>
          <w:tab w:val="left" w:pos="426"/>
        </w:tabs>
        <w:autoSpaceDN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0099CA8" w14:textId="40C28F63" w:rsidR="005521D9" w:rsidRPr="002E01EA" w:rsidRDefault="005521D9" w:rsidP="005521D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</w:t>
      </w:r>
      <w:r w:rsidR="00166AEE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przypadku faktury elektronicznej w 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celu zachowania integralności faktury oraz właściwego zweryfikowania autentyczności jej pochodzenia Wykonawca przekazywał będzie Zamawiającemu </w:t>
      </w:r>
      <w:r w:rsidR="0070527A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fakturę 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</w:t>
      </w:r>
      <w:r w:rsidR="0070527A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le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ktroniczną</w:t>
      </w:r>
      <w:r w:rsidR="0070527A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nieedytowalnym formacie PDF (</w:t>
      </w:r>
      <w:proofErr w:type="spellStart"/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Portable</w:t>
      </w:r>
      <w:proofErr w:type="spellEnd"/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Document</w:t>
      </w:r>
      <w:proofErr w:type="spellEnd"/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Format) z adresu email: </w:t>
      </w:r>
      <w:hyperlink r:id="rId10" w:history="1">
        <w:r w:rsidR="005961E9" w:rsidRPr="002E01EA">
          <w:rPr>
            <w:rStyle w:val="Hipercze"/>
            <w:rFonts w:ascii="Arial" w:hAnsi="Arial" w:cs="Arial"/>
            <w:sz w:val="20"/>
            <w:szCs w:val="20"/>
          </w:rPr>
          <w:t>…………………………………………..</w:t>
        </w:r>
      </w:hyperlink>
      <w:r w:rsidR="00821294" w:rsidRPr="002E01EA">
        <w:rPr>
          <w:rFonts w:ascii="Arial" w:hAnsi="Arial" w:cs="Arial"/>
          <w:sz w:val="20"/>
          <w:szCs w:val="20"/>
        </w:rPr>
        <w:t>.</w:t>
      </w:r>
      <w:r w:rsidR="008B0456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57E7C332" w14:textId="77777777" w:rsidR="00821294" w:rsidRPr="002E01EA" w:rsidRDefault="00821294" w:rsidP="00821294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6D2AA0C" w14:textId="021B36B8" w:rsidR="00821294" w:rsidRPr="002E01EA" w:rsidRDefault="005521D9" w:rsidP="0077363F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Dopuszczalnym jest przekazywanie faktur za pośrednictwem platformy elektronicznej </w:t>
      </w:r>
      <w:proofErr w:type="spellStart"/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ePUAP</w:t>
      </w:r>
      <w:proofErr w:type="spellEnd"/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bntc34p17l.</w:t>
      </w:r>
    </w:p>
    <w:p w14:paraId="7BF5287A" w14:textId="77777777" w:rsidR="0077363F" w:rsidRPr="002E01EA" w:rsidRDefault="0077363F" w:rsidP="0077363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8075C8C" w14:textId="452A134E" w:rsidR="005B5999" w:rsidRPr="002E01EA" w:rsidRDefault="005B5999" w:rsidP="009443E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chwilą wejścia w życie obowiązkowych faktur ustrukturyzowanych w ramach Krajowego</w:t>
      </w:r>
      <w:r w:rsidR="0070527A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Systemu </w:t>
      </w:r>
      <w:proofErr w:type="spellStart"/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eFaktur</w:t>
      </w:r>
      <w:proofErr w:type="spellEnd"/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KSEF, faktury będą przekazywane elektronicznie za pomocą platformy</w:t>
      </w:r>
      <w:r w:rsidR="0070527A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KSEF bez konieczności aneksowania </w:t>
      </w:r>
      <w:r w:rsidR="00D334FC"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Pr="002E01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mowy.</w:t>
      </w:r>
    </w:p>
    <w:p w14:paraId="207E5F42" w14:textId="77777777" w:rsidR="00821294" w:rsidRPr="00FF1070" w:rsidRDefault="00821294" w:rsidP="00821294">
      <w:pPr>
        <w:spacing w:after="0" w:line="240" w:lineRule="auto"/>
        <w:ind w:left="426"/>
        <w:contextualSpacing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</w:p>
    <w:p w14:paraId="75AF53E9" w14:textId="77777777" w:rsidR="00F95401" w:rsidRPr="00FF1070" w:rsidRDefault="00F95401" w:rsidP="00FF1070">
      <w:p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i/>
          <w:iCs/>
          <w:color w:val="000000"/>
          <w:lang w:eastAsia="pl-PL"/>
        </w:rPr>
      </w:pPr>
    </w:p>
    <w:p w14:paraId="7178423F" w14:textId="77777777" w:rsidR="005521D9" w:rsidRPr="00FF1070" w:rsidRDefault="005521D9" w:rsidP="005521D9">
      <w:pPr>
        <w:spacing w:after="0" w:line="240" w:lineRule="auto"/>
        <w:ind w:left="426"/>
        <w:contextualSpacing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</w:p>
    <w:p w14:paraId="2D925FA0" w14:textId="77777777" w:rsidR="005521D9" w:rsidRPr="00FF1070" w:rsidRDefault="005521D9" w:rsidP="005521D9">
      <w:pPr>
        <w:spacing w:after="120" w:line="240" w:lineRule="auto"/>
        <w:ind w:firstLine="425"/>
        <w:jc w:val="center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FF1070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§ 4</w:t>
      </w:r>
    </w:p>
    <w:p w14:paraId="636B56F6" w14:textId="7E6AFEB4" w:rsidR="005521D9" w:rsidRPr="00C32B02" w:rsidRDefault="005521D9" w:rsidP="0077363F">
      <w:pPr>
        <w:pStyle w:val="Akapitzlist"/>
        <w:numPr>
          <w:ilvl w:val="0"/>
          <w:numId w:val="1"/>
        </w:numPr>
        <w:tabs>
          <w:tab w:val="clear" w:pos="360"/>
        </w:tabs>
        <w:spacing w:after="12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Zamawiający zobowiązuje się do zapłaty wynagrodzenia brutto </w:t>
      </w:r>
      <w:r w:rsidR="00FB20E1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Wykonawcy </w:t>
      </w:r>
      <w:r w:rsidR="0077363F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określonego w §</w:t>
      </w:r>
      <w:r w:rsidR="003A731B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77363F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3 ust. 1, 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terminie do 30 dni od otrzymania prawidłowo wystawionej faktury VAT, przelewem na konto Wykonawcy. Faktura VAT wystawi</w:t>
      </w:r>
      <w:r w:rsidR="0077363F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ona zostanie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przez </w:t>
      </w:r>
      <w:bookmarkStart w:id="0" w:name="_Hlk208492515"/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Wykonawcę po protokolarnym odbiorze ilościowym i technicznym przedmiotu umowy</w:t>
      </w:r>
      <w:r w:rsidR="0077363F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bez zastrzeżeń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bookmarkEnd w:id="0"/>
    </w:p>
    <w:p w14:paraId="27F41367" w14:textId="3473C8B6" w:rsidR="005521D9" w:rsidRPr="00C32B02" w:rsidRDefault="005521D9" w:rsidP="005521D9">
      <w:pPr>
        <w:numPr>
          <w:ilvl w:val="0"/>
          <w:numId w:val="1"/>
        </w:numPr>
        <w:suppressAutoHyphens/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Calibri" w:hAnsi="Arial" w:cs="Arial"/>
          <w:color w:val="000000"/>
          <w:sz w:val="20"/>
          <w:szCs w:val="20"/>
        </w:rPr>
        <w:t xml:space="preserve">Osobami wyznaczonymi do realizacji </w:t>
      </w:r>
      <w:r w:rsidR="00D334FC" w:rsidRPr="00C32B02">
        <w:rPr>
          <w:rFonts w:ascii="Arial" w:eastAsia="Calibri" w:hAnsi="Arial" w:cs="Arial"/>
          <w:color w:val="000000"/>
          <w:sz w:val="20"/>
          <w:szCs w:val="20"/>
        </w:rPr>
        <w:t>U</w:t>
      </w:r>
      <w:r w:rsidRPr="00C32B02">
        <w:rPr>
          <w:rFonts w:ascii="Arial" w:eastAsia="Calibri" w:hAnsi="Arial" w:cs="Arial"/>
          <w:color w:val="000000"/>
          <w:sz w:val="20"/>
          <w:szCs w:val="20"/>
        </w:rPr>
        <w:t xml:space="preserve">mowy, w tym podpisania protokołu odbioru technicznego </w:t>
      </w:r>
      <w:r w:rsidR="00821294" w:rsidRPr="00C32B02">
        <w:rPr>
          <w:rFonts w:ascii="Arial" w:eastAsia="Calibri" w:hAnsi="Arial" w:cs="Arial"/>
          <w:color w:val="000000"/>
          <w:sz w:val="20"/>
          <w:szCs w:val="20"/>
        </w:rPr>
        <w:br/>
      </w:r>
      <w:r w:rsidRPr="00C32B02">
        <w:rPr>
          <w:rFonts w:ascii="Arial" w:eastAsia="Calibri" w:hAnsi="Arial" w:cs="Arial"/>
          <w:color w:val="000000"/>
          <w:sz w:val="20"/>
          <w:szCs w:val="20"/>
        </w:rPr>
        <w:t>i ilościowego</w:t>
      </w:r>
      <w:r w:rsidR="003C36AD" w:rsidRPr="00C32B02">
        <w:rPr>
          <w:rFonts w:ascii="Arial" w:eastAsia="Calibri" w:hAnsi="Arial" w:cs="Arial"/>
          <w:color w:val="000000"/>
          <w:sz w:val="20"/>
          <w:szCs w:val="20"/>
        </w:rPr>
        <w:t>,</w:t>
      </w:r>
      <w:r w:rsidRPr="00C32B02">
        <w:rPr>
          <w:rFonts w:ascii="Arial" w:eastAsia="Calibri" w:hAnsi="Arial" w:cs="Arial"/>
          <w:color w:val="000000"/>
          <w:sz w:val="20"/>
          <w:szCs w:val="20"/>
        </w:rPr>
        <w:t xml:space="preserve"> są:</w:t>
      </w:r>
    </w:p>
    <w:p w14:paraId="46A9F61A" w14:textId="77777777" w:rsidR="00123BB8" w:rsidRPr="00C32B02" w:rsidRDefault="005521D9" w:rsidP="005521D9">
      <w:pPr>
        <w:suppressAutoHyphens/>
        <w:spacing w:after="120" w:line="240" w:lineRule="auto"/>
        <w:ind w:left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32B02">
        <w:rPr>
          <w:rFonts w:ascii="Arial" w:eastAsia="Calibri" w:hAnsi="Arial" w:cs="Arial"/>
          <w:color w:val="000000"/>
          <w:sz w:val="20"/>
          <w:szCs w:val="20"/>
        </w:rPr>
        <w:t>ze strony Zamawiającego:</w:t>
      </w:r>
    </w:p>
    <w:p w14:paraId="59992FCE" w14:textId="58E7B393" w:rsidR="005521D9" w:rsidRPr="00C32B02" w:rsidRDefault="00932C92" w:rsidP="00123BB8">
      <w:pPr>
        <w:pStyle w:val="Akapitzlist"/>
        <w:numPr>
          <w:ilvl w:val="1"/>
          <w:numId w:val="1"/>
        </w:numPr>
        <w:suppressAutoHyphens/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32B02">
        <w:rPr>
          <w:rFonts w:ascii="Arial" w:eastAsia="Calibri" w:hAnsi="Arial" w:cs="Arial"/>
          <w:color w:val="000000"/>
          <w:sz w:val="20"/>
          <w:szCs w:val="20"/>
        </w:rPr>
        <w:t>Emilia Szepietowska</w:t>
      </w:r>
      <w:r w:rsidR="005521D9" w:rsidRPr="00C32B02">
        <w:rPr>
          <w:rFonts w:ascii="Arial" w:eastAsia="Calibri" w:hAnsi="Arial" w:cs="Arial"/>
          <w:color w:val="000000"/>
          <w:sz w:val="20"/>
          <w:szCs w:val="20"/>
        </w:rPr>
        <w:t>,</w:t>
      </w:r>
      <w:r w:rsidR="003747D9" w:rsidRPr="00C32B02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5521D9" w:rsidRPr="00C32B02">
        <w:rPr>
          <w:rFonts w:ascii="Arial" w:eastAsia="Calibri" w:hAnsi="Arial" w:cs="Arial"/>
          <w:color w:val="000000"/>
          <w:sz w:val="20"/>
          <w:szCs w:val="20"/>
        </w:rPr>
        <w:t xml:space="preserve">tel. </w:t>
      </w:r>
      <w:r w:rsidR="008B0456" w:rsidRPr="00C32B02">
        <w:rPr>
          <w:rFonts w:ascii="Arial" w:eastAsia="Calibri" w:hAnsi="Arial" w:cs="Arial"/>
          <w:color w:val="000000"/>
          <w:sz w:val="20"/>
          <w:szCs w:val="20"/>
        </w:rPr>
        <w:t>53077388</w:t>
      </w:r>
      <w:r w:rsidR="005521D9" w:rsidRPr="00C32B02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hyperlink r:id="rId11" w:history="1">
        <w:r w:rsidRPr="00C32B02">
          <w:rPr>
            <w:rStyle w:val="Hipercze"/>
            <w:rFonts w:ascii="Arial" w:eastAsia="Calibri" w:hAnsi="Arial" w:cs="Arial"/>
            <w:sz w:val="20"/>
            <w:szCs w:val="20"/>
          </w:rPr>
          <w:t>e-mail: emilia.szepietowska@gdansk.uw.gov.pl</w:t>
        </w:r>
      </w:hyperlink>
    </w:p>
    <w:p w14:paraId="66297AA6" w14:textId="1ED19445" w:rsidR="00123BB8" w:rsidRPr="00C32B02" w:rsidRDefault="00932C92" w:rsidP="00123BB8">
      <w:pPr>
        <w:pStyle w:val="Akapitzlist"/>
        <w:numPr>
          <w:ilvl w:val="1"/>
          <w:numId w:val="1"/>
        </w:numPr>
        <w:suppressAutoHyphens/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32B02">
        <w:rPr>
          <w:rFonts w:ascii="Arial" w:eastAsia="Calibri" w:hAnsi="Arial" w:cs="Arial"/>
          <w:color w:val="000000"/>
          <w:sz w:val="20"/>
          <w:szCs w:val="20"/>
        </w:rPr>
        <w:t>Justyna Dybikowska, tel. 583077266,</w:t>
      </w:r>
      <w:r w:rsidR="009E5218" w:rsidRPr="00C32B02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C32B02">
        <w:rPr>
          <w:rFonts w:ascii="Arial" w:eastAsia="Calibri" w:hAnsi="Arial" w:cs="Arial"/>
          <w:color w:val="000000"/>
          <w:sz w:val="20"/>
          <w:szCs w:val="20"/>
        </w:rPr>
        <w:t xml:space="preserve">e-mail: </w:t>
      </w:r>
      <w:hyperlink r:id="rId12" w:history="1">
        <w:r w:rsidRPr="00C32B02">
          <w:rPr>
            <w:rStyle w:val="Hipercze"/>
            <w:rFonts w:ascii="Arial" w:eastAsia="Calibri" w:hAnsi="Arial" w:cs="Arial"/>
            <w:sz w:val="20"/>
            <w:szCs w:val="20"/>
          </w:rPr>
          <w:t>justyna.dybikowska@gdansk.uw.gov.pl</w:t>
        </w:r>
      </w:hyperlink>
      <w:r w:rsidRPr="00C32B02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64CBE66C" w14:textId="3A41D9D7" w:rsidR="005521D9" w:rsidRPr="00C32B02" w:rsidRDefault="005521D9" w:rsidP="005521D9">
      <w:pPr>
        <w:suppressAutoHyphens/>
        <w:spacing w:after="12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Calibri" w:hAnsi="Arial" w:cs="Arial"/>
          <w:color w:val="000000"/>
          <w:sz w:val="20"/>
          <w:szCs w:val="20"/>
        </w:rPr>
        <w:t xml:space="preserve">ze strony Wykonawcy: </w:t>
      </w:r>
      <w:r w:rsidR="00EB142E" w:rsidRPr="00C32B02">
        <w:rPr>
          <w:rFonts w:ascii="Arial" w:eastAsia="Calibri" w:hAnsi="Arial" w:cs="Arial"/>
          <w:color w:val="000000"/>
          <w:sz w:val="20"/>
          <w:szCs w:val="20"/>
        </w:rPr>
        <w:t>…imię i nazwisko…</w:t>
      </w:r>
      <w:r w:rsidRPr="00C32B02">
        <w:rPr>
          <w:rFonts w:ascii="Arial" w:eastAsia="Calibri" w:hAnsi="Arial" w:cs="Arial"/>
          <w:color w:val="000000"/>
          <w:sz w:val="20"/>
          <w:szCs w:val="20"/>
        </w:rPr>
        <w:t>,</w:t>
      </w:r>
      <w:r w:rsidR="008B0456" w:rsidRPr="00C32B02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C32B02">
        <w:rPr>
          <w:rFonts w:ascii="Arial" w:eastAsia="Calibri" w:hAnsi="Arial" w:cs="Arial"/>
          <w:color w:val="000000"/>
          <w:sz w:val="20"/>
          <w:szCs w:val="20"/>
        </w:rPr>
        <w:t xml:space="preserve">tel. </w:t>
      </w:r>
      <w:r w:rsidR="00EB142E" w:rsidRPr="00C32B02">
        <w:rPr>
          <w:rFonts w:ascii="Arial" w:eastAsia="Calibri" w:hAnsi="Arial" w:cs="Arial"/>
          <w:color w:val="000000"/>
          <w:sz w:val="20"/>
          <w:szCs w:val="20"/>
        </w:rPr>
        <w:t>………………</w:t>
      </w:r>
      <w:r w:rsidRPr="00C32B02">
        <w:rPr>
          <w:rFonts w:ascii="Arial" w:eastAsia="Calibri" w:hAnsi="Arial" w:cs="Arial"/>
          <w:color w:val="000000"/>
          <w:sz w:val="20"/>
          <w:szCs w:val="20"/>
        </w:rPr>
        <w:t>, e-mail:</w:t>
      </w:r>
      <w:r w:rsidR="008B0456" w:rsidRPr="00C32B02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EB142E" w:rsidRPr="00C32B02">
        <w:rPr>
          <w:rFonts w:ascii="Arial" w:hAnsi="Arial" w:cs="Arial"/>
          <w:sz w:val="20"/>
          <w:szCs w:val="20"/>
        </w:rPr>
        <w:t>………………………………………….</w:t>
      </w:r>
      <w:r w:rsidRPr="00C32B02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1B683128" w14:textId="28D5841F" w:rsidR="007C3BEE" w:rsidRPr="00C32B02" w:rsidRDefault="007C3BEE" w:rsidP="007C6DCF">
      <w:pPr>
        <w:numPr>
          <w:ilvl w:val="0"/>
          <w:numId w:val="1"/>
        </w:numPr>
        <w:suppressAutoHyphens/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Zmiana osób wskazanych w ust.2 nie powoduje konieczności zmiany Umowy i wymaga dla swojej skuteczności poinformowania o niej drugiej strony w formie pisemnej.</w:t>
      </w:r>
    </w:p>
    <w:p w14:paraId="7D53AF59" w14:textId="6753F844" w:rsidR="005521D9" w:rsidRPr="00C32B02" w:rsidRDefault="007C6DCF" w:rsidP="007C6DCF">
      <w:pPr>
        <w:numPr>
          <w:ilvl w:val="0"/>
          <w:numId w:val="1"/>
        </w:numPr>
        <w:suppressAutoHyphens/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Calibri" w:hAnsi="Arial" w:cs="Arial"/>
          <w:color w:val="000000"/>
          <w:sz w:val="20"/>
          <w:szCs w:val="20"/>
        </w:rPr>
        <w:t>Protokół</w:t>
      </w:r>
      <w:r w:rsidR="005521D9" w:rsidRPr="00C32B02">
        <w:rPr>
          <w:rFonts w:ascii="Arial" w:eastAsia="Calibri" w:hAnsi="Arial" w:cs="Arial"/>
          <w:color w:val="000000"/>
          <w:sz w:val="20"/>
          <w:szCs w:val="20"/>
        </w:rPr>
        <w:t xml:space="preserve"> odbioru ilościowego i technicznego sporządzi Wykonawca. W protoko</w:t>
      </w:r>
      <w:r w:rsidR="009443E0" w:rsidRPr="00C32B02">
        <w:rPr>
          <w:rFonts w:ascii="Arial" w:eastAsia="Calibri" w:hAnsi="Arial" w:cs="Arial"/>
          <w:color w:val="000000"/>
          <w:sz w:val="20"/>
          <w:szCs w:val="20"/>
        </w:rPr>
        <w:t>łach</w:t>
      </w:r>
      <w:r w:rsidR="005521D9" w:rsidRPr="00C32B02">
        <w:rPr>
          <w:rFonts w:ascii="Arial" w:eastAsia="Calibri" w:hAnsi="Arial" w:cs="Arial"/>
          <w:color w:val="000000"/>
          <w:sz w:val="20"/>
          <w:szCs w:val="20"/>
        </w:rPr>
        <w:t xml:space="preserve"> będą</w:t>
      </w:r>
      <w:r w:rsidRPr="00C32B02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5521D9" w:rsidRPr="00C32B02">
        <w:rPr>
          <w:rFonts w:ascii="Arial" w:eastAsia="Calibri" w:hAnsi="Arial" w:cs="Arial"/>
          <w:color w:val="000000"/>
          <w:sz w:val="20"/>
          <w:szCs w:val="20"/>
        </w:rPr>
        <w:t>znajdowały się m. in. następujące informacje: nazwa</w:t>
      </w:r>
      <w:r w:rsidR="0070527A" w:rsidRPr="00C32B02">
        <w:rPr>
          <w:rFonts w:ascii="Arial" w:eastAsia="Calibri" w:hAnsi="Arial" w:cs="Arial"/>
          <w:color w:val="000000"/>
          <w:sz w:val="20"/>
          <w:szCs w:val="20"/>
        </w:rPr>
        <w:t xml:space="preserve"> i</w:t>
      </w:r>
      <w:r w:rsidR="005521D9" w:rsidRPr="00C32B02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0527A" w:rsidRPr="00C32B02">
        <w:rPr>
          <w:rFonts w:ascii="Arial" w:eastAsia="Calibri" w:hAnsi="Arial" w:cs="Arial"/>
          <w:color w:val="000000"/>
          <w:sz w:val="20"/>
          <w:szCs w:val="20"/>
        </w:rPr>
        <w:t xml:space="preserve">ilość </w:t>
      </w:r>
      <w:r w:rsidR="005521D9" w:rsidRPr="00C32B02">
        <w:rPr>
          <w:rFonts w:ascii="Arial" w:eastAsia="Calibri" w:hAnsi="Arial" w:cs="Arial"/>
          <w:color w:val="000000"/>
          <w:sz w:val="20"/>
          <w:szCs w:val="20"/>
        </w:rPr>
        <w:t xml:space="preserve">towaru, data. </w:t>
      </w:r>
      <w:r w:rsidR="003747D9" w:rsidRPr="00C32B02">
        <w:rPr>
          <w:rFonts w:ascii="Arial" w:eastAsia="Calibri" w:hAnsi="Arial" w:cs="Arial"/>
          <w:color w:val="000000"/>
          <w:sz w:val="20"/>
          <w:szCs w:val="20"/>
        </w:rPr>
        <w:t>P</w:t>
      </w:r>
      <w:r w:rsidR="005521D9" w:rsidRPr="00C32B02">
        <w:rPr>
          <w:rFonts w:ascii="Arial" w:eastAsia="Calibri" w:hAnsi="Arial" w:cs="Arial"/>
          <w:color w:val="000000"/>
          <w:sz w:val="20"/>
          <w:szCs w:val="20"/>
        </w:rPr>
        <w:t>rotokół odbioru ilościowego zostanie</w:t>
      </w:r>
      <w:r w:rsidR="009443E0" w:rsidRPr="00C32B02">
        <w:rPr>
          <w:rFonts w:ascii="Arial" w:eastAsia="Calibri" w:hAnsi="Arial" w:cs="Arial"/>
          <w:color w:val="000000"/>
          <w:sz w:val="20"/>
          <w:szCs w:val="20"/>
        </w:rPr>
        <w:t xml:space="preserve"> podpisany</w:t>
      </w:r>
      <w:r w:rsidR="005521D9" w:rsidRPr="00C32B02">
        <w:rPr>
          <w:rFonts w:ascii="Arial" w:eastAsia="Calibri" w:hAnsi="Arial" w:cs="Arial"/>
          <w:color w:val="000000"/>
          <w:sz w:val="20"/>
          <w:szCs w:val="20"/>
        </w:rPr>
        <w:t xml:space="preserve"> w dniu dostarczenia przedmiotu umowy, natomiast protokół odbioru technicznego zostanie podpisany przez Zamawiającego </w:t>
      </w:r>
      <w:r w:rsidR="005521D9" w:rsidRPr="00C32B02">
        <w:rPr>
          <w:rFonts w:ascii="Arial" w:eastAsia="Calibri" w:hAnsi="Arial" w:cs="Arial"/>
          <w:color w:val="000000"/>
          <w:sz w:val="20"/>
          <w:szCs w:val="20"/>
        </w:rPr>
        <w:br/>
        <w:t xml:space="preserve">w terminie do 5 dni od dnia odbioru przedmiotu umowy, po stwierdzeniu jego zgodności z opisem przedmiotu umowy. </w:t>
      </w:r>
    </w:p>
    <w:p w14:paraId="0E7ADBAD" w14:textId="33718BB1" w:rsidR="005521D9" w:rsidRPr="00C32B02" w:rsidRDefault="005521D9" w:rsidP="003A731B">
      <w:pPr>
        <w:numPr>
          <w:ilvl w:val="0"/>
          <w:numId w:val="1"/>
        </w:numPr>
        <w:tabs>
          <w:tab w:val="clear" w:pos="360"/>
          <w:tab w:val="num" w:pos="284"/>
        </w:tabs>
        <w:suppressAutoHyphens/>
        <w:spacing w:after="12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Calibri" w:hAnsi="Arial" w:cs="Arial"/>
          <w:color w:val="000000"/>
          <w:sz w:val="20"/>
          <w:szCs w:val="20"/>
        </w:rPr>
        <w:t>W przypadku wystąpienia wad lub braków w przedmiocie umowy Zamawiający wyznaczy Wykonawcy dodatkowy termin</w:t>
      </w:r>
      <w:r w:rsidR="0067672A" w:rsidRPr="00C32B02">
        <w:rPr>
          <w:rFonts w:ascii="Arial" w:eastAsia="Calibri" w:hAnsi="Arial" w:cs="Arial"/>
          <w:color w:val="000000"/>
          <w:sz w:val="20"/>
          <w:szCs w:val="20"/>
        </w:rPr>
        <w:t>,</w:t>
      </w:r>
      <w:r w:rsidRPr="00C32B02">
        <w:rPr>
          <w:rFonts w:ascii="Arial" w:eastAsia="Calibri" w:hAnsi="Arial" w:cs="Arial"/>
          <w:color w:val="000000"/>
          <w:sz w:val="20"/>
          <w:szCs w:val="20"/>
        </w:rPr>
        <w:t xml:space="preserve"> nie dłuższy niż 2 dni robocze</w:t>
      </w:r>
      <w:r w:rsidR="0067672A" w:rsidRPr="00C32B02">
        <w:rPr>
          <w:rFonts w:ascii="Arial" w:eastAsia="Calibri" w:hAnsi="Arial" w:cs="Arial"/>
          <w:color w:val="000000"/>
          <w:sz w:val="20"/>
          <w:szCs w:val="20"/>
        </w:rPr>
        <w:t>,</w:t>
      </w:r>
      <w:r w:rsidRPr="00C32B02">
        <w:rPr>
          <w:rFonts w:ascii="Arial" w:eastAsia="Calibri" w:hAnsi="Arial" w:cs="Arial"/>
          <w:color w:val="000000"/>
          <w:sz w:val="20"/>
          <w:szCs w:val="20"/>
        </w:rPr>
        <w:t xml:space="preserve"> na dostarczenie  przedmiotu umowy wolnego od wad lub uzupeł</w:t>
      </w:r>
      <w:r w:rsidR="007C3BEE" w:rsidRPr="00C32B02">
        <w:rPr>
          <w:rFonts w:ascii="Arial" w:eastAsia="Calibri" w:hAnsi="Arial" w:cs="Arial"/>
          <w:color w:val="000000"/>
          <w:sz w:val="20"/>
          <w:szCs w:val="20"/>
        </w:rPr>
        <w:t>nie</w:t>
      </w:r>
      <w:r w:rsidRPr="00C32B02">
        <w:rPr>
          <w:rFonts w:ascii="Arial" w:eastAsia="Calibri" w:hAnsi="Arial" w:cs="Arial"/>
          <w:color w:val="000000"/>
          <w:sz w:val="20"/>
          <w:szCs w:val="20"/>
        </w:rPr>
        <w:t>nia brakujących ilości. Protok</w:t>
      </w:r>
      <w:r w:rsidR="00E55BE3" w:rsidRPr="00C32B02">
        <w:rPr>
          <w:rFonts w:ascii="Arial" w:eastAsia="Calibri" w:hAnsi="Arial" w:cs="Arial"/>
          <w:color w:val="000000"/>
          <w:sz w:val="20"/>
          <w:szCs w:val="20"/>
        </w:rPr>
        <w:t>oły</w:t>
      </w:r>
      <w:r w:rsidRPr="00C32B02">
        <w:rPr>
          <w:rFonts w:ascii="Arial" w:eastAsia="Calibri" w:hAnsi="Arial" w:cs="Arial"/>
          <w:color w:val="000000"/>
          <w:sz w:val="20"/>
          <w:szCs w:val="20"/>
        </w:rPr>
        <w:t xml:space="preserve"> odbioru technicznego i ilościowego </w:t>
      </w:r>
      <w:r w:rsidR="00E55BE3" w:rsidRPr="00C32B02">
        <w:rPr>
          <w:rFonts w:ascii="Arial" w:eastAsia="Calibri" w:hAnsi="Arial" w:cs="Arial"/>
          <w:color w:val="000000"/>
          <w:sz w:val="20"/>
          <w:szCs w:val="20"/>
        </w:rPr>
        <w:t xml:space="preserve">zostaną </w:t>
      </w:r>
      <w:r w:rsidRPr="00C32B02">
        <w:rPr>
          <w:rFonts w:ascii="Arial" w:eastAsia="Calibri" w:hAnsi="Arial" w:cs="Arial"/>
          <w:color w:val="000000"/>
          <w:sz w:val="20"/>
          <w:szCs w:val="20"/>
        </w:rPr>
        <w:t>podpisan</w:t>
      </w:r>
      <w:r w:rsidR="00E55BE3" w:rsidRPr="00C32B02">
        <w:rPr>
          <w:rFonts w:ascii="Arial" w:eastAsia="Calibri" w:hAnsi="Arial" w:cs="Arial"/>
          <w:color w:val="000000"/>
          <w:sz w:val="20"/>
          <w:szCs w:val="20"/>
        </w:rPr>
        <w:t>e</w:t>
      </w:r>
      <w:r w:rsidRPr="00C32B02">
        <w:rPr>
          <w:rFonts w:ascii="Arial" w:eastAsia="Calibri" w:hAnsi="Arial" w:cs="Arial"/>
          <w:color w:val="000000"/>
          <w:sz w:val="20"/>
          <w:szCs w:val="20"/>
        </w:rPr>
        <w:t xml:space="preserve"> przez Zamawiającego po usunięciu stwierdzonych nieprawidłowości.   </w:t>
      </w:r>
    </w:p>
    <w:p w14:paraId="1A4A3685" w14:textId="77777777" w:rsidR="005521D9" w:rsidRPr="00C32B02" w:rsidRDefault="005521D9" w:rsidP="005521D9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Terminem zapłaty jest dzień obciążenia rachunku bankowego Zamawiającego.</w:t>
      </w:r>
    </w:p>
    <w:p w14:paraId="2C1A4869" w14:textId="77777777" w:rsidR="005521D9" w:rsidRPr="00C32B02" w:rsidRDefault="005521D9" w:rsidP="005521D9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Wykonawca nie może bez pisemnej zgody Zamawiającego przelać wierzytelności na rzecz osób trzecich ani dokonać innych cesji związanych z realizacją Umowy.</w:t>
      </w:r>
    </w:p>
    <w:p w14:paraId="0758B18D" w14:textId="77777777" w:rsidR="005521D9" w:rsidRPr="00FF1070" w:rsidRDefault="005521D9" w:rsidP="005521D9">
      <w:pPr>
        <w:spacing w:after="120" w:line="240" w:lineRule="auto"/>
        <w:jc w:val="both"/>
        <w:rPr>
          <w:rFonts w:asciiTheme="majorHAnsi" w:eastAsia="Calibri" w:hAnsiTheme="majorHAnsi" w:cstheme="majorHAnsi"/>
          <w:color w:val="000000"/>
        </w:rPr>
      </w:pPr>
    </w:p>
    <w:p w14:paraId="70A013AF" w14:textId="77777777" w:rsidR="005521D9" w:rsidRPr="00FF1070" w:rsidRDefault="005521D9" w:rsidP="005521D9">
      <w:pPr>
        <w:spacing w:after="120" w:line="240" w:lineRule="auto"/>
        <w:ind w:firstLine="425"/>
        <w:jc w:val="center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FF1070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§ 5</w:t>
      </w:r>
    </w:p>
    <w:p w14:paraId="128DCFF1" w14:textId="72EAD377" w:rsidR="005521D9" w:rsidRPr="00C32B02" w:rsidRDefault="005521D9" w:rsidP="003A731B">
      <w:pPr>
        <w:pStyle w:val="Akapitzlist"/>
        <w:numPr>
          <w:ilvl w:val="2"/>
          <w:numId w:val="1"/>
        </w:numPr>
        <w:tabs>
          <w:tab w:val="clear" w:pos="850"/>
          <w:tab w:val="num" w:pos="284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Wykonanie przedmiotu umowy nastąpi w terminie do </w:t>
      </w:r>
      <w:r w:rsidR="00B50995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…………..</w:t>
      </w:r>
      <w:r w:rsidR="008B0456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dni kalendarzowych, liczonych od dnia podpisania </w:t>
      </w:r>
      <w:r w:rsidR="00D334FC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="008B0456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mowy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(zgodnie ze złożoną ofertą).</w:t>
      </w:r>
    </w:p>
    <w:p w14:paraId="6BAD2191" w14:textId="77777777" w:rsidR="003A731B" w:rsidRPr="00C32B02" w:rsidRDefault="003A731B" w:rsidP="003A731B">
      <w:pPr>
        <w:pStyle w:val="Akapitzlist"/>
        <w:spacing w:after="12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EE6E9BC" w14:textId="45365EEC" w:rsidR="003A731B" w:rsidRPr="00C32B02" w:rsidRDefault="003A731B" w:rsidP="003A731B">
      <w:pPr>
        <w:pStyle w:val="Akapitzlist"/>
        <w:numPr>
          <w:ilvl w:val="2"/>
          <w:numId w:val="1"/>
        </w:numPr>
        <w:tabs>
          <w:tab w:val="clear" w:pos="850"/>
          <w:tab w:val="num" w:pos="284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Dostawa zostanie zrealizowana w godzinach pracy Zamawiającego tj. 7:45</w:t>
      </w:r>
      <w:r w:rsidR="00F95C0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-15:45, po wcześniejszym uzgodnieniu z osobą wyznaczoną do realizacji umowy ze strony Zamawiającego.</w:t>
      </w:r>
    </w:p>
    <w:p w14:paraId="7B4112A8" w14:textId="260886C7" w:rsidR="003A731B" w:rsidRDefault="003A731B" w:rsidP="003A731B">
      <w:pPr>
        <w:pStyle w:val="Akapitzlist"/>
        <w:numPr>
          <w:ilvl w:val="2"/>
          <w:numId w:val="1"/>
        </w:numPr>
        <w:tabs>
          <w:tab w:val="clear" w:pos="850"/>
          <w:tab w:val="num" w:pos="284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Wykonawca jest zobowiązany powiadomić Zamawiającego o przygotowaniu i planowanym terminie dostawy drogą elektroniczną (zgodnie z danymi wskazanymi w </w:t>
      </w:r>
      <w:r w:rsidR="00180894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 4), nie później niż na 3 dni robocze przed jej zrealizowaniem.</w:t>
      </w:r>
    </w:p>
    <w:p w14:paraId="53A119D1" w14:textId="77777777" w:rsidR="002A5CA3" w:rsidRPr="00C32B02" w:rsidRDefault="002A5CA3" w:rsidP="002A5CA3">
      <w:pPr>
        <w:pStyle w:val="Akapitzlist"/>
        <w:spacing w:after="12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56F060C" w14:textId="77777777" w:rsidR="005521D9" w:rsidRPr="00FF1070" w:rsidRDefault="005521D9" w:rsidP="005521D9">
      <w:pPr>
        <w:spacing w:after="120" w:line="240" w:lineRule="auto"/>
        <w:ind w:firstLine="425"/>
        <w:jc w:val="center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FF1070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§ 6</w:t>
      </w:r>
    </w:p>
    <w:p w14:paraId="6F47EEB8" w14:textId="7E675338" w:rsidR="005521D9" w:rsidRPr="00C32B02" w:rsidRDefault="005521D9" w:rsidP="005521D9">
      <w:pPr>
        <w:numPr>
          <w:ilvl w:val="0"/>
          <w:numId w:val="6"/>
        </w:numPr>
        <w:tabs>
          <w:tab w:val="num" w:pos="284"/>
        </w:tabs>
        <w:spacing w:after="120" w:line="240" w:lineRule="auto"/>
        <w:ind w:left="284" w:hanging="284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Wykonawca udziela gwarancji na przedmiot umowy na okres </w:t>
      </w:r>
      <w:r w:rsidR="001915F1"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t>…</w:t>
      </w:r>
      <w:r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miesięcy licząc od daty protokolarnego odbioru </w:t>
      </w:r>
      <w:r w:rsidR="00E55BE3"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t>technicznego</w:t>
      </w:r>
      <w:r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przedmiotu umowy, o którym mowa w § 4 ust. </w:t>
      </w:r>
      <w:r w:rsidR="00337289"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t>4</w:t>
      </w:r>
      <w:r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Umowy. Wskazany okres gwarancji dotyczy całego przedmiotu umowy.</w:t>
      </w:r>
    </w:p>
    <w:p w14:paraId="7F408CFA" w14:textId="77777777" w:rsidR="00821294" w:rsidRPr="00C32B02" w:rsidRDefault="00821294" w:rsidP="00821294">
      <w:pPr>
        <w:spacing w:after="120" w:line="240" w:lineRule="auto"/>
        <w:ind w:left="284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</w:p>
    <w:p w14:paraId="4A9BFA1E" w14:textId="052C5509" w:rsidR="00821294" w:rsidRPr="00C32B02" w:rsidRDefault="00D334FC" w:rsidP="00821294">
      <w:pPr>
        <w:numPr>
          <w:ilvl w:val="0"/>
          <w:numId w:val="6"/>
        </w:numPr>
        <w:tabs>
          <w:tab w:val="num" w:pos="284"/>
        </w:tabs>
        <w:spacing w:after="120" w:line="240" w:lineRule="auto"/>
        <w:ind w:left="284" w:hanging="284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t>U</w:t>
      </w:r>
      <w:r w:rsidR="005521D9"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t>mowa stanowi dokument gwarancyjny przedmiotu umowy bez konieczności składania dodatkowego dokumentu na okoliczność gwarancji.</w:t>
      </w:r>
    </w:p>
    <w:p w14:paraId="012D86E0" w14:textId="77777777" w:rsidR="00821294" w:rsidRPr="00C32B02" w:rsidRDefault="00821294" w:rsidP="00821294">
      <w:pPr>
        <w:spacing w:after="120" w:line="240" w:lineRule="auto"/>
        <w:ind w:left="284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</w:p>
    <w:p w14:paraId="0B4F3D37" w14:textId="77777777" w:rsidR="005521D9" w:rsidRPr="00C32B02" w:rsidRDefault="005521D9" w:rsidP="005521D9">
      <w:pPr>
        <w:numPr>
          <w:ilvl w:val="0"/>
          <w:numId w:val="6"/>
        </w:numPr>
        <w:tabs>
          <w:tab w:val="num" w:pos="284"/>
        </w:tabs>
        <w:spacing w:after="120" w:line="240" w:lineRule="auto"/>
        <w:ind w:left="284" w:hanging="284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Uprawnionymi do zgłoszenia stwierdzonych wad w przedmiocie umowy, </w:t>
      </w:r>
      <w:r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br/>
        <w:t>są przedstawiciele Zamawiającego.</w:t>
      </w:r>
    </w:p>
    <w:p w14:paraId="1E005ABD" w14:textId="77777777" w:rsidR="00821294" w:rsidRPr="00C32B02" w:rsidRDefault="00821294" w:rsidP="00821294">
      <w:pPr>
        <w:spacing w:after="120" w:line="240" w:lineRule="auto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</w:p>
    <w:p w14:paraId="79EC205F" w14:textId="77777777" w:rsidR="005521D9" w:rsidRPr="00C32B02" w:rsidRDefault="005521D9" w:rsidP="005521D9">
      <w:pPr>
        <w:numPr>
          <w:ilvl w:val="0"/>
          <w:numId w:val="6"/>
        </w:numPr>
        <w:tabs>
          <w:tab w:val="num" w:pos="284"/>
        </w:tabs>
        <w:spacing w:after="120" w:line="240" w:lineRule="auto"/>
        <w:ind w:left="284" w:hanging="284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t>Obsługa gwarancyjna będzie świadczona przez przedstawicieli Wykonawcy w siedzibie Zamawiającego.</w:t>
      </w:r>
    </w:p>
    <w:p w14:paraId="26BB457C" w14:textId="77777777" w:rsidR="00821294" w:rsidRPr="00C32B02" w:rsidRDefault="00821294" w:rsidP="00821294">
      <w:pPr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</w:p>
    <w:p w14:paraId="72A2E1F5" w14:textId="3A6C4557" w:rsidR="005521D9" w:rsidRPr="00C32B02" w:rsidRDefault="005521D9" w:rsidP="00821294">
      <w:pPr>
        <w:numPr>
          <w:ilvl w:val="0"/>
          <w:numId w:val="6"/>
        </w:numPr>
        <w:tabs>
          <w:tab w:val="num" w:pos="284"/>
        </w:tabs>
        <w:spacing w:after="120" w:line="240" w:lineRule="auto"/>
        <w:ind w:left="284" w:hanging="284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Zamawiający przystąpi do napraw gwarancyjnych przedmiotu umowy niezwłocznie po otrzymaniu zgłoszenia: telefonicznego (nr. tel. </w:t>
      </w:r>
      <w:r w:rsidR="00B50995"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t>…………………………………..</w:t>
      </w:r>
      <w:r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t>), drogą elektroniczną (e-mail</w:t>
      </w:r>
      <w:r w:rsidR="008B0456"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. </w:t>
      </w:r>
      <w:hyperlink r:id="rId13" w:history="1">
        <w:r w:rsidR="00B50995" w:rsidRPr="00C32B02">
          <w:rPr>
            <w:rStyle w:val="Hipercze"/>
            <w:rFonts w:ascii="Arial" w:eastAsia="Courier New" w:hAnsi="Arial" w:cs="Arial"/>
            <w:sz w:val="20"/>
            <w:szCs w:val="20"/>
            <w:lang w:eastAsia="pl-PL"/>
          </w:rPr>
          <w:t>………………………………</w:t>
        </w:r>
      </w:hyperlink>
      <w:r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t>) lub pisemnie, nie później jednak niż w ciągu następnego dnia roboczego od przyjęcia zawiadomienia.</w:t>
      </w:r>
    </w:p>
    <w:p w14:paraId="45C51EDA" w14:textId="77777777" w:rsidR="00821294" w:rsidRPr="00C32B02" w:rsidRDefault="00821294" w:rsidP="00821294">
      <w:pPr>
        <w:spacing w:after="120" w:line="240" w:lineRule="auto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</w:p>
    <w:p w14:paraId="3C1005E5" w14:textId="10C6DE50" w:rsidR="00821294" w:rsidRPr="00C32B02" w:rsidRDefault="005521D9" w:rsidP="00821294">
      <w:pPr>
        <w:numPr>
          <w:ilvl w:val="0"/>
          <w:numId w:val="6"/>
        </w:numPr>
        <w:tabs>
          <w:tab w:val="num" w:pos="284"/>
        </w:tabs>
        <w:spacing w:after="120" w:line="240" w:lineRule="auto"/>
        <w:ind w:left="284" w:hanging="284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t>W przypadku nieprzystąpienia do usuwania wad w terminie wskazanym w ust. 5 Zamawiający ma prawo zlecić usunięcie wad osobie trzeciej na koszt i ryzyko  Wykonawcy, bez potrzeby odrębnego wezwania.</w:t>
      </w:r>
    </w:p>
    <w:p w14:paraId="175F3F67" w14:textId="77777777" w:rsidR="00821294" w:rsidRPr="00C32B02" w:rsidRDefault="00821294" w:rsidP="00821294">
      <w:pPr>
        <w:spacing w:after="120" w:line="240" w:lineRule="auto"/>
        <w:ind w:left="284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</w:p>
    <w:p w14:paraId="7B73C7D9" w14:textId="20DD63C5" w:rsidR="005521D9" w:rsidRPr="00C32B02" w:rsidRDefault="005521D9" w:rsidP="005521D9">
      <w:pPr>
        <w:numPr>
          <w:ilvl w:val="0"/>
          <w:numId w:val="6"/>
        </w:numPr>
        <w:tabs>
          <w:tab w:val="num" w:pos="284"/>
        </w:tabs>
        <w:spacing w:after="120" w:line="240" w:lineRule="auto"/>
        <w:ind w:left="284" w:hanging="284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Zamawiający ma prawo dochodzić roszczeń z tytułu gwarancji, także po upływie terminu, </w:t>
      </w:r>
      <w:r w:rsidR="00E345F7"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br/>
      </w:r>
      <w:r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o którym mowa w ust. 1, jeżeli przed upływem tego terminu zawiadomił Wykonawcę </w:t>
      </w:r>
      <w:r w:rsidR="00E345F7"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br/>
      </w:r>
      <w:r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t>o wadach.</w:t>
      </w:r>
    </w:p>
    <w:p w14:paraId="0F2DD735" w14:textId="77777777" w:rsidR="00821294" w:rsidRPr="00C32B02" w:rsidRDefault="00821294" w:rsidP="00821294">
      <w:pPr>
        <w:spacing w:after="120" w:line="240" w:lineRule="auto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</w:p>
    <w:p w14:paraId="11A10778" w14:textId="04855436" w:rsidR="00337289" w:rsidRPr="00C32B02" w:rsidRDefault="005521D9" w:rsidP="00337289">
      <w:pPr>
        <w:numPr>
          <w:ilvl w:val="0"/>
          <w:numId w:val="6"/>
        </w:numPr>
        <w:tabs>
          <w:tab w:val="num" w:pos="284"/>
        </w:tabs>
        <w:spacing w:after="120" w:line="240" w:lineRule="auto"/>
        <w:ind w:left="284" w:hanging="284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t>Wykonawca zobowiązany jest do usunięcia wad w przedmiocie umowy w terminie do 10 dni od dnia zgłoszenia.</w:t>
      </w:r>
    </w:p>
    <w:p w14:paraId="2FCC3962" w14:textId="77777777" w:rsidR="00337289" w:rsidRPr="00C32B02" w:rsidRDefault="00337289" w:rsidP="00337289">
      <w:pPr>
        <w:spacing w:after="120" w:line="240" w:lineRule="auto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</w:p>
    <w:p w14:paraId="14CCD8AC" w14:textId="6AF3ACB7" w:rsidR="00337289" w:rsidRPr="00FF1070" w:rsidRDefault="00337289" w:rsidP="005521D9">
      <w:pPr>
        <w:numPr>
          <w:ilvl w:val="0"/>
          <w:numId w:val="6"/>
        </w:numPr>
        <w:tabs>
          <w:tab w:val="num" w:pos="284"/>
        </w:tabs>
        <w:spacing w:after="120" w:line="240" w:lineRule="auto"/>
        <w:ind w:left="284" w:hanging="284"/>
        <w:contextualSpacing/>
        <w:jc w:val="both"/>
        <w:rPr>
          <w:rFonts w:asciiTheme="majorHAnsi" w:eastAsia="Courier New" w:hAnsiTheme="majorHAnsi" w:cstheme="majorHAnsi"/>
          <w:color w:val="000000"/>
          <w:lang w:eastAsia="pl-PL"/>
        </w:rPr>
      </w:pPr>
      <w:r w:rsidRPr="00C32B02">
        <w:rPr>
          <w:rFonts w:ascii="Arial" w:eastAsia="Courier New" w:hAnsi="Arial" w:cs="Arial"/>
          <w:color w:val="000000"/>
          <w:sz w:val="20"/>
          <w:szCs w:val="20"/>
          <w:lang w:eastAsia="pl-PL"/>
        </w:rPr>
        <w:t>Strony uzgadniają obowiązywanie rękojmi, niezależnie od uprawnień wynikających z gwarancji, na warunkach określonych w Kodeksie cywilnym. Okres rękojmi liczony jest od dnia protokolarnego  odbioru przedmiotu umowy, o którym mowa w § 4 ust. 4 Umowy.</w:t>
      </w:r>
    </w:p>
    <w:p w14:paraId="40B2BD11" w14:textId="77777777" w:rsidR="00821294" w:rsidRDefault="00821294" w:rsidP="00C32B02">
      <w:pPr>
        <w:spacing w:after="12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14:paraId="57C76B35" w14:textId="57505AA8" w:rsidR="005521D9" w:rsidRPr="00B33675" w:rsidRDefault="005521D9" w:rsidP="005521D9">
      <w:pPr>
        <w:spacing w:after="120" w:line="240" w:lineRule="auto"/>
        <w:ind w:firstLine="425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B33675">
        <w:rPr>
          <w:rFonts w:ascii="Arial" w:eastAsia="Times New Roman" w:hAnsi="Arial" w:cs="Arial"/>
          <w:b/>
          <w:bCs/>
          <w:color w:val="000000"/>
          <w:lang w:eastAsia="pl-PL"/>
        </w:rPr>
        <w:t>§ 7</w:t>
      </w:r>
    </w:p>
    <w:p w14:paraId="1868A54D" w14:textId="384B64B3" w:rsidR="005521D9" w:rsidRPr="00C32B02" w:rsidRDefault="005521D9" w:rsidP="005521D9">
      <w:pPr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Strony ustalają, że w razie niewykonania lub nienależytego wykonania </w:t>
      </w:r>
      <w:r w:rsidR="00D334FC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mowy Zamawiającemu będą przysługiwać kary umowne:</w:t>
      </w:r>
    </w:p>
    <w:p w14:paraId="019A34AC" w14:textId="33E15609" w:rsidR="005521D9" w:rsidRPr="00C32B02" w:rsidRDefault="005521D9" w:rsidP="005521D9">
      <w:pPr>
        <w:numPr>
          <w:ilvl w:val="1"/>
          <w:numId w:val="7"/>
        </w:numPr>
        <w:spacing w:after="120" w:line="240" w:lineRule="auto"/>
        <w:ind w:left="851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 wysokości 15 % wynagrodzenia umownego brutto określonego w § 3 ust. 1 Umowy, gdy Zamawiający odstąpi od </w:t>
      </w:r>
      <w:r w:rsidR="00D334FC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mowy z powodu okoliczności zawinionych przez Wykonawcę. </w:t>
      </w:r>
      <w:r w:rsidR="00DF3D37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odstąpienia od </w:t>
      </w:r>
      <w:r w:rsidR="00D334FC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mowy w części kara umowna wyniesie 15 % niezrealizowanej </w:t>
      </w:r>
      <w:r w:rsidR="0028454F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wyniku odstąpienia 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części  </w:t>
      </w:r>
      <w:r w:rsidR="00D334FC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mowy; </w:t>
      </w:r>
    </w:p>
    <w:p w14:paraId="13E358B8" w14:textId="0DA036A6" w:rsidR="005521D9" w:rsidRPr="00C32B02" w:rsidRDefault="005521D9" w:rsidP="005521D9">
      <w:pPr>
        <w:numPr>
          <w:ilvl w:val="1"/>
          <w:numId w:val="7"/>
        </w:numPr>
        <w:spacing w:after="120" w:line="240" w:lineRule="auto"/>
        <w:ind w:left="851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w wysokości 1 % wynagrodzenia umownego brutto określonego w § 3 ust. 1 Umowy za każdy dzień </w:t>
      </w:r>
      <w:bookmarkStart w:id="1" w:name="_Hlk79664924"/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zwłoki</w:t>
      </w:r>
      <w:bookmarkEnd w:id="1"/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realizacji </w:t>
      </w:r>
      <w:r w:rsidR="00D334FC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mowy, w tym w okolicznościach</w:t>
      </w:r>
      <w:r w:rsidR="003C36AD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 których mowa w § 4 ust. </w:t>
      </w:r>
      <w:r w:rsidR="00A1001C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5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Umowy;</w:t>
      </w:r>
    </w:p>
    <w:p w14:paraId="13CF4119" w14:textId="5D1EAF42" w:rsidR="005521D9" w:rsidRPr="00C32B02" w:rsidRDefault="005521D9" w:rsidP="005521D9">
      <w:pPr>
        <w:numPr>
          <w:ilvl w:val="1"/>
          <w:numId w:val="7"/>
        </w:numPr>
        <w:spacing w:after="120" w:line="240" w:lineRule="auto"/>
        <w:ind w:left="851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wysokości 0,2 % wartości ceny jednostkowej brutto</w:t>
      </w:r>
      <w:r w:rsidR="00DB726F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przedstawionej w ofercie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oraz ilości zareklamowanego asortymentu za każdy dzień zwłoki w dotrzymaniu terminu, o którym mowa w § 6 ust. 8 Umowy.</w:t>
      </w:r>
      <w:r w:rsidR="0028454F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1101082E" w14:textId="01658732" w:rsidR="005521D9" w:rsidRPr="00C32B02" w:rsidRDefault="005521D9" w:rsidP="005521D9">
      <w:pPr>
        <w:numPr>
          <w:ilvl w:val="0"/>
          <w:numId w:val="7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Wykonawca wyraża zgodę </w:t>
      </w:r>
      <w:r w:rsidR="0028454F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potrąceni</w:t>
      </w:r>
      <w:r w:rsidR="0028454F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należności z tytułu naliczonych kar umownych </w:t>
      </w:r>
      <w:r w:rsidR="00E345F7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wynagrodzenia</w:t>
      </w:r>
      <w:r w:rsidR="0028454F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przysługującego mu z tytułu realizacji przedmiotu umowy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Jeżeli potrącenie nie będzie możliwe wówczas Zamawiający sporządzi notę księgową z 5 dniowym terminem płatności.  </w:t>
      </w:r>
      <w:r w:rsidR="0028454F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6FA38F5B" w14:textId="0C61474E" w:rsidR="005521D9" w:rsidRPr="00C32B02" w:rsidRDefault="005521D9" w:rsidP="005521D9">
      <w:pPr>
        <w:numPr>
          <w:ilvl w:val="0"/>
          <w:numId w:val="7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Naliczanie kar umownych nie wyłącza możliwości dochodzenia odszkodowania na zasadach ogólnych. Łączna wysokość naliczonych kar umownych nie może przekroczyć 35 % łącznego wynagrodzenia brutto</w:t>
      </w:r>
      <w:r w:rsidR="0028454F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przysługującego Wykonawcy z tytułu realizacji przedmiotu umowy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</w:p>
    <w:p w14:paraId="015A658A" w14:textId="46257390" w:rsidR="005521D9" w:rsidRPr="00C32B02" w:rsidRDefault="005521D9" w:rsidP="00FF1070">
      <w:pPr>
        <w:numPr>
          <w:ilvl w:val="0"/>
          <w:numId w:val="7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zwłoki w wykonaniu przedmiotu umowy Zamawiający zastrzega sobie prawo do odstąpienia od </w:t>
      </w:r>
      <w:r w:rsidR="00D334FC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mowy bez wyznaczania dodatkowego terminu</w:t>
      </w:r>
      <w:r w:rsidR="0028454F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całości lub części</w:t>
      </w:r>
      <w:r w:rsidR="0028454F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ciągu 30 dni począwszy od dnia</w:t>
      </w:r>
      <w:r w:rsidR="003C36AD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którym zwłoka w wykonaniu przedmiotu </w:t>
      </w:r>
      <w:r w:rsidR="0028454F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umowy 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wyniesie 10 dni w stosunku do terminu</w:t>
      </w:r>
      <w:r w:rsidR="0028454F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 którym mowa w § 5. W przypadku odstąpienia od </w:t>
      </w:r>
      <w:r w:rsidR="00D334FC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mowy w części Zamawiający zapłaci Wykonawcy za odebraną część przedmiotu umowy według cen jednostkowych przedstawionych w ofercie i naliczy karę umowną przewidzianą w ust. 1 </w:t>
      </w:r>
      <w:r w:rsidR="00AB4003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pkt. 1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zdanie drugie.</w:t>
      </w:r>
    </w:p>
    <w:p w14:paraId="1C858403" w14:textId="77777777" w:rsidR="00FF1070" w:rsidRPr="00FF1070" w:rsidRDefault="00FF1070" w:rsidP="00FF1070">
      <w:pPr>
        <w:spacing w:after="120" w:line="240" w:lineRule="auto"/>
        <w:ind w:left="425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</w:p>
    <w:p w14:paraId="03F5FD7C" w14:textId="77777777" w:rsidR="005521D9" w:rsidRPr="00B33675" w:rsidRDefault="005521D9" w:rsidP="005521D9">
      <w:pPr>
        <w:spacing w:after="120" w:line="240" w:lineRule="auto"/>
        <w:ind w:firstLine="425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B33675">
        <w:rPr>
          <w:rFonts w:ascii="Arial" w:eastAsia="Times New Roman" w:hAnsi="Arial" w:cs="Arial"/>
          <w:b/>
          <w:bCs/>
          <w:color w:val="000000"/>
          <w:lang w:eastAsia="pl-PL"/>
        </w:rPr>
        <w:t>§ 8</w:t>
      </w:r>
    </w:p>
    <w:p w14:paraId="0F0A20D1" w14:textId="77777777" w:rsidR="005521D9" w:rsidRPr="00C32B02" w:rsidRDefault="005521D9" w:rsidP="005521D9">
      <w:pPr>
        <w:numPr>
          <w:ilvl w:val="0"/>
          <w:numId w:val="8"/>
        </w:numPr>
        <w:tabs>
          <w:tab w:val="left" w:pos="270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Zmiana terminu realizacji zamówienia może nastąpić wskutek okoliczności nieleżących po stronie Wykonawcy, w szczególności:</w:t>
      </w:r>
    </w:p>
    <w:p w14:paraId="1299BBB1" w14:textId="3DA3785F" w:rsidR="005521D9" w:rsidRPr="00C32B02" w:rsidRDefault="005521D9" w:rsidP="005521D9">
      <w:pPr>
        <w:numPr>
          <w:ilvl w:val="0"/>
          <w:numId w:val="9"/>
        </w:numPr>
        <w:tabs>
          <w:tab w:val="num" w:pos="851"/>
          <w:tab w:val="num" w:pos="928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wstrzymania realizacji </w:t>
      </w:r>
      <w:r w:rsidR="00D334FC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U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mowy przez Zamawiającego,</w:t>
      </w:r>
    </w:p>
    <w:p w14:paraId="2EC22DA1" w14:textId="434DAAC1" w:rsidR="005521D9" w:rsidRPr="00C32B02" w:rsidRDefault="005521D9" w:rsidP="005521D9">
      <w:pPr>
        <w:numPr>
          <w:ilvl w:val="0"/>
          <w:numId w:val="9"/>
        </w:numPr>
        <w:tabs>
          <w:tab w:val="num" w:pos="851"/>
          <w:tab w:val="num" w:pos="928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konieczności usunięcia błędów lub wprowadzenia zmian w opisie przedmiotu zamówienia</w:t>
      </w:r>
      <w:r w:rsidR="001E3FA0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,</w:t>
      </w:r>
    </w:p>
    <w:p w14:paraId="6A5D4B97" w14:textId="159C8A94" w:rsidR="005521D9" w:rsidRPr="00C32B02" w:rsidRDefault="001E3FA0" w:rsidP="005521D9">
      <w:pPr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gdy </w:t>
      </w:r>
      <w:r w:rsidR="005521D9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z przyczyn technicznych, leżących po stronie Zamawiającego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,</w:t>
      </w:r>
      <w:r w:rsidR="005521D9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brak jest możliwości odbioru Przedmiotu </w:t>
      </w:r>
      <w:r w:rsidR="00D334FC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u</w:t>
      </w:r>
      <w:r w:rsidR="005521D9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mowy lub dokonania innych odbiorów przez przedstawiciela Zamawiającego, np. z powodu absencji pracowniczej;</w:t>
      </w:r>
    </w:p>
    <w:p w14:paraId="1829C490" w14:textId="66AE572F" w:rsidR="005521D9" w:rsidRPr="00C32B02" w:rsidRDefault="00E03E1B" w:rsidP="005521D9">
      <w:pPr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z </w:t>
      </w:r>
      <w:r w:rsidR="005521D9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przyczyn techniczn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ych</w:t>
      </w:r>
      <w:r w:rsidR="005521D9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, niezawinion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ych</w:t>
      </w:r>
      <w:r w:rsidR="005521D9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przez Wykonawcę, 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 szczególności </w:t>
      </w:r>
      <w:r w:rsidR="005521D9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związan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ych</w:t>
      </w:r>
      <w:r w:rsidR="005521D9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DF3D37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br/>
      </w:r>
      <w:r w:rsidR="005521D9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z okresowym brakiem dostępności materiałów niezbędnych do wykonania Przedmiotu </w:t>
      </w:r>
      <w:r w:rsidR="00D334FC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u</w:t>
      </w:r>
      <w:r w:rsidR="005521D9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mowy u producenta lub wstrzymaniem produkcji tych materiałów, popart</w:t>
      </w:r>
      <w:r w:rsidR="001E3FA0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ych</w:t>
      </w:r>
      <w:r w:rsidR="005521D9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oświadczeniem producenta materiałów lub w przypadku braku możliwości uzyskania oświadczenia producenta, innym dokumentem.</w:t>
      </w:r>
    </w:p>
    <w:p w14:paraId="72E8EBC2" w14:textId="77777777" w:rsidR="00821294" w:rsidRPr="00C32B02" w:rsidRDefault="00821294" w:rsidP="005521D9">
      <w:pPr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14:paraId="185FBDC8" w14:textId="4AB59B35" w:rsidR="005521D9" w:rsidRPr="00C32B02" w:rsidRDefault="005521D9" w:rsidP="005521D9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Zamawiający dopuszcza możliwość zmiany terminu realizacji przedmiotu umowy, </w:t>
      </w:r>
      <w:r w:rsidR="00E345F7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br/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o ile konieczność wprowadzenia takiej zmiany jest następstwem szczególnych okoliczności nie leżących po stronie Wykonawcy (siła wyższa). </w:t>
      </w:r>
      <w:r w:rsidRPr="00C32B02">
        <w:rPr>
          <w:rFonts w:ascii="Arial" w:eastAsia="Calibri" w:hAnsi="Arial" w:cs="Arial"/>
          <w:color w:val="000000"/>
          <w:sz w:val="20"/>
          <w:szCs w:val="20"/>
        </w:rPr>
        <w:t xml:space="preserve">Siła Wyższa oznacza wyjątkowe wydarzenie </w:t>
      </w:r>
      <w:r w:rsidR="00821294" w:rsidRPr="00C32B02">
        <w:rPr>
          <w:rFonts w:ascii="Arial" w:eastAsia="Calibri" w:hAnsi="Arial" w:cs="Arial"/>
          <w:color w:val="000000"/>
          <w:sz w:val="20"/>
          <w:szCs w:val="20"/>
        </w:rPr>
        <w:br/>
      </w:r>
      <w:r w:rsidRPr="00C32B02">
        <w:rPr>
          <w:rFonts w:ascii="Arial" w:eastAsia="Calibri" w:hAnsi="Arial" w:cs="Arial"/>
          <w:color w:val="000000"/>
          <w:sz w:val="20"/>
          <w:szCs w:val="20"/>
        </w:rPr>
        <w:t>o charakterze nadzwyczajnym o następujących, łącznie występujących cechach:</w:t>
      </w:r>
    </w:p>
    <w:p w14:paraId="2C00597B" w14:textId="77777777" w:rsidR="005521D9" w:rsidRPr="00C32B02" w:rsidRDefault="005521D9" w:rsidP="005521D9">
      <w:pPr>
        <w:numPr>
          <w:ilvl w:val="0"/>
          <w:numId w:val="10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32B02">
        <w:rPr>
          <w:rFonts w:ascii="Arial" w:eastAsia="Calibri" w:hAnsi="Arial" w:cs="Arial"/>
          <w:color w:val="000000"/>
          <w:sz w:val="20"/>
          <w:szCs w:val="20"/>
          <w:lang w:eastAsia="pl-PL"/>
        </w:rPr>
        <w:t>na które Strona nie ma wpływu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,</w:t>
      </w:r>
    </w:p>
    <w:p w14:paraId="24758386" w14:textId="7DBEF4E7" w:rsidR="005521D9" w:rsidRPr="00C32B02" w:rsidRDefault="005521D9" w:rsidP="005521D9">
      <w:pPr>
        <w:numPr>
          <w:ilvl w:val="0"/>
          <w:numId w:val="10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32B02">
        <w:rPr>
          <w:rFonts w:ascii="Arial" w:eastAsia="Calibri" w:hAnsi="Arial" w:cs="Arial"/>
          <w:color w:val="000000"/>
          <w:sz w:val="20"/>
          <w:szCs w:val="20"/>
          <w:lang w:eastAsia="pl-PL"/>
        </w:rPr>
        <w:t>przed którym Strona nie mogła się rozsądnie zabezpieczyć przed zawarci</w:t>
      </w:r>
      <w:r w:rsidR="00E03E1B" w:rsidRPr="00C32B02">
        <w:rPr>
          <w:rFonts w:ascii="Arial" w:eastAsia="Calibri" w:hAnsi="Arial" w:cs="Arial"/>
          <w:color w:val="000000"/>
          <w:sz w:val="20"/>
          <w:szCs w:val="20"/>
          <w:lang w:eastAsia="pl-PL"/>
        </w:rPr>
        <w:t>em</w:t>
      </w:r>
      <w:r w:rsidRPr="00C32B02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Umowy,</w:t>
      </w:r>
    </w:p>
    <w:p w14:paraId="4B437C3A" w14:textId="21C646FE" w:rsidR="005521D9" w:rsidRPr="00C32B02" w:rsidRDefault="005521D9" w:rsidP="005521D9">
      <w:pPr>
        <w:numPr>
          <w:ilvl w:val="0"/>
          <w:numId w:val="10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32B02">
        <w:rPr>
          <w:rFonts w:ascii="Arial" w:eastAsia="Calibri" w:hAnsi="Arial" w:cs="Arial"/>
          <w:color w:val="000000"/>
          <w:sz w:val="20"/>
          <w:szCs w:val="20"/>
          <w:lang w:eastAsia="pl-PL"/>
        </w:rPr>
        <w:t>którego Strona nie mogła przewidzieć, uniknąć lub przezwyciężyć oraz którego zaistnienia nie można przypisać drugiej Stronie.</w:t>
      </w:r>
    </w:p>
    <w:p w14:paraId="7701A106" w14:textId="29513D1C" w:rsidR="005521D9" w:rsidRPr="00C32B02" w:rsidRDefault="005521D9" w:rsidP="005521D9">
      <w:pPr>
        <w:tabs>
          <w:tab w:val="num" w:pos="851"/>
          <w:tab w:val="num" w:pos="928"/>
        </w:tabs>
        <w:suppressAutoHyphens/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W szczególności pojęcie to oznacza wojnę lub każdy inny akt o charakterze militarnym, </w:t>
      </w:r>
      <w:r w:rsidR="00E345F7" w:rsidRPr="00C32B02">
        <w:rPr>
          <w:rFonts w:ascii="Arial" w:eastAsia="Calibri" w:hAnsi="Arial" w:cs="Arial"/>
          <w:color w:val="000000"/>
          <w:sz w:val="20"/>
          <w:szCs w:val="20"/>
          <w:lang w:eastAsia="pl-PL"/>
        </w:rPr>
        <w:br/>
      </w:r>
      <w:r w:rsidRPr="00C32B02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w tym zamachy, akty terroru, powstania, wojnę domową, hybrydową lub cybernetyczną, inwazję, mobilizację, embargo, strajki (za wyjątkiem strajków w przedsiębiorstwach Stron lub ich kontrahentów), eksplozję jądrową, skażenie radioaktywne, zamieszki społeczne, pożar, powódź lub inne klęski żywiołowe, awarie zasilania (tzw. </w:t>
      </w:r>
      <w:proofErr w:type="spellStart"/>
      <w:r w:rsidRPr="00C32B02">
        <w:rPr>
          <w:rFonts w:ascii="Arial" w:eastAsia="Calibri" w:hAnsi="Arial" w:cs="Arial"/>
          <w:color w:val="000000"/>
          <w:sz w:val="20"/>
          <w:szCs w:val="20"/>
          <w:lang w:eastAsia="pl-PL"/>
        </w:rPr>
        <w:t>blackout</w:t>
      </w:r>
      <w:proofErr w:type="spellEnd"/>
      <w:r w:rsidRPr="00C32B02">
        <w:rPr>
          <w:rFonts w:ascii="Arial" w:eastAsia="Calibri" w:hAnsi="Arial" w:cs="Arial"/>
          <w:color w:val="000000"/>
          <w:sz w:val="20"/>
          <w:szCs w:val="20"/>
          <w:lang w:eastAsia="pl-PL"/>
        </w:rPr>
        <w:t>)</w:t>
      </w:r>
      <w:r w:rsidR="00E03E1B" w:rsidRPr="00C32B02">
        <w:rPr>
          <w:rFonts w:ascii="Arial" w:eastAsia="Calibri" w:hAnsi="Arial" w:cs="Arial"/>
          <w:color w:val="000000"/>
          <w:sz w:val="20"/>
          <w:szCs w:val="20"/>
          <w:lang w:eastAsia="pl-PL"/>
        </w:rPr>
        <w:t>,</w:t>
      </w:r>
      <w:r w:rsidRPr="00C32B02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obiektywnie uniemożliwiające danej Stronie wykonywanie jej zobowiązań objętych Umową.</w:t>
      </w:r>
    </w:p>
    <w:p w14:paraId="148B48DC" w14:textId="7EE0449E" w:rsidR="005521D9" w:rsidRPr="00C32B02" w:rsidRDefault="005521D9" w:rsidP="005521D9">
      <w:pPr>
        <w:suppressAutoHyphens/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Calibri" w:hAnsi="Arial" w:cs="Arial"/>
          <w:color w:val="000000"/>
          <w:sz w:val="20"/>
          <w:szCs w:val="20"/>
          <w:lang w:eastAsia="pl-PL"/>
        </w:rPr>
        <w:t>Każda ze Stron jest obowiązana do niezwłocznego zawiadomienia drugiej Strony o wystąpieniu siły wyższej, mającej wpływ na realizację Umowy, w szczególności</w:t>
      </w:r>
      <w:r w:rsidR="00E03E1B" w:rsidRPr="00C32B02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na</w:t>
      </w:r>
      <w:r w:rsidRPr="00C32B02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termin zakończenia Umowy. O ile druga Strona nie wskaże inaczej (w formie pisemnej lub elektronicznej), Strona, która dokonała zawiadomienia będzie kontynuowała wykonywanie swoich obowiązków wynikających z Umowy, w takim zakresie, w jakim będzie to  możliwe, jak również podejmie wszystkie dozwolone przepisami prawa i postanowieniami Umowy działania, zmierzające do wykonania Umowy, których podjęcia nie </w:t>
      </w:r>
      <w:r w:rsidRPr="00C32B02">
        <w:rPr>
          <w:rFonts w:ascii="Arial" w:eastAsia="Calibri" w:hAnsi="Arial" w:cs="Arial"/>
          <w:color w:val="000000"/>
          <w:sz w:val="20"/>
          <w:szCs w:val="20"/>
          <w:lang w:eastAsia="pl-PL"/>
        </w:rPr>
        <w:lastRenderedPageBreak/>
        <w:t>wstrzymuje zdarzenie siły wyższej. W przypadku ustania siły wyższej, Strony niezwłocznie przystąpią do realizacji swych obowiązków wynikających z Umowy.</w:t>
      </w:r>
    </w:p>
    <w:p w14:paraId="3A1F21AF" w14:textId="77777777" w:rsidR="00821294" w:rsidRPr="00C32B02" w:rsidRDefault="00821294" w:rsidP="005521D9">
      <w:pPr>
        <w:suppressAutoHyphens/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3E76E621" w14:textId="2CA21B63" w:rsidR="005521D9" w:rsidRPr="00C32B02" w:rsidRDefault="005521D9" w:rsidP="005521D9">
      <w:pPr>
        <w:numPr>
          <w:ilvl w:val="0"/>
          <w:numId w:val="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32B02">
        <w:rPr>
          <w:rFonts w:ascii="Arial" w:eastAsia="Calibri" w:hAnsi="Arial" w:cs="Arial"/>
          <w:color w:val="000000"/>
          <w:sz w:val="20"/>
          <w:szCs w:val="20"/>
        </w:rPr>
        <w:t>Zamawiający dopuszcza zmianę postanowień</w:t>
      </w:r>
      <w:r w:rsidR="001E3FA0" w:rsidRPr="00C32B02">
        <w:rPr>
          <w:rFonts w:ascii="Arial" w:eastAsia="Calibri" w:hAnsi="Arial" w:cs="Arial"/>
          <w:color w:val="000000"/>
          <w:sz w:val="20"/>
          <w:szCs w:val="20"/>
        </w:rPr>
        <w:t>,</w:t>
      </w:r>
      <w:r w:rsidRPr="00C32B02">
        <w:rPr>
          <w:rFonts w:ascii="Arial" w:eastAsia="Calibri" w:hAnsi="Arial" w:cs="Arial"/>
          <w:color w:val="000000"/>
          <w:sz w:val="20"/>
          <w:szCs w:val="20"/>
        </w:rPr>
        <w:t xml:space="preserve"> na podstawie których dokonano wyboru Wykonawcy w przypadku gdy wskutek zachodzących procesów technologiczno-materiałowych dostawa przedmiotu umowy o parametrach określonych w opisie przedmiotu zamówienia nie będzie możliwa. W tej sytuacji Wykonawca dostarczy Zamawiającemu przedmiot umowy o parametrach nie niższych niż w ofercie. </w:t>
      </w:r>
    </w:p>
    <w:p w14:paraId="7E342F1D" w14:textId="77777777" w:rsidR="00821294" w:rsidRPr="00C32B02" w:rsidRDefault="00821294" w:rsidP="00821294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14:paraId="72676164" w14:textId="620171FD" w:rsidR="005521D9" w:rsidRPr="00C32B02" w:rsidRDefault="005521D9" w:rsidP="005521D9">
      <w:pPr>
        <w:numPr>
          <w:ilvl w:val="0"/>
          <w:numId w:val="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32B02">
        <w:rPr>
          <w:rFonts w:ascii="Arial" w:eastAsia="Calibri" w:hAnsi="Arial" w:cs="Arial"/>
          <w:color w:val="000000"/>
          <w:sz w:val="20"/>
          <w:szCs w:val="20"/>
        </w:rPr>
        <w:t xml:space="preserve">Ponadto Zamawiający dopuszcza możliwość zmiany postanowień Umowy </w:t>
      </w:r>
      <w:r w:rsidR="00E345F7" w:rsidRPr="00C32B02">
        <w:rPr>
          <w:rFonts w:ascii="Arial" w:eastAsia="Calibri" w:hAnsi="Arial" w:cs="Arial"/>
          <w:color w:val="000000"/>
          <w:sz w:val="20"/>
          <w:szCs w:val="20"/>
        </w:rPr>
        <w:br/>
      </w:r>
      <w:r w:rsidRPr="00C32B02">
        <w:rPr>
          <w:rFonts w:ascii="Arial" w:eastAsia="Calibri" w:hAnsi="Arial" w:cs="Arial"/>
          <w:color w:val="000000"/>
          <w:sz w:val="20"/>
          <w:szCs w:val="20"/>
        </w:rPr>
        <w:t>w zakresie:</w:t>
      </w:r>
    </w:p>
    <w:p w14:paraId="03103EA1" w14:textId="301FC47F" w:rsidR="005521D9" w:rsidRPr="00C32B02" w:rsidRDefault="005521D9" w:rsidP="005521D9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dostarczenia równoważnego przedmiotu umowy, jego elementów, spełniających wymagania OPZ</w:t>
      </w:r>
      <w:r w:rsidR="001E3FA0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,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przypadku braku możliwości dostarczenia przez Wykonawcę zaoferowanego elementu zamówienia z powodu niedostępności tego elementu na rynku. Dopuszczalne jest dostarczenie przez Wykonawcę równoważnego produktu o parametrach nie gorszych niż wynikające z OPZ i cenie nie wyższej niż wynikając</w:t>
      </w:r>
      <w:r w:rsidR="00E03E1B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z Oferty. W takim przypadku Wykonawca obowiązany jest każdorazowo przedłożyć Zamawiającemu wykaz parametrów zamiennika oraz dowody</w:t>
      </w:r>
      <w:r w:rsidR="00E03E1B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potwierdzające, 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że zaoferowane meble lub krzesła, nie są już dostępne na rynku</w:t>
      </w:r>
      <w:r w:rsidR="00E03E1B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,</w:t>
      </w:r>
    </w:p>
    <w:p w14:paraId="213F5F5C" w14:textId="4DC2105B" w:rsidR="005521D9" w:rsidRPr="00C32B02" w:rsidRDefault="00E03E1B" w:rsidP="005521D9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usunięcia</w:t>
      </w:r>
      <w:r w:rsidR="005521D9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rozbieżności lub niejasności </w:t>
      </w:r>
      <w:r w:rsidR="00E345F7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br/>
      </w:r>
      <w:r w:rsidR="005521D9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 rozumieniu pojęć użytych w Umowie, których nie można usunąć w inny sposób </w:t>
      </w:r>
      <w:r w:rsidR="00E345F7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br/>
      </w:r>
      <w:r w:rsidR="005521D9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a zmiana będzie umożliwiać usunięcie rozbieżności lub niejasności </w:t>
      </w:r>
      <w:r w:rsidR="00E345F7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br/>
      </w:r>
      <w:r w:rsidR="005521D9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 doprecyzowanie Umowy w celu jednoznacznej interpretacji jej zapisów,</w:t>
      </w:r>
    </w:p>
    <w:p w14:paraId="173A2119" w14:textId="4D1EE76B" w:rsidR="005521D9" w:rsidRPr="00C32B02" w:rsidRDefault="005521D9" w:rsidP="005521D9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zmiany zapisów Umowy, o ile konieczność jej wprowadzenia będzie wynikała ze zmian </w:t>
      </w:r>
      <w:r w:rsidR="00821294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br/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obowiązujących przepisach prawa;</w:t>
      </w:r>
    </w:p>
    <w:p w14:paraId="2C1469F1" w14:textId="77777777" w:rsidR="005521D9" w:rsidRPr="00C32B02" w:rsidRDefault="005521D9" w:rsidP="005521D9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poprawienia omyłek pisarskich i rachunkowych.</w:t>
      </w:r>
    </w:p>
    <w:p w14:paraId="30325A6E" w14:textId="77777777" w:rsidR="00821294" w:rsidRPr="00C32B02" w:rsidRDefault="00821294" w:rsidP="00821294">
      <w:pPr>
        <w:suppressAutoHyphens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14:paraId="2630FC53" w14:textId="26565A5D" w:rsidR="005521D9" w:rsidRPr="00C32B02" w:rsidRDefault="005521D9" w:rsidP="005521D9">
      <w:pPr>
        <w:numPr>
          <w:ilvl w:val="0"/>
          <w:numId w:val="8"/>
        </w:numPr>
        <w:spacing w:after="200" w:line="276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Zamawiający przewiduje możliwość zmiany </w:t>
      </w:r>
      <w:r w:rsidR="00D334FC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U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mowy w innych przypadkach, jeżeli zmiana </w:t>
      </w:r>
      <w:r w:rsidR="00D334FC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U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mowy byłaby dopuszczalna na podstawie obowiązujących przepisów prawa.   </w:t>
      </w:r>
    </w:p>
    <w:p w14:paraId="404CB15A" w14:textId="6DC0BD1F" w:rsidR="005521D9" w:rsidRPr="00C32B02" w:rsidRDefault="005521D9" w:rsidP="005521D9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 wyniku zaistnienia okoliczności, o których mowa w ust. 2-5 zmianie mogą ulec postanowienia Umowy, na które ww. okoliczności mają wpływ, w szczególności termin realizacji Przedmiotu </w:t>
      </w:r>
      <w:r w:rsidR="00D334FC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u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mowy, zakres świadczenia oraz sposób zrealizowania Przedmiotu </w:t>
      </w:r>
      <w:r w:rsidR="00D334FC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u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mowy, wynagrodzenie Wykonawcy.</w:t>
      </w:r>
    </w:p>
    <w:p w14:paraId="593CA22F" w14:textId="16244B78" w:rsidR="005521D9" w:rsidRPr="00C32B02" w:rsidRDefault="005521D9" w:rsidP="005521D9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Zakres niezbędnych zmian Umowy zostanie każdorazowo dostosowany do okoliczności jakie wystąpiły i spowodowały konieczność jej zmiany. Zmiana Umowy nie może modyfikować ogólnego charakteru Umowy.</w:t>
      </w:r>
    </w:p>
    <w:p w14:paraId="0626D2C6" w14:textId="09700227" w:rsidR="005521D9" w:rsidRPr="00C32B02" w:rsidRDefault="005521D9" w:rsidP="005521D9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Strona wnioskująca o zmianę Umowy złoży odpowiedni wniosek drugiej Stronie. Wniosek o zmianę postanowień Umowy powinien być złożony w formie pisemnej. Złożenie wniosku stanowi warunek umożliwiający podjęcie procedury zmiany Umowy.</w:t>
      </w:r>
    </w:p>
    <w:p w14:paraId="7558A416" w14:textId="77777777" w:rsidR="00821294" w:rsidRPr="00C32B02" w:rsidRDefault="00821294" w:rsidP="00821294">
      <w:pPr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14:paraId="72991184" w14:textId="3BA30547" w:rsidR="00821294" w:rsidRPr="00C32B02" w:rsidRDefault="005521D9" w:rsidP="00314CB4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Strona wnioskująca o zmianę postanowień Umowy zobowiązana jest do udokumentowania zaistnienia okoliczności, o których mowa powyżej wraz z wyceną ewentualnych zmian </w:t>
      </w:r>
      <w:r w:rsidR="00E345F7"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br/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odniesieniu do wynagrodzenia Wykonawcy.</w:t>
      </w:r>
    </w:p>
    <w:p w14:paraId="61571942" w14:textId="77777777" w:rsidR="00F515E5" w:rsidRDefault="00F515E5" w:rsidP="005521D9">
      <w:pPr>
        <w:spacing w:after="120" w:line="240" w:lineRule="auto"/>
        <w:ind w:firstLine="425"/>
        <w:jc w:val="center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14:paraId="76F2CBE7" w14:textId="65113CD1" w:rsidR="005521D9" w:rsidRPr="00B33675" w:rsidRDefault="005521D9" w:rsidP="005521D9">
      <w:pPr>
        <w:spacing w:after="120" w:line="240" w:lineRule="auto"/>
        <w:ind w:firstLine="425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B33675">
        <w:rPr>
          <w:rFonts w:ascii="Arial" w:eastAsia="Times New Roman" w:hAnsi="Arial" w:cs="Arial"/>
          <w:b/>
          <w:bCs/>
          <w:color w:val="000000"/>
          <w:lang w:eastAsia="pl-PL"/>
        </w:rPr>
        <w:t xml:space="preserve">§ </w:t>
      </w:r>
      <w:r w:rsidR="00786310" w:rsidRPr="00B33675">
        <w:rPr>
          <w:rFonts w:ascii="Arial" w:eastAsia="Times New Roman" w:hAnsi="Arial" w:cs="Arial"/>
          <w:b/>
          <w:bCs/>
          <w:color w:val="000000"/>
          <w:lang w:eastAsia="pl-PL"/>
        </w:rPr>
        <w:t>10</w:t>
      </w:r>
    </w:p>
    <w:p w14:paraId="5B854298" w14:textId="754A3208" w:rsidR="005521D9" w:rsidRDefault="005521D9" w:rsidP="00C32B02">
      <w:pPr>
        <w:pStyle w:val="Akapitzlist"/>
        <w:numPr>
          <w:ilvl w:val="3"/>
          <w:numId w:val="6"/>
        </w:numPr>
        <w:tabs>
          <w:tab w:val="clear" w:pos="2880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Spory wynikłe na tle </w:t>
      </w:r>
      <w:r w:rsidR="00D334FC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zawarcia, 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realizacji</w:t>
      </w:r>
      <w:r w:rsidR="00D334FC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rozwiązania, wypowiedzenia i odstąpienia od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</w:t>
      </w:r>
      <w:r w:rsidR="00FB20E1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mowy będą rozstrzygane przez </w:t>
      </w:r>
      <w:r w:rsidR="00D334FC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ąd powszechny właściwy dla siedziby Zamawiającego.</w:t>
      </w:r>
    </w:p>
    <w:p w14:paraId="0D4D4D08" w14:textId="77777777" w:rsidR="00C32B02" w:rsidRDefault="00C32B02" w:rsidP="00C32B02">
      <w:pPr>
        <w:pStyle w:val="Akapitzlist"/>
        <w:spacing w:after="12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258ADCB" w14:textId="7A1A9EAB" w:rsidR="005521D9" w:rsidRPr="00C32B02" w:rsidRDefault="005521D9" w:rsidP="00C32B02">
      <w:pPr>
        <w:pStyle w:val="Akapitzlist"/>
        <w:numPr>
          <w:ilvl w:val="3"/>
          <w:numId w:val="6"/>
        </w:numPr>
        <w:tabs>
          <w:tab w:val="clear" w:pos="2880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Zmiana </w:t>
      </w:r>
      <w:r w:rsidR="00FB20E1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mowy wymaga formy pisemnej pod rygorem nieważności. </w:t>
      </w:r>
    </w:p>
    <w:p w14:paraId="345EEBDE" w14:textId="77777777" w:rsidR="00786310" w:rsidRPr="00FF1070" w:rsidRDefault="00786310" w:rsidP="00FF1070">
      <w:pPr>
        <w:spacing w:after="12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14:paraId="63D4C751" w14:textId="256BD1DE" w:rsidR="005521D9" w:rsidRPr="00B33675" w:rsidRDefault="005521D9" w:rsidP="005521D9">
      <w:pPr>
        <w:spacing w:after="120" w:line="240" w:lineRule="auto"/>
        <w:ind w:firstLine="425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B33675">
        <w:rPr>
          <w:rFonts w:ascii="Arial" w:eastAsia="Times New Roman" w:hAnsi="Arial" w:cs="Arial"/>
          <w:b/>
          <w:bCs/>
          <w:color w:val="000000"/>
          <w:lang w:eastAsia="pl-PL"/>
        </w:rPr>
        <w:t>§ 1</w:t>
      </w:r>
      <w:r w:rsidR="00786310" w:rsidRPr="00B33675">
        <w:rPr>
          <w:rFonts w:ascii="Arial" w:eastAsia="Times New Roman" w:hAnsi="Arial" w:cs="Arial"/>
          <w:b/>
          <w:bCs/>
          <w:color w:val="000000"/>
          <w:lang w:eastAsia="pl-PL"/>
        </w:rPr>
        <w:t>1</w:t>
      </w:r>
    </w:p>
    <w:p w14:paraId="2251DC94" w14:textId="02E6ED1D" w:rsidR="005521D9" w:rsidRDefault="005521D9" w:rsidP="00C32B02">
      <w:pPr>
        <w:tabs>
          <w:tab w:val="num" w:pos="850"/>
        </w:tabs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sprawach nieuregulowanych </w:t>
      </w:r>
      <w:r w:rsidR="00FB20E1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mową mają zastosowanie odpowiednie przepisy Kodeksu </w:t>
      </w:r>
      <w:r w:rsidR="00D334FC"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</w:t>
      </w: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ywilnego.</w:t>
      </w:r>
    </w:p>
    <w:p w14:paraId="7F00475B" w14:textId="77777777" w:rsidR="00C32B02" w:rsidRPr="00C32B02" w:rsidRDefault="00C32B02" w:rsidP="00C32B02">
      <w:pPr>
        <w:tabs>
          <w:tab w:val="num" w:pos="850"/>
        </w:tabs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A490648" w14:textId="77777777" w:rsidR="002A5CA3" w:rsidRDefault="002A5CA3" w:rsidP="005521D9">
      <w:pPr>
        <w:spacing w:after="120" w:line="240" w:lineRule="auto"/>
        <w:ind w:firstLine="425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987E332" w14:textId="32657BBE" w:rsidR="005521D9" w:rsidRPr="00B33675" w:rsidRDefault="005521D9" w:rsidP="005521D9">
      <w:pPr>
        <w:spacing w:after="120" w:line="240" w:lineRule="auto"/>
        <w:ind w:firstLine="425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B33675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>§ 1</w:t>
      </w:r>
      <w:r w:rsidR="00786310" w:rsidRPr="00B33675">
        <w:rPr>
          <w:rFonts w:ascii="Arial" w:eastAsia="Times New Roman" w:hAnsi="Arial" w:cs="Arial"/>
          <w:b/>
          <w:bCs/>
          <w:color w:val="000000"/>
          <w:lang w:eastAsia="pl-PL"/>
        </w:rPr>
        <w:t>2</w:t>
      </w:r>
    </w:p>
    <w:p w14:paraId="2D23CF4E" w14:textId="77777777" w:rsidR="005521D9" w:rsidRPr="00C32B02" w:rsidRDefault="005521D9" w:rsidP="005521D9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2B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Umowę niniejszą sporządzono w 2-ch jednobrzmiących egzemplarzach po 1 egz. dla każdej ze stron. </w:t>
      </w:r>
    </w:p>
    <w:p w14:paraId="51D4AA84" w14:textId="77777777" w:rsidR="005521D9" w:rsidRPr="00C32B02" w:rsidRDefault="005521D9" w:rsidP="005521D9">
      <w:pPr>
        <w:spacing w:after="200" w:line="276" w:lineRule="auto"/>
        <w:rPr>
          <w:rFonts w:ascii="Arial" w:eastAsia="Calibri" w:hAnsi="Arial" w:cs="Arial"/>
          <w:color w:val="000000"/>
          <w:sz w:val="20"/>
          <w:szCs w:val="20"/>
        </w:rPr>
      </w:pPr>
      <w:r w:rsidRPr="00C32B02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75FD12FD" w14:textId="77777777" w:rsidR="005521D9" w:rsidRPr="00386086" w:rsidRDefault="005521D9" w:rsidP="005521D9">
      <w:pPr>
        <w:spacing w:after="200" w:line="276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386086">
        <w:rPr>
          <w:rFonts w:ascii="Calibri" w:eastAsia="Calibri" w:hAnsi="Calibri" w:cs="Calibri"/>
          <w:b/>
          <w:bCs/>
          <w:color w:val="000000"/>
          <w:sz w:val="24"/>
          <w:szCs w:val="24"/>
        </w:rPr>
        <w:t>ZAMAWIAJĄCY :</w:t>
      </w:r>
      <w:r w:rsidRPr="00386086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 w:rsidRPr="00386086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 w:rsidRPr="00386086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 w:rsidRPr="00386086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 w:rsidRPr="00386086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 w:rsidRPr="00386086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 w:rsidRPr="00386086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  <w:r w:rsidRPr="00386086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  <w:t>WYKONAWCA:</w:t>
      </w:r>
    </w:p>
    <w:p w14:paraId="08CE608F" w14:textId="77777777" w:rsidR="005521D9" w:rsidRPr="00386086" w:rsidRDefault="005521D9" w:rsidP="005521D9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085EAEB" w14:textId="77777777" w:rsidR="005521D9" w:rsidRPr="00386086" w:rsidRDefault="005521D9" w:rsidP="005521D9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5C92372D" w14:textId="77777777" w:rsidR="005521D9" w:rsidRPr="00386086" w:rsidRDefault="005521D9" w:rsidP="005521D9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05B9249" w14:textId="77777777" w:rsidR="005521D9" w:rsidRPr="00386086" w:rsidRDefault="005521D9" w:rsidP="005521D9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0407EBAA" w14:textId="77777777" w:rsidR="005521D9" w:rsidRPr="00386086" w:rsidRDefault="005521D9" w:rsidP="005521D9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386086">
        <w:rPr>
          <w:rFonts w:ascii="Calibri" w:eastAsia="Calibri" w:hAnsi="Calibri" w:cs="Calibri"/>
          <w:color w:val="000000"/>
          <w:sz w:val="24"/>
          <w:szCs w:val="24"/>
        </w:rPr>
        <w:t>Załączniki:</w:t>
      </w:r>
    </w:p>
    <w:p w14:paraId="3EE89706" w14:textId="1862E8A8" w:rsidR="005521D9" w:rsidRPr="00386086" w:rsidRDefault="005521D9" w:rsidP="005521D9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386086">
        <w:rPr>
          <w:rFonts w:ascii="Calibri" w:eastAsia="Calibri" w:hAnsi="Calibri" w:cs="Calibri"/>
          <w:color w:val="000000"/>
          <w:sz w:val="24"/>
          <w:szCs w:val="24"/>
        </w:rPr>
        <w:t xml:space="preserve">Załącznik nr 1 </w:t>
      </w:r>
      <w:r w:rsidR="00813707">
        <w:rPr>
          <w:rFonts w:ascii="Calibri" w:eastAsia="Calibri" w:hAnsi="Calibri" w:cs="Calibri"/>
          <w:color w:val="000000"/>
          <w:sz w:val="24"/>
          <w:szCs w:val="24"/>
        </w:rPr>
        <w:t>–</w:t>
      </w:r>
      <w:r w:rsidRPr="0038608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813707">
        <w:rPr>
          <w:rFonts w:ascii="Calibri" w:eastAsia="Calibri" w:hAnsi="Calibri" w:cs="Calibri"/>
          <w:color w:val="000000"/>
          <w:sz w:val="24"/>
          <w:szCs w:val="24"/>
        </w:rPr>
        <w:t>Formularz ofertowy</w:t>
      </w:r>
    </w:p>
    <w:p w14:paraId="09B87B02" w14:textId="00603A6E" w:rsidR="00771C64" w:rsidRPr="00331F71" w:rsidRDefault="005521D9" w:rsidP="00331F71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386086">
        <w:rPr>
          <w:rFonts w:ascii="Calibri" w:eastAsia="Calibri" w:hAnsi="Calibri" w:cs="Calibri"/>
          <w:color w:val="000000"/>
          <w:sz w:val="24"/>
          <w:szCs w:val="24"/>
        </w:rPr>
        <w:t>Załącznik nr 2 - Klauzula informacyjna</w:t>
      </w:r>
    </w:p>
    <w:sectPr w:rsidR="00771C64" w:rsidRPr="00331F71" w:rsidSect="005521D9">
      <w:head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15F2" w14:textId="77777777" w:rsidR="0048155B" w:rsidRDefault="0048155B" w:rsidP="00123BB8">
      <w:pPr>
        <w:spacing w:after="0" w:line="240" w:lineRule="auto"/>
      </w:pPr>
      <w:r>
        <w:separator/>
      </w:r>
    </w:p>
  </w:endnote>
  <w:endnote w:type="continuationSeparator" w:id="0">
    <w:p w14:paraId="6DC1A8D4" w14:textId="77777777" w:rsidR="0048155B" w:rsidRDefault="0048155B" w:rsidP="0012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0435" w14:textId="77777777" w:rsidR="0048155B" w:rsidRDefault="0048155B" w:rsidP="00123BB8">
      <w:pPr>
        <w:spacing w:after="0" w:line="240" w:lineRule="auto"/>
      </w:pPr>
      <w:r>
        <w:separator/>
      </w:r>
    </w:p>
  </w:footnote>
  <w:footnote w:type="continuationSeparator" w:id="0">
    <w:p w14:paraId="15617B16" w14:textId="77777777" w:rsidR="0048155B" w:rsidRDefault="0048155B" w:rsidP="00123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3DE6" w14:textId="4EB9A34C" w:rsidR="00123BB8" w:rsidRDefault="00123BB8" w:rsidP="00123BB8">
    <w:pPr>
      <w:pStyle w:val="Nagwek"/>
    </w:pPr>
  </w:p>
  <w:p w14:paraId="591026D6" w14:textId="04648575" w:rsidR="00123BB8" w:rsidRPr="00123BB8" w:rsidRDefault="00123BB8" w:rsidP="00123B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EF2D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ajorHAnsi"/>
        <w:b w:val="0"/>
        <w:bCs w:val="0"/>
        <w:i w:val="0"/>
        <w:iCs w:val="0"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 w15:restartNumberingAfterBreak="0">
    <w:nsid w:val="04A97348"/>
    <w:multiLevelType w:val="hybridMultilevel"/>
    <w:tmpl w:val="D87A5EC4"/>
    <w:lvl w:ilvl="0" w:tplc="DEAC19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42C46"/>
    <w:multiLevelType w:val="hybridMultilevel"/>
    <w:tmpl w:val="4512506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C42660"/>
    <w:multiLevelType w:val="hybridMultilevel"/>
    <w:tmpl w:val="DB54D1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7E0BB7"/>
    <w:multiLevelType w:val="hybridMultilevel"/>
    <w:tmpl w:val="292E270A"/>
    <w:lvl w:ilvl="0" w:tplc="26FA97D0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212958D7"/>
    <w:multiLevelType w:val="hybridMultilevel"/>
    <w:tmpl w:val="FB34B6CC"/>
    <w:lvl w:ilvl="0" w:tplc="A2A2C6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1F27130"/>
    <w:multiLevelType w:val="hybridMultilevel"/>
    <w:tmpl w:val="370AE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D6AE5"/>
    <w:multiLevelType w:val="hybridMultilevel"/>
    <w:tmpl w:val="4C9679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84FE3"/>
    <w:multiLevelType w:val="hybridMultilevel"/>
    <w:tmpl w:val="0524994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8E43936"/>
    <w:multiLevelType w:val="hybridMultilevel"/>
    <w:tmpl w:val="B5864B2C"/>
    <w:lvl w:ilvl="0" w:tplc="4FFA8D2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D79C1252">
      <w:start w:val="2"/>
      <w:numFmt w:val="decimal"/>
      <w:lvlText w:val="%3."/>
      <w:lvlJc w:val="left"/>
      <w:pPr>
        <w:tabs>
          <w:tab w:val="num" w:pos="680"/>
        </w:tabs>
        <w:ind w:left="680" w:hanging="453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44BF0B92"/>
    <w:multiLevelType w:val="multilevel"/>
    <w:tmpl w:val="81E46E0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FB6F08"/>
    <w:multiLevelType w:val="hybridMultilevel"/>
    <w:tmpl w:val="77906B54"/>
    <w:lvl w:ilvl="0" w:tplc="EEC8F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ourier New" w:hAnsi="Calibri" w:cs="Calibri" w:hint="default"/>
      </w:rPr>
    </w:lvl>
    <w:lvl w:ilvl="1" w:tplc="C31226C4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CB7157"/>
    <w:multiLevelType w:val="hybridMultilevel"/>
    <w:tmpl w:val="EAFC6A36"/>
    <w:lvl w:ilvl="0" w:tplc="285807AC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678F5"/>
    <w:multiLevelType w:val="hybridMultilevel"/>
    <w:tmpl w:val="4D9A7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220686">
    <w:abstractNumId w:val="0"/>
  </w:num>
  <w:num w:numId="2" w16cid:durableId="7123112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5388383">
    <w:abstractNumId w:val="4"/>
  </w:num>
  <w:num w:numId="4" w16cid:durableId="7991049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04687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2371959">
    <w:abstractNumId w:val="11"/>
  </w:num>
  <w:num w:numId="7" w16cid:durableId="959609958">
    <w:abstractNumId w:val="9"/>
  </w:num>
  <w:num w:numId="8" w16cid:durableId="646709980">
    <w:abstractNumId w:val="7"/>
  </w:num>
  <w:num w:numId="9" w16cid:durableId="1682780838">
    <w:abstractNumId w:val="13"/>
  </w:num>
  <w:num w:numId="10" w16cid:durableId="1271008467">
    <w:abstractNumId w:val="3"/>
  </w:num>
  <w:num w:numId="11" w16cid:durableId="943152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8305506">
    <w:abstractNumId w:val="8"/>
  </w:num>
  <w:num w:numId="13" w16cid:durableId="216358313">
    <w:abstractNumId w:val="5"/>
  </w:num>
  <w:num w:numId="14" w16cid:durableId="1301111791">
    <w:abstractNumId w:val="2"/>
  </w:num>
  <w:num w:numId="15" w16cid:durableId="1350569292">
    <w:abstractNumId w:val="9"/>
  </w:num>
  <w:num w:numId="16" w16cid:durableId="1282229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D9"/>
    <w:rsid w:val="000154D7"/>
    <w:rsid w:val="00045B9D"/>
    <w:rsid w:val="000554FB"/>
    <w:rsid w:val="000721B9"/>
    <w:rsid w:val="000A4B92"/>
    <w:rsid w:val="000A4EF6"/>
    <w:rsid w:val="000D2320"/>
    <w:rsid w:val="000E1EC2"/>
    <w:rsid w:val="000F6BD4"/>
    <w:rsid w:val="00103FC8"/>
    <w:rsid w:val="00123BB8"/>
    <w:rsid w:val="001322E9"/>
    <w:rsid w:val="00166AEE"/>
    <w:rsid w:val="00180894"/>
    <w:rsid w:val="001915F1"/>
    <w:rsid w:val="001E3FA0"/>
    <w:rsid w:val="001F657B"/>
    <w:rsid w:val="00207541"/>
    <w:rsid w:val="00222468"/>
    <w:rsid w:val="00255C03"/>
    <w:rsid w:val="00257D42"/>
    <w:rsid w:val="0028454F"/>
    <w:rsid w:val="002961C6"/>
    <w:rsid w:val="002A4BB5"/>
    <w:rsid w:val="002A5CA3"/>
    <w:rsid w:val="002B1F56"/>
    <w:rsid w:val="002B24BB"/>
    <w:rsid w:val="002D1F85"/>
    <w:rsid w:val="002E003D"/>
    <w:rsid w:val="002E01EA"/>
    <w:rsid w:val="002F2AD8"/>
    <w:rsid w:val="00314CB4"/>
    <w:rsid w:val="00323A6F"/>
    <w:rsid w:val="00331F71"/>
    <w:rsid w:val="00337289"/>
    <w:rsid w:val="00346138"/>
    <w:rsid w:val="003677D6"/>
    <w:rsid w:val="003747D9"/>
    <w:rsid w:val="003A731B"/>
    <w:rsid w:val="003B1A8F"/>
    <w:rsid w:val="003B5BCA"/>
    <w:rsid w:val="003C36AD"/>
    <w:rsid w:val="003C372A"/>
    <w:rsid w:val="003E07E1"/>
    <w:rsid w:val="003F4036"/>
    <w:rsid w:val="003F5DF8"/>
    <w:rsid w:val="00400832"/>
    <w:rsid w:val="004705FE"/>
    <w:rsid w:val="0048155B"/>
    <w:rsid w:val="004940E9"/>
    <w:rsid w:val="004C140E"/>
    <w:rsid w:val="004C5F1B"/>
    <w:rsid w:val="00505AEF"/>
    <w:rsid w:val="0051570F"/>
    <w:rsid w:val="00545E6D"/>
    <w:rsid w:val="005521D9"/>
    <w:rsid w:val="0056618F"/>
    <w:rsid w:val="005957F1"/>
    <w:rsid w:val="005961E9"/>
    <w:rsid w:val="005B5999"/>
    <w:rsid w:val="005D08F5"/>
    <w:rsid w:val="006158A8"/>
    <w:rsid w:val="00635D23"/>
    <w:rsid w:val="00641321"/>
    <w:rsid w:val="0066718E"/>
    <w:rsid w:val="0067672A"/>
    <w:rsid w:val="006B6824"/>
    <w:rsid w:val="006C4B4F"/>
    <w:rsid w:val="006F2CF1"/>
    <w:rsid w:val="00702726"/>
    <w:rsid w:val="0070527A"/>
    <w:rsid w:val="00725C0C"/>
    <w:rsid w:val="00763C1B"/>
    <w:rsid w:val="00771C64"/>
    <w:rsid w:val="0077363F"/>
    <w:rsid w:val="00786310"/>
    <w:rsid w:val="0079223A"/>
    <w:rsid w:val="007A3E04"/>
    <w:rsid w:val="007B01A8"/>
    <w:rsid w:val="007C05B2"/>
    <w:rsid w:val="007C3BEE"/>
    <w:rsid w:val="007C6DCF"/>
    <w:rsid w:val="00812FA8"/>
    <w:rsid w:val="00813707"/>
    <w:rsid w:val="00821294"/>
    <w:rsid w:val="0082397F"/>
    <w:rsid w:val="00824F37"/>
    <w:rsid w:val="008271A7"/>
    <w:rsid w:val="00841792"/>
    <w:rsid w:val="0085663D"/>
    <w:rsid w:val="00865062"/>
    <w:rsid w:val="008820E5"/>
    <w:rsid w:val="008B0456"/>
    <w:rsid w:val="008E3E25"/>
    <w:rsid w:val="00900017"/>
    <w:rsid w:val="00932C92"/>
    <w:rsid w:val="00935C04"/>
    <w:rsid w:val="009443E0"/>
    <w:rsid w:val="00954AC0"/>
    <w:rsid w:val="00965417"/>
    <w:rsid w:val="00981467"/>
    <w:rsid w:val="00986C69"/>
    <w:rsid w:val="00991D29"/>
    <w:rsid w:val="009A4332"/>
    <w:rsid w:val="009A7C08"/>
    <w:rsid w:val="009E5218"/>
    <w:rsid w:val="00A07450"/>
    <w:rsid w:val="00A1001C"/>
    <w:rsid w:val="00A267CB"/>
    <w:rsid w:val="00A46D71"/>
    <w:rsid w:val="00A85C06"/>
    <w:rsid w:val="00AB4003"/>
    <w:rsid w:val="00AD1157"/>
    <w:rsid w:val="00AE4657"/>
    <w:rsid w:val="00AF6779"/>
    <w:rsid w:val="00B07829"/>
    <w:rsid w:val="00B2690A"/>
    <w:rsid w:val="00B33675"/>
    <w:rsid w:val="00B50995"/>
    <w:rsid w:val="00B70B16"/>
    <w:rsid w:val="00B8463C"/>
    <w:rsid w:val="00B92518"/>
    <w:rsid w:val="00B94F32"/>
    <w:rsid w:val="00BA21C9"/>
    <w:rsid w:val="00BB279A"/>
    <w:rsid w:val="00BB5DE6"/>
    <w:rsid w:val="00BC0D86"/>
    <w:rsid w:val="00BC17AB"/>
    <w:rsid w:val="00BD1CB7"/>
    <w:rsid w:val="00BD7AEE"/>
    <w:rsid w:val="00BE506A"/>
    <w:rsid w:val="00BF0E42"/>
    <w:rsid w:val="00C04504"/>
    <w:rsid w:val="00C22889"/>
    <w:rsid w:val="00C32B02"/>
    <w:rsid w:val="00C3730B"/>
    <w:rsid w:val="00C50015"/>
    <w:rsid w:val="00C75E1E"/>
    <w:rsid w:val="00C83E99"/>
    <w:rsid w:val="00CB209A"/>
    <w:rsid w:val="00CF312E"/>
    <w:rsid w:val="00D308FF"/>
    <w:rsid w:val="00D30E8C"/>
    <w:rsid w:val="00D334FC"/>
    <w:rsid w:val="00D363C0"/>
    <w:rsid w:val="00D623CC"/>
    <w:rsid w:val="00D75163"/>
    <w:rsid w:val="00DA77E3"/>
    <w:rsid w:val="00DB269D"/>
    <w:rsid w:val="00DB726F"/>
    <w:rsid w:val="00DF3D37"/>
    <w:rsid w:val="00DF66B3"/>
    <w:rsid w:val="00E03E1B"/>
    <w:rsid w:val="00E052C1"/>
    <w:rsid w:val="00E055BA"/>
    <w:rsid w:val="00E147F2"/>
    <w:rsid w:val="00E345F7"/>
    <w:rsid w:val="00E36555"/>
    <w:rsid w:val="00E45492"/>
    <w:rsid w:val="00E53DFA"/>
    <w:rsid w:val="00E55BE3"/>
    <w:rsid w:val="00E619D4"/>
    <w:rsid w:val="00E9311A"/>
    <w:rsid w:val="00E95F33"/>
    <w:rsid w:val="00EA3A77"/>
    <w:rsid w:val="00EA7F7C"/>
    <w:rsid w:val="00EB142E"/>
    <w:rsid w:val="00EB2A54"/>
    <w:rsid w:val="00EB2BBC"/>
    <w:rsid w:val="00EC04AC"/>
    <w:rsid w:val="00F131D3"/>
    <w:rsid w:val="00F1577E"/>
    <w:rsid w:val="00F15C92"/>
    <w:rsid w:val="00F332F7"/>
    <w:rsid w:val="00F437CC"/>
    <w:rsid w:val="00F515E5"/>
    <w:rsid w:val="00F541F3"/>
    <w:rsid w:val="00F575E1"/>
    <w:rsid w:val="00F71773"/>
    <w:rsid w:val="00F9345C"/>
    <w:rsid w:val="00F95401"/>
    <w:rsid w:val="00F95C04"/>
    <w:rsid w:val="00FB20E1"/>
    <w:rsid w:val="00FB6751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2352"/>
  <w15:chartTrackingRefBased/>
  <w15:docId w15:val="{D7A9EA20-180D-4BE8-AFAF-6FD3EDD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1D9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2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2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21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2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21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2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2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2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2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2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2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2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21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21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21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21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21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21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2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2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2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2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2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21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21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21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2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21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21D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B04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B04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045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23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BB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BB8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4B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B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B4F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B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B4F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6C4B4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8230;&#8230;&#8230;&#8230;&#8230;&#8230;&#8230;&#8230;&#8230;&#8230;&#8230;&#8230;&#8230;&#8230;.." TargetMode="External"/><Relationship Id="rId13" Type="http://schemas.openxmlformats.org/officeDocument/2006/relationships/hyperlink" Target="mailto:drzewiarzbis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styna.dybikowska@gdansk.uw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-mail:%20emilia.szepietowska@gdansk.uw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rzewiarzbis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8230;&#8230;&#8230;&#8230;&#8230;&#8230;&#8230;&#8230;&#8230;&#8230;&#8230;&#8230;&#8230;&#8230;..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50AF3-1CD0-44CC-8D48-A06E2AF0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6</Pages>
  <Words>2190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Pionkowska</dc:creator>
  <cp:keywords/>
  <dc:description/>
  <cp:lastModifiedBy>Emilia Szepietowska</cp:lastModifiedBy>
  <cp:revision>91</cp:revision>
  <dcterms:created xsi:type="dcterms:W3CDTF">2026-03-20T07:00:00Z</dcterms:created>
  <dcterms:modified xsi:type="dcterms:W3CDTF">2026-06-10T13:47:00Z</dcterms:modified>
</cp:coreProperties>
</file>