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4B5" w:rsidRPr="003B1AEE" w:rsidRDefault="002624B5" w:rsidP="008810D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B1AEE">
        <w:rPr>
          <w:rFonts w:ascii="Tahoma" w:hAnsi="Tahoma" w:cs="Tahoma"/>
          <w:b/>
          <w:bCs/>
          <w:sz w:val="24"/>
          <w:szCs w:val="24"/>
        </w:rPr>
        <w:t>Informacja o wyniku konkursu</w:t>
      </w:r>
    </w:p>
    <w:p w:rsidR="002624B5" w:rsidRPr="00B94B92" w:rsidRDefault="002624B5" w:rsidP="008810D7">
      <w:pPr>
        <w:jc w:val="center"/>
        <w:rPr>
          <w:rFonts w:ascii="Tahoma" w:hAnsi="Tahoma" w:cs="Tahoma"/>
        </w:rPr>
      </w:pPr>
      <w:r w:rsidRPr="00B94B92">
        <w:rPr>
          <w:rFonts w:ascii="Tahoma" w:hAnsi="Tahoma" w:cs="Tahoma"/>
        </w:rPr>
        <w:t>w trybie art. 119 ustawy z dnia 20 lipca 2018 roku</w:t>
      </w:r>
    </w:p>
    <w:p w:rsidR="002624B5" w:rsidRPr="00B94B92" w:rsidRDefault="002624B5" w:rsidP="008810D7">
      <w:pPr>
        <w:jc w:val="center"/>
        <w:rPr>
          <w:rFonts w:ascii="Tahoma" w:hAnsi="Tahoma" w:cs="Tahoma"/>
          <w:sz w:val="24"/>
          <w:szCs w:val="24"/>
        </w:rPr>
      </w:pPr>
      <w:r w:rsidRPr="00B94B92">
        <w:rPr>
          <w:rFonts w:ascii="Tahoma" w:hAnsi="Tahoma" w:cs="Tahoma"/>
        </w:rPr>
        <w:t>Prawo o szkolnictwie wyższym i nauce (Dz. U. z 2018. Poz. 1668)</w:t>
      </w:r>
    </w:p>
    <w:p w:rsidR="002624B5" w:rsidRPr="00B94B92" w:rsidRDefault="002624B5" w:rsidP="0001192F">
      <w:pPr>
        <w:ind w:left="0" w:firstLine="0"/>
        <w:rPr>
          <w:rFonts w:ascii="Tahoma" w:hAnsi="Tahoma" w:cs="Tahoma"/>
        </w:rPr>
      </w:pPr>
    </w:p>
    <w:p w:rsidR="002624B5" w:rsidRPr="00B94B92" w:rsidRDefault="002624B5" w:rsidP="0001192F">
      <w:pPr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Konkurs na stanowisko</w:t>
      </w:r>
      <w:r>
        <w:rPr>
          <w:rFonts w:ascii="Tahoma" w:hAnsi="Tahoma" w:cs="Tahoma"/>
          <w:b/>
          <w:bCs/>
        </w:rPr>
        <w:t>:</w:t>
      </w:r>
      <w:r w:rsidRPr="00B94B92">
        <w:rPr>
          <w:rFonts w:ascii="Tahoma" w:hAnsi="Tahoma" w:cs="Tahoma"/>
        </w:rPr>
        <w:t xml:space="preserve"> </w:t>
      </w:r>
      <w:r w:rsidR="00CE6B32">
        <w:rPr>
          <w:rFonts w:ascii="Tahoma" w:hAnsi="Tahoma" w:cs="Tahoma"/>
        </w:rPr>
        <w:t>adiunkt</w:t>
      </w:r>
      <w:r w:rsidR="003A52EE">
        <w:rPr>
          <w:rFonts w:ascii="Tahoma" w:hAnsi="Tahoma" w:cs="Tahoma"/>
        </w:rPr>
        <w:t xml:space="preserve"> badawczo-dydaktyczny</w:t>
      </w:r>
      <w:r w:rsidRPr="00B94B92">
        <w:rPr>
          <w:rFonts w:ascii="Tahoma" w:hAnsi="Tahoma" w:cs="Tahoma"/>
        </w:rPr>
        <w:t xml:space="preserve"> w </w:t>
      </w:r>
      <w:r w:rsidR="00CE6B32">
        <w:rPr>
          <w:rFonts w:ascii="Tahoma" w:hAnsi="Tahoma" w:cs="Tahoma"/>
        </w:rPr>
        <w:t xml:space="preserve">dyscyplinie </w:t>
      </w:r>
      <w:r w:rsidR="00B526F6">
        <w:rPr>
          <w:rFonts w:ascii="Tahoma" w:hAnsi="Tahoma" w:cs="Tahoma"/>
        </w:rPr>
        <w:t>pedagogiki</w:t>
      </w:r>
    </w:p>
    <w:p w:rsidR="002624B5" w:rsidRPr="00B94B92" w:rsidRDefault="002624B5" w:rsidP="0001192F">
      <w:pPr>
        <w:ind w:left="0" w:firstLine="0"/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Jednostka organizacyjna zatrudniająca: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Instytut Pedagogiki</w:t>
      </w:r>
      <w:r w:rsidRPr="00B94B92">
        <w:rPr>
          <w:rFonts w:ascii="Tahoma" w:hAnsi="Tahoma" w:cs="Tahoma"/>
        </w:rPr>
        <w:t xml:space="preserve">, Wydział Humanistyczno-Społeczny, </w:t>
      </w:r>
      <w:r w:rsidR="00890B3B">
        <w:rPr>
          <w:rFonts w:ascii="Tahoma" w:hAnsi="Tahoma" w:cs="Tahoma"/>
        </w:rPr>
        <w:t>Uniwersytet Bielsko-Bialski</w:t>
      </w:r>
      <w:r>
        <w:rPr>
          <w:rFonts w:ascii="Tahoma" w:hAnsi="Tahoma" w:cs="Tahoma"/>
        </w:rPr>
        <w:t xml:space="preserve"> </w:t>
      </w:r>
      <w:r w:rsidRPr="00B94B92">
        <w:rPr>
          <w:rFonts w:ascii="Tahoma" w:hAnsi="Tahoma" w:cs="Tahoma"/>
        </w:rPr>
        <w:t xml:space="preserve">w Bielsku-Białej; </w:t>
      </w:r>
    </w:p>
    <w:p w:rsidR="002624B5" w:rsidRPr="002551B1" w:rsidRDefault="002624B5" w:rsidP="0001192F">
      <w:pPr>
        <w:ind w:left="3969" w:hanging="3969"/>
        <w:rPr>
          <w:rFonts w:ascii="Tahoma" w:hAnsi="Tahoma" w:cs="Tahoma"/>
        </w:rPr>
      </w:pPr>
      <w:r w:rsidRPr="002551B1">
        <w:rPr>
          <w:rFonts w:ascii="Tahoma" w:hAnsi="Tahoma" w:cs="Tahoma"/>
          <w:b/>
          <w:bCs/>
        </w:rPr>
        <w:t>Data ogłoszenia konkursu:</w:t>
      </w:r>
      <w:r w:rsidRPr="002551B1">
        <w:rPr>
          <w:rFonts w:ascii="Tahoma" w:hAnsi="Tahoma" w:cs="Tahoma"/>
        </w:rPr>
        <w:t xml:space="preserve"> </w:t>
      </w:r>
      <w:r w:rsidR="00890B3B">
        <w:rPr>
          <w:rFonts w:ascii="Tahoma" w:hAnsi="Tahoma" w:cs="Tahoma"/>
        </w:rPr>
        <w:t>1</w:t>
      </w:r>
      <w:r w:rsidR="00CF7685">
        <w:rPr>
          <w:rFonts w:ascii="Tahoma" w:hAnsi="Tahoma" w:cs="Tahoma"/>
        </w:rPr>
        <w:t>0</w:t>
      </w:r>
      <w:r w:rsidR="00CE6B32">
        <w:rPr>
          <w:rFonts w:ascii="Tahoma" w:hAnsi="Tahoma" w:cs="Tahoma"/>
        </w:rPr>
        <w:t>.0</w:t>
      </w:r>
      <w:r w:rsidR="00CF7685">
        <w:rPr>
          <w:rFonts w:ascii="Tahoma" w:hAnsi="Tahoma" w:cs="Tahoma"/>
        </w:rPr>
        <w:t>4</w:t>
      </w:r>
      <w:r w:rsidR="00CE6B32">
        <w:rPr>
          <w:rFonts w:ascii="Tahoma" w:hAnsi="Tahoma" w:cs="Tahoma"/>
        </w:rPr>
        <w:t>.202</w:t>
      </w:r>
      <w:r w:rsidR="00CF7685">
        <w:rPr>
          <w:rFonts w:ascii="Tahoma" w:hAnsi="Tahoma" w:cs="Tahoma"/>
        </w:rPr>
        <w:t>5</w:t>
      </w:r>
      <w:r w:rsidR="002551B1" w:rsidRPr="002551B1">
        <w:rPr>
          <w:rFonts w:ascii="Tahoma" w:hAnsi="Tahoma" w:cs="Tahoma"/>
        </w:rPr>
        <w:t xml:space="preserve"> r.</w:t>
      </w:r>
    </w:p>
    <w:p w:rsidR="002624B5" w:rsidRPr="002551B1" w:rsidRDefault="002624B5" w:rsidP="0001192F">
      <w:pPr>
        <w:ind w:left="3969" w:hanging="3969"/>
        <w:rPr>
          <w:rFonts w:ascii="Tahoma" w:hAnsi="Tahoma" w:cs="Tahoma"/>
        </w:rPr>
      </w:pPr>
      <w:r w:rsidRPr="002551B1">
        <w:rPr>
          <w:rFonts w:ascii="Tahoma" w:hAnsi="Tahoma" w:cs="Tahoma"/>
          <w:b/>
          <w:bCs/>
        </w:rPr>
        <w:t>Termin składania dokumentów:</w:t>
      </w:r>
      <w:r w:rsidRPr="002551B1">
        <w:rPr>
          <w:rFonts w:ascii="Tahoma" w:hAnsi="Tahoma" w:cs="Tahoma"/>
        </w:rPr>
        <w:t xml:space="preserve"> </w:t>
      </w:r>
      <w:r w:rsidR="00890B3B">
        <w:rPr>
          <w:rFonts w:ascii="Tahoma" w:hAnsi="Tahoma" w:cs="Tahoma"/>
        </w:rPr>
        <w:t>1</w:t>
      </w:r>
      <w:r w:rsidR="00CF7685">
        <w:rPr>
          <w:rFonts w:ascii="Tahoma" w:hAnsi="Tahoma" w:cs="Tahoma"/>
        </w:rPr>
        <w:t>0</w:t>
      </w:r>
      <w:r w:rsidR="00E81FF4">
        <w:rPr>
          <w:rFonts w:ascii="Tahoma" w:hAnsi="Tahoma" w:cs="Tahoma"/>
        </w:rPr>
        <w:t>.0</w:t>
      </w:r>
      <w:r w:rsidR="00CF7685">
        <w:rPr>
          <w:rFonts w:ascii="Tahoma" w:hAnsi="Tahoma" w:cs="Tahoma"/>
        </w:rPr>
        <w:t>4</w:t>
      </w:r>
      <w:r w:rsidR="00CE6B32">
        <w:rPr>
          <w:rFonts w:ascii="Tahoma" w:hAnsi="Tahoma" w:cs="Tahoma"/>
        </w:rPr>
        <w:t>.202</w:t>
      </w:r>
      <w:r w:rsidR="00CF7685">
        <w:rPr>
          <w:rFonts w:ascii="Tahoma" w:hAnsi="Tahoma" w:cs="Tahoma"/>
        </w:rPr>
        <w:t>5</w:t>
      </w:r>
      <w:r w:rsidR="00CE6B32">
        <w:rPr>
          <w:rFonts w:ascii="Tahoma" w:hAnsi="Tahoma" w:cs="Tahoma"/>
        </w:rPr>
        <w:t xml:space="preserve"> r. - </w:t>
      </w:r>
      <w:r w:rsidR="00890B3B">
        <w:rPr>
          <w:rFonts w:ascii="Tahoma" w:hAnsi="Tahoma" w:cs="Tahoma"/>
        </w:rPr>
        <w:t>09</w:t>
      </w:r>
      <w:r w:rsidR="00CE6B32">
        <w:rPr>
          <w:rFonts w:ascii="Tahoma" w:hAnsi="Tahoma" w:cs="Tahoma"/>
        </w:rPr>
        <w:t>.0</w:t>
      </w:r>
      <w:r w:rsidR="00CF7685">
        <w:rPr>
          <w:rFonts w:ascii="Tahoma" w:hAnsi="Tahoma" w:cs="Tahoma"/>
        </w:rPr>
        <w:t>5</w:t>
      </w:r>
      <w:r w:rsidR="00CE6B32">
        <w:rPr>
          <w:rFonts w:ascii="Tahoma" w:hAnsi="Tahoma" w:cs="Tahoma"/>
        </w:rPr>
        <w:t>.202</w:t>
      </w:r>
      <w:r w:rsidR="00CF7685">
        <w:rPr>
          <w:rFonts w:ascii="Tahoma" w:hAnsi="Tahoma" w:cs="Tahoma"/>
        </w:rPr>
        <w:t>5</w:t>
      </w:r>
      <w:r w:rsidR="002551B1" w:rsidRPr="002551B1">
        <w:rPr>
          <w:rFonts w:ascii="Tahoma" w:hAnsi="Tahoma" w:cs="Tahoma"/>
        </w:rPr>
        <w:t xml:space="preserve"> r.</w:t>
      </w:r>
    </w:p>
    <w:p w:rsidR="002624B5" w:rsidRPr="002551B1" w:rsidRDefault="002624B5" w:rsidP="0001192F">
      <w:pPr>
        <w:ind w:left="3969" w:hanging="3969"/>
        <w:rPr>
          <w:rFonts w:ascii="Tahoma" w:hAnsi="Tahoma" w:cs="Tahoma"/>
        </w:rPr>
      </w:pPr>
      <w:r w:rsidRPr="002551B1">
        <w:rPr>
          <w:rFonts w:ascii="Tahoma" w:hAnsi="Tahoma" w:cs="Tahoma"/>
          <w:b/>
          <w:bCs/>
        </w:rPr>
        <w:t>Termin rozstrzygnięcia i zamknięcia konkursu:</w:t>
      </w:r>
      <w:r w:rsidRPr="002551B1">
        <w:rPr>
          <w:rFonts w:ascii="Tahoma" w:hAnsi="Tahoma" w:cs="Tahoma"/>
        </w:rPr>
        <w:t xml:space="preserve"> </w:t>
      </w:r>
      <w:r w:rsidR="00890B3B">
        <w:rPr>
          <w:rFonts w:ascii="Tahoma" w:hAnsi="Tahoma" w:cs="Tahoma"/>
        </w:rPr>
        <w:t>30</w:t>
      </w:r>
      <w:r w:rsidR="00CE6B32">
        <w:rPr>
          <w:rFonts w:ascii="Tahoma" w:hAnsi="Tahoma" w:cs="Tahoma"/>
        </w:rPr>
        <w:t>.0</w:t>
      </w:r>
      <w:r w:rsidR="00CF7685">
        <w:rPr>
          <w:rFonts w:ascii="Tahoma" w:hAnsi="Tahoma" w:cs="Tahoma"/>
        </w:rPr>
        <w:t>5</w:t>
      </w:r>
      <w:r w:rsidR="00CE6B32">
        <w:rPr>
          <w:rFonts w:ascii="Tahoma" w:hAnsi="Tahoma" w:cs="Tahoma"/>
        </w:rPr>
        <w:t>.202</w:t>
      </w:r>
      <w:r w:rsidR="00CF7685">
        <w:rPr>
          <w:rFonts w:ascii="Tahoma" w:hAnsi="Tahoma" w:cs="Tahoma"/>
        </w:rPr>
        <w:t>5</w:t>
      </w:r>
      <w:r w:rsidR="002551B1" w:rsidRPr="002551B1">
        <w:rPr>
          <w:rFonts w:ascii="Tahoma" w:hAnsi="Tahoma" w:cs="Tahoma"/>
        </w:rPr>
        <w:t xml:space="preserve"> r.</w:t>
      </w:r>
    </w:p>
    <w:p w:rsidR="002624B5" w:rsidRPr="00B94B92" w:rsidRDefault="002624B5" w:rsidP="0001192F">
      <w:pPr>
        <w:ind w:left="3969" w:hanging="3969"/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Ilość kandydatów:</w:t>
      </w:r>
      <w:r w:rsidR="00CE6B32">
        <w:rPr>
          <w:rFonts w:ascii="Tahoma" w:hAnsi="Tahoma" w:cs="Tahoma"/>
        </w:rPr>
        <w:t xml:space="preserve"> </w:t>
      </w:r>
      <w:r w:rsidR="00803FB3">
        <w:rPr>
          <w:rFonts w:ascii="Tahoma" w:hAnsi="Tahoma" w:cs="Tahoma"/>
        </w:rPr>
        <w:t>3</w:t>
      </w:r>
    </w:p>
    <w:p w:rsidR="002624B5" w:rsidRPr="00B94B92" w:rsidRDefault="002624B5" w:rsidP="0001192F">
      <w:pPr>
        <w:ind w:left="3969" w:hanging="3969"/>
        <w:rPr>
          <w:rFonts w:ascii="Tahoma" w:hAnsi="Tahoma" w:cs="Tahoma"/>
        </w:rPr>
      </w:pPr>
      <w:r w:rsidRPr="00B94B92">
        <w:rPr>
          <w:rFonts w:ascii="Tahoma" w:hAnsi="Tahoma" w:cs="Tahoma"/>
          <w:b/>
          <w:bCs/>
        </w:rPr>
        <w:t>Kandydat rekomendowany do zatrudnienia:</w:t>
      </w:r>
      <w:r w:rsidRPr="00B94B92">
        <w:rPr>
          <w:rFonts w:ascii="Tahoma" w:hAnsi="Tahoma" w:cs="Tahoma"/>
        </w:rPr>
        <w:t xml:space="preserve"> </w:t>
      </w:r>
      <w:r w:rsidR="0042126F">
        <w:rPr>
          <w:rFonts w:ascii="Tahoma" w:hAnsi="Tahoma" w:cs="Tahoma"/>
        </w:rPr>
        <w:t xml:space="preserve">dr </w:t>
      </w:r>
      <w:r w:rsidR="00CF7685">
        <w:rPr>
          <w:rFonts w:ascii="Tahoma" w:hAnsi="Tahoma" w:cs="Tahoma"/>
        </w:rPr>
        <w:t>Klaudia Maksim-Dąbrowska</w:t>
      </w:r>
    </w:p>
    <w:p w:rsidR="002624B5" w:rsidRPr="00B94B92" w:rsidRDefault="002624B5" w:rsidP="0001192F">
      <w:pPr>
        <w:ind w:left="0" w:firstLine="0"/>
        <w:rPr>
          <w:rFonts w:ascii="Tahoma" w:hAnsi="Tahoma" w:cs="Tahoma"/>
        </w:rPr>
      </w:pPr>
    </w:p>
    <w:p w:rsidR="002624B5" w:rsidRDefault="002624B5" w:rsidP="0001192F">
      <w:pPr>
        <w:ind w:left="0" w:firstLine="0"/>
        <w:rPr>
          <w:rFonts w:ascii="Tahoma" w:hAnsi="Tahoma" w:cs="Tahoma"/>
        </w:rPr>
      </w:pPr>
      <w:r w:rsidRPr="00B94B92">
        <w:rPr>
          <w:rFonts w:ascii="Tahoma" w:hAnsi="Tahoma" w:cs="Tahoma"/>
        </w:rPr>
        <w:t>Komisja Konkursowa w składzie:</w:t>
      </w:r>
    </w:p>
    <w:p w:rsidR="002624B5" w:rsidRPr="00B94B92" w:rsidRDefault="002624B5" w:rsidP="008810D7">
      <w:pPr>
        <w:ind w:left="3969" w:hanging="3969"/>
        <w:rPr>
          <w:rFonts w:ascii="Tahoma" w:hAnsi="Tahoma" w:cs="Tahoma"/>
        </w:rPr>
      </w:pPr>
    </w:p>
    <w:p w:rsidR="00CE6B32" w:rsidRDefault="002624B5" w:rsidP="008810D7">
      <w:pPr>
        <w:pStyle w:val="Akapitzlist"/>
        <w:numPr>
          <w:ilvl w:val="0"/>
          <w:numId w:val="1"/>
        </w:numPr>
        <w:ind w:left="851" w:hanging="425"/>
        <w:rPr>
          <w:rFonts w:ascii="Tahoma" w:hAnsi="Tahoma" w:cs="Tahoma"/>
        </w:rPr>
      </w:pPr>
      <w:r w:rsidRPr="00CE6B32">
        <w:rPr>
          <w:rFonts w:ascii="Tahoma" w:hAnsi="Tahoma" w:cs="Tahoma"/>
        </w:rPr>
        <w:t xml:space="preserve">prof. dr hab. </w:t>
      </w:r>
      <w:r w:rsidR="00CE6B32">
        <w:rPr>
          <w:rFonts w:ascii="Tahoma" w:hAnsi="Tahoma" w:cs="Tahoma"/>
        </w:rPr>
        <w:t>Ernest Zawada</w:t>
      </w:r>
    </w:p>
    <w:p w:rsidR="002624B5" w:rsidRPr="00CE6B32" w:rsidRDefault="002624B5" w:rsidP="008810D7">
      <w:pPr>
        <w:pStyle w:val="Akapitzlist"/>
        <w:numPr>
          <w:ilvl w:val="0"/>
          <w:numId w:val="1"/>
        </w:numPr>
        <w:ind w:left="851" w:hanging="425"/>
        <w:rPr>
          <w:rFonts w:ascii="Tahoma" w:hAnsi="Tahoma" w:cs="Tahoma"/>
        </w:rPr>
      </w:pPr>
      <w:r w:rsidRPr="00CE6B32">
        <w:rPr>
          <w:rFonts w:ascii="Tahoma" w:hAnsi="Tahoma" w:cs="Tahoma"/>
        </w:rPr>
        <w:t>dr hab. Ewa Kochanowska,</w:t>
      </w:r>
      <w:r w:rsidR="00CE6B32" w:rsidRPr="00CE6B32">
        <w:rPr>
          <w:rFonts w:ascii="Tahoma" w:hAnsi="Tahoma" w:cs="Tahoma"/>
        </w:rPr>
        <w:t xml:space="preserve"> prof. </w:t>
      </w:r>
      <w:r w:rsidR="00890B3B">
        <w:rPr>
          <w:rFonts w:ascii="Tahoma" w:hAnsi="Tahoma" w:cs="Tahoma"/>
        </w:rPr>
        <w:t>UBB</w:t>
      </w:r>
    </w:p>
    <w:p w:rsidR="002624B5" w:rsidRPr="0001192F" w:rsidRDefault="002624B5" w:rsidP="0001192F">
      <w:pPr>
        <w:pStyle w:val="Akapitzlist"/>
        <w:numPr>
          <w:ilvl w:val="0"/>
          <w:numId w:val="1"/>
        </w:numPr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dr </w:t>
      </w:r>
      <w:r w:rsidR="00CF7685">
        <w:rPr>
          <w:rFonts w:ascii="Tahoma" w:hAnsi="Tahoma" w:cs="Tahoma"/>
        </w:rPr>
        <w:t>Agnieszka Twaróg-Kanus</w:t>
      </w:r>
    </w:p>
    <w:p w:rsidR="003A52EE" w:rsidRDefault="003A52EE" w:rsidP="008810D7">
      <w:pPr>
        <w:ind w:left="3969" w:hanging="3969"/>
        <w:rPr>
          <w:rFonts w:ascii="Tahoma" w:hAnsi="Tahoma" w:cs="Tahoma"/>
          <w:u w:val="single"/>
        </w:rPr>
      </w:pPr>
    </w:p>
    <w:p w:rsidR="002624B5" w:rsidRDefault="002624B5" w:rsidP="008810D7">
      <w:pPr>
        <w:ind w:left="3969" w:hanging="3969"/>
        <w:rPr>
          <w:rFonts w:ascii="Tahoma" w:hAnsi="Tahoma" w:cs="Tahoma"/>
          <w:u w:val="single"/>
        </w:rPr>
      </w:pPr>
      <w:r w:rsidRPr="00B94B92">
        <w:rPr>
          <w:rFonts w:ascii="Tahoma" w:hAnsi="Tahoma" w:cs="Tahoma"/>
          <w:u w:val="single"/>
        </w:rPr>
        <w:t>Uzasadnienie:</w:t>
      </w:r>
    </w:p>
    <w:p w:rsidR="002624B5" w:rsidRPr="0001192F" w:rsidRDefault="002624B5" w:rsidP="0001192F">
      <w:pPr>
        <w:ind w:left="0" w:firstLine="0"/>
        <w:rPr>
          <w:rFonts w:ascii="Tahoma" w:hAnsi="Tahoma" w:cs="Tahoma"/>
          <w:u w:val="single"/>
        </w:rPr>
      </w:pPr>
    </w:p>
    <w:p w:rsidR="001468A0" w:rsidRDefault="00E93752" w:rsidP="00EE40D2">
      <w:pPr>
        <w:spacing w:line="360" w:lineRule="auto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624B5" w:rsidRPr="0001192F">
        <w:rPr>
          <w:rFonts w:ascii="Tahoma" w:hAnsi="Tahoma" w:cs="Tahoma"/>
        </w:rPr>
        <w:t>Komisja konkursowa, po dokładnym zapoznaniu się z dokumentacją przedłożoną przez wszystkich Kandy</w:t>
      </w:r>
      <w:r w:rsidR="003A52EE">
        <w:rPr>
          <w:rFonts w:ascii="Tahoma" w:hAnsi="Tahoma" w:cs="Tahoma"/>
        </w:rPr>
        <w:t>datów, zarekomendowała osobę dr</w:t>
      </w:r>
      <w:r w:rsidR="0042126F">
        <w:rPr>
          <w:rFonts w:ascii="Tahoma" w:hAnsi="Tahoma" w:cs="Tahoma"/>
        </w:rPr>
        <w:t xml:space="preserve"> </w:t>
      </w:r>
      <w:r w:rsidR="00CF7685">
        <w:rPr>
          <w:rFonts w:ascii="Tahoma" w:hAnsi="Tahoma" w:cs="Tahoma"/>
        </w:rPr>
        <w:t>Klaudi</w:t>
      </w:r>
      <w:r w:rsidR="0042126F">
        <w:rPr>
          <w:rFonts w:ascii="Tahoma" w:hAnsi="Tahoma" w:cs="Tahoma"/>
        </w:rPr>
        <w:t xml:space="preserve">ę </w:t>
      </w:r>
      <w:r w:rsidR="00CF7685">
        <w:rPr>
          <w:rFonts w:ascii="Tahoma" w:hAnsi="Tahoma" w:cs="Tahoma"/>
        </w:rPr>
        <w:t>Maksim-Dąbrows</w:t>
      </w:r>
      <w:r w:rsidR="0042126F">
        <w:rPr>
          <w:rFonts w:ascii="Tahoma" w:hAnsi="Tahoma" w:cs="Tahoma"/>
        </w:rPr>
        <w:t>ką</w:t>
      </w:r>
      <w:r w:rsidR="00A637CA">
        <w:rPr>
          <w:rFonts w:ascii="Tahoma" w:hAnsi="Tahoma" w:cs="Tahoma"/>
        </w:rPr>
        <w:t>.</w:t>
      </w:r>
      <w:r w:rsidR="0042126F">
        <w:rPr>
          <w:rFonts w:ascii="Tahoma" w:hAnsi="Tahoma" w:cs="Tahoma"/>
        </w:rPr>
        <w:t xml:space="preserve"> </w:t>
      </w:r>
    </w:p>
    <w:p w:rsidR="00E93752" w:rsidRPr="00E93752" w:rsidRDefault="00E93752" w:rsidP="00E93752">
      <w:pPr>
        <w:spacing w:line="360" w:lineRule="auto"/>
        <w:ind w:left="0" w:firstLine="0"/>
        <w:rPr>
          <w:rFonts w:ascii="Tahoma" w:hAnsi="Tahoma" w:cs="Tahoma"/>
        </w:rPr>
      </w:pPr>
      <w:r w:rsidRPr="00E93752">
        <w:rPr>
          <w:rFonts w:ascii="Tahoma" w:hAnsi="Tahoma" w:cs="Tahoma"/>
        </w:rPr>
        <w:t>Zgodnie z warunkami konkursu, Pani doktor posiada tytuł naukowy doktora nauk społecznych</w:t>
      </w:r>
      <w:r>
        <w:rPr>
          <w:rFonts w:ascii="Tahoma" w:hAnsi="Tahoma" w:cs="Tahoma"/>
        </w:rPr>
        <w:t xml:space="preserve"> </w:t>
      </w:r>
      <w:r w:rsidRPr="00E93752">
        <w:rPr>
          <w:rFonts w:ascii="Tahoma" w:hAnsi="Tahoma" w:cs="Tahoma"/>
        </w:rPr>
        <w:t>w dyscyplinie pedagogika uzyskany 28.11.2023 r. Ukończyła studia doktoranckie na Uniwersytecie Śląskim w Katowicach. Jest absolwentką studiów drugiego stopnia</w:t>
      </w:r>
      <w:r>
        <w:rPr>
          <w:rFonts w:ascii="Tahoma" w:hAnsi="Tahoma" w:cs="Tahoma"/>
        </w:rPr>
        <w:br/>
      </w:r>
      <w:r w:rsidRPr="00E93752">
        <w:rPr>
          <w:rFonts w:ascii="Tahoma" w:hAnsi="Tahoma" w:cs="Tahoma"/>
        </w:rPr>
        <w:t>w zakresie edukacji medialnej Uniwersytetu Warszawskiego. Zgodnie z warunkami konkursu posiada doświadczenie zawodowe w zakresie opieki i prowadzenia zajęć z dziećmi</w:t>
      </w:r>
      <w:r>
        <w:rPr>
          <w:rFonts w:ascii="Tahoma" w:hAnsi="Tahoma" w:cs="Tahoma"/>
        </w:rPr>
        <w:br/>
      </w:r>
      <w:r w:rsidRPr="00E93752">
        <w:rPr>
          <w:rFonts w:ascii="Tahoma" w:hAnsi="Tahoma" w:cs="Tahoma"/>
        </w:rPr>
        <w:t>w placówkach opiekuńczo-wychowawczych. Uczestniczyła w projektach edukacyjnych.</w:t>
      </w:r>
      <w:r>
        <w:rPr>
          <w:rFonts w:ascii="Tahoma" w:hAnsi="Tahoma" w:cs="Tahoma"/>
        </w:rPr>
        <w:br/>
      </w:r>
      <w:r w:rsidRPr="00E93752">
        <w:rPr>
          <w:rFonts w:ascii="Tahoma" w:hAnsi="Tahoma" w:cs="Tahoma"/>
        </w:rPr>
        <w:t>W trakcie zatrudnienia w Uniwersytecie Bielsko-Bialskim w roku akademickim 2024/2025 dała się poznać jako osoba niezmiernie obowiązkowa, dyspozycyjna i aktywna dydaktycznie</w:t>
      </w:r>
      <w:r>
        <w:rPr>
          <w:rFonts w:ascii="Tahoma" w:hAnsi="Tahoma" w:cs="Tahoma"/>
        </w:rPr>
        <w:br/>
      </w:r>
      <w:r w:rsidRPr="00E93752">
        <w:rPr>
          <w:rFonts w:ascii="Tahoma" w:hAnsi="Tahoma" w:cs="Tahoma"/>
        </w:rPr>
        <w:t>i organizacyjnie. Była członkiem Komitetu Organizacyjnego konferencji naukowej</w:t>
      </w:r>
      <w:r>
        <w:rPr>
          <w:rFonts w:ascii="Tahoma" w:hAnsi="Tahoma" w:cs="Tahoma"/>
        </w:rPr>
        <w:br/>
      </w:r>
      <w:r w:rsidRPr="00E93752">
        <w:rPr>
          <w:rFonts w:ascii="Tahoma" w:hAnsi="Tahoma" w:cs="Tahoma"/>
        </w:rPr>
        <w:t>pt. "Przygotowanie osób</w:t>
      </w:r>
      <w:r>
        <w:rPr>
          <w:rFonts w:ascii="Tahoma" w:hAnsi="Tahoma" w:cs="Tahoma"/>
        </w:rPr>
        <w:t xml:space="preserve"> </w:t>
      </w:r>
      <w:r w:rsidRPr="00E93752">
        <w:rPr>
          <w:rFonts w:ascii="Tahoma" w:hAnsi="Tahoma" w:cs="Tahoma"/>
        </w:rPr>
        <w:t>z Zespołem Downa do życia dorosłego" oraz sekretarzem</w:t>
      </w:r>
      <w:r>
        <w:rPr>
          <w:rFonts w:ascii="Tahoma" w:hAnsi="Tahoma" w:cs="Tahoma"/>
        </w:rPr>
        <w:br/>
      </w:r>
      <w:r w:rsidRPr="00E93752">
        <w:rPr>
          <w:rFonts w:ascii="Tahoma" w:hAnsi="Tahoma" w:cs="Tahoma"/>
        </w:rPr>
        <w:t>IV Ogólnopolskiej Konferencji Warsztatowo-Metodycznej poświęconej programom, metodom i terapiom wspomagających rozwój dziecka. Była także jednym z koordynatorów Festiwalu Nauki z ramienia WHS. Przygotowała 3 publikacje, które są w trakcie recenzji. Brała czynny udział w konferencjach naukowych.</w:t>
      </w:r>
    </w:p>
    <w:p w:rsidR="003A52EE" w:rsidRPr="003B6973" w:rsidRDefault="003A52EE" w:rsidP="003A52EE">
      <w:pPr>
        <w:spacing w:line="360" w:lineRule="auto"/>
        <w:rPr>
          <w:rFonts w:ascii="Tahoma" w:hAnsi="Tahoma" w:cs="Tahoma"/>
        </w:rPr>
      </w:pPr>
    </w:p>
    <w:p w:rsidR="003A52EE" w:rsidRDefault="003A52EE" w:rsidP="003B6973">
      <w:pPr>
        <w:spacing w:line="360" w:lineRule="auto"/>
        <w:ind w:left="0" w:firstLine="0"/>
        <w:rPr>
          <w:rFonts w:ascii="Tahoma" w:hAnsi="Tahoma" w:cs="Tahoma"/>
        </w:rPr>
      </w:pPr>
    </w:p>
    <w:p w:rsidR="005210FB" w:rsidRDefault="002624B5" w:rsidP="005210FB">
      <w:pPr>
        <w:ind w:left="5670" w:hanging="5670"/>
        <w:rPr>
          <w:rFonts w:ascii="Tahoma" w:hAnsi="Tahoma" w:cs="Tahoma"/>
          <w:i/>
          <w:iCs/>
          <w:sz w:val="20"/>
          <w:szCs w:val="20"/>
        </w:rPr>
      </w:pPr>
      <w:r w:rsidRPr="00B94B92">
        <w:rPr>
          <w:rFonts w:ascii="Tahoma" w:hAnsi="Tahoma" w:cs="Tahoma"/>
          <w:i/>
          <w:iCs/>
          <w:sz w:val="20"/>
          <w:szCs w:val="20"/>
        </w:rPr>
        <w:tab/>
      </w:r>
      <w:r w:rsidR="005210FB">
        <w:rPr>
          <w:rFonts w:ascii="Tahoma" w:hAnsi="Tahoma" w:cs="Tahoma"/>
          <w:i/>
          <w:iCs/>
          <w:sz w:val="20"/>
          <w:szCs w:val="20"/>
        </w:rPr>
        <w:t xml:space="preserve">Dziekan </w:t>
      </w:r>
    </w:p>
    <w:p w:rsidR="005210FB" w:rsidRDefault="005210FB" w:rsidP="005210FB">
      <w:pPr>
        <w:ind w:left="3969" w:firstLine="279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Wydziału Humanistyczno-Społecznego</w:t>
      </w:r>
    </w:p>
    <w:p w:rsidR="005210FB" w:rsidRPr="00B94B92" w:rsidRDefault="005210FB" w:rsidP="005210FB">
      <w:pPr>
        <w:ind w:left="3969" w:hanging="3969"/>
        <w:rPr>
          <w:rFonts w:ascii="Tahoma" w:hAnsi="Tahoma" w:cs="Tahoma"/>
          <w:i/>
          <w:iCs/>
          <w:sz w:val="20"/>
          <w:szCs w:val="20"/>
        </w:rPr>
      </w:pPr>
    </w:p>
    <w:p w:rsidR="005210FB" w:rsidRPr="00B94B92" w:rsidRDefault="005210FB" w:rsidP="005210FB">
      <w:pPr>
        <w:rPr>
          <w:rFonts w:ascii="Tahoma" w:hAnsi="Tahoma" w:cs="Tahoma"/>
          <w:i/>
          <w:iCs/>
          <w:sz w:val="20"/>
          <w:szCs w:val="20"/>
        </w:rPr>
      </w:pPr>
      <w:r w:rsidRPr="00B94B92">
        <w:rPr>
          <w:rFonts w:ascii="Tahoma" w:hAnsi="Tahoma" w:cs="Tahoma"/>
          <w:i/>
          <w:iCs/>
          <w:sz w:val="20"/>
          <w:szCs w:val="20"/>
        </w:rPr>
        <w:tab/>
      </w:r>
      <w:r w:rsidRPr="00B94B92"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  <w:t xml:space="preserve">       </w:t>
      </w:r>
      <w:r w:rsidRPr="00B94B92">
        <w:rPr>
          <w:rFonts w:ascii="Tahoma" w:hAnsi="Tahoma" w:cs="Tahoma"/>
          <w:i/>
          <w:iCs/>
          <w:sz w:val="20"/>
          <w:szCs w:val="20"/>
        </w:rPr>
        <w:t xml:space="preserve">prof. dr hab. </w:t>
      </w:r>
      <w:r>
        <w:rPr>
          <w:rFonts w:ascii="Tahoma" w:hAnsi="Tahoma" w:cs="Tahoma"/>
          <w:i/>
          <w:iCs/>
          <w:sz w:val="20"/>
          <w:szCs w:val="20"/>
        </w:rPr>
        <w:t>Ernest Zawada</w:t>
      </w:r>
    </w:p>
    <w:sectPr w:rsidR="005210FB" w:rsidRPr="00B94B92" w:rsidSect="0001192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21509"/>
    <w:multiLevelType w:val="hybridMultilevel"/>
    <w:tmpl w:val="16DC5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D7"/>
    <w:rsid w:val="0001192F"/>
    <w:rsid w:val="00043274"/>
    <w:rsid w:val="0004405B"/>
    <w:rsid w:val="000541B9"/>
    <w:rsid w:val="000A0D10"/>
    <w:rsid w:val="000D096B"/>
    <w:rsid w:val="00130C7F"/>
    <w:rsid w:val="001468A0"/>
    <w:rsid w:val="0016068D"/>
    <w:rsid w:val="00164A1D"/>
    <w:rsid w:val="00183A97"/>
    <w:rsid w:val="001934B6"/>
    <w:rsid w:val="001B2E58"/>
    <w:rsid w:val="00214FDC"/>
    <w:rsid w:val="002551B1"/>
    <w:rsid w:val="00257D3F"/>
    <w:rsid w:val="002624B5"/>
    <w:rsid w:val="002A0188"/>
    <w:rsid w:val="003020AE"/>
    <w:rsid w:val="00342F6F"/>
    <w:rsid w:val="00363C1A"/>
    <w:rsid w:val="003739A6"/>
    <w:rsid w:val="00375508"/>
    <w:rsid w:val="003A52EE"/>
    <w:rsid w:val="003B1AEE"/>
    <w:rsid w:val="003B6973"/>
    <w:rsid w:val="003F2774"/>
    <w:rsid w:val="0042126F"/>
    <w:rsid w:val="004312B5"/>
    <w:rsid w:val="0045084F"/>
    <w:rsid w:val="004B42B1"/>
    <w:rsid w:val="005210FB"/>
    <w:rsid w:val="0053050A"/>
    <w:rsid w:val="005671C4"/>
    <w:rsid w:val="006271F4"/>
    <w:rsid w:val="006A3D52"/>
    <w:rsid w:val="007313D0"/>
    <w:rsid w:val="0075499D"/>
    <w:rsid w:val="00803FB3"/>
    <w:rsid w:val="008356C4"/>
    <w:rsid w:val="00865D07"/>
    <w:rsid w:val="008810D7"/>
    <w:rsid w:val="00890B3B"/>
    <w:rsid w:val="008F7C0A"/>
    <w:rsid w:val="00902CF9"/>
    <w:rsid w:val="009316E1"/>
    <w:rsid w:val="00A01C0F"/>
    <w:rsid w:val="00A329DE"/>
    <w:rsid w:val="00A60603"/>
    <w:rsid w:val="00A637CA"/>
    <w:rsid w:val="00A705B1"/>
    <w:rsid w:val="00A844E1"/>
    <w:rsid w:val="00AA2241"/>
    <w:rsid w:val="00AE31AF"/>
    <w:rsid w:val="00B064E1"/>
    <w:rsid w:val="00B526F6"/>
    <w:rsid w:val="00B63E5D"/>
    <w:rsid w:val="00B7196A"/>
    <w:rsid w:val="00B94B92"/>
    <w:rsid w:val="00BA47B0"/>
    <w:rsid w:val="00BC075C"/>
    <w:rsid w:val="00BD2B39"/>
    <w:rsid w:val="00BD2E5A"/>
    <w:rsid w:val="00BE2001"/>
    <w:rsid w:val="00C4690F"/>
    <w:rsid w:val="00C94B4F"/>
    <w:rsid w:val="00CA45A1"/>
    <w:rsid w:val="00CB32D9"/>
    <w:rsid w:val="00CB45E0"/>
    <w:rsid w:val="00CD17FA"/>
    <w:rsid w:val="00CE6B32"/>
    <w:rsid w:val="00CF1F27"/>
    <w:rsid w:val="00CF7685"/>
    <w:rsid w:val="00D26B16"/>
    <w:rsid w:val="00D70D66"/>
    <w:rsid w:val="00D73221"/>
    <w:rsid w:val="00D956E5"/>
    <w:rsid w:val="00DF2150"/>
    <w:rsid w:val="00E10D78"/>
    <w:rsid w:val="00E23148"/>
    <w:rsid w:val="00E502E6"/>
    <w:rsid w:val="00E634B5"/>
    <w:rsid w:val="00E81FF4"/>
    <w:rsid w:val="00E85E2D"/>
    <w:rsid w:val="00E93752"/>
    <w:rsid w:val="00E9633F"/>
    <w:rsid w:val="00EE40D2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3AA59D-ED73-4D89-8747-6B49287E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0D7"/>
    <w:pPr>
      <w:ind w:left="425" w:hanging="425"/>
      <w:jc w:val="both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810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konkursu</vt:lpstr>
    </vt:vector>
  </TitlesOfParts>
  <Company>ATH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konkursu</dc:title>
  <dc:creator>azaporowska</dc:creator>
  <cp:lastModifiedBy>Witke-Woźniak Agnieszka</cp:lastModifiedBy>
  <cp:revision>2</cp:revision>
  <cp:lastPrinted>2024-04-23T07:01:00Z</cp:lastPrinted>
  <dcterms:created xsi:type="dcterms:W3CDTF">2025-05-29T10:45:00Z</dcterms:created>
  <dcterms:modified xsi:type="dcterms:W3CDTF">2025-05-29T10:45:00Z</dcterms:modified>
</cp:coreProperties>
</file>