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6201B81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E2787F">
        <w:rPr>
          <w:rFonts w:ascii="Lato" w:hAnsi="Lato"/>
          <w:b/>
          <w:bCs/>
        </w:rPr>
        <w:t>Y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2787F">
        <w:rPr>
          <w:rFonts w:ascii="Lato" w:hAnsi="Lato"/>
          <w:b/>
          <w:bCs/>
        </w:rPr>
        <w:t>EJ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E2787F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A03AD3">
        <w:rPr>
          <w:rFonts w:ascii="Lato" w:hAnsi="Lato"/>
          <w:b/>
          <w:bCs/>
        </w:rPr>
        <w:t xml:space="preserve">TECHNIK </w:t>
      </w:r>
      <w:r w:rsidR="00E2787F">
        <w:rPr>
          <w:rFonts w:ascii="Lato" w:hAnsi="Lato"/>
          <w:b/>
          <w:bCs/>
        </w:rPr>
        <w:t>ENERGETYK</w:t>
      </w:r>
    </w:p>
    <w:p w14:paraId="77312B90" w14:textId="0A5600B8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E2787F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zie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technik </w:t>
      </w:r>
      <w:r w:rsidR="00E2787F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5D72B354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7011B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042CA639" w14:textId="77777777" w:rsidR="007011BD" w:rsidRPr="007011BD" w:rsidRDefault="007011BD" w:rsidP="007011BD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7011BD"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  <w:tab/>
            </w:r>
          </w:p>
          <w:p w14:paraId="3FF18DE8" w14:textId="77777777" w:rsidR="007011BD" w:rsidRPr="007011BD" w:rsidRDefault="007011BD" w:rsidP="007011B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pisemnej rekomendacji z przeglądu podstawy programowej kształcenia w zawodzie</w:t>
            </w:r>
            <w:bookmarkStart w:id="0" w:name="_Hlk187159878"/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</w:t>
            </w:r>
            <w:r w:rsidRPr="007011B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chnik energetyk</w:t>
            </w:r>
            <w:r w:rsidRPr="007011BD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bookmarkEnd w:id="0"/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, </w:t>
            </w:r>
            <w:bookmarkStart w:id="1" w:name="_Hlk193630688"/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wraz z uzasadnieniem tych zmian, według Wytycznych do opracowania rekomendacji z przeglądu podstaw programowych kształcenia w zawodach szkolnictwa branżowego oraz propozycji nowych zawodów, które wskaże Zamawiający,</w:t>
            </w:r>
          </w:p>
          <w:p w14:paraId="30DDD5C6" w14:textId="560251A7" w:rsidR="007011BD" w:rsidRPr="007011BD" w:rsidRDefault="007011BD" w:rsidP="007011B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pisemnych rekomendacji z przeglądu </w:t>
            </w:r>
            <w:bookmarkStart w:id="2" w:name="_Hlk204673208"/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podstaw programowych kształcenia w zawodach pokrewnych </w:t>
            </w:r>
            <w:bookmarkStart w:id="3" w:name="_Hlk204686871"/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elektromechanik, elektryk,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Pr="007011BD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elektryk</w:t>
            </w:r>
            <w:bookmarkEnd w:id="2"/>
            <w:bookmarkEnd w:id="3"/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 zakresie treści nauczania związanych z elektryką,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takie treści nauczania występują w tej podstawie, według Wytycznych do opracowania rekomendacji z przeglądu podstaw programowych kształcenia w zawodach pokrewnych, które wskaże Zamawiający,</w:t>
            </w:r>
            <w:bookmarkStart w:id="4" w:name="_Hlk186532801"/>
          </w:p>
          <w:p w14:paraId="495ED443" w14:textId="65037B96" w:rsidR="007011BD" w:rsidRPr="007011BD" w:rsidRDefault="007011BD" w:rsidP="007011BD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29258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7011B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energetyką (w zależności od potrzeb branży), w tym zawodów możliwych do wykonywania przez uczniów i uczennic z różnymi rodzajami niepełnosprawności, oraz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011B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 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5601E52E" w14:textId="77777777" w:rsidR="007011BD" w:rsidRPr="007011BD" w:rsidRDefault="007011BD" w:rsidP="007011B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4"/>
            <w:r w:rsidRPr="007011B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21C2038F" w14:textId="77777777" w:rsidR="007011BD" w:rsidRPr="007011BD" w:rsidRDefault="007011BD" w:rsidP="007011BD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14:ligatures w14:val="none"/>
              </w:rPr>
              <w:t>Etap II</w:t>
            </w:r>
          </w:p>
          <w:p w14:paraId="2B0F435E" w14:textId="77777777" w:rsidR="007011BD" w:rsidRPr="007011BD" w:rsidRDefault="007011BD" w:rsidP="007011BD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podstawy programowej kształcenia w zawodzie </w:t>
            </w:r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</w:t>
            </w:r>
            <w:r w:rsidRPr="007011BD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chnik energetyk, 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 zawodzie, który dostarczy Zamawiający,</w:t>
            </w:r>
          </w:p>
          <w:p w14:paraId="03982C64" w14:textId="77E82847" w:rsidR="007011BD" w:rsidRPr="007011BD" w:rsidRDefault="007011BD" w:rsidP="007011BD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 I etapie,</w:t>
            </w:r>
          </w:p>
          <w:p w14:paraId="7FEBB77D" w14:textId="77777777" w:rsidR="007011BD" w:rsidRPr="007011BD" w:rsidRDefault="007011BD" w:rsidP="007011BD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elektromechanik, elektryk,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011B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Pr="007011BD">
              <w:rPr>
                <w:rFonts w:ascii="Lato" w:eastAsia="Calibri" w:hAnsi="Lato" w:cs="Times New Roman"/>
                <w:i/>
                <w:iCs/>
                <w:kern w:val="0"/>
                <w:sz w:val="20"/>
                <w:szCs w:val="20"/>
                <w14:ligatures w14:val="none"/>
              </w:rPr>
              <w:t>elektryk</w:t>
            </w:r>
            <w:r w:rsidRPr="007011B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zawierającej informację, czy uwzględniono rekomendację zmian w zakresie treści nauczania związanych z energetyką, wypracowanych w punkcie 2 z etapu I.</w:t>
            </w:r>
          </w:p>
          <w:p w14:paraId="46120C99" w14:textId="1DDA1568" w:rsidR="00A03AD3" w:rsidRPr="006233C0" w:rsidRDefault="00A03AD3" w:rsidP="00A03AD3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7011BD">
        <w:trPr>
          <w:trHeight w:val="822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1B14BCB3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AB98" w14:textId="77777777" w:rsidR="00EE0210" w:rsidRDefault="00EE0210" w:rsidP="00231F57">
      <w:pPr>
        <w:spacing w:after="0" w:line="240" w:lineRule="auto"/>
      </w:pPr>
      <w:r>
        <w:separator/>
      </w:r>
    </w:p>
  </w:endnote>
  <w:endnote w:type="continuationSeparator" w:id="0">
    <w:p w14:paraId="336FA4B5" w14:textId="77777777" w:rsidR="00EE0210" w:rsidRDefault="00EE021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3BA2" w14:textId="77777777" w:rsidR="00EE0210" w:rsidRDefault="00EE0210" w:rsidP="00231F57">
      <w:pPr>
        <w:spacing w:after="0" w:line="240" w:lineRule="auto"/>
      </w:pPr>
      <w:r>
        <w:separator/>
      </w:r>
    </w:p>
  </w:footnote>
  <w:footnote w:type="continuationSeparator" w:id="0">
    <w:p w14:paraId="491FE270" w14:textId="77777777" w:rsidR="00EE0210" w:rsidRDefault="00EE0210" w:rsidP="00231F57">
      <w:pPr>
        <w:spacing w:after="0" w:line="240" w:lineRule="auto"/>
      </w:pPr>
      <w:r>
        <w:continuationSeparator/>
      </w:r>
    </w:p>
  </w:footnote>
  <w:footnote w:id="1">
    <w:p w14:paraId="10EB3B56" w14:textId="10E95506" w:rsidR="007011BD" w:rsidRDefault="007011BD" w:rsidP="007011BD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7011BD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z 2024 r. poz. 611, z późn. zm.)</w:t>
      </w:r>
    </w:p>
    <w:p w14:paraId="2B500EB6" w14:textId="77777777" w:rsidR="007011BD" w:rsidRDefault="007011BD" w:rsidP="007011B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677075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8561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72552"/>
    <w:rsid w:val="0009669B"/>
    <w:rsid w:val="000B3B0D"/>
    <w:rsid w:val="000F671C"/>
    <w:rsid w:val="001341EB"/>
    <w:rsid w:val="00153E4C"/>
    <w:rsid w:val="001A5B3B"/>
    <w:rsid w:val="001B4BF9"/>
    <w:rsid w:val="00201161"/>
    <w:rsid w:val="00225A70"/>
    <w:rsid w:val="00231F57"/>
    <w:rsid w:val="00235ADD"/>
    <w:rsid w:val="00256033"/>
    <w:rsid w:val="002717AB"/>
    <w:rsid w:val="002804DB"/>
    <w:rsid w:val="00292583"/>
    <w:rsid w:val="00293F06"/>
    <w:rsid w:val="002A75BC"/>
    <w:rsid w:val="003201E9"/>
    <w:rsid w:val="003425BC"/>
    <w:rsid w:val="003453C6"/>
    <w:rsid w:val="003B237A"/>
    <w:rsid w:val="003E647E"/>
    <w:rsid w:val="003F7817"/>
    <w:rsid w:val="004348C2"/>
    <w:rsid w:val="00436BB2"/>
    <w:rsid w:val="00437089"/>
    <w:rsid w:val="00466911"/>
    <w:rsid w:val="004717E5"/>
    <w:rsid w:val="004720FD"/>
    <w:rsid w:val="00474F41"/>
    <w:rsid w:val="00481688"/>
    <w:rsid w:val="004B6E3B"/>
    <w:rsid w:val="00503A43"/>
    <w:rsid w:val="0051438C"/>
    <w:rsid w:val="005303BA"/>
    <w:rsid w:val="0057786A"/>
    <w:rsid w:val="005A7AF6"/>
    <w:rsid w:val="005B15F5"/>
    <w:rsid w:val="005B19AB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011BD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321A7"/>
    <w:rsid w:val="0087202A"/>
    <w:rsid w:val="008C13AF"/>
    <w:rsid w:val="008C5575"/>
    <w:rsid w:val="008E6973"/>
    <w:rsid w:val="008F23A1"/>
    <w:rsid w:val="009079CE"/>
    <w:rsid w:val="0091761B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1E18"/>
    <w:rsid w:val="00A166B5"/>
    <w:rsid w:val="00A73D14"/>
    <w:rsid w:val="00A83543"/>
    <w:rsid w:val="00AB09D9"/>
    <w:rsid w:val="00AE59D9"/>
    <w:rsid w:val="00B11A66"/>
    <w:rsid w:val="00B12344"/>
    <w:rsid w:val="00B15BEF"/>
    <w:rsid w:val="00B216F0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BB9"/>
    <w:rsid w:val="00D976AC"/>
    <w:rsid w:val="00DB4D86"/>
    <w:rsid w:val="00E16209"/>
    <w:rsid w:val="00E2787F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EE0210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Urszula Blicharz</cp:lastModifiedBy>
  <cp:revision>10</cp:revision>
  <dcterms:created xsi:type="dcterms:W3CDTF">2025-03-23T16:57:00Z</dcterms:created>
  <dcterms:modified xsi:type="dcterms:W3CDTF">2025-07-31T07:21:00Z</dcterms:modified>
</cp:coreProperties>
</file>