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40AF9" w14:textId="4C393BCD" w:rsidR="00B56B3C" w:rsidRPr="00A932D8" w:rsidRDefault="00B56B3C" w:rsidP="001B360F">
      <w:pPr>
        <w:pStyle w:val="Akapitzlist"/>
        <w:spacing w:after="0"/>
        <w:ind w:left="0"/>
        <w:contextualSpacing w:val="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A932D8">
        <w:rPr>
          <w:rFonts w:cs="Times New Roman"/>
          <w:b/>
          <w:bCs/>
          <w:sz w:val="28"/>
          <w:szCs w:val="28"/>
        </w:rPr>
        <w:t>Zalecenia w stanie epidemii</w:t>
      </w:r>
      <w:bookmarkStart w:id="1" w:name="_Hlk35900502"/>
      <w:r w:rsidRPr="00A932D8">
        <w:rPr>
          <w:rFonts w:cs="Times New Roman"/>
          <w:b/>
          <w:bCs/>
          <w:sz w:val="28"/>
          <w:szCs w:val="28"/>
        </w:rPr>
        <w:t xml:space="preserve"> wirusa SARS–</w:t>
      </w:r>
      <w:proofErr w:type="spellStart"/>
      <w:r w:rsidRPr="00A932D8">
        <w:rPr>
          <w:rFonts w:cs="Times New Roman"/>
          <w:b/>
          <w:bCs/>
          <w:sz w:val="28"/>
          <w:szCs w:val="28"/>
        </w:rPr>
        <w:t>CoV</w:t>
      </w:r>
      <w:proofErr w:type="spellEnd"/>
      <w:r w:rsidRPr="00A932D8">
        <w:rPr>
          <w:rFonts w:cs="Times New Roman"/>
          <w:b/>
          <w:bCs/>
          <w:sz w:val="28"/>
          <w:szCs w:val="28"/>
        </w:rPr>
        <w:t>–2</w:t>
      </w:r>
      <w:bookmarkEnd w:id="1"/>
      <w:r w:rsidRPr="00A932D8">
        <w:rPr>
          <w:rFonts w:cs="Times New Roman"/>
          <w:b/>
          <w:bCs/>
          <w:sz w:val="28"/>
          <w:szCs w:val="28"/>
          <w:shd w:val="clear" w:color="auto" w:fill="FFFFFF"/>
        </w:rPr>
        <w:t xml:space="preserve"> wywołującego chorobę COVID–19 </w:t>
      </w:r>
      <w:r w:rsidRPr="00A932D8">
        <w:rPr>
          <w:rFonts w:cs="Times New Roman"/>
          <w:b/>
          <w:bCs/>
          <w:sz w:val="28"/>
          <w:szCs w:val="28"/>
        </w:rPr>
        <w:t>dla po</w:t>
      </w:r>
      <w:r w:rsidR="00A932D8" w:rsidRPr="00A932D8">
        <w:rPr>
          <w:rFonts w:cs="Times New Roman"/>
          <w:b/>
          <w:bCs/>
          <w:sz w:val="28"/>
          <w:szCs w:val="28"/>
        </w:rPr>
        <w:t>łożnych rodzinnych / położnych POZ</w:t>
      </w:r>
    </w:p>
    <w:p w14:paraId="5A55A9AE" w14:textId="0D03CD5E" w:rsidR="00B56B3C" w:rsidRPr="000957D7" w:rsidRDefault="00B56B3C" w:rsidP="00A932D8">
      <w:pPr>
        <w:spacing w:after="240"/>
        <w:jc w:val="center"/>
        <w:rPr>
          <w:rFonts w:cs="Times New Roman"/>
          <w:i/>
          <w:szCs w:val="24"/>
          <w:u w:val="single"/>
        </w:rPr>
      </w:pPr>
      <w:r w:rsidRPr="000957D7">
        <w:rPr>
          <w:rFonts w:cs="Times New Roman"/>
          <w:i/>
          <w:szCs w:val="24"/>
          <w:u w:val="single"/>
        </w:rPr>
        <w:t xml:space="preserve">Aktualizacja z dnia </w:t>
      </w:r>
      <w:r w:rsidR="001B360F">
        <w:rPr>
          <w:rFonts w:cs="Times New Roman"/>
          <w:i/>
          <w:szCs w:val="24"/>
          <w:u w:val="single"/>
        </w:rPr>
        <w:t>2</w:t>
      </w:r>
      <w:r w:rsidR="00D50511">
        <w:rPr>
          <w:rFonts w:cs="Times New Roman"/>
          <w:i/>
          <w:szCs w:val="24"/>
          <w:u w:val="single"/>
        </w:rPr>
        <w:t>3</w:t>
      </w:r>
      <w:r w:rsidRPr="000957D7">
        <w:rPr>
          <w:rFonts w:cs="Times New Roman"/>
          <w:i/>
          <w:szCs w:val="24"/>
          <w:u w:val="single"/>
        </w:rPr>
        <w:t>.</w:t>
      </w:r>
      <w:r w:rsidR="005836BD">
        <w:rPr>
          <w:rFonts w:cs="Times New Roman"/>
          <w:i/>
          <w:szCs w:val="24"/>
          <w:u w:val="single"/>
        </w:rPr>
        <w:t>10</w:t>
      </w:r>
      <w:r w:rsidRPr="000957D7">
        <w:rPr>
          <w:rFonts w:cs="Times New Roman"/>
          <w:i/>
          <w:szCs w:val="24"/>
          <w:u w:val="single"/>
        </w:rPr>
        <w:t>.2020 r.</w:t>
      </w:r>
    </w:p>
    <w:p w14:paraId="00A6F710" w14:textId="77777777" w:rsidR="00B56B3C" w:rsidRDefault="00B56B3C" w:rsidP="004A309C">
      <w:pPr>
        <w:spacing w:after="0" w:line="240" w:lineRule="auto"/>
        <w:rPr>
          <w:rFonts w:cs="Times New Roman"/>
          <w:b/>
          <w:bCs/>
          <w:szCs w:val="24"/>
          <w:shd w:val="clear" w:color="auto" w:fill="FFFFFF"/>
        </w:rPr>
      </w:pPr>
      <w:r w:rsidRPr="00B56B3C">
        <w:rPr>
          <w:rFonts w:cs="Times New Roman"/>
          <w:b/>
          <w:bCs/>
          <w:szCs w:val="24"/>
          <w:shd w:val="clear" w:color="auto" w:fill="FFFFFF"/>
        </w:rPr>
        <w:t xml:space="preserve">Konsultant Krajowy w dziedzinie pielęgniarstwa </w:t>
      </w:r>
      <w:r>
        <w:rPr>
          <w:rFonts w:cs="Times New Roman"/>
          <w:b/>
          <w:bCs/>
          <w:szCs w:val="24"/>
          <w:shd w:val="clear" w:color="auto" w:fill="FFFFFF"/>
        </w:rPr>
        <w:t>ginekologicznego i położniczego</w:t>
      </w:r>
    </w:p>
    <w:p w14:paraId="0A585C36" w14:textId="59FBB990" w:rsidR="004A309C" w:rsidRPr="00E77B0C" w:rsidRDefault="004A309C" w:rsidP="00A932D8">
      <w:pPr>
        <w:spacing w:after="360" w:line="240" w:lineRule="auto"/>
        <w:rPr>
          <w:rFonts w:cs="Times New Roman"/>
          <w:bCs/>
          <w:i/>
          <w:szCs w:val="24"/>
          <w:shd w:val="clear" w:color="auto" w:fill="FFFFFF"/>
        </w:rPr>
      </w:pPr>
      <w:r w:rsidRPr="00E77B0C">
        <w:rPr>
          <w:rFonts w:cs="Times New Roman"/>
          <w:bCs/>
          <w:i/>
          <w:szCs w:val="24"/>
          <w:shd w:val="clear" w:color="auto" w:fill="FFFFFF"/>
        </w:rPr>
        <w:t xml:space="preserve">dr hab. n. o </w:t>
      </w:r>
      <w:proofErr w:type="spellStart"/>
      <w:r w:rsidRPr="00E77B0C">
        <w:rPr>
          <w:rFonts w:cs="Times New Roman"/>
          <w:bCs/>
          <w:i/>
          <w:szCs w:val="24"/>
          <w:shd w:val="clear" w:color="auto" w:fill="FFFFFF"/>
        </w:rPr>
        <w:t>zdr</w:t>
      </w:r>
      <w:proofErr w:type="spellEnd"/>
      <w:r w:rsidRPr="00E77B0C">
        <w:rPr>
          <w:rFonts w:cs="Times New Roman"/>
          <w:bCs/>
          <w:i/>
          <w:szCs w:val="24"/>
          <w:shd w:val="clear" w:color="auto" w:fill="FFFFFF"/>
        </w:rPr>
        <w:t xml:space="preserve">. Grażyna </w:t>
      </w:r>
      <w:proofErr w:type="spellStart"/>
      <w:r w:rsidRPr="00E77B0C">
        <w:rPr>
          <w:rFonts w:cs="Times New Roman"/>
          <w:bCs/>
          <w:i/>
          <w:szCs w:val="24"/>
          <w:shd w:val="clear" w:color="auto" w:fill="FFFFFF"/>
        </w:rPr>
        <w:t>Iwanowicz</w:t>
      </w:r>
      <w:proofErr w:type="spellEnd"/>
      <w:r w:rsidRPr="00E77B0C">
        <w:rPr>
          <w:rFonts w:cs="Times New Roman"/>
          <w:bCs/>
          <w:i/>
          <w:szCs w:val="24"/>
          <w:shd w:val="clear" w:color="auto" w:fill="FFFFFF"/>
        </w:rPr>
        <w:t>-Palus</w:t>
      </w:r>
    </w:p>
    <w:p w14:paraId="29592A4E" w14:textId="7CB490CE" w:rsidR="00C26807" w:rsidRDefault="00C26807" w:rsidP="001B360F">
      <w:pPr>
        <w:spacing w:before="60" w:after="0" w:line="312" w:lineRule="auto"/>
        <w:ind w:firstLine="567"/>
        <w:jc w:val="both"/>
        <w:rPr>
          <w:rFonts w:cs="Times New Roman"/>
          <w:szCs w:val="24"/>
        </w:rPr>
      </w:pPr>
      <w:r>
        <w:t>Świadczenia realizowane w podstawowej opiece zdrowotnej są obszarem wymagającym zapewnienia najwyższych standardów epidemiologicznych w okresie rozprzestrzenienia się wirusa SARS-CoV-2 wywołującego chorobę COVID-19.</w:t>
      </w:r>
    </w:p>
    <w:p w14:paraId="7FED3416" w14:textId="52E8B195" w:rsidR="00B56B3C" w:rsidRDefault="000E5D9A" w:rsidP="001B360F">
      <w:pPr>
        <w:spacing w:before="60" w:after="0" w:line="312" w:lineRule="auto"/>
        <w:ind w:firstLine="567"/>
        <w:jc w:val="both"/>
        <w:rPr>
          <w:rFonts w:cs="Times New Roman"/>
          <w:color w:val="000000"/>
          <w:szCs w:val="24"/>
        </w:rPr>
      </w:pPr>
      <w:r w:rsidRPr="00427183">
        <w:rPr>
          <w:rFonts w:cs="Times New Roman"/>
          <w:szCs w:val="24"/>
        </w:rPr>
        <w:t>W związku z</w:t>
      </w:r>
      <w:r w:rsidR="00F95DF9">
        <w:rPr>
          <w:rFonts w:cs="Times New Roman"/>
          <w:szCs w:val="24"/>
        </w:rPr>
        <w:t xml:space="preserve"> wciąż utrzymującym się </w:t>
      </w:r>
      <w:r w:rsidRPr="00427183">
        <w:rPr>
          <w:rFonts w:cs="Times New Roman"/>
          <w:szCs w:val="24"/>
        </w:rPr>
        <w:t>ryzyk</w:t>
      </w:r>
      <w:r w:rsidR="00F95DF9">
        <w:rPr>
          <w:rFonts w:cs="Times New Roman"/>
          <w:szCs w:val="24"/>
        </w:rPr>
        <w:t>iem</w:t>
      </w:r>
      <w:r w:rsidRPr="00427183">
        <w:rPr>
          <w:rFonts w:cs="Times New Roman"/>
          <w:szCs w:val="24"/>
        </w:rPr>
        <w:t xml:space="preserve"> zarażenia wirusem SARS-CoV-2, </w:t>
      </w:r>
      <w:r w:rsidRPr="00427183">
        <w:rPr>
          <w:rFonts w:eastAsia="Times New Roman" w:cs="Times New Roman"/>
          <w:szCs w:val="24"/>
          <w:lang w:eastAsia="pl-PL"/>
        </w:rPr>
        <w:t xml:space="preserve">w celu </w:t>
      </w:r>
      <w:r>
        <w:rPr>
          <w:rFonts w:eastAsia="Times New Roman" w:cs="Times New Roman"/>
          <w:szCs w:val="24"/>
          <w:lang w:eastAsia="pl-PL"/>
        </w:rPr>
        <w:t xml:space="preserve">zminimalizowania </w:t>
      </w:r>
      <w:r w:rsidRPr="00427183">
        <w:rPr>
          <w:rFonts w:eastAsia="Times New Roman" w:cs="Times New Roman"/>
          <w:szCs w:val="24"/>
          <w:lang w:eastAsia="pl-PL"/>
        </w:rPr>
        <w:t xml:space="preserve">ryzyka transmisji infekcji COVID-19, </w:t>
      </w:r>
      <w:r w:rsidR="00B56B3C" w:rsidRPr="00060B18">
        <w:rPr>
          <w:color w:val="000000"/>
        </w:rPr>
        <w:t>p</w:t>
      </w:r>
      <w:r w:rsidR="00F95DF9">
        <w:rPr>
          <w:color w:val="000000"/>
        </w:rPr>
        <w:t>oprzez ograniczanie kontaktów z </w:t>
      </w:r>
      <w:r w:rsidR="00B56B3C" w:rsidRPr="00060B18">
        <w:rPr>
          <w:color w:val="000000"/>
        </w:rPr>
        <w:t>pacjent</w:t>
      </w:r>
      <w:r w:rsidR="00427183">
        <w:rPr>
          <w:color w:val="000000"/>
        </w:rPr>
        <w:t>k</w:t>
      </w:r>
      <w:r w:rsidR="00D26FE8">
        <w:rPr>
          <w:color w:val="000000"/>
        </w:rPr>
        <w:t>ami przebywającymi w</w:t>
      </w:r>
      <w:r w:rsidR="00F95DF9">
        <w:rPr>
          <w:color w:val="000000"/>
        </w:rPr>
        <w:t xml:space="preserve"> </w:t>
      </w:r>
      <w:r w:rsidR="00B56B3C" w:rsidRPr="00060B18">
        <w:rPr>
          <w:color w:val="000000"/>
        </w:rPr>
        <w:t xml:space="preserve">domach należy </w:t>
      </w:r>
      <w:r w:rsidR="00F95DF9">
        <w:rPr>
          <w:color w:val="000000"/>
        </w:rPr>
        <w:t>utrzymać możliwość wykonywania i </w:t>
      </w:r>
      <w:r w:rsidR="00B56B3C" w:rsidRPr="00060B18">
        <w:rPr>
          <w:color w:val="000000"/>
        </w:rPr>
        <w:t xml:space="preserve">rozliczania </w:t>
      </w:r>
      <w:r w:rsidR="00B56B3C">
        <w:rPr>
          <w:color w:val="000000"/>
        </w:rPr>
        <w:t>wizyt/</w:t>
      </w:r>
      <w:r w:rsidR="00B56B3C" w:rsidRPr="00060B18">
        <w:rPr>
          <w:color w:val="000000"/>
        </w:rPr>
        <w:t xml:space="preserve">porad </w:t>
      </w:r>
      <w:r w:rsidR="00B56B3C">
        <w:rPr>
          <w:color w:val="000000"/>
        </w:rPr>
        <w:t>położnej</w:t>
      </w:r>
      <w:r w:rsidR="00B56B3C" w:rsidRPr="00060B18">
        <w:rPr>
          <w:color w:val="000000"/>
        </w:rPr>
        <w:t xml:space="preserve">, realizowanych w ramach umów o udzielanie świadczeń opieki zdrowotnej w rodzaju </w:t>
      </w:r>
      <w:r w:rsidR="00B56B3C">
        <w:rPr>
          <w:color w:val="000000"/>
        </w:rPr>
        <w:t>podstawowa opieka zdrowotna</w:t>
      </w:r>
      <w:r w:rsidR="00B56B3C" w:rsidRPr="00060B18">
        <w:rPr>
          <w:color w:val="000000"/>
        </w:rPr>
        <w:t xml:space="preserve">, z wykorzystaniem systemów teleinformatycznych lub innych systemów łączności, o ile czasowe zaniechanie </w:t>
      </w:r>
      <w:r w:rsidR="00B56B3C" w:rsidRPr="00427183">
        <w:rPr>
          <w:rFonts w:cs="Times New Roman"/>
          <w:color w:val="000000"/>
          <w:szCs w:val="24"/>
        </w:rPr>
        <w:t xml:space="preserve">świadczeń wykonywanych </w:t>
      </w:r>
      <w:r w:rsidR="00427183">
        <w:rPr>
          <w:rFonts w:cs="Times New Roman"/>
          <w:color w:val="000000"/>
          <w:szCs w:val="24"/>
        </w:rPr>
        <w:t xml:space="preserve">osobiście </w:t>
      </w:r>
      <w:r w:rsidR="00B56B3C" w:rsidRPr="00427183">
        <w:rPr>
          <w:rFonts w:cs="Times New Roman"/>
          <w:color w:val="000000"/>
          <w:szCs w:val="24"/>
        </w:rPr>
        <w:t>w domu pacjent</w:t>
      </w:r>
      <w:r w:rsidR="00427183">
        <w:rPr>
          <w:rFonts w:cs="Times New Roman"/>
          <w:color w:val="000000"/>
          <w:szCs w:val="24"/>
        </w:rPr>
        <w:t>ki</w:t>
      </w:r>
      <w:r w:rsidR="00B56B3C" w:rsidRPr="00427183">
        <w:rPr>
          <w:rFonts w:cs="Times New Roman"/>
          <w:color w:val="000000"/>
          <w:szCs w:val="24"/>
        </w:rPr>
        <w:t xml:space="preserve"> nie zagraża pogorszeniem stanu zdrowia p</w:t>
      </w:r>
      <w:r w:rsidR="00427183">
        <w:rPr>
          <w:rFonts w:cs="Times New Roman"/>
          <w:color w:val="000000"/>
          <w:szCs w:val="24"/>
        </w:rPr>
        <w:t>odopiecznych</w:t>
      </w:r>
      <w:r w:rsidR="00B56B3C" w:rsidRPr="00427183">
        <w:rPr>
          <w:rFonts w:cs="Times New Roman"/>
          <w:color w:val="000000"/>
          <w:szCs w:val="24"/>
        </w:rPr>
        <w:t>.</w:t>
      </w:r>
    </w:p>
    <w:p w14:paraId="49F4306B" w14:textId="4D4B6786" w:rsidR="00D26FE8" w:rsidRDefault="00F95DF9" w:rsidP="001B360F">
      <w:pPr>
        <w:shd w:val="clear" w:color="auto" w:fill="FFFFFF"/>
        <w:spacing w:before="60" w:after="0" w:line="312" w:lineRule="auto"/>
        <w:ind w:firstLine="567"/>
        <w:jc w:val="both"/>
        <w:rPr>
          <w:szCs w:val="24"/>
        </w:rPr>
      </w:pPr>
      <w:r>
        <w:rPr>
          <w:bCs/>
          <w:szCs w:val="24"/>
        </w:rPr>
        <w:t>Należy podkreślić, że p</w:t>
      </w:r>
      <w:r w:rsidR="00D26FE8" w:rsidRPr="004C1744">
        <w:rPr>
          <w:bCs/>
          <w:szCs w:val="24"/>
        </w:rPr>
        <w:t>orady i wizyty z wykorzystaniem systemów teleinformatycznych lub innych systemów łączności</w:t>
      </w:r>
      <w:r w:rsidR="00D26FE8">
        <w:rPr>
          <w:bCs/>
          <w:szCs w:val="24"/>
        </w:rPr>
        <w:t>, obejmujące o</w:t>
      </w:r>
      <w:r w:rsidR="00D26FE8" w:rsidRPr="00552B63">
        <w:rPr>
          <w:szCs w:val="24"/>
        </w:rPr>
        <w:t>p</w:t>
      </w:r>
      <w:r w:rsidR="00D26FE8">
        <w:rPr>
          <w:szCs w:val="24"/>
        </w:rPr>
        <w:t xml:space="preserve">iekę nad kobietą, noworodkiem i niemowlęciem do </w:t>
      </w:r>
      <w:r w:rsidR="00D26FE8" w:rsidRPr="00552B63">
        <w:rPr>
          <w:szCs w:val="24"/>
        </w:rPr>
        <w:t>ukończenia</w:t>
      </w:r>
      <w:r w:rsidR="00D26FE8">
        <w:rPr>
          <w:szCs w:val="24"/>
        </w:rPr>
        <w:t xml:space="preserve"> 2.</w:t>
      </w:r>
      <w:r w:rsidR="00D26FE8" w:rsidRPr="00552B63">
        <w:rPr>
          <w:szCs w:val="24"/>
        </w:rPr>
        <w:t xml:space="preserve"> (drugiego</w:t>
      </w:r>
      <w:r w:rsidR="00D26FE8">
        <w:rPr>
          <w:szCs w:val="24"/>
        </w:rPr>
        <w:t>) miesiąca życia,</w:t>
      </w:r>
      <w:r w:rsidR="00D26FE8">
        <w:rPr>
          <w:bCs/>
          <w:szCs w:val="24"/>
        </w:rPr>
        <w:t xml:space="preserve"> mogą w istotny sposób </w:t>
      </w:r>
      <w:r w:rsidR="00D26FE8" w:rsidRPr="0031152E">
        <w:rPr>
          <w:szCs w:val="24"/>
        </w:rPr>
        <w:t>ogranicz</w:t>
      </w:r>
      <w:r w:rsidR="00D26FE8">
        <w:rPr>
          <w:szCs w:val="24"/>
        </w:rPr>
        <w:t xml:space="preserve">yć </w:t>
      </w:r>
      <w:r w:rsidR="00D26FE8" w:rsidRPr="0031152E">
        <w:rPr>
          <w:szCs w:val="24"/>
        </w:rPr>
        <w:t>ryzyko rozprzestrzeniania się wirusa</w:t>
      </w:r>
      <w:r w:rsidR="00D26FE8">
        <w:rPr>
          <w:szCs w:val="24"/>
        </w:rPr>
        <w:t xml:space="preserve"> </w:t>
      </w:r>
      <w:r w:rsidR="00D26FE8" w:rsidRPr="00427183">
        <w:rPr>
          <w:rFonts w:cs="Times New Roman"/>
          <w:szCs w:val="24"/>
        </w:rPr>
        <w:t>SARS-CoV-2</w:t>
      </w:r>
      <w:r w:rsidR="00D26FE8">
        <w:rPr>
          <w:szCs w:val="24"/>
        </w:rPr>
        <w:t xml:space="preserve">, </w:t>
      </w:r>
      <w:r w:rsidR="00D26FE8" w:rsidRPr="0031152E">
        <w:rPr>
          <w:szCs w:val="24"/>
        </w:rPr>
        <w:t>ułatwia</w:t>
      </w:r>
      <w:r w:rsidR="00D26FE8">
        <w:rPr>
          <w:szCs w:val="24"/>
        </w:rPr>
        <w:t>ć</w:t>
      </w:r>
      <w:r w:rsidR="00D26FE8" w:rsidRPr="0031152E">
        <w:rPr>
          <w:szCs w:val="24"/>
        </w:rPr>
        <w:t xml:space="preserve"> izolację osób, mogą</w:t>
      </w:r>
      <w:r w:rsidR="00D26FE8">
        <w:rPr>
          <w:szCs w:val="24"/>
        </w:rPr>
        <w:t>cych</w:t>
      </w:r>
      <w:r w:rsidR="00D26FE8" w:rsidRPr="0031152E">
        <w:rPr>
          <w:szCs w:val="24"/>
        </w:rPr>
        <w:t xml:space="preserve"> zarażać wirusem inn</w:t>
      </w:r>
      <w:r w:rsidR="00D26FE8">
        <w:rPr>
          <w:szCs w:val="24"/>
        </w:rPr>
        <w:t xml:space="preserve">ych oraz </w:t>
      </w:r>
      <w:r w:rsidR="00D26FE8" w:rsidRPr="0031152E">
        <w:rPr>
          <w:szCs w:val="24"/>
        </w:rPr>
        <w:t>rozwiewa</w:t>
      </w:r>
      <w:r w:rsidR="00D26FE8">
        <w:rPr>
          <w:szCs w:val="24"/>
        </w:rPr>
        <w:t xml:space="preserve">ć </w:t>
      </w:r>
      <w:r w:rsidR="00D26FE8" w:rsidRPr="0031152E">
        <w:rPr>
          <w:szCs w:val="24"/>
        </w:rPr>
        <w:t>obawy</w:t>
      </w:r>
      <w:r w:rsidR="00D26FE8">
        <w:rPr>
          <w:szCs w:val="24"/>
        </w:rPr>
        <w:t xml:space="preserve"> podopiecznych dotyczące ich sytuacji zdrowotnej. </w:t>
      </w:r>
    </w:p>
    <w:p w14:paraId="11D2A931" w14:textId="0647F864" w:rsidR="00D324E8" w:rsidRPr="00D50511" w:rsidRDefault="00F95DF9" w:rsidP="001B360F">
      <w:pPr>
        <w:shd w:val="clear" w:color="auto" w:fill="FFFFFF"/>
        <w:spacing w:before="60" w:after="0" w:line="312" w:lineRule="auto"/>
        <w:ind w:firstLine="567"/>
        <w:jc w:val="both"/>
      </w:pPr>
      <w:r>
        <w:t xml:space="preserve">W sytuacji </w:t>
      </w:r>
      <w:r w:rsidR="00A43DC8">
        <w:t>udziel</w:t>
      </w:r>
      <w:r>
        <w:t>a</w:t>
      </w:r>
      <w:r w:rsidR="00A43DC8">
        <w:t>nia osobistej porady/konsultacji/badania pacjentki w środowisku domowym lub gabinecie położnej POZ, należy je odby</w:t>
      </w:r>
      <w:r>
        <w:t>wać z zachowaniem optymalnych i </w:t>
      </w:r>
      <w:r w:rsidR="00A43DC8">
        <w:t>zalecanych warunków bezpieczeństwa epidemiologicznego</w:t>
      </w:r>
      <w:r w:rsidR="00D324E8">
        <w:t xml:space="preserve">, </w:t>
      </w:r>
      <w:r w:rsidR="00D324E8" w:rsidRPr="00D50511">
        <w:t>z zastosowaniem środków bezpieczeństwa, związanych z ryzykiem zakażenia SARS CoV-2 i zgodnie z obowiązującymi wytycznymi w tym zakresie.</w:t>
      </w:r>
    </w:p>
    <w:p w14:paraId="305F69F6" w14:textId="7EEBCA73" w:rsidR="00D943D8" w:rsidRPr="00D50511" w:rsidRDefault="00D943D8" w:rsidP="001B360F">
      <w:pPr>
        <w:shd w:val="clear" w:color="auto" w:fill="FFFFFF"/>
        <w:spacing w:before="60" w:after="0" w:line="312" w:lineRule="auto"/>
        <w:ind w:firstLine="567"/>
        <w:jc w:val="both"/>
        <w:rPr>
          <w:szCs w:val="24"/>
          <w:u w:val="single"/>
        </w:rPr>
      </w:pPr>
      <w:r w:rsidRPr="00C26807">
        <w:rPr>
          <w:szCs w:val="24"/>
          <w:u w:val="single"/>
        </w:rPr>
        <w:t>Należy bezwzględnie pamiętać o indywidualnym podejściu do każdej pacjentki, z uwzględnieniem zmieniającej się sytuacji epidemiologicznej</w:t>
      </w:r>
      <w:r w:rsidR="00F95DF9" w:rsidRPr="00C26807">
        <w:rPr>
          <w:szCs w:val="24"/>
          <w:u w:val="single"/>
        </w:rPr>
        <w:t xml:space="preserve"> w poszczególnych regionach </w:t>
      </w:r>
      <w:r w:rsidR="00F95DF9" w:rsidRPr="00D50511">
        <w:rPr>
          <w:szCs w:val="24"/>
          <w:u w:val="single"/>
        </w:rPr>
        <w:t>kraju</w:t>
      </w:r>
      <w:r w:rsidR="005836BD" w:rsidRPr="00D50511">
        <w:rPr>
          <w:i/>
          <w:szCs w:val="24"/>
        </w:rPr>
        <w:t xml:space="preserve"> </w:t>
      </w:r>
      <w:r w:rsidR="00A932D8" w:rsidRPr="00D50511">
        <w:rPr>
          <w:i/>
          <w:szCs w:val="24"/>
        </w:rPr>
        <w:t>(</w:t>
      </w:r>
      <w:r w:rsidR="005836BD" w:rsidRPr="00D50511">
        <w:rPr>
          <w:i/>
          <w:szCs w:val="24"/>
        </w:rPr>
        <w:t>„</w:t>
      </w:r>
      <w:r w:rsidR="00A932D8" w:rsidRPr="00D50511">
        <w:rPr>
          <w:i/>
          <w:szCs w:val="24"/>
        </w:rPr>
        <w:t>obszar</w:t>
      </w:r>
      <w:r w:rsidR="005836BD" w:rsidRPr="00D50511">
        <w:rPr>
          <w:i/>
          <w:szCs w:val="24"/>
        </w:rPr>
        <w:t xml:space="preserve"> </w:t>
      </w:r>
      <w:r w:rsidR="00A932D8" w:rsidRPr="00D50511">
        <w:rPr>
          <w:i/>
          <w:szCs w:val="24"/>
        </w:rPr>
        <w:t>żółty</w:t>
      </w:r>
      <w:r w:rsidR="005836BD" w:rsidRPr="00D50511">
        <w:rPr>
          <w:i/>
          <w:szCs w:val="24"/>
        </w:rPr>
        <w:t>”</w:t>
      </w:r>
      <w:r w:rsidR="00B01548" w:rsidRPr="00D50511">
        <w:rPr>
          <w:i/>
          <w:szCs w:val="24"/>
        </w:rPr>
        <w:t xml:space="preserve"> </w:t>
      </w:r>
      <w:r w:rsidR="00A932D8" w:rsidRPr="00D50511">
        <w:rPr>
          <w:i/>
          <w:szCs w:val="24"/>
        </w:rPr>
        <w:t xml:space="preserve">/ </w:t>
      </w:r>
      <w:r w:rsidR="00B01548" w:rsidRPr="00D50511">
        <w:rPr>
          <w:i/>
          <w:szCs w:val="24"/>
        </w:rPr>
        <w:t xml:space="preserve">„obszar </w:t>
      </w:r>
      <w:r w:rsidR="00A932D8" w:rsidRPr="00D50511">
        <w:rPr>
          <w:i/>
          <w:szCs w:val="24"/>
        </w:rPr>
        <w:t>czerwony</w:t>
      </w:r>
      <w:r w:rsidR="00B01548" w:rsidRPr="00D50511">
        <w:rPr>
          <w:i/>
          <w:szCs w:val="24"/>
        </w:rPr>
        <w:t>”</w:t>
      </w:r>
      <w:r w:rsidR="00D40D47" w:rsidRPr="00D50511">
        <w:rPr>
          <w:i/>
          <w:szCs w:val="24"/>
        </w:rPr>
        <w:t>)</w:t>
      </w:r>
      <w:r w:rsidRPr="00D50511">
        <w:rPr>
          <w:i/>
          <w:szCs w:val="24"/>
        </w:rPr>
        <w:t>.</w:t>
      </w:r>
    </w:p>
    <w:p w14:paraId="0D3787ED" w14:textId="4A1194FC" w:rsidR="00A43DC8" w:rsidRDefault="00A43DC8" w:rsidP="001B360F">
      <w:pPr>
        <w:shd w:val="clear" w:color="auto" w:fill="FFFFFF"/>
        <w:spacing w:before="60" w:after="0" w:line="312" w:lineRule="auto"/>
        <w:ind w:firstLine="567"/>
        <w:jc w:val="both"/>
        <w:rPr>
          <w:szCs w:val="24"/>
        </w:rPr>
      </w:pPr>
      <w:r>
        <w:t>Uwzględniając aktualne, dostępne wytyczne zapobiegan</w:t>
      </w:r>
      <w:r w:rsidR="00F95DF9">
        <w:t xml:space="preserve">ia zakażeń </w:t>
      </w:r>
      <w:r w:rsidR="00C26807" w:rsidRPr="00427183">
        <w:rPr>
          <w:rFonts w:cs="Times New Roman"/>
          <w:szCs w:val="24"/>
        </w:rPr>
        <w:t xml:space="preserve">wirusem SARS-CoV-2, </w:t>
      </w:r>
      <w:r w:rsidR="00C26807" w:rsidRPr="00427183">
        <w:rPr>
          <w:rFonts w:eastAsia="Times New Roman" w:cs="Times New Roman"/>
          <w:szCs w:val="24"/>
          <w:lang w:eastAsia="pl-PL"/>
        </w:rPr>
        <w:t xml:space="preserve">w celu </w:t>
      </w:r>
      <w:r w:rsidR="00C26807">
        <w:rPr>
          <w:rFonts w:eastAsia="Times New Roman" w:cs="Times New Roman"/>
          <w:szCs w:val="24"/>
          <w:lang w:eastAsia="pl-PL"/>
        </w:rPr>
        <w:t xml:space="preserve">zminimalizowania </w:t>
      </w:r>
      <w:r w:rsidR="00C26807" w:rsidRPr="00427183">
        <w:rPr>
          <w:rFonts w:eastAsia="Times New Roman" w:cs="Times New Roman"/>
          <w:szCs w:val="24"/>
          <w:lang w:eastAsia="pl-PL"/>
        </w:rPr>
        <w:t>ryzyka transmisji infekcji COVID-19</w:t>
      </w:r>
      <w:r w:rsidR="00C26807">
        <w:rPr>
          <w:rFonts w:eastAsia="Times New Roman" w:cs="Times New Roman"/>
          <w:szCs w:val="24"/>
          <w:lang w:eastAsia="pl-PL"/>
        </w:rPr>
        <w:t xml:space="preserve"> </w:t>
      </w:r>
      <w:r>
        <w:t xml:space="preserve">oraz specyfikę udzielania świadczeń zdrowotnych </w:t>
      </w:r>
      <w:r w:rsidR="00F95DF9">
        <w:t xml:space="preserve">przez położną podstawowej opieki zdrowotnej </w:t>
      </w:r>
      <w:r>
        <w:t>rekomenduje się działania</w:t>
      </w:r>
      <w:r w:rsidR="00F95DF9">
        <w:t xml:space="preserve"> zaprezentowane poniżej.</w:t>
      </w:r>
    </w:p>
    <w:p w14:paraId="37F25F99" w14:textId="16D21325" w:rsidR="00B517F5" w:rsidRPr="00427183" w:rsidRDefault="00B517F5" w:rsidP="001748DD">
      <w:pPr>
        <w:pStyle w:val="Akapitzlist"/>
        <w:numPr>
          <w:ilvl w:val="0"/>
          <w:numId w:val="6"/>
        </w:numPr>
        <w:spacing w:before="180" w:after="120" w:line="312" w:lineRule="auto"/>
        <w:ind w:left="284" w:hanging="284"/>
        <w:contextualSpacing w:val="0"/>
        <w:jc w:val="both"/>
        <w:rPr>
          <w:rFonts w:cs="Times New Roman"/>
          <w:b/>
          <w:szCs w:val="24"/>
        </w:rPr>
      </w:pPr>
      <w:r w:rsidRPr="00427183">
        <w:rPr>
          <w:rFonts w:cs="Times New Roman"/>
          <w:b/>
          <w:szCs w:val="24"/>
        </w:rPr>
        <w:t xml:space="preserve">PLANOWANIE WIZYTY </w:t>
      </w:r>
      <w:r w:rsidR="00A91559" w:rsidRPr="00427183">
        <w:rPr>
          <w:rFonts w:cs="Times New Roman"/>
          <w:b/>
          <w:szCs w:val="24"/>
        </w:rPr>
        <w:t>PATRONA</w:t>
      </w:r>
      <w:r w:rsidR="0099328E">
        <w:rPr>
          <w:rFonts w:cs="Times New Roman"/>
          <w:b/>
          <w:szCs w:val="24"/>
        </w:rPr>
        <w:t>Ż</w:t>
      </w:r>
      <w:r w:rsidR="00A91559" w:rsidRPr="00427183">
        <w:rPr>
          <w:rFonts w:cs="Times New Roman"/>
          <w:b/>
          <w:szCs w:val="24"/>
        </w:rPr>
        <w:t>OWEJ</w:t>
      </w:r>
    </w:p>
    <w:p w14:paraId="054100F8" w14:textId="7BC4440B" w:rsidR="00A91559" w:rsidRPr="00C26807" w:rsidRDefault="00720911" w:rsidP="001B360F">
      <w:pPr>
        <w:pStyle w:val="Akapitzlist"/>
        <w:numPr>
          <w:ilvl w:val="0"/>
          <w:numId w:val="2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bCs/>
          <w:szCs w:val="24"/>
          <w:shd w:val="clear" w:color="auto" w:fill="FFFFFF"/>
        </w:rPr>
      </w:pPr>
      <w:r w:rsidRPr="00C26807">
        <w:rPr>
          <w:rFonts w:cs="Times New Roman"/>
          <w:szCs w:val="24"/>
          <w:u w:val="single"/>
        </w:rPr>
        <w:t>Wizyty</w:t>
      </w:r>
      <w:r w:rsidR="00ED3998" w:rsidRPr="00C26807">
        <w:rPr>
          <w:rFonts w:cs="Times New Roman"/>
          <w:szCs w:val="24"/>
          <w:u w:val="single"/>
        </w:rPr>
        <w:t xml:space="preserve"> patronażow</w:t>
      </w:r>
      <w:r w:rsidRPr="00C26807">
        <w:rPr>
          <w:rFonts w:cs="Times New Roman"/>
          <w:szCs w:val="24"/>
          <w:u w:val="single"/>
        </w:rPr>
        <w:t>e</w:t>
      </w:r>
      <w:r w:rsidR="00F95DF9" w:rsidRPr="00C26807">
        <w:rPr>
          <w:rFonts w:cs="Times New Roman"/>
          <w:szCs w:val="24"/>
          <w:u w:val="single"/>
        </w:rPr>
        <w:t xml:space="preserve"> powinny</w:t>
      </w:r>
      <w:r w:rsidR="00ED3998" w:rsidRPr="00C26807">
        <w:rPr>
          <w:rFonts w:cs="Times New Roman"/>
          <w:szCs w:val="24"/>
          <w:u w:val="single"/>
        </w:rPr>
        <w:t xml:space="preserve"> odby</w:t>
      </w:r>
      <w:r w:rsidR="00F95DF9" w:rsidRPr="00C26807">
        <w:rPr>
          <w:rFonts w:cs="Times New Roman"/>
          <w:szCs w:val="24"/>
          <w:u w:val="single"/>
        </w:rPr>
        <w:t>wa</w:t>
      </w:r>
      <w:r w:rsidR="00ED3998" w:rsidRPr="00C26807">
        <w:rPr>
          <w:rFonts w:cs="Times New Roman"/>
          <w:szCs w:val="24"/>
          <w:u w:val="single"/>
        </w:rPr>
        <w:t xml:space="preserve">ć się </w:t>
      </w:r>
      <w:r w:rsidR="00427183" w:rsidRPr="00C26807">
        <w:rPr>
          <w:rFonts w:cs="Times New Roman"/>
          <w:szCs w:val="24"/>
          <w:u w:val="single"/>
        </w:rPr>
        <w:t xml:space="preserve">w </w:t>
      </w:r>
      <w:r w:rsidR="00ED3998" w:rsidRPr="00C26807">
        <w:rPr>
          <w:rFonts w:cs="Times New Roman"/>
          <w:szCs w:val="24"/>
          <w:u w:val="single"/>
        </w:rPr>
        <w:t>miejscu pobytu matki i dziecka</w:t>
      </w:r>
      <w:r w:rsidR="00ED3998" w:rsidRPr="00427183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a pierwsza wizyta patronażowa </w:t>
      </w:r>
      <w:r w:rsidR="00ED3998" w:rsidRPr="00427183">
        <w:rPr>
          <w:rFonts w:cs="Times New Roman"/>
          <w:szCs w:val="24"/>
        </w:rPr>
        <w:t xml:space="preserve">nie później niż w ciągu 48 </w:t>
      </w:r>
      <w:r w:rsidR="00ED3998" w:rsidRPr="00C26807">
        <w:rPr>
          <w:rFonts w:cs="Times New Roman"/>
          <w:szCs w:val="24"/>
        </w:rPr>
        <w:t xml:space="preserve">godzin od otrzymania przez położną </w:t>
      </w:r>
      <w:r w:rsidR="00ED3998" w:rsidRPr="00C26807">
        <w:rPr>
          <w:rFonts w:cs="Times New Roman"/>
          <w:szCs w:val="24"/>
        </w:rPr>
        <w:lastRenderedPageBreak/>
        <w:t xml:space="preserve">zgłoszenia urodzenia dziecka od podmiotu leczniczego. </w:t>
      </w:r>
      <w:r w:rsidR="008220A3" w:rsidRPr="00C26807">
        <w:rPr>
          <w:rFonts w:cs="Times New Roman"/>
          <w:szCs w:val="24"/>
        </w:rPr>
        <w:t xml:space="preserve">Wizyta patronażowa powinna </w:t>
      </w:r>
      <w:r w:rsidR="00C26807" w:rsidRPr="00C26807">
        <w:rPr>
          <w:rFonts w:cs="Times New Roman"/>
          <w:szCs w:val="24"/>
        </w:rPr>
        <w:t xml:space="preserve">być </w:t>
      </w:r>
      <w:r w:rsidR="008220A3" w:rsidRPr="00C26807">
        <w:rPr>
          <w:rFonts w:cs="Times New Roman"/>
          <w:szCs w:val="24"/>
        </w:rPr>
        <w:t xml:space="preserve">realizowana zgodnie z założeniami standardu organizacyjnego opieki okołoporodowej. </w:t>
      </w:r>
      <w:r w:rsidR="00C26807" w:rsidRPr="00C26807">
        <w:rPr>
          <w:rFonts w:cs="Times New Roman"/>
          <w:szCs w:val="24"/>
        </w:rPr>
        <w:t xml:space="preserve">Natomiast w sytuacji, gdy nie jest możliwa realizacja określonych </w:t>
      </w:r>
      <w:r w:rsidR="00EE6DFD">
        <w:rPr>
          <w:rFonts w:cs="Times New Roman"/>
          <w:szCs w:val="24"/>
        </w:rPr>
        <w:t>czynności</w:t>
      </w:r>
      <w:r w:rsidR="00C26807" w:rsidRPr="00C26807">
        <w:rPr>
          <w:rFonts w:cs="Times New Roman"/>
          <w:szCs w:val="24"/>
        </w:rPr>
        <w:t>, fakt ten powinien być bezwzględnie odnotowany w dokumentacji medycznej.</w:t>
      </w:r>
    </w:p>
    <w:p w14:paraId="29CEEC08" w14:textId="2AB0528B" w:rsidR="00ED3998" w:rsidRPr="000E5D9A" w:rsidRDefault="00ED3998" w:rsidP="001B360F">
      <w:pPr>
        <w:pStyle w:val="Akapitzlist"/>
        <w:numPr>
          <w:ilvl w:val="0"/>
          <w:numId w:val="2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bCs/>
          <w:szCs w:val="24"/>
          <w:shd w:val="clear" w:color="auto" w:fill="FFFFFF"/>
        </w:rPr>
      </w:pPr>
      <w:r w:rsidRPr="000E5D9A">
        <w:rPr>
          <w:rFonts w:cs="Times New Roman"/>
          <w:szCs w:val="24"/>
        </w:rPr>
        <w:t>Położna POZ przed udaniem się na wizytę patronażową powinna dokonać rejestracji pacjentki w systemie informatycznym wraz ze sprawdzeniem</w:t>
      </w:r>
      <w:r w:rsidR="00427183" w:rsidRPr="000E5D9A">
        <w:rPr>
          <w:rFonts w:cs="Times New Roman"/>
          <w:szCs w:val="24"/>
        </w:rPr>
        <w:t xml:space="preserve"> w systemie e-WUŚ</w:t>
      </w:r>
      <w:r w:rsidRPr="000E5D9A">
        <w:rPr>
          <w:rFonts w:cs="Times New Roman"/>
          <w:szCs w:val="24"/>
        </w:rPr>
        <w:t xml:space="preserve"> jej prawa do świadczeń</w:t>
      </w:r>
      <w:r w:rsidR="00427183" w:rsidRPr="000E5D9A">
        <w:rPr>
          <w:rFonts w:cs="Times New Roman"/>
          <w:szCs w:val="24"/>
        </w:rPr>
        <w:t xml:space="preserve"> medycznych oraz informacji, czy pacjentka nie jest </w:t>
      </w:r>
      <w:r w:rsidR="00D26FE8">
        <w:rPr>
          <w:rFonts w:cs="Times New Roman"/>
          <w:szCs w:val="24"/>
        </w:rPr>
        <w:t xml:space="preserve">obecnie </w:t>
      </w:r>
      <w:r w:rsidR="00427183" w:rsidRPr="000E5D9A">
        <w:rPr>
          <w:rFonts w:cs="Times New Roman"/>
          <w:szCs w:val="24"/>
        </w:rPr>
        <w:t>w okresie kwarantanny</w:t>
      </w:r>
      <w:r w:rsidR="00D50511">
        <w:rPr>
          <w:rFonts w:cs="Times New Roman"/>
          <w:szCs w:val="24"/>
        </w:rPr>
        <w:t xml:space="preserve"> lub izolacji</w:t>
      </w:r>
      <w:r w:rsidRPr="000E5D9A">
        <w:rPr>
          <w:rFonts w:cs="Times New Roman"/>
          <w:szCs w:val="24"/>
        </w:rPr>
        <w:t xml:space="preserve">. </w:t>
      </w:r>
    </w:p>
    <w:p w14:paraId="0241C2C1" w14:textId="77777777" w:rsidR="00B673B3" w:rsidRPr="00B673B3" w:rsidRDefault="00B673B3" w:rsidP="001B360F">
      <w:pPr>
        <w:pStyle w:val="Akapitzlist"/>
        <w:numPr>
          <w:ilvl w:val="0"/>
          <w:numId w:val="2"/>
        </w:numPr>
        <w:spacing w:before="60" w:after="0" w:line="312" w:lineRule="auto"/>
        <w:ind w:left="426" w:hanging="426"/>
        <w:contextualSpacing w:val="0"/>
        <w:jc w:val="both"/>
        <w:rPr>
          <w:rFonts w:cs="Times New Roman"/>
          <w:szCs w:val="24"/>
        </w:rPr>
      </w:pPr>
      <w:r>
        <w:rPr>
          <w:szCs w:val="24"/>
          <w:shd w:val="clear" w:color="auto" w:fill="FFFFFF"/>
        </w:rPr>
        <w:t>W sytuacji, gdy położnica nie wyraża zgody na wizytę patronażową w miejscu pobytu matki i dziecka, fakt ten powinien być odnotowany w dokumentacji medycznej (</w:t>
      </w:r>
      <w:r w:rsidRPr="001274B7">
        <w:rPr>
          <w:rFonts w:cs="Times New Roman"/>
          <w:i/>
          <w:szCs w:val="24"/>
        </w:rPr>
        <w:t xml:space="preserve">należy uzyskać pisemne autoryzowane potwierdzenie takiej decyzji, która może zostać przesłana do położnej drogą elektroniczną - </w:t>
      </w:r>
      <w:proofErr w:type="spellStart"/>
      <w:r w:rsidRPr="001274B7">
        <w:rPr>
          <w:rFonts w:cs="Times New Roman"/>
          <w:i/>
          <w:szCs w:val="24"/>
        </w:rPr>
        <w:t>scan</w:t>
      </w:r>
      <w:proofErr w:type="spellEnd"/>
      <w:r w:rsidRPr="001274B7">
        <w:rPr>
          <w:rFonts w:cs="Times New Roman"/>
          <w:i/>
          <w:szCs w:val="24"/>
        </w:rPr>
        <w:t>, zdjęcie</w:t>
      </w:r>
      <w:r>
        <w:rPr>
          <w:rFonts w:cs="Times New Roman"/>
          <w:szCs w:val="24"/>
        </w:rPr>
        <w:t>)</w:t>
      </w:r>
      <w:r>
        <w:rPr>
          <w:szCs w:val="24"/>
          <w:shd w:val="clear" w:color="auto" w:fill="FFFFFF"/>
        </w:rPr>
        <w:t xml:space="preserve">, a położna jest zobowiązana do udzielenia </w:t>
      </w:r>
      <w:r w:rsidRPr="00B673B3">
        <w:rPr>
          <w:szCs w:val="24"/>
          <w:shd w:val="clear" w:color="auto" w:fill="FFFFFF"/>
        </w:rPr>
        <w:t xml:space="preserve">porady </w:t>
      </w:r>
      <w:r w:rsidRPr="00B673B3">
        <w:rPr>
          <w:bCs/>
          <w:szCs w:val="24"/>
        </w:rPr>
        <w:t>z wykorzystaniem systemów teleinformatycznych lub innych systemów łączności.</w:t>
      </w:r>
    </w:p>
    <w:p w14:paraId="2FD92368" w14:textId="08F7EA3E" w:rsidR="00364459" w:rsidRPr="00C46DC7" w:rsidRDefault="00B673B3" w:rsidP="001B360F">
      <w:pPr>
        <w:pStyle w:val="Akapitzlist"/>
        <w:numPr>
          <w:ilvl w:val="0"/>
          <w:numId w:val="2"/>
        </w:numPr>
        <w:spacing w:before="60" w:after="0" w:line="312" w:lineRule="auto"/>
        <w:ind w:left="426" w:hanging="426"/>
        <w:contextualSpacing w:val="0"/>
        <w:jc w:val="both"/>
        <w:rPr>
          <w:rFonts w:cs="Times New Roman"/>
          <w:b/>
          <w:bCs/>
          <w:color w:val="000000"/>
          <w:szCs w:val="24"/>
        </w:rPr>
      </w:pPr>
      <w:r w:rsidRPr="00720911">
        <w:rPr>
          <w:szCs w:val="24"/>
        </w:rPr>
        <w:t xml:space="preserve">Każda wizyta domowa </w:t>
      </w:r>
      <w:r w:rsidR="00947396" w:rsidRPr="00720911">
        <w:rPr>
          <w:szCs w:val="24"/>
        </w:rPr>
        <w:t xml:space="preserve">musi </w:t>
      </w:r>
      <w:r w:rsidRPr="00720911">
        <w:rPr>
          <w:szCs w:val="24"/>
        </w:rPr>
        <w:t xml:space="preserve">być zawsze poprzedzona rozmową telefoniczną, podczas której położna POZ </w:t>
      </w:r>
      <w:r w:rsidR="00364459" w:rsidRPr="00720911">
        <w:rPr>
          <w:rFonts w:cs="Times New Roman"/>
          <w:szCs w:val="24"/>
        </w:rPr>
        <w:t>przeprowadz</w:t>
      </w:r>
      <w:r w:rsidRPr="00720911">
        <w:rPr>
          <w:rFonts w:cs="Times New Roman"/>
          <w:szCs w:val="24"/>
        </w:rPr>
        <w:t xml:space="preserve">a </w:t>
      </w:r>
      <w:r w:rsidR="00947396" w:rsidRPr="00720911">
        <w:rPr>
          <w:rFonts w:cs="Times New Roman"/>
          <w:szCs w:val="24"/>
        </w:rPr>
        <w:t xml:space="preserve">w pierwszej kolejności </w:t>
      </w:r>
      <w:r w:rsidRPr="00720911">
        <w:rPr>
          <w:rFonts w:cs="Times New Roman"/>
          <w:szCs w:val="24"/>
        </w:rPr>
        <w:t xml:space="preserve">wywiad epidemiologiczny </w:t>
      </w:r>
      <w:r w:rsidRPr="00720911">
        <w:rPr>
          <w:rFonts w:cs="Times New Roman"/>
          <w:bCs/>
          <w:color w:val="000000"/>
          <w:szCs w:val="24"/>
        </w:rPr>
        <w:t>dotyczący wirusa SARS–</w:t>
      </w:r>
      <w:proofErr w:type="spellStart"/>
      <w:r w:rsidRPr="00720911">
        <w:rPr>
          <w:rFonts w:cs="Times New Roman"/>
          <w:bCs/>
          <w:color w:val="000000"/>
          <w:szCs w:val="24"/>
        </w:rPr>
        <w:t>CoV</w:t>
      </w:r>
      <w:proofErr w:type="spellEnd"/>
      <w:r w:rsidRPr="00720911">
        <w:rPr>
          <w:rFonts w:cs="Times New Roman"/>
          <w:bCs/>
          <w:color w:val="000000"/>
          <w:szCs w:val="24"/>
        </w:rPr>
        <w:t>–2</w:t>
      </w:r>
      <w:r w:rsidR="00364459" w:rsidRPr="00720911">
        <w:rPr>
          <w:rFonts w:cs="Times New Roman"/>
          <w:szCs w:val="24"/>
        </w:rPr>
        <w:t xml:space="preserve">, w celu oceny ryzyka </w:t>
      </w:r>
      <w:r w:rsidR="00720911">
        <w:rPr>
          <w:rFonts w:cs="Times New Roman"/>
          <w:szCs w:val="24"/>
        </w:rPr>
        <w:t>COVID-19 i podjęcia decyzji o </w:t>
      </w:r>
      <w:r w:rsidR="00720911" w:rsidRPr="00720911">
        <w:rPr>
          <w:rFonts w:cs="Times New Roman"/>
          <w:szCs w:val="24"/>
        </w:rPr>
        <w:t xml:space="preserve">uwarunkowaniach </w:t>
      </w:r>
      <w:r w:rsidR="00364459" w:rsidRPr="00720911">
        <w:rPr>
          <w:rFonts w:cs="Times New Roman"/>
          <w:szCs w:val="24"/>
        </w:rPr>
        <w:t>odbyci</w:t>
      </w:r>
      <w:r w:rsidR="00720911">
        <w:rPr>
          <w:rFonts w:cs="Times New Roman"/>
          <w:szCs w:val="24"/>
        </w:rPr>
        <w:t>a</w:t>
      </w:r>
      <w:r w:rsidR="00364459" w:rsidRPr="00720911">
        <w:rPr>
          <w:rFonts w:cs="Times New Roman"/>
          <w:szCs w:val="24"/>
        </w:rPr>
        <w:t xml:space="preserve"> wizyty</w:t>
      </w:r>
      <w:r w:rsidRPr="00720911">
        <w:rPr>
          <w:rFonts w:cs="Times New Roman"/>
          <w:szCs w:val="24"/>
        </w:rPr>
        <w:t xml:space="preserve"> w środowisku domowym</w:t>
      </w:r>
      <w:r w:rsidR="00EE6DFD">
        <w:rPr>
          <w:rFonts w:cs="Times New Roman"/>
          <w:szCs w:val="24"/>
        </w:rPr>
        <w:t xml:space="preserve"> (</w:t>
      </w:r>
      <w:r w:rsidR="0016499D">
        <w:rPr>
          <w:rFonts w:cs="Times New Roman"/>
          <w:szCs w:val="24"/>
          <w:u w:val="single"/>
        </w:rPr>
        <w:t>zarówno pierwszej, jak i </w:t>
      </w:r>
      <w:r w:rsidR="00EE6DFD" w:rsidRPr="00B01548">
        <w:rPr>
          <w:rFonts w:cs="Times New Roman"/>
          <w:szCs w:val="24"/>
          <w:u w:val="single"/>
        </w:rPr>
        <w:t>kolejnej</w:t>
      </w:r>
      <w:r w:rsidR="00EE6DFD">
        <w:rPr>
          <w:rFonts w:cs="Times New Roman"/>
          <w:szCs w:val="24"/>
        </w:rPr>
        <w:t>)</w:t>
      </w:r>
      <w:r w:rsidRPr="00720911">
        <w:rPr>
          <w:rFonts w:cs="Times New Roman"/>
          <w:szCs w:val="24"/>
        </w:rPr>
        <w:t>:</w:t>
      </w:r>
    </w:p>
    <w:p w14:paraId="495B6048" w14:textId="7800726B" w:rsidR="00D50511" w:rsidRPr="00D50511" w:rsidRDefault="00D50511" w:rsidP="001B360F">
      <w:pPr>
        <w:pStyle w:val="Akapitzlist"/>
        <w:numPr>
          <w:ilvl w:val="0"/>
          <w:numId w:val="19"/>
        </w:numPr>
        <w:spacing w:before="60" w:after="0" w:line="312" w:lineRule="auto"/>
        <w:ind w:left="714" w:hanging="357"/>
        <w:contextualSpacing w:val="0"/>
        <w:jc w:val="both"/>
        <w:rPr>
          <w:rFonts w:cs="Times New Roman"/>
          <w:szCs w:val="24"/>
        </w:rPr>
      </w:pPr>
      <w:r w:rsidRPr="00D50511">
        <w:rPr>
          <w:rFonts w:cs="Times New Roman"/>
          <w:szCs w:val="24"/>
        </w:rPr>
        <w:t>Czy Pacjentka (</w:t>
      </w:r>
      <w:r w:rsidRPr="00D50511">
        <w:rPr>
          <w:rFonts w:cs="Times New Roman"/>
          <w:i/>
          <w:szCs w:val="24"/>
        </w:rPr>
        <w:t>lub inne osoby wspólnie zamieszkujące</w:t>
      </w:r>
      <w:r w:rsidRPr="00D50511">
        <w:rPr>
          <w:rFonts w:cs="Times New Roman"/>
          <w:szCs w:val="24"/>
        </w:rPr>
        <w:t>) przebywa aktualnie na kwarantannie lub izolacji?</w:t>
      </w:r>
    </w:p>
    <w:p w14:paraId="5535468E" w14:textId="5B5E7B1B" w:rsidR="00D50511" w:rsidRPr="00D50511" w:rsidRDefault="00D50511" w:rsidP="00D50511">
      <w:pPr>
        <w:pStyle w:val="Akapitzlist"/>
        <w:numPr>
          <w:ilvl w:val="0"/>
          <w:numId w:val="19"/>
        </w:numPr>
        <w:spacing w:before="60" w:after="0" w:line="312" w:lineRule="auto"/>
        <w:ind w:left="714" w:hanging="357"/>
        <w:contextualSpacing w:val="0"/>
        <w:jc w:val="both"/>
        <w:rPr>
          <w:rFonts w:cs="Times New Roman"/>
          <w:szCs w:val="24"/>
        </w:rPr>
      </w:pPr>
      <w:r w:rsidRPr="00D50511">
        <w:rPr>
          <w:rFonts w:cs="Times New Roman"/>
          <w:szCs w:val="24"/>
        </w:rPr>
        <w:t>Czy Pacjentk</w:t>
      </w:r>
      <w:r>
        <w:rPr>
          <w:rFonts w:cs="Times New Roman"/>
          <w:szCs w:val="24"/>
        </w:rPr>
        <w:t>a</w:t>
      </w:r>
      <w:r w:rsidRPr="00D50511">
        <w:rPr>
          <w:rFonts w:cs="Times New Roman"/>
          <w:szCs w:val="24"/>
        </w:rPr>
        <w:t xml:space="preserve"> (</w:t>
      </w:r>
      <w:r w:rsidRPr="00D50511">
        <w:rPr>
          <w:rFonts w:cs="Times New Roman"/>
          <w:i/>
          <w:szCs w:val="24"/>
        </w:rPr>
        <w:t>lub inn</w:t>
      </w:r>
      <w:r>
        <w:rPr>
          <w:rFonts w:cs="Times New Roman"/>
          <w:i/>
          <w:szCs w:val="24"/>
        </w:rPr>
        <w:t>e</w:t>
      </w:r>
      <w:r w:rsidRPr="00D50511">
        <w:rPr>
          <w:rFonts w:cs="Times New Roman"/>
          <w:i/>
          <w:szCs w:val="24"/>
        </w:rPr>
        <w:t xml:space="preserve"> os</w:t>
      </w:r>
      <w:r>
        <w:rPr>
          <w:rFonts w:cs="Times New Roman"/>
          <w:i/>
          <w:szCs w:val="24"/>
        </w:rPr>
        <w:t>oby</w:t>
      </w:r>
      <w:r w:rsidRPr="00D50511">
        <w:rPr>
          <w:rFonts w:cs="Times New Roman"/>
          <w:i/>
          <w:szCs w:val="24"/>
        </w:rPr>
        <w:t xml:space="preserve"> wspólnie zamieszkując</w:t>
      </w:r>
      <w:r>
        <w:rPr>
          <w:rFonts w:cs="Times New Roman"/>
          <w:i/>
          <w:szCs w:val="24"/>
        </w:rPr>
        <w:t>e</w:t>
      </w:r>
      <w:r w:rsidRPr="00D50511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wykazują objawy chorobowe kompatybilne z COVID-19 (</w:t>
      </w:r>
      <w:r w:rsidRPr="001447F6">
        <w:rPr>
          <w:rFonts w:cs="Times New Roman"/>
          <w:i/>
          <w:szCs w:val="24"/>
        </w:rPr>
        <w:t>temperatura ≥ 38°C, kaszel, duszność, nagła utrata węchu, smaku lub zaburzenia smaku</w:t>
      </w:r>
      <w:r w:rsidR="001447F6">
        <w:rPr>
          <w:rFonts w:cs="Times New Roman"/>
          <w:szCs w:val="24"/>
        </w:rPr>
        <w:t>)</w:t>
      </w:r>
      <w:r w:rsidRPr="00D50511">
        <w:rPr>
          <w:rFonts w:cs="Times New Roman"/>
          <w:szCs w:val="24"/>
        </w:rPr>
        <w:t xml:space="preserve">? </w:t>
      </w:r>
    </w:p>
    <w:p w14:paraId="5B9026AB" w14:textId="77777777" w:rsidR="00D50511" w:rsidRPr="00D50511" w:rsidRDefault="00364459" w:rsidP="001B360F">
      <w:pPr>
        <w:pStyle w:val="Akapitzlist"/>
        <w:numPr>
          <w:ilvl w:val="0"/>
          <w:numId w:val="19"/>
        </w:numPr>
        <w:spacing w:before="60" w:after="0" w:line="312" w:lineRule="auto"/>
        <w:ind w:left="714" w:hanging="357"/>
        <w:contextualSpacing w:val="0"/>
        <w:jc w:val="both"/>
        <w:rPr>
          <w:rFonts w:cs="Times New Roman"/>
          <w:szCs w:val="24"/>
        </w:rPr>
      </w:pPr>
      <w:r w:rsidRPr="00D50511">
        <w:rPr>
          <w:rFonts w:cs="Times New Roman"/>
          <w:szCs w:val="24"/>
        </w:rPr>
        <w:t xml:space="preserve">Czy </w:t>
      </w:r>
      <w:r w:rsidR="009F3F1D" w:rsidRPr="00D50511">
        <w:rPr>
          <w:rFonts w:cs="Times New Roman"/>
          <w:szCs w:val="24"/>
        </w:rPr>
        <w:t xml:space="preserve">w ostatnich </w:t>
      </w:r>
      <w:r w:rsidR="00684021" w:rsidRPr="00D50511">
        <w:rPr>
          <w:rFonts w:cs="Times New Roman"/>
          <w:szCs w:val="24"/>
        </w:rPr>
        <w:t>1</w:t>
      </w:r>
      <w:r w:rsidR="00D50511" w:rsidRPr="00D50511">
        <w:rPr>
          <w:rFonts w:cs="Times New Roman"/>
          <w:szCs w:val="24"/>
        </w:rPr>
        <w:t>4</w:t>
      </w:r>
      <w:r w:rsidR="00684021" w:rsidRPr="00D50511">
        <w:rPr>
          <w:rFonts w:cs="Times New Roman"/>
          <w:szCs w:val="24"/>
        </w:rPr>
        <w:t xml:space="preserve"> </w:t>
      </w:r>
      <w:r w:rsidR="009F3F1D" w:rsidRPr="00D50511">
        <w:rPr>
          <w:rFonts w:cs="Times New Roman"/>
          <w:szCs w:val="24"/>
        </w:rPr>
        <w:t>dniach Pacjentka (</w:t>
      </w:r>
      <w:r w:rsidR="009F3F1D" w:rsidRPr="00D50511">
        <w:rPr>
          <w:rFonts w:cs="Times New Roman"/>
          <w:i/>
          <w:szCs w:val="24"/>
        </w:rPr>
        <w:t>lub inne osoby wspólnie zamieszkujące</w:t>
      </w:r>
      <w:r w:rsidR="009F3F1D" w:rsidRPr="00D50511">
        <w:rPr>
          <w:rFonts w:cs="Times New Roman"/>
          <w:szCs w:val="24"/>
        </w:rPr>
        <w:t xml:space="preserve">) </w:t>
      </w:r>
      <w:r w:rsidRPr="00D50511">
        <w:rPr>
          <w:rFonts w:cs="Times New Roman"/>
          <w:szCs w:val="24"/>
        </w:rPr>
        <w:t xml:space="preserve">miała </w:t>
      </w:r>
      <w:r w:rsidR="00684021" w:rsidRPr="00D50511">
        <w:rPr>
          <w:rFonts w:cs="Times New Roman"/>
          <w:szCs w:val="24"/>
        </w:rPr>
        <w:t xml:space="preserve">bliski </w:t>
      </w:r>
      <w:r w:rsidRPr="00D50511">
        <w:rPr>
          <w:rFonts w:cs="Times New Roman"/>
          <w:szCs w:val="24"/>
        </w:rPr>
        <w:t>kontakt z osobą</w:t>
      </w:r>
      <w:r w:rsidR="00D50511" w:rsidRPr="00D50511">
        <w:rPr>
          <w:rFonts w:cs="Times New Roman"/>
          <w:szCs w:val="24"/>
        </w:rPr>
        <w:t xml:space="preserve"> podejrzaną lub potwierdzoną jako przypadek zakażenia wirusem </w:t>
      </w:r>
      <w:r w:rsidR="00D50511" w:rsidRPr="00D50511">
        <w:rPr>
          <w:rFonts w:cs="Times New Roman"/>
          <w:bCs/>
          <w:szCs w:val="24"/>
        </w:rPr>
        <w:t>SARS–</w:t>
      </w:r>
      <w:proofErr w:type="spellStart"/>
      <w:r w:rsidR="00D50511" w:rsidRPr="00D50511">
        <w:rPr>
          <w:rFonts w:cs="Times New Roman"/>
          <w:bCs/>
          <w:szCs w:val="24"/>
        </w:rPr>
        <w:t>CoV</w:t>
      </w:r>
      <w:proofErr w:type="spellEnd"/>
      <w:r w:rsidR="00D50511" w:rsidRPr="00D50511">
        <w:rPr>
          <w:rFonts w:cs="Times New Roman"/>
          <w:bCs/>
          <w:szCs w:val="24"/>
        </w:rPr>
        <w:t>–2?</w:t>
      </w:r>
    </w:p>
    <w:p w14:paraId="1335C69F" w14:textId="718D9DBF" w:rsidR="00CC5329" w:rsidRPr="00CC5329" w:rsidRDefault="00B517F5" w:rsidP="001B360F">
      <w:pPr>
        <w:pStyle w:val="Akapitzlist"/>
        <w:numPr>
          <w:ilvl w:val="0"/>
          <w:numId w:val="2"/>
        </w:numPr>
        <w:spacing w:before="60" w:after="0" w:line="312" w:lineRule="auto"/>
        <w:ind w:left="426" w:hanging="426"/>
        <w:contextualSpacing w:val="0"/>
        <w:jc w:val="both"/>
        <w:rPr>
          <w:szCs w:val="24"/>
        </w:rPr>
      </w:pPr>
      <w:r w:rsidRPr="00D5527C">
        <w:rPr>
          <w:rFonts w:cs="Times New Roman"/>
          <w:szCs w:val="24"/>
        </w:rPr>
        <w:t xml:space="preserve">W przypadku </w:t>
      </w:r>
      <w:r w:rsidR="005C334B" w:rsidRPr="00D5527C">
        <w:rPr>
          <w:rFonts w:cs="Times New Roman"/>
          <w:szCs w:val="24"/>
        </w:rPr>
        <w:t xml:space="preserve">osób </w:t>
      </w:r>
      <w:r w:rsidR="00EE6DFD">
        <w:rPr>
          <w:rFonts w:cs="Times New Roman"/>
          <w:szCs w:val="24"/>
        </w:rPr>
        <w:t xml:space="preserve">izolowanych w warunkach domowych bądź </w:t>
      </w:r>
      <w:r w:rsidR="005C334B" w:rsidRPr="00D5527C">
        <w:rPr>
          <w:rFonts w:cs="Times New Roman"/>
          <w:szCs w:val="24"/>
        </w:rPr>
        <w:t xml:space="preserve">poddanych </w:t>
      </w:r>
      <w:r w:rsidR="00CC273F" w:rsidRPr="00D5527C">
        <w:rPr>
          <w:rFonts w:cs="Times New Roman"/>
          <w:szCs w:val="24"/>
        </w:rPr>
        <w:t>kwarantannie</w:t>
      </w:r>
      <w:r w:rsidR="00EE6DFD">
        <w:rPr>
          <w:rFonts w:cs="Times New Roman"/>
          <w:szCs w:val="24"/>
        </w:rPr>
        <w:t xml:space="preserve">  w związku z kontaktem z osobą zakażoną wirusem SARS</w:t>
      </w:r>
      <w:r w:rsidR="00EE6DFD" w:rsidRPr="00D5527C">
        <w:rPr>
          <w:rFonts w:cs="Times New Roman"/>
          <w:szCs w:val="24"/>
        </w:rPr>
        <w:t xml:space="preserve"> </w:t>
      </w:r>
      <w:r w:rsidRPr="00D5527C">
        <w:rPr>
          <w:rFonts w:cs="Times New Roman"/>
          <w:szCs w:val="24"/>
        </w:rPr>
        <w:t>-CoV-2</w:t>
      </w:r>
      <w:r w:rsidR="00EE6DFD">
        <w:rPr>
          <w:rFonts w:cs="Times New Roman"/>
          <w:szCs w:val="24"/>
        </w:rPr>
        <w:t xml:space="preserve"> (</w:t>
      </w:r>
      <w:r w:rsidR="00EE6DFD" w:rsidRPr="005836BD">
        <w:rPr>
          <w:rFonts w:cs="Times New Roman"/>
          <w:i/>
          <w:szCs w:val="24"/>
        </w:rPr>
        <w:t>dotyczy to pacjentki lub któregokolwiek z domowników</w:t>
      </w:r>
      <w:r w:rsidR="00EE6DFD">
        <w:rPr>
          <w:rFonts w:cs="Times New Roman"/>
          <w:szCs w:val="24"/>
        </w:rPr>
        <w:t>)</w:t>
      </w:r>
      <w:r w:rsidR="00D5527C" w:rsidRPr="00D5527C">
        <w:rPr>
          <w:rFonts w:cs="Times New Roman"/>
          <w:szCs w:val="24"/>
        </w:rPr>
        <w:t xml:space="preserve">, </w:t>
      </w:r>
      <w:r w:rsidR="00F95DF9" w:rsidRPr="00C26807">
        <w:rPr>
          <w:rFonts w:cs="Times New Roman"/>
          <w:szCs w:val="24"/>
          <w:u w:val="single"/>
        </w:rPr>
        <w:t xml:space="preserve">można </w:t>
      </w:r>
      <w:r w:rsidR="00CC5329" w:rsidRPr="00C26807">
        <w:rPr>
          <w:rFonts w:cs="Times New Roman"/>
          <w:szCs w:val="24"/>
          <w:u w:val="single"/>
        </w:rPr>
        <w:t xml:space="preserve">odroczyć </w:t>
      </w:r>
      <w:r w:rsidR="00D5527C" w:rsidRPr="00C26807">
        <w:rPr>
          <w:szCs w:val="24"/>
          <w:u w:val="single"/>
          <w:shd w:val="clear" w:color="auto" w:fill="FFFFFF"/>
        </w:rPr>
        <w:t>udziel</w:t>
      </w:r>
      <w:r w:rsidR="00CC5329" w:rsidRPr="00C26807">
        <w:rPr>
          <w:szCs w:val="24"/>
          <w:u w:val="single"/>
          <w:shd w:val="clear" w:color="auto" w:fill="FFFFFF"/>
        </w:rPr>
        <w:t>a</w:t>
      </w:r>
      <w:r w:rsidR="00D5527C" w:rsidRPr="00C26807">
        <w:rPr>
          <w:szCs w:val="24"/>
          <w:u w:val="single"/>
          <w:shd w:val="clear" w:color="auto" w:fill="FFFFFF"/>
        </w:rPr>
        <w:t>ni</w:t>
      </w:r>
      <w:r w:rsidR="00CC5329" w:rsidRPr="00C26807">
        <w:rPr>
          <w:szCs w:val="24"/>
          <w:u w:val="single"/>
          <w:shd w:val="clear" w:color="auto" w:fill="FFFFFF"/>
        </w:rPr>
        <w:t>e</w:t>
      </w:r>
      <w:r w:rsidR="00D5527C" w:rsidRPr="00C26807">
        <w:rPr>
          <w:szCs w:val="24"/>
          <w:u w:val="single"/>
          <w:shd w:val="clear" w:color="auto" w:fill="FFFFFF"/>
        </w:rPr>
        <w:t xml:space="preserve"> świadczenia</w:t>
      </w:r>
      <w:r w:rsidR="008720C1">
        <w:rPr>
          <w:szCs w:val="24"/>
          <w:u w:val="single"/>
          <w:shd w:val="clear" w:color="auto" w:fill="FFFFFF"/>
        </w:rPr>
        <w:t xml:space="preserve"> w bezpośrednim kontakcie</w:t>
      </w:r>
      <w:r w:rsidR="00D5527C" w:rsidRPr="00D5527C">
        <w:rPr>
          <w:szCs w:val="24"/>
          <w:shd w:val="clear" w:color="auto" w:fill="FFFFFF"/>
        </w:rPr>
        <w:t xml:space="preserve"> obejmującego </w:t>
      </w:r>
      <w:r w:rsidR="00D5527C" w:rsidRPr="00D5527C">
        <w:rPr>
          <w:szCs w:val="24"/>
        </w:rPr>
        <w:t xml:space="preserve">opiekę nad kobietą, noworodkiem </w:t>
      </w:r>
      <w:r w:rsidR="001C6C36">
        <w:rPr>
          <w:szCs w:val="24"/>
        </w:rPr>
        <w:t>i niemowlęciem do ukończenia 2. </w:t>
      </w:r>
      <w:r w:rsidR="00D5527C" w:rsidRPr="00D5527C">
        <w:rPr>
          <w:szCs w:val="24"/>
        </w:rPr>
        <w:t>(</w:t>
      </w:r>
      <w:r w:rsidR="00D5527C" w:rsidRPr="0033091A">
        <w:rPr>
          <w:i/>
          <w:szCs w:val="24"/>
        </w:rPr>
        <w:t>drugiego</w:t>
      </w:r>
      <w:r w:rsidR="00D5527C" w:rsidRPr="00D5527C">
        <w:rPr>
          <w:szCs w:val="24"/>
        </w:rPr>
        <w:t>) miesiąca życia, realizowanego w ramach wizyt patronażowych</w:t>
      </w:r>
      <w:r w:rsidR="00F95DF9">
        <w:rPr>
          <w:szCs w:val="24"/>
        </w:rPr>
        <w:t xml:space="preserve"> bezpośrednio w środowisku domowym</w:t>
      </w:r>
      <w:r w:rsidR="004B6D36">
        <w:rPr>
          <w:szCs w:val="24"/>
        </w:rPr>
        <w:t xml:space="preserve"> </w:t>
      </w:r>
      <w:r w:rsidR="004B6D36" w:rsidRPr="00EE6DFD">
        <w:rPr>
          <w:szCs w:val="24"/>
        </w:rPr>
        <w:t>(</w:t>
      </w:r>
      <w:r w:rsidR="004B6D36" w:rsidRPr="00D40D47">
        <w:rPr>
          <w:i/>
          <w:szCs w:val="24"/>
        </w:rPr>
        <w:t>kolejną wizytę patronażową</w:t>
      </w:r>
      <w:r w:rsidR="00EE6DFD" w:rsidRPr="00EE6DFD">
        <w:rPr>
          <w:szCs w:val="24"/>
        </w:rPr>
        <w:t>)</w:t>
      </w:r>
      <w:r w:rsidR="00CC5329">
        <w:rPr>
          <w:szCs w:val="24"/>
        </w:rPr>
        <w:t>. W tej sytuacji t</w:t>
      </w:r>
      <w:r w:rsidR="001C6C36">
        <w:rPr>
          <w:szCs w:val="24"/>
        </w:rPr>
        <w:t>o</w:t>
      </w:r>
      <w:r w:rsidR="00CC5329">
        <w:rPr>
          <w:szCs w:val="24"/>
        </w:rPr>
        <w:t xml:space="preserve"> </w:t>
      </w:r>
      <w:r w:rsidR="00D5527C" w:rsidRPr="00D5527C">
        <w:rPr>
          <w:szCs w:val="24"/>
        </w:rPr>
        <w:t xml:space="preserve">świadczenie </w:t>
      </w:r>
      <w:r w:rsidR="00EE6DFD">
        <w:rPr>
          <w:szCs w:val="24"/>
        </w:rPr>
        <w:t xml:space="preserve">powinno być </w:t>
      </w:r>
      <w:r w:rsidR="00D5527C" w:rsidRPr="00D5527C">
        <w:rPr>
          <w:szCs w:val="24"/>
        </w:rPr>
        <w:t>zrealizowane</w:t>
      </w:r>
      <w:r w:rsidR="00D5527C" w:rsidRPr="00D5527C">
        <w:rPr>
          <w:rFonts w:cs="Times New Roman"/>
          <w:szCs w:val="24"/>
        </w:rPr>
        <w:t xml:space="preserve"> jako </w:t>
      </w:r>
      <w:r w:rsidRPr="00D5527C">
        <w:rPr>
          <w:rFonts w:cs="Times New Roman"/>
          <w:szCs w:val="24"/>
        </w:rPr>
        <w:t>wizyta</w:t>
      </w:r>
      <w:r w:rsidR="00D5527C" w:rsidRPr="00D5527C">
        <w:rPr>
          <w:rFonts w:cs="Times New Roman"/>
          <w:szCs w:val="24"/>
        </w:rPr>
        <w:t xml:space="preserve">/porada </w:t>
      </w:r>
      <w:r w:rsidR="00D5527C" w:rsidRPr="00D5527C">
        <w:rPr>
          <w:bCs/>
          <w:szCs w:val="24"/>
        </w:rPr>
        <w:t>z wykorzystaniem systemów teleinformatycznych lub innych systemów łączności (</w:t>
      </w:r>
      <w:r w:rsidR="00D5527C" w:rsidRPr="00D40D47">
        <w:rPr>
          <w:bCs/>
          <w:i/>
          <w:szCs w:val="24"/>
          <w:u w:val="single"/>
        </w:rPr>
        <w:t>o ile czasowe zaniechanie świadczeń wykonywanych osobiście nie zagraża pogorszeniem stanu zdrowia podopiecznych</w:t>
      </w:r>
      <w:r w:rsidR="00D5527C" w:rsidRPr="00D5527C">
        <w:rPr>
          <w:bCs/>
          <w:szCs w:val="24"/>
        </w:rPr>
        <w:t>)</w:t>
      </w:r>
      <w:r w:rsidR="00D5527C">
        <w:rPr>
          <w:bCs/>
          <w:szCs w:val="24"/>
        </w:rPr>
        <w:t>.</w:t>
      </w:r>
    </w:p>
    <w:p w14:paraId="1FF7DA5D" w14:textId="11117C6F" w:rsidR="00CC5329" w:rsidRPr="00CC5329" w:rsidRDefault="00CC5329" w:rsidP="001B360F">
      <w:pPr>
        <w:pStyle w:val="Akapitzlist"/>
        <w:numPr>
          <w:ilvl w:val="0"/>
          <w:numId w:val="2"/>
        </w:numPr>
        <w:spacing w:before="60" w:after="0" w:line="312" w:lineRule="auto"/>
        <w:ind w:left="426" w:hanging="426"/>
        <w:contextualSpacing w:val="0"/>
        <w:jc w:val="both"/>
        <w:rPr>
          <w:szCs w:val="24"/>
        </w:rPr>
      </w:pPr>
      <w:r w:rsidRPr="00CC5329">
        <w:rPr>
          <w:rFonts w:cs="Times New Roman"/>
          <w:szCs w:val="24"/>
          <w:shd w:val="clear" w:color="auto" w:fill="FFFFFF"/>
        </w:rPr>
        <w:lastRenderedPageBreak/>
        <w:t xml:space="preserve">Jeśli po zdalnym wywiadzie zachodzi konieczność bezpośredniej opieki nad matką i dzieckiem w środowisku domowym, to tak </w:t>
      </w:r>
      <w:r w:rsidRPr="00A932D8">
        <w:rPr>
          <w:rFonts w:cs="Times New Roman"/>
          <w:szCs w:val="24"/>
          <w:u w:val="single"/>
          <w:shd w:val="clear" w:color="auto" w:fill="FFFFFF"/>
        </w:rPr>
        <w:t>wizyta patronażowa musi być bezwzględnie zrealizowana</w:t>
      </w:r>
      <w:r w:rsidRPr="00CC5329">
        <w:rPr>
          <w:rFonts w:cs="Times New Roman"/>
          <w:szCs w:val="24"/>
          <w:shd w:val="clear" w:color="auto" w:fill="FFFFFF"/>
        </w:rPr>
        <w:t xml:space="preserve">, przestrzegając zaleceń zawartych w prezentowanej procedurze. </w:t>
      </w:r>
    </w:p>
    <w:p w14:paraId="4AC4D282" w14:textId="57CC7BF7" w:rsidR="00B517F5" w:rsidRPr="00427183" w:rsidRDefault="00D40D47" w:rsidP="001B360F">
      <w:pPr>
        <w:pStyle w:val="Akapitzlist"/>
        <w:numPr>
          <w:ilvl w:val="0"/>
          <w:numId w:val="2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 przeprowadzeniu </w:t>
      </w:r>
      <w:r w:rsidR="009C09B2">
        <w:rPr>
          <w:rFonts w:cs="Times New Roman"/>
          <w:szCs w:val="24"/>
        </w:rPr>
        <w:t>wywiadu epidemiologicznego</w:t>
      </w:r>
      <w:r>
        <w:rPr>
          <w:rFonts w:cs="Times New Roman"/>
          <w:szCs w:val="24"/>
        </w:rPr>
        <w:t>,</w:t>
      </w:r>
      <w:r w:rsidR="009C09B2">
        <w:rPr>
          <w:rFonts w:cs="Times New Roman"/>
          <w:bCs/>
          <w:szCs w:val="24"/>
        </w:rPr>
        <w:t xml:space="preserve"> należy przeprowadzić szczegółowy wywiad dotyczący położnicy i jej dziecka, </w:t>
      </w:r>
      <w:r w:rsidR="00D7074E">
        <w:rPr>
          <w:rFonts w:cs="Times New Roman"/>
          <w:bCs/>
          <w:szCs w:val="24"/>
        </w:rPr>
        <w:t xml:space="preserve">aby </w:t>
      </w:r>
      <w:r w:rsidR="00EE6DFD">
        <w:rPr>
          <w:rFonts w:cs="Times New Roman"/>
          <w:bCs/>
          <w:szCs w:val="24"/>
        </w:rPr>
        <w:t xml:space="preserve">zminimalizować </w:t>
      </w:r>
      <w:r w:rsidR="00D7074E">
        <w:rPr>
          <w:rFonts w:cs="Times New Roman"/>
          <w:bCs/>
          <w:szCs w:val="24"/>
        </w:rPr>
        <w:t>czas pobytu w</w:t>
      </w:r>
      <w:r w:rsidR="009C09B2">
        <w:rPr>
          <w:rFonts w:cs="Times New Roman"/>
          <w:bCs/>
          <w:szCs w:val="24"/>
        </w:rPr>
        <w:t xml:space="preserve"> środowisku domowym podopiecznych, ograniczając</w:t>
      </w:r>
      <w:r w:rsidR="00271563">
        <w:rPr>
          <w:rFonts w:cs="Times New Roman"/>
          <w:bCs/>
          <w:szCs w:val="24"/>
        </w:rPr>
        <w:t xml:space="preserve"> go</w:t>
      </w:r>
      <w:r w:rsidR="008E71BF">
        <w:rPr>
          <w:rFonts w:cs="Times New Roman"/>
          <w:bCs/>
          <w:color w:val="FF0000"/>
          <w:szCs w:val="24"/>
        </w:rPr>
        <w:t xml:space="preserve"> </w:t>
      </w:r>
      <w:r w:rsidR="009C09B2">
        <w:rPr>
          <w:rFonts w:cs="Times New Roman"/>
          <w:bCs/>
          <w:szCs w:val="24"/>
        </w:rPr>
        <w:t>do badania przedmiotowego</w:t>
      </w:r>
      <w:r w:rsidR="00F703A6">
        <w:rPr>
          <w:rFonts w:cs="Times New Roman"/>
          <w:bCs/>
          <w:szCs w:val="24"/>
        </w:rPr>
        <w:t xml:space="preserve"> </w:t>
      </w:r>
      <w:r w:rsidR="00F703A6" w:rsidRPr="00271563">
        <w:rPr>
          <w:rFonts w:cs="Times New Roman"/>
          <w:bCs/>
          <w:szCs w:val="24"/>
        </w:rPr>
        <w:t>matki i dziecka</w:t>
      </w:r>
      <w:r w:rsidR="009C09B2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oraz</w:t>
      </w:r>
      <w:r w:rsidR="009C09B2">
        <w:rPr>
          <w:rFonts w:cs="Times New Roman"/>
          <w:bCs/>
          <w:szCs w:val="24"/>
        </w:rPr>
        <w:t xml:space="preserve"> ewentualnego zdjęcia szwów z rany krocza lub szwów z rany po cięciu cesarskim</w:t>
      </w:r>
      <w:r w:rsidR="00B517F5" w:rsidRPr="00427183">
        <w:rPr>
          <w:rFonts w:cs="Times New Roman"/>
          <w:szCs w:val="24"/>
        </w:rPr>
        <w:t>.</w:t>
      </w:r>
    </w:p>
    <w:p w14:paraId="7BCC98FE" w14:textId="56C827EF" w:rsidR="00B517F5" w:rsidRPr="00427183" w:rsidRDefault="00F703A6" w:rsidP="001B360F">
      <w:pPr>
        <w:pStyle w:val="Akapitzlist"/>
        <w:numPr>
          <w:ilvl w:val="0"/>
          <w:numId w:val="2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271563">
        <w:rPr>
          <w:rFonts w:cs="Times New Roman"/>
          <w:szCs w:val="24"/>
        </w:rPr>
        <w:t xml:space="preserve">Przed wizytą </w:t>
      </w:r>
      <w:r w:rsidR="00271563">
        <w:rPr>
          <w:rFonts w:cs="Times New Roman"/>
          <w:szCs w:val="24"/>
        </w:rPr>
        <w:t>m</w:t>
      </w:r>
      <w:r w:rsidR="00B517F5" w:rsidRPr="00427183">
        <w:rPr>
          <w:rFonts w:cs="Times New Roman"/>
          <w:szCs w:val="24"/>
        </w:rPr>
        <w:t xml:space="preserve">ożna </w:t>
      </w:r>
      <w:r w:rsidR="00157DE6">
        <w:rPr>
          <w:rFonts w:cs="Times New Roman"/>
          <w:szCs w:val="24"/>
        </w:rPr>
        <w:t xml:space="preserve">zwrócić się do </w:t>
      </w:r>
      <w:r w:rsidR="00B517F5" w:rsidRPr="00427183">
        <w:rPr>
          <w:rFonts w:cs="Times New Roman"/>
          <w:szCs w:val="24"/>
        </w:rPr>
        <w:t>pacjentk</w:t>
      </w:r>
      <w:r w:rsidR="00157DE6">
        <w:rPr>
          <w:rFonts w:cs="Times New Roman"/>
          <w:szCs w:val="24"/>
        </w:rPr>
        <w:t xml:space="preserve">i z prośbą </w:t>
      </w:r>
      <w:r w:rsidR="00B517F5" w:rsidRPr="00427183">
        <w:rPr>
          <w:rFonts w:cs="Times New Roman"/>
          <w:szCs w:val="24"/>
        </w:rPr>
        <w:t xml:space="preserve">o </w:t>
      </w:r>
      <w:r w:rsidR="003A0639" w:rsidRPr="00427183">
        <w:rPr>
          <w:rFonts w:cs="Times New Roman"/>
          <w:szCs w:val="24"/>
        </w:rPr>
        <w:t>przesłanie drog</w:t>
      </w:r>
      <w:r w:rsidR="009C09B2">
        <w:rPr>
          <w:rFonts w:cs="Times New Roman"/>
          <w:szCs w:val="24"/>
        </w:rPr>
        <w:t xml:space="preserve">ą elektroniczną </w:t>
      </w:r>
      <w:r w:rsidR="00B517F5" w:rsidRPr="00427183">
        <w:rPr>
          <w:rFonts w:cs="Times New Roman"/>
          <w:szCs w:val="24"/>
        </w:rPr>
        <w:t>zdjęci</w:t>
      </w:r>
      <w:r w:rsidR="003A0639" w:rsidRPr="00427183">
        <w:rPr>
          <w:rFonts w:cs="Times New Roman"/>
          <w:szCs w:val="24"/>
        </w:rPr>
        <w:t>a</w:t>
      </w:r>
      <w:r w:rsidR="009C09B2">
        <w:rPr>
          <w:rFonts w:cs="Times New Roman"/>
          <w:szCs w:val="24"/>
        </w:rPr>
        <w:t>/</w:t>
      </w:r>
      <w:proofErr w:type="spellStart"/>
      <w:r w:rsidR="009C09B2">
        <w:rPr>
          <w:rFonts w:cs="Times New Roman"/>
          <w:szCs w:val="24"/>
        </w:rPr>
        <w:t>scanu</w:t>
      </w:r>
      <w:proofErr w:type="spellEnd"/>
      <w:r w:rsidR="00B517F5" w:rsidRPr="00427183">
        <w:rPr>
          <w:rFonts w:cs="Times New Roman"/>
          <w:szCs w:val="24"/>
        </w:rPr>
        <w:t xml:space="preserve"> karty informacyjnej pobytu w szpitalu położnicy i noworodka.</w:t>
      </w:r>
    </w:p>
    <w:p w14:paraId="73164B52" w14:textId="4F4CFF7F" w:rsidR="00B517F5" w:rsidRDefault="00B517F5" w:rsidP="001B360F">
      <w:pPr>
        <w:pStyle w:val="Akapitzlist"/>
        <w:numPr>
          <w:ilvl w:val="0"/>
          <w:numId w:val="2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 xml:space="preserve">Należy uprzedzić pacjentkę, że </w:t>
      </w:r>
      <w:r w:rsidR="003A55CD">
        <w:rPr>
          <w:rFonts w:cs="Times New Roman"/>
          <w:szCs w:val="24"/>
        </w:rPr>
        <w:t xml:space="preserve">wizyta </w:t>
      </w:r>
      <w:r w:rsidR="008720C1" w:rsidRPr="00CC5329">
        <w:rPr>
          <w:rFonts w:cs="Times New Roman"/>
          <w:szCs w:val="24"/>
          <w:shd w:val="clear" w:color="auto" w:fill="FFFFFF"/>
        </w:rPr>
        <w:t>w środowisku domowym</w:t>
      </w:r>
      <w:r w:rsidR="008720C1">
        <w:rPr>
          <w:rFonts w:cs="Times New Roman"/>
          <w:szCs w:val="24"/>
        </w:rPr>
        <w:t xml:space="preserve"> </w:t>
      </w:r>
      <w:r w:rsidR="003A55CD">
        <w:rPr>
          <w:rFonts w:cs="Times New Roman"/>
          <w:szCs w:val="24"/>
        </w:rPr>
        <w:t xml:space="preserve">będzie krótka i </w:t>
      </w:r>
      <w:r w:rsidRPr="00427183">
        <w:rPr>
          <w:rFonts w:cs="Times New Roman"/>
          <w:szCs w:val="24"/>
        </w:rPr>
        <w:t xml:space="preserve">omówienie kolejnych problemów </w:t>
      </w:r>
      <w:r w:rsidR="007A35C3">
        <w:rPr>
          <w:rFonts w:cs="Times New Roman"/>
          <w:szCs w:val="24"/>
        </w:rPr>
        <w:t xml:space="preserve">zdiagnozowanych </w:t>
      </w:r>
      <w:r w:rsidRPr="00427183">
        <w:rPr>
          <w:rFonts w:cs="Times New Roman"/>
          <w:szCs w:val="24"/>
        </w:rPr>
        <w:t>podczas wizyty patronażowej</w:t>
      </w:r>
      <w:r w:rsidR="00271563">
        <w:rPr>
          <w:rFonts w:cs="Times New Roman"/>
          <w:szCs w:val="24"/>
        </w:rPr>
        <w:t xml:space="preserve"> </w:t>
      </w:r>
      <w:r w:rsidRPr="00427183">
        <w:rPr>
          <w:rFonts w:cs="Times New Roman"/>
          <w:szCs w:val="24"/>
        </w:rPr>
        <w:t xml:space="preserve">nastąpi ponownie </w:t>
      </w:r>
      <w:r w:rsidR="00A932D8">
        <w:rPr>
          <w:rFonts w:cs="Times New Roman"/>
          <w:szCs w:val="24"/>
        </w:rPr>
        <w:t xml:space="preserve">jako </w:t>
      </w:r>
      <w:proofErr w:type="spellStart"/>
      <w:r w:rsidR="00A932D8">
        <w:rPr>
          <w:rFonts w:cs="Times New Roman"/>
          <w:szCs w:val="24"/>
        </w:rPr>
        <w:t>teleporada</w:t>
      </w:r>
      <w:proofErr w:type="spellEnd"/>
      <w:r w:rsidRPr="00427183">
        <w:rPr>
          <w:rFonts w:cs="Times New Roman"/>
          <w:szCs w:val="24"/>
        </w:rPr>
        <w:t xml:space="preserve">, </w:t>
      </w:r>
      <w:r w:rsidR="007A35C3">
        <w:rPr>
          <w:rFonts w:cs="Times New Roman"/>
          <w:szCs w:val="24"/>
        </w:rPr>
        <w:t>a </w:t>
      </w:r>
      <w:r w:rsidRPr="00427183">
        <w:rPr>
          <w:rFonts w:cs="Times New Roman"/>
          <w:szCs w:val="24"/>
        </w:rPr>
        <w:t xml:space="preserve">zalecenia </w:t>
      </w:r>
      <w:r w:rsidR="003A55CD">
        <w:rPr>
          <w:rFonts w:cs="Times New Roman"/>
          <w:szCs w:val="24"/>
        </w:rPr>
        <w:t xml:space="preserve">będą </w:t>
      </w:r>
      <w:r w:rsidRPr="00427183">
        <w:rPr>
          <w:rFonts w:cs="Times New Roman"/>
          <w:szCs w:val="24"/>
        </w:rPr>
        <w:t>przesłane po skończonej wizycie w formie wiadomości tekstowej.</w:t>
      </w:r>
    </w:p>
    <w:p w14:paraId="3FD96D34" w14:textId="2DB0C2DE" w:rsidR="00271563" w:rsidRPr="00427183" w:rsidRDefault="00271563" w:rsidP="001B360F">
      <w:pPr>
        <w:pStyle w:val="Akapitzlist"/>
        <w:numPr>
          <w:ilvl w:val="0"/>
          <w:numId w:val="2"/>
        </w:numPr>
        <w:tabs>
          <w:tab w:val="left" w:pos="426"/>
        </w:tabs>
        <w:spacing w:before="60" w:after="0" w:line="312" w:lineRule="auto"/>
        <w:ind w:left="426" w:hanging="426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427183">
        <w:rPr>
          <w:rFonts w:cs="Times New Roman"/>
          <w:szCs w:val="24"/>
        </w:rPr>
        <w:t xml:space="preserve">odczas rozmowy </w:t>
      </w:r>
      <w:r>
        <w:rPr>
          <w:rFonts w:cs="Times New Roman"/>
          <w:szCs w:val="24"/>
        </w:rPr>
        <w:t xml:space="preserve">telefonicznej, </w:t>
      </w:r>
      <w:r w:rsidRPr="00427183">
        <w:rPr>
          <w:rFonts w:cs="Times New Roman"/>
          <w:szCs w:val="24"/>
        </w:rPr>
        <w:t>poprzedzającej wizytę należy poinformować, aby ułatwić wejście położnej do mieszkania, nie blokować wjazdu na posesję, zamknąć zwierzęta domowe, ograniczyć kontakt z domownikami</w:t>
      </w:r>
      <w:r w:rsidR="003A55CD">
        <w:rPr>
          <w:rFonts w:cs="Times New Roman"/>
          <w:szCs w:val="24"/>
        </w:rPr>
        <w:t>, dobrze wywietrzyć pomieszczenia</w:t>
      </w:r>
      <w:r w:rsidR="008720C1">
        <w:rPr>
          <w:rFonts w:cs="Times New Roman"/>
          <w:szCs w:val="24"/>
        </w:rPr>
        <w:t xml:space="preserve">, </w:t>
      </w:r>
      <w:r w:rsidR="003A55CD">
        <w:rPr>
          <w:rFonts w:cs="Times New Roman"/>
          <w:szCs w:val="24"/>
        </w:rPr>
        <w:t>przetrzeć klamki i powierzchnie dotykowe prepa</w:t>
      </w:r>
      <w:r w:rsidR="008720C1">
        <w:rPr>
          <w:rFonts w:cs="Times New Roman"/>
          <w:szCs w:val="24"/>
        </w:rPr>
        <w:t>ratem dezynfekcyjnym</w:t>
      </w:r>
      <w:r w:rsidR="001447F6">
        <w:rPr>
          <w:rFonts w:cs="Times New Roman"/>
          <w:szCs w:val="24"/>
        </w:rPr>
        <w:t xml:space="preserve"> (</w:t>
      </w:r>
      <w:r w:rsidR="001447F6" w:rsidRPr="001447F6">
        <w:rPr>
          <w:rFonts w:cs="Times New Roman"/>
          <w:i/>
          <w:szCs w:val="24"/>
        </w:rPr>
        <w:t>minimum 60% alkoholu</w:t>
      </w:r>
      <w:r w:rsidR="001447F6">
        <w:rPr>
          <w:rFonts w:cs="Times New Roman"/>
          <w:szCs w:val="24"/>
        </w:rPr>
        <w:t>)</w:t>
      </w:r>
      <w:r w:rsidR="008720C1">
        <w:rPr>
          <w:rFonts w:cs="Times New Roman"/>
          <w:szCs w:val="24"/>
        </w:rPr>
        <w:t xml:space="preserve"> lub wodą z </w:t>
      </w:r>
      <w:r w:rsidR="003A55CD">
        <w:rPr>
          <w:rFonts w:cs="Times New Roman"/>
          <w:szCs w:val="24"/>
        </w:rPr>
        <w:t>detergentem</w:t>
      </w:r>
      <w:r w:rsidRPr="00427183">
        <w:rPr>
          <w:rFonts w:cs="Times New Roman"/>
          <w:szCs w:val="24"/>
        </w:rPr>
        <w:t>.</w:t>
      </w:r>
    </w:p>
    <w:p w14:paraId="39547D27" w14:textId="77777777" w:rsidR="003A0639" w:rsidRPr="00427183" w:rsidRDefault="00B517F5" w:rsidP="001748DD">
      <w:pPr>
        <w:pStyle w:val="Akapitzlist"/>
        <w:numPr>
          <w:ilvl w:val="0"/>
          <w:numId w:val="6"/>
        </w:numPr>
        <w:spacing w:before="180" w:after="120" w:line="312" w:lineRule="auto"/>
        <w:ind w:left="425" w:hanging="425"/>
        <w:contextualSpacing w:val="0"/>
        <w:jc w:val="both"/>
        <w:rPr>
          <w:rFonts w:cs="Times New Roman"/>
          <w:b/>
          <w:bCs/>
          <w:szCs w:val="24"/>
        </w:rPr>
      </w:pPr>
      <w:r w:rsidRPr="00427183">
        <w:rPr>
          <w:rFonts w:cs="Times New Roman"/>
          <w:b/>
          <w:bCs/>
          <w:szCs w:val="24"/>
        </w:rPr>
        <w:t xml:space="preserve">PRZEBIEG WIZYTY </w:t>
      </w:r>
      <w:r w:rsidR="00BD41BB" w:rsidRPr="00427183">
        <w:rPr>
          <w:rFonts w:cs="Times New Roman"/>
          <w:b/>
          <w:bCs/>
          <w:szCs w:val="24"/>
        </w:rPr>
        <w:t>PATRONAŻOWEJ</w:t>
      </w:r>
    </w:p>
    <w:p w14:paraId="79521E73" w14:textId="62567432" w:rsidR="00121D8C" w:rsidRPr="00271563" w:rsidRDefault="003A0639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Wizyta patronażowa powinna być wcześniej u</w:t>
      </w:r>
      <w:r w:rsidR="007A35C3">
        <w:rPr>
          <w:rFonts w:cs="Times New Roman"/>
          <w:szCs w:val="24"/>
        </w:rPr>
        <w:t xml:space="preserve">zgodniona </w:t>
      </w:r>
      <w:r w:rsidRPr="00427183">
        <w:rPr>
          <w:rFonts w:cs="Times New Roman"/>
          <w:szCs w:val="24"/>
        </w:rPr>
        <w:t>na konkretną godzinę</w:t>
      </w:r>
      <w:r w:rsidR="00A91559" w:rsidRPr="00427183">
        <w:rPr>
          <w:rFonts w:cs="Times New Roman"/>
          <w:szCs w:val="24"/>
        </w:rPr>
        <w:t xml:space="preserve">, </w:t>
      </w:r>
      <w:r w:rsidR="00157DE6">
        <w:rPr>
          <w:rFonts w:cs="Times New Roman"/>
          <w:szCs w:val="24"/>
        </w:rPr>
        <w:t xml:space="preserve">a </w:t>
      </w:r>
      <w:r w:rsidRPr="00427183">
        <w:rPr>
          <w:rFonts w:cs="Times New Roman"/>
          <w:szCs w:val="24"/>
        </w:rPr>
        <w:t xml:space="preserve">czas wizyty powinien być ograniczony do </w:t>
      </w:r>
      <w:r w:rsidRPr="00271563">
        <w:rPr>
          <w:rFonts w:cs="Times New Roman"/>
          <w:szCs w:val="24"/>
        </w:rPr>
        <w:t>niezbędnego minimum</w:t>
      </w:r>
      <w:r w:rsidR="00591195" w:rsidRPr="00271563">
        <w:rPr>
          <w:rFonts w:cs="Times New Roman"/>
          <w:szCs w:val="24"/>
        </w:rPr>
        <w:t xml:space="preserve">, </w:t>
      </w:r>
      <w:r w:rsidR="00157DE6" w:rsidRPr="00271563">
        <w:rPr>
          <w:rFonts w:cs="Times New Roman"/>
          <w:szCs w:val="24"/>
        </w:rPr>
        <w:t xml:space="preserve">szczególnie w sytuacji, gdy pacjentka jeszcze w okresie ciąży była objęta edukacją przedporodową prowadzoną przez </w:t>
      </w:r>
      <w:r w:rsidR="001748DD">
        <w:rPr>
          <w:rFonts w:cs="Times New Roman"/>
          <w:szCs w:val="24"/>
        </w:rPr>
        <w:t xml:space="preserve">daną </w:t>
      </w:r>
      <w:r w:rsidR="00157DE6" w:rsidRPr="00271563">
        <w:rPr>
          <w:rFonts w:cs="Times New Roman"/>
          <w:szCs w:val="24"/>
        </w:rPr>
        <w:t>położną</w:t>
      </w:r>
      <w:r w:rsidR="00523EAD" w:rsidRPr="00271563">
        <w:rPr>
          <w:rFonts w:cs="Times New Roman"/>
          <w:szCs w:val="24"/>
        </w:rPr>
        <w:t xml:space="preserve"> POZ</w:t>
      </w:r>
      <w:r w:rsidR="00157DE6" w:rsidRPr="00271563">
        <w:rPr>
          <w:rFonts w:cs="Times New Roman"/>
          <w:szCs w:val="24"/>
        </w:rPr>
        <w:t>.</w:t>
      </w:r>
      <w:r w:rsidR="00947396">
        <w:rPr>
          <w:rFonts w:cs="Times New Roman"/>
          <w:szCs w:val="24"/>
        </w:rPr>
        <w:t xml:space="preserve"> </w:t>
      </w:r>
    </w:p>
    <w:p w14:paraId="5E672773" w14:textId="658A34F7" w:rsidR="003A0639" w:rsidRPr="00427183" w:rsidRDefault="003A0639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Do domu pacjent</w:t>
      </w:r>
      <w:r w:rsidR="00A91559" w:rsidRPr="00427183">
        <w:rPr>
          <w:rFonts w:cs="Times New Roman"/>
          <w:szCs w:val="24"/>
        </w:rPr>
        <w:t>ki</w:t>
      </w:r>
      <w:r w:rsidRPr="00427183">
        <w:rPr>
          <w:rFonts w:cs="Times New Roman"/>
          <w:szCs w:val="24"/>
        </w:rPr>
        <w:t xml:space="preserve"> </w:t>
      </w:r>
      <w:r w:rsidR="007A35C3">
        <w:rPr>
          <w:rFonts w:cs="Times New Roman"/>
          <w:szCs w:val="24"/>
        </w:rPr>
        <w:t>należy</w:t>
      </w:r>
      <w:r w:rsidR="00271563">
        <w:rPr>
          <w:rFonts w:cs="Times New Roman"/>
          <w:szCs w:val="24"/>
        </w:rPr>
        <w:t xml:space="preserve"> </w:t>
      </w:r>
      <w:r w:rsidR="00271563">
        <w:t>przynieść tylko niezbędny sprzęt (</w:t>
      </w:r>
      <w:r w:rsidR="00271563" w:rsidRPr="00271563">
        <w:rPr>
          <w:rFonts w:cs="Times New Roman"/>
          <w:i/>
          <w:szCs w:val="24"/>
        </w:rPr>
        <w:t>waga, aparat do pomiaru ciśnienia tętniczego, termometr</w:t>
      </w:r>
      <w:r w:rsidR="00271563">
        <w:t xml:space="preserve">), narzędzia, środki i materiały opatrunkowe, przeznaczone tylko </w:t>
      </w:r>
      <w:r w:rsidR="003A55CD">
        <w:t xml:space="preserve">dla </w:t>
      </w:r>
      <w:r w:rsidR="00157DE6">
        <w:rPr>
          <w:rFonts w:cs="Times New Roman"/>
          <w:szCs w:val="24"/>
        </w:rPr>
        <w:t>jednej pacjentki/noworodka w jednej tor</w:t>
      </w:r>
      <w:r w:rsidRPr="00427183">
        <w:rPr>
          <w:rFonts w:cs="Times New Roman"/>
          <w:szCs w:val="24"/>
        </w:rPr>
        <w:t>b</w:t>
      </w:r>
      <w:r w:rsidR="00157DE6">
        <w:rPr>
          <w:rFonts w:cs="Times New Roman"/>
          <w:szCs w:val="24"/>
        </w:rPr>
        <w:t>ie</w:t>
      </w:r>
      <w:r w:rsidRPr="00427183">
        <w:rPr>
          <w:rFonts w:cs="Times New Roman"/>
          <w:szCs w:val="24"/>
        </w:rPr>
        <w:t xml:space="preserve"> (</w:t>
      </w:r>
      <w:r w:rsidRPr="001274B7">
        <w:rPr>
          <w:rFonts w:cs="Times New Roman"/>
          <w:i/>
          <w:szCs w:val="24"/>
        </w:rPr>
        <w:t xml:space="preserve">np. </w:t>
      </w:r>
      <w:r w:rsidR="00157DE6" w:rsidRPr="001274B7">
        <w:rPr>
          <w:rFonts w:cs="Times New Roman"/>
          <w:i/>
          <w:szCs w:val="24"/>
        </w:rPr>
        <w:t>lnianej, z </w:t>
      </w:r>
      <w:r w:rsidRPr="001274B7">
        <w:rPr>
          <w:rFonts w:cs="Times New Roman"/>
          <w:i/>
          <w:szCs w:val="24"/>
        </w:rPr>
        <w:t>możliwoś</w:t>
      </w:r>
      <w:r w:rsidR="00157DE6" w:rsidRPr="001274B7">
        <w:rPr>
          <w:rFonts w:cs="Times New Roman"/>
          <w:i/>
          <w:szCs w:val="24"/>
        </w:rPr>
        <w:t xml:space="preserve">cią </w:t>
      </w:r>
      <w:r w:rsidRPr="001274B7">
        <w:rPr>
          <w:rFonts w:cs="Times New Roman"/>
          <w:i/>
          <w:szCs w:val="24"/>
        </w:rPr>
        <w:t xml:space="preserve">wyprania </w:t>
      </w:r>
      <w:r w:rsidR="00271563">
        <w:rPr>
          <w:rFonts w:cs="Times New Roman"/>
          <w:i/>
          <w:szCs w:val="24"/>
        </w:rPr>
        <w:t>w </w:t>
      </w:r>
      <w:r w:rsidR="00157DE6" w:rsidRPr="001274B7">
        <w:rPr>
          <w:rFonts w:cs="Times New Roman"/>
          <w:i/>
          <w:szCs w:val="24"/>
        </w:rPr>
        <w:t xml:space="preserve">temp. </w:t>
      </w:r>
      <w:r w:rsidRPr="001274B7">
        <w:rPr>
          <w:rFonts w:cs="Times New Roman"/>
          <w:i/>
          <w:szCs w:val="24"/>
        </w:rPr>
        <w:t>90ºC</w:t>
      </w:r>
      <w:r w:rsidRPr="00427183">
        <w:rPr>
          <w:rFonts w:cs="Times New Roman"/>
          <w:szCs w:val="24"/>
        </w:rPr>
        <w:t>)</w:t>
      </w:r>
      <w:r w:rsidR="00157DE6">
        <w:rPr>
          <w:rFonts w:cs="Times New Roman"/>
          <w:szCs w:val="24"/>
        </w:rPr>
        <w:t>.</w:t>
      </w:r>
      <w:r w:rsidRPr="00427183">
        <w:rPr>
          <w:rFonts w:cs="Times New Roman"/>
          <w:szCs w:val="24"/>
        </w:rPr>
        <w:t xml:space="preserve"> Wskazane jest, aby pacjentka przygotowała swój termometr oraz </w:t>
      </w:r>
      <w:r w:rsidR="00C36C6C">
        <w:rPr>
          <w:rFonts w:cs="Times New Roman"/>
          <w:szCs w:val="24"/>
        </w:rPr>
        <w:t xml:space="preserve">aparat do pomiaru </w:t>
      </w:r>
      <w:r w:rsidRPr="00427183">
        <w:rPr>
          <w:rFonts w:cs="Times New Roman"/>
          <w:szCs w:val="24"/>
        </w:rPr>
        <w:t>ciśnieni</w:t>
      </w:r>
      <w:r w:rsidR="00C36C6C">
        <w:rPr>
          <w:rFonts w:cs="Times New Roman"/>
          <w:szCs w:val="24"/>
        </w:rPr>
        <w:t>a</w:t>
      </w:r>
      <w:r w:rsidRPr="00427183">
        <w:rPr>
          <w:rFonts w:cs="Times New Roman"/>
          <w:szCs w:val="24"/>
        </w:rPr>
        <w:t>, o ile posiada</w:t>
      </w:r>
      <w:r w:rsidR="00157DE6">
        <w:rPr>
          <w:rFonts w:cs="Times New Roman"/>
          <w:szCs w:val="24"/>
        </w:rPr>
        <w:t>,</w:t>
      </w:r>
      <w:r w:rsidRPr="00427183">
        <w:rPr>
          <w:rFonts w:cs="Times New Roman"/>
          <w:szCs w:val="24"/>
        </w:rPr>
        <w:t xml:space="preserve"> w celu zminimalizowania </w:t>
      </w:r>
      <w:r w:rsidR="00EE6DFD">
        <w:rPr>
          <w:rFonts w:cs="Times New Roman"/>
          <w:szCs w:val="24"/>
        </w:rPr>
        <w:t xml:space="preserve">ewentualnej </w:t>
      </w:r>
      <w:r w:rsidRPr="00427183">
        <w:rPr>
          <w:rFonts w:cs="Times New Roman"/>
          <w:szCs w:val="24"/>
        </w:rPr>
        <w:t xml:space="preserve">transmisji wirusa. </w:t>
      </w:r>
      <w:r w:rsidR="00121D8C" w:rsidRPr="00427183">
        <w:rPr>
          <w:rFonts w:cs="Times New Roman"/>
          <w:szCs w:val="24"/>
        </w:rPr>
        <w:t xml:space="preserve">Wówczas pacjentka </w:t>
      </w:r>
      <w:r w:rsidRPr="00427183">
        <w:rPr>
          <w:rFonts w:cs="Times New Roman"/>
          <w:szCs w:val="24"/>
        </w:rPr>
        <w:t xml:space="preserve">powinna wykonać pomiar </w:t>
      </w:r>
      <w:r w:rsidR="0033091A">
        <w:rPr>
          <w:rFonts w:cs="Times New Roman"/>
          <w:szCs w:val="24"/>
        </w:rPr>
        <w:t xml:space="preserve">ciśnienia tętniczego krwi </w:t>
      </w:r>
      <w:r w:rsidRPr="00427183">
        <w:rPr>
          <w:rFonts w:cs="Times New Roman"/>
          <w:szCs w:val="24"/>
        </w:rPr>
        <w:t xml:space="preserve">własnym </w:t>
      </w:r>
      <w:r w:rsidR="0033091A">
        <w:rPr>
          <w:rFonts w:cs="Times New Roman"/>
          <w:szCs w:val="24"/>
        </w:rPr>
        <w:t>aparatem</w:t>
      </w:r>
      <w:r w:rsidRPr="00427183">
        <w:rPr>
          <w:rFonts w:cs="Times New Roman"/>
          <w:szCs w:val="24"/>
        </w:rPr>
        <w:t xml:space="preserve"> przed wizytą patronażową</w:t>
      </w:r>
      <w:r w:rsidR="00A91559" w:rsidRPr="00427183">
        <w:rPr>
          <w:rFonts w:cs="Times New Roman"/>
          <w:szCs w:val="24"/>
        </w:rPr>
        <w:t xml:space="preserve"> lub w jej trakcie</w:t>
      </w:r>
      <w:r w:rsidR="00121D8C" w:rsidRPr="00427183">
        <w:rPr>
          <w:rFonts w:cs="Times New Roman"/>
          <w:szCs w:val="24"/>
        </w:rPr>
        <w:t>.</w:t>
      </w:r>
      <w:r w:rsidR="00CC5329">
        <w:rPr>
          <w:rFonts w:cs="Times New Roman"/>
          <w:szCs w:val="24"/>
        </w:rPr>
        <w:t xml:space="preserve"> Pacjentka powinna </w:t>
      </w:r>
      <w:r w:rsidR="005C7396">
        <w:rPr>
          <w:rFonts w:cs="Times New Roman"/>
          <w:szCs w:val="24"/>
        </w:rPr>
        <w:t xml:space="preserve">również </w:t>
      </w:r>
      <w:r w:rsidR="00CC5329">
        <w:rPr>
          <w:rFonts w:cs="Times New Roman"/>
          <w:szCs w:val="24"/>
        </w:rPr>
        <w:t xml:space="preserve">dokonać pomiaru </w:t>
      </w:r>
      <w:r w:rsidR="004B6D36">
        <w:rPr>
          <w:rFonts w:cs="Times New Roman"/>
          <w:szCs w:val="24"/>
        </w:rPr>
        <w:t>ciepłoty cia</w:t>
      </w:r>
      <w:r w:rsidR="00CC5329">
        <w:rPr>
          <w:rFonts w:cs="Times New Roman"/>
          <w:szCs w:val="24"/>
        </w:rPr>
        <w:t xml:space="preserve">ła i podać jej wartość </w:t>
      </w:r>
      <w:r w:rsidR="005C7396">
        <w:rPr>
          <w:rFonts w:cs="Times New Roman"/>
          <w:szCs w:val="24"/>
        </w:rPr>
        <w:t xml:space="preserve">jeszcze </w:t>
      </w:r>
      <w:r w:rsidR="00CC5329">
        <w:rPr>
          <w:rFonts w:cs="Times New Roman"/>
          <w:szCs w:val="24"/>
        </w:rPr>
        <w:t>podczas wywiadu epidemiologicznego</w:t>
      </w:r>
      <w:r w:rsidR="004B6D36">
        <w:rPr>
          <w:rFonts w:cs="Times New Roman"/>
          <w:szCs w:val="24"/>
        </w:rPr>
        <w:t xml:space="preserve"> przeprowadzanego telefonicznie</w:t>
      </w:r>
      <w:r w:rsidR="00CC5329">
        <w:rPr>
          <w:rFonts w:cs="Times New Roman"/>
          <w:szCs w:val="24"/>
        </w:rPr>
        <w:t>.</w:t>
      </w:r>
    </w:p>
    <w:p w14:paraId="69EAE92B" w14:textId="77777777" w:rsidR="00CC5329" w:rsidRDefault="003A0639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Przygotowanie położnej POZ</w:t>
      </w:r>
      <w:r w:rsidR="00A91559" w:rsidRPr="00427183">
        <w:rPr>
          <w:rFonts w:cs="Times New Roman"/>
          <w:szCs w:val="24"/>
        </w:rPr>
        <w:t xml:space="preserve">: </w:t>
      </w:r>
      <w:r w:rsidRPr="00427183">
        <w:rPr>
          <w:rFonts w:cs="Times New Roman"/>
          <w:szCs w:val="24"/>
        </w:rPr>
        <w:t>dłonie bez biżuterii</w:t>
      </w:r>
      <w:r w:rsidR="00157DE6">
        <w:rPr>
          <w:rFonts w:cs="Times New Roman"/>
          <w:szCs w:val="24"/>
        </w:rPr>
        <w:t xml:space="preserve"> -</w:t>
      </w:r>
      <w:r w:rsidRPr="00427183">
        <w:rPr>
          <w:rFonts w:cs="Times New Roman"/>
          <w:szCs w:val="24"/>
        </w:rPr>
        <w:t xml:space="preserve"> pierśc</w:t>
      </w:r>
      <w:r w:rsidR="000D0FC9">
        <w:rPr>
          <w:rFonts w:cs="Times New Roman"/>
          <w:szCs w:val="24"/>
        </w:rPr>
        <w:t>ionków, obrączek, bransoletek i </w:t>
      </w:r>
      <w:r w:rsidRPr="00427183">
        <w:rPr>
          <w:rFonts w:cs="Times New Roman"/>
          <w:szCs w:val="24"/>
        </w:rPr>
        <w:t>zegarków (</w:t>
      </w:r>
      <w:r w:rsidR="00A91559" w:rsidRPr="00271563">
        <w:rPr>
          <w:rFonts w:cs="Times New Roman"/>
          <w:i/>
          <w:szCs w:val="24"/>
        </w:rPr>
        <w:t>„</w:t>
      </w:r>
      <w:r w:rsidRPr="00271563">
        <w:rPr>
          <w:rFonts w:cs="Times New Roman"/>
          <w:i/>
          <w:szCs w:val="24"/>
        </w:rPr>
        <w:t>nic poniżej łokcia</w:t>
      </w:r>
      <w:r w:rsidR="00A91559" w:rsidRPr="00271563">
        <w:rPr>
          <w:rFonts w:cs="Times New Roman"/>
          <w:i/>
          <w:szCs w:val="24"/>
        </w:rPr>
        <w:t>”</w:t>
      </w:r>
      <w:r w:rsidRPr="00427183">
        <w:rPr>
          <w:rFonts w:cs="Times New Roman"/>
          <w:szCs w:val="24"/>
        </w:rPr>
        <w:t>), krótk</w:t>
      </w:r>
      <w:r w:rsidR="007A35C3">
        <w:rPr>
          <w:rFonts w:cs="Times New Roman"/>
          <w:szCs w:val="24"/>
        </w:rPr>
        <w:t xml:space="preserve">o obcięte </w:t>
      </w:r>
      <w:r w:rsidRPr="00427183">
        <w:rPr>
          <w:rFonts w:cs="Times New Roman"/>
          <w:szCs w:val="24"/>
        </w:rPr>
        <w:t xml:space="preserve">paznokcie, upięte włosy. </w:t>
      </w:r>
    </w:p>
    <w:p w14:paraId="3661426A" w14:textId="14BBFE25" w:rsidR="003A0639" w:rsidRPr="00427183" w:rsidRDefault="00CC5329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związku z tym, że podczas wizyty patronażowej (</w:t>
      </w:r>
      <w:r w:rsidRPr="00ED37AB">
        <w:rPr>
          <w:rFonts w:cs="Times New Roman"/>
          <w:i/>
          <w:szCs w:val="24"/>
        </w:rPr>
        <w:t>badanie</w:t>
      </w:r>
      <w:r w:rsidR="00ED37AB" w:rsidRPr="00ED37AB">
        <w:rPr>
          <w:rFonts w:cs="Times New Roman"/>
          <w:i/>
          <w:szCs w:val="24"/>
        </w:rPr>
        <w:t xml:space="preserve"> przedmiotowe położnicy/noworodka</w:t>
      </w:r>
      <w:r w:rsidR="00ED37AB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  <w:r w:rsidR="00ED37AB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 xml:space="preserve">ma możliwości zachowania </w:t>
      </w:r>
      <w:r w:rsidR="00B91329">
        <w:rPr>
          <w:rFonts w:cs="Times New Roman"/>
          <w:szCs w:val="24"/>
        </w:rPr>
        <w:t xml:space="preserve">bezpiecznego </w:t>
      </w:r>
      <w:r>
        <w:rPr>
          <w:rFonts w:cs="Times New Roman"/>
          <w:szCs w:val="24"/>
        </w:rPr>
        <w:t>dystansu</w:t>
      </w:r>
      <w:r w:rsidR="00ED37AB">
        <w:rPr>
          <w:rFonts w:cs="Times New Roman"/>
          <w:szCs w:val="24"/>
        </w:rPr>
        <w:t>, p</w:t>
      </w:r>
      <w:r w:rsidR="003A0639" w:rsidRPr="00427183">
        <w:rPr>
          <w:rFonts w:cs="Times New Roman"/>
          <w:szCs w:val="24"/>
        </w:rPr>
        <w:t xml:space="preserve">ołożna </w:t>
      </w:r>
      <w:r w:rsidR="003A0639" w:rsidRPr="00427183">
        <w:rPr>
          <w:rFonts w:cs="Times New Roman"/>
          <w:szCs w:val="24"/>
        </w:rPr>
        <w:lastRenderedPageBreak/>
        <w:t xml:space="preserve">powinna być ubrana </w:t>
      </w:r>
      <w:r w:rsidR="00A932D8">
        <w:rPr>
          <w:rFonts w:cs="Times New Roman"/>
          <w:szCs w:val="24"/>
        </w:rPr>
        <w:t xml:space="preserve">co najmniej </w:t>
      </w:r>
      <w:r w:rsidR="003A0639" w:rsidRPr="00427183">
        <w:rPr>
          <w:rFonts w:cs="Times New Roman"/>
          <w:szCs w:val="24"/>
        </w:rPr>
        <w:t xml:space="preserve">w </w:t>
      </w:r>
      <w:r w:rsidR="00A932D8">
        <w:rPr>
          <w:rFonts w:cs="Times New Roman"/>
          <w:szCs w:val="24"/>
        </w:rPr>
        <w:t xml:space="preserve">fartuch </w:t>
      </w:r>
      <w:proofErr w:type="spellStart"/>
      <w:r w:rsidR="00A932D8">
        <w:rPr>
          <w:rFonts w:cs="Times New Roman"/>
          <w:szCs w:val="24"/>
        </w:rPr>
        <w:t>fizelinowy</w:t>
      </w:r>
      <w:proofErr w:type="spellEnd"/>
      <w:r w:rsidR="00A932D8">
        <w:rPr>
          <w:rFonts w:cs="Times New Roman"/>
          <w:szCs w:val="24"/>
        </w:rPr>
        <w:t xml:space="preserve">, </w:t>
      </w:r>
      <w:r w:rsidR="00ED37AB">
        <w:rPr>
          <w:rFonts w:cs="Times New Roman"/>
          <w:szCs w:val="24"/>
        </w:rPr>
        <w:t>maskę</w:t>
      </w:r>
      <w:r w:rsidR="00A932D8">
        <w:rPr>
          <w:rFonts w:cs="Times New Roman"/>
          <w:szCs w:val="24"/>
        </w:rPr>
        <w:t xml:space="preserve"> chirurgiczną</w:t>
      </w:r>
      <w:r w:rsidR="004B6D36">
        <w:rPr>
          <w:rFonts w:cs="Times New Roman"/>
          <w:szCs w:val="24"/>
        </w:rPr>
        <w:t xml:space="preserve">, okulary ochronne </w:t>
      </w:r>
      <w:r w:rsidR="00A932D8">
        <w:rPr>
          <w:rFonts w:cs="Times New Roman"/>
          <w:szCs w:val="24"/>
        </w:rPr>
        <w:t>(</w:t>
      </w:r>
      <w:r w:rsidR="00A932D8" w:rsidRPr="00A932D8">
        <w:rPr>
          <w:rFonts w:cs="Times New Roman"/>
          <w:i/>
          <w:szCs w:val="24"/>
        </w:rPr>
        <w:t>gogle</w:t>
      </w:r>
      <w:r w:rsidR="00A932D8">
        <w:rPr>
          <w:rFonts w:cs="Times New Roman"/>
          <w:szCs w:val="24"/>
        </w:rPr>
        <w:t xml:space="preserve">) </w:t>
      </w:r>
      <w:r w:rsidR="004B6D36">
        <w:rPr>
          <w:rFonts w:cs="Times New Roman"/>
          <w:szCs w:val="24"/>
        </w:rPr>
        <w:t>lub przyłbicę</w:t>
      </w:r>
      <w:r w:rsidR="003A55CD">
        <w:rPr>
          <w:rFonts w:cs="Times New Roman"/>
          <w:szCs w:val="24"/>
        </w:rPr>
        <w:t xml:space="preserve"> oraz r</w:t>
      </w:r>
      <w:r w:rsidR="003A0639" w:rsidRPr="00427183">
        <w:rPr>
          <w:rFonts w:cs="Times New Roman"/>
          <w:szCs w:val="24"/>
        </w:rPr>
        <w:t>ękawice</w:t>
      </w:r>
      <w:r w:rsidR="003A55CD">
        <w:rPr>
          <w:rFonts w:cs="Times New Roman"/>
          <w:szCs w:val="24"/>
        </w:rPr>
        <w:t xml:space="preserve"> ochronne</w:t>
      </w:r>
      <w:r w:rsidR="005C7396">
        <w:rPr>
          <w:rFonts w:cs="Times New Roman"/>
          <w:szCs w:val="24"/>
        </w:rPr>
        <w:t xml:space="preserve"> 2 </w:t>
      </w:r>
      <w:r w:rsidR="005C7396">
        <w:t>pary (</w:t>
      </w:r>
      <w:r w:rsidR="005C7396" w:rsidRPr="00A932D8">
        <w:rPr>
          <w:i/>
        </w:rPr>
        <w:t>wewnętrzne i zewnętrzne</w:t>
      </w:r>
      <w:r w:rsidR="005C7396">
        <w:t>)</w:t>
      </w:r>
      <w:r w:rsidR="003A0639" w:rsidRPr="00427183">
        <w:rPr>
          <w:rFonts w:cs="Times New Roman"/>
          <w:szCs w:val="24"/>
        </w:rPr>
        <w:t>.</w:t>
      </w:r>
    </w:p>
    <w:p w14:paraId="33E0EB5F" w14:textId="77777777" w:rsidR="00D400F5" w:rsidRPr="00DF297E" w:rsidRDefault="003A0639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b/>
          <w:szCs w:val="24"/>
        </w:rPr>
      </w:pPr>
      <w:r w:rsidRPr="00DF297E">
        <w:rPr>
          <w:rFonts w:cs="Times New Roman"/>
          <w:b/>
          <w:szCs w:val="24"/>
        </w:rPr>
        <w:t xml:space="preserve">Przed </w:t>
      </w:r>
      <w:r w:rsidR="003A55CD" w:rsidRPr="00DF297E">
        <w:rPr>
          <w:rFonts w:cs="Times New Roman"/>
          <w:b/>
          <w:szCs w:val="24"/>
        </w:rPr>
        <w:t xml:space="preserve">wejściem do pomieszczenia pobytu </w:t>
      </w:r>
      <w:r w:rsidR="00BD41BB" w:rsidRPr="00DF297E">
        <w:rPr>
          <w:rFonts w:cs="Times New Roman"/>
          <w:b/>
          <w:szCs w:val="24"/>
        </w:rPr>
        <w:t>pacjentki</w:t>
      </w:r>
      <w:r w:rsidRPr="00DF297E">
        <w:rPr>
          <w:rFonts w:cs="Times New Roman"/>
          <w:b/>
          <w:szCs w:val="24"/>
        </w:rPr>
        <w:t xml:space="preserve"> należy</w:t>
      </w:r>
      <w:r w:rsidR="00D400F5" w:rsidRPr="00DF297E">
        <w:rPr>
          <w:rFonts w:cs="Times New Roman"/>
          <w:b/>
          <w:szCs w:val="24"/>
        </w:rPr>
        <w:t>:</w:t>
      </w:r>
    </w:p>
    <w:p w14:paraId="0D6F4764" w14:textId="77777777" w:rsidR="00D400F5" w:rsidRDefault="0076717D" w:rsidP="00D400F5">
      <w:pPr>
        <w:pStyle w:val="Akapitzlist"/>
        <w:numPr>
          <w:ilvl w:val="0"/>
          <w:numId w:val="30"/>
        </w:numPr>
        <w:spacing w:after="0" w:line="312" w:lineRule="auto"/>
        <w:ind w:left="568" w:hanging="284"/>
        <w:contextualSpacing w:val="0"/>
        <w:jc w:val="both"/>
        <w:rPr>
          <w:rFonts w:cs="Times New Roman"/>
          <w:szCs w:val="24"/>
        </w:rPr>
      </w:pPr>
      <w:r w:rsidRPr="00453445">
        <w:rPr>
          <w:rFonts w:cs="Times New Roman"/>
          <w:szCs w:val="24"/>
        </w:rPr>
        <w:t>pozostawić</w:t>
      </w:r>
      <w:r w:rsidR="003A55CD">
        <w:rPr>
          <w:rFonts w:cs="Times New Roman"/>
          <w:szCs w:val="24"/>
        </w:rPr>
        <w:t xml:space="preserve"> p</w:t>
      </w:r>
      <w:r w:rsidR="005C7396">
        <w:rPr>
          <w:rFonts w:cs="Times New Roman"/>
          <w:szCs w:val="24"/>
        </w:rPr>
        <w:t>o</w:t>
      </w:r>
      <w:r w:rsidR="003A55CD">
        <w:rPr>
          <w:rFonts w:cs="Times New Roman"/>
          <w:szCs w:val="24"/>
        </w:rPr>
        <w:t xml:space="preserve"> przekroczeniu drzwi </w:t>
      </w:r>
      <w:r w:rsidR="00486441" w:rsidRPr="00453445">
        <w:rPr>
          <w:rFonts w:cs="Times New Roman"/>
          <w:szCs w:val="24"/>
        </w:rPr>
        <w:t>wejściowych</w:t>
      </w:r>
      <w:r w:rsidRPr="00453445">
        <w:rPr>
          <w:rFonts w:cs="Times New Roman"/>
          <w:szCs w:val="24"/>
        </w:rPr>
        <w:t xml:space="preserve"> </w:t>
      </w:r>
      <w:r w:rsidR="003A55CD">
        <w:rPr>
          <w:rFonts w:cs="Times New Roman"/>
          <w:szCs w:val="24"/>
        </w:rPr>
        <w:t xml:space="preserve">do mieszkania </w:t>
      </w:r>
      <w:r w:rsidRPr="00453445">
        <w:rPr>
          <w:rFonts w:cs="Times New Roman"/>
          <w:szCs w:val="24"/>
        </w:rPr>
        <w:t>czyst</w:t>
      </w:r>
      <w:r w:rsidR="00EA6291" w:rsidRPr="00453445">
        <w:rPr>
          <w:rFonts w:cs="Times New Roman"/>
          <w:szCs w:val="24"/>
        </w:rPr>
        <w:t xml:space="preserve">e </w:t>
      </w:r>
      <w:r w:rsidRPr="00453445">
        <w:rPr>
          <w:rFonts w:cs="Times New Roman"/>
          <w:szCs w:val="24"/>
        </w:rPr>
        <w:t>oznakowan</w:t>
      </w:r>
      <w:r w:rsidR="00EA6291" w:rsidRPr="00453445">
        <w:rPr>
          <w:rFonts w:cs="Times New Roman"/>
          <w:szCs w:val="24"/>
        </w:rPr>
        <w:t xml:space="preserve">e </w:t>
      </w:r>
      <w:r w:rsidR="005C7396">
        <w:rPr>
          <w:rFonts w:cs="Times New Roman"/>
          <w:szCs w:val="24"/>
        </w:rPr>
        <w:t xml:space="preserve">dwa </w:t>
      </w:r>
      <w:r w:rsidRPr="00453445">
        <w:rPr>
          <w:rFonts w:cs="Times New Roman"/>
          <w:szCs w:val="24"/>
        </w:rPr>
        <w:t>czerwon</w:t>
      </w:r>
      <w:r w:rsidR="00EA6291" w:rsidRPr="00453445">
        <w:rPr>
          <w:rFonts w:cs="Times New Roman"/>
          <w:szCs w:val="24"/>
        </w:rPr>
        <w:t>e</w:t>
      </w:r>
      <w:r w:rsidRPr="00453445">
        <w:rPr>
          <w:rFonts w:cs="Times New Roman"/>
          <w:szCs w:val="24"/>
        </w:rPr>
        <w:t xml:space="preserve"> work</w:t>
      </w:r>
      <w:r w:rsidR="00EA6291" w:rsidRPr="00453445">
        <w:rPr>
          <w:rFonts w:cs="Times New Roman"/>
          <w:szCs w:val="24"/>
        </w:rPr>
        <w:t>i</w:t>
      </w:r>
      <w:r w:rsidRPr="00453445">
        <w:rPr>
          <w:rFonts w:cs="Times New Roman"/>
          <w:szCs w:val="24"/>
        </w:rPr>
        <w:t xml:space="preserve"> na </w:t>
      </w:r>
      <w:r w:rsidR="008220A3">
        <w:rPr>
          <w:rFonts w:cs="Times New Roman"/>
          <w:szCs w:val="24"/>
        </w:rPr>
        <w:t xml:space="preserve">ewentualne </w:t>
      </w:r>
      <w:r w:rsidRPr="00453445">
        <w:rPr>
          <w:rFonts w:cs="Times New Roman"/>
          <w:szCs w:val="24"/>
        </w:rPr>
        <w:t>odpady medyczne zak</w:t>
      </w:r>
      <w:r w:rsidR="002B4EF2" w:rsidRPr="00453445">
        <w:rPr>
          <w:rFonts w:cs="Times New Roman"/>
          <w:szCs w:val="24"/>
        </w:rPr>
        <w:t>a</w:t>
      </w:r>
      <w:r w:rsidRPr="00453445">
        <w:rPr>
          <w:rFonts w:cs="Times New Roman"/>
          <w:szCs w:val="24"/>
        </w:rPr>
        <w:t>źne</w:t>
      </w:r>
      <w:r w:rsidR="002B4EF2" w:rsidRPr="00453445">
        <w:rPr>
          <w:rFonts w:cs="Times New Roman"/>
          <w:szCs w:val="24"/>
        </w:rPr>
        <w:t>,</w:t>
      </w:r>
      <w:r w:rsidR="003A0639" w:rsidRPr="00453445">
        <w:rPr>
          <w:rFonts w:cs="Times New Roman"/>
          <w:szCs w:val="24"/>
        </w:rPr>
        <w:t xml:space="preserve"> </w:t>
      </w:r>
    </w:p>
    <w:p w14:paraId="3DFAF721" w14:textId="77777777" w:rsidR="00D400F5" w:rsidRPr="001447F6" w:rsidRDefault="00D400F5" w:rsidP="00D400F5">
      <w:pPr>
        <w:pStyle w:val="Akapitzlist"/>
        <w:numPr>
          <w:ilvl w:val="0"/>
          <w:numId w:val="30"/>
        </w:numPr>
        <w:spacing w:after="0" w:line="312" w:lineRule="auto"/>
        <w:ind w:left="568" w:hanging="284"/>
        <w:contextualSpacing w:val="0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  <w:shd w:val="clear" w:color="auto" w:fill="FFFFFF"/>
        </w:rPr>
        <w:t>swoje wierzchnie ubranie włożyć do worka foliowego innego koloru niż czerwony,</w:t>
      </w:r>
      <w:r w:rsidRPr="001447F6">
        <w:rPr>
          <w:rFonts w:cs="Times New Roman"/>
          <w:szCs w:val="24"/>
        </w:rPr>
        <w:t xml:space="preserve"> </w:t>
      </w:r>
    </w:p>
    <w:p w14:paraId="2A7FF582" w14:textId="77777777" w:rsidR="00ED1FDA" w:rsidRDefault="003A0639" w:rsidP="00D400F5">
      <w:pPr>
        <w:pStyle w:val="Akapitzlist"/>
        <w:numPr>
          <w:ilvl w:val="0"/>
          <w:numId w:val="30"/>
        </w:numPr>
        <w:spacing w:after="0" w:line="312" w:lineRule="auto"/>
        <w:ind w:left="568" w:hanging="284"/>
        <w:contextualSpacing w:val="0"/>
        <w:jc w:val="both"/>
        <w:rPr>
          <w:rFonts w:cs="Times New Roman"/>
          <w:szCs w:val="24"/>
        </w:rPr>
      </w:pPr>
      <w:r w:rsidRPr="00453445">
        <w:rPr>
          <w:rFonts w:cs="Times New Roman"/>
          <w:szCs w:val="24"/>
        </w:rPr>
        <w:t>założyć ochraniacze</w:t>
      </w:r>
      <w:r w:rsidR="00743FC3" w:rsidRPr="00453445">
        <w:rPr>
          <w:rFonts w:cs="Times New Roman"/>
          <w:szCs w:val="24"/>
        </w:rPr>
        <w:t xml:space="preserve"> </w:t>
      </w:r>
      <w:r w:rsidRPr="00453445">
        <w:rPr>
          <w:rFonts w:cs="Times New Roman"/>
          <w:szCs w:val="24"/>
        </w:rPr>
        <w:t>na obuw</w:t>
      </w:r>
      <w:r w:rsidR="00453445" w:rsidRPr="00453445">
        <w:rPr>
          <w:rFonts w:cs="Times New Roman"/>
          <w:szCs w:val="24"/>
        </w:rPr>
        <w:t xml:space="preserve">ie, </w:t>
      </w:r>
    </w:p>
    <w:p w14:paraId="61D35238" w14:textId="29B49D59" w:rsidR="00ED1FDA" w:rsidRDefault="00453445" w:rsidP="00D400F5">
      <w:pPr>
        <w:pStyle w:val="Akapitzlist"/>
        <w:numPr>
          <w:ilvl w:val="0"/>
          <w:numId w:val="30"/>
        </w:numPr>
        <w:spacing w:after="0" w:line="312" w:lineRule="auto"/>
        <w:ind w:left="568" w:hanging="284"/>
        <w:contextualSpacing w:val="0"/>
        <w:jc w:val="both"/>
        <w:rPr>
          <w:rFonts w:cs="Times New Roman"/>
          <w:szCs w:val="24"/>
        </w:rPr>
      </w:pPr>
      <w:r w:rsidRPr="00453445">
        <w:rPr>
          <w:rFonts w:cs="Times New Roman"/>
          <w:szCs w:val="24"/>
        </w:rPr>
        <w:t xml:space="preserve">dokonać dezynfekcji rąk przy użyciu roztworu na bazie alkoholu </w:t>
      </w:r>
      <w:r w:rsidR="001447F6">
        <w:rPr>
          <w:rFonts w:cs="Times New Roman"/>
          <w:szCs w:val="24"/>
        </w:rPr>
        <w:t>(</w:t>
      </w:r>
      <w:r w:rsidR="001447F6" w:rsidRPr="001447F6">
        <w:rPr>
          <w:rFonts w:cs="Times New Roman"/>
          <w:i/>
          <w:szCs w:val="24"/>
        </w:rPr>
        <w:t>minimum 60%</w:t>
      </w:r>
      <w:r w:rsidR="001447F6">
        <w:rPr>
          <w:rFonts w:cs="Times New Roman"/>
          <w:szCs w:val="24"/>
        </w:rPr>
        <w:t xml:space="preserve">) </w:t>
      </w:r>
      <w:r w:rsidRPr="00453445">
        <w:rPr>
          <w:rFonts w:cs="Times New Roman"/>
          <w:szCs w:val="24"/>
        </w:rPr>
        <w:t xml:space="preserve">zgodnie z instrukcjami producenta, </w:t>
      </w:r>
    </w:p>
    <w:p w14:paraId="5BC1BE37" w14:textId="461DF520" w:rsidR="00ED1FDA" w:rsidRDefault="00ED1FDA" w:rsidP="00D400F5">
      <w:pPr>
        <w:pStyle w:val="Akapitzlist"/>
        <w:numPr>
          <w:ilvl w:val="0"/>
          <w:numId w:val="30"/>
        </w:numPr>
        <w:spacing w:after="0" w:line="312" w:lineRule="auto"/>
        <w:ind w:left="568" w:hanging="284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3A0639" w:rsidRPr="00453445">
        <w:rPr>
          <w:rFonts w:cs="Times New Roman"/>
          <w:szCs w:val="24"/>
        </w:rPr>
        <w:t>ałoż</w:t>
      </w:r>
      <w:r>
        <w:rPr>
          <w:rFonts w:cs="Times New Roman"/>
          <w:szCs w:val="24"/>
        </w:rPr>
        <w:t xml:space="preserve">yć pierwsze </w:t>
      </w:r>
      <w:r w:rsidR="003A0639" w:rsidRPr="00453445">
        <w:rPr>
          <w:rFonts w:cs="Times New Roman"/>
          <w:szCs w:val="24"/>
        </w:rPr>
        <w:t>rękawic</w:t>
      </w:r>
      <w:r>
        <w:rPr>
          <w:rFonts w:cs="Times New Roman"/>
          <w:szCs w:val="24"/>
        </w:rPr>
        <w:t>e</w:t>
      </w:r>
      <w:r w:rsidR="00121D8C" w:rsidRPr="00453445">
        <w:rPr>
          <w:rFonts w:cs="Times New Roman"/>
          <w:szCs w:val="24"/>
        </w:rPr>
        <w:t xml:space="preserve"> ochronn</w:t>
      </w:r>
      <w:r>
        <w:rPr>
          <w:rFonts w:cs="Times New Roman"/>
          <w:szCs w:val="24"/>
        </w:rPr>
        <w:t>e (</w:t>
      </w:r>
      <w:r w:rsidRPr="00ED1FDA">
        <w:rPr>
          <w:rFonts w:cs="Times New Roman"/>
          <w:i/>
          <w:szCs w:val="24"/>
        </w:rPr>
        <w:t>wewnętrzne</w:t>
      </w:r>
      <w:r>
        <w:rPr>
          <w:rFonts w:cs="Times New Roman"/>
          <w:szCs w:val="24"/>
        </w:rPr>
        <w:t>)</w:t>
      </w:r>
      <w:r w:rsidR="007A35C3" w:rsidRPr="00453445">
        <w:rPr>
          <w:rFonts w:cs="Times New Roman"/>
          <w:szCs w:val="24"/>
        </w:rPr>
        <w:t xml:space="preserve">, </w:t>
      </w:r>
    </w:p>
    <w:p w14:paraId="6A394C3C" w14:textId="720E89A2" w:rsidR="00ED1FDA" w:rsidRPr="00ED1FDA" w:rsidRDefault="00ED1FDA" w:rsidP="00D400F5">
      <w:pPr>
        <w:pStyle w:val="Akapitzlist"/>
        <w:numPr>
          <w:ilvl w:val="0"/>
          <w:numId w:val="30"/>
        </w:numPr>
        <w:spacing w:after="0" w:line="312" w:lineRule="auto"/>
        <w:ind w:left="568" w:hanging="284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/>
        </w:rPr>
        <w:t>zało</w:t>
      </w:r>
      <w:r w:rsidRPr="00ED1FDA">
        <w:rPr>
          <w:rFonts w:cs="Times New Roman"/>
          <w:szCs w:val="24"/>
          <w:shd w:val="clear" w:color="auto" w:fill="FFFFFF"/>
        </w:rPr>
        <w:t>ż</w:t>
      </w:r>
      <w:r>
        <w:rPr>
          <w:rFonts w:cs="Times New Roman"/>
          <w:szCs w:val="24"/>
          <w:shd w:val="clear" w:color="auto" w:fill="FFFFFF"/>
        </w:rPr>
        <w:t>yć</w:t>
      </w:r>
      <w:r w:rsidRPr="00ED1FDA">
        <w:rPr>
          <w:rFonts w:cs="Times New Roman"/>
          <w:szCs w:val="24"/>
          <w:shd w:val="clear" w:color="auto" w:fill="FFFFFF"/>
        </w:rPr>
        <w:t xml:space="preserve"> fartuch ochronny, mankiety</w:t>
      </w:r>
      <w:r>
        <w:rPr>
          <w:rFonts w:cs="Times New Roman"/>
          <w:szCs w:val="24"/>
          <w:shd w:val="clear" w:color="auto" w:fill="FFFFFF"/>
        </w:rPr>
        <w:t xml:space="preserve"> powinny zachodzić na pierwsze </w:t>
      </w:r>
      <w:r w:rsidRPr="00ED1FDA">
        <w:rPr>
          <w:rFonts w:cs="Times New Roman"/>
          <w:szCs w:val="24"/>
          <w:shd w:val="clear" w:color="auto" w:fill="FFFFFF"/>
        </w:rPr>
        <w:t>ręk</w:t>
      </w:r>
      <w:r>
        <w:rPr>
          <w:rFonts w:cs="Times New Roman"/>
          <w:szCs w:val="24"/>
          <w:shd w:val="clear" w:color="auto" w:fill="FFFFFF"/>
        </w:rPr>
        <w:t>awice,</w:t>
      </w:r>
    </w:p>
    <w:p w14:paraId="55A49649" w14:textId="77777777" w:rsidR="00ED1FDA" w:rsidRDefault="00EA6291" w:rsidP="00D400F5">
      <w:pPr>
        <w:pStyle w:val="Akapitzlist"/>
        <w:numPr>
          <w:ilvl w:val="0"/>
          <w:numId w:val="30"/>
        </w:numPr>
        <w:spacing w:after="0" w:line="312" w:lineRule="auto"/>
        <w:ind w:left="568" w:hanging="284"/>
        <w:contextualSpacing w:val="0"/>
        <w:jc w:val="both"/>
        <w:rPr>
          <w:rFonts w:cs="Times New Roman"/>
          <w:szCs w:val="24"/>
        </w:rPr>
      </w:pPr>
      <w:r w:rsidRPr="00453445">
        <w:rPr>
          <w:rFonts w:cs="Times New Roman"/>
          <w:szCs w:val="24"/>
        </w:rPr>
        <w:t xml:space="preserve">założyć </w:t>
      </w:r>
      <w:r w:rsidR="00453445" w:rsidRPr="00453445">
        <w:rPr>
          <w:rFonts w:cs="Times New Roman"/>
          <w:szCs w:val="24"/>
        </w:rPr>
        <w:t>maskę,</w:t>
      </w:r>
      <w:r w:rsidR="00CF4C18">
        <w:rPr>
          <w:rFonts w:cs="Times New Roman"/>
          <w:szCs w:val="24"/>
        </w:rPr>
        <w:t xml:space="preserve"> </w:t>
      </w:r>
      <w:r w:rsidR="003A55CD">
        <w:rPr>
          <w:rFonts w:cs="Times New Roman"/>
          <w:szCs w:val="24"/>
        </w:rPr>
        <w:t xml:space="preserve">ewentualnie </w:t>
      </w:r>
      <w:r w:rsidR="00CF4C18">
        <w:rPr>
          <w:rFonts w:cs="Times New Roman"/>
          <w:szCs w:val="24"/>
        </w:rPr>
        <w:t>okulary ochronne</w:t>
      </w:r>
      <w:r w:rsidR="00453445" w:rsidRPr="00453445">
        <w:rPr>
          <w:rFonts w:cs="Times New Roman"/>
          <w:szCs w:val="24"/>
        </w:rPr>
        <w:t xml:space="preserve"> </w:t>
      </w:r>
      <w:r w:rsidR="00ED1FDA">
        <w:rPr>
          <w:rFonts w:cs="Times New Roman"/>
          <w:szCs w:val="24"/>
        </w:rPr>
        <w:t xml:space="preserve">(gogle) </w:t>
      </w:r>
      <w:r w:rsidR="004B6D36">
        <w:rPr>
          <w:rFonts w:cs="Times New Roman"/>
          <w:szCs w:val="24"/>
        </w:rPr>
        <w:t xml:space="preserve">lub przyłbicę, </w:t>
      </w:r>
    </w:p>
    <w:p w14:paraId="4C3DBBF7" w14:textId="61B4613B" w:rsidR="00BD41BB" w:rsidRDefault="007A35C3" w:rsidP="00D400F5">
      <w:pPr>
        <w:pStyle w:val="Akapitzlist"/>
        <w:numPr>
          <w:ilvl w:val="0"/>
          <w:numId w:val="30"/>
        </w:numPr>
        <w:spacing w:after="0" w:line="312" w:lineRule="auto"/>
        <w:ind w:left="568" w:hanging="284"/>
        <w:contextualSpacing w:val="0"/>
        <w:jc w:val="both"/>
        <w:rPr>
          <w:rFonts w:cs="Times New Roman"/>
          <w:szCs w:val="24"/>
        </w:rPr>
      </w:pPr>
      <w:r w:rsidRPr="00453445">
        <w:rPr>
          <w:rFonts w:cs="Times New Roman"/>
          <w:szCs w:val="24"/>
        </w:rPr>
        <w:t xml:space="preserve">przy pacjentce – </w:t>
      </w:r>
      <w:r w:rsidR="00ED1FDA">
        <w:rPr>
          <w:rFonts w:cs="Times New Roman"/>
          <w:szCs w:val="24"/>
        </w:rPr>
        <w:t xml:space="preserve">założyć </w:t>
      </w:r>
      <w:r w:rsidRPr="00453445">
        <w:rPr>
          <w:rFonts w:cs="Times New Roman"/>
          <w:szCs w:val="24"/>
        </w:rPr>
        <w:t>kolejną parę rękawic (</w:t>
      </w:r>
      <w:r w:rsidRPr="00453445">
        <w:rPr>
          <w:rFonts w:cs="Times New Roman"/>
          <w:i/>
          <w:szCs w:val="24"/>
        </w:rPr>
        <w:t>zewnętrzne</w:t>
      </w:r>
      <w:r w:rsidRPr="00453445">
        <w:rPr>
          <w:rFonts w:cs="Times New Roman"/>
          <w:szCs w:val="24"/>
        </w:rPr>
        <w:t>)</w:t>
      </w:r>
      <w:r w:rsidR="003A0639" w:rsidRPr="00453445">
        <w:rPr>
          <w:rFonts w:cs="Times New Roman"/>
          <w:szCs w:val="24"/>
        </w:rPr>
        <w:t>.</w:t>
      </w:r>
    </w:p>
    <w:p w14:paraId="7760DC4D" w14:textId="6B8AAD1F" w:rsidR="00BD41BB" w:rsidRPr="001447F6" w:rsidRDefault="003A0639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Przed wejściem położnej do mieszkania</w:t>
      </w:r>
      <w:r w:rsidR="00085C37" w:rsidRPr="00427183">
        <w:rPr>
          <w:rFonts w:cs="Times New Roman"/>
          <w:szCs w:val="24"/>
        </w:rPr>
        <w:t>,</w:t>
      </w:r>
      <w:r w:rsidRPr="00427183">
        <w:rPr>
          <w:rFonts w:cs="Times New Roman"/>
          <w:szCs w:val="24"/>
        </w:rPr>
        <w:t xml:space="preserve"> pacjentka </w:t>
      </w:r>
      <w:r w:rsidR="00157DE6">
        <w:rPr>
          <w:rFonts w:cs="Times New Roman"/>
          <w:szCs w:val="24"/>
        </w:rPr>
        <w:t xml:space="preserve">powinna </w:t>
      </w:r>
      <w:r w:rsidRPr="00427183">
        <w:rPr>
          <w:rFonts w:cs="Times New Roman"/>
          <w:szCs w:val="24"/>
        </w:rPr>
        <w:t>dokładnie umyć ręce wodą</w:t>
      </w:r>
      <w:r w:rsidR="00157DE6">
        <w:rPr>
          <w:rFonts w:cs="Times New Roman"/>
          <w:szCs w:val="24"/>
        </w:rPr>
        <w:t xml:space="preserve"> </w:t>
      </w:r>
      <w:r w:rsidRPr="001447F6">
        <w:rPr>
          <w:rFonts w:cs="Times New Roman"/>
          <w:szCs w:val="24"/>
        </w:rPr>
        <w:t>z</w:t>
      </w:r>
      <w:r w:rsidR="005C7396" w:rsidRPr="001447F6">
        <w:rPr>
          <w:rFonts w:cs="Times New Roman"/>
          <w:szCs w:val="24"/>
        </w:rPr>
        <w:t> </w:t>
      </w:r>
      <w:r w:rsidRPr="001447F6">
        <w:rPr>
          <w:rFonts w:cs="Times New Roman"/>
          <w:szCs w:val="24"/>
        </w:rPr>
        <w:t>mydłem zgodnie z zaleceniami</w:t>
      </w:r>
      <w:r w:rsidR="007A35C3" w:rsidRPr="001447F6">
        <w:rPr>
          <w:rFonts w:cs="Times New Roman"/>
          <w:szCs w:val="24"/>
        </w:rPr>
        <w:t xml:space="preserve"> oraz </w:t>
      </w:r>
      <w:r w:rsidR="00ED1FDA" w:rsidRPr="001447F6">
        <w:rPr>
          <w:rFonts w:cs="Times New Roman"/>
          <w:szCs w:val="24"/>
        </w:rPr>
        <w:t xml:space="preserve">bezwzględnie </w:t>
      </w:r>
      <w:r w:rsidR="007A35C3" w:rsidRPr="001447F6">
        <w:rPr>
          <w:rFonts w:cs="Times New Roman"/>
          <w:szCs w:val="24"/>
        </w:rPr>
        <w:t xml:space="preserve">założyć </w:t>
      </w:r>
      <w:r w:rsidR="00121D8C" w:rsidRPr="001447F6">
        <w:rPr>
          <w:rFonts w:cs="Times New Roman"/>
          <w:szCs w:val="24"/>
        </w:rPr>
        <w:t>maseczkę</w:t>
      </w:r>
      <w:r w:rsidR="007A35C3" w:rsidRPr="001447F6">
        <w:rPr>
          <w:rFonts w:cs="Times New Roman"/>
          <w:szCs w:val="24"/>
        </w:rPr>
        <w:t>.</w:t>
      </w:r>
    </w:p>
    <w:p w14:paraId="59F0738D" w14:textId="2A099122" w:rsidR="00BD41BB" w:rsidRPr="00427183" w:rsidRDefault="003A0639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W czasie wizyty patronażowej położnej</w:t>
      </w:r>
      <w:r w:rsidR="00B91329">
        <w:rPr>
          <w:rFonts w:cs="Times New Roman"/>
          <w:szCs w:val="24"/>
        </w:rPr>
        <w:t>,</w:t>
      </w:r>
      <w:r w:rsidRPr="00427183">
        <w:rPr>
          <w:rFonts w:cs="Times New Roman"/>
          <w:szCs w:val="24"/>
        </w:rPr>
        <w:t xml:space="preserve"> w</w:t>
      </w:r>
      <w:r w:rsidR="00271563">
        <w:rPr>
          <w:rFonts w:cs="Times New Roman"/>
          <w:szCs w:val="24"/>
        </w:rPr>
        <w:t xml:space="preserve"> pokoju </w:t>
      </w:r>
      <w:r w:rsidRPr="00427183">
        <w:rPr>
          <w:rFonts w:cs="Times New Roman"/>
          <w:szCs w:val="24"/>
        </w:rPr>
        <w:t>powinna być tylko matka</w:t>
      </w:r>
      <w:r w:rsidR="00172DE1">
        <w:rPr>
          <w:rFonts w:cs="Times New Roman"/>
          <w:szCs w:val="24"/>
        </w:rPr>
        <w:t xml:space="preserve"> </w:t>
      </w:r>
      <w:r w:rsidRPr="00427183">
        <w:rPr>
          <w:rFonts w:cs="Times New Roman"/>
          <w:szCs w:val="24"/>
        </w:rPr>
        <w:t>z dzieckiem</w:t>
      </w:r>
      <w:r w:rsidR="007A35C3">
        <w:rPr>
          <w:rFonts w:cs="Times New Roman"/>
          <w:szCs w:val="24"/>
        </w:rPr>
        <w:t>, a p</w:t>
      </w:r>
      <w:r w:rsidRPr="00427183">
        <w:rPr>
          <w:rFonts w:cs="Times New Roman"/>
          <w:szCs w:val="24"/>
        </w:rPr>
        <w:t>ozostali domownicy powinni przebywać w innych pomieszczeniach.</w:t>
      </w:r>
      <w:r w:rsidR="004B6D36">
        <w:rPr>
          <w:rFonts w:cs="Times New Roman"/>
          <w:szCs w:val="24"/>
        </w:rPr>
        <w:t xml:space="preserve"> W sytuacji, gdy podczas wizyty patronażowej ma być obecny także inny domownik, w stosunku do takiej osoby należy również przeprowadzić wywiad epidemiologiczny i zobowiąza</w:t>
      </w:r>
      <w:r w:rsidR="00B91329">
        <w:rPr>
          <w:rFonts w:cs="Times New Roman"/>
          <w:szCs w:val="24"/>
        </w:rPr>
        <w:t xml:space="preserve">ć ją </w:t>
      </w:r>
      <w:r w:rsidR="008220A3">
        <w:rPr>
          <w:rFonts w:cs="Times New Roman"/>
          <w:szCs w:val="24"/>
        </w:rPr>
        <w:t xml:space="preserve">do </w:t>
      </w:r>
      <w:r w:rsidR="004B6D36">
        <w:rPr>
          <w:rFonts w:cs="Times New Roman"/>
          <w:szCs w:val="24"/>
        </w:rPr>
        <w:t>założenia maseczki ochronnej.</w:t>
      </w:r>
    </w:p>
    <w:p w14:paraId="73D31508" w14:textId="5D5E0F97" w:rsidR="00BD41BB" w:rsidRPr="00427183" w:rsidRDefault="003A0639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 xml:space="preserve">W domach jednorodzinnych wizyta patronażowa powinna odbywać się </w:t>
      </w:r>
      <w:r w:rsidR="006C0362">
        <w:rPr>
          <w:rFonts w:cs="Times New Roman"/>
          <w:szCs w:val="24"/>
        </w:rPr>
        <w:t xml:space="preserve">w </w:t>
      </w:r>
      <w:r w:rsidRPr="00427183">
        <w:rPr>
          <w:rFonts w:cs="Times New Roman"/>
          <w:szCs w:val="24"/>
        </w:rPr>
        <w:t>pokoju</w:t>
      </w:r>
      <w:r w:rsidR="00C36C6C">
        <w:rPr>
          <w:rFonts w:cs="Times New Roman"/>
          <w:szCs w:val="24"/>
        </w:rPr>
        <w:t xml:space="preserve"> </w:t>
      </w:r>
      <w:r w:rsidRPr="00427183">
        <w:rPr>
          <w:rFonts w:cs="Times New Roman"/>
          <w:szCs w:val="24"/>
        </w:rPr>
        <w:t xml:space="preserve">na </w:t>
      </w:r>
      <w:r w:rsidR="00947396">
        <w:rPr>
          <w:rFonts w:cs="Times New Roman"/>
          <w:szCs w:val="24"/>
        </w:rPr>
        <w:t xml:space="preserve">niższej kondygnacji </w:t>
      </w:r>
      <w:r w:rsidR="00BD41BB" w:rsidRPr="00427183">
        <w:rPr>
          <w:rFonts w:cs="Times New Roman"/>
          <w:szCs w:val="24"/>
        </w:rPr>
        <w:t xml:space="preserve">budynku </w:t>
      </w:r>
      <w:r w:rsidRPr="00427183">
        <w:rPr>
          <w:rFonts w:cs="Times New Roman"/>
          <w:szCs w:val="24"/>
        </w:rPr>
        <w:t>(</w:t>
      </w:r>
      <w:r w:rsidRPr="00C36C6C">
        <w:rPr>
          <w:rFonts w:cs="Times New Roman"/>
          <w:i/>
          <w:szCs w:val="24"/>
        </w:rPr>
        <w:t>jak najbliżej drzwi wejściowych i łazienki</w:t>
      </w:r>
      <w:r w:rsidRPr="00427183">
        <w:rPr>
          <w:rFonts w:cs="Times New Roman"/>
          <w:szCs w:val="24"/>
        </w:rPr>
        <w:t>).</w:t>
      </w:r>
    </w:p>
    <w:p w14:paraId="03DABB89" w14:textId="33CA0B74" w:rsidR="00BD41BB" w:rsidRPr="00427183" w:rsidRDefault="00271563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>
        <w:t xml:space="preserve">Drzwi do pokoju / pokojów, w którym przebywają matka z dzieckiem oraz do łazienki muszą być </w:t>
      </w:r>
      <w:r w:rsidR="003A0639" w:rsidRPr="00427183">
        <w:rPr>
          <w:rFonts w:cs="Times New Roman"/>
          <w:szCs w:val="24"/>
        </w:rPr>
        <w:t xml:space="preserve">otwarte w celu ograniczenia kontaktu z </w:t>
      </w:r>
      <w:r w:rsidR="00A86BA3" w:rsidRPr="00427183">
        <w:rPr>
          <w:rFonts w:cs="Times New Roman"/>
          <w:szCs w:val="24"/>
        </w:rPr>
        <w:t xml:space="preserve">dotykanymi </w:t>
      </w:r>
      <w:r w:rsidR="003A0639" w:rsidRPr="00427183">
        <w:rPr>
          <w:rFonts w:cs="Times New Roman"/>
          <w:szCs w:val="24"/>
        </w:rPr>
        <w:t>powierzchniami</w:t>
      </w:r>
      <w:r w:rsidR="00BD41BB" w:rsidRPr="00427183">
        <w:rPr>
          <w:rFonts w:cs="Times New Roman"/>
          <w:szCs w:val="24"/>
        </w:rPr>
        <w:t>.</w:t>
      </w:r>
    </w:p>
    <w:p w14:paraId="79593256" w14:textId="76D7306C" w:rsidR="00BD41BB" w:rsidRPr="00427183" w:rsidRDefault="00121D8C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 xml:space="preserve">W czasie wizyty </w:t>
      </w:r>
      <w:r w:rsidR="006C0362">
        <w:rPr>
          <w:rFonts w:cs="Times New Roman"/>
          <w:szCs w:val="24"/>
        </w:rPr>
        <w:t xml:space="preserve">położna powinna </w:t>
      </w:r>
      <w:r w:rsidRPr="00427183">
        <w:rPr>
          <w:rFonts w:cs="Times New Roman"/>
          <w:szCs w:val="24"/>
        </w:rPr>
        <w:t>zachow</w:t>
      </w:r>
      <w:r w:rsidR="006C0362">
        <w:rPr>
          <w:rFonts w:cs="Times New Roman"/>
          <w:szCs w:val="24"/>
        </w:rPr>
        <w:t xml:space="preserve">ać </w:t>
      </w:r>
      <w:r w:rsidRPr="00427183">
        <w:rPr>
          <w:rFonts w:cs="Times New Roman"/>
          <w:szCs w:val="24"/>
        </w:rPr>
        <w:t xml:space="preserve">szczególną ostrożność, </w:t>
      </w:r>
      <w:r w:rsidR="007A35C3">
        <w:rPr>
          <w:rFonts w:cs="Times New Roman"/>
          <w:szCs w:val="24"/>
        </w:rPr>
        <w:t xml:space="preserve">wszystkie czynności przy matce i dziecku </w:t>
      </w:r>
      <w:r w:rsidRPr="00427183">
        <w:rPr>
          <w:rFonts w:cs="Times New Roman"/>
          <w:szCs w:val="24"/>
        </w:rPr>
        <w:t>wykon</w:t>
      </w:r>
      <w:r w:rsidR="006C0362">
        <w:rPr>
          <w:rFonts w:cs="Times New Roman"/>
          <w:szCs w:val="24"/>
        </w:rPr>
        <w:t xml:space="preserve">ywać </w:t>
      </w:r>
      <w:r w:rsidRPr="00427183">
        <w:rPr>
          <w:rFonts w:cs="Times New Roman"/>
          <w:szCs w:val="24"/>
        </w:rPr>
        <w:t>w</w:t>
      </w:r>
      <w:r w:rsidR="005C7396">
        <w:rPr>
          <w:rFonts w:cs="Times New Roman"/>
          <w:szCs w:val="24"/>
        </w:rPr>
        <w:t xml:space="preserve"> </w:t>
      </w:r>
      <w:r w:rsidRPr="00427183">
        <w:rPr>
          <w:rFonts w:cs="Times New Roman"/>
          <w:szCs w:val="24"/>
        </w:rPr>
        <w:t xml:space="preserve">rękawiczkach, które po użyciu </w:t>
      </w:r>
      <w:r w:rsidR="006C0362">
        <w:rPr>
          <w:rFonts w:cs="Times New Roman"/>
          <w:szCs w:val="24"/>
        </w:rPr>
        <w:t xml:space="preserve">należy </w:t>
      </w:r>
      <w:r w:rsidRPr="00427183">
        <w:rPr>
          <w:rFonts w:cs="Times New Roman"/>
          <w:szCs w:val="24"/>
        </w:rPr>
        <w:t>wrzuc</w:t>
      </w:r>
      <w:r w:rsidR="006C0362">
        <w:rPr>
          <w:rFonts w:cs="Times New Roman"/>
          <w:szCs w:val="24"/>
        </w:rPr>
        <w:t xml:space="preserve">ić </w:t>
      </w:r>
      <w:r w:rsidRPr="00427183">
        <w:rPr>
          <w:rFonts w:cs="Times New Roman"/>
          <w:szCs w:val="24"/>
        </w:rPr>
        <w:t xml:space="preserve">do </w:t>
      </w:r>
      <w:r w:rsidR="00AA4AA4" w:rsidRPr="00271563">
        <w:rPr>
          <w:rFonts w:cs="Times New Roman"/>
          <w:szCs w:val="24"/>
        </w:rPr>
        <w:t>czerwonego</w:t>
      </w:r>
      <w:r w:rsidR="00AA4AA4">
        <w:rPr>
          <w:rFonts w:cs="Times New Roman"/>
          <w:szCs w:val="24"/>
        </w:rPr>
        <w:t xml:space="preserve"> </w:t>
      </w:r>
      <w:r w:rsidRPr="00427183">
        <w:rPr>
          <w:rFonts w:cs="Times New Roman"/>
          <w:szCs w:val="24"/>
        </w:rPr>
        <w:t>worka.</w:t>
      </w:r>
    </w:p>
    <w:p w14:paraId="6A6517F2" w14:textId="1A305C7C" w:rsidR="008E0FA5" w:rsidRDefault="00121D8C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 xml:space="preserve">Rozmowa z pacjentką </w:t>
      </w:r>
      <w:r w:rsidR="00212DBA" w:rsidRPr="008E0FA5">
        <w:rPr>
          <w:rFonts w:cs="Times New Roman"/>
          <w:szCs w:val="24"/>
        </w:rPr>
        <w:t xml:space="preserve">musi </w:t>
      </w:r>
      <w:r w:rsidR="00AA4AA4" w:rsidRPr="008E0FA5">
        <w:rPr>
          <w:rFonts w:cs="Times New Roman"/>
          <w:szCs w:val="24"/>
        </w:rPr>
        <w:t>odbywać się</w:t>
      </w:r>
      <w:r w:rsidR="00212DBA" w:rsidRPr="008E0FA5">
        <w:rPr>
          <w:rFonts w:cs="Times New Roman"/>
          <w:szCs w:val="24"/>
        </w:rPr>
        <w:t xml:space="preserve"> z zachowaniem</w:t>
      </w:r>
      <w:r w:rsidR="00AA4AA4" w:rsidRPr="008E0FA5">
        <w:rPr>
          <w:rFonts w:cs="Times New Roman"/>
          <w:szCs w:val="24"/>
        </w:rPr>
        <w:t xml:space="preserve"> </w:t>
      </w:r>
      <w:r w:rsidR="00CF4C18">
        <w:rPr>
          <w:rFonts w:cs="Times New Roman"/>
          <w:szCs w:val="24"/>
        </w:rPr>
        <w:t xml:space="preserve">możliwie największej </w:t>
      </w:r>
      <w:r w:rsidR="00BD41BB" w:rsidRPr="00427183">
        <w:rPr>
          <w:rFonts w:cs="Times New Roman"/>
          <w:szCs w:val="24"/>
        </w:rPr>
        <w:t>bezpiecznej odległości</w:t>
      </w:r>
      <w:r w:rsidR="005C7396">
        <w:rPr>
          <w:rFonts w:cs="Times New Roman"/>
          <w:szCs w:val="24"/>
        </w:rPr>
        <w:t>, zalecane nie mniej niż 1,5 metra, z zachowaniem zasad higieny oddychania (</w:t>
      </w:r>
      <w:r w:rsidR="005C7396" w:rsidRPr="00DB3AA0">
        <w:rPr>
          <w:rFonts w:cs="Times New Roman"/>
          <w:i/>
          <w:szCs w:val="24"/>
        </w:rPr>
        <w:t>zasłaniać usta i nos podczas kaszlu, kichania, nie mówić twarzą w twarz</w:t>
      </w:r>
      <w:r w:rsidR="005C7396">
        <w:rPr>
          <w:rFonts w:cs="Times New Roman"/>
          <w:szCs w:val="24"/>
        </w:rPr>
        <w:t>)</w:t>
      </w:r>
      <w:r w:rsidR="008E0FA5">
        <w:rPr>
          <w:rFonts w:cs="Times New Roman"/>
          <w:szCs w:val="24"/>
        </w:rPr>
        <w:t>.</w:t>
      </w:r>
    </w:p>
    <w:p w14:paraId="36BCE7AE" w14:textId="77777777" w:rsidR="006C0362" w:rsidRDefault="00121D8C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 xml:space="preserve">Badanie położnicy, </w:t>
      </w:r>
      <w:r w:rsidR="006C0362">
        <w:rPr>
          <w:rFonts w:cs="Times New Roman"/>
          <w:szCs w:val="24"/>
        </w:rPr>
        <w:t xml:space="preserve">jak również </w:t>
      </w:r>
      <w:r w:rsidRPr="00427183">
        <w:rPr>
          <w:rFonts w:cs="Times New Roman"/>
          <w:szCs w:val="24"/>
        </w:rPr>
        <w:t xml:space="preserve">noworodka </w:t>
      </w:r>
      <w:r w:rsidR="00D9104E">
        <w:rPr>
          <w:rFonts w:cs="Times New Roman"/>
          <w:szCs w:val="24"/>
        </w:rPr>
        <w:t xml:space="preserve">należy </w:t>
      </w:r>
      <w:r w:rsidR="006C0362">
        <w:rPr>
          <w:rFonts w:cs="Times New Roman"/>
          <w:szCs w:val="24"/>
        </w:rPr>
        <w:t xml:space="preserve">możliwie </w:t>
      </w:r>
      <w:r w:rsidRPr="00427183">
        <w:rPr>
          <w:rFonts w:cs="Times New Roman"/>
          <w:szCs w:val="24"/>
        </w:rPr>
        <w:t>maksymalnie</w:t>
      </w:r>
      <w:r w:rsidR="00D9104E">
        <w:rPr>
          <w:rFonts w:cs="Times New Roman"/>
          <w:szCs w:val="24"/>
        </w:rPr>
        <w:t xml:space="preserve"> skrócić</w:t>
      </w:r>
      <w:r w:rsidR="006C0362">
        <w:rPr>
          <w:rFonts w:cs="Times New Roman"/>
          <w:szCs w:val="24"/>
        </w:rPr>
        <w:t>.</w:t>
      </w:r>
    </w:p>
    <w:p w14:paraId="0810DC8D" w14:textId="0B020BC9" w:rsidR="00BD41BB" w:rsidRPr="00427183" w:rsidRDefault="00EA6291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Podczas wizyty n</w:t>
      </w:r>
      <w:r w:rsidR="00D9104E">
        <w:rPr>
          <w:rFonts w:cs="Times New Roman"/>
          <w:szCs w:val="24"/>
        </w:rPr>
        <w:t xml:space="preserve">ależy </w:t>
      </w:r>
      <w:r w:rsidR="006C0362">
        <w:rPr>
          <w:rFonts w:cs="Times New Roman"/>
          <w:szCs w:val="24"/>
        </w:rPr>
        <w:t xml:space="preserve">krótko </w:t>
      </w:r>
      <w:r w:rsidR="00D9104E">
        <w:rPr>
          <w:rFonts w:cs="Times New Roman"/>
          <w:szCs w:val="24"/>
        </w:rPr>
        <w:t xml:space="preserve">poinformować </w:t>
      </w:r>
      <w:r w:rsidR="00121D8C" w:rsidRPr="00427183">
        <w:rPr>
          <w:rFonts w:cs="Times New Roman"/>
          <w:szCs w:val="24"/>
        </w:rPr>
        <w:t>o zaleceniach</w:t>
      </w:r>
      <w:r w:rsidR="00D9104E">
        <w:rPr>
          <w:rFonts w:cs="Times New Roman"/>
          <w:szCs w:val="24"/>
        </w:rPr>
        <w:t xml:space="preserve">, </w:t>
      </w:r>
      <w:r w:rsidR="006C0362">
        <w:rPr>
          <w:rFonts w:cs="Times New Roman"/>
          <w:szCs w:val="24"/>
        </w:rPr>
        <w:t xml:space="preserve">rozwiewając </w:t>
      </w:r>
      <w:r w:rsidR="00121D8C" w:rsidRPr="00427183">
        <w:rPr>
          <w:rFonts w:cs="Times New Roman"/>
          <w:szCs w:val="24"/>
        </w:rPr>
        <w:t>wątpliwości</w:t>
      </w:r>
      <w:r w:rsidR="008E0FA5">
        <w:rPr>
          <w:rFonts w:cs="Times New Roman"/>
          <w:szCs w:val="24"/>
        </w:rPr>
        <w:t xml:space="preserve"> i</w:t>
      </w:r>
      <w:r>
        <w:rPr>
          <w:rFonts w:cs="Times New Roman"/>
          <w:szCs w:val="24"/>
        </w:rPr>
        <w:t> </w:t>
      </w:r>
      <w:r w:rsidR="00121D8C" w:rsidRPr="00427183">
        <w:rPr>
          <w:rFonts w:cs="Times New Roman"/>
          <w:szCs w:val="24"/>
        </w:rPr>
        <w:t>przesuwając dalszą konwersację na rozmowę telefoniczną</w:t>
      </w:r>
      <w:r w:rsidR="001B360F">
        <w:rPr>
          <w:rFonts w:cs="Times New Roman"/>
          <w:szCs w:val="24"/>
        </w:rPr>
        <w:t xml:space="preserve"> (</w:t>
      </w:r>
      <w:proofErr w:type="spellStart"/>
      <w:r w:rsidR="001B360F" w:rsidRPr="001B360F">
        <w:rPr>
          <w:rFonts w:cs="Times New Roman"/>
          <w:i/>
          <w:szCs w:val="24"/>
        </w:rPr>
        <w:t>teleporadę</w:t>
      </w:r>
      <w:proofErr w:type="spellEnd"/>
      <w:r w:rsidR="001B360F">
        <w:rPr>
          <w:rFonts w:cs="Times New Roman"/>
          <w:szCs w:val="24"/>
        </w:rPr>
        <w:t>)</w:t>
      </w:r>
      <w:r w:rsidR="00121D8C" w:rsidRPr="00427183">
        <w:rPr>
          <w:rFonts w:cs="Times New Roman"/>
          <w:szCs w:val="24"/>
        </w:rPr>
        <w:t>.</w:t>
      </w:r>
    </w:p>
    <w:p w14:paraId="09E9B4A3" w14:textId="77777777" w:rsidR="00BD41BB" w:rsidRPr="00352C4C" w:rsidRDefault="00121D8C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352C4C">
        <w:rPr>
          <w:rFonts w:cs="Times New Roman"/>
          <w:szCs w:val="24"/>
        </w:rPr>
        <w:t>Po badaniu każdego pacjenta (</w:t>
      </w:r>
      <w:r w:rsidRPr="008E0FA5">
        <w:rPr>
          <w:rFonts w:cs="Times New Roman"/>
          <w:i/>
          <w:szCs w:val="24"/>
        </w:rPr>
        <w:t>położnica, noworodek</w:t>
      </w:r>
      <w:r w:rsidRPr="00352C4C">
        <w:rPr>
          <w:rFonts w:cs="Times New Roman"/>
          <w:szCs w:val="24"/>
        </w:rPr>
        <w:t xml:space="preserve">) </w:t>
      </w:r>
      <w:r w:rsidR="006C0362" w:rsidRPr="00352C4C">
        <w:rPr>
          <w:rFonts w:cs="Times New Roman"/>
          <w:szCs w:val="24"/>
        </w:rPr>
        <w:t>położna jest zobowiązana u</w:t>
      </w:r>
      <w:r w:rsidRPr="00352C4C">
        <w:rPr>
          <w:rFonts w:cs="Times New Roman"/>
          <w:szCs w:val="24"/>
        </w:rPr>
        <w:t>m</w:t>
      </w:r>
      <w:r w:rsidR="006C0362" w:rsidRPr="00352C4C">
        <w:rPr>
          <w:rFonts w:cs="Times New Roman"/>
          <w:szCs w:val="24"/>
        </w:rPr>
        <w:t xml:space="preserve">yć </w:t>
      </w:r>
      <w:r w:rsidR="00352C4C" w:rsidRPr="00352C4C">
        <w:rPr>
          <w:rFonts w:cs="Times New Roman"/>
          <w:szCs w:val="24"/>
        </w:rPr>
        <w:t xml:space="preserve">ręce </w:t>
      </w:r>
      <w:r w:rsidR="006C0362" w:rsidRPr="00352C4C">
        <w:rPr>
          <w:rFonts w:cs="Times New Roman"/>
          <w:szCs w:val="24"/>
        </w:rPr>
        <w:t>i zd</w:t>
      </w:r>
      <w:r w:rsidRPr="00352C4C">
        <w:rPr>
          <w:rFonts w:cs="Times New Roman"/>
          <w:szCs w:val="24"/>
        </w:rPr>
        <w:t>ezynfek</w:t>
      </w:r>
      <w:r w:rsidR="006C0362" w:rsidRPr="00352C4C">
        <w:rPr>
          <w:rFonts w:cs="Times New Roman"/>
          <w:szCs w:val="24"/>
        </w:rPr>
        <w:t xml:space="preserve">ować </w:t>
      </w:r>
      <w:r w:rsidR="00352C4C" w:rsidRPr="00352C4C">
        <w:rPr>
          <w:color w:val="000000"/>
          <w:szCs w:val="24"/>
        </w:rPr>
        <w:t xml:space="preserve">środkiem na bazie alkoholu, </w:t>
      </w:r>
      <w:r w:rsidR="006C0362" w:rsidRPr="00352C4C">
        <w:rPr>
          <w:rFonts w:cs="Times New Roman"/>
          <w:szCs w:val="24"/>
        </w:rPr>
        <w:t xml:space="preserve">a </w:t>
      </w:r>
      <w:r w:rsidRPr="00352C4C">
        <w:rPr>
          <w:rFonts w:cs="Times New Roman"/>
          <w:szCs w:val="24"/>
        </w:rPr>
        <w:t xml:space="preserve">sprzęt </w:t>
      </w:r>
      <w:r w:rsidR="00352C4C">
        <w:rPr>
          <w:rFonts w:cs="Times New Roman"/>
          <w:szCs w:val="24"/>
        </w:rPr>
        <w:t xml:space="preserve">medyczny </w:t>
      </w:r>
      <w:r w:rsidR="006C0362" w:rsidRPr="00352C4C">
        <w:rPr>
          <w:rFonts w:cs="Times New Roman"/>
          <w:szCs w:val="24"/>
        </w:rPr>
        <w:t xml:space="preserve">zdezynfekować </w:t>
      </w:r>
      <w:r w:rsidR="00352C4C">
        <w:rPr>
          <w:rFonts w:cs="Times New Roman"/>
          <w:szCs w:val="24"/>
        </w:rPr>
        <w:t>przed i </w:t>
      </w:r>
      <w:r w:rsidRPr="00352C4C">
        <w:rPr>
          <w:rFonts w:cs="Times New Roman"/>
          <w:szCs w:val="24"/>
        </w:rPr>
        <w:t xml:space="preserve">po </w:t>
      </w:r>
      <w:r w:rsidR="006C0362" w:rsidRPr="00352C4C">
        <w:rPr>
          <w:rFonts w:cs="Times New Roman"/>
          <w:szCs w:val="24"/>
        </w:rPr>
        <w:t xml:space="preserve">jego </w:t>
      </w:r>
      <w:r w:rsidRPr="00352C4C">
        <w:rPr>
          <w:rFonts w:cs="Times New Roman"/>
          <w:szCs w:val="24"/>
        </w:rPr>
        <w:t>użyciu.</w:t>
      </w:r>
    </w:p>
    <w:p w14:paraId="65C39985" w14:textId="77777777" w:rsidR="001C79BF" w:rsidRPr="00427183" w:rsidRDefault="006C0362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Należy zd</w:t>
      </w:r>
      <w:r w:rsidR="00121D8C" w:rsidRPr="00427183">
        <w:rPr>
          <w:rFonts w:cs="Times New Roman"/>
          <w:szCs w:val="24"/>
        </w:rPr>
        <w:t>ezynfek</w:t>
      </w:r>
      <w:r>
        <w:rPr>
          <w:rFonts w:cs="Times New Roman"/>
          <w:szCs w:val="24"/>
        </w:rPr>
        <w:t xml:space="preserve">ować </w:t>
      </w:r>
      <w:r w:rsidR="00121D8C" w:rsidRPr="00427183">
        <w:rPr>
          <w:rFonts w:cs="Times New Roman"/>
          <w:szCs w:val="24"/>
        </w:rPr>
        <w:t xml:space="preserve">miejsce umieszczenia dokumentacji </w:t>
      </w:r>
      <w:r>
        <w:rPr>
          <w:rFonts w:cs="Times New Roman"/>
          <w:szCs w:val="24"/>
        </w:rPr>
        <w:t xml:space="preserve">medycznej, </w:t>
      </w:r>
      <w:r w:rsidR="00121D8C" w:rsidRPr="00427183">
        <w:rPr>
          <w:rFonts w:cs="Times New Roman"/>
          <w:szCs w:val="24"/>
        </w:rPr>
        <w:t xml:space="preserve">np. na stole </w:t>
      </w:r>
      <w:r>
        <w:rPr>
          <w:rFonts w:cs="Times New Roman"/>
          <w:szCs w:val="24"/>
        </w:rPr>
        <w:t>–</w:t>
      </w:r>
      <w:r w:rsidR="00121D8C" w:rsidRPr="00427183">
        <w:rPr>
          <w:rFonts w:cs="Times New Roman"/>
          <w:szCs w:val="24"/>
        </w:rPr>
        <w:t xml:space="preserve"> zachow</w:t>
      </w:r>
      <w:r>
        <w:rPr>
          <w:rFonts w:cs="Times New Roman"/>
          <w:szCs w:val="24"/>
        </w:rPr>
        <w:t xml:space="preserve">ywać </w:t>
      </w:r>
      <w:r w:rsidR="00121D8C" w:rsidRPr="00427183">
        <w:rPr>
          <w:rFonts w:cs="Times New Roman"/>
          <w:szCs w:val="24"/>
        </w:rPr>
        <w:t xml:space="preserve">zasady ograniczenia kontaktu fizycznego przy każdym podpisywaniu dokumentów, </w:t>
      </w:r>
      <w:r>
        <w:rPr>
          <w:rFonts w:cs="Times New Roman"/>
          <w:szCs w:val="24"/>
        </w:rPr>
        <w:t xml:space="preserve">przestrzegać </w:t>
      </w:r>
      <w:r w:rsidR="00121D8C" w:rsidRPr="00427183">
        <w:rPr>
          <w:rFonts w:cs="Times New Roman"/>
          <w:szCs w:val="24"/>
        </w:rPr>
        <w:t>używani</w:t>
      </w:r>
      <w:r>
        <w:rPr>
          <w:rFonts w:cs="Times New Roman"/>
          <w:szCs w:val="24"/>
        </w:rPr>
        <w:t>a</w:t>
      </w:r>
      <w:r w:rsidR="00121D8C" w:rsidRPr="00427183">
        <w:rPr>
          <w:rFonts w:cs="Times New Roman"/>
          <w:szCs w:val="24"/>
        </w:rPr>
        <w:t xml:space="preserve"> przez pacjent</w:t>
      </w:r>
      <w:r>
        <w:rPr>
          <w:rFonts w:cs="Times New Roman"/>
          <w:szCs w:val="24"/>
        </w:rPr>
        <w:t xml:space="preserve">kę </w:t>
      </w:r>
      <w:r w:rsidR="00121D8C" w:rsidRPr="00427183">
        <w:rPr>
          <w:rFonts w:cs="Times New Roman"/>
          <w:szCs w:val="24"/>
        </w:rPr>
        <w:t>własnego długopisu</w:t>
      </w:r>
      <w:r>
        <w:rPr>
          <w:rFonts w:cs="Times New Roman"/>
          <w:szCs w:val="24"/>
        </w:rPr>
        <w:t xml:space="preserve"> oraz </w:t>
      </w:r>
      <w:r w:rsidR="00121D8C" w:rsidRPr="00427183">
        <w:rPr>
          <w:rFonts w:cs="Times New Roman"/>
          <w:szCs w:val="24"/>
        </w:rPr>
        <w:t>ogranicz</w:t>
      </w:r>
      <w:r>
        <w:rPr>
          <w:rFonts w:cs="Times New Roman"/>
          <w:szCs w:val="24"/>
        </w:rPr>
        <w:t xml:space="preserve">yć </w:t>
      </w:r>
      <w:r w:rsidR="00121D8C" w:rsidRPr="00427183">
        <w:rPr>
          <w:rFonts w:cs="Times New Roman"/>
          <w:szCs w:val="24"/>
        </w:rPr>
        <w:t>dotykania kartek</w:t>
      </w:r>
      <w:r>
        <w:rPr>
          <w:rFonts w:cs="Times New Roman"/>
          <w:szCs w:val="24"/>
        </w:rPr>
        <w:t xml:space="preserve"> poprzez możliwość uzupełnienia dokumentacji w gabinecie po zakończonej wizycie patronażowej</w:t>
      </w:r>
      <w:r w:rsidR="00121D8C" w:rsidRPr="00427183">
        <w:rPr>
          <w:rFonts w:cs="Times New Roman"/>
          <w:szCs w:val="24"/>
        </w:rPr>
        <w:t>.</w:t>
      </w:r>
    </w:p>
    <w:p w14:paraId="1BE56806" w14:textId="14C17FA0" w:rsidR="001C79BF" w:rsidRPr="00427183" w:rsidRDefault="001C79BF" w:rsidP="001B360F">
      <w:pPr>
        <w:pStyle w:val="Akapitzlist"/>
        <w:numPr>
          <w:ilvl w:val="0"/>
          <w:numId w:val="20"/>
        </w:numPr>
        <w:shd w:val="clear" w:color="auto" w:fill="FFFFFF"/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Po</w:t>
      </w:r>
      <w:r w:rsidR="00EA6291">
        <w:rPr>
          <w:rFonts w:cs="Times New Roman"/>
          <w:szCs w:val="24"/>
        </w:rPr>
        <w:t>dczas wizyty po</w:t>
      </w:r>
      <w:r w:rsidRPr="00427183">
        <w:rPr>
          <w:rFonts w:cs="Times New Roman"/>
          <w:szCs w:val="24"/>
        </w:rPr>
        <w:t xml:space="preserve">łożna wpisuje w książeczce zdrowia dziecka </w:t>
      </w:r>
      <w:r w:rsidR="00CF4C18">
        <w:rPr>
          <w:rFonts w:cs="Times New Roman"/>
          <w:szCs w:val="24"/>
        </w:rPr>
        <w:t xml:space="preserve">tylko </w:t>
      </w:r>
      <w:r w:rsidRPr="00427183">
        <w:rPr>
          <w:rFonts w:cs="Times New Roman"/>
          <w:szCs w:val="24"/>
        </w:rPr>
        <w:t>niezbędne informacje dotyczące stanu zdrowia dziecka z autoryzacją (</w:t>
      </w:r>
      <w:r w:rsidRPr="008E0FA5">
        <w:rPr>
          <w:rFonts w:cs="Times New Roman"/>
          <w:i/>
          <w:szCs w:val="24"/>
        </w:rPr>
        <w:t>można wpisać nazwisko i imię położnej wraz z numerem</w:t>
      </w:r>
      <w:r w:rsidR="00ED37AB">
        <w:rPr>
          <w:rFonts w:cs="Times New Roman"/>
          <w:i/>
          <w:szCs w:val="24"/>
        </w:rPr>
        <w:t xml:space="preserve"> prawa wykonywania zawodu,</w:t>
      </w:r>
      <w:r w:rsidRPr="008E0FA5">
        <w:rPr>
          <w:rFonts w:cs="Times New Roman"/>
          <w:i/>
          <w:szCs w:val="24"/>
        </w:rPr>
        <w:t xml:space="preserve"> bez konieczności stawiania pieczątki</w:t>
      </w:r>
      <w:r w:rsidRPr="00427183">
        <w:rPr>
          <w:rFonts w:cs="Times New Roman"/>
          <w:szCs w:val="24"/>
        </w:rPr>
        <w:t>).</w:t>
      </w:r>
    </w:p>
    <w:p w14:paraId="4AD46673" w14:textId="1444D11E" w:rsidR="00121D8C" w:rsidRPr="00427183" w:rsidRDefault="00D9104E" w:rsidP="001B360F">
      <w:pPr>
        <w:pStyle w:val="Akapitzlist"/>
        <w:numPr>
          <w:ilvl w:val="0"/>
          <w:numId w:val="20"/>
        </w:numPr>
        <w:shd w:val="clear" w:color="auto" w:fill="FFFFFF"/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Należy z</w:t>
      </w:r>
      <w:r w:rsidR="00121D8C" w:rsidRPr="00427183">
        <w:rPr>
          <w:rFonts w:cs="Times New Roman"/>
          <w:szCs w:val="24"/>
        </w:rPr>
        <w:t>dezynfek</w:t>
      </w:r>
      <w:r>
        <w:rPr>
          <w:rFonts w:cs="Times New Roman"/>
          <w:szCs w:val="24"/>
        </w:rPr>
        <w:t xml:space="preserve">ować </w:t>
      </w:r>
      <w:r w:rsidR="00121D8C" w:rsidRPr="00427183">
        <w:rPr>
          <w:rFonts w:cs="Times New Roman"/>
          <w:szCs w:val="24"/>
        </w:rPr>
        <w:t>drobny sprzęt medyczny stetoskop, ciśnieniomierz, wagę itp.</w:t>
      </w:r>
      <w:r w:rsidR="006C0362">
        <w:rPr>
          <w:rFonts w:cs="Times New Roman"/>
          <w:szCs w:val="24"/>
        </w:rPr>
        <w:t xml:space="preserve"> oraz </w:t>
      </w:r>
      <w:r w:rsidR="00121D8C" w:rsidRPr="00427183">
        <w:rPr>
          <w:rFonts w:cs="Times New Roman"/>
          <w:szCs w:val="24"/>
        </w:rPr>
        <w:t>telefon komórkowy</w:t>
      </w:r>
      <w:r w:rsidR="00EA6291">
        <w:rPr>
          <w:rFonts w:cs="Times New Roman"/>
          <w:szCs w:val="24"/>
        </w:rPr>
        <w:t xml:space="preserve"> (</w:t>
      </w:r>
      <w:r w:rsidR="00EA6291" w:rsidRPr="00D943D8">
        <w:rPr>
          <w:rFonts w:cs="Times New Roman"/>
          <w:i/>
          <w:szCs w:val="24"/>
        </w:rPr>
        <w:t>w torebce strunowej</w:t>
      </w:r>
      <w:r w:rsidR="00EA6291">
        <w:rPr>
          <w:rFonts w:cs="Times New Roman"/>
          <w:szCs w:val="24"/>
        </w:rPr>
        <w:t>)</w:t>
      </w:r>
      <w:r w:rsidR="00121D8C" w:rsidRPr="00427183">
        <w:rPr>
          <w:rFonts w:cs="Times New Roman"/>
          <w:szCs w:val="24"/>
        </w:rPr>
        <w:t xml:space="preserve">, pieczątkę, długopis i </w:t>
      </w:r>
      <w:r w:rsidR="00EA6291">
        <w:rPr>
          <w:rFonts w:cs="Times New Roman"/>
          <w:szCs w:val="24"/>
        </w:rPr>
        <w:t xml:space="preserve">inne </w:t>
      </w:r>
      <w:r w:rsidR="00121D8C" w:rsidRPr="00427183">
        <w:rPr>
          <w:rFonts w:cs="Times New Roman"/>
          <w:szCs w:val="24"/>
        </w:rPr>
        <w:t>dotykane elementy.</w:t>
      </w:r>
    </w:p>
    <w:p w14:paraId="3DF48CA6" w14:textId="6FC8A47B" w:rsidR="00DF297E" w:rsidRDefault="001C79BF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Po zakończonej wizycie</w:t>
      </w:r>
      <w:r w:rsidR="00EA6291">
        <w:rPr>
          <w:rFonts w:cs="Times New Roman"/>
          <w:szCs w:val="24"/>
        </w:rPr>
        <w:t xml:space="preserve">, poza miejscem </w:t>
      </w:r>
      <w:r w:rsidR="00763320">
        <w:rPr>
          <w:rFonts w:cs="Times New Roman"/>
          <w:szCs w:val="24"/>
        </w:rPr>
        <w:t xml:space="preserve">bezpośredniego </w:t>
      </w:r>
      <w:r w:rsidR="00EA6291">
        <w:rPr>
          <w:rFonts w:cs="Times New Roman"/>
          <w:szCs w:val="24"/>
        </w:rPr>
        <w:t>pobytu matki i dziecka,</w:t>
      </w:r>
      <w:r w:rsidRPr="00427183">
        <w:rPr>
          <w:rFonts w:cs="Times New Roman"/>
          <w:szCs w:val="24"/>
        </w:rPr>
        <w:t xml:space="preserve"> </w:t>
      </w:r>
      <w:r w:rsidR="00CF4C18">
        <w:rPr>
          <w:rFonts w:cs="Times New Roman"/>
          <w:szCs w:val="24"/>
        </w:rPr>
        <w:t xml:space="preserve">w bezpiecznym miejscu, </w:t>
      </w:r>
      <w:r w:rsidR="00D9104E">
        <w:rPr>
          <w:rFonts w:cs="Times New Roman"/>
          <w:szCs w:val="24"/>
        </w:rPr>
        <w:t xml:space="preserve">należy </w:t>
      </w:r>
      <w:r w:rsidRPr="00427183">
        <w:rPr>
          <w:rFonts w:cs="Times New Roman"/>
          <w:szCs w:val="24"/>
        </w:rPr>
        <w:t>zd</w:t>
      </w:r>
      <w:r w:rsidR="00D9104E">
        <w:rPr>
          <w:rFonts w:cs="Times New Roman"/>
          <w:szCs w:val="24"/>
        </w:rPr>
        <w:t xml:space="preserve">jąć </w:t>
      </w:r>
      <w:r w:rsidRPr="00427183">
        <w:rPr>
          <w:rFonts w:cs="Times New Roman"/>
          <w:szCs w:val="24"/>
        </w:rPr>
        <w:t xml:space="preserve">środki ochrony osobistej </w:t>
      </w:r>
      <w:r w:rsidR="00EA6291">
        <w:rPr>
          <w:rFonts w:cs="Times New Roman"/>
          <w:szCs w:val="24"/>
        </w:rPr>
        <w:t>przestrzegając obowiązujących procedur w tym zakresie</w:t>
      </w:r>
      <w:r w:rsidR="00DF297E">
        <w:rPr>
          <w:rFonts w:cs="Times New Roman"/>
          <w:szCs w:val="24"/>
        </w:rPr>
        <w:t>, tj. należy:</w:t>
      </w:r>
    </w:p>
    <w:p w14:paraId="2CDCAE17" w14:textId="1C69DA16" w:rsidR="00DF297E" w:rsidRPr="001447F6" w:rsidRDefault="00DF297E" w:rsidP="001B360F">
      <w:pPr>
        <w:pStyle w:val="Akapitzlist"/>
        <w:numPr>
          <w:ilvl w:val="0"/>
          <w:numId w:val="32"/>
        </w:numPr>
        <w:spacing w:after="0" w:line="312" w:lineRule="auto"/>
        <w:ind w:left="850" w:hanging="425"/>
        <w:contextualSpacing w:val="0"/>
        <w:jc w:val="both"/>
        <w:rPr>
          <w:rFonts w:cs="Times New Roman"/>
          <w:szCs w:val="24"/>
          <w:shd w:val="clear" w:color="auto" w:fill="FFFFFF"/>
        </w:rPr>
      </w:pPr>
      <w:r w:rsidRPr="001447F6">
        <w:rPr>
          <w:rFonts w:cs="Times New Roman"/>
          <w:szCs w:val="24"/>
          <w:shd w:val="clear" w:color="auto" w:fill="FFFFFF"/>
        </w:rPr>
        <w:t xml:space="preserve">zdjąć zewnętrzne rękawice wraz z fartuchem ochronnym i umieść je natychmiast w 1. czerwonym </w:t>
      </w:r>
      <w:r w:rsidR="00D17083" w:rsidRPr="001447F6">
        <w:rPr>
          <w:rFonts w:cs="Times New Roman"/>
          <w:szCs w:val="24"/>
          <w:shd w:val="clear" w:color="auto" w:fill="FFFFFF"/>
        </w:rPr>
        <w:t xml:space="preserve">worku, </w:t>
      </w:r>
      <w:r w:rsidR="00D17083" w:rsidRPr="001447F6">
        <w:rPr>
          <w:rFonts w:cs="Times New Roman"/>
          <w:szCs w:val="24"/>
        </w:rPr>
        <w:t>pozostawionym przy drzwiach wejściowych</w:t>
      </w:r>
    </w:p>
    <w:p w14:paraId="290F7349" w14:textId="73376B13" w:rsidR="00DF297E" w:rsidRPr="001447F6" w:rsidRDefault="00DF297E" w:rsidP="001B360F">
      <w:pPr>
        <w:pStyle w:val="Akapitzlist"/>
        <w:numPr>
          <w:ilvl w:val="0"/>
          <w:numId w:val="32"/>
        </w:numPr>
        <w:spacing w:after="0" w:line="312" w:lineRule="auto"/>
        <w:ind w:left="850" w:hanging="425"/>
        <w:contextualSpacing w:val="0"/>
        <w:jc w:val="both"/>
        <w:rPr>
          <w:rFonts w:cs="Times New Roman"/>
          <w:szCs w:val="24"/>
          <w:shd w:val="clear" w:color="auto" w:fill="FFFFFF"/>
        </w:rPr>
      </w:pPr>
      <w:r w:rsidRPr="001447F6">
        <w:rPr>
          <w:rFonts w:cs="Times New Roman"/>
          <w:szCs w:val="24"/>
          <w:shd w:val="clear" w:color="auto" w:fill="FFFFFF"/>
        </w:rPr>
        <w:t>zdjąć okulary ochronne (</w:t>
      </w:r>
      <w:r w:rsidRPr="001447F6">
        <w:rPr>
          <w:rFonts w:cs="Times New Roman"/>
          <w:i/>
          <w:szCs w:val="24"/>
          <w:shd w:val="clear" w:color="auto" w:fill="FFFFFF"/>
        </w:rPr>
        <w:t>gogle</w:t>
      </w:r>
      <w:r w:rsidRPr="001447F6">
        <w:rPr>
          <w:rFonts w:cs="Times New Roman"/>
          <w:szCs w:val="24"/>
          <w:shd w:val="clear" w:color="auto" w:fill="FFFFFF"/>
        </w:rPr>
        <w:t xml:space="preserve">) lub przyłbicę i natychmiast umieść w osobnym </w:t>
      </w:r>
      <w:r w:rsidR="008720C1" w:rsidRPr="001447F6">
        <w:rPr>
          <w:rFonts w:cs="Times New Roman"/>
          <w:szCs w:val="24"/>
          <w:shd w:val="clear" w:color="auto" w:fill="FFFFFF"/>
        </w:rPr>
        <w:t xml:space="preserve">2. </w:t>
      </w:r>
      <w:r w:rsidRPr="001447F6">
        <w:rPr>
          <w:rFonts w:cs="Times New Roman"/>
          <w:szCs w:val="24"/>
          <w:shd w:val="clear" w:color="auto" w:fill="FFFFFF"/>
        </w:rPr>
        <w:t>czerwonym worku (</w:t>
      </w:r>
      <w:r w:rsidRPr="001447F6">
        <w:rPr>
          <w:rFonts w:cs="Times New Roman"/>
          <w:i/>
          <w:szCs w:val="24"/>
          <w:shd w:val="clear" w:color="auto" w:fill="FFFFFF"/>
        </w:rPr>
        <w:t xml:space="preserve">obowiązkowo po powrocie z wizyty – należy </w:t>
      </w:r>
      <w:r w:rsidR="00D17083" w:rsidRPr="001447F6">
        <w:rPr>
          <w:rFonts w:cs="Times New Roman"/>
          <w:i/>
          <w:szCs w:val="24"/>
          <w:shd w:val="clear" w:color="auto" w:fill="FFFFFF"/>
        </w:rPr>
        <w:t xml:space="preserve">je </w:t>
      </w:r>
      <w:r w:rsidRPr="001447F6">
        <w:rPr>
          <w:rFonts w:cs="Times New Roman"/>
          <w:i/>
          <w:szCs w:val="24"/>
          <w:shd w:val="clear" w:color="auto" w:fill="FFFFFF"/>
        </w:rPr>
        <w:t>umyć i zdezynfekować</w:t>
      </w:r>
      <w:r w:rsidRPr="001447F6">
        <w:rPr>
          <w:rFonts w:cs="Times New Roman"/>
          <w:szCs w:val="24"/>
          <w:shd w:val="clear" w:color="auto" w:fill="FFFFFF"/>
        </w:rPr>
        <w:t>)</w:t>
      </w:r>
    </w:p>
    <w:p w14:paraId="50C68392" w14:textId="4ACAFBB0" w:rsidR="00DF297E" w:rsidRPr="001447F6" w:rsidRDefault="00DF297E" w:rsidP="001B360F">
      <w:pPr>
        <w:pStyle w:val="Akapitzlist"/>
        <w:numPr>
          <w:ilvl w:val="0"/>
          <w:numId w:val="32"/>
        </w:numPr>
        <w:spacing w:after="0" w:line="312" w:lineRule="auto"/>
        <w:ind w:left="850" w:hanging="425"/>
        <w:contextualSpacing w:val="0"/>
        <w:jc w:val="both"/>
        <w:rPr>
          <w:rFonts w:cs="Times New Roman"/>
          <w:szCs w:val="24"/>
          <w:shd w:val="clear" w:color="auto" w:fill="FFFFFF"/>
        </w:rPr>
      </w:pPr>
      <w:r w:rsidRPr="001447F6">
        <w:rPr>
          <w:rFonts w:cs="Times New Roman"/>
          <w:szCs w:val="24"/>
          <w:shd w:val="clear" w:color="auto" w:fill="FFFFFF"/>
        </w:rPr>
        <w:t xml:space="preserve">zdezynfekować rękawice wewnętrzne </w:t>
      </w:r>
    </w:p>
    <w:p w14:paraId="6AB25FE3" w14:textId="2A0DEF5F" w:rsidR="00DF297E" w:rsidRPr="001447F6" w:rsidRDefault="00DF297E" w:rsidP="001B360F">
      <w:pPr>
        <w:pStyle w:val="Akapitzlist"/>
        <w:numPr>
          <w:ilvl w:val="0"/>
          <w:numId w:val="32"/>
        </w:numPr>
        <w:spacing w:after="0" w:line="312" w:lineRule="auto"/>
        <w:ind w:left="850" w:hanging="425"/>
        <w:contextualSpacing w:val="0"/>
        <w:jc w:val="both"/>
        <w:rPr>
          <w:rFonts w:cs="Times New Roman"/>
          <w:szCs w:val="24"/>
          <w:shd w:val="clear" w:color="auto" w:fill="FFFFFF"/>
        </w:rPr>
      </w:pPr>
      <w:r w:rsidRPr="001447F6">
        <w:rPr>
          <w:rFonts w:cs="Times New Roman"/>
          <w:szCs w:val="24"/>
          <w:shd w:val="clear" w:color="auto" w:fill="FFFFFF"/>
        </w:rPr>
        <w:t>zdjąć maskę ochronną - umieść w 1. czerwonym worku</w:t>
      </w:r>
    </w:p>
    <w:p w14:paraId="58157E3A" w14:textId="1EA7EAE1" w:rsidR="00DF297E" w:rsidRPr="001447F6" w:rsidRDefault="00DF297E" w:rsidP="001B360F">
      <w:pPr>
        <w:pStyle w:val="Akapitzlist"/>
        <w:numPr>
          <w:ilvl w:val="0"/>
          <w:numId w:val="32"/>
        </w:numPr>
        <w:spacing w:after="0" w:line="312" w:lineRule="auto"/>
        <w:ind w:left="850" w:hanging="425"/>
        <w:contextualSpacing w:val="0"/>
        <w:jc w:val="both"/>
        <w:rPr>
          <w:rFonts w:cs="Times New Roman"/>
          <w:szCs w:val="24"/>
          <w:shd w:val="clear" w:color="auto" w:fill="FFFFFF"/>
        </w:rPr>
      </w:pPr>
      <w:r w:rsidRPr="001447F6">
        <w:rPr>
          <w:rFonts w:cs="Times New Roman"/>
          <w:szCs w:val="24"/>
          <w:shd w:val="clear" w:color="auto" w:fill="FFFFFF"/>
        </w:rPr>
        <w:t>zdjąć wewnętrzne rękawice - umieść w 1. czerwonym worku</w:t>
      </w:r>
    </w:p>
    <w:p w14:paraId="2CD232EA" w14:textId="722B9BA8" w:rsidR="00DF297E" w:rsidRPr="001447F6" w:rsidRDefault="00DF297E" w:rsidP="001B360F">
      <w:pPr>
        <w:pStyle w:val="Akapitzlist"/>
        <w:numPr>
          <w:ilvl w:val="0"/>
          <w:numId w:val="32"/>
        </w:numPr>
        <w:spacing w:after="0" w:line="312" w:lineRule="auto"/>
        <w:ind w:left="850" w:hanging="425"/>
        <w:contextualSpacing w:val="0"/>
        <w:jc w:val="both"/>
        <w:rPr>
          <w:rFonts w:cs="Times New Roman"/>
          <w:szCs w:val="24"/>
          <w:shd w:val="clear" w:color="auto" w:fill="FFFFFF"/>
        </w:rPr>
      </w:pPr>
      <w:r w:rsidRPr="001447F6">
        <w:rPr>
          <w:rFonts w:cs="Times New Roman"/>
          <w:szCs w:val="24"/>
          <w:shd w:val="clear" w:color="auto" w:fill="FFFFFF"/>
        </w:rPr>
        <w:t xml:space="preserve">czerwony worek zawierający używane środki ochrony osobistej zwinąć i włożyć do </w:t>
      </w:r>
      <w:r w:rsidR="008720C1" w:rsidRPr="001447F6">
        <w:rPr>
          <w:rFonts w:cs="Times New Roman"/>
          <w:szCs w:val="24"/>
          <w:shd w:val="clear" w:color="auto" w:fill="FFFFFF"/>
        </w:rPr>
        <w:t xml:space="preserve">kolejnego </w:t>
      </w:r>
      <w:r w:rsidR="00D17083" w:rsidRPr="001447F6">
        <w:rPr>
          <w:rFonts w:cs="Times New Roman"/>
          <w:szCs w:val="24"/>
          <w:shd w:val="clear" w:color="auto" w:fill="FFFFFF"/>
        </w:rPr>
        <w:t xml:space="preserve">czerwonego worka, </w:t>
      </w:r>
      <w:r w:rsidR="00D17083" w:rsidRPr="001447F6">
        <w:rPr>
          <w:rFonts w:cs="Times New Roman"/>
          <w:szCs w:val="24"/>
        </w:rPr>
        <w:t>który należy zabrać do utylizacji.</w:t>
      </w:r>
    </w:p>
    <w:p w14:paraId="16F80065" w14:textId="0DFF6BFA" w:rsidR="00DF297E" w:rsidRPr="001447F6" w:rsidRDefault="00DF297E" w:rsidP="001B360F">
      <w:pPr>
        <w:pStyle w:val="Akapitzlist"/>
        <w:numPr>
          <w:ilvl w:val="0"/>
          <w:numId w:val="32"/>
        </w:numPr>
        <w:spacing w:after="0" w:line="312" w:lineRule="auto"/>
        <w:ind w:left="850" w:hanging="425"/>
        <w:contextualSpacing w:val="0"/>
        <w:jc w:val="both"/>
        <w:rPr>
          <w:rFonts w:cs="Times New Roman"/>
          <w:szCs w:val="24"/>
          <w:shd w:val="clear" w:color="auto" w:fill="FFFFFF"/>
        </w:rPr>
      </w:pPr>
      <w:r w:rsidRPr="001447F6">
        <w:rPr>
          <w:rFonts w:cs="Times New Roman"/>
          <w:szCs w:val="24"/>
          <w:shd w:val="clear" w:color="auto" w:fill="FFFFFF"/>
        </w:rPr>
        <w:t>zdezynfekować dłonie i nadgarstki preparatem na bazie alkoholu zgodnie z instrukcją producenta</w:t>
      </w:r>
      <w:r w:rsidR="008720C1" w:rsidRPr="001447F6">
        <w:rPr>
          <w:rFonts w:cs="Times New Roman"/>
          <w:szCs w:val="24"/>
          <w:shd w:val="clear" w:color="auto" w:fill="FFFFFF"/>
        </w:rPr>
        <w:t>.</w:t>
      </w:r>
    </w:p>
    <w:p w14:paraId="3D72778C" w14:textId="3208E946" w:rsidR="001C79BF" w:rsidRPr="00427183" w:rsidRDefault="001C79BF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Wszystkie pomieszczenia</w:t>
      </w:r>
      <w:r w:rsidR="00B91329">
        <w:rPr>
          <w:rFonts w:cs="Times New Roman"/>
          <w:szCs w:val="24"/>
        </w:rPr>
        <w:t>,</w:t>
      </w:r>
      <w:r w:rsidRPr="00427183">
        <w:rPr>
          <w:rFonts w:cs="Times New Roman"/>
          <w:szCs w:val="24"/>
        </w:rPr>
        <w:t xml:space="preserve"> </w:t>
      </w:r>
      <w:r w:rsidR="00B91329">
        <w:rPr>
          <w:rFonts w:cs="Times New Roman"/>
          <w:szCs w:val="24"/>
        </w:rPr>
        <w:t xml:space="preserve">zarówno przed, jak i </w:t>
      </w:r>
      <w:r w:rsidRPr="00427183">
        <w:rPr>
          <w:rFonts w:cs="Times New Roman"/>
          <w:szCs w:val="24"/>
        </w:rPr>
        <w:t>po wizycie patronażowej powinny być dobrze wywietrzone.</w:t>
      </w:r>
    </w:p>
    <w:p w14:paraId="6B611B89" w14:textId="77777777" w:rsidR="001C79BF" w:rsidRPr="00427183" w:rsidRDefault="001C79BF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Je</w:t>
      </w:r>
      <w:r w:rsidR="006E4945">
        <w:rPr>
          <w:rFonts w:cs="Times New Roman"/>
          <w:szCs w:val="24"/>
        </w:rPr>
        <w:t xml:space="preserve">żeli </w:t>
      </w:r>
      <w:r w:rsidRPr="00427183">
        <w:rPr>
          <w:rFonts w:cs="Times New Roman"/>
          <w:szCs w:val="24"/>
        </w:rPr>
        <w:t xml:space="preserve">jest taka potrzeba ze strony położnej lub pacjentki </w:t>
      </w:r>
      <w:r w:rsidR="006C0362">
        <w:rPr>
          <w:rFonts w:cs="Times New Roman"/>
          <w:szCs w:val="24"/>
        </w:rPr>
        <w:t xml:space="preserve">- </w:t>
      </w:r>
      <w:r w:rsidR="006E4945">
        <w:rPr>
          <w:rFonts w:cs="Times New Roman"/>
          <w:szCs w:val="24"/>
        </w:rPr>
        <w:t xml:space="preserve">wizytę </w:t>
      </w:r>
      <w:r w:rsidR="00D9104E">
        <w:rPr>
          <w:rFonts w:cs="Times New Roman"/>
          <w:szCs w:val="24"/>
        </w:rPr>
        <w:t xml:space="preserve">należy kontynuować z wykorzystaniem </w:t>
      </w:r>
      <w:r w:rsidR="00D9104E" w:rsidRPr="00B673B3">
        <w:rPr>
          <w:bCs/>
          <w:szCs w:val="24"/>
        </w:rPr>
        <w:t>systemów teleinformatycznych lub innych systemów łączności</w:t>
      </w:r>
      <w:r w:rsidRPr="00427183">
        <w:rPr>
          <w:rFonts w:cs="Times New Roman"/>
          <w:szCs w:val="24"/>
        </w:rPr>
        <w:t>.</w:t>
      </w:r>
    </w:p>
    <w:p w14:paraId="12A36225" w14:textId="06C11CE2" w:rsidR="006E4945" w:rsidRPr="006E4945" w:rsidRDefault="00D9104E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5571CA">
        <w:rPr>
          <w:szCs w:val="24"/>
        </w:rPr>
        <w:t>Podczas wizyty patronażowej pacjentka może złożyć oświadczenie o przysługującym jej prawie do świadczeń opieki zdrowotnej za pośrednictwem systemów teleinformatycznych lub innych systemów łączności</w:t>
      </w:r>
      <w:r w:rsidR="006E4945">
        <w:rPr>
          <w:szCs w:val="24"/>
        </w:rPr>
        <w:t>. Z</w:t>
      </w:r>
      <w:r w:rsidR="006E4945">
        <w:rPr>
          <w:rFonts w:cs="Times New Roman"/>
          <w:szCs w:val="24"/>
        </w:rPr>
        <w:t>goda</w:t>
      </w:r>
      <w:r w:rsidR="00B673B3" w:rsidRPr="006E4945">
        <w:rPr>
          <w:rFonts w:cs="Times New Roman"/>
          <w:szCs w:val="24"/>
        </w:rPr>
        <w:t xml:space="preserve"> na realizację kolejnych wizyt patronażowych </w:t>
      </w:r>
      <w:r w:rsidR="00B673B3" w:rsidRPr="006E4945">
        <w:rPr>
          <w:color w:val="000000"/>
        </w:rPr>
        <w:t xml:space="preserve">z wykorzystaniem systemów teleinformatycznych lub innych systemów łączności </w:t>
      </w:r>
      <w:r w:rsidR="00B673B3" w:rsidRPr="006E4945">
        <w:rPr>
          <w:rFonts w:cs="Times New Roman"/>
          <w:szCs w:val="24"/>
        </w:rPr>
        <w:t>może zostać przesłana w formie elektronicznej.</w:t>
      </w:r>
    </w:p>
    <w:p w14:paraId="20F8E223" w14:textId="77777777" w:rsidR="006E4945" w:rsidRPr="005C7396" w:rsidRDefault="006E4945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6E4945">
        <w:rPr>
          <w:szCs w:val="24"/>
        </w:rPr>
        <w:t>P</w:t>
      </w:r>
      <w:r w:rsidRPr="006E4945">
        <w:rPr>
          <w:bCs/>
          <w:szCs w:val="24"/>
        </w:rPr>
        <w:t>orady i wizyty z wykorzystaniem systemów teleinformatycznych lub innych systemów łączności</w:t>
      </w:r>
      <w:r w:rsidRPr="006E4945">
        <w:rPr>
          <w:szCs w:val="24"/>
        </w:rPr>
        <w:t xml:space="preserve"> </w:t>
      </w:r>
      <w:r w:rsidRPr="006E4945">
        <w:rPr>
          <w:bCs/>
          <w:szCs w:val="24"/>
        </w:rPr>
        <w:t>mogą być udzielanie wyłącznie w sytuacji, gdy zakres niezbędnych czynności do zrealizowania na rzecz pacjent</w:t>
      </w:r>
      <w:r>
        <w:rPr>
          <w:bCs/>
          <w:szCs w:val="24"/>
        </w:rPr>
        <w:t>ki i jej dziecka</w:t>
      </w:r>
      <w:r w:rsidRPr="006E4945">
        <w:rPr>
          <w:bCs/>
          <w:szCs w:val="24"/>
        </w:rPr>
        <w:t>, nie wymaga osobistej obecności p</w:t>
      </w:r>
      <w:r>
        <w:rPr>
          <w:bCs/>
          <w:szCs w:val="24"/>
        </w:rPr>
        <w:t>ołożnej</w:t>
      </w:r>
      <w:r w:rsidRPr="006E4945">
        <w:rPr>
          <w:szCs w:val="24"/>
        </w:rPr>
        <w:t>.</w:t>
      </w:r>
    </w:p>
    <w:p w14:paraId="0DD02D66" w14:textId="45514A07" w:rsidR="005C7396" w:rsidRPr="00CC5329" w:rsidRDefault="005C7396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szCs w:val="24"/>
        </w:rPr>
      </w:pPr>
      <w:r w:rsidRPr="00CC5329">
        <w:rPr>
          <w:rFonts w:cs="Times New Roman"/>
          <w:szCs w:val="24"/>
          <w:shd w:val="clear" w:color="auto" w:fill="FFFFFF"/>
        </w:rPr>
        <w:lastRenderedPageBreak/>
        <w:t>Jeśli po zdalnym wywiadzie zachodzi konieczność bezpośredniej opieki nad matką i dzieckiem w środowisku domowym, to tak</w:t>
      </w:r>
      <w:r>
        <w:rPr>
          <w:rFonts w:cs="Times New Roman"/>
          <w:szCs w:val="24"/>
          <w:shd w:val="clear" w:color="auto" w:fill="FFFFFF"/>
        </w:rPr>
        <w:t>a</w:t>
      </w:r>
      <w:r w:rsidRPr="00CC5329">
        <w:rPr>
          <w:rFonts w:cs="Times New Roman"/>
          <w:szCs w:val="24"/>
          <w:shd w:val="clear" w:color="auto" w:fill="FFFFFF"/>
        </w:rPr>
        <w:t xml:space="preserve"> wizyta patronażowa musi być bezwzględnie zrealizowana, przestrzegając zaleceń zawartych w prezentowanej procedurze. </w:t>
      </w:r>
    </w:p>
    <w:p w14:paraId="5B863CF0" w14:textId="6A74F923" w:rsidR="006E4945" w:rsidRPr="006E4945" w:rsidRDefault="006E4945" w:rsidP="001B360F">
      <w:pPr>
        <w:pStyle w:val="Akapitzlist"/>
        <w:numPr>
          <w:ilvl w:val="0"/>
          <w:numId w:val="20"/>
        </w:numPr>
        <w:shd w:val="clear" w:color="auto" w:fill="FFFFFF"/>
        <w:spacing w:before="60" w:after="0" w:line="312" w:lineRule="auto"/>
        <w:ind w:left="425" w:hanging="425"/>
        <w:contextualSpacing w:val="0"/>
        <w:jc w:val="both"/>
        <w:rPr>
          <w:szCs w:val="24"/>
          <w:shd w:val="clear" w:color="auto" w:fill="FFFFFF"/>
        </w:rPr>
      </w:pPr>
      <w:r w:rsidRPr="006E4945">
        <w:rPr>
          <w:szCs w:val="24"/>
          <w:shd w:val="clear" w:color="auto" w:fill="FFFFFF"/>
        </w:rPr>
        <w:t xml:space="preserve">W każdym przypadku odroczenia terminu udzielenia świadczenia obejmującego </w:t>
      </w:r>
      <w:r w:rsidRPr="006E4945">
        <w:rPr>
          <w:szCs w:val="24"/>
        </w:rPr>
        <w:t>opiekę nad kobietą, noworodkiem i niemowlęciem do ukończenia 2. (drugiego) miesiąca życia, realizowaną w ramach wizyt patronażowych</w:t>
      </w:r>
      <w:r w:rsidRPr="006E4945">
        <w:rPr>
          <w:szCs w:val="24"/>
          <w:shd w:val="clear" w:color="auto" w:fill="FFFFFF"/>
        </w:rPr>
        <w:t xml:space="preserve">, a szczególnie w razie podjęcia decyzji o czasowym zawieszeniu </w:t>
      </w:r>
      <w:r w:rsidR="001748DD">
        <w:rPr>
          <w:szCs w:val="24"/>
          <w:shd w:val="clear" w:color="auto" w:fill="FFFFFF"/>
        </w:rPr>
        <w:t xml:space="preserve">osobistych </w:t>
      </w:r>
      <w:r w:rsidRPr="006E4945">
        <w:rPr>
          <w:szCs w:val="24"/>
          <w:shd w:val="clear" w:color="auto" w:fill="FFFFFF"/>
        </w:rPr>
        <w:t xml:space="preserve">wizyt patronażowych i realizowaniu </w:t>
      </w:r>
      <w:r w:rsidR="00511CD7">
        <w:rPr>
          <w:bCs/>
          <w:szCs w:val="24"/>
        </w:rPr>
        <w:t>wizyt z </w:t>
      </w:r>
      <w:r w:rsidRPr="006E4945">
        <w:rPr>
          <w:bCs/>
          <w:szCs w:val="24"/>
        </w:rPr>
        <w:t>wykorzystaniem systemów teleinformatycznych lub innych systemów łączności (</w:t>
      </w:r>
      <w:r w:rsidR="00511CD7">
        <w:rPr>
          <w:bCs/>
          <w:i/>
          <w:szCs w:val="24"/>
        </w:rPr>
        <w:t>co </w:t>
      </w:r>
      <w:r w:rsidRPr="006E4945">
        <w:rPr>
          <w:bCs/>
          <w:i/>
          <w:szCs w:val="24"/>
        </w:rPr>
        <w:t>powinno być bezwzględnie udokumentowane</w:t>
      </w:r>
      <w:r w:rsidRPr="006E4945">
        <w:rPr>
          <w:bCs/>
          <w:szCs w:val="24"/>
        </w:rPr>
        <w:t>)</w:t>
      </w:r>
      <w:r w:rsidRPr="006E4945">
        <w:rPr>
          <w:szCs w:val="24"/>
          <w:shd w:val="clear" w:color="auto" w:fill="FFFFFF"/>
        </w:rPr>
        <w:t xml:space="preserve">, należy ocenić i </w:t>
      </w:r>
      <w:r w:rsidR="006D088F">
        <w:rPr>
          <w:szCs w:val="24"/>
          <w:shd w:val="clear" w:color="auto" w:fill="FFFFFF"/>
        </w:rPr>
        <w:t>wziąć pod uwagę uwarunkowania i </w:t>
      </w:r>
      <w:r w:rsidRPr="006E4945">
        <w:rPr>
          <w:szCs w:val="24"/>
          <w:shd w:val="clear" w:color="auto" w:fill="FFFFFF"/>
        </w:rPr>
        <w:t>ryzyko dotyczące stanu zdrowia pacjentów (</w:t>
      </w:r>
      <w:r w:rsidRPr="00957AD4">
        <w:rPr>
          <w:i/>
          <w:szCs w:val="24"/>
          <w:shd w:val="clear" w:color="auto" w:fill="FFFFFF"/>
        </w:rPr>
        <w:t>położnicy i jej dziecka</w:t>
      </w:r>
      <w:r w:rsidRPr="006E4945">
        <w:rPr>
          <w:szCs w:val="24"/>
          <w:shd w:val="clear" w:color="auto" w:fill="FFFFFF"/>
        </w:rPr>
        <w:t>) oraz prawdopodobieństwo jego pogorszenia.</w:t>
      </w:r>
    </w:p>
    <w:p w14:paraId="47DC9921" w14:textId="79E168BD" w:rsidR="001C79BF" w:rsidRDefault="00922F9C" w:rsidP="001B360F">
      <w:pPr>
        <w:pStyle w:val="Akapitzlist"/>
        <w:numPr>
          <w:ilvl w:val="0"/>
          <w:numId w:val="20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W sytuacji, gdy wizyta patronażowa jest niezbędna w miejscu pobytu matki i dziecka</w:t>
      </w:r>
      <w:r w:rsidR="00D7074E">
        <w:rPr>
          <w:rFonts w:cs="Times New Roman"/>
          <w:szCs w:val="24"/>
        </w:rPr>
        <w:t xml:space="preserve"> </w:t>
      </w:r>
      <w:r w:rsidR="001748DD">
        <w:rPr>
          <w:rFonts w:cs="Times New Roman"/>
          <w:szCs w:val="24"/>
        </w:rPr>
        <w:t>(</w:t>
      </w:r>
      <w:r w:rsidR="00D7074E" w:rsidRPr="001748DD">
        <w:rPr>
          <w:rFonts w:cs="Times New Roman"/>
          <w:i/>
          <w:szCs w:val="24"/>
        </w:rPr>
        <w:t xml:space="preserve">uzasadniona ich </w:t>
      </w:r>
      <w:r w:rsidR="001748DD">
        <w:rPr>
          <w:rFonts w:cs="Times New Roman"/>
          <w:i/>
          <w:szCs w:val="24"/>
        </w:rPr>
        <w:t xml:space="preserve">sytuacją </w:t>
      </w:r>
      <w:r w:rsidR="00D7074E" w:rsidRPr="001748DD">
        <w:rPr>
          <w:rFonts w:cs="Times New Roman"/>
          <w:i/>
          <w:szCs w:val="24"/>
        </w:rPr>
        <w:t>zdrow</w:t>
      </w:r>
      <w:r w:rsidR="001748DD">
        <w:rPr>
          <w:rFonts w:cs="Times New Roman"/>
          <w:i/>
          <w:szCs w:val="24"/>
        </w:rPr>
        <w:t>otną i zgłaszanymi problemami</w:t>
      </w:r>
      <w:r w:rsidR="00D7074E">
        <w:rPr>
          <w:rFonts w:cs="Times New Roman"/>
          <w:szCs w:val="24"/>
        </w:rPr>
        <w:t>)</w:t>
      </w:r>
      <w:r w:rsidRPr="00427183">
        <w:rPr>
          <w:rFonts w:cs="Times New Roman"/>
          <w:szCs w:val="24"/>
        </w:rPr>
        <w:t>, a położna</w:t>
      </w:r>
      <w:r w:rsidR="008E0FA5">
        <w:rPr>
          <w:rFonts w:cs="Times New Roman"/>
          <w:szCs w:val="24"/>
        </w:rPr>
        <w:t xml:space="preserve">, </w:t>
      </w:r>
      <w:r w:rsidRPr="00427183">
        <w:rPr>
          <w:rFonts w:cs="Times New Roman"/>
          <w:szCs w:val="24"/>
        </w:rPr>
        <w:t>będ</w:t>
      </w:r>
      <w:r w:rsidR="00D7074E">
        <w:rPr>
          <w:rFonts w:cs="Times New Roman"/>
          <w:szCs w:val="24"/>
        </w:rPr>
        <w:t>zie miała bezpośredni kontakt z </w:t>
      </w:r>
      <w:r w:rsidRPr="00427183">
        <w:rPr>
          <w:rFonts w:cs="Times New Roman"/>
          <w:szCs w:val="24"/>
        </w:rPr>
        <w:t xml:space="preserve">pacjentką </w:t>
      </w:r>
      <w:r w:rsidR="00453445">
        <w:rPr>
          <w:rFonts w:cs="Times New Roman"/>
          <w:szCs w:val="24"/>
        </w:rPr>
        <w:t xml:space="preserve">z infekcją dróg oddechowych, </w:t>
      </w:r>
      <w:r w:rsidRPr="00427183">
        <w:rPr>
          <w:rFonts w:cs="Times New Roman"/>
          <w:szCs w:val="24"/>
          <w:shd w:val="clear" w:color="auto" w:fill="FFFFFF"/>
        </w:rPr>
        <w:t xml:space="preserve">poddaną kwarantannie lub </w:t>
      </w:r>
      <w:r w:rsidR="001447F6">
        <w:rPr>
          <w:rFonts w:cs="Times New Roman"/>
          <w:szCs w:val="24"/>
          <w:shd w:val="clear" w:color="auto" w:fill="FFFFFF"/>
        </w:rPr>
        <w:t>izolacji</w:t>
      </w:r>
      <w:r w:rsidRPr="00427183">
        <w:rPr>
          <w:rFonts w:cs="Times New Roman"/>
          <w:szCs w:val="24"/>
          <w:shd w:val="clear" w:color="auto" w:fill="FFFFFF"/>
        </w:rPr>
        <w:t xml:space="preserve"> </w:t>
      </w:r>
      <w:r w:rsidR="00523EAD">
        <w:rPr>
          <w:rFonts w:cs="Times New Roman"/>
          <w:szCs w:val="24"/>
          <w:shd w:val="clear" w:color="auto" w:fill="FFFFFF"/>
        </w:rPr>
        <w:t>–</w:t>
      </w:r>
      <w:r w:rsidRPr="00427183">
        <w:rPr>
          <w:rFonts w:cs="Times New Roman"/>
          <w:szCs w:val="24"/>
          <w:shd w:val="clear" w:color="auto" w:fill="FFFFFF"/>
        </w:rPr>
        <w:t xml:space="preserve"> </w:t>
      </w:r>
      <w:r w:rsidR="001748DD">
        <w:rPr>
          <w:rFonts w:cs="Times New Roman"/>
          <w:szCs w:val="24"/>
          <w:shd w:val="clear" w:color="auto" w:fill="FFFFFF"/>
        </w:rPr>
        <w:t xml:space="preserve">jest zobowiązana do </w:t>
      </w:r>
      <w:r w:rsidRPr="001447F6">
        <w:rPr>
          <w:rFonts w:cs="Times New Roman"/>
          <w:szCs w:val="24"/>
        </w:rPr>
        <w:t>stos</w:t>
      </w:r>
      <w:r w:rsidR="001748DD" w:rsidRPr="001447F6">
        <w:rPr>
          <w:rFonts w:cs="Times New Roman"/>
          <w:szCs w:val="24"/>
        </w:rPr>
        <w:t xml:space="preserve">owania zalecanych </w:t>
      </w:r>
      <w:r w:rsidRPr="001447F6">
        <w:rPr>
          <w:rFonts w:cs="Times New Roman"/>
          <w:szCs w:val="24"/>
        </w:rPr>
        <w:t>środk</w:t>
      </w:r>
      <w:r w:rsidR="001748DD" w:rsidRPr="001447F6">
        <w:rPr>
          <w:rFonts w:cs="Times New Roman"/>
          <w:szCs w:val="24"/>
        </w:rPr>
        <w:t>ów</w:t>
      </w:r>
      <w:r w:rsidRPr="001447F6">
        <w:rPr>
          <w:rFonts w:cs="Times New Roman"/>
          <w:szCs w:val="24"/>
        </w:rPr>
        <w:t xml:space="preserve"> ochrony indywidualnej: mask</w:t>
      </w:r>
      <w:r w:rsidR="001748DD" w:rsidRPr="001447F6">
        <w:rPr>
          <w:rFonts w:cs="Times New Roman"/>
          <w:szCs w:val="24"/>
        </w:rPr>
        <w:t>a</w:t>
      </w:r>
      <w:r w:rsidRPr="001447F6">
        <w:rPr>
          <w:rFonts w:cs="Times New Roman"/>
          <w:szCs w:val="24"/>
        </w:rPr>
        <w:t xml:space="preserve"> twarzow</w:t>
      </w:r>
      <w:r w:rsidR="001748DD" w:rsidRPr="001447F6">
        <w:rPr>
          <w:rFonts w:cs="Times New Roman"/>
          <w:szCs w:val="24"/>
        </w:rPr>
        <w:t>a</w:t>
      </w:r>
      <w:r w:rsidRPr="001447F6">
        <w:rPr>
          <w:rFonts w:cs="Times New Roman"/>
          <w:szCs w:val="24"/>
        </w:rPr>
        <w:t xml:space="preserve"> z filtrem</w:t>
      </w:r>
      <w:r w:rsidR="004764E0" w:rsidRPr="001447F6">
        <w:rPr>
          <w:rFonts w:cs="Times New Roman"/>
          <w:szCs w:val="24"/>
        </w:rPr>
        <w:t xml:space="preserve"> (</w:t>
      </w:r>
      <w:r w:rsidR="004764E0" w:rsidRPr="001447F6">
        <w:rPr>
          <w:rFonts w:cs="Times New Roman"/>
          <w:i/>
          <w:szCs w:val="24"/>
        </w:rPr>
        <w:t>np. maska typu FFP2</w:t>
      </w:r>
      <w:r w:rsidR="001447F6" w:rsidRPr="001447F6">
        <w:rPr>
          <w:rFonts w:cs="Times New Roman"/>
          <w:i/>
          <w:szCs w:val="24"/>
        </w:rPr>
        <w:t>/FFP3</w:t>
      </w:r>
      <w:r w:rsidR="004764E0" w:rsidRPr="001447F6">
        <w:rPr>
          <w:rFonts w:cs="Times New Roman"/>
          <w:szCs w:val="24"/>
        </w:rPr>
        <w:t>)</w:t>
      </w:r>
      <w:r w:rsidRPr="001447F6">
        <w:rPr>
          <w:rFonts w:cs="Times New Roman"/>
          <w:szCs w:val="24"/>
        </w:rPr>
        <w:t xml:space="preserve">, gogle/przyłbice, jednorazowy fartuch wodoodporny z długimi rękawami, </w:t>
      </w:r>
      <w:r w:rsidRPr="00427183">
        <w:rPr>
          <w:rFonts w:cs="Times New Roman"/>
          <w:szCs w:val="24"/>
        </w:rPr>
        <w:t xml:space="preserve">dwie pary rękawic jednorazowych </w:t>
      </w:r>
      <w:r w:rsidR="00D7074E">
        <w:rPr>
          <w:rFonts w:cs="Times New Roman"/>
          <w:szCs w:val="24"/>
        </w:rPr>
        <w:t>(</w:t>
      </w:r>
      <w:r w:rsidRPr="00D7074E">
        <w:rPr>
          <w:rFonts w:cs="Times New Roman"/>
          <w:i/>
          <w:szCs w:val="24"/>
        </w:rPr>
        <w:t>wewnętrz</w:t>
      </w:r>
      <w:r w:rsidR="00D7074E">
        <w:rPr>
          <w:rFonts w:cs="Times New Roman"/>
          <w:i/>
          <w:szCs w:val="24"/>
        </w:rPr>
        <w:t xml:space="preserve">ne i </w:t>
      </w:r>
      <w:r w:rsidRPr="00D7074E">
        <w:rPr>
          <w:rFonts w:cs="Times New Roman"/>
          <w:i/>
          <w:szCs w:val="24"/>
        </w:rPr>
        <w:t>zewnętrzne</w:t>
      </w:r>
      <w:r w:rsidR="00D7074E">
        <w:rPr>
          <w:rFonts w:cs="Times New Roman"/>
          <w:szCs w:val="24"/>
        </w:rPr>
        <w:t>)</w:t>
      </w:r>
      <w:r w:rsidRPr="00427183">
        <w:rPr>
          <w:rFonts w:cs="Times New Roman"/>
          <w:szCs w:val="24"/>
        </w:rPr>
        <w:t>, czapk</w:t>
      </w:r>
      <w:r w:rsidR="001748DD">
        <w:rPr>
          <w:rFonts w:cs="Times New Roman"/>
          <w:szCs w:val="24"/>
        </w:rPr>
        <w:t>a</w:t>
      </w:r>
      <w:r w:rsidRPr="00427183">
        <w:rPr>
          <w:rFonts w:cs="Times New Roman"/>
          <w:szCs w:val="24"/>
        </w:rPr>
        <w:t>, foliowe ochraniacze na obuwie</w:t>
      </w:r>
      <w:r w:rsidR="00BA2022" w:rsidRPr="00427183">
        <w:rPr>
          <w:rFonts w:cs="Times New Roman"/>
          <w:szCs w:val="24"/>
        </w:rPr>
        <w:t>.</w:t>
      </w:r>
    </w:p>
    <w:p w14:paraId="74EB6DF0" w14:textId="77777777" w:rsidR="00BD41BB" w:rsidRPr="00427183" w:rsidRDefault="00BD41BB" w:rsidP="001748DD">
      <w:pPr>
        <w:pStyle w:val="Akapitzlist"/>
        <w:numPr>
          <w:ilvl w:val="0"/>
          <w:numId w:val="6"/>
        </w:numPr>
        <w:spacing w:before="180" w:after="120" w:line="312" w:lineRule="auto"/>
        <w:ind w:left="425" w:hanging="425"/>
        <w:contextualSpacing w:val="0"/>
        <w:jc w:val="both"/>
        <w:rPr>
          <w:rFonts w:cs="Times New Roman"/>
          <w:b/>
          <w:bCs/>
          <w:szCs w:val="24"/>
        </w:rPr>
      </w:pPr>
      <w:r w:rsidRPr="00427183">
        <w:rPr>
          <w:rFonts w:cs="Times New Roman"/>
          <w:b/>
          <w:bCs/>
          <w:szCs w:val="24"/>
        </w:rPr>
        <w:t>WIZYTY U PACJENTKI GINEK</w:t>
      </w:r>
      <w:r w:rsidR="006E4945">
        <w:rPr>
          <w:rFonts w:cs="Times New Roman"/>
          <w:b/>
          <w:bCs/>
          <w:szCs w:val="24"/>
        </w:rPr>
        <w:t>OLOGICZNO–</w:t>
      </w:r>
      <w:r w:rsidRPr="00427183">
        <w:rPr>
          <w:rFonts w:cs="Times New Roman"/>
          <w:b/>
          <w:bCs/>
          <w:szCs w:val="24"/>
        </w:rPr>
        <w:t>ONKOLOGICZNEJ</w:t>
      </w:r>
    </w:p>
    <w:p w14:paraId="06E5800F" w14:textId="4CFFA503" w:rsidR="001C79BF" w:rsidRPr="00427183" w:rsidRDefault="00BD41BB" w:rsidP="009D7CFF">
      <w:pPr>
        <w:spacing w:after="0" w:line="312" w:lineRule="auto"/>
        <w:ind w:firstLine="357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U pacjentek p</w:t>
      </w:r>
      <w:r w:rsidR="001C79BF" w:rsidRPr="00427183">
        <w:rPr>
          <w:rFonts w:cs="Times New Roman"/>
          <w:szCs w:val="24"/>
        </w:rPr>
        <w:t>o zabiegu chirurgicznym</w:t>
      </w:r>
      <w:r w:rsidR="006E4945">
        <w:rPr>
          <w:rFonts w:cs="Times New Roman"/>
          <w:szCs w:val="24"/>
        </w:rPr>
        <w:t>/ginekologicznym,</w:t>
      </w:r>
      <w:r w:rsidR="001C79BF" w:rsidRPr="00427183">
        <w:rPr>
          <w:rFonts w:cs="Times New Roman"/>
          <w:szCs w:val="24"/>
        </w:rPr>
        <w:t xml:space="preserve"> położna POZ wykonuje </w:t>
      </w:r>
      <w:r w:rsidRPr="00427183">
        <w:rPr>
          <w:rFonts w:cs="Times New Roman"/>
          <w:szCs w:val="24"/>
        </w:rPr>
        <w:t>wizytę</w:t>
      </w:r>
      <w:r w:rsidR="00ED5AC0" w:rsidRPr="00427183">
        <w:rPr>
          <w:rFonts w:cs="Times New Roman"/>
          <w:szCs w:val="24"/>
        </w:rPr>
        <w:t xml:space="preserve">, </w:t>
      </w:r>
      <w:r w:rsidR="006E4945">
        <w:rPr>
          <w:rFonts w:cs="Times New Roman"/>
          <w:szCs w:val="24"/>
        </w:rPr>
        <w:t>zgodnie z </w:t>
      </w:r>
      <w:r w:rsidR="001C79BF" w:rsidRPr="00427183">
        <w:rPr>
          <w:rFonts w:cs="Times New Roman"/>
          <w:szCs w:val="24"/>
        </w:rPr>
        <w:t>przedstawionym powyżej schematem, uwzględniając specyfikę wizyty</w:t>
      </w:r>
      <w:r w:rsidR="00523EAD">
        <w:rPr>
          <w:rFonts w:cs="Times New Roman"/>
          <w:szCs w:val="24"/>
        </w:rPr>
        <w:t xml:space="preserve"> </w:t>
      </w:r>
      <w:r w:rsidR="00523EAD" w:rsidRPr="008E0FA5">
        <w:rPr>
          <w:rFonts w:cs="Times New Roman"/>
          <w:szCs w:val="24"/>
        </w:rPr>
        <w:t>oraz</w:t>
      </w:r>
      <w:r w:rsidR="001C79BF" w:rsidRPr="008E0FA5">
        <w:rPr>
          <w:rFonts w:cs="Times New Roman"/>
          <w:szCs w:val="24"/>
        </w:rPr>
        <w:t xml:space="preserve"> </w:t>
      </w:r>
      <w:r w:rsidR="001C79BF" w:rsidRPr="00427183">
        <w:rPr>
          <w:rFonts w:cs="Times New Roman"/>
          <w:szCs w:val="24"/>
        </w:rPr>
        <w:t>ewentualny kontakt z wydzielinami pacjentki (</w:t>
      </w:r>
      <w:r w:rsidR="001C79BF" w:rsidRPr="008E0FA5">
        <w:rPr>
          <w:rFonts w:cs="Times New Roman"/>
          <w:i/>
          <w:szCs w:val="24"/>
        </w:rPr>
        <w:t>rana po operacji brzusznej lub rana krocza</w:t>
      </w:r>
      <w:r w:rsidR="001C79BF" w:rsidRPr="00427183">
        <w:rPr>
          <w:rFonts w:cs="Times New Roman"/>
          <w:szCs w:val="24"/>
        </w:rPr>
        <w:t>).</w:t>
      </w:r>
    </w:p>
    <w:p w14:paraId="2D6E7A45" w14:textId="77777777" w:rsidR="00ED5AC0" w:rsidRPr="00427183" w:rsidRDefault="00ED5AC0" w:rsidP="001748DD">
      <w:pPr>
        <w:pStyle w:val="Akapitzlist"/>
        <w:numPr>
          <w:ilvl w:val="0"/>
          <w:numId w:val="6"/>
        </w:numPr>
        <w:tabs>
          <w:tab w:val="num" w:pos="426"/>
        </w:tabs>
        <w:spacing w:before="180" w:after="120" w:line="312" w:lineRule="auto"/>
        <w:ind w:left="425" w:hanging="425"/>
        <w:contextualSpacing w:val="0"/>
        <w:jc w:val="both"/>
        <w:rPr>
          <w:rFonts w:cs="Times New Roman"/>
          <w:b/>
          <w:bCs/>
          <w:szCs w:val="24"/>
        </w:rPr>
      </w:pPr>
      <w:r w:rsidRPr="00427183">
        <w:rPr>
          <w:rFonts w:cs="Times New Roman"/>
          <w:b/>
          <w:bCs/>
          <w:szCs w:val="24"/>
        </w:rPr>
        <w:t>EDUKACJA PRZEDPORODOWA</w:t>
      </w:r>
    </w:p>
    <w:p w14:paraId="0255731A" w14:textId="283B859F" w:rsidR="001C79BF" w:rsidRDefault="001C79BF" w:rsidP="001B360F">
      <w:pPr>
        <w:pStyle w:val="Akapitzlist"/>
        <w:numPr>
          <w:ilvl w:val="0"/>
          <w:numId w:val="24"/>
        </w:numPr>
        <w:spacing w:before="60" w:after="0" w:line="312" w:lineRule="auto"/>
        <w:ind w:left="284" w:hanging="284"/>
        <w:jc w:val="both"/>
        <w:rPr>
          <w:rFonts w:cs="Times New Roman"/>
          <w:bCs/>
          <w:szCs w:val="24"/>
        </w:rPr>
      </w:pPr>
      <w:r w:rsidRPr="00ED37AB">
        <w:rPr>
          <w:rFonts w:cs="Times New Roman"/>
          <w:szCs w:val="24"/>
        </w:rPr>
        <w:t>W celu zminimalizowania ryzyka transmisji</w:t>
      </w:r>
      <w:r w:rsidR="001447F6">
        <w:rPr>
          <w:rFonts w:cs="Times New Roman"/>
          <w:szCs w:val="24"/>
        </w:rPr>
        <w:t xml:space="preserve"> wirusa </w:t>
      </w:r>
      <w:r w:rsidR="001447F6" w:rsidRPr="00720911">
        <w:rPr>
          <w:rFonts w:cs="Times New Roman"/>
          <w:bCs/>
          <w:color w:val="000000"/>
          <w:szCs w:val="24"/>
        </w:rPr>
        <w:t>SARS–</w:t>
      </w:r>
      <w:proofErr w:type="spellStart"/>
      <w:r w:rsidR="001447F6" w:rsidRPr="00720911">
        <w:rPr>
          <w:rFonts w:cs="Times New Roman"/>
          <w:bCs/>
          <w:color w:val="000000"/>
          <w:szCs w:val="24"/>
        </w:rPr>
        <w:t>CoV</w:t>
      </w:r>
      <w:proofErr w:type="spellEnd"/>
      <w:r w:rsidR="001447F6" w:rsidRPr="00720911">
        <w:rPr>
          <w:rFonts w:cs="Times New Roman"/>
          <w:bCs/>
          <w:color w:val="000000"/>
          <w:szCs w:val="24"/>
        </w:rPr>
        <w:t>–2</w:t>
      </w:r>
      <w:r w:rsidRPr="00ED37AB">
        <w:rPr>
          <w:rFonts w:cs="Times New Roman"/>
          <w:szCs w:val="24"/>
        </w:rPr>
        <w:t>w odniesieniu do kobiet ciężarnych, edukację przedporodową skierowaną do kobiet w ciąży (</w:t>
      </w:r>
      <w:r w:rsidRPr="00ED37AB">
        <w:rPr>
          <w:rFonts w:cs="Times New Roman"/>
          <w:i/>
          <w:szCs w:val="24"/>
        </w:rPr>
        <w:t>w tym w ciąży wysokiego ryzyka</w:t>
      </w:r>
      <w:r w:rsidRPr="00ED37AB">
        <w:rPr>
          <w:rFonts w:cs="Times New Roman"/>
          <w:szCs w:val="24"/>
        </w:rPr>
        <w:t>), począwszy od 21. (</w:t>
      </w:r>
      <w:r w:rsidRPr="00ED37AB">
        <w:rPr>
          <w:rFonts w:cs="Times New Roman"/>
          <w:i/>
          <w:szCs w:val="24"/>
        </w:rPr>
        <w:t>dwudziestego pierwszego</w:t>
      </w:r>
      <w:r w:rsidRPr="00ED37AB">
        <w:rPr>
          <w:rFonts w:cs="Times New Roman"/>
          <w:szCs w:val="24"/>
        </w:rPr>
        <w:t xml:space="preserve">) tygodnia ciąży do terminu rozwiązania, </w:t>
      </w:r>
      <w:r w:rsidR="00ED37AB" w:rsidRPr="00B91329">
        <w:rPr>
          <w:rFonts w:cs="Times New Roman"/>
          <w:szCs w:val="24"/>
          <w:u w:val="single"/>
        </w:rPr>
        <w:t xml:space="preserve">można </w:t>
      </w:r>
      <w:r w:rsidRPr="00B91329">
        <w:rPr>
          <w:rFonts w:cs="Times New Roman"/>
          <w:szCs w:val="24"/>
          <w:u w:val="single"/>
        </w:rPr>
        <w:t xml:space="preserve">realizować w formie </w:t>
      </w:r>
      <w:r w:rsidR="001447F6">
        <w:rPr>
          <w:rFonts w:cs="Times New Roman"/>
          <w:bCs/>
          <w:szCs w:val="24"/>
          <w:u w:val="single"/>
        </w:rPr>
        <w:t xml:space="preserve">porady z </w:t>
      </w:r>
      <w:r w:rsidRPr="00B91329">
        <w:rPr>
          <w:rFonts w:cs="Times New Roman"/>
          <w:bCs/>
          <w:szCs w:val="24"/>
          <w:u w:val="single"/>
        </w:rPr>
        <w:t>wykorzystaniem systemów teleinformatycznych lub innych systemów łączności</w:t>
      </w:r>
      <w:r w:rsidRPr="00ED37AB">
        <w:rPr>
          <w:rFonts w:cs="Times New Roman"/>
          <w:bCs/>
          <w:szCs w:val="24"/>
        </w:rPr>
        <w:t>, do czasu zakończenia okresu epidemii na terenie kraju.</w:t>
      </w:r>
    </w:p>
    <w:p w14:paraId="2BC4D927" w14:textId="7C752518" w:rsidR="00EF5586" w:rsidRDefault="00ED37AB" w:rsidP="001B360F">
      <w:pPr>
        <w:pStyle w:val="Akapitzlist"/>
        <w:numPr>
          <w:ilvl w:val="0"/>
          <w:numId w:val="24"/>
        </w:numPr>
        <w:spacing w:before="60" w:after="0" w:line="312" w:lineRule="auto"/>
        <w:ind w:left="284" w:hanging="284"/>
        <w:contextualSpacing w:val="0"/>
        <w:jc w:val="both"/>
        <w:rPr>
          <w:rFonts w:cs="Times New Roman"/>
          <w:bCs/>
          <w:szCs w:val="24"/>
        </w:rPr>
      </w:pPr>
      <w:r w:rsidRPr="00EF5586">
        <w:rPr>
          <w:rFonts w:cs="Times New Roman"/>
          <w:bCs/>
          <w:szCs w:val="24"/>
          <w:u w:val="single"/>
        </w:rPr>
        <w:t xml:space="preserve">W przypadku realizacji edukacji przedporodowej w bezpośrednim kontakcie </w:t>
      </w:r>
      <w:r w:rsidRPr="00EF5586">
        <w:rPr>
          <w:rFonts w:cs="Times New Roman"/>
          <w:bCs/>
          <w:szCs w:val="24"/>
        </w:rPr>
        <w:t xml:space="preserve">należy </w:t>
      </w:r>
      <w:r w:rsidR="008220A3" w:rsidRPr="00EF5586">
        <w:rPr>
          <w:rFonts w:cs="Times New Roman"/>
          <w:bCs/>
          <w:szCs w:val="24"/>
        </w:rPr>
        <w:t xml:space="preserve">bezwzględnie </w:t>
      </w:r>
      <w:r w:rsidRPr="00EF5586">
        <w:rPr>
          <w:rFonts w:cs="Times New Roman"/>
          <w:bCs/>
          <w:szCs w:val="24"/>
        </w:rPr>
        <w:t xml:space="preserve">przestrzegać zaleceń i wytycznych odnoszących się do </w:t>
      </w:r>
      <w:r w:rsidR="00EF5586" w:rsidRPr="00EF5586">
        <w:rPr>
          <w:rFonts w:cs="Times New Roman"/>
          <w:bCs/>
          <w:szCs w:val="24"/>
        </w:rPr>
        <w:t>ograniczenia rozprzestrzeniania się wirusa SARS-CoV-2 i zapewnienia bezpieczeństwa</w:t>
      </w:r>
      <w:r w:rsidR="00EF5586">
        <w:rPr>
          <w:rFonts w:cs="Times New Roman"/>
          <w:bCs/>
          <w:szCs w:val="24"/>
        </w:rPr>
        <w:t xml:space="preserve"> uczestnikom, w tym m.in.: </w:t>
      </w:r>
      <w:r w:rsidR="00EF5586" w:rsidRPr="00EF5586">
        <w:rPr>
          <w:rFonts w:cs="Times New Roman"/>
          <w:bCs/>
          <w:szCs w:val="24"/>
        </w:rPr>
        <w:t xml:space="preserve">zapewnienie </w:t>
      </w:r>
      <w:r w:rsidR="009116E3">
        <w:rPr>
          <w:rFonts w:cs="Times New Roman"/>
          <w:bCs/>
          <w:szCs w:val="24"/>
        </w:rPr>
        <w:t xml:space="preserve">co najmniej </w:t>
      </w:r>
      <w:r w:rsidR="00EF5586">
        <w:rPr>
          <w:rFonts w:cs="Times New Roman"/>
          <w:bCs/>
          <w:szCs w:val="24"/>
        </w:rPr>
        <w:t>1,5</w:t>
      </w:r>
      <w:r w:rsidR="00EF5586" w:rsidRPr="00EF5586">
        <w:rPr>
          <w:rFonts w:cs="Times New Roman"/>
          <w:bCs/>
          <w:szCs w:val="24"/>
        </w:rPr>
        <w:t xml:space="preserve"> metra odległości między stanowiskami dydaktycznymi</w:t>
      </w:r>
      <w:r w:rsidR="00EF5586">
        <w:rPr>
          <w:rFonts w:cs="Times New Roman"/>
          <w:bCs/>
          <w:szCs w:val="24"/>
        </w:rPr>
        <w:t xml:space="preserve">, </w:t>
      </w:r>
      <w:r w:rsidR="00B91329">
        <w:rPr>
          <w:rFonts w:cs="Times New Roman"/>
          <w:bCs/>
          <w:szCs w:val="24"/>
        </w:rPr>
        <w:t xml:space="preserve">zapewnienie </w:t>
      </w:r>
      <w:r w:rsidR="00EF5586">
        <w:rPr>
          <w:rFonts w:cs="Times New Roman"/>
          <w:bCs/>
          <w:szCs w:val="24"/>
        </w:rPr>
        <w:t>dostępnoś</w:t>
      </w:r>
      <w:r w:rsidR="00B91329">
        <w:rPr>
          <w:rFonts w:cs="Times New Roman"/>
          <w:bCs/>
          <w:szCs w:val="24"/>
        </w:rPr>
        <w:t>ci</w:t>
      </w:r>
      <w:r w:rsidR="00EF5586">
        <w:rPr>
          <w:rFonts w:cs="Times New Roman"/>
          <w:bCs/>
          <w:szCs w:val="24"/>
        </w:rPr>
        <w:t xml:space="preserve"> do </w:t>
      </w:r>
      <w:r w:rsidR="00EF5586" w:rsidRPr="00EF5586">
        <w:rPr>
          <w:rFonts w:cs="Times New Roman"/>
          <w:bCs/>
          <w:szCs w:val="24"/>
        </w:rPr>
        <w:t>płyn</w:t>
      </w:r>
      <w:r w:rsidR="00EF5586">
        <w:rPr>
          <w:rFonts w:cs="Times New Roman"/>
          <w:bCs/>
          <w:szCs w:val="24"/>
        </w:rPr>
        <w:t>u</w:t>
      </w:r>
      <w:r w:rsidR="00EF5586" w:rsidRPr="00EF5586">
        <w:rPr>
          <w:rFonts w:cs="Times New Roman"/>
          <w:bCs/>
          <w:szCs w:val="24"/>
        </w:rPr>
        <w:t xml:space="preserve"> do dezynfekcji rąk na bazie alkoholu </w:t>
      </w:r>
      <w:r w:rsidR="00EF5586">
        <w:rPr>
          <w:rFonts w:cs="Times New Roman"/>
          <w:bCs/>
          <w:szCs w:val="24"/>
        </w:rPr>
        <w:t xml:space="preserve">przed salą dydaktyczną, </w:t>
      </w:r>
      <w:r w:rsidR="00EF5586" w:rsidRPr="00EF5586">
        <w:rPr>
          <w:rFonts w:cs="Times New Roman"/>
          <w:bCs/>
          <w:szCs w:val="24"/>
        </w:rPr>
        <w:t>sale powinny być regularnie wietrzone</w:t>
      </w:r>
      <w:r w:rsidR="00EF5586">
        <w:rPr>
          <w:rFonts w:cs="Times New Roman"/>
          <w:bCs/>
          <w:szCs w:val="24"/>
        </w:rPr>
        <w:t xml:space="preserve">, </w:t>
      </w:r>
      <w:r w:rsidR="00B91329">
        <w:rPr>
          <w:rFonts w:cs="Times New Roman"/>
          <w:bCs/>
          <w:szCs w:val="24"/>
        </w:rPr>
        <w:t xml:space="preserve">a </w:t>
      </w:r>
      <w:r w:rsidR="00EF5586">
        <w:rPr>
          <w:rFonts w:cs="Times New Roman"/>
          <w:bCs/>
          <w:szCs w:val="24"/>
        </w:rPr>
        <w:t>mi</w:t>
      </w:r>
      <w:r w:rsidR="009116E3">
        <w:rPr>
          <w:rFonts w:cs="Times New Roman"/>
          <w:bCs/>
          <w:szCs w:val="24"/>
        </w:rPr>
        <w:t>ejsca siedzące i </w:t>
      </w:r>
      <w:r w:rsidR="00EF5586" w:rsidRPr="00EF5586">
        <w:rPr>
          <w:rFonts w:cs="Times New Roman"/>
          <w:bCs/>
          <w:szCs w:val="24"/>
        </w:rPr>
        <w:t xml:space="preserve">powierzchnie dotykowe </w:t>
      </w:r>
      <w:r w:rsidR="00B91329">
        <w:rPr>
          <w:rFonts w:cs="Times New Roman"/>
          <w:bCs/>
          <w:szCs w:val="24"/>
        </w:rPr>
        <w:t>dezynfekowane</w:t>
      </w:r>
      <w:r w:rsidR="00EF5586">
        <w:rPr>
          <w:rFonts w:cs="Times New Roman"/>
          <w:bCs/>
          <w:szCs w:val="24"/>
        </w:rPr>
        <w:t xml:space="preserve"> przed i po każdych zajęciach. </w:t>
      </w:r>
    </w:p>
    <w:p w14:paraId="626CFAB0" w14:textId="77777777" w:rsidR="00D400F5" w:rsidRPr="00D400F5" w:rsidRDefault="00FD1B33" w:rsidP="001B360F">
      <w:pPr>
        <w:pStyle w:val="Akapitzlist"/>
        <w:numPr>
          <w:ilvl w:val="0"/>
          <w:numId w:val="24"/>
        </w:numPr>
        <w:spacing w:before="60" w:after="0" w:line="312" w:lineRule="auto"/>
        <w:ind w:left="284" w:hanging="284"/>
        <w:contextualSpacing w:val="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lastRenderedPageBreak/>
        <w:t>Edukacja przedporodowa realizowana w bezpośrednim kontakcie musi być poprzedzona zebraniem wywiadu epidemiologicznego i pomiarem ciepłoty ciała osób uczestniczących w </w:t>
      </w:r>
      <w:r w:rsidR="00B91329">
        <w:rPr>
          <w:rFonts w:cs="Times New Roman"/>
          <w:szCs w:val="24"/>
        </w:rPr>
        <w:t>zajęciach</w:t>
      </w:r>
      <w:r>
        <w:rPr>
          <w:rFonts w:cs="Times New Roman"/>
          <w:szCs w:val="24"/>
        </w:rPr>
        <w:t xml:space="preserve">. </w:t>
      </w:r>
    </w:p>
    <w:p w14:paraId="4F00C797" w14:textId="60408A94" w:rsidR="00D400F5" w:rsidRPr="001447F6" w:rsidRDefault="00D400F5" w:rsidP="001B360F">
      <w:pPr>
        <w:pStyle w:val="Akapitzlist"/>
        <w:numPr>
          <w:ilvl w:val="0"/>
          <w:numId w:val="24"/>
        </w:numPr>
        <w:spacing w:before="60" w:after="0" w:line="312" w:lineRule="auto"/>
        <w:ind w:left="284" w:hanging="284"/>
        <w:contextualSpacing w:val="0"/>
        <w:jc w:val="both"/>
        <w:rPr>
          <w:rFonts w:cs="Times New Roman"/>
          <w:bCs/>
          <w:szCs w:val="24"/>
        </w:rPr>
      </w:pPr>
      <w:r w:rsidRPr="001447F6">
        <w:t>Realizowany przez położną program edukacji przedporodowej powinien zawierać</w:t>
      </w:r>
      <w:r w:rsidR="001B360F" w:rsidRPr="001447F6">
        <w:t xml:space="preserve"> (</w:t>
      </w:r>
      <w:r w:rsidR="001B360F" w:rsidRPr="001447F6">
        <w:rPr>
          <w:i/>
        </w:rPr>
        <w:t>poza standardowymi treściami</w:t>
      </w:r>
      <w:r w:rsidR="001B360F" w:rsidRPr="001447F6">
        <w:t>)</w:t>
      </w:r>
      <w:r w:rsidRPr="001447F6">
        <w:t xml:space="preserve"> zasady minimalizacji ryzyka transmisji infekcji wirusowych,</w:t>
      </w:r>
      <w:r w:rsidR="001B360F" w:rsidRPr="001447F6">
        <w:t xml:space="preserve"> w </w:t>
      </w:r>
      <w:r w:rsidRPr="001447F6">
        <w:t xml:space="preserve">tym infekcji </w:t>
      </w:r>
      <w:proofErr w:type="spellStart"/>
      <w:r w:rsidRPr="001447F6">
        <w:t>koronawirusem</w:t>
      </w:r>
      <w:proofErr w:type="spellEnd"/>
      <w:r w:rsidRPr="001447F6">
        <w:t xml:space="preserve"> SARS-CoV-2. </w:t>
      </w:r>
    </w:p>
    <w:p w14:paraId="232D4B3E" w14:textId="2B788085" w:rsidR="001C79BF" w:rsidRPr="00427183" w:rsidRDefault="001C79BF" w:rsidP="00D400F5">
      <w:pPr>
        <w:pStyle w:val="Akapitzlist"/>
        <w:numPr>
          <w:ilvl w:val="0"/>
          <w:numId w:val="6"/>
        </w:numPr>
        <w:spacing w:before="240" w:after="12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b/>
          <w:bCs/>
          <w:szCs w:val="24"/>
        </w:rPr>
        <w:t>WIZYTY W GABINECIE POŁOŻNEJ POZ</w:t>
      </w:r>
      <w:r w:rsidRPr="00427183">
        <w:rPr>
          <w:rFonts w:cs="Times New Roman"/>
          <w:szCs w:val="24"/>
        </w:rPr>
        <w:t xml:space="preserve"> </w:t>
      </w:r>
    </w:p>
    <w:p w14:paraId="1BAC561B" w14:textId="77777777" w:rsidR="000A6E64" w:rsidRPr="00427183" w:rsidRDefault="000A6E64" w:rsidP="001B360F">
      <w:pPr>
        <w:pStyle w:val="Akapitzlist"/>
        <w:numPr>
          <w:ilvl w:val="0"/>
          <w:numId w:val="21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Położna zapewnia dostępność do świadczeń udzielanych w gabinecie</w:t>
      </w:r>
      <w:r w:rsidR="007474F7" w:rsidRPr="00427183">
        <w:rPr>
          <w:rFonts w:cs="Times New Roman"/>
          <w:szCs w:val="24"/>
        </w:rPr>
        <w:t xml:space="preserve"> </w:t>
      </w:r>
      <w:r w:rsidR="00047E1F" w:rsidRPr="00427183">
        <w:rPr>
          <w:rFonts w:cs="Times New Roman"/>
          <w:szCs w:val="24"/>
        </w:rPr>
        <w:t xml:space="preserve">w wymiarze czasowym </w:t>
      </w:r>
      <w:r w:rsidR="007474F7" w:rsidRPr="00427183">
        <w:rPr>
          <w:rFonts w:cs="Times New Roman"/>
          <w:szCs w:val="24"/>
        </w:rPr>
        <w:t>zgodnie</w:t>
      </w:r>
      <w:r w:rsidR="00047E1F" w:rsidRPr="00427183">
        <w:rPr>
          <w:rFonts w:cs="Times New Roman"/>
          <w:szCs w:val="24"/>
        </w:rPr>
        <w:t xml:space="preserve"> </w:t>
      </w:r>
      <w:r w:rsidR="007474F7" w:rsidRPr="00427183">
        <w:rPr>
          <w:rFonts w:cs="Times New Roman"/>
          <w:szCs w:val="24"/>
        </w:rPr>
        <w:t>z harmonogramem przekazanym do NFZ</w:t>
      </w:r>
      <w:r w:rsidR="00642ADA" w:rsidRPr="00427183">
        <w:rPr>
          <w:rFonts w:cs="Times New Roman"/>
          <w:szCs w:val="24"/>
        </w:rPr>
        <w:t>.</w:t>
      </w:r>
    </w:p>
    <w:p w14:paraId="3D70065A" w14:textId="205FCE94" w:rsidR="00082896" w:rsidRPr="00427183" w:rsidRDefault="008622DD" w:rsidP="001B360F">
      <w:pPr>
        <w:pStyle w:val="Akapitzlist"/>
        <w:numPr>
          <w:ilvl w:val="0"/>
          <w:numId w:val="21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W związku z ryzykiem epidemiologicznym, wizyty w gabinecie powinny być ograniczone do koniecznych</w:t>
      </w:r>
      <w:r w:rsidR="00ED37AB">
        <w:rPr>
          <w:rFonts w:cs="Times New Roman"/>
          <w:szCs w:val="24"/>
        </w:rPr>
        <w:t xml:space="preserve"> i realizowanie zgodnie z </w:t>
      </w:r>
      <w:r w:rsidR="00ED37AB">
        <w:rPr>
          <w:rFonts w:cs="Times New Roman"/>
          <w:bCs/>
          <w:szCs w:val="24"/>
        </w:rPr>
        <w:t xml:space="preserve">zaleceniami i wytycznymi odnoszących się do </w:t>
      </w:r>
      <w:r w:rsidR="00ED37AB" w:rsidRPr="00ED37AB">
        <w:rPr>
          <w:rFonts w:cs="Times New Roman"/>
          <w:szCs w:val="24"/>
        </w:rPr>
        <w:t xml:space="preserve">minimalizowania ryzyka transmisji infekcji </w:t>
      </w:r>
      <w:r w:rsidR="001447F6">
        <w:rPr>
          <w:rFonts w:cs="Times New Roman"/>
          <w:szCs w:val="24"/>
        </w:rPr>
        <w:t xml:space="preserve">wirusa </w:t>
      </w:r>
      <w:r w:rsidR="001447F6" w:rsidRPr="00720911">
        <w:rPr>
          <w:rFonts w:cs="Times New Roman"/>
          <w:bCs/>
          <w:color w:val="000000"/>
          <w:szCs w:val="24"/>
        </w:rPr>
        <w:t>SARS–</w:t>
      </w:r>
      <w:proofErr w:type="spellStart"/>
      <w:r w:rsidR="001447F6" w:rsidRPr="00720911">
        <w:rPr>
          <w:rFonts w:cs="Times New Roman"/>
          <w:bCs/>
          <w:color w:val="000000"/>
          <w:szCs w:val="24"/>
        </w:rPr>
        <w:t>CoV</w:t>
      </w:r>
      <w:proofErr w:type="spellEnd"/>
      <w:r w:rsidR="001447F6" w:rsidRPr="00720911">
        <w:rPr>
          <w:rFonts w:cs="Times New Roman"/>
          <w:bCs/>
          <w:color w:val="000000"/>
          <w:szCs w:val="24"/>
        </w:rPr>
        <w:t>–2</w:t>
      </w:r>
      <w:r w:rsidRPr="00427183">
        <w:rPr>
          <w:rFonts w:cs="Times New Roman"/>
          <w:szCs w:val="24"/>
        </w:rPr>
        <w:t>.</w:t>
      </w:r>
    </w:p>
    <w:p w14:paraId="0DB07B8C" w14:textId="2486B03F" w:rsidR="00A606C5" w:rsidRPr="00427183" w:rsidRDefault="00A606C5" w:rsidP="001B360F">
      <w:pPr>
        <w:pStyle w:val="Akapitzlist"/>
        <w:numPr>
          <w:ilvl w:val="0"/>
          <w:numId w:val="21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 xml:space="preserve">Wszystkie wizyty pacjentek są </w:t>
      </w:r>
      <w:r w:rsidR="006E67DB" w:rsidRPr="00427183">
        <w:rPr>
          <w:rFonts w:cs="Times New Roman"/>
          <w:szCs w:val="24"/>
        </w:rPr>
        <w:t>pop</w:t>
      </w:r>
      <w:r w:rsidR="00DD2332" w:rsidRPr="00427183">
        <w:rPr>
          <w:rFonts w:cs="Times New Roman"/>
          <w:szCs w:val="24"/>
        </w:rPr>
        <w:t xml:space="preserve">rzedzane </w:t>
      </w:r>
      <w:r w:rsidR="00C653D7">
        <w:rPr>
          <w:rFonts w:cs="Times New Roman"/>
          <w:szCs w:val="24"/>
        </w:rPr>
        <w:t>zebraniem wywiadu epidemiologicznego i </w:t>
      </w:r>
      <w:r w:rsidRPr="00427183">
        <w:rPr>
          <w:rFonts w:cs="Times New Roman"/>
          <w:szCs w:val="24"/>
        </w:rPr>
        <w:t xml:space="preserve">ustalane </w:t>
      </w:r>
      <w:r w:rsidR="008E0FA5">
        <w:rPr>
          <w:rFonts w:cs="Times New Roman"/>
          <w:szCs w:val="24"/>
        </w:rPr>
        <w:t xml:space="preserve">za pośrednictwem </w:t>
      </w:r>
      <w:r w:rsidR="007C41DF" w:rsidRPr="00427183">
        <w:rPr>
          <w:rFonts w:cs="Times New Roman"/>
          <w:szCs w:val="24"/>
        </w:rPr>
        <w:t>systemów teleinformatycznych</w:t>
      </w:r>
      <w:r w:rsidR="00635A53">
        <w:rPr>
          <w:rFonts w:cs="Times New Roman"/>
          <w:szCs w:val="24"/>
        </w:rPr>
        <w:t xml:space="preserve"> lu</w:t>
      </w:r>
      <w:r w:rsidR="006C0362">
        <w:rPr>
          <w:rFonts w:cs="Times New Roman"/>
          <w:szCs w:val="24"/>
        </w:rPr>
        <w:t>b innych systemów łączności</w:t>
      </w:r>
      <w:r w:rsidR="00B91329">
        <w:rPr>
          <w:rFonts w:cs="Times New Roman"/>
          <w:szCs w:val="24"/>
        </w:rPr>
        <w:t xml:space="preserve"> oraz </w:t>
      </w:r>
      <w:r w:rsidR="00511CD7">
        <w:rPr>
          <w:rFonts w:cs="Times New Roman"/>
          <w:szCs w:val="24"/>
        </w:rPr>
        <w:t xml:space="preserve">bezpośrednim </w:t>
      </w:r>
      <w:r w:rsidR="00B91329">
        <w:rPr>
          <w:rFonts w:cs="Times New Roman"/>
          <w:szCs w:val="24"/>
        </w:rPr>
        <w:t>pomiarem ciepłoty ciała</w:t>
      </w:r>
      <w:r w:rsidR="006C0362">
        <w:rPr>
          <w:rFonts w:cs="Times New Roman"/>
          <w:szCs w:val="24"/>
        </w:rPr>
        <w:t>.</w:t>
      </w:r>
    </w:p>
    <w:p w14:paraId="46805CF6" w14:textId="56FBA5E0" w:rsidR="001C79BF" w:rsidRPr="00427183" w:rsidRDefault="001C79BF" w:rsidP="001B360F">
      <w:pPr>
        <w:pStyle w:val="Akapitzlist"/>
        <w:numPr>
          <w:ilvl w:val="0"/>
          <w:numId w:val="21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Jeśli sytuacja tego wymaga</w:t>
      </w:r>
      <w:r w:rsidR="008E0FA5">
        <w:rPr>
          <w:rFonts w:cs="Times New Roman"/>
          <w:szCs w:val="24"/>
        </w:rPr>
        <w:t xml:space="preserve"> (</w:t>
      </w:r>
      <w:r w:rsidRPr="008E0FA5">
        <w:rPr>
          <w:rFonts w:cs="Times New Roman"/>
          <w:i/>
          <w:szCs w:val="24"/>
        </w:rPr>
        <w:t>po wykorzystaniu systemów teleinformatycznych lub innych systemów łączności</w:t>
      </w:r>
      <w:r w:rsidR="008E0FA5">
        <w:rPr>
          <w:rFonts w:cs="Times New Roman"/>
          <w:szCs w:val="24"/>
        </w:rPr>
        <w:t xml:space="preserve">) i </w:t>
      </w:r>
      <w:r w:rsidRPr="00427183">
        <w:rPr>
          <w:rFonts w:cs="Times New Roman"/>
          <w:szCs w:val="24"/>
        </w:rPr>
        <w:t>zaistnieje konieczność przeprowadzenia wizyty</w:t>
      </w:r>
      <w:r w:rsidR="00635A53">
        <w:rPr>
          <w:rFonts w:cs="Times New Roman"/>
          <w:szCs w:val="24"/>
        </w:rPr>
        <w:t xml:space="preserve"> </w:t>
      </w:r>
      <w:r w:rsidRPr="00427183">
        <w:rPr>
          <w:rFonts w:cs="Times New Roman"/>
          <w:szCs w:val="24"/>
        </w:rPr>
        <w:t xml:space="preserve">w gabinecie położnej, </w:t>
      </w:r>
      <w:r w:rsidR="00635A53">
        <w:rPr>
          <w:rFonts w:cs="Times New Roman"/>
          <w:szCs w:val="24"/>
        </w:rPr>
        <w:t>należy ją z</w:t>
      </w:r>
      <w:r w:rsidRPr="00427183">
        <w:rPr>
          <w:rFonts w:cs="Times New Roman"/>
          <w:szCs w:val="24"/>
        </w:rPr>
        <w:t>realiz</w:t>
      </w:r>
      <w:r w:rsidR="00635A53">
        <w:rPr>
          <w:rFonts w:cs="Times New Roman"/>
          <w:szCs w:val="24"/>
        </w:rPr>
        <w:t xml:space="preserve">ować </w:t>
      </w:r>
      <w:r w:rsidRPr="00427183">
        <w:rPr>
          <w:rFonts w:cs="Times New Roman"/>
          <w:szCs w:val="24"/>
        </w:rPr>
        <w:t xml:space="preserve">po wcześniejszym umówieniu się z pacjentką, po przeprowadzeniu wywiadu epidemiologicznego i ustaleniu </w:t>
      </w:r>
      <w:r w:rsidR="00635A53">
        <w:rPr>
          <w:rFonts w:cs="Times New Roman"/>
          <w:szCs w:val="24"/>
        </w:rPr>
        <w:t xml:space="preserve">dokładnej </w:t>
      </w:r>
      <w:r w:rsidRPr="00427183">
        <w:rPr>
          <w:rFonts w:cs="Times New Roman"/>
          <w:szCs w:val="24"/>
        </w:rPr>
        <w:t xml:space="preserve">daty i godziny wizyty. </w:t>
      </w:r>
    </w:p>
    <w:p w14:paraId="457B1E90" w14:textId="797768A3" w:rsidR="001C79BF" w:rsidRPr="00427183" w:rsidRDefault="001C79BF" w:rsidP="001B360F">
      <w:pPr>
        <w:pStyle w:val="Akapitzlist"/>
        <w:numPr>
          <w:ilvl w:val="0"/>
          <w:numId w:val="21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Zabiegi zwią</w:t>
      </w:r>
      <w:r w:rsidR="00635A53">
        <w:rPr>
          <w:rFonts w:cs="Times New Roman"/>
          <w:szCs w:val="24"/>
        </w:rPr>
        <w:t xml:space="preserve">zane z pielęgnacją rany i inne </w:t>
      </w:r>
      <w:r w:rsidRPr="00427183">
        <w:rPr>
          <w:rFonts w:cs="Times New Roman"/>
          <w:szCs w:val="24"/>
        </w:rPr>
        <w:t>zabiegi</w:t>
      </w:r>
      <w:r w:rsidR="008E0FA5">
        <w:rPr>
          <w:rFonts w:cs="Times New Roman"/>
          <w:szCs w:val="24"/>
        </w:rPr>
        <w:t xml:space="preserve"> - </w:t>
      </w:r>
      <w:r w:rsidR="00635A53">
        <w:rPr>
          <w:rFonts w:cs="Times New Roman"/>
          <w:szCs w:val="24"/>
        </w:rPr>
        <w:t xml:space="preserve">należy </w:t>
      </w:r>
      <w:r w:rsidRPr="00427183">
        <w:rPr>
          <w:rFonts w:cs="Times New Roman"/>
          <w:szCs w:val="24"/>
        </w:rPr>
        <w:t>wykon</w:t>
      </w:r>
      <w:r w:rsidR="00635A53">
        <w:rPr>
          <w:rFonts w:cs="Times New Roman"/>
          <w:szCs w:val="24"/>
        </w:rPr>
        <w:t xml:space="preserve">ywać z </w:t>
      </w:r>
      <w:r w:rsidRPr="00427183">
        <w:rPr>
          <w:rFonts w:cs="Times New Roman"/>
          <w:szCs w:val="24"/>
        </w:rPr>
        <w:t xml:space="preserve">zachowaniem </w:t>
      </w:r>
      <w:r w:rsidR="00635A53">
        <w:rPr>
          <w:rFonts w:cs="Times New Roman"/>
          <w:szCs w:val="24"/>
        </w:rPr>
        <w:t xml:space="preserve">szczególnych </w:t>
      </w:r>
      <w:r w:rsidRPr="00427183">
        <w:rPr>
          <w:rFonts w:cs="Times New Roman"/>
          <w:szCs w:val="24"/>
        </w:rPr>
        <w:t xml:space="preserve">zasad ostrożności i </w:t>
      </w:r>
      <w:r w:rsidR="00635A53">
        <w:rPr>
          <w:rFonts w:cs="Times New Roman"/>
          <w:szCs w:val="24"/>
        </w:rPr>
        <w:t xml:space="preserve">bezwzględnie z </w:t>
      </w:r>
      <w:r w:rsidRPr="00427183">
        <w:rPr>
          <w:rFonts w:cs="Times New Roman"/>
          <w:szCs w:val="24"/>
        </w:rPr>
        <w:t xml:space="preserve">zachowaniem aseptyki i antyseptyki. </w:t>
      </w:r>
    </w:p>
    <w:p w14:paraId="1F5041F2" w14:textId="21418017" w:rsidR="001C79BF" w:rsidRPr="00427183" w:rsidRDefault="001C79BF" w:rsidP="001B360F">
      <w:pPr>
        <w:pStyle w:val="Akapitzlist"/>
        <w:numPr>
          <w:ilvl w:val="0"/>
          <w:numId w:val="21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Każda położna musi dokonać analizy ciągu komunikacyj</w:t>
      </w:r>
      <w:r w:rsidR="008E0FA5">
        <w:rPr>
          <w:rFonts w:cs="Times New Roman"/>
          <w:szCs w:val="24"/>
        </w:rPr>
        <w:t>nego do gabinetu położnej POZ i </w:t>
      </w:r>
      <w:r w:rsidRPr="00427183">
        <w:rPr>
          <w:rFonts w:cs="Times New Roman"/>
          <w:szCs w:val="24"/>
        </w:rPr>
        <w:t>ocenić prawdopodobieństwo kontaktu z osobami chorymi - nie powinno być żadnego pacjenta w poradni w trakcie wizyty pacjentki (</w:t>
      </w:r>
      <w:r w:rsidRPr="008E0FA5">
        <w:rPr>
          <w:rFonts w:cs="Times New Roman"/>
          <w:i/>
          <w:szCs w:val="24"/>
        </w:rPr>
        <w:t>potencjalnie zdrowa pacjentka</w:t>
      </w:r>
      <w:r w:rsidRPr="00427183">
        <w:rPr>
          <w:rFonts w:cs="Times New Roman"/>
          <w:szCs w:val="24"/>
        </w:rPr>
        <w:t>).</w:t>
      </w:r>
    </w:p>
    <w:p w14:paraId="19A6104C" w14:textId="77777777" w:rsidR="00DB3AA0" w:rsidRPr="001447F6" w:rsidRDefault="001C79BF" w:rsidP="001B360F">
      <w:pPr>
        <w:pStyle w:val="Akapitzlist"/>
        <w:numPr>
          <w:ilvl w:val="0"/>
          <w:numId w:val="21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1B360F">
        <w:rPr>
          <w:rFonts w:cs="Times New Roman"/>
          <w:szCs w:val="24"/>
        </w:rPr>
        <w:t>Po zakończeniu wizyty gabinet położnej POZ i ciąg komunikacyjny, który przebyła pacjentka jest dezynfekowany i wywietrzony, przestrzega się rozdzielności czasowej pomiędzy wizytami w gabinecie położnej POZ.</w:t>
      </w:r>
      <w:r w:rsidR="00511CD7" w:rsidRPr="001B360F">
        <w:rPr>
          <w:rFonts w:cs="Times New Roman"/>
          <w:szCs w:val="24"/>
        </w:rPr>
        <w:t xml:space="preserve"> </w:t>
      </w:r>
    </w:p>
    <w:p w14:paraId="0116FEB8" w14:textId="12CBE045" w:rsidR="00DB3AA0" w:rsidRPr="001447F6" w:rsidRDefault="00511CD7" w:rsidP="001B360F">
      <w:pPr>
        <w:pStyle w:val="Akapitzlist"/>
        <w:numPr>
          <w:ilvl w:val="0"/>
          <w:numId w:val="21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1447F6">
        <w:rPr>
          <w:rFonts w:cs="Times New Roman"/>
          <w:bCs/>
          <w:szCs w:val="24"/>
        </w:rPr>
        <w:t>Przeprowadzając dezynfekcję pomieszczeń, należy ściśle przestrzegać zaleceń producenta</w:t>
      </w:r>
      <w:r w:rsidR="00DB3AA0" w:rsidRPr="001447F6">
        <w:rPr>
          <w:rFonts w:cs="Times New Roman"/>
          <w:bCs/>
          <w:szCs w:val="24"/>
        </w:rPr>
        <w:t xml:space="preserve">, dotyczących w szczególności </w:t>
      </w:r>
      <w:r w:rsidR="00DB3AA0" w:rsidRPr="001447F6">
        <w:rPr>
          <w:rFonts w:cs="Times New Roman"/>
          <w:shd w:val="clear" w:color="auto" w:fill="FFFFFF"/>
        </w:rPr>
        <w:t>prawidłowego i bezpiecznego stosowania tj. częstotliwość używania danego produktu, czas niezbędnego wietrzenia pomieszczeń, czy konieczność przemywania wodą powierzchni po dezynfekcji</w:t>
      </w:r>
      <w:r w:rsidRPr="001447F6">
        <w:rPr>
          <w:rFonts w:cs="Times New Roman"/>
          <w:bCs/>
          <w:szCs w:val="24"/>
        </w:rPr>
        <w:t>.</w:t>
      </w:r>
      <w:r w:rsidR="00DB3AA0" w:rsidRPr="001447F6">
        <w:rPr>
          <w:rFonts w:cs="Times New Roman"/>
          <w:bCs/>
          <w:szCs w:val="24"/>
        </w:rPr>
        <w:t xml:space="preserve"> </w:t>
      </w:r>
      <w:r w:rsidR="00DB3AA0" w:rsidRPr="001447F6">
        <w:rPr>
          <w:rFonts w:cs="Times New Roman"/>
          <w:shd w:val="clear" w:color="auto" w:fill="FFFFFF"/>
        </w:rPr>
        <w:t xml:space="preserve">Należy wskazać, iż </w:t>
      </w:r>
      <w:r w:rsidR="00DB3AA0" w:rsidRPr="001447F6">
        <w:rPr>
          <w:rStyle w:val="Pogrubienie"/>
          <w:rFonts w:cs="Times New Roman"/>
          <w:b w:val="0"/>
          <w:u w:val="single"/>
          <w:shd w:val="clear" w:color="auto" w:fill="FFFFFF"/>
        </w:rPr>
        <w:t>nie ma potrzeby wydłużania czasu stosowania środków do dezynfekcji</w:t>
      </w:r>
      <w:r w:rsidR="00DB3AA0" w:rsidRPr="001447F6">
        <w:rPr>
          <w:rFonts w:cs="Times New Roman"/>
          <w:shd w:val="clear" w:color="auto" w:fill="FFFFFF"/>
        </w:rPr>
        <w:t>, ponad czas wskazany na oznakowaniu opakowania produktu biobójczego.</w:t>
      </w:r>
    </w:p>
    <w:p w14:paraId="299E0BCD" w14:textId="7E370304" w:rsidR="00511CD7" w:rsidRPr="00511CD7" w:rsidRDefault="00B91329" w:rsidP="001B360F">
      <w:pPr>
        <w:pStyle w:val="Akapitzlist"/>
        <w:numPr>
          <w:ilvl w:val="0"/>
          <w:numId w:val="21"/>
        </w:numPr>
        <w:spacing w:before="60"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</w:rPr>
        <w:t xml:space="preserve">Przed gabinetem położnej POZ musi być zapewniona </w:t>
      </w:r>
      <w:r w:rsidRPr="001447F6">
        <w:rPr>
          <w:rFonts w:cs="Times New Roman"/>
          <w:bCs/>
          <w:szCs w:val="24"/>
        </w:rPr>
        <w:t xml:space="preserve">dostępność dla pacjentów do </w:t>
      </w:r>
      <w:r w:rsidRPr="00511CD7">
        <w:rPr>
          <w:rFonts w:cs="Times New Roman"/>
          <w:bCs/>
          <w:szCs w:val="24"/>
        </w:rPr>
        <w:t>płynu do dezynfekcji rąk na bazie alkoholu</w:t>
      </w:r>
      <w:r w:rsidR="001447F6">
        <w:rPr>
          <w:rFonts w:cs="Times New Roman"/>
          <w:bCs/>
          <w:szCs w:val="24"/>
        </w:rPr>
        <w:t xml:space="preserve"> (</w:t>
      </w:r>
      <w:r w:rsidR="001447F6" w:rsidRPr="001447F6">
        <w:rPr>
          <w:rFonts w:cs="Times New Roman"/>
          <w:bCs/>
          <w:i/>
          <w:szCs w:val="24"/>
        </w:rPr>
        <w:t>min</w:t>
      </w:r>
      <w:r w:rsidR="001447F6">
        <w:rPr>
          <w:rFonts w:cs="Times New Roman"/>
          <w:bCs/>
          <w:i/>
          <w:szCs w:val="24"/>
        </w:rPr>
        <w:t>i</w:t>
      </w:r>
      <w:r w:rsidR="001447F6" w:rsidRPr="001447F6">
        <w:rPr>
          <w:rFonts w:cs="Times New Roman"/>
          <w:bCs/>
          <w:i/>
          <w:szCs w:val="24"/>
        </w:rPr>
        <w:t>mum 60%</w:t>
      </w:r>
      <w:r w:rsidR="001447F6">
        <w:rPr>
          <w:rFonts w:cs="Times New Roman"/>
          <w:bCs/>
          <w:szCs w:val="24"/>
        </w:rPr>
        <w:t>)</w:t>
      </w:r>
      <w:r w:rsidRPr="00511CD7">
        <w:rPr>
          <w:rFonts w:cs="Times New Roman"/>
          <w:bCs/>
          <w:szCs w:val="24"/>
        </w:rPr>
        <w:t xml:space="preserve">. </w:t>
      </w:r>
    </w:p>
    <w:p w14:paraId="31E4050C" w14:textId="3222E759" w:rsidR="0033091A" w:rsidRPr="0033091A" w:rsidRDefault="00ED1FDA" w:rsidP="0033091A">
      <w:pPr>
        <w:pStyle w:val="Akapitzlist"/>
        <w:numPr>
          <w:ilvl w:val="0"/>
          <w:numId w:val="6"/>
        </w:numPr>
        <w:tabs>
          <w:tab w:val="left" w:pos="5340"/>
        </w:tabs>
        <w:spacing w:before="240" w:after="120" w:line="312" w:lineRule="auto"/>
        <w:ind w:left="425" w:hanging="425"/>
        <w:contextualSpacing w:val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 </w:t>
      </w:r>
      <w:r w:rsidR="0033091A">
        <w:rPr>
          <w:rFonts w:cs="Times New Roman"/>
          <w:b/>
          <w:szCs w:val="24"/>
        </w:rPr>
        <w:t xml:space="preserve">ŚRODKI </w:t>
      </w:r>
      <w:r w:rsidR="0033091A" w:rsidRPr="0033091A">
        <w:rPr>
          <w:rFonts w:cs="Times New Roman"/>
          <w:b/>
          <w:szCs w:val="24"/>
        </w:rPr>
        <w:t>O</w:t>
      </w:r>
      <w:r w:rsidR="0033091A">
        <w:rPr>
          <w:rFonts w:cs="Times New Roman"/>
          <w:b/>
          <w:szCs w:val="24"/>
        </w:rPr>
        <w:t>CHRONY OSOBISTEJ</w:t>
      </w:r>
    </w:p>
    <w:p w14:paraId="531A74E4" w14:textId="69AE9DC8" w:rsidR="00921189" w:rsidRPr="001447F6" w:rsidRDefault="00635A53" w:rsidP="001B360F">
      <w:pPr>
        <w:pStyle w:val="Akapitzlist"/>
        <w:numPr>
          <w:ilvl w:val="0"/>
          <w:numId w:val="23"/>
        </w:numPr>
        <w:spacing w:before="60" w:after="0" w:line="312" w:lineRule="auto"/>
        <w:ind w:left="426" w:hanging="426"/>
        <w:contextualSpacing w:val="0"/>
        <w:jc w:val="both"/>
        <w:rPr>
          <w:rFonts w:eastAsia="Tahoma" w:cs="Times New Roman"/>
          <w:szCs w:val="24"/>
        </w:rPr>
      </w:pPr>
      <w:r w:rsidRPr="00921189">
        <w:rPr>
          <w:rFonts w:cs="Times New Roman"/>
          <w:b/>
          <w:szCs w:val="24"/>
        </w:rPr>
        <w:t>Położna jest zobowiązana do wykorzystywania środków ochrony osobistej</w:t>
      </w:r>
      <w:r w:rsidRPr="00921189">
        <w:rPr>
          <w:rFonts w:cs="Times New Roman"/>
          <w:szCs w:val="24"/>
        </w:rPr>
        <w:t xml:space="preserve"> zgodnie z istniejącym ryzykiem przy kontakcie z pacjentem i wykonywaniu poszczególnych procedur.</w:t>
      </w:r>
      <w:r w:rsidR="006D088F" w:rsidRPr="00921189">
        <w:rPr>
          <w:rFonts w:cs="Times New Roman"/>
          <w:szCs w:val="24"/>
        </w:rPr>
        <w:t xml:space="preserve"> </w:t>
      </w:r>
      <w:r w:rsidR="006D088F" w:rsidRPr="00921189">
        <w:rPr>
          <w:rFonts w:eastAsia="Tahoma" w:cs="Times New Roman"/>
          <w:color w:val="000000"/>
          <w:szCs w:val="24"/>
        </w:rPr>
        <w:t xml:space="preserve">Poszczególne rodzaje środków ochrony indywidualnej </w:t>
      </w:r>
      <w:r w:rsidR="00765107" w:rsidRPr="00921189">
        <w:rPr>
          <w:rFonts w:eastAsia="Tahoma" w:cs="Times New Roman"/>
          <w:color w:val="000000"/>
          <w:szCs w:val="24"/>
        </w:rPr>
        <w:t>należy stosować zgodnie z </w:t>
      </w:r>
      <w:r w:rsidR="006D088F" w:rsidRPr="00921189">
        <w:rPr>
          <w:rFonts w:eastAsia="Tahoma" w:cs="Times New Roman"/>
          <w:color w:val="000000"/>
          <w:szCs w:val="24"/>
        </w:rPr>
        <w:t xml:space="preserve">zaleceniami w kontekście </w:t>
      </w:r>
      <w:r w:rsidR="001447F6">
        <w:rPr>
          <w:rFonts w:eastAsia="Tahoma" w:cs="Times New Roman"/>
          <w:color w:val="000000"/>
          <w:szCs w:val="24"/>
        </w:rPr>
        <w:t xml:space="preserve">zakażeń wirusem </w:t>
      </w:r>
      <w:r w:rsidR="001447F6" w:rsidRPr="00720911">
        <w:rPr>
          <w:rFonts w:cs="Times New Roman"/>
          <w:bCs/>
          <w:color w:val="000000"/>
          <w:szCs w:val="24"/>
        </w:rPr>
        <w:t>SARS–</w:t>
      </w:r>
      <w:proofErr w:type="spellStart"/>
      <w:r w:rsidR="001447F6" w:rsidRPr="00720911">
        <w:rPr>
          <w:rFonts w:cs="Times New Roman"/>
          <w:bCs/>
          <w:color w:val="000000"/>
          <w:szCs w:val="24"/>
        </w:rPr>
        <w:t>CoV</w:t>
      </w:r>
      <w:proofErr w:type="spellEnd"/>
      <w:r w:rsidR="001447F6" w:rsidRPr="00720911">
        <w:rPr>
          <w:rFonts w:cs="Times New Roman"/>
          <w:bCs/>
          <w:color w:val="000000"/>
          <w:szCs w:val="24"/>
        </w:rPr>
        <w:t>–2</w:t>
      </w:r>
      <w:r w:rsidR="006D088F" w:rsidRPr="00921189">
        <w:rPr>
          <w:rFonts w:eastAsia="Tahoma" w:cs="Times New Roman"/>
          <w:color w:val="000000"/>
          <w:szCs w:val="24"/>
        </w:rPr>
        <w:t>, z uwzgl</w:t>
      </w:r>
      <w:r w:rsidR="00765107" w:rsidRPr="00921189">
        <w:rPr>
          <w:rFonts w:eastAsia="Tahoma" w:cs="Times New Roman"/>
          <w:color w:val="000000"/>
          <w:szCs w:val="24"/>
        </w:rPr>
        <w:t xml:space="preserve">ędnieniem </w:t>
      </w:r>
      <w:r w:rsidR="00765107" w:rsidRPr="001447F6">
        <w:rPr>
          <w:rFonts w:eastAsia="Tahoma" w:cs="Times New Roman"/>
          <w:szCs w:val="24"/>
        </w:rPr>
        <w:t>warunków, personelu i </w:t>
      </w:r>
      <w:r w:rsidR="006D088F" w:rsidRPr="001447F6">
        <w:rPr>
          <w:rFonts w:eastAsia="Tahoma" w:cs="Times New Roman"/>
          <w:szCs w:val="24"/>
        </w:rPr>
        <w:t>zakresu podejmowanych czynności.</w:t>
      </w:r>
    </w:p>
    <w:p w14:paraId="36F774E8" w14:textId="6BBF066C" w:rsidR="00921189" w:rsidRPr="001447F6" w:rsidRDefault="00921189" w:rsidP="001B360F">
      <w:pPr>
        <w:pStyle w:val="Akapitzlist"/>
        <w:numPr>
          <w:ilvl w:val="0"/>
          <w:numId w:val="23"/>
        </w:numPr>
        <w:spacing w:before="60" w:after="0" w:line="312" w:lineRule="auto"/>
        <w:ind w:left="425" w:hanging="425"/>
        <w:contextualSpacing w:val="0"/>
        <w:jc w:val="both"/>
        <w:rPr>
          <w:rFonts w:eastAsia="Tahoma" w:cs="Times New Roman"/>
          <w:szCs w:val="24"/>
        </w:rPr>
      </w:pPr>
      <w:r w:rsidRPr="001447F6">
        <w:rPr>
          <w:rFonts w:cs="Times New Roman"/>
          <w:b/>
          <w:szCs w:val="24"/>
        </w:rPr>
        <w:t xml:space="preserve">Położna jest zobowiązana do wykorzystywania środków ochrony osobistej </w:t>
      </w:r>
      <w:r w:rsidRPr="001447F6">
        <w:rPr>
          <w:rFonts w:cs="Times New Roman"/>
          <w:szCs w:val="24"/>
        </w:rPr>
        <w:t>zgodnie z Wytycznymi konsultanta krajowego w dziedzinie medycyny rodzinnej i Głównego Inspektora Sanitarnego dotyczące minimalnych środków ochrony osobistej dla personelu podstawowej opieki zdrowotnej</w:t>
      </w:r>
      <w:r w:rsidR="00A63CB9" w:rsidRPr="001447F6">
        <w:rPr>
          <w:rFonts w:cs="Times New Roman"/>
          <w:szCs w:val="24"/>
        </w:rPr>
        <w:t xml:space="preserve"> (</w:t>
      </w:r>
      <w:r w:rsidR="00A63CB9" w:rsidRPr="001447F6">
        <w:rPr>
          <w:rFonts w:cs="Times New Roman"/>
          <w:i/>
          <w:szCs w:val="24"/>
        </w:rPr>
        <w:t>data wydania – 25.09.2020r.</w:t>
      </w:r>
      <w:r w:rsidR="00A63CB9" w:rsidRPr="001447F6">
        <w:rPr>
          <w:rFonts w:cs="Times New Roman"/>
          <w:szCs w:val="24"/>
        </w:rPr>
        <w:t>)</w:t>
      </w:r>
      <w:r w:rsidR="004C723B" w:rsidRPr="001447F6">
        <w:rPr>
          <w:rFonts w:cs="Times New Roman"/>
          <w:szCs w:val="24"/>
        </w:rPr>
        <w:t xml:space="preserve"> </w:t>
      </w:r>
      <w:r w:rsidRPr="001447F6">
        <w:rPr>
          <w:rFonts w:cs="Times New Roman"/>
          <w:szCs w:val="24"/>
        </w:rPr>
        <w:t>:</w:t>
      </w:r>
    </w:p>
    <w:p w14:paraId="3870F0E6" w14:textId="1D324BE2" w:rsidR="00921189" w:rsidRPr="001447F6" w:rsidRDefault="00921189" w:rsidP="00921189">
      <w:pPr>
        <w:pStyle w:val="Akapitzlist"/>
        <w:numPr>
          <w:ilvl w:val="0"/>
          <w:numId w:val="25"/>
        </w:numPr>
        <w:spacing w:after="0" w:line="312" w:lineRule="auto"/>
        <w:ind w:left="851" w:hanging="284"/>
        <w:contextualSpacing w:val="0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</w:rPr>
        <w:t>Kontakt z osobą zdrową lub pacjentką bez objawów infekcji dróg oddechowych zawsze co najmniej: maska chirurgiczna, odzież robocza (</w:t>
      </w:r>
      <w:r w:rsidRPr="001447F6">
        <w:rPr>
          <w:rFonts w:cs="Times New Roman"/>
          <w:i/>
          <w:szCs w:val="24"/>
        </w:rPr>
        <w:t>minimum bluza / fartuch wielorazowy</w:t>
      </w:r>
      <w:r w:rsidRPr="001447F6">
        <w:rPr>
          <w:rFonts w:cs="Times New Roman"/>
          <w:szCs w:val="24"/>
        </w:rPr>
        <w:t xml:space="preserve">) albo fartuch flizelinowy, higiena rąk; rękawiczki jednorazowe – jeśli procedura tego wymaga. </w:t>
      </w:r>
    </w:p>
    <w:p w14:paraId="5FD6716F" w14:textId="62522356" w:rsidR="00921189" w:rsidRPr="001447F6" w:rsidRDefault="00921189" w:rsidP="00921189">
      <w:pPr>
        <w:pStyle w:val="Akapitzlist"/>
        <w:numPr>
          <w:ilvl w:val="0"/>
          <w:numId w:val="25"/>
        </w:numPr>
        <w:spacing w:after="0" w:line="312" w:lineRule="auto"/>
        <w:ind w:left="851" w:hanging="284"/>
        <w:contextualSpacing w:val="0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</w:rPr>
        <w:t xml:space="preserve">Kontakt z pacjentką z objawami infekcji dróg oddechowych bez ryzyka powstania aerozolu zawsze co najmniej: maska chirurgiczna i przyłbica, fartuch flizelinowy, higiena rąk; rękawiczki jednorazowe - jeśli procedura tego wymaga. </w:t>
      </w:r>
    </w:p>
    <w:p w14:paraId="40CA8CE9" w14:textId="239F6F69" w:rsidR="00921189" w:rsidRPr="001447F6" w:rsidRDefault="00921189" w:rsidP="00921189">
      <w:pPr>
        <w:pStyle w:val="Akapitzlist"/>
        <w:numPr>
          <w:ilvl w:val="0"/>
          <w:numId w:val="25"/>
        </w:numPr>
        <w:spacing w:after="0" w:line="312" w:lineRule="auto"/>
        <w:ind w:left="851" w:hanging="284"/>
        <w:contextualSpacing w:val="0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</w:rPr>
        <w:t>Kontakt z pacjentką z objawami infekcji dróg oddechowych z ryzykiem powstania aerozolu (</w:t>
      </w:r>
      <w:r w:rsidRPr="001447F6">
        <w:rPr>
          <w:rFonts w:cs="Times New Roman"/>
          <w:i/>
          <w:szCs w:val="24"/>
        </w:rPr>
        <w:t>np.: inhalacje, nebulizacje, pacjent</w:t>
      </w:r>
      <w:r w:rsidR="009116E3" w:rsidRPr="001447F6">
        <w:rPr>
          <w:rFonts w:cs="Times New Roman"/>
          <w:i/>
          <w:szCs w:val="24"/>
        </w:rPr>
        <w:t>ka</w:t>
      </w:r>
      <w:r w:rsidRPr="001447F6">
        <w:rPr>
          <w:rFonts w:cs="Times New Roman"/>
          <w:i/>
          <w:szCs w:val="24"/>
        </w:rPr>
        <w:t xml:space="preserve"> z</w:t>
      </w:r>
      <w:r w:rsidR="009116E3" w:rsidRPr="001447F6">
        <w:rPr>
          <w:rFonts w:cs="Times New Roman"/>
          <w:i/>
          <w:szCs w:val="24"/>
        </w:rPr>
        <w:t xml:space="preserve"> wymiotami, nasilonym kaszlem z </w:t>
      </w:r>
      <w:r w:rsidRPr="001447F6">
        <w:rPr>
          <w:rFonts w:cs="Times New Roman"/>
          <w:i/>
          <w:szCs w:val="24"/>
        </w:rPr>
        <w:t>odkrztuszaniem</w:t>
      </w:r>
      <w:r w:rsidRPr="001447F6">
        <w:rPr>
          <w:rFonts w:cs="Times New Roman"/>
          <w:szCs w:val="24"/>
        </w:rPr>
        <w:t>) zawsze co najmniej: maska typu FFP2 i przyłbica, fartuch flizelinowy z długim rękawem wiązany z tyłu, plus na przód fartuch foliowy, albo fartuch barierowy z nieprzemakalnego materiału, rękawiczki jednorazowe.</w:t>
      </w:r>
    </w:p>
    <w:p w14:paraId="2CFB5F4C" w14:textId="5735860F" w:rsidR="001748DD" w:rsidRPr="00CF4C18" w:rsidRDefault="001748DD" w:rsidP="001B360F">
      <w:pPr>
        <w:pStyle w:val="Default"/>
        <w:numPr>
          <w:ilvl w:val="0"/>
          <w:numId w:val="23"/>
        </w:numPr>
        <w:spacing w:before="60" w:line="312" w:lineRule="auto"/>
        <w:ind w:left="425" w:hanging="425"/>
        <w:jc w:val="both"/>
        <w:rPr>
          <w:rFonts w:ascii="Times New Roman" w:hAnsi="Times New Roman" w:cs="Times New Roman"/>
        </w:rPr>
      </w:pPr>
      <w:r w:rsidRPr="00CF4C18">
        <w:rPr>
          <w:rFonts w:ascii="Times New Roman" w:hAnsi="Times New Roman" w:cs="Times New Roman"/>
        </w:rPr>
        <w:t>Większość elementów środków ochrony indywidualnej w</w:t>
      </w:r>
      <w:r>
        <w:rPr>
          <w:rFonts w:ascii="Times New Roman" w:hAnsi="Times New Roman" w:cs="Times New Roman"/>
        </w:rPr>
        <w:t>ystępuje w różnych rozmiarach i </w:t>
      </w:r>
      <w:r w:rsidRPr="00CF4C18">
        <w:rPr>
          <w:rFonts w:ascii="Times New Roman" w:hAnsi="Times New Roman" w:cs="Times New Roman"/>
        </w:rPr>
        <w:t>należy podkreślić, że nie są zgodne z zasadą „jeden rozmiar dla wszystkich”. Właściwe dopasowanie środków ochrony indywidualnej jest niezbędne dla uzyskania ochrony</w:t>
      </w:r>
      <w:r w:rsidR="00DE63C9">
        <w:rPr>
          <w:rFonts w:ascii="Times New Roman" w:hAnsi="Times New Roman" w:cs="Times New Roman"/>
        </w:rPr>
        <w:t xml:space="preserve"> - </w:t>
      </w:r>
      <w:r w:rsidRPr="00CF4C18">
        <w:rPr>
          <w:rFonts w:ascii="Times New Roman" w:hAnsi="Times New Roman" w:cs="Times New Roman"/>
        </w:rPr>
        <w:t>nieodpowiedni rozmiar nie ochroni użytkownika.</w:t>
      </w:r>
    </w:p>
    <w:p w14:paraId="1DEDD8F8" w14:textId="2143DAEA" w:rsidR="00A63CB9" w:rsidRPr="001447F6" w:rsidRDefault="00A63CB9" w:rsidP="00A63CB9">
      <w:pPr>
        <w:pStyle w:val="Akapitzlist"/>
        <w:numPr>
          <w:ilvl w:val="0"/>
          <w:numId w:val="6"/>
        </w:numPr>
        <w:shd w:val="clear" w:color="auto" w:fill="FFFFFF"/>
        <w:spacing w:before="240" w:after="120" w:line="312" w:lineRule="auto"/>
        <w:ind w:left="567" w:hanging="567"/>
        <w:contextualSpacing w:val="0"/>
        <w:jc w:val="both"/>
        <w:textAlignment w:val="baseline"/>
        <w:rPr>
          <w:rFonts w:cs="Times New Roman"/>
          <w:b/>
          <w:szCs w:val="24"/>
        </w:rPr>
      </w:pPr>
      <w:r w:rsidRPr="001447F6">
        <w:rPr>
          <w:rFonts w:cs="Times New Roman"/>
          <w:b/>
          <w:szCs w:val="24"/>
        </w:rPr>
        <w:t>POSTĘPOWANIE W PRZYPADKU KONTAKTU POŁOŻNEJ POZ Z PACJENTKĄ, u której zostanie potwierdzone zakażenie wirusem SARS CoV-2</w:t>
      </w:r>
    </w:p>
    <w:p w14:paraId="48A960F5" w14:textId="47CCE1CC" w:rsidR="00A63CB9" w:rsidRPr="001447F6" w:rsidRDefault="00A63CB9" w:rsidP="001B360F">
      <w:pPr>
        <w:pStyle w:val="Akapitzlist"/>
        <w:numPr>
          <w:ilvl w:val="0"/>
          <w:numId w:val="27"/>
        </w:numPr>
        <w:spacing w:before="120" w:after="0" w:line="312" w:lineRule="auto"/>
        <w:ind w:left="709" w:hanging="283"/>
        <w:contextualSpacing w:val="0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</w:rPr>
        <w:t>W przypadku kontaktu z pacjentem, u którego zostanie potwierdzone zakażenie wirusem SARS CoV-2, personel POZ (</w:t>
      </w:r>
      <w:r w:rsidRPr="001447F6">
        <w:rPr>
          <w:rFonts w:cs="Times New Roman"/>
          <w:i/>
          <w:szCs w:val="24"/>
        </w:rPr>
        <w:t>położna POZ</w:t>
      </w:r>
      <w:r w:rsidRPr="001447F6">
        <w:rPr>
          <w:rFonts w:cs="Times New Roman"/>
          <w:szCs w:val="24"/>
        </w:rPr>
        <w:t xml:space="preserve">) nie będzie podlegać kwarantannie, a placówka POZ nie zostanie zamknięta przez organ inspekcji sanitarnej, gdy spełnione zostaną poniższe warunki: </w:t>
      </w:r>
    </w:p>
    <w:p w14:paraId="24F9800E" w14:textId="77777777" w:rsidR="00A63CB9" w:rsidRPr="001447F6" w:rsidRDefault="00A63CB9" w:rsidP="002830C1">
      <w:pPr>
        <w:pStyle w:val="Akapitzlist"/>
        <w:numPr>
          <w:ilvl w:val="0"/>
          <w:numId w:val="28"/>
        </w:numPr>
        <w:spacing w:after="0" w:line="312" w:lineRule="auto"/>
        <w:ind w:left="1134" w:hanging="425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</w:rPr>
        <w:t xml:space="preserve">personel był prawidłowo, tj. co najmniej zgodnie z powyższymi zaleceniami zabezpieczony przez cały czas kontaktu, niezależnie od długości i rodzaju kontaktu. </w:t>
      </w:r>
    </w:p>
    <w:p w14:paraId="12B265E4" w14:textId="77777777" w:rsidR="00A63CB9" w:rsidRPr="001447F6" w:rsidRDefault="00A63CB9" w:rsidP="00AB7E7C">
      <w:pPr>
        <w:spacing w:after="0" w:line="240" w:lineRule="auto"/>
        <w:ind w:left="992" w:hanging="425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</w:rPr>
        <w:t xml:space="preserve">lub </w:t>
      </w:r>
    </w:p>
    <w:p w14:paraId="60FB9645" w14:textId="602C3725" w:rsidR="00A63CB9" w:rsidRPr="001447F6" w:rsidRDefault="00A63CB9" w:rsidP="002830C1">
      <w:pPr>
        <w:pStyle w:val="Akapitzlist"/>
        <w:numPr>
          <w:ilvl w:val="0"/>
          <w:numId w:val="28"/>
        </w:numPr>
        <w:spacing w:after="0" w:line="312" w:lineRule="auto"/>
        <w:ind w:left="1134" w:hanging="425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</w:rPr>
        <w:lastRenderedPageBreak/>
        <w:t>kontakt z pacjentem bezobjawowym, z potwierdzonym zakażeniem wirusem SARS CoV-2 trwał krócej niż 15 minut lub zachowany był dystans min. 1,5 m (</w:t>
      </w:r>
      <w:r w:rsidR="001447F6" w:rsidRPr="001447F6">
        <w:rPr>
          <w:rFonts w:cs="Times New Roman"/>
          <w:i/>
          <w:szCs w:val="24"/>
        </w:rPr>
        <w:t>tj. </w:t>
      </w:r>
      <w:r w:rsidRPr="001447F6">
        <w:rPr>
          <w:rFonts w:cs="Times New Roman"/>
          <w:i/>
          <w:szCs w:val="24"/>
        </w:rPr>
        <w:t>niespełnione kryteria bliskiego kontaktu</w:t>
      </w:r>
      <w:r w:rsidRPr="001447F6">
        <w:rPr>
          <w:rFonts w:cs="Times New Roman"/>
          <w:szCs w:val="24"/>
        </w:rPr>
        <w:t xml:space="preserve">) </w:t>
      </w:r>
    </w:p>
    <w:p w14:paraId="2EC0C8FB" w14:textId="77777777" w:rsidR="00A63CB9" w:rsidRPr="001447F6" w:rsidRDefault="00A63CB9" w:rsidP="00AB7E7C">
      <w:pPr>
        <w:spacing w:after="0" w:line="240" w:lineRule="auto"/>
        <w:ind w:left="992" w:hanging="425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</w:rPr>
        <w:t xml:space="preserve">oraz </w:t>
      </w:r>
    </w:p>
    <w:p w14:paraId="34EB1EF3" w14:textId="73CCB8E3" w:rsidR="00A63CB9" w:rsidRPr="001447F6" w:rsidRDefault="00A63CB9" w:rsidP="002830C1">
      <w:pPr>
        <w:pStyle w:val="Akapitzlist"/>
        <w:numPr>
          <w:ilvl w:val="0"/>
          <w:numId w:val="28"/>
        </w:numPr>
        <w:spacing w:after="0" w:line="312" w:lineRule="auto"/>
        <w:ind w:left="993" w:hanging="284"/>
        <w:jc w:val="both"/>
        <w:rPr>
          <w:rFonts w:cs="Times New Roman"/>
          <w:szCs w:val="24"/>
        </w:rPr>
      </w:pPr>
      <w:r w:rsidRPr="001447F6">
        <w:rPr>
          <w:rFonts w:cs="Times New Roman"/>
          <w:szCs w:val="24"/>
        </w:rPr>
        <w:t>zostały zastosowane procedury dekontaminacji, tj. przeprowadzono dezynfekcję pomieszczeń, w których przebywała pacjentka i drogi dojścia pacjentki oraz sprzętu wykorzystanego do badania.</w:t>
      </w:r>
    </w:p>
    <w:p w14:paraId="70E494A5" w14:textId="77777777" w:rsidR="00A63CB9" w:rsidRPr="00427183" w:rsidRDefault="00A63CB9" w:rsidP="00A63CB9">
      <w:pPr>
        <w:pStyle w:val="Akapitzlist"/>
        <w:numPr>
          <w:ilvl w:val="0"/>
          <w:numId w:val="6"/>
        </w:numPr>
        <w:tabs>
          <w:tab w:val="left" w:pos="5340"/>
        </w:tabs>
        <w:spacing w:before="180" w:after="120" w:line="312" w:lineRule="auto"/>
        <w:ind w:left="567" w:hanging="567"/>
        <w:contextualSpacing w:val="0"/>
        <w:jc w:val="both"/>
        <w:rPr>
          <w:rFonts w:cs="Times New Roman"/>
          <w:b/>
          <w:szCs w:val="24"/>
        </w:rPr>
      </w:pPr>
      <w:r w:rsidRPr="00427183">
        <w:rPr>
          <w:rFonts w:cs="Times New Roman"/>
          <w:b/>
          <w:szCs w:val="24"/>
        </w:rPr>
        <w:t>POSTĘPOWANIE Z ODPADAMI</w:t>
      </w:r>
      <w:r>
        <w:rPr>
          <w:rFonts w:cs="Times New Roman"/>
          <w:b/>
          <w:szCs w:val="24"/>
        </w:rPr>
        <w:t xml:space="preserve"> MEDYCZNYMI</w:t>
      </w:r>
    </w:p>
    <w:p w14:paraId="0C277A40" w14:textId="77777777" w:rsidR="00A63CB9" w:rsidRPr="00427183" w:rsidRDefault="00A63CB9" w:rsidP="00A63CB9">
      <w:pPr>
        <w:pStyle w:val="Akapitzlist"/>
        <w:numPr>
          <w:ilvl w:val="0"/>
          <w:numId w:val="22"/>
        </w:numPr>
        <w:spacing w:before="120" w:after="0" w:line="312" w:lineRule="auto"/>
        <w:ind w:left="426" w:hanging="426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Stosuje się zasady postępowania jak z odpadami medycznymi zakaźnymi:</w:t>
      </w:r>
    </w:p>
    <w:p w14:paraId="6189A9E9" w14:textId="77777777" w:rsidR="00A63CB9" w:rsidRPr="00427183" w:rsidRDefault="00A63CB9" w:rsidP="00A63CB9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cs="Times New Roman"/>
          <w:b/>
          <w:szCs w:val="24"/>
        </w:rPr>
      </w:pPr>
      <w:r w:rsidRPr="00427183">
        <w:rPr>
          <w:rFonts w:cs="Times New Roman"/>
          <w:b/>
          <w:szCs w:val="24"/>
        </w:rPr>
        <w:t>opakowanie wewnętrzne:</w:t>
      </w:r>
    </w:p>
    <w:p w14:paraId="7948467A" w14:textId="77777777" w:rsidR="00A63CB9" w:rsidRPr="00427183" w:rsidRDefault="00A63CB9" w:rsidP="00A63CB9">
      <w:pPr>
        <w:pStyle w:val="Akapitzlist"/>
        <w:spacing w:after="0" w:line="312" w:lineRule="auto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2 worki foliowe koloru czerwonego lub sztywn</w:t>
      </w:r>
      <w:r>
        <w:rPr>
          <w:rFonts w:cs="Times New Roman"/>
          <w:szCs w:val="24"/>
        </w:rPr>
        <w:t>y pojemnik koloru czerwonego (w </w:t>
      </w:r>
      <w:r w:rsidRPr="00427183">
        <w:rPr>
          <w:rFonts w:cs="Times New Roman"/>
          <w:szCs w:val="24"/>
        </w:rPr>
        <w:t>przypadku odpadów medycznych o ostrych końcach i krawędziach),</w:t>
      </w:r>
    </w:p>
    <w:p w14:paraId="64C4B9AB" w14:textId="77777777" w:rsidR="00A63CB9" w:rsidRPr="00427183" w:rsidRDefault="00A63CB9" w:rsidP="00A63CB9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cs="Times New Roman"/>
          <w:b/>
          <w:szCs w:val="24"/>
        </w:rPr>
      </w:pPr>
      <w:r w:rsidRPr="00427183">
        <w:rPr>
          <w:rFonts w:cs="Times New Roman"/>
          <w:b/>
          <w:szCs w:val="24"/>
        </w:rPr>
        <w:t>opakowanie zewnętrzne:</w:t>
      </w:r>
    </w:p>
    <w:p w14:paraId="6A13BEFE" w14:textId="77777777" w:rsidR="00A63CB9" w:rsidRPr="00427183" w:rsidRDefault="00A63CB9" w:rsidP="00A63CB9">
      <w:pPr>
        <w:pStyle w:val="Akapitzlist"/>
        <w:spacing w:after="0" w:line="312" w:lineRule="auto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worek foliowy koloru czerwonego.</w:t>
      </w:r>
    </w:p>
    <w:p w14:paraId="1293095E" w14:textId="77777777" w:rsidR="00A63CB9" w:rsidRDefault="00A63CB9" w:rsidP="00A63CB9">
      <w:pPr>
        <w:pStyle w:val="Akapitzlist"/>
        <w:numPr>
          <w:ilvl w:val="0"/>
          <w:numId w:val="22"/>
        </w:numPr>
        <w:spacing w:after="0" w:line="312" w:lineRule="auto"/>
        <w:ind w:left="426" w:hanging="426"/>
        <w:jc w:val="both"/>
        <w:rPr>
          <w:rFonts w:cs="Times New Roman"/>
          <w:szCs w:val="24"/>
        </w:rPr>
      </w:pPr>
      <w:r w:rsidRPr="00635A53">
        <w:rPr>
          <w:rFonts w:cs="Times New Roman"/>
          <w:szCs w:val="24"/>
        </w:rPr>
        <w:t xml:space="preserve">Zewnętrzny worek </w:t>
      </w:r>
      <w:r>
        <w:rPr>
          <w:rFonts w:cs="Times New Roman"/>
          <w:szCs w:val="24"/>
        </w:rPr>
        <w:t xml:space="preserve">powinien </w:t>
      </w:r>
      <w:r w:rsidRPr="00635A53">
        <w:rPr>
          <w:rFonts w:cs="Times New Roman"/>
          <w:szCs w:val="24"/>
        </w:rPr>
        <w:t>posiada</w:t>
      </w:r>
      <w:r>
        <w:rPr>
          <w:rFonts w:cs="Times New Roman"/>
          <w:szCs w:val="24"/>
        </w:rPr>
        <w:t>ć</w:t>
      </w:r>
      <w:r w:rsidRPr="00635A53">
        <w:rPr>
          <w:rFonts w:cs="Times New Roman"/>
          <w:szCs w:val="24"/>
        </w:rPr>
        <w:t xml:space="preserve"> metryczkę, znak ostrzegający przed skażeniem biologicznym oraz napis „Materiał zakaźny dla ludzi”.</w:t>
      </w:r>
    </w:p>
    <w:p w14:paraId="2DDB0EA0" w14:textId="77777777" w:rsidR="00A63CB9" w:rsidRPr="00427183" w:rsidRDefault="00A63CB9" w:rsidP="00A63CB9">
      <w:pPr>
        <w:pStyle w:val="Akapitzlist"/>
        <w:numPr>
          <w:ilvl w:val="0"/>
          <w:numId w:val="22"/>
        </w:numPr>
        <w:spacing w:after="0" w:line="312" w:lineRule="auto"/>
        <w:ind w:left="425" w:hanging="425"/>
        <w:contextualSpacing w:val="0"/>
        <w:jc w:val="both"/>
        <w:rPr>
          <w:rFonts w:cs="Times New Roman"/>
          <w:szCs w:val="24"/>
        </w:rPr>
      </w:pPr>
      <w:r w:rsidRPr="00427183">
        <w:rPr>
          <w:rFonts w:cs="Times New Roman"/>
          <w:szCs w:val="24"/>
        </w:rPr>
        <w:t>W gabinecie położnej POZ obowiązują kosze na odpady medyczne z dwoma workami foliowymi koloru czerwonego.</w:t>
      </w:r>
    </w:p>
    <w:p w14:paraId="2897D9F9" w14:textId="11C4A233" w:rsidR="00957AD4" w:rsidRPr="00957AD4" w:rsidRDefault="00957AD4" w:rsidP="00AB7E7C">
      <w:pPr>
        <w:pStyle w:val="Akapitzlist"/>
        <w:numPr>
          <w:ilvl w:val="0"/>
          <w:numId w:val="6"/>
        </w:numPr>
        <w:shd w:val="clear" w:color="auto" w:fill="FFFFFF"/>
        <w:spacing w:before="240" w:after="120" w:line="288" w:lineRule="auto"/>
        <w:ind w:left="567" w:hanging="567"/>
        <w:contextualSpacing w:val="0"/>
        <w:jc w:val="both"/>
        <w:textAlignment w:val="baseline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INNE ZALECENIA</w:t>
      </w:r>
    </w:p>
    <w:p w14:paraId="2CDF6534" w14:textId="4AD57BB6" w:rsidR="0058519B" w:rsidRPr="009116E3" w:rsidRDefault="0058519B" w:rsidP="002830C1">
      <w:pPr>
        <w:pStyle w:val="Akapitzlist"/>
        <w:numPr>
          <w:ilvl w:val="0"/>
          <w:numId w:val="28"/>
        </w:numPr>
        <w:shd w:val="clear" w:color="auto" w:fill="FFFFFF"/>
        <w:spacing w:before="60" w:after="0" w:line="288" w:lineRule="auto"/>
        <w:ind w:left="721" w:hanging="437"/>
        <w:contextualSpacing w:val="0"/>
        <w:jc w:val="both"/>
        <w:textAlignment w:val="baseline"/>
        <w:rPr>
          <w:rFonts w:cs="Times New Roman"/>
          <w:b/>
          <w:color w:val="000000"/>
          <w:szCs w:val="24"/>
        </w:rPr>
      </w:pPr>
      <w:r w:rsidRPr="009116E3">
        <w:rPr>
          <w:rFonts w:cs="Times New Roman"/>
          <w:b/>
          <w:color w:val="000000"/>
          <w:szCs w:val="24"/>
        </w:rPr>
        <w:t>Aktualne i wiarygodne informacje na temat wirusa S</w:t>
      </w:r>
      <w:r w:rsidR="009116E3">
        <w:rPr>
          <w:rFonts w:cs="Times New Roman"/>
          <w:b/>
          <w:color w:val="000000"/>
          <w:szCs w:val="24"/>
        </w:rPr>
        <w:t>ARS-CoV</w:t>
      </w:r>
      <w:r w:rsidRPr="009116E3">
        <w:rPr>
          <w:rFonts w:cs="Times New Roman"/>
          <w:b/>
          <w:color w:val="000000"/>
          <w:szCs w:val="24"/>
        </w:rPr>
        <w:t>-2 wywołującego chorobę COVID-19</w:t>
      </w:r>
      <w:r w:rsidR="002F5126">
        <w:rPr>
          <w:rFonts w:cs="Times New Roman"/>
          <w:b/>
          <w:color w:val="000000"/>
          <w:szCs w:val="24"/>
        </w:rPr>
        <w:t xml:space="preserve">, </w:t>
      </w:r>
      <w:r w:rsidRPr="009116E3">
        <w:rPr>
          <w:rFonts w:cs="Times New Roman"/>
          <w:b/>
          <w:color w:val="000000"/>
          <w:szCs w:val="24"/>
        </w:rPr>
        <w:t>informacje</w:t>
      </w:r>
      <w:r w:rsidR="00957AD4" w:rsidRPr="009116E3">
        <w:rPr>
          <w:rFonts w:cs="Times New Roman"/>
          <w:b/>
          <w:color w:val="000000"/>
          <w:szCs w:val="24"/>
        </w:rPr>
        <w:t>,</w:t>
      </w:r>
      <w:r w:rsidRPr="009116E3">
        <w:rPr>
          <w:rFonts w:cs="Times New Roman"/>
          <w:b/>
          <w:color w:val="000000"/>
          <w:szCs w:val="24"/>
        </w:rPr>
        <w:t xml:space="preserve"> jak zachować środki</w:t>
      </w:r>
      <w:r w:rsidR="00352C4C" w:rsidRPr="009116E3">
        <w:rPr>
          <w:rFonts w:cs="Times New Roman"/>
          <w:b/>
          <w:color w:val="000000"/>
          <w:szCs w:val="24"/>
        </w:rPr>
        <w:t xml:space="preserve"> ostrożności</w:t>
      </w:r>
      <w:r w:rsidR="002F5126">
        <w:rPr>
          <w:rFonts w:cs="Times New Roman"/>
          <w:b/>
          <w:color w:val="000000"/>
          <w:szCs w:val="24"/>
        </w:rPr>
        <w:t xml:space="preserve"> oraz </w:t>
      </w:r>
      <w:r w:rsidR="00352C4C" w:rsidRPr="009116E3">
        <w:rPr>
          <w:rFonts w:cs="Times New Roman"/>
          <w:b/>
          <w:color w:val="000000"/>
          <w:szCs w:val="24"/>
        </w:rPr>
        <w:t>jak postępować w </w:t>
      </w:r>
      <w:r w:rsidRPr="009116E3">
        <w:rPr>
          <w:rFonts w:cs="Times New Roman"/>
          <w:b/>
          <w:color w:val="000000"/>
          <w:szCs w:val="24"/>
        </w:rPr>
        <w:t>przypadku podejrzenia zakażenia można znaleźć na poniższych stronach internetowych:</w:t>
      </w:r>
    </w:p>
    <w:p w14:paraId="113A5608" w14:textId="77777777" w:rsidR="0058519B" w:rsidRDefault="004F1BDF" w:rsidP="009116E3">
      <w:pPr>
        <w:shd w:val="clear" w:color="auto" w:fill="FFFFFF"/>
        <w:spacing w:after="0" w:line="288" w:lineRule="auto"/>
        <w:ind w:left="1416"/>
        <w:textAlignment w:val="baseline"/>
        <w:rPr>
          <w:rStyle w:val="Hipercze"/>
          <w:rFonts w:cs="Times New Roman"/>
          <w:color w:val="000000"/>
          <w:szCs w:val="24"/>
        </w:rPr>
      </w:pPr>
      <w:hyperlink r:id="rId8" w:history="1">
        <w:r w:rsidR="0058519B" w:rsidRPr="00427183">
          <w:rPr>
            <w:rStyle w:val="Hipercze"/>
            <w:rFonts w:cs="Times New Roman"/>
            <w:color w:val="000000"/>
            <w:szCs w:val="24"/>
          </w:rPr>
          <w:t>https://www.gov.pl/web/koronawirus</w:t>
        </w:r>
      </w:hyperlink>
    </w:p>
    <w:p w14:paraId="06033818" w14:textId="77777777" w:rsidR="0058519B" w:rsidRDefault="004F1BDF" w:rsidP="009116E3">
      <w:pPr>
        <w:shd w:val="clear" w:color="auto" w:fill="FFFFFF"/>
        <w:spacing w:after="0" w:line="288" w:lineRule="auto"/>
        <w:ind w:left="1416"/>
        <w:textAlignment w:val="baseline"/>
        <w:rPr>
          <w:rStyle w:val="Hipercze"/>
          <w:rFonts w:cs="Times New Roman"/>
          <w:color w:val="000000"/>
          <w:szCs w:val="24"/>
        </w:rPr>
      </w:pPr>
      <w:hyperlink r:id="rId9" w:history="1">
        <w:r w:rsidR="0058519B" w:rsidRPr="00427183">
          <w:rPr>
            <w:rStyle w:val="Hipercze"/>
            <w:rFonts w:cs="Times New Roman"/>
            <w:color w:val="000000"/>
            <w:szCs w:val="24"/>
          </w:rPr>
          <w:t>https://www.gov.pl/web/zdrowie/wiadomosci</w:t>
        </w:r>
      </w:hyperlink>
    </w:p>
    <w:p w14:paraId="448B9343" w14:textId="77777777" w:rsidR="0058519B" w:rsidRPr="00427183" w:rsidRDefault="004F1BDF" w:rsidP="009116E3">
      <w:pPr>
        <w:shd w:val="clear" w:color="auto" w:fill="FFFFFF"/>
        <w:spacing w:after="0" w:line="288" w:lineRule="auto"/>
        <w:ind w:left="1416"/>
        <w:textAlignment w:val="baseline"/>
        <w:rPr>
          <w:rFonts w:cs="Times New Roman"/>
          <w:color w:val="000000"/>
          <w:szCs w:val="24"/>
        </w:rPr>
      </w:pPr>
      <w:hyperlink r:id="rId10" w:history="1">
        <w:r w:rsidR="0058519B" w:rsidRPr="00427183">
          <w:rPr>
            <w:rStyle w:val="Hipercze"/>
            <w:rFonts w:cs="Times New Roman"/>
            <w:color w:val="000000"/>
            <w:szCs w:val="24"/>
          </w:rPr>
          <w:t>https://gis.gov.pl/kategoria/aktualnosci/</w:t>
        </w:r>
      </w:hyperlink>
    </w:p>
    <w:p w14:paraId="399D4110" w14:textId="77777777" w:rsidR="0058519B" w:rsidRPr="00427183" w:rsidRDefault="004F1BDF" w:rsidP="009116E3">
      <w:pPr>
        <w:shd w:val="clear" w:color="auto" w:fill="FFFFFF"/>
        <w:spacing w:after="0" w:line="288" w:lineRule="auto"/>
        <w:ind w:left="1416"/>
        <w:textAlignment w:val="baseline"/>
        <w:rPr>
          <w:rFonts w:cs="Times New Roman"/>
          <w:color w:val="000000"/>
          <w:szCs w:val="24"/>
        </w:rPr>
      </w:pPr>
      <w:hyperlink r:id="rId11" w:history="1">
        <w:r w:rsidR="0058519B" w:rsidRPr="00427183">
          <w:rPr>
            <w:rStyle w:val="Hipercze"/>
            <w:rFonts w:cs="Times New Roman"/>
            <w:color w:val="000000"/>
            <w:szCs w:val="24"/>
          </w:rPr>
          <w:t>www.gov.pl/rpp</w:t>
        </w:r>
      </w:hyperlink>
    </w:p>
    <w:p w14:paraId="4ADB3899" w14:textId="707347AE" w:rsidR="00511CD7" w:rsidRDefault="009116E3" w:rsidP="001B360F">
      <w:pPr>
        <w:pStyle w:val="Akapitzlist"/>
        <w:numPr>
          <w:ilvl w:val="0"/>
          <w:numId w:val="28"/>
        </w:numPr>
        <w:spacing w:before="120" w:after="0" w:line="288" w:lineRule="auto"/>
        <w:ind w:left="714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9116E3">
        <w:rPr>
          <w:rFonts w:cs="Times New Roman"/>
          <w:szCs w:val="24"/>
        </w:rPr>
        <w:t xml:space="preserve"> związku z dynamicznie zmieniającą się sytuacją epidemiologiczną wywołaną wirusem SARS-CoV-2</w:t>
      </w:r>
      <w:r>
        <w:rPr>
          <w:rFonts w:cs="Times New Roman"/>
          <w:szCs w:val="24"/>
        </w:rPr>
        <w:t xml:space="preserve">, </w:t>
      </w:r>
      <w:r w:rsidRPr="009116E3">
        <w:rPr>
          <w:rFonts w:cs="Times New Roman"/>
          <w:b/>
          <w:szCs w:val="24"/>
        </w:rPr>
        <w:t>n</w:t>
      </w:r>
      <w:r w:rsidR="00511CD7" w:rsidRPr="009116E3">
        <w:rPr>
          <w:rFonts w:cs="Times New Roman"/>
          <w:b/>
          <w:szCs w:val="24"/>
        </w:rPr>
        <w:t xml:space="preserve">ależy regularnie sprawdzać komunikaty Głównego Inspektora Sanitarnego i Ministerstwa Zdrowia </w:t>
      </w:r>
      <w:r w:rsidR="00511CD7" w:rsidRPr="009116E3">
        <w:rPr>
          <w:rFonts w:cs="Times New Roman"/>
          <w:szCs w:val="24"/>
        </w:rPr>
        <w:t>i postępować zgodnie z algorytmem kwalifikacji chorych do dalszego postępowania, je</w:t>
      </w:r>
      <w:r w:rsidR="002F5126">
        <w:rPr>
          <w:rFonts w:cs="Times New Roman"/>
          <w:szCs w:val="24"/>
        </w:rPr>
        <w:t>żeli wystąpił kontakt z osobą z </w:t>
      </w:r>
      <w:r w:rsidR="00511CD7" w:rsidRPr="009116E3">
        <w:rPr>
          <w:rFonts w:cs="Times New Roman"/>
          <w:szCs w:val="24"/>
        </w:rPr>
        <w:t xml:space="preserve">podejrzeniem zakażenia </w:t>
      </w:r>
      <w:proofErr w:type="spellStart"/>
      <w:r w:rsidR="00511CD7" w:rsidRPr="009116E3">
        <w:rPr>
          <w:rFonts w:cs="Times New Roman"/>
          <w:szCs w:val="24"/>
        </w:rPr>
        <w:t>koronawirusem</w:t>
      </w:r>
      <w:proofErr w:type="spellEnd"/>
      <w:r w:rsidR="00511CD7" w:rsidRPr="009116E3">
        <w:rPr>
          <w:rFonts w:cs="Times New Roman"/>
          <w:szCs w:val="24"/>
        </w:rPr>
        <w:t xml:space="preserve">. </w:t>
      </w:r>
    </w:p>
    <w:p w14:paraId="2771912D" w14:textId="14AD29CE" w:rsidR="00511CD7" w:rsidRPr="003349AF" w:rsidRDefault="009D7CFF" w:rsidP="00AB7E7C">
      <w:pPr>
        <w:pStyle w:val="NormalnyWeb"/>
        <w:shd w:val="clear" w:color="auto" w:fill="FFFFFF"/>
        <w:spacing w:before="360" w:beforeAutospacing="0" w:after="0" w:afterAutospacing="0"/>
        <w:ind w:left="4247" w:firstLine="289"/>
        <w:jc w:val="both"/>
        <w:rPr>
          <w:rStyle w:val="Pogrubienie"/>
          <w:bCs w:val="0"/>
        </w:rPr>
      </w:pPr>
      <w:r w:rsidRPr="003349AF">
        <w:rPr>
          <w:rStyle w:val="Pogrubienie"/>
          <w:bCs w:val="0"/>
        </w:rPr>
        <w:t xml:space="preserve">Dr hab. n. o </w:t>
      </w:r>
      <w:proofErr w:type="spellStart"/>
      <w:r w:rsidRPr="003349AF">
        <w:rPr>
          <w:rStyle w:val="Pogrubienie"/>
          <w:bCs w:val="0"/>
        </w:rPr>
        <w:t>zdr</w:t>
      </w:r>
      <w:proofErr w:type="spellEnd"/>
      <w:r w:rsidRPr="003349AF">
        <w:rPr>
          <w:rStyle w:val="Pogrubienie"/>
          <w:bCs w:val="0"/>
        </w:rPr>
        <w:t xml:space="preserve">. Grażyna </w:t>
      </w:r>
      <w:proofErr w:type="spellStart"/>
      <w:r w:rsidRPr="003349AF">
        <w:rPr>
          <w:rStyle w:val="Pogrubienie"/>
          <w:bCs w:val="0"/>
        </w:rPr>
        <w:t>Iwanowicz</w:t>
      </w:r>
      <w:proofErr w:type="spellEnd"/>
      <w:r w:rsidRPr="003349AF">
        <w:rPr>
          <w:rStyle w:val="Pogrubienie"/>
          <w:bCs w:val="0"/>
        </w:rPr>
        <w:t>-Palus</w:t>
      </w:r>
    </w:p>
    <w:p w14:paraId="45BEF2D5" w14:textId="4976BDD4" w:rsidR="009D7CFF" w:rsidRDefault="009D7CFF" w:rsidP="009D7CFF">
      <w:pPr>
        <w:pStyle w:val="NormalnyWeb"/>
        <w:shd w:val="clear" w:color="auto" w:fill="FFFFFF"/>
        <w:spacing w:before="0" w:beforeAutospacing="0" w:after="0" w:afterAutospacing="0"/>
        <w:ind w:left="4247" w:firstLine="709"/>
        <w:jc w:val="both"/>
        <w:rPr>
          <w:rStyle w:val="Pogrubienie"/>
          <w:b w:val="0"/>
          <w:bCs w:val="0"/>
        </w:rPr>
      </w:pPr>
      <w:r w:rsidRPr="009D7CFF">
        <w:rPr>
          <w:rStyle w:val="Pogrubienie"/>
          <w:b w:val="0"/>
          <w:bCs w:val="0"/>
        </w:rPr>
        <w:t>Konsultant Krajowy w dziedzinie</w:t>
      </w:r>
    </w:p>
    <w:p w14:paraId="759C9085" w14:textId="405DBA3F" w:rsidR="009D7CFF" w:rsidRDefault="009D7CFF" w:rsidP="009D7CFF">
      <w:pPr>
        <w:pStyle w:val="NormalnyWeb"/>
        <w:shd w:val="clear" w:color="auto" w:fill="FFFFFF"/>
        <w:spacing w:before="0" w:beforeAutospacing="0" w:after="0" w:afterAutospacing="0"/>
        <w:ind w:left="4247" w:firstLine="6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pielęgniarstwa ginekologicznego i położniczego</w:t>
      </w:r>
    </w:p>
    <w:p w14:paraId="778FE5E7" w14:textId="7F9530DC" w:rsidR="009D7CFF" w:rsidRPr="00427183" w:rsidRDefault="009D7CFF" w:rsidP="003349AF">
      <w:pPr>
        <w:pStyle w:val="NormalnyWeb"/>
        <w:shd w:val="clear" w:color="auto" w:fill="FFFFFF"/>
        <w:spacing w:before="0" w:beforeAutospacing="0" w:after="0" w:afterAutospacing="0"/>
        <w:ind w:left="4950" w:firstLine="6"/>
        <w:jc w:val="both"/>
        <w:rPr>
          <w:rStyle w:val="Pogrubienie"/>
          <w:b w:val="0"/>
          <w:bCs w:val="0"/>
        </w:rPr>
      </w:pPr>
      <w:r w:rsidRPr="009D7CFF">
        <w:rPr>
          <w:rStyle w:val="Pogrubienie"/>
          <w:b w:val="0"/>
          <w:bCs w:val="0"/>
          <w:i/>
        </w:rPr>
        <w:t>/dokument podpisany elektronicznie/</w:t>
      </w:r>
    </w:p>
    <w:sectPr w:rsidR="009D7CFF" w:rsidRPr="00427183" w:rsidSect="004A22F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0BE68" w16cex:dateUtc="2020-06-02T10:02:00Z"/>
  <w16cex:commentExtensible w16cex:durableId="2280BE3A" w16cex:dateUtc="2020-06-02T10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B3129" w14:textId="77777777" w:rsidR="004F1BDF" w:rsidRDefault="004F1BDF" w:rsidP="00CC273F">
      <w:pPr>
        <w:spacing w:after="0" w:line="240" w:lineRule="auto"/>
      </w:pPr>
      <w:r>
        <w:separator/>
      </w:r>
    </w:p>
  </w:endnote>
  <w:endnote w:type="continuationSeparator" w:id="0">
    <w:p w14:paraId="0E6266FD" w14:textId="77777777" w:rsidR="004F1BDF" w:rsidRDefault="004F1BDF" w:rsidP="00CC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8168984"/>
      <w:docPartObj>
        <w:docPartGallery w:val="Page Numbers (Bottom of Page)"/>
        <w:docPartUnique/>
      </w:docPartObj>
    </w:sdtPr>
    <w:sdtEndPr/>
    <w:sdtContent>
      <w:p w14:paraId="4B298EE7" w14:textId="3BE7DD16" w:rsidR="00CC0AA2" w:rsidRDefault="005836BD" w:rsidP="00B01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E7C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408C9" w14:textId="77777777" w:rsidR="004F1BDF" w:rsidRDefault="004F1BDF" w:rsidP="00CC273F">
      <w:pPr>
        <w:spacing w:after="0" w:line="240" w:lineRule="auto"/>
      </w:pPr>
      <w:r>
        <w:separator/>
      </w:r>
    </w:p>
  </w:footnote>
  <w:footnote w:type="continuationSeparator" w:id="0">
    <w:p w14:paraId="126FFC26" w14:textId="77777777" w:rsidR="004F1BDF" w:rsidRDefault="004F1BDF" w:rsidP="00CC2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5A1"/>
    <w:multiLevelType w:val="multilevel"/>
    <w:tmpl w:val="D7DC9C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C123B"/>
    <w:multiLevelType w:val="hybridMultilevel"/>
    <w:tmpl w:val="98A0D126"/>
    <w:lvl w:ilvl="0" w:tplc="94341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32B"/>
    <w:multiLevelType w:val="hybridMultilevel"/>
    <w:tmpl w:val="46348DFC"/>
    <w:lvl w:ilvl="0" w:tplc="35AA0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09D7"/>
    <w:multiLevelType w:val="hybridMultilevel"/>
    <w:tmpl w:val="27020220"/>
    <w:lvl w:ilvl="0" w:tplc="EC3EB2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51C"/>
    <w:multiLevelType w:val="hybridMultilevel"/>
    <w:tmpl w:val="BA026F30"/>
    <w:lvl w:ilvl="0" w:tplc="94341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7F06"/>
    <w:multiLevelType w:val="hybridMultilevel"/>
    <w:tmpl w:val="A4B66E86"/>
    <w:lvl w:ilvl="0" w:tplc="35AA0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B1563"/>
    <w:multiLevelType w:val="hybridMultilevel"/>
    <w:tmpl w:val="632633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704FD"/>
    <w:multiLevelType w:val="hybridMultilevel"/>
    <w:tmpl w:val="286E5EB0"/>
    <w:lvl w:ilvl="0" w:tplc="94341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E0A2B"/>
    <w:multiLevelType w:val="hybridMultilevel"/>
    <w:tmpl w:val="F44E01D0"/>
    <w:lvl w:ilvl="0" w:tplc="260A9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C0382"/>
    <w:multiLevelType w:val="hybridMultilevel"/>
    <w:tmpl w:val="A824D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B97"/>
    <w:multiLevelType w:val="hybridMultilevel"/>
    <w:tmpl w:val="5ACA6030"/>
    <w:lvl w:ilvl="0" w:tplc="3E0A5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0F38"/>
    <w:multiLevelType w:val="hybridMultilevel"/>
    <w:tmpl w:val="2B80277A"/>
    <w:lvl w:ilvl="0" w:tplc="3E0A5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30BE6"/>
    <w:multiLevelType w:val="hybridMultilevel"/>
    <w:tmpl w:val="1AA22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C1FD8"/>
    <w:multiLevelType w:val="hybridMultilevel"/>
    <w:tmpl w:val="D7BCFF6E"/>
    <w:lvl w:ilvl="0" w:tplc="35AA0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8099C"/>
    <w:multiLevelType w:val="hybridMultilevel"/>
    <w:tmpl w:val="CF0A2FAC"/>
    <w:lvl w:ilvl="0" w:tplc="94341CE0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5" w15:restartNumberingAfterBreak="0">
    <w:nsid w:val="3C927868"/>
    <w:multiLevelType w:val="hybridMultilevel"/>
    <w:tmpl w:val="EAAC69F2"/>
    <w:lvl w:ilvl="0" w:tplc="7A98A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749EE"/>
    <w:multiLevelType w:val="hybridMultilevel"/>
    <w:tmpl w:val="08CE3C06"/>
    <w:lvl w:ilvl="0" w:tplc="3E0A5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544E1"/>
    <w:multiLevelType w:val="hybridMultilevel"/>
    <w:tmpl w:val="83526210"/>
    <w:lvl w:ilvl="0" w:tplc="A1ACE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0486A"/>
    <w:multiLevelType w:val="hybridMultilevel"/>
    <w:tmpl w:val="A300B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86617"/>
    <w:multiLevelType w:val="hybridMultilevel"/>
    <w:tmpl w:val="F0045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70F89"/>
    <w:multiLevelType w:val="hybridMultilevel"/>
    <w:tmpl w:val="5BCAD906"/>
    <w:lvl w:ilvl="0" w:tplc="21029E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626972"/>
    <w:multiLevelType w:val="hybridMultilevel"/>
    <w:tmpl w:val="03180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445D0"/>
    <w:multiLevelType w:val="hybridMultilevel"/>
    <w:tmpl w:val="11146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D31B3"/>
    <w:multiLevelType w:val="hybridMultilevel"/>
    <w:tmpl w:val="C372A9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972E07"/>
    <w:multiLevelType w:val="multilevel"/>
    <w:tmpl w:val="FBC2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959A7"/>
    <w:multiLevelType w:val="hybridMultilevel"/>
    <w:tmpl w:val="E110DEBA"/>
    <w:lvl w:ilvl="0" w:tplc="2A6E34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008BB"/>
    <w:multiLevelType w:val="hybridMultilevel"/>
    <w:tmpl w:val="300A7DAA"/>
    <w:lvl w:ilvl="0" w:tplc="CC7AFF9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5285E"/>
    <w:multiLevelType w:val="multilevel"/>
    <w:tmpl w:val="C7F21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93F34AD"/>
    <w:multiLevelType w:val="hybridMultilevel"/>
    <w:tmpl w:val="925C7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C7CFE"/>
    <w:multiLevelType w:val="hybridMultilevel"/>
    <w:tmpl w:val="712ACB22"/>
    <w:lvl w:ilvl="0" w:tplc="3E0A5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34406"/>
    <w:multiLevelType w:val="hybridMultilevel"/>
    <w:tmpl w:val="0FFA5A0E"/>
    <w:lvl w:ilvl="0" w:tplc="23B07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B564B"/>
    <w:multiLevelType w:val="hybridMultilevel"/>
    <w:tmpl w:val="9D368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8"/>
  </w:num>
  <w:num w:numId="4">
    <w:abstractNumId w:val="23"/>
  </w:num>
  <w:num w:numId="5">
    <w:abstractNumId w:val="18"/>
  </w:num>
  <w:num w:numId="6">
    <w:abstractNumId w:val="3"/>
  </w:num>
  <w:num w:numId="7">
    <w:abstractNumId w:val="30"/>
  </w:num>
  <w:num w:numId="8">
    <w:abstractNumId w:val="21"/>
  </w:num>
  <w:num w:numId="9">
    <w:abstractNumId w:val="31"/>
  </w:num>
  <w:num w:numId="10">
    <w:abstractNumId w:val="8"/>
  </w:num>
  <w:num w:numId="11">
    <w:abstractNumId w:val="25"/>
  </w:num>
  <w:num w:numId="12">
    <w:abstractNumId w:val="24"/>
  </w:num>
  <w:num w:numId="13">
    <w:abstractNumId w:val="20"/>
  </w:num>
  <w:num w:numId="14">
    <w:abstractNumId w:val="0"/>
  </w:num>
  <w:num w:numId="15">
    <w:abstractNumId w:val="22"/>
  </w:num>
  <w:num w:numId="16">
    <w:abstractNumId w:val="6"/>
  </w:num>
  <w:num w:numId="17">
    <w:abstractNumId w:val="15"/>
  </w:num>
  <w:num w:numId="18">
    <w:abstractNumId w:val="26"/>
  </w:num>
  <w:num w:numId="19">
    <w:abstractNumId w:val="9"/>
  </w:num>
  <w:num w:numId="20">
    <w:abstractNumId w:val="10"/>
  </w:num>
  <w:num w:numId="21">
    <w:abstractNumId w:val="5"/>
  </w:num>
  <w:num w:numId="22">
    <w:abstractNumId w:val="2"/>
  </w:num>
  <w:num w:numId="23">
    <w:abstractNumId w:val="16"/>
  </w:num>
  <w:num w:numId="24">
    <w:abstractNumId w:val="29"/>
  </w:num>
  <w:num w:numId="25">
    <w:abstractNumId w:val="4"/>
  </w:num>
  <w:num w:numId="26">
    <w:abstractNumId w:val="19"/>
  </w:num>
  <w:num w:numId="27">
    <w:abstractNumId w:val="13"/>
  </w:num>
  <w:num w:numId="28">
    <w:abstractNumId w:val="1"/>
  </w:num>
  <w:num w:numId="29">
    <w:abstractNumId w:val="27"/>
  </w:num>
  <w:num w:numId="30">
    <w:abstractNumId w:val="14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98"/>
    <w:rsid w:val="00001DCC"/>
    <w:rsid w:val="00020073"/>
    <w:rsid w:val="000369C7"/>
    <w:rsid w:val="00047E1F"/>
    <w:rsid w:val="0005376D"/>
    <w:rsid w:val="000566F0"/>
    <w:rsid w:val="00082896"/>
    <w:rsid w:val="00085C37"/>
    <w:rsid w:val="00085D7B"/>
    <w:rsid w:val="000957D7"/>
    <w:rsid w:val="000A6E64"/>
    <w:rsid w:val="000C156D"/>
    <w:rsid w:val="000D0FC9"/>
    <w:rsid w:val="000D5135"/>
    <w:rsid w:val="000E5D9A"/>
    <w:rsid w:val="000F20CA"/>
    <w:rsid w:val="00121D8C"/>
    <w:rsid w:val="001274B7"/>
    <w:rsid w:val="00134BB7"/>
    <w:rsid w:val="001447F6"/>
    <w:rsid w:val="00144CAA"/>
    <w:rsid w:val="00157DE6"/>
    <w:rsid w:val="0016499D"/>
    <w:rsid w:val="00165589"/>
    <w:rsid w:val="00172DE1"/>
    <w:rsid w:val="001748DD"/>
    <w:rsid w:val="00175D0B"/>
    <w:rsid w:val="00187BB6"/>
    <w:rsid w:val="001B360F"/>
    <w:rsid w:val="001C6C36"/>
    <w:rsid w:val="001C79BF"/>
    <w:rsid w:val="001D29E8"/>
    <w:rsid w:val="001F740D"/>
    <w:rsid w:val="00212DBA"/>
    <w:rsid w:val="002451A8"/>
    <w:rsid w:val="00245711"/>
    <w:rsid w:val="00271563"/>
    <w:rsid w:val="002830C1"/>
    <w:rsid w:val="002B4EF2"/>
    <w:rsid w:val="002F5126"/>
    <w:rsid w:val="003220C9"/>
    <w:rsid w:val="0033091A"/>
    <w:rsid w:val="003349AF"/>
    <w:rsid w:val="0033641E"/>
    <w:rsid w:val="00352C4C"/>
    <w:rsid w:val="00364459"/>
    <w:rsid w:val="00393B02"/>
    <w:rsid w:val="003A0639"/>
    <w:rsid w:val="003A55CD"/>
    <w:rsid w:val="003C4D80"/>
    <w:rsid w:val="003D6CEC"/>
    <w:rsid w:val="00427183"/>
    <w:rsid w:val="004368B3"/>
    <w:rsid w:val="00453445"/>
    <w:rsid w:val="004764E0"/>
    <w:rsid w:val="00486441"/>
    <w:rsid w:val="004946A8"/>
    <w:rsid w:val="00495BA9"/>
    <w:rsid w:val="004A22FD"/>
    <w:rsid w:val="004A309C"/>
    <w:rsid w:val="004B1678"/>
    <w:rsid w:val="004B6D36"/>
    <w:rsid w:val="004B7C05"/>
    <w:rsid w:val="004C1A24"/>
    <w:rsid w:val="004C723B"/>
    <w:rsid w:val="004E7A73"/>
    <w:rsid w:val="004F1295"/>
    <w:rsid w:val="004F1BDF"/>
    <w:rsid w:val="00511CD7"/>
    <w:rsid w:val="0051721A"/>
    <w:rsid w:val="00523EAD"/>
    <w:rsid w:val="00546E63"/>
    <w:rsid w:val="005677D4"/>
    <w:rsid w:val="0057315B"/>
    <w:rsid w:val="005765F8"/>
    <w:rsid w:val="00580292"/>
    <w:rsid w:val="005836BD"/>
    <w:rsid w:val="0058519B"/>
    <w:rsid w:val="00591195"/>
    <w:rsid w:val="00594D09"/>
    <w:rsid w:val="005A54AA"/>
    <w:rsid w:val="005B230C"/>
    <w:rsid w:val="005C334B"/>
    <w:rsid w:val="005C7396"/>
    <w:rsid w:val="005E360D"/>
    <w:rsid w:val="005F23DB"/>
    <w:rsid w:val="005F3A2F"/>
    <w:rsid w:val="00635A53"/>
    <w:rsid w:val="00642ADA"/>
    <w:rsid w:val="00646563"/>
    <w:rsid w:val="00652094"/>
    <w:rsid w:val="00684021"/>
    <w:rsid w:val="00691D84"/>
    <w:rsid w:val="006C0362"/>
    <w:rsid w:val="006D088F"/>
    <w:rsid w:val="006E4945"/>
    <w:rsid w:val="006E67DB"/>
    <w:rsid w:val="00700329"/>
    <w:rsid w:val="00720911"/>
    <w:rsid w:val="00743FC3"/>
    <w:rsid w:val="007474F7"/>
    <w:rsid w:val="00763320"/>
    <w:rsid w:val="00765107"/>
    <w:rsid w:val="0076717D"/>
    <w:rsid w:val="00786722"/>
    <w:rsid w:val="007A0E0B"/>
    <w:rsid w:val="007A35C3"/>
    <w:rsid w:val="007B13F5"/>
    <w:rsid w:val="007B6BAD"/>
    <w:rsid w:val="007C41DF"/>
    <w:rsid w:val="00800CE3"/>
    <w:rsid w:val="008220A3"/>
    <w:rsid w:val="008622DD"/>
    <w:rsid w:val="00867B71"/>
    <w:rsid w:val="008720C1"/>
    <w:rsid w:val="00881E0C"/>
    <w:rsid w:val="00897582"/>
    <w:rsid w:val="008E0FA5"/>
    <w:rsid w:val="008E71BF"/>
    <w:rsid w:val="0090725D"/>
    <w:rsid w:val="009116E3"/>
    <w:rsid w:val="00921189"/>
    <w:rsid w:val="00922F9C"/>
    <w:rsid w:val="00947396"/>
    <w:rsid w:val="00957AD4"/>
    <w:rsid w:val="0099328E"/>
    <w:rsid w:val="009A70C6"/>
    <w:rsid w:val="009B007D"/>
    <w:rsid w:val="009B5A29"/>
    <w:rsid w:val="009C09B2"/>
    <w:rsid w:val="009D7CFF"/>
    <w:rsid w:val="009F0394"/>
    <w:rsid w:val="009F3F1D"/>
    <w:rsid w:val="00A43DC8"/>
    <w:rsid w:val="00A606C5"/>
    <w:rsid w:val="00A63CB9"/>
    <w:rsid w:val="00A86BA3"/>
    <w:rsid w:val="00A91559"/>
    <w:rsid w:val="00A93180"/>
    <w:rsid w:val="00A932D8"/>
    <w:rsid w:val="00A97716"/>
    <w:rsid w:val="00AA4AA4"/>
    <w:rsid w:val="00AB246E"/>
    <w:rsid w:val="00AB70A4"/>
    <w:rsid w:val="00AB7E7C"/>
    <w:rsid w:val="00AD1086"/>
    <w:rsid w:val="00AE1C03"/>
    <w:rsid w:val="00B01548"/>
    <w:rsid w:val="00B16418"/>
    <w:rsid w:val="00B16D80"/>
    <w:rsid w:val="00B40BA8"/>
    <w:rsid w:val="00B51237"/>
    <w:rsid w:val="00B517F5"/>
    <w:rsid w:val="00B56B3C"/>
    <w:rsid w:val="00B656F6"/>
    <w:rsid w:val="00B673B3"/>
    <w:rsid w:val="00B82F6A"/>
    <w:rsid w:val="00B85BC9"/>
    <w:rsid w:val="00B91233"/>
    <w:rsid w:val="00B91329"/>
    <w:rsid w:val="00B96A60"/>
    <w:rsid w:val="00B97F61"/>
    <w:rsid w:val="00BA2022"/>
    <w:rsid w:val="00BD41BB"/>
    <w:rsid w:val="00C01F10"/>
    <w:rsid w:val="00C03D5E"/>
    <w:rsid w:val="00C206BA"/>
    <w:rsid w:val="00C21DBA"/>
    <w:rsid w:val="00C2437A"/>
    <w:rsid w:val="00C26807"/>
    <w:rsid w:val="00C36C6C"/>
    <w:rsid w:val="00C405A6"/>
    <w:rsid w:val="00C46DC7"/>
    <w:rsid w:val="00C563E3"/>
    <w:rsid w:val="00C653D7"/>
    <w:rsid w:val="00C66B71"/>
    <w:rsid w:val="00CB242F"/>
    <w:rsid w:val="00CB48CC"/>
    <w:rsid w:val="00CC0AA2"/>
    <w:rsid w:val="00CC26FC"/>
    <w:rsid w:val="00CC273F"/>
    <w:rsid w:val="00CC5329"/>
    <w:rsid w:val="00CF3A77"/>
    <w:rsid w:val="00CF4C18"/>
    <w:rsid w:val="00D17083"/>
    <w:rsid w:val="00D26FE8"/>
    <w:rsid w:val="00D324E8"/>
    <w:rsid w:val="00D400F5"/>
    <w:rsid w:val="00D40D47"/>
    <w:rsid w:val="00D4583A"/>
    <w:rsid w:val="00D50511"/>
    <w:rsid w:val="00D5527C"/>
    <w:rsid w:val="00D7074E"/>
    <w:rsid w:val="00D9104E"/>
    <w:rsid w:val="00D9109C"/>
    <w:rsid w:val="00D943D8"/>
    <w:rsid w:val="00D9798F"/>
    <w:rsid w:val="00DB0415"/>
    <w:rsid w:val="00DB3AA0"/>
    <w:rsid w:val="00DC69C1"/>
    <w:rsid w:val="00DD0E12"/>
    <w:rsid w:val="00DD2332"/>
    <w:rsid w:val="00DE2025"/>
    <w:rsid w:val="00DE63C9"/>
    <w:rsid w:val="00DF297E"/>
    <w:rsid w:val="00E049B7"/>
    <w:rsid w:val="00E14616"/>
    <w:rsid w:val="00E27155"/>
    <w:rsid w:val="00E3462B"/>
    <w:rsid w:val="00E4549E"/>
    <w:rsid w:val="00E4758E"/>
    <w:rsid w:val="00E579F1"/>
    <w:rsid w:val="00E63467"/>
    <w:rsid w:val="00E63611"/>
    <w:rsid w:val="00E77B0C"/>
    <w:rsid w:val="00E95DE4"/>
    <w:rsid w:val="00EA6291"/>
    <w:rsid w:val="00EB1B0D"/>
    <w:rsid w:val="00EC0CDA"/>
    <w:rsid w:val="00ED1FDA"/>
    <w:rsid w:val="00ED37AB"/>
    <w:rsid w:val="00ED3998"/>
    <w:rsid w:val="00ED5AC0"/>
    <w:rsid w:val="00EE6DFD"/>
    <w:rsid w:val="00EF5586"/>
    <w:rsid w:val="00F04202"/>
    <w:rsid w:val="00F703A6"/>
    <w:rsid w:val="00F71A93"/>
    <w:rsid w:val="00F71EAA"/>
    <w:rsid w:val="00F8086B"/>
    <w:rsid w:val="00F917BE"/>
    <w:rsid w:val="00F93247"/>
    <w:rsid w:val="00F95DF9"/>
    <w:rsid w:val="00F9768B"/>
    <w:rsid w:val="00F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C4C"/>
  <w15:docId w15:val="{029E7C8B-CA0D-4C52-8DD1-988B91CA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99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9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D39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uiPriority w:val="22"/>
    <w:qFormat/>
    <w:rsid w:val="001C79BF"/>
    <w:rPr>
      <w:b/>
      <w:bCs/>
    </w:rPr>
  </w:style>
  <w:style w:type="character" w:styleId="Hipercze">
    <w:name w:val="Hyperlink"/>
    <w:uiPriority w:val="99"/>
    <w:unhideWhenUsed/>
    <w:rsid w:val="0058519B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27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27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273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DBA"/>
  </w:style>
  <w:style w:type="paragraph" w:styleId="Stopka">
    <w:name w:val="footer"/>
    <w:basedOn w:val="Normalny"/>
    <w:link w:val="StopkaZnak"/>
    <w:uiPriority w:val="99"/>
    <w:unhideWhenUsed/>
    <w:rsid w:val="00C2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DBA"/>
  </w:style>
  <w:style w:type="paragraph" w:styleId="Bezodstpw">
    <w:name w:val="No Spacing"/>
    <w:uiPriority w:val="1"/>
    <w:qFormat/>
    <w:rsid w:val="00B56B3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945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4945"/>
    <w:rPr>
      <w:rFonts w:asciiTheme="minorHAnsi" w:hAnsiTheme="minorHAns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B7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B71"/>
    <w:pPr>
      <w:spacing w:after="20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B71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B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4C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styleId="Tabela-Siatka">
    <w:name w:val="Table Grid"/>
    <w:basedOn w:val="Standardowy"/>
    <w:uiPriority w:val="39"/>
    <w:rsid w:val="0072091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D400F5"/>
    <w:rPr>
      <w:rFonts w:eastAsia="Times New Roman" w:cs="Times New Roman"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400F5"/>
    <w:pPr>
      <w:widowControl w:val="0"/>
      <w:shd w:val="clear" w:color="auto" w:fill="FFFFFF"/>
      <w:spacing w:before="360" w:after="660" w:line="278" w:lineRule="exac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8433C-CCB1-492A-A3C7-15443620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3207</Words>
  <Characters>19246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agabrzescinska@outlook.com</dc:creator>
  <cp:lastModifiedBy>Świerczyńska Justyna</cp:lastModifiedBy>
  <cp:revision>2</cp:revision>
  <cp:lastPrinted>2020-05-31T15:05:00Z</cp:lastPrinted>
  <dcterms:created xsi:type="dcterms:W3CDTF">2020-10-26T13:58:00Z</dcterms:created>
  <dcterms:modified xsi:type="dcterms:W3CDTF">2020-10-26T13:58:00Z</dcterms:modified>
</cp:coreProperties>
</file>