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62B" w:rsidRDefault="009E662B" w:rsidP="009E662B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E662B" w:rsidRDefault="009E662B" w:rsidP="009E662B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E662B" w:rsidRPr="00A70ABB" w:rsidRDefault="009E662B" w:rsidP="009E662B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  <w:bookmarkStart w:id="0" w:name="_GoBack"/>
      <w:r w:rsidRPr="00A70ABB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6</w:t>
      </w:r>
      <w:r w:rsidRPr="00A70ABB">
        <w:rPr>
          <w:rFonts w:ascii="Arial" w:eastAsia="Times New Roman" w:hAnsi="Arial" w:cs="Arial"/>
          <w:b/>
          <w:lang w:eastAsia="pl-PL"/>
        </w:rPr>
        <w:t xml:space="preserve"> do IWZ</w:t>
      </w:r>
    </w:p>
    <w:bookmarkEnd w:id="0"/>
    <w:p w:rsidR="009E662B" w:rsidRPr="00050358" w:rsidRDefault="009E662B" w:rsidP="009E662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9E662B" w:rsidRPr="00050358" w:rsidRDefault="009E662B" w:rsidP="009E662B">
      <w:pPr>
        <w:spacing w:after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050358">
        <w:rPr>
          <w:rFonts w:ascii="Arial" w:eastAsia="Times New Roman" w:hAnsi="Arial" w:cs="Arial"/>
          <w:b/>
          <w:lang w:eastAsia="pl-PL"/>
        </w:rPr>
        <w:t>ISTOTNE DLA STRON POSTANOWIENIA UMOWY</w:t>
      </w:r>
      <w:r w:rsidRPr="00050358">
        <w:rPr>
          <w:rFonts w:ascii="Arial" w:eastAsia="Times New Roman" w:hAnsi="Arial" w:cs="Arial"/>
          <w:b/>
          <w:color w:val="000000"/>
          <w:lang w:eastAsia="pl-PL"/>
        </w:rPr>
        <w:t xml:space="preserve">  </w:t>
      </w:r>
    </w:p>
    <w:p w:rsidR="009E662B" w:rsidRPr="00855D25" w:rsidRDefault="009E662B" w:rsidP="009E662B">
      <w:pPr>
        <w:spacing w:after="0"/>
        <w:jc w:val="center"/>
        <w:rPr>
          <w:rFonts w:ascii="Arial" w:eastAsia="Times New Roman" w:hAnsi="Arial" w:cs="Arial"/>
          <w:color w:val="000000"/>
          <w:lang w:eastAsia="pl-PL"/>
        </w:rPr>
      </w:pPr>
      <w:r w:rsidRPr="00855D25">
        <w:rPr>
          <w:rFonts w:ascii="Arial" w:eastAsia="Times New Roman" w:hAnsi="Arial" w:cs="Arial"/>
          <w:color w:val="000000"/>
          <w:lang w:eastAsia="pl-PL"/>
        </w:rPr>
        <w:t>Umowa nr ….. / ……. / …….</w:t>
      </w:r>
    </w:p>
    <w:p w:rsidR="009E662B" w:rsidRPr="00855D25" w:rsidRDefault="009E662B" w:rsidP="009E662B">
      <w:pPr>
        <w:spacing w:after="0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9E662B" w:rsidRPr="00855D25" w:rsidRDefault="009E662B" w:rsidP="009E662B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855D25">
        <w:rPr>
          <w:rFonts w:ascii="Arial" w:eastAsia="Times New Roman" w:hAnsi="Arial" w:cs="Arial"/>
          <w:color w:val="000000"/>
          <w:lang w:eastAsia="pl-PL"/>
        </w:rPr>
        <w:t xml:space="preserve">W dniu …………….., w Siedlcach pomiędzy, działającym w imieniu i na rzecz Skarbu Państwa, </w:t>
      </w:r>
      <w:r w:rsidRPr="00855D25">
        <w:rPr>
          <w:rFonts w:ascii="Arial" w:eastAsia="Times New Roman" w:hAnsi="Arial" w:cs="Arial"/>
          <w:b/>
          <w:color w:val="000000"/>
          <w:lang w:eastAsia="pl-PL"/>
        </w:rPr>
        <w:t>Zespołem Składnic Lasów Państwowych w Siedlcach, 08-110 Siedlce,                    ul. Kazimierzowska 9</w:t>
      </w:r>
      <w:r w:rsidRPr="00855D25">
        <w:rPr>
          <w:rFonts w:ascii="Arial" w:eastAsia="Times New Roman" w:hAnsi="Arial" w:cs="Arial"/>
          <w:color w:val="000000"/>
          <w:lang w:eastAsia="pl-PL"/>
        </w:rPr>
        <w:t>,  NIP: 821 – 001 – 12 – 15, REGON 012567223 który reprezentują:</w:t>
      </w:r>
    </w:p>
    <w:p w:rsidR="009E662B" w:rsidRPr="00855D25" w:rsidRDefault="009E662B" w:rsidP="009E662B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855D25">
        <w:rPr>
          <w:rFonts w:ascii="Arial" w:eastAsia="Times New Roman" w:hAnsi="Arial" w:cs="Arial"/>
          <w:color w:val="000000"/>
          <w:lang w:eastAsia="pl-PL"/>
        </w:rPr>
        <w:t>Dyrektor</w:t>
      </w:r>
      <w:r w:rsidRPr="00855D25">
        <w:rPr>
          <w:rFonts w:ascii="Arial" w:eastAsia="Times New Roman" w:hAnsi="Arial" w:cs="Arial"/>
          <w:color w:val="000000"/>
          <w:lang w:eastAsia="pl-PL"/>
        </w:rPr>
        <w:tab/>
      </w:r>
      <w:r w:rsidRPr="00855D25">
        <w:rPr>
          <w:rFonts w:ascii="Arial" w:eastAsia="Times New Roman" w:hAnsi="Arial" w:cs="Arial"/>
          <w:color w:val="000000"/>
          <w:lang w:eastAsia="pl-PL"/>
        </w:rPr>
        <w:tab/>
      </w:r>
      <w:r w:rsidRPr="00855D25">
        <w:rPr>
          <w:rFonts w:ascii="Arial" w:eastAsia="Times New Roman" w:hAnsi="Arial" w:cs="Arial"/>
          <w:color w:val="000000"/>
          <w:lang w:eastAsia="pl-PL"/>
        </w:rPr>
        <w:tab/>
      </w:r>
      <w:r w:rsidRPr="00855D25">
        <w:rPr>
          <w:rFonts w:ascii="Arial" w:eastAsia="Times New Roman" w:hAnsi="Arial" w:cs="Arial"/>
          <w:color w:val="000000"/>
          <w:lang w:eastAsia="pl-PL"/>
        </w:rPr>
        <w:tab/>
        <w:t>Mateusz Grützmacher</w:t>
      </w:r>
    </w:p>
    <w:p w:rsidR="009E662B" w:rsidRPr="00855D25" w:rsidRDefault="009E662B" w:rsidP="009E662B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855D25">
        <w:rPr>
          <w:rFonts w:ascii="Arial" w:eastAsia="Times New Roman" w:hAnsi="Arial" w:cs="Arial"/>
          <w:color w:val="000000"/>
          <w:lang w:eastAsia="pl-PL"/>
        </w:rPr>
        <w:t xml:space="preserve">zwanym w dalszej części umowy </w:t>
      </w:r>
      <w:r w:rsidRPr="00855D25">
        <w:rPr>
          <w:rFonts w:ascii="Arial" w:eastAsia="Times New Roman" w:hAnsi="Arial" w:cs="Arial"/>
          <w:b/>
          <w:color w:val="000000"/>
          <w:lang w:eastAsia="pl-PL"/>
        </w:rPr>
        <w:t>,,Zamawiającym”</w:t>
      </w:r>
      <w:r w:rsidRPr="00855D25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:rsidR="009E662B" w:rsidRPr="00855D25" w:rsidRDefault="009E662B" w:rsidP="009E662B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855D25">
        <w:rPr>
          <w:rFonts w:ascii="Arial" w:eastAsia="Times New Roman" w:hAnsi="Arial" w:cs="Arial"/>
          <w:color w:val="000000"/>
          <w:lang w:eastAsia="pl-PL"/>
        </w:rPr>
        <w:t>a</w:t>
      </w:r>
    </w:p>
    <w:p w:rsidR="009E662B" w:rsidRPr="00855D25" w:rsidRDefault="009E662B" w:rsidP="009E662B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855D25">
        <w:rPr>
          <w:rFonts w:ascii="Arial" w:eastAsia="Times New Roman" w:hAnsi="Arial" w:cs="Arial"/>
          <w:color w:val="000000"/>
          <w:lang w:eastAsia="pl-PL"/>
        </w:rPr>
        <w:t>……………………………… prowadzącym działalność ……………………………………….. ………………………………………………………………………………………………………….</w:t>
      </w:r>
    </w:p>
    <w:p w:rsidR="009E662B" w:rsidRPr="00855D25" w:rsidRDefault="009E662B" w:rsidP="009E662B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855D25">
        <w:rPr>
          <w:rFonts w:ascii="Arial" w:eastAsia="Times New Roman" w:hAnsi="Arial" w:cs="Arial"/>
          <w:color w:val="000000"/>
          <w:lang w:eastAsia="pl-PL"/>
        </w:rPr>
        <w:t>z siedzibą w ………………………………………………., ul. ……………………………..</w:t>
      </w:r>
    </w:p>
    <w:p w:rsidR="009E662B" w:rsidRPr="00855D25" w:rsidRDefault="009E662B" w:rsidP="009E662B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855D25">
        <w:rPr>
          <w:rFonts w:ascii="Arial" w:eastAsia="Times New Roman" w:hAnsi="Arial" w:cs="Arial"/>
          <w:color w:val="000000"/>
          <w:lang w:eastAsia="pl-PL"/>
        </w:rPr>
        <w:t xml:space="preserve">NIP: ……………………………., REGON ……………………., </w:t>
      </w:r>
    </w:p>
    <w:p w:rsidR="009E662B" w:rsidRPr="00855D25" w:rsidRDefault="009E662B" w:rsidP="009E662B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855D25">
        <w:rPr>
          <w:rFonts w:ascii="Arial" w:eastAsia="Times New Roman" w:hAnsi="Arial" w:cs="Arial"/>
          <w:color w:val="000000"/>
          <w:lang w:eastAsia="pl-PL"/>
        </w:rPr>
        <w:t xml:space="preserve">zwanym w dalszej treści umowy </w:t>
      </w:r>
      <w:r w:rsidRPr="00855D25">
        <w:rPr>
          <w:rFonts w:ascii="Arial" w:eastAsia="Times New Roman" w:hAnsi="Arial" w:cs="Arial"/>
          <w:b/>
          <w:color w:val="000000"/>
          <w:lang w:eastAsia="pl-PL"/>
        </w:rPr>
        <w:t>,,Wykonawcą”</w:t>
      </w:r>
      <w:r w:rsidRPr="00855D25">
        <w:rPr>
          <w:rFonts w:ascii="Arial" w:eastAsia="Times New Roman" w:hAnsi="Arial" w:cs="Arial"/>
          <w:color w:val="000000"/>
          <w:lang w:eastAsia="pl-PL"/>
        </w:rPr>
        <w:t xml:space="preserve"> została zawarta umowa następującej treści:</w:t>
      </w:r>
    </w:p>
    <w:p w:rsidR="009E662B" w:rsidRPr="00855D25" w:rsidRDefault="009E662B" w:rsidP="009E662B">
      <w:pPr>
        <w:spacing w:after="0"/>
        <w:ind w:left="709"/>
        <w:jc w:val="center"/>
        <w:rPr>
          <w:rFonts w:ascii="Arial" w:eastAsia="Times New Roman" w:hAnsi="Arial" w:cs="Arial"/>
          <w:b/>
          <w:lang w:eastAsia="pl-PL"/>
        </w:rPr>
      </w:pPr>
    </w:p>
    <w:p w:rsidR="009E662B" w:rsidRDefault="009E662B" w:rsidP="009E662B">
      <w:pPr>
        <w:spacing w:after="0"/>
        <w:ind w:left="709"/>
        <w:jc w:val="center"/>
        <w:rPr>
          <w:rFonts w:ascii="Arial" w:eastAsia="Times New Roman" w:hAnsi="Arial" w:cs="Arial"/>
          <w:b/>
          <w:lang w:eastAsia="pl-PL"/>
        </w:rPr>
      </w:pPr>
      <w:r w:rsidRPr="00855D25">
        <w:rPr>
          <w:rFonts w:ascii="Arial" w:eastAsia="Times New Roman" w:hAnsi="Arial" w:cs="Arial"/>
          <w:b/>
          <w:lang w:eastAsia="pl-PL"/>
        </w:rPr>
        <w:t>§ 1</w:t>
      </w:r>
    </w:p>
    <w:p w:rsidR="009E662B" w:rsidRDefault="009E662B" w:rsidP="009E662B">
      <w:pPr>
        <w:spacing w:after="0"/>
        <w:ind w:left="709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Postanowienia ogólne</w:t>
      </w:r>
    </w:p>
    <w:p w:rsidR="009E662B" w:rsidRPr="000E5637" w:rsidRDefault="009E662B" w:rsidP="009E662B">
      <w:pPr>
        <w:keepNext/>
        <w:spacing w:after="180"/>
        <w:jc w:val="both"/>
        <w:rPr>
          <w:rFonts w:ascii="Arial" w:hAnsi="Arial" w:cs="Arial"/>
          <w:color w:val="FF0000"/>
          <w:lang w:eastAsia="pl-PL"/>
        </w:rPr>
      </w:pPr>
      <w:r w:rsidRPr="00EF34C9">
        <w:rPr>
          <w:rFonts w:ascii="Arial" w:eastAsia="SimSun" w:hAnsi="Arial" w:cs="Arial"/>
        </w:rPr>
        <w:t xml:space="preserve">Do kontaktów z Wykonawcą, Zamawiający w granicach udzielonego pełnomocnictwa upoważnia brokera ubezpieczeniowego: UNIVERSAL BROKERS </w:t>
      </w:r>
      <w:proofErr w:type="spellStart"/>
      <w:r w:rsidRPr="00EF34C9">
        <w:rPr>
          <w:rFonts w:ascii="Arial" w:eastAsia="SimSun" w:hAnsi="Arial" w:cs="Arial"/>
        </w:rPr>
        <w:t>Sp</w:t>
      </w:r>
      <w:proofErr w:type="spellEnd"/>
      <w:r w:rsidRPr="00EF34C9">
        <w:rPr>
          <w:rFonts w:ascii="Arial" w:eastAsia="SimSun" w:hAnsi="Arial" w:cs="Arial"/>
        </w:rPr>
        <w:t xml:space="preserve"> z o.o. </w:t>
      </w:r>
      <w:r w:rsidRPr="00EF34C9">
        <w:rPr>
          <w:rFonts w:ascii="Arial" w:hAnsi="Arial" w:cs="Arial"/>
        </w:rPr>
        <w:t xml:space="preserve">z siedzibą </w:t>
      </w:r>
      <w:r>
        <w:rPr>
          <w:rFonts w:ascii="Arial" w:hAnsi="Arial" w:cs="Arial"/>
        </w:rPr>
        <w:br/>
      </w:r>
      <w:r w:rsidRPr="00EF34C9">
        <w:rPr>
          <w:rFonts w:ascii="Arial" w:hAnsi="Arial" w:cs="Arial"/>
        </w:rPr>
        <w:t>w Siedlcach (adres: Siedlce, ul. Sportowa 13) posiadającego zezwolenie nr 2041/14 z dn. 18.06.2014 r., który jako pośrednik ubezpieczeniowy działa w imieniu i na rzecz Zamawiającego. Broker będzie nadzorował realizację niniejszej umowy oraz pośredniczył przy zawieraniu poszczególnych umów ubezpieczenia. Wykonawca zapłaci brokerowi wymienionemu powyżej kurtaż w wysokości zwyczajowo stosowanej przez cały okres obowiązywania niniejszej umowy</w:t>
      </w:r>
      <w:r w:rsidRPr="000E5637">
        <w:rPr>
          <w:rFonts w:ascii="Arial" w:hAnsi="Arial" w:cs="Arial"/>
          <w:color w:val="FF0000"/>
        </w:rPr>
        <w:t>.</w:t>
      </w:r>
    </w:p>
    <w:p w:rsidR="009E662B" w:rsidRDefault="009E662B" w:rsidP="009E662B">
      <w:pPr>
        <w:spacing w:after="0"/>
        <w:ind w:left="709"/>
        <w:jc w:val="center"/>
        <w:rPr>
          <w:rFonts w:ascii="Arial" w:eastAsia="Times New Roman" w:hAnsi="Arial" w:cs="Arial"/>
          <w:b/>
          <w:lang w:eastAsia="pl-PL"/>
        </w:rPr>
      </w:pPr>
      <w:r w:rsidRPr="00855D25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:rsidR="009E662B" w:rsidRPr="00855D25" w:rsidRDefault="009E662B" w:rsidP="009E662B">
      <w:pPr>
        <w:spacing w:after="0"/>
        <w:ind w:left="709"/>
        <w:jc w:val="center"/>
        <w:rPr>
          <w:rFonts w:ascii="Arial" w:eastAsia="Times New Roman" w:hAnsi="Arial" w:cs="Arial"/>
          <w:b/>
          <w:lang w:eastAsia="pl-PL"/>
        </w:rPr>
      </w:pPr>
      <w:r w:rsidRPr="00855D25">
        <w:rPr>
          <w:rFonts w:ascii="Arial" w:eastAsia="Times New Roman" w:hAnsi="Arial" w:cs="Arial"/>
          <w:b/>
          <w:lang w:eastAsia="pl-PL"/>
        </w:rPr>
        <w:t>Przedmiot umowy</w:t>
      </w:r>
    </w:p>
    <w:p w:rsidR="009E662B" w:rsidRPr="00EF34C9" w:rsidRDefault="009E662B" w:rsidP="009E662B">
      <w:pPr>
        <w:pStyle w:val="Akapitzlist"/>
        <w:numPr>
          <w:ilvl w:val="0"/>
          <w:numId w:val="2"/>
        </w:numPr>
        <w:autoSpaceDE w:val="0"/>
        <w:adjustRightInd w:val="0"/>
        <w:spacing w:after="0" w:line="240" w:lineRule="auto"/>
        <w:rPr>
          <w:rFonts w:ascii="Arial" w:hAnsi="Arial" w:cs="Arial"/>
        </w:rPr>
      </w:pPr>
      <w:r w:rsidRPr="000E5637">
        <w:rPr>
          <w:rFonts w:ascii="Arial" w:eastAsia="Times New Roman" w:hAnsi="Arial" w:cs="Arial"/>
          <w:lang w:eastAsia="pl-PL"/>
        </w:rPr>
        <w:t xml:space="preserve">Przedmiotem </w:t>
      </w:r>
      <w:r w:rsidRPr="00EF34C9">
        <w:rPr>
          <w:rFonts w:ascii="Arial" w:eastAsia="Times New Roman" w:hAnsi="Arial" w:cs="Arial"/>
          <w:lang w:eastAsia="pl-PL"/>
        </w:rPr>
        <w:t xml:space="preserve">niniejszej umowy </w:t>
      </w:r>
      <w:r w:rsidRPr="00EF34C9">
        <w:rPr>
          <w:rFonts w:ascii="Arial" w:hAnsi="Arial" w:cs="Arial"/>
        </w:rPr>
        <w:t>są usługi ubezpieczenia pojazdów mechanicznych należących do Zamawiającego w skład której wchodzą następujące ryzyka:</w:t>
      </w:r>
    </w:p>
    <w:p w:rsidR="009E662B" w:rsidRPr="00EF34C9" w:rsidRDefault="009E662B" w:rsidP="009E662B">
      <w:pPr>
        <w:pStyle w:val="Akapitzlist"/>
        <w:numPr>
          <w:ilvl w:val="0"/>
          <w:numId w:val="3"/>
        </w:numPr>
        <w:autoSpaceDE w:val="0"/>
        <w:adjustRightInd w:val="0"/>
        <w:spacing w:after="0" w:line="256" w:lineRule="auto"/>
        <w:contextualSpacing/>
        <w:rPr>
          <w:rFonts w:ascii="Arial" w:hAnsi="Arial" w:cs="Arial"/>
        </w:rPr>
      </w:pPr>
      <w:r w:rsidRPr="00EF34C9">
        <w:rPr>
          <w:rFonts w:ascii="Arial" w:hAnsi="Arial" w:cs="Arial"/>
        </w:rPr>
        <w:t xml:space="preserve">Ubezpieczenie obowiązkowe odpowiedzialności cywilnej posiadaczy pojazdów mechanicznych </w:t>
      </w:r>
    </w:p>
    <w:p w:rsidR="009E662B" w:rsidRPr="00EF34C9" w:rsidRDefault="009E662B" w:rsidP="009E662B">
      <w:pPr>
        <w:pStyle w:val="Akapitzlist"/>
        <w:numPr>
          <w:ilvl w:val="0"/>
          <w:numId w:val="3"/>
        </w:numPr>
        <w:autoSpaceDE w:val="0"/>
        <w:adjustRightInd w:val="0"/>
        <w:spacing w:after="0" w:line="256" w:lineRule="auto"/>
        <w:contextualSpacing/>
        <w:rPr>
          <w:rFonts w:ascii="Arial" w:hAnsi="Arial" w:cs="Arial"/>
        </w:rPr>
      </w:pPr>
      <w:r w:rsidRPr="00EF34C9">
        <w:rPr>
          <w:rFonts w:ascii="Arial" w:hAnsi="Arial" w:cs="Arial"/>
        </w:rPr>
        <w:t>Ubezpieczenie Autocasco</w:t>
      </w:r>
    </w:p>
    <w:p w:rsidR="009E662B" w:rsidRPr="00EF34C9" w:rsidRDefault="009E662B" w:rsidP="009E662B">
      <w:pPr>
        <w:pStyle w:val="Akapitzlist"/>
        <w:numPr>
          <w:ilvl w:val="0"/>
          <w:numId w:val="3"/>
        </w:numPr>
        <w:autoSpaceDE w:val="0"/>
        <w:adjustRightInd w:val="0"/>
        <w:spacing w:after="0" w:line="256" w:lineRule="auto"/>
        <w:contextualSpacing/>
        <w:rPr>
          <w:rFonts w:ascii="Arial" w:hAnsi="Arial" w:cs="Arial"/>
        </w:rPr>
      </w:pPr>
      <w:r w:rsidRPr="00EF34C9">
        <w:rPr>
          <w:rFonts w:ascii="Arial" w:hAnsi="Arial" w:cs="Arial"/>
        </w:rPr>
        <w:t>Ubezpieczenie Assistance</w:t>
      </w:r>
    </w:p>
    <w:p w:rsidR="009E662B" w:rsidRPr="00EF34C9" w:rsidRDefault="009E662B" w:rsidP="009E662B">
      <w:pPr>
        <w:pStyle w:val="Akapitzlist"/>
        <w:numPr>
          <w:ilvl w:val="0"/>
          <w:numId w:val="3"/>
        </w:numPr>
        <w:autoSpaceDE w:val="0"/>
        <w:adjustRightInd w:val="0"/>
        <w:spacing w:after="0" w:line="256" w:lineRule="auto"/>
        <w:contextualSpacing/>
        <w:rPr>
          <w:rFonts w:ascii="Arial" w:hAnsi="Arial" w:cs="Arial"/>
        </w:rPr>
      </w:pPr>
      <w:r w:rsidRPr="00EF34C9">
        <w:rPr>
          <w:rFonts w:ascii="Arial" w:hAnsi="Arial" w:cs="Arial"/>
        </w:rPr>
        <w:t>Ubezpieczenie następstw nieszczęśliwych wypadków kierowcy i pasażerów</w:t>
      </w:r>
    </w:p>
    <w:p w:rsidR="009E662B" w:rsidRPr="000E5637" w:rsidRDefault="009E662B" w:rsidP="009E662B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E5637">
        <w:rPr>
          <w:rFonts w:ascii="Arial" w:hAnsi="Arial" w:cs="Arial"/>
          <w:sz w:val="22"/>
          <w:szCs w:val="22"/>
        </w:rPr>
        <w:t xml:space="preserve">Wykonawca zobowiązuje się, w okresie trwania umowy do udzielania Zamawiającemu ochrony ubezpieczeniowej zgodnie z postanowieniami zawartymi w IWZ oraz </w:t>
      </w:r>
      <w:r>
        <w:rPr>
          <w:rFonts w:ascii="Arial" w:hAnsi="Arial" w:cs="Arial"/>
          <w:sz w:val="22"/>
          <w:szCs w:val="22"/>
        </w:rPr>
        <w:br/>
      </w:r>
      <w:r w:rsidRPr="000E5637">
        <w:rPr>
          <w:rFonts w:ascii="Arial" w:hAnsi="Arial" w:cs="Arial"/>
          <w:sz w:val="22"/>
          <w:szCs w:val="22"/>
        </w:rPr>
        <w:t>w złożonej ofercie.</w:t>
      </w:r>
    </w:p>
    <w:p w:rsidR="009E662B" w:rsidRPr="000E5637" w:rsidRDefault="009E662B" w:rsidP="009E662B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E5637">
        <w:rPr>
          <w:rFonts w:ascii="Arial" w:hAnsi="Arial" w:cs="Arial"/>
          <w:sz w:val="22"/>
          <w:szCs w:val="22"/>
        </w:rPr>
        <w:t>IWZ wraz z ofertą Wykonawcy i załącznik nr 5</w:t>
      </w:r>
      <w:r w:rsidRPr="000E5637">
        <w:rPr>
          <w:rFonts w:ascii="Arial" w:hAnsi="Arial" w:cs="Arial"/>
          <w:color w:val="FF0000"/>
          <w:sz w:val="22"/>
          <w:szCs w:val="22"/>
        </w:rPr>
        <w:t xml:space="preserve"> </w:t>
      </w:r>
      <w:r w:rsidRPr="00EF34C9">
        <w:rPr>
          <w:rFonts w:ascii="Arial" w:hAnsi="Arial" w:cs="Arial"/>
          <w:sz w:val="22"/>
          <w:szCs w:val="22"/>
        </w:rPr>
        <w:t xml:space="preserve">- Szczegółowy kosztorys ubezpieczeń pojazdów i maszyn ZSLP w Siedlcach stanowią integralne </w:t>
      </w:r>
      <w:r w:rsidRPr="000E5637">
        <w:rPr>
          <w:rFonts w:ascii="Arial" w:hAnsi="Arial" w:cs="Arial"/>
          <w:sz w:val="22"/>
          <w:szCs w:val="22"/>
        </w:rPr>
        <w:t xml:space="preserve">części umowy. Ogólne warunki ubezpieczenia wymienione w  </w:t>
      </w:r>
      <w:r w:rsidRPr="000E5637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>5</w:t>
      </w:r>
      <w:r w:rsidRPr="000E5637">
        <w:rPr>
          <w:rFonts w:ascii="Arial" w:hAnsi="Arial" w:cs="Arial"/>
          <w:sz w:val="22"/>
          <w:szCs w:val="22"/>
        </w:rPr>
        <w:t xml:space="preserve"> mają zastosowanie wyłącznie w kwestiach nieuregulowanych treścią IWZ, ofertą Wykonawcy i postanowieniami niniejszej umowy.</w:t>
      </w:r>
    </w:p>
    <w:p w:rsidR="009E662B" w:rsidRPr="00855D25" w:rsidRDefault="009E662B" w:rsidP="009E662B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9E662B" w:rsidRDefault="009E662B" w:rsidP="009E662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9E662B" w:rsidRDefault="009E662B" w:rsidP="009E662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9E662B" w:rsidRPr="00855D25" w:rsidRDefault="009E662B" w:rsidP="009E662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855D25">
        <w:rPr>
          <w:rFonts w:ascii="Arial" w:eastAsia="Times New Roman" w:hAnsi="Arial" w:cs="Arial"/>
          <w:b/>
          <w:lang w:eastAsia="pl-PL"/>
        </w:rPr>
        <w:lastRenderedPageBreak/>
        <w:t xml:space="preserve">§ </w:t>
      </w:r>
      <w:r>
        <w:rPr>
          <w:rFonts w:ascii="Arial" w:eastAsia="Times New Roman" w:hAnsi="Arial" w:cs="Arial"/>
          <w:b/>
          <w:lang w:eastAsia="pl-PL"/>
        </w:rPr>
        <w:t>3</w:t>
      </w:r>
    </w:p>
    <w:p w:rsidR="009E662B" w:rsidRDefault="009E662B" w:rsidP="009E662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855D25">
        <w:rPr>
          <w:rFonts w:ascii="Arial" w:eastAsia="Times New Roman" w:hAnsi="Arial" w:cs="Arial"/>
          <w:b/>
          <w:lang w:eastAsia="pl-PL"/>
        </w:rPr>
        <w:t>Płatności</w:t>
      </w:r>
    </w:p>
    <w:p w:rsidR="009E662B" w:rsidRPr="00EF34C9" w:rsidRDefault="009E662B" w:rsidP="009E662B">
      <w:pPr>
        <w:pStyle w:val="Tekstpodstawowywcity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EF34C9">
        <w:rPr>
          <w:rFonts w:ascii="Arial" w:hAnsi="Arial" w:cs="Arial"/>
        </w:rPr>
        <w:t xml:space="preserve">Za udzieloną ochronę Zamawiający zapłaci składki zgodnie z ofertą Wykonawcy </w:t>
      </w:r>
      <w:r>
        <w:rPr>
          <w:rFonts w:ascii="Arial" w:hAnsi="Arial" w:cs="Arial"/>
        </w:rPr>
        <w:br/>
      </w:r>
      <w:r w:rsidRPr="00EF34C9">
        <w:rPr>
          <w:rFonts w:ascii="Arial" w:hAnsi="Arial" w:cs="Arial"/>
        </w:rPr>
        <w:t>w wysokości:</w:t>
      </w:r>
    </w:p>
    <w:p w:rsidR="009E662B" w:rsidRPr="00EF34C9" w:rsidRDefault="009E662B" w:rsidP="009E662B">
      <w:pPr>
        <w:pStyle w:val="Tekstpodstawowywcity"/>
        <w:tabs>
          <w:tab w:val="left" w:pos="0"/>
        </w:tabs>
        <w:ind w:left="720"/>
        <w:jc w:val="both"/>
        <w:rPr>
          <w:rFonts w:ascii="Arial" w:hAnsi="Arial" w:cs="Arial"/>
        </w:rPr>
      </w:pPr>
      <w:r w:rsidRPr="00EF34C9">
        <w:rPr>
          <w:rFonts w:ascii="Arial" w:hAnsi="Arial" w:cs="Arial"/>
        </w:rPr>
        <w:t>…………………………….. złotych (słownie: …………………………………………. )</w:t>
      </w:r>
    </w:p>
    <w:p w:rsidR="009E662B" w:rsidRPr="00EF34C9" w:rsidRDefault="009E662B" w:rsidP="009E662B">
      <w:pPr>
        <w:pStyle w:val="Tekstpodstawowywcity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EF34C9">
        <w:rPr>
          <w:rFonts w:ascii="Arial" w:hAnsi="Arial" w:cs="Arial"/>
        </w:rPr>
        <w:t xml:space="preserve">Wykonawca gwarantuje niezmienność podanych w Załączniku Nr 5 - Szczegółowy kosztorys ubezpieczeń pojazdów i maszyn ZSLP w Siedlcach składek oraz stawek taryfowych przez cały okres zamówienia </w:t>
      </w:r>
    </w:p>
    <w:p w:rsidR="009E662B" w:rsidRPr="00EF34C9" w:rsidRDefault="009E662B" w:rsidP="009E662B">
      <w:pPr>
        <w:pStyle w:val="Tekstpodstawowywcity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EF34C9">
        <w:rPr>
          <w:rFonts w:ascii="Arial" w:hAnsi="Arial" w:cs="Arial"/>
        </w:rPr>
        <w:t xml:space="preserve">Podane w załączniku, o którym mowa w ust. </w:t>
      </w:r>
      <w:r>
        <w:rPr>
          <w:rFonts w:ascii="Arial" w:hAnsi="Arial" w:cs="Arial"/>
        </w:rPr>
        <w:t>2</w:t>
      </w:r>
      <w:r w:rsidRPr="00EF34C9">
        <w:rPr>
          <w:rFonts w:ascii="Arial" w:hAnsi="Arial" w:cs="Arial"/>
        </w:rPr>
        <w:t xml:space="preserve"> stawki procentowe (%) w ubezpieczeniu Auto Casco będą podstawą do wyliczenia składki rocznej dla danego pojazdu od sumy ubezpieczenia zaktualizowanej na dzień wystawienia polisy.</w:t>
      </w:r>
    </w:p>
    <w:p w:rsidR="009E662B" w:rsidRPr="00EF34C9" w:rsidRDefault="009E662B" w:rsidP="009E662B">
      <w:pPr>
        <w:pStyle w:val="Akapitzlist"/>
        <w:numPr>
          <w:ilvl w:val="0"/>
          <w:numId w:val="4"/>
        </w:numPr>
        <w:spacing w:after="40" w:line="240" w:lineRule="auto"/>
        <w:contextualSpacing/>
        <w:jc w:val="both"/>
        <w:rPr>
          <w:rFonts w:ascii="Arial" w:hAnsi="Arial" w:cs="Arial"/>
          <w:lang w:eastAsia="pl-PL"/>
        </w:rPr>
      </w:pPr>
      <w:r w:rsidRPr="00EF34C9">
        <w:rPr>
          <w:rFonts w:ascii="Arial" w:hAnsi="Arial" w:cs="Arial"/>
        </w:rPr>
        <w:t xml:space="preserve">Składki z polis  za ubezpieczenie pojazdów wymienionych w załączniku nr 4 do IWZ zawartych na podstawie IWZ będą opłacane jednorazowo na konto podane w polisach. Za dzień zapłaty przyjmuje się dzień wpływu środków Zamawiającego na konto Wykonawcy. </w:t>
      </w:r>
    </w:p>
    <w:p w:rsidR="009E662B" w:rsidRPr="00EF34C9" w:rsidRDefault="009E662B" w:rsidP="009E662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EF34C9">
        <w:rPr>
          <w:rFonts w:ascii="Arial" w:hAnsi="Arial" w:cs="Arial"/>
        </w:rPr>
        <w:t xml:space="preserve">Termin płatności jakiejkolwiek składki z umów ubezpieczenia przypadać będzie </w:t>
      </w:r>
      <w:r>
        <w:rPr>
          <w:rFonts w:ascii="Arial" w:hAnsi="Arial" w:cs="Arial"/>
        </w:rPr>
        <w:br/>
      </w:r>
      <w:r w:rsidRPr="00EF34C9">
        <w:rPr>
          <w:rFonts w:ascii="Arial" w:hAnsi="Arial" w:cs="Arial"/>
        </w:rPr>
        <w:t>w terminie 30 dni od daty wystawienia polisy.</w:t>
      </w:r>
    </w:p>
    <w:p w:rsidR="009E662B" w:rsidRPr="00EF34C9" w:rsidRDefault="009E662B" w:rsidP="009E662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bookmarkStart w:id="1" w:name="_Hlk69229810"/>
      <w:r w:rsidRPr="00EF34C9">
        <w:rPr>
          <w:rFonts w:ascii="Arial" w:hAnsi="Arial" w:cs="Arial"/>
        </w:rPr>
        <w:t>W przypadku braku wpłaty w ustalonym terminie składki jednorazowej, Wykonawca odstępuje od możliwości odstąpienia od umowy ze skutkiem natychmiastowym, natomiast przysługuje mu wezwanie do zapłacenia należności w terminie nie krótszym niż 14 dni, pod rygorem odstąpienia od umowy.</w:t>
      </w:r>
      <w:bookmarkEnd w:id="1"/>
    </w:p>
    <w:p w:rsidR="009E662B" w:rsidRPr="00EF34C9" w:rsidRDefault="009E662B" w:rsidP="009E662B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EF34C9">
        <w:rPr>
          <w:rFonts w:ascii="Arial" w:eastAsia="Times New Roman" w:hAnsi="Arial" w:cs="Arial"/>
          <w:lang w:eastAsia="pl-PL"/>
        </w:rPr>
        <w:t xml:space="preserve">Wykonawca zobowiązany jest do sukcesywnego wystawiania polis ubezpieczeniowych pojazdów mechanicznych wyszczególnionych w załączniku nr 4 IWZ </w:t>
      </w:r>
      <w:r w:rsidRPr="00EF34C9">
        <w:rPr>
          <w:rFonts w:ascii="Arial" w:eastAsia="Times New Roman" w:hAnsi="Arial" w:cs="Arial"/>
          <w:i/>
          <w:lang w:eastAsia="pl-PL"/>
        </w:rPr>
        <w:t xml:space="preserve">Wykaz pojazdów Zespołu Składnic Lasów Państwowych w Siedlcach, </w:t>
      </w:r>
      <w:r w:rsidRPr="00EF34C9">
        <w:rPr>
          <w:rFonts w:ascii="Arial" w:eastAsia="Times New Roman" w:hAnsi="Arial" w:cs="Arial"/>
          <w:lang w:eastAsia="pl-PL"/>
        </w:rPr>
        <w:t>na okresy tam wskazane,</w:t>
      </w:r>
      <w:r w:rsidRPr="00EF34C9">
        <w:rPr>
          <w:rFonts w:ascii="Arial" w:eastAsia="Times New Roman" w:hAnsi="Arial" w:cs="Arial"/>
          <w:i/>
          <w:lang w:eastAsia="pl-PL"/>
        </w:rPr>
        <w:t xml:space="preserve"> </w:t>
      </w:r>
      <w:r w:rsidRPr="00EF34C9">
        <w:rPr>
          <w:rFonts w:ascii="Arial" w:eastAsia="Times New Roman" w:hAnsi="Arial" w:cs="Arial"/>
          <w:lang w:eastAsia="pl-PL"/>
        </w:rPr>
        <w:t xml:space="preserve">bez uprzedniego zgłoszenia Zamawiającego. </w:t>
      </w:r>
    </w:p>
    <w:p w:rsidR="009E662B" w:rsidRPr="00EF34C9" w:rsidRDefault="009E662B" w:rsidP="009E662B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EF34C9">
        <w:rPr>
          <w:rFonts w:ascii="Arial" w:eastAsia="Times New Roman" w:hAnsi="Arial" w:cs="Arial"/>
          <w:lang w:eastAsia="pl-PL"/>
        </w:rPr>
        <w:t xml:space="preserve">Wykonawca zobowiązany jest dostarczyć Zamawiającemu na swój koszt dokument wystawionej polisy ubezpieczeniowej. </w:t>
      </w:r>
    </w:p>
    <w:p w:rsidR="009E662B" w:rsidRPr="00855D25" w:rsidRDefault="009E662B" w:rsidP="009E662B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:rsidR="009E662B" w:rsidRPr="00855D25" w:rsidRDefault="009E662B" w:rsidP="009E662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855D25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4</w:t>
      </w:r>
    </w:p>
    <w:p w:rsidR="009E662B" w:rsidRPr="00855D25" w:rsidRDefault="009E662B" w:rsidP="009E662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855D25">
        <w:rPr>
          <w:rFonts w:ascii="Arial" w:eastAsia="Times New Roman" w:hAnsi="Arial" w:cs="Arial"/>
          <w:b/>
          <w:lang w:eastAsia="pl-PL"/>
        </w:rPr>
        <w:t>Termin obowiązywania umowy</w:t>
      </w:r>
    </w:p>
    <w:p w:rsidR="009E662B" w:rsidRPr="00855D25" w:rsidRDefault="009E662B" w:rsidP="009E662B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:rsidR="009E662B" w:rsidRPr="00855D25" w:rsidRDefault="009E662B" w:rsidP="009E662B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855D25">
        <w:rPr>
          <w:rFonts w:ascii="Arial" w:eastAsia="Times New Roman" w:hAnsi="Arial" w:cs="Arial"/>
          <w:lang w:eastAsia="pl-PL"/>
        </w:rPr>
        <w:t xml:space="preserve">Umowa obowiązuje od dnia </w:t>
      </w:r>
      <w:r w:rsidRPr="00855D25">
        <w:rPr>
          <w:rFonts w:ascii="Arial" w:eastAsia="Times New Roman" w:hAnsi="Arial" w:cs="Arial"/>
          <w:b/>
          <w:color w:val="000000" w:themeColor="text1"/>
          <w:lang w:eastAsia="pl-PL"/>
        </w:rPr>
        <w:t>01.01.202</w:t>
      </w:r>
      <w:r>
        <w:rPr>
          <w:rFonts w:ascii="Arial" w:eastAsia="Times New Roman" w:hAnsi="Arial" w:cs="Arial"/>
          <w:b/>
          <w:color w:val="000000" w:themeColor="text1"/>
          <w:lang w:eastAsia="pl-PL"/>
        </w:rPr>
        <w:t>4</w:t>
      </w:r>
      <w:r w:rsidRPr="00855D25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Pr="00855D25">
        <w:rPr>
          <w:rFonts w:ascii="Arial" w:eastAsia="Times New Roman" w:hAnsi="Arial" w:cs="Arial"/>
          <w:lang w:eastAsia="pl-PL"/>
        </w:rPr>
        <w:t xml:space="preserve">do </w:t>
      </w:r>
      <w:r>
        <w:rPr>
          <w:rFonts w:ascii="Arial" w:eastAsia="Times New Roman" w:hAnsi="Arial" w:cs="Arial"/>
          <w:b/>
          <w:lang w:eastAsia="pl-PL"/>
        </w:rPr>
        <w:t>31.12.2024</w:t>
      </w:r>
      <w:r w:rsidRPr="00855D25">
        <w:rPr>
          <w:rFonts w:ascii="Arial" w:eastAsia="Times New Roman" w:hAnsi="Arial" w:cs="Arial"/>
          <w:b/>
          <w:lang w:eastAsia="pl-PL"/>
        </w:rPr>
        <w:t xml:space="preserve"> roku</w:t>
      </w:r>
      <w:r w:rsidRPr="00855D25">
        <w:rPr>
          <w:rFonts w:ascii="Arial" w:eastAsia="Times New Roman" w:hAnsi="Arial" w:cs="Arial"/>
          <w:lang w:eastAsia="pl-PL"/>
        </w:rPr>
        <w:t xml:space="preserve">, w okresie obowiązywania umowy ubezpieczane będą pojazdy (Wykonawca wystawiał będzie polisy), obejmujące terminy ubezpieczenia poszczególnych pojazdów, określone w załączniku nr </w:t>
      </w:r>
      <w:r>
        <w:rPr>
          <w:rFonts w:ascii="Arial" w:eastAsia="Times New Roman" w:hAnsi="Arial" w:cs="Arial"/>
          <w:lang w:eastAsia="pl-PL"/>
        </w:rPr>
        <w:t>4</w:t>
      </w:r>
      <w:r w:rsidRPr="00855D25">
        <w:rPr>
          <w:rFonts w:ascii="Arial" w:eastAsia="Times New Roman" w:hAnsi="Arial" w:cs="Arial"/>
          <w:lang w:eastAsia="pl-PL"/>
        </w:rPr>
        <w:t xml:space="preserve">. </w:t>
      </w:r>
    </w:p>
    <w:p w:rsidR="009E662B" w:rsidRPr="00855D25" w:rsidRDefault="009E662B" w:rsidP="009E662B">
      <w:pPr>
        <w:spacing w:after="0"/>
        <w:rPr>
          <w:rFonts w:ascii="Arial" w:eastAsia="Times New Roman" w:hAnsi="Arial" w:cs="Arial"/>
          <w:lang w:eastAsia="pl-PL"/>
        </w:rPr>
      </w:pPr>
      <w:r w:rsidRPr="00855D25">
        <w:rPr>
          <w:rFonts w:ascii="Arial" w:eastAsia="Times New Roman" w:hAnsi="Arial" w:cs="Arial"/>
          <w:lang w:eastAsia="pl-PL"/>
        </w:rPr>
        <w:tab/>
      </w:r>
    </w:p>
    <w:p w:rsidR="009E662B" w:rsidRPr="00855D25" w:rsidRDefault="009E662B" w:rsidP="009E662B">
      <w:pPr>
        <w:keepNext/>
        <w:spacing w:after="0"/>
        <w:jc w:val="center"/>
        <w:outlineLvl w:val="1"/>
        <w:rPr>
          <w:rFonts w:ascii="Arial" w:hAnsi="Arial" w:cs="Arial"/>
          <w:b/>
          <w:lang w:eastAsia="pl-PL"/>
        </w:rPr>
      </w:pPr>
      <w:r w:rsidRPr="00855D25">
        <w:rPr>
          <w:rFonts w:ascii="Arial" w:hAnsi="Arial" w:cs="Arial"/>
          <w:b/>
          <w:lang w:eastAsia="pl-PL"/>
        </w:rPr>
        <w:t xml:space="preserve">§ </w:t>
      </w:r>
      <w:r>
        <w:rPr>
          <w:rFonts w:ascii="Arial" w:hAnsi="Arial" w:cs="Arial"/>
          <w:b/>
          <w:lang w:eastAsia="pl-PL"/>
        </w:rPr>
        <w:t>5</w:t>
      </w:r>
    </w:p>
    <w:p w:rsidR="009E662B" w:rsidRPr="00EF34C9" w:rsidRDefault="009E662B" w:rsidP="009E662B">
      <w:pPr>
        <w:spacing w:after="0"/>
        <w:rPr>
          <w:rFonts w:ascii="Arial" w:eastAsia="Times New Roman" w:hAnsi="Arial" w:cs="Arial"/>
          <w:b/>
          <w:lang w:eastAsia="pl-PL"/>
        </w:rPr>
      </w:pPr>
      <w:r w:rsidRPr="00EF34C9">
        <w:rPr>
          <w:rFonts w:ascii="Arial" w:eastAsia="Times New Roman" w:hAnsi="Arial" w:cs="Arial"/>
          <w:lang w:eastAsia="pl-PL"/>
        </w:rPr>
        <w:tab/>
      </w:r>
      <w:r w:rsidRPr="00EF34C9">
        <w:rPr>
          <w:rFonts w:ascii="Arial" w:eastAsia="Times New Roman" w:hAnsi="Arial" w:cs="Arial"/>
          <w:lang w:eastAsia="pl-PL"/>
        </w:rPr>
        <w:tab/>
      </w:r>
      <w:r w:rsidRPr="00EF34C9">
        <w:rPr>
          <w:rFonts w:ascii="Arial" w:eastAsia="Times New Roman" w:hAnsi="Arial" w:cs="Arial"/>
          <w:lang w:eastAsia="pl-PL"/>
        </w:rPr>
        <w:tab/>
      </w:r>
      <w:r w:rsidRPr="00EF34C9">
        <w:rPr>
          <w:rFonts w:ascii="Arial" w:eastAsia="Times New Roman" w:hAnsi="Arial" w:cs="Arial"/>
          <w:lang w:eastAsia="pl-PL"/>
        </w:rPr>
        <w:tab/>
      </w:r>
      <w:r w:rsidRPr="00EF34C9">
        <w:rPr>
          <w:rFonts w:ascii="Arial" w:eastAsia="Times New Roman" w:hAnsi="Arial" w:cs="Arial"/>
          <w:lang w:eastAsia="pl-PL"/>
        </w:rPr>
        <w:tab/>
      </w:r>
      <w:r w:rsidRPr="00EF34C9">
        <w:rPr>
          <w:rFonts w:ascii="Arial" w:eastAsia="Times New Roman" w:hAnsi="Arial" w:cs="Arial"/>
          <w:b/>
          <w:lang w:eastAsia="pl-PL"/>
        </w:rPr>
        <w:t>Regulacje prawne</w:t>
      </w:r>
    </w:p>
    <w:p w:rsidR="009E662B" w:rsidRPr="00EF34C9" w:rsidRDefault="009E662B" w:rsidP="009E662B">
      <w:pPr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EF34C9">
        <w:rPr>
          <w:rFonts w:ascii="Arial" w:hAnsi="Arial" w:cs="Arial"/>
        </w:rPr>
        <w:t>1..W sprawach nieuregulowanych w IWZ, ofercie Wykonawcy i w niniejszej umowie zastosowanie mają postanowienia Ogólnych warunków ubezpieczenia:</w:t>
      </w:r>
    </w:p>
    <w:p w:rsidR="009E662B" w:rsidRPr="00EF34C9" w:rsidRDefault="009E662B" w:rsidP="009E662B">
      <w:pPr>
        <w:ind w:firstLine="708"/>
        <w:jc w:val="both"/>
        <w:rPr>
          <w:rFonts w:ascii="Arial" w:hAnsi="Arial" w:cs="Arial"/>
          <w:lang w:eastAsia="pl-PL"/>
        </w:rPr>
      </w:pPr>
      <w:r w:rsidRPr="00EF34C9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9E662B" w:rsidRPr="00EF34C9" w:rsidRDefault="009E662B" w:rsidP="009E662B">
      <w:pPr>
        <w:keepNext/>
        <w:spacing w:after="180"/>
        <w:ind w:left="708"/>
        <w:jc w:val="both"/>
        <w:rPr>
          <w:rFonts w:ascii="Arial" w:hAnsi="Arial" w:cs="Arial"/>
        </w:rPr>
      </w:pPr>
      <w:r w:rsidRPr="00EF34C9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9E662B" w:rsidRPr="00EF34C9" w:rsidRDefault="009E662B" w:rsidP="009E662B">
      <w:pPr>
        <w:keepNext/>
        <w:spacing w:after="180"/>
        <w:ind w:left="708"/>
        <w:jc w:val="both"/>
        <w:rPr>
          <w:rFonts w:ascii="Arial" w:hAnsi="Arial" w:cs="Arial"/>
        </w:rPr>
      </w:pPr>
      <w:r w:rsidRPr="00EF34C9"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E662B" w:rsidRPr="00EF34C9" w:rsidRDefault="009E662B" w:rsidP="009E662B">
      <w:pPr>
        <w:keepNext/>
        <w:spacing w:after="180"/>
        <w:ind w:firstLine="708"/>
        <w:rPr>
          <w:rFonts w:ascii="Arial" w:hAnsi="Arial" w:cs="Arial"/>
        </w:rPr>
      </w:pPr>
      <w:r w:rsidRPr="00EF34C9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9E662B" w:rsidRPr="00EF34C9" w:rsidRDefault="009E662B" w:rsidP="009E662B">
      <w:pPr>
        <w:keepNext/>
        <w:spacing w:after="180"/>
        <w:jc w:val="both"/>
        <w:rPr>
          <w:rFonts w:ascii="Arial" w:hAnsi="Arial" w:cs="Arial"/>
        </w:rPr>
      </w:pPr>
      <w:bookmarkStart w:id="2" w:name="_Hlk71104033"/>
      <w:r w:rsidRPr="00EF34C9">
        <w:rPr>
          <w:rFonts w:ascii="Arial" w:hAnsi="Arial" w:cs="Arial"/>
        </w:rPr>
        <w:t xml:space="preserve">oraz przepisy ustawy z dnia 11 września 2015 r. o działalności ubezpieczeniowej </w:t>
      </w:r>
      <w:r>
        <w:rPr>
          <w:rFonts w:ascii="Arial" w:hAnsi="Arial" w:cs="Arial"/>
        </w:rPr>
        <w:br/>
      </w:r>
      <w:r w:rsidRPr="00EF34C9">
        <w:rPr>
          <w:rFonts w:ascii="Arial" w:hAnsi="Arial" w:cs="Arial"/>
        </w:rPr>
        <w:t xml:space="preserve">i reasekuracyjnej (Dz.U. z 2023 r. poz. 656 z </w:t>
      </w:r>
      <w:proofErr w:type="spellStart"/>
      <w:r w:rsidRPr="00EF34C9">
        <w:rPr>
          <w:rFonts w:ascii="Arial" w:hAnsi="Arial" w:cs="Arial"/>
        </w:rPr>
        <w:t>późn</w:t>
      </w:r>
      <w:proofErr w:type="spellEnd"/>
      <w:r w:rsidRPr="00EF34C9">
        <w:rPr>
          <w:rFonts w:ascii="Arial" w:hAnsi="Arial" w:cs="Arial"/>
        </w:rPr>
        <w:t xml:space="preserve">. zm.), ustawy z dnia 15 grudnia 2017 r. </w:t>
      </w:r>
      <w:r>
        <w:rPr>
          <w:rFonts w:ascii="Arial" w:hAnsi="Arial" w:cs="Arial"/>
        </w:rPr>
        <w:br/>
      </w:r>
      <w:r w:rsidRPr="00EF34C9">
        <w:rPr>
          <w:rFonts w:ascii="Arial" w:hAnsi="Arial" w:cs="Arial"/>
        </w:rPr>
        <w:t xml:space="preserve">o dystrybucji ubezpieczeń (Dz. U. z 2023 r. poz. 1111), ustawy z dnia 23 kwietnia 1964 r. - </w:t>
      </w:r>
      <w:r w:rsidRPr="00EF34C9">
        <w:rPr>
          <w:rFonts w:ascii="Arial" w:hAnsi="Arial" w:cs="Arial"/>
        </w:rPr>
        <w:lastRenderedPageBreak/>
        <w:t xml:space="preserve">Kodeks cywilny (Dz. U. z 2022 r. poz. 1360 z </w:t>
      </w:r>
      <w:proofErr w:type="spellStart"/>
      <w:r w:rsidRPr="00EF34C9">
        <w:rPr>
          <w:rFonts w:ascii="Arial" w:hAnsi="Arial" w:cs="Arial"/>
        </w:rPr>
        <w:t>późn</w:t>
      </w:r>
      <w:proofErr w:type="spellEnd"/>
      <w:r w:rsidRPr="00EF34C9">
        <w:rPr>
          <w:rFonts w:ascii="Arial" w:hAnsi="Arial" w:cs="Arial"/>
        </w:rPr>
        <w:t>. zm.)</w:t>
      </w:r>
      <w:bookmarkEnd w:id="2"/>
      <w:r w:rsidRPr="00EF34C9">
        <w:rPr>
          <w:rFonts w:ascii="Arial" w:hAnsi="Arial" w:cs="Arial"/>
        </w:rPr>
        <w:t xml:space="preserve"> oraz ustawy z dnia 22 maja 2003</w:t>
      </w:r>
      <w:r>
        <w:rPr>
          <w:rFonts w:ascii="Arial" w:hAnsi="Arial" w:cs="Arial"/>
        </w:rPr>
        <w:t xml:space="preserve"> </w:t>
      </w:r>
      <w:r w:rsidRPr="00EF34C9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br/>
      </w:r>
      <w:r w:rsidRPr="00EF34C9">
        <w:rPr>
          <w:rFonts w:ascii="Arial" w:hAnsi="Arial" w:cs="Arial"/>
        </w:rPr>
        <w:t xml:space="preserve">o ubezpieczeniach obowiązkowych, Ubezpieczeniowym Funduszu Gwarancyjnym i Polskim Biurze Ubezpieczeń Komunikacyjnych (Dz. U. 2022  poz. 621 z </w:t>
      </w:r>
      <w:proofErr w:type="spellStart"/>
      <w:r w:rsidRPr="00EF34C9">
        <w:rPr>
          <w:rFonts w:ascii="Arial" w:hAnsi="Arial" w:cs="Arial"/>
        </w:rPr>
        <w:t>późn</w:t>
      </w:r>
      <w:proofErr w:type="spellEnd"/>
      <w:r w:rsidRPr="00EF34C9">
        <w:rPr>
          <w:rFonts w:ascii="Arial" w:hAnsi="Arial" w:cs="Arial"/>
        </w:rPr>
        <w:t>. zm.)</w:t>
      </w:r>
    </w:p>
    <w:p w:rsidR="009E662B" w:rsidRPr="00EF34C9" w:rsidRDefault="009E662B" w:rsidP="009E662B">
      <w:pPr>
        <w:keepNext/>
        <w:spacing w:after="180"/>
        <w:jc w:val="both"/>
        <w:rPr>
          <w:rFonts w:ascii="Arial" w:hAnsi="Arial" w:cs="Arial"/>
        </w:rPr>
      </w:pPr>
      <w:r w:rsidRPr="00EF34C9">
        <w:rPr>
          <w:rFonts w:ascii="Arial" w:hAnsi="Arial" w:cs="Arial"/>
        </w:rPr>
        <w:t>2. Jakiekolwiek zmiany ogólnych warunków ubezpieczenia dokonane przez Wykonawcę po terminie zawarcia niniejszej umowy nie będą miały zastosowania do umowy. Wyjątek od tej zasady dopuszczalny będzie w przypadku obligatoryjnych zmian powszechnie obowiązujących przepisów prawa.</w:t>
      </w:r>
    </w:p>
    <w:p w:rsidR="009E662B" w:rsidRPr="00855D25" w:rsidRDefault="009E662B" w:rsidP="009E662B">
      <w:pPr>
        <w:spacing w:after="0"/>
        <w:rPr>
          <w:rFonts w:ascii="Arial" w:eastAsia="Times New Roman" w:hAnsi="Arial" w:cs="Arial"/>
          <w:lang w:eastAsia="pl-PL"/>
        </w:rPr>
      </w:pPr>
    </w:p>
    <w:p w:rsidR="009E662B" w:rsidRPr="00855D25" w:rsidRDefault="009E662B" w:rsidP="009E662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855D25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6</w:t>
      </w:r>
    </w:p>
    <w:p w:rsidR="009E662B" w:rsidRPr="00855D25" w:rsidRDefault="009E662B" w:rsidP="009E662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855D25">
        <w:rPr>
          <w:rFonts w:ascii="Arial" w:eastAsia="Times New Roman" w:hAnsi="Arial" w:cs="Arial"/>
          <w:b/>
          <w:lang w:eastAsia="pl-PL"/>
        </w:rPr>
        <w:t>Sprawy sporne</w:t>
      </w:r>
    </w:p>
    <w:p w:rsidR="009E662B" w:rsidRPr="00855D25" w:rsidRDefault="009E662B" w:rsidP="009E662B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855D25">
        <w:rPr>
          <w:rFonts w:ascii="Arial" w:eastAsia="Times New Roman" w:hAnsi="Arial" w:cs="Arial"/>
          <w:lang w:eastAsia="pl-PL"/>
        </w:rPr>
        <w:t>Wszelkie ewentualne spory będą rozpatrywane przez Sąd właściwy miejscowo dla siedziby Zamawiającego.</w:t>
      </w:r>
    </w:p>
    <w:p w:rsidR="009E662B" w:rsidRPr="00855D25" w:rsidRDefault="009E662B" w:rsidP="009E662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9E662B" w:rsidRPr="00855D25" w:rsidRDefault="009E662B" w:rsidP="009E662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855D25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7</w:t>
      </w:r>
    </w:p>
    <w:p w:rsidR="009E662B" w:rsidRPr="00855D25" w:rsidRDefault="009E662B" w:rsidP="009E662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855D25">
        <w:rPr>
          <w:rFonts w:ascii="Arial" w:eastAsia="Times New Roman" w:hAnsi="Arial" w:cs="Arial"/>
          <w:b/>
          <w:lang w:eastAsia="pl-PL"/>
        </w:rPr>
        <w:t>Warunki zmiany umowy</w:t>
      </w:r>
    </w:p>
    <w:p w:rsidR="009E662B" w:rsidRPr="00855D25" w:rsidRDefault="009E662B" w:rsidP="009E662B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855D25">
        <w:rPr>
          <w:rFonts w:ascii="Arial" w:eastAsia="Times New Roman" w:hAnsi="Arial" w:cs="Arial"/>
          <w:lang w:eastAsia="pl-PL"/>
        </w:rPr>
        <w:t xml:space="preserve">Wszelkie zmiany niniejszej umowy wymagać będą formy pisemnej pod rygorem nieważności za zgodą obu stron. </w:t>
      </w:r>
    </w:p>
    <w:p w:rsidR="009E662B" w:rsidRPr="00855D25" w:rsidRDefault="009E662B" w:rsidP="009E662B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855D25">
        <w:rPr>
          <w:rFonts w:ascii="Arial" w:eastAsia="Times New Roman" w:hAnsi="Arial" w:cs="Arial"/>
          <w:lang w:eastAsia="pl-PL"/>
        </w:rPr>
        <w:t xml:space="preserve">Integralną część umowy stanowią IWZ oraz oferta Wykonawcy wraz z załącznikami. </w:t>
      </w:r>
    </w:p>
    <w:p w:rsidR="009E662B" w:rsidRPr="00855D25" w:rsidRDefault="009E662B" w:rsidP="009E662B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</w:p>
    <w:p w:rsidR="009E662B" w:rsidRPr="00855D25" w:rsidRDefault="009E662B" w:rsidP="009E662B">
      <w:pPr>
        <w:spacing w:after="0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855D25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8</w:t>
      </w:r>
    </w:p>
    <w:p w:rsidR="009E662B" w:rsidRPr="00855D25" w:rsidRDefault="009E662B" w:rsidP="009E662B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855D25">
        <w:rPr>
          <w:rFonts w:ascii="Arial" w:eastAsia="Times New Roman" w:hAnsi="Arial" w:cs="Arial"/>
          <w:lang w:eastAsia="pl-PL"/>
        </w:rPr>
        <w:t xml:space="preserve">Umowę sporządzono w dwóch jednobrzmiących egzemplarzach, po jednym dla każdej </w:t>
      </w:r>
      <w:r>
        <w:rPr>
          <w:rFonts w:ascii="Arial" w:eastAsia="Times New Roman" w:hAnsi="Arial" w:cs="Arial"/>
          <w:lang w:eastAsia="pl-PL"/>
        </w:rPr>
        <w:br/>
      </w:r>
      <w:r w:rsidRPr="00855D25">
        <w:rPr>
          <w:rFonts w:ascii="Arial" w:eastAsia="Times New Roman" w:hAnsi="Arial" w:cs="Arial"/>
          <w:lang w:eastAsia="pl-PL"/>
        </w:rPr>
        <w:t>ze Stron</w:t>
      </w:r>
    </w:p>
    <w:p w:rsidR="009E662B" w:rsidRPr="00855D25" w:rsidRDefault="009E662B" w:rsidP="009E662B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9E662B" w:rsidRPr="00855D25" w:rsidRDefault="009E662B" w:rsidP="009E662B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855D25">
        <w:rPr>
          <w:rFonts w:ascii="Arial" w:eastAsia="Times New Roman" w:hAnsi="Arial" w:cs="Arial"/>
          <w:lang w:eastAsia="pl-PL"/>
        </w:rPr>
        <w:t xml:space="preserve">Zamawiający  </w:t>
      </w:r>
      <w:r w:rsidRPr="00855D25">
        <w:rPr>
          <w:rFonts w:ascii="Arial" w:eastAsia="Times New Roman" w:hAnsi="Arial" w:cs="Arial"/>
          <w:lang w:eastAsia="pl-PL"/>
        </w:rPr>
        <w:tab/>
      </w:r>
      <w:r w:rsidRPr="00855D25">
        <w:rPr>
          <w:rFonts w:ascii="Arial" w:eastAsia="Times New Roman" w:hAnsi="Arial" w:cs="Arial"/>
          <w:lang w:eastAsia="pl-PL"/>
        </w:rPr>
        <w:tab/>
      </w:r>
      <w:r w:rsidRPr="00855D25">
        <w:rPr>
          <w:rFonts w:ascii="Arial" w:eastAsia="Times New Roman" w:hAnsi="Arial" w:cs="Arial"/>
          <w:lang w:eastAsia="pl-PL"/>
        </w:rPr>
        <w:tab/>
      </w:r>
      <w:r w:rsidRPr="00855D25">
        <w:rPr>
          <w:rFonts w:ascii="Arial" w:eastAsia="Times New Roman" w:hAnsi="Arial" w:cs="Arial"/>
          <w:lang w:eastAsia="pl-PL"/>
        </w:rPr>
        <w:tab/>
      </w:r>
      <w:r w:rsidRPr="00855D25">
        <w:rPr>
          <w:rFonts w:ascii="Arial" w:eastAsia="Times New Roman" w:hAnsi="Arial" w:cs="Arial"/>
          <w:lang w:eastAsia="pl-PL"/>
        </w:rPr>
        <w:tab/>
      </w:r>
      <w:r w:rsidRPr="00855D25">
        <w:rPr>
          <w:rFonts w:ascii="Arial" w:eastAsia="Times New Roman" w:hAnsi="Arial" w:cs="Arial"/>
          <w:lang w:eastAsia="pl-PL"/>
        </w:rPr>
        <w:tab/>
      </w:r>
      <w:r w:rsidRPr="00855D25">
        <w:rPr>
          <w:rFonts w:ascii="Arial" w:eastAsia="Times New Roman" w:hAnsi="Arial" w:cs="Arial"/>
          <w:lang w:eastAsia="pl-PL"/>
        </w:rPr>
        <w:tab/>
      </w:r>
      <w:r w:rsidRPr="00855D25">
        <w:rPr>
          <w:rFonts w:ascii="Arial" w:eastAsia="Times New Roman" w:hAnsi="Arial" w:cs="Arial"/>
          <w:lang w:eastAsia="pl-PL"/>
        </w:rPr>
        <w:tab/>
        <w:t>Wykonawca</w:t>
      </w:r>
    </w:p>
    <w:p w:rsidR="009E662B" w:rsidRDefault="009E662B" w:rsidP="009E662B">
      <w:pPr>
        <w:spacing w:before="120"/>
        <w:jc w:val="both"/>
        <w:rPr>
          <w:rFonts w:ascii="Arial" w:hAnsi="Arial" w:cs="Arial"/>
          <w:bCs/>
        </w:rPr>
      </w:pPr>
    </w:p>
    <w:p w:rsidR="009E662B" w:rsidRDefault="009E662B" w:rsidP="009E662B">
      <w:pPr>
        <w:spacing w:before="120"/>
        <w:jc w:val="both"/>
        <w:rPr>
          <w:rFonts w:ascii="Arial" w:hAnsi="Arial" w:cs="Arial"/>
          <w:bCs/>
        </w:rPr>
      </w:pPr>
    </w:p>
    <w:p w:rsidR="009E662B" w:rsidRDefault="009E662B" w:rsidP="009E662B">
      <w:pPr>
        <w:spacing w:before="120"/>
        <w:jc w:val="both"/>
        <w:rPr>
          <w:rFonts w:ascii="Arial" w:hAnsi="Arial" w:cs="Arial"/>
          <w:bCs/>
        </w:rPr>
      </w:pPr>
    </w:p>
    <w:p w:rsidR="009E662B" w:rsidRDefault="009E662B" w:rsidP="009E662B">
      <w:pPr>
        <w:spacing w:before="120"/>
        <w:jc w:val="both"/>
        <w:rPr>
          <w:rFonts w:ascii="Arial" w:hAnsi="Arial" w:cs="Arial"/>
          <w:bCs/>
        </w:rPr>
      </w:pPr>
    </w:p>
    <w:p w:rsidR="009E662B" w:rsidRDefault="009E662B" w:rsidP="009E662B">
      <w:pPr>
        <w:spacing w:before="120"/>
        <w:jc w:val="both"/>
        <w:rPr>
          <w:rFonts w:ascii="Arial" w:hAnsi="Arial" w:cs="Arial"/>
          <w:bCs/>
        </w:rPr>
      </w:pPr>
    </w:p>
    <w:p w:rsidR="009E662B" w:rsidRDefault="009E662B" w:rsidP="009E662B">
      <w:pPr>
        <w:spacing w:before="120"/>
        <w:jc w:val="both"/>
        <w:rPr>
          <w:rFonts w:ascii="Arial" w:hAnsi="Arial" w:cs="Arial"/>
          <w:bCs/>
        </w:rPr>
      </w:pPr>
    </w:p>
    <w:p w:rsidR="009E662B" w:rsidRPr="00DB409B" w:rsidRDefault="009E662B" w:rsidP="009E662B">
      <w:pPr>
        <w:rPr>
          <w:rFonts w:ascii="Arial" w:hAnsi="Arial" w:cs="Arial"/>
          <w:bCs/>
        </w:rPr>
      </w:pPr>
      <w:r w:rsidRPr="00490338">
        <w:rPr>
          <w:rFonts w:ascii="Arial" w:hAnsi="Arial" w:cs="Arial"/>
          <w:i/>
          <w:sz w:val="20"/>
          <w:szCs w:val="20"/>
        </w:rPr>
        <w:t xml:space="preserve">UWAGA: Zamawiający zastrzega sobie, po wyborze oferty, prawo wprowadzenia do umowy zapisów służących jej uszczegółowieniu, a wynikających z treści złożonej oferty i zapisów </w:t>
      </w:r>
      <w:r>
        <w:rPr>
          <w:rFonts w:ascii="Arial" w:hAnsi="Arial" w:cs="Arial"/>
          <w:i/>
          <w:sz w:val="20"/>
          <w:szCs w:val="20"/>
        </w:rPr>
        <w:t>IW</w:t>
      </w:r>
      <w:r w:rsidRPr="00490338">
        <w:rPr>
          <w:rFonts w:ascii="Arial" w:hAnsi="Arial" w:cs="Arial"/>
          <w:i/>
          <w:sz w:val="20"/>
          <w:szCs w:val="20"/>
        </w:rPr>
        <w:t>Z</w:t>
      </w:r>
    </w:p>
    <w:p w:rsidR="003969B6" w:rsidRDefault="009E662B"/>
    <w:sectPr w:rsidR="003969B6" w:rsidSect="00AF7B03">
      <w:headerReference w:type="default" r:id="rId5"/>
      <w:footerReference w:type="default" r:id="rId6"/>
      <w:pgSz w:w="11906" w:h="16838"/>
      <w:pgMar w:top="1304" w:right="964" w:bottom="1701" w:left="170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29" w:rsidRDefault="009E662B" w:rsidP="0050334A">
    <w:pPr>
      <w:pBdr>
        <w:top w:val="single" w:sz="4" w:space="0" w:color="auto"/>
      </w:pBdr>
      <w:spacing w:after="0"/>
      <w:jc w:val="both"/>
      <w:rPr>
        <w:rFonts w:ascii="Arial" w:hAnsi="Arial" w:cs="Arial"/>
        <w:sz w:val="16"/>
        <w:szCs w:val="16"/>
      </w:rPr>
    </w:pPr>
  </w:p>
  <w:p w:rsidR="009D2E29" w:rsidRPr="00675365" w:rsidRDefault="009E662B" w:rsidP="0050334A">
    <w:pPr>
      <w:pBdr>
        <w:top w:val="single" w:sz="4" w:space="0" w:color="auto"/>
      </w:pBdr>
      <w:spacing w:after="0"/>
      <w:jc w:val="both"/>
      <w:rPr>
        <w:rFonts w:ascii="Arial" w:hAnsi="Arial" w:cs="Arial"/>
        <w:sz w:val="16"/>
        <w:szCs w:val="16"/>
      </w:rPr>
    </w:pPr>
    <w:r w:rsidRPr="00675365">
      <w:rPr>
        <w:rFonts w:ascii="Arial" w:hAnsi="Arial" w:cs="Arial"/>
        <w:sz w:val="16"/>
        <w:szCs w:val="16"/>
      </w:rPr>
      <w:t xml:space="preserve">Zespół Składnic Lasów Państwowych </w:t>
    </w:r>
    <w:r>
      <w:rPr>
        <w:rFonts w:ascii="Arial" w:hAnsi="Arial" w:cs="Arial"/>
        <w:sz w:val="16"/>
        <w:szCs w:val="16"/>
      </w:rPr>
      <w:t>w Siedlcach</w:t>
    </w:r>
    <w:r w:rsidRPr="00675365">
      <w:rPr>
        <w:rFonts w:ascii="Arial" w:hAnsi="Arial" w:cs="Arial"/>
        <w:sz w:val="16"/>
        <w:szCs w:val="16"/>
      </w:rPr>
      <w:t>, ul. Kazimierzowska 9, 08-110 Siedlce</w:t>
    </w:r>
    <w:r>
      <w:rPr>
        <w:rFonts w:ascii="Arial" w:hAnsi="Arial" w:cs="Arial"/>
        <w:sz w:val="16"/>
        <w:szCs w:val="16"/>
      </w:rPr>
      <w:t xml:space="preserve">                                       </w:t>
    </w:r>
  </w:p>
  <w:p w:rsidR="009D2E29" w:rsidRPr="00143849" w:rsidRDefault="009E662B" w:rsidP="00ED3F51">
    <w:pPr>
      <w:pBdr>
        <w:top w:val="single" w:sz="4" w:space="0" w:color="auto"/>
      </w:pBdr>
      <w:spacing w:after="0"/>
      <w:rPr>
        <w:rFonts w:ascii="Arial" w:hAnsi="Arial" w:cs="Arial"/>
        <w:sz w:val="16"/>
        <w:szCs w:val="16"/>
      </w:rPr>
    </w:pPr>
    <w:r w:rsidRPr="00143849">
      <w:rPr>
        <w:rFonts w:ascii="Arial" w:hAnsi="Arial" w:cs="Arial"/>
        <w:sz w:val="16"/>
        <w:szCs w:val="16"/>
      </w:rPr>
      <w:t xml:space="preserve">Tel./Fax: 25 632 65 27, 25 632 58 79, </w:t>
    </w:r>
    <w:r w:rsidRPr="00143849">
      <w:rPr>
        <w:rFonts w:ascii="Arial" w:hAnsi="Arial" w:cs="Arial"/>
        <w:sz w:val="16"/>
        <w:szCs w:val="16"/>
      </w:rPr>
      <w:t>e-mail:</w:t>
    </w:r>
    <w:r w:rsidRPr="00143849">
      <w:rPr>
        <w:rFonts w:ascii="Arial" w:hAnsi="Arial" w:cs="Arial"/>
        <w:sz w:val="16"/>
        <w:szCs w:val="16"/>
        <w:u w:val="single"/>
      </w:rPr>
      <w:t>zslp.siedlce@warszawa.lasy.gov.pl</w:t>
    </w:r>
    <w:r w:rsidRPr="00143849">
      <w:rPr>
        <w:rFonts w:ascii="Arial" w:hAnsi="Arial" w:cs="Arial"/>
        <w:sz w:val="16"/>
        <w:szCs w:val="16"/>
      </w:rPr>
      <w:t xml:space="preserve">     </w:t>
    </w:r>
    <w:r w:rsidRPr="00143849">
      <w:rPr>
        <w:rFonts w:ascii="Arial" w:hAnsi="Arial" w:cs="Arial"/>
        <w:b/>
        <w:bCs/>
        <w:color w:val="006600"/>
        <w:u w:val="single"/>
      </w:rPr>
      <w:t>www.zslp.warszawa.lasy.gov.pl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29" w:rsidRDefault="009E662B" w:rsidP="00D94EF3">
    <w:pPr>
      <w:pStyle w:val="Nagwek"/>
      <w:ind w:left="-567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6032AC" wp14:editId="2484BF9C">
          <wp:simplePos x="0" y="0"/>
          <wp:positionH relativeFrom="column">
            <wp:posOffset>-337185</wp:posOffset>
          </wp:positionH>
          <wp:positionV relativeFrom="paragraph">
            <wp:posOffset>-128270</wp:posOffset>
          </wp:positionV>
          <wp:extent cx="468630" cy="466725"/>
          <wp:effectExtent l="19050" t="0" r="762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6600"/>
        <w:sz w:val="28"/>
        <w:szCs w:val="28"/>
      </w:rPr>
      <w:t xml:space="preserve">             </w:t>
    </w:r>
    <w:r w:rsidRPr="005A6E3E">
      <w:rPr>
        <w:rFonts w:ascii="Arial" w:hAnsi="Arial" w:cs="Arial"/>
        <w:b/>
        <w:bCs/>
        <w:color w:val="006600"/>
        <w:sz w:val="28"/>
        <w:szCs w:val="28"/>
      </w:rPr>
      <w:t>Zespół Składnic Lasów Państwowych w Siedlcach</w:t>
    </w:r>
  </w:p>
  <w:p w:rsidR="009D2E29" w:rsidRPr="00962494" w:rsidRDefault="009E662B" w:rsidP="00962494">
    <w:pPr>
      <w:pStyle w:val="Nagwek"/>
      <w:ind w:left="-567"/>
      <w:rPr>
        <w:b/>
        <w:bCs/>
      </w:rPr>
    </w:pPr>
    <w:r w:rsidRPr="00962494">
      <w:rPr>
        <w:b/>
        <w:bCs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94AB7"/>
    <w:multiLevelType w:val="hybridMultilevel"/>
    <w:tmpl w:val="49AE1EC8"/>
    <w:lvl w:ilvl="0" w:tplc="1C926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554BB4"/>
    <w:multiLevelType w:val="hybridMultilevel"/>
    <w:tmpl w:val="F604B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D580CFF"/>
    <w:multiLevelType w:val="hybridMultilevel"/>
    <w:tmpl w:val="6DC82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4013B"/>
    <w:multiLevelType w:val="hybridMultilevel"/>
    <w:tmpl w:val="6B68FBB0"/>
    <w:lvl w:ilvl="0" w:tplc="24FAEF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0E"/>
    <w:rsid w:val="00191BF5"/>
    <w:rsid w:val="00445183"/>
    <w:rsid w:val="009E662B"/>
    <w:rsid w:val="00B7050E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B53B0-3EA0-437D-9C82-9463D93B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62B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E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62B"/>
    <w:rPr>
      <w:rFonts w:ascii="Calibri" w:eastAsia="Calibri" w:hAnsi="Calibri" w:cs="Calibri"/>
    </w:rPr>
  </w:style>
  <w:style w:type="paragraph" w:styleId="Akapitzlist">
    <w:name w:val="List Paragraph"/>
    <w:aliases w:val="L1,Numerowanie,List Paragraph,Akapit z listą5,normalny tekst,1_literowka,Literowanie,Preambuła,CW_Lista,Akapit z listą3,Obiekt,BulletC,Akapit z listą31,NOWY,Akapit z listą32,Podsis rysunku,Bullet Number,lp1,Akapit z listą;1_literowka"/>
    <w:basedOn w:val="Normalny"/>
    <w:link w:val="AkapitzlistZnak"/>
    <w:uiPriority w:val="34"/>
    <w:qFormat/>
    <w:rsid w:val="009E662B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E66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E662B"/>
    <w:rPr>
      <w:rFonts w:ascii="Calibri" w:eastAsia="Calibri" w:hAnsi="Calibri" w:cs="Calibri"/>
    </w:rPr>
  </w:style>
  <w:style w:type="character" w:customStyle="1" w:styleId="AkapitzlistZnak">
    <w:name w:val="Akapit z listą Znak"/>
    <w:aliases w:val="L1 Znak,Numerowanie Znak,List Paragraph Znak,Akapit z listą5 Znak,normalny tekst Znak,1_literowka Znak,Literowanie Znak,Preambuła Znak,CW_Lista Znak,Akapit z listą3 Znak,Obiekt Znak,BulletC Znak,Akapit z listą31 Znak,NOWY Znak"/>
    <w:link w:val="Akapitzlist"/>
    <w:uiPriority w:val="34"/>
    <w:qFormat/>
    <w:locked/>
    <w:rsid w:val="009E662B"/>
    <w:rPr>
      <w:rFonts w:ascii="Calibri" w:eastAsia="Calibri" w:hAnsi="Calibri" w:cs="Calibri"/>
    </w:rPr>
  </w:style>
  <w:style w:type="paragraph" w:customStyle="1" w:styleId="Standard">
    <w:name w:val="Standard"/>
    <w:rsid w:val="009E66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2023-12-04T10:37:00Z</dcterms:created>
  <dcterms:modified xsi:type="dcterms:W3CDTF">2023-12-04T10:37:00Z</dcterms:modified>
</cp:coreProperties>
</file>