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FF" w:rsidRDefault="00101EFF" w:rsidP="00101EFF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3.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101EFF" w:rsidRDefault="00101EFF" w:rsidP="00101EFF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101EFF" w:rsidRDefault="00101EFF" w:rsidP="00101EFF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101EFF" w:rsidRDefault="00101EFF" w:rsidP="00101EFF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10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101EFF" w:rsidRDefault="00101EFF" w:rsidP="00101EFF">
      <w:pPr>
        <w:jc w:val="center"/>
        <w:rPr>
          <w:rFonts w:ascii="Arial" w:hAnsi="Arial" w:cs="Arial"/>
          <w:b/>
          <w:sz w:val="20"/>
          <w:szCs w:val="20"/>
        </w:rPr>
      </w:pPr>
    </w:p>
    <w:p w:rsidR="00101EFF" w:rsidRPr="001F3CD5" w:rsidRDefault="00101EFF" w:rsidP="00101EFF">
      <w:pPr>
        <w:jc w:val="center"/>
        <w:rPr>
          <w:rFonts w:ascii="Arial" w:hAnsi="Arial" w:cs="Arial"/>
          <w:b/>
          <w:sz w:val="20"/>
          <w:szCs w:val="20"/>
        </w:rPr>
      </w:pPr>
    </w:p>
    <w:p w:rsidR="00101EFF" w:rsidRDefault="00101EFF" w:rsidP="00101EFF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101EFF" w:rsidRDefault="00101EFF" w:rsidP="00101EFF">
      <w:pPr>
        <w:jc w:val="center"/>
        <w:rPr>
          <w:rFonts w:ascii="Arial" w:hAnsi="Arial" w:cs="Arial"/>
          <w:b/>
          <w:sz w:val="20"/>
          <w:szCs w:val="20"/>
        </w:rPr>
      </w:pPr>
    </w:p>
    <w:p w:rsidR="00101EFF" w:rsidRDefault="00101EFF" w:rsidP="00101EFF">
      <w:pPr>
        <w:jc w:val="center"/>
        <w:rPr>
          <w:rFonts w:ascii="Arial" w:hAnsi="Arial" w:cs="Arial"/>
          <w:b/>
          <w:sz w:val="20"/>
          <w:szCs w:val="20"/>
        </w:rPr>
      </w:pPr>
    </w:p>
    <w:p w:rsidR="00101EFF" w:rsidRPr="001F3CD5" w:rsidRDefault="00101EFF" w:rsidP="00101EFF">
      <w:pPr>
        <w:jc w:val="center"/>
        <w:rPr>
          <w:rFonts w:ascii="Arial" w:hAnsi="Arial" w:cs="Arial"/>
          <w:b/>
          <w:sz w:val="20"/>
          <w:szCs w:val="20"/>
        </w:rPr>
      </w:pPr>
    </w:p>
    <w:p w:rsidR="00101EFF" w:rsidRPr="0017728D" w:rsidRDefault="00101EFF" w:rsidP="00101EF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101EFF" w:rsidRDefault="00101EFF" w:rsidP="00101EF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101EFF" w:rsidRPr="0017728D" w:rsidRDefault="00101EFF" w:rsidP="00101EF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101EFF" w:rsidRPr="0017728D" w:rsidRDefault="00101EFF" w:rsidP="00101E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sz w:val="22"/>
          <w:szCs w:val="22"/>
        </w:rPr>
        <w:t xml:space="preserve">2 roty po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101EFF" w:rsidRDefault="00101EFF" w:rsidP="00101E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101EFF" w:rsidRPr="004625A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Poszkodowany znajduje się na 2 kondygnacji. Brak możliwości ewakuacji klatką schodową. Brak możliwości ewakuacji poprzez SD/SH. Ratownicy dostają się na wyższe kondygnacje, skąd ratownik dostaje się na niższą kondygnację do poszkodowanego poprzez zjazd ratowniczy. Ewakuacja poszkodowanego poprzez opuszczenie w uprzęży ewakuacyjnej na poziom zero. Ratownik zjeżdża obok poszkodowanego asekurując go. </w:t>
      </w:r>
    </w:p>
    <w:p w:rsidR="00101EFF" w:rsidRDefault="00101EFF" w:rsidP="00101E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i/>
          <w:sz w:val="22"/>
          <w:szCs w:val="22"/>
        </w:rPr>
        <w:t>(każda z rot wykonuje swoje zadania uwzględniając korelację pomiędzy zadan</w:t>
      </w:r>
      <w:r>
        <w:rPr>
          <w:rFonts w:ascii="Arial" w:hAnsi="Arial" w:cs="Arial"/>
          <w:i/>
          <w:sz w:val="22"/>
          <w:szCs w:val="22"/>
        </w:rPr>
        <w:t>iami</w:t>
      </w:r>
      <w:r w:rsidRPr="0097262B">
        <w:rPr>
          <w:rFonts w:ascii="Arial" w:hAnsi="Arial" w:cs="Arial"/>
          <w:i/>
          <w:sz w:val="22"/>
          <w:szCs w:val="22"/>
        </w:rPr>
        <w:t xml:space="preserve"> rot)</w:t>
      </w:r>
      <w:r w:rsidRPr="005260A6">
        <w:rPr>
          <w:rFonts w:ascii="Arial" w:hAnsi="Arial" w:cs="Arial"/>
          <w:b/>
          <w:i/>
          <w:sz w:val="22"/>
          <w:szCs w:val="22"/>
        </w:rPr>
        <w:t>:</w:t>
      </w:r>
    </w:p>
    <w:p w:rsidR="00101EFF" w:rsidRPr="00885893" w:rsidRDefault="00101EFF" w:rsidP="00101EFF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strażak nr 1 i 2</w:t>
      </w:r>
      <w:r w:rsidRPr="00482C25">
        <w:rPr>
          <w:rFonts w:ascii="Arial" w:hAnsi="Arial" w:cs="Arial"/>
          <w:sz w:val="22"/>
          <w:szCs w:val="22"/>
        </w:rPr>
        <w:t>)</w:t>
      </w:r>
    </w:p>
    <w:p w:rsidR="00101EFF" w:rsidRPr="00885893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stanowisko główne i do asekuracji dla „ratownika”,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obsłuż stanowiska asekuracyjne „ratownika” i poszkodowanego,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101EFF" w:rsidRPr="00E70580" w:rsidRDefault="00101EFF" w:rsidP="00101EFF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(strażak nr 3 i 4</w:t>
      </w:r>
      <w:r w:rsidRPr="00482C25">
        <w:rPr>
          <w:rFonts w:ascii="Arial" w:hAnsi="Arial" w:cs="Arial"/>
          <w:sz w:val="22"/>
          <w:szCs w:val="22"/>
        </w:rPr>
        <w:t>)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zjedź do poszkodowanego – zjazd ratowniczy (strażak nr 3),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uprzęż ewakuacyjną poszkodowanemu,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poszkodowanego,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zbuduj stanowisko główne dla poszkodowanego i jego obsługiwanie </w:t>
      </w:r>
      <w:r>
        <w:rPr>
          <w:rFonts w:ascii="Arial" w:hAnsi="Arial" w:cs="Arial"/>
          <w:sz w:val="22"/>
          <w:szCs w:val="22"/>
        </w:rPr>
        <w:br/>
        <w:t>(strażak nr 4),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stanowisko do asekuracji dla poszkodowanego (strażak nr 4),</w:t>
      </w:r>
    </w:p>
    <w:p w:rsidR="00101EFF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opuść linę główną i asekuracyjną dla „ratownika”,</w:t>
      </w:r>
    </w:p>
    <w:p w:rsidR="00101EFF" w:rsidRPr="001F3CD5" w:rsidRDefault="00101EFF" w:rsidP="00101EFF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</w:t>
      </w:r>
      <w:r w:rsidRPr="001F3CD5">
        <w:rPr>
          <w:rFonts w:ascii="Arial" w:hAnsi="Arial" w:cs="Arial"/>
          <w:sz w:val="22"/>
          <w:szCs w:val="22"/>
        </w:rPr>
        <w:t>.</w:t>
      </w:r>
    </w:p>
    <w:p w:rsidR="00101EFF" w:rsidRPr="0017728D" w:rsidRDefault="00101EFF" w:rsidP="00101E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101EF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101EF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Lonża regulowana.</w:t>
      </w:r>
    </w:p>
    <w:p w:rsidR="00101EF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101EF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101EFF" w:rsidRDefault="00101EFF" w:rsidP="00101EFF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2 szt. przyrządu zjazdowego z automatyczną blokadą, uprząż ewakuacyjną, osłony na liny zapewnia organizator szkolenia.</w:t>
      </w:r>
    </w:p>
    <w:p w:rsidR="00101EFF" w:rsidRDefault="00101EFF" w:rsidP="00101EFF">
      <w:pPr>
        <w:suppressAutoHyphens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101EFF" w:rsidRPr="00755697" w:rsidRDefault="00101EFF" w:rsidP="00101E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5260A6">
        <w:rPr>
          <w:rFonts w:ascii="Arial" w:hAnsi="Arial" w:cs="Arial"/>
          <w:b/>
          <w:i/>
          <w:sz w:val="22"/>
          <w:szCs w:val="22"/>
        </w:rPr>
        <w:t xml:space="preserve"> </w:t>
      </w:r>
      <w:r w:rsidRPr="005260A6">
        <w:rPr>
          <w:rFonts w:ascii="Arial" w:hAnsi="Arial" w:cs="Arial"/>
          <w:i/>
          <w:sz w:val="22"/>
          <w:szCs w:val="22"/>
        </w:rPr>
        <w:t>(check lista)</w:t>
      </w:r>
    </w:p>
    <w:p w:rsidR="00101EFF" w:rsidRPr="00E32595" w:rsidRDefault="00101EFF" w:rsidP="00101EFF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5782"/>
        <w:gridCol w:w="605"/>
        <w:gridCol w:w="541"/>
        <w:gridCol w:w="541"/>
        <w:gridCol w:w="477"/>
      </w:tblGrid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164" w:type="dxa"/>
            <w:gridSpan w:val="4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101EFF" w:rsidRPr="0001763C" w:rsidTr="004A1CAA">
        <w:trPr>
          <w:jc w:val="center"/>
        </w:trPr>
        <w:tc>
          <w:tcPr>
            <w:tcW w:w="8642" w:type="dxa"/>
            <w:gridSpan w:val="6"/>
          </w:tcPr>
          <w:p w:rsidR="00101EFF" w:rsidRPr="00E72D9A" w:rsidRDefault="00101EFF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Rota I</w:t>
            </w: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7101BC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D82282" w:rsidRDefault="00101EFF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D82282" w:rsidRDefault="00101EFF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7101BC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7101BC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7101BC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Obsłużył stanowisko do asekuracji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7101BC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82" w:type="dxa"/>
          </w:tcPr>
          <w:p w:rsidR="00101EFF" w:rsidRPr="001875E6" w:rsidRDefault="00101EFF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8642" w:type="dxa"/>
            <w:gridSpan w:val="6"/>
          </w:tcPr>
          <w:p w:rsidR="00101EFF" w:rsidRPr="00E72D9A" w:rsidRDefault="00101EFF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D9A">
              <w:rPr>
                <w:rFonts w:ascii="Arial" w:hAnsi="Arial" w:cs="Arial"/>
                <w:b/>
                <w:bCs/>
                <w:sz w:val="22"/>
                <w:szCs w:val="22"/>
              </w:rPr>
              <w:t>Rota II</w:t>
            </w: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143A67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zjazd ratowniczy do poszkodowanego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Założył uprząż ewakuacyjną poszkodowanemu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poszkodowanego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Obsłużył stanowisko główne poszkodowanego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Pr="00143A67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782" w:type="dxa"/>
          </w:tcPr>
          <w:p w:rsidR="00101EFF" w:rsidRPr="0001763C" w:rsidRDefault="00101EFF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zjazd ratowniczy asekurując poszkodowanego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1EFF" w:rsidRPr="0001763C" w:rsidTr="004A1CAA">
        <w:trPr>
          <w:jc w:val="center"/>
        </w:trPr>
        <w:tc>
          <w:tcPr>
            <w:tcW w:w="696" w:type="dxa"/>
          </w:tcPr>
          <w:p w:rsidR="00101EFF" w:rsidRDefault="00101EFF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782" w:type="dxa"/>
          </w:tcPr>
          <w:p w:rsidR="00101EFF" w:rsidRDefault="00101EFF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101EFF" w:rsidRPr="0001763C" w:rsidRDefault="00101EFF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1EFF" w:rsidRDefault="00101EFF" w:rsidP="00101EFF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101EFF" w:rsidRDefault="00101EFF" w:rsidP="00101EFF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101EFF" w:rsidRDefault="00101EFF" w:rsidP="00101EF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101EFF" w:rsidRDefault="00101EFF" w:rsidP="00101EF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101EFF" w:rsidRDefault="00101EFF" w:rsidP="00101EF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01EFF" w:rsidRDefault="00101EFF" w:rsidP="00101EFF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101EFF" w:rsidRDefault="00101EFF" w:rsidP="00101EFF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  <w:r>
        <w:rPr>
          <w:rFonts w:ascii="Arial" w:hAnsi="Arial" w:cs="Arial"/>
          <w:sz w:val="18"/>
          <w:szCs w:val="18"/>
        </w:rPr>
        <w:t xml:space="preserve"> </w:t>
      </w:r>
    </w:p>
    <w:p w:rsidR="00101EFF" w:rsidRDefault="00101EFF" w:rsidP="00101EFF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101EFF" w:rsidRDefault="00101EFF" w:rsidP="00101EFF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DC2BD6" w:rsidRDefault="00101EFF" w:rsidP="00101EFF">
      <w:pPr>
        <w:ind w:left="6521"/>
      </w:pPr>
      <w:bookmarkStart w:id="0" w:name="_GoBack"/>
      <w:r>
        <w:rPr>
          <w:rFonts w:ascii="Arial" w:hAnsi="Arial" w:cs="Arial"/>
          <w:sz w:val="22"/>
          <w:szCs w:val="22"/>
        </w:rPr>
        <w:t>…………………………</w:t>
      </w:r>
      <w:bookmarkEnd w:id="0"/>
    </w:p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AAC"/>
    <w:multiLevelType w:val="hybridMultilevel"/>
    <w:tmpl w:val="9E5A912C"/>
    <w:lvl w:ilvl="0" w:tplc="452C32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E718AF"/>
    <w:multiLevelType w:val="hybridMultilevel"/>
    <w:tmpl w:val="404AA168"/>
    <w:lvl w:ilvl="0" w:tplc="1DA0CC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D03C3"/>
    <w:multiLevelType w:val="hybridMultilevel"/>
    <w:tmpl w:val="036471FA"/>
    <w:lvl w:ilvl="0" w:tplc="5BBA5FD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A30917"/>
    <w:multiLevelType w:val="hybridMultilevel"/>
    <w:tmpl w:val="B5A0455C"/>
    <w:lvl w:ilvl="0" w:tplc="F0022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FF"/>
    <w:rsid w:val="00101EFF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07483-FE84-4464-86A0-3EBFB97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EFF"/>
    <w:pPr>
      <w:ind w:left="720"/>
      <w:contextualSpacing/>
    </w:pPr>
  </w:style>
  <w:style w:type="table" w:styleId="Tabela-Siatka">
    <w:name w:val="Table Grid"/>
    <w:basedOn w:val="Standardowy"/>
    <w:uiPriority w:val="59"/>
    <w:rsid w:val="0010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2019-11-27T10:17:00Z</dcterms:created>
  <dcterms:modified xsi:type="dcterms:W3CDTF">2019-11-27T10:17:00Z</dcterms:modified>
</cp:coreProperties>
</file>