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5F1179" w:rsidRDefault="00050416" w:rsidP="00050416">
      <w:pPr>
        <w:jc w:val="both"/>
      </w:pPr>
      <w:r w:rsidRPr="005F1179">
        <w:t xml:space="preserve">                          </w:t>
      </w:r>
      <w:r w:rsidRPr="005F1179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783325134" r:id="rId9"/>
        </w:object>
      </w:r>
    </w:p>
    <w:p w:rsidR="00050416" w:rsidRPr="005F1179" w:rsidRDefault="00050416" w:rsidP="00050416">
      <w:pPr>
        <w:jc w:val="both"/>
        <w:rPr>
          <w:b/>
          <w:sz w:val="28"/>
          <w:szCs w:val="28"/>
        </w:rPr>
      </w:pPr>
      <w:r w:rsidRPr="005F1179">
        <w:rPr>
          <w:b/>
        </w:rPr>
        <w:t xml:space="preserve">   </w:t>
      </w:r>
      <w:r w:rsidRPr="005F1179">
        <w:rPr>
          <w:b/>
          <w:sz w:val="28"/>
          <w:szCs w:val="28"/>
        </w:rPr>
        <w:t>WOJEWODA PODKARPACKI</w:t>
      </w:r>
    </w:p>
    <w:p w:rsidR="00050416" w:rsidRPr="005F1179" w:rsidRDefault="00050416" w:rsidP="00050416">
      <w:pPr>
        <w:pStyle w:val="Tekstpodstawowy"/>
        <w:spacing w:line="240" w:lineRule="auto"/>
      </w:pPr>
      <w:r w:rsidRPr="005F1179">
        <w:rPr>
          <w:sz w:val="28"/>
          <w:szCs w:val="28"/>
        </w:rPr>
        <w:t xml:space="preserve">                </w:t>
      </w:r>
      <w:r w:rsidRPr="005F1179">
        <w:t xml:space="preserve">ul. Grunwaldzka 15 </w:t>
      </w:r>
    </w:p>
    <w:p w:rsidR="00050416" w:rsidRPr="005F1179" w:rsidRDefault="00050416" w:rsidP="00050416">
      <w:pPr>
        <w:pStyle w:val="Tekstpodstawowy"/>
        <w:spacing w:line="240" w:lineRule="auto"/>
      </w:pPr>
      <w:r w:rsidRPr="005F1179">
        <w:t xml:space="preserve">                    35-959 Rzeszów </w:t>
      </w:r>
    </w:p>
    <w:p w:rsidR="00050416" w:rsidRPr="005F1179" w:rsidRDefault="00050416" w:rsidP="00050416">
      <w:pPr>
        <w:pStyle w:val="Tekstpodstawowy"/>
        <w:spacing w:line="240" w:lineRule="auto"/>
      </w:pPr>
      <w:r w:rsidRPr="005F1179">
        <w:t xml:space="preserve">                     skr. poczt. 297</w:t>
      </w:r>
    </w:p>
    <w:p w:rsidR="00050416" w:rsidRPr="005F1179" w:rsidRDefault="005950F8" w:rsidP="00050416">
      <w:pPr>
        <w:spacing w:line="240" w:lineRule="auto"/>
        <w:jc w:val="both"/>
        <w:rPr>
          <w:rFonts w:eastAsia="Arial Unicode MS"/>
        </w:rPr>
      </w:pPr>
      <w:r w:rsidRPr="005F1179">
        <w:rPr>
          <w:rFonts w:eastAsia="Arial Unicode MS"/>
        </w:rPr>
        <w:t xml:space="preserve">  </w:t>
      </w:r>
      <w:r w:rsidR="00050416" w:rsidRPr="005F1179">
        <w:rPr>
          <w:rFonts w:eastAsia="Arial Unicode MS"/>
        </w:rPr>
        <w:t xml:space="preserve">                </w:t>
      </w:r>
      <w:r w:rsidRPr="005F1179">
        <w:t>I-II.1610.</w:t>
      </w:r>
      <w:r w:rsidR="006D0FEF">
        <w:t>6</w:t>
      </w:r>
      <w:r w:rsidR="004A5639" w:rsidRPr="005F1179">
        <w:t>.</w:t>
      </w:r>
      <w:r w:rsidR="00347A35">
        <w:t>3</w:t>
      </w:r>
      <w:r w:rsidRPr="005F1179">
        <w:t>.20</w:t>
      </w:r>
      <w:r w:rsidR="00C11C2A" w:rsidRPr="005F1179">
        <w:t>2</w:t>
      </w:r>
      <w:r w:rsidR="006D0FEF">
        <w:t>3</w:t>
      </w:r>
      <w:r w:rsidRPr="005F1179">
        <w:t xml:space="preserve">               </w:t>
      </w:r>
      <w:r w:rsidR="00050416" w:rsidRPr="005F1179">
        <w:t xml:space="preserve">                                    </w:t>
      </w:r>
      <w:r w:rsidRPr="005F1179">
        <w:t xml:space="preserve">                </w:t>
      </w:r>
      <w:r w:rsidR="00050416" w:rsidRPr="005F1179">
        <w:t xml:space="preserve">  </w:t>
      </w:r>
      <w:r w:rsidRPr="005F1179">
        <w:rPr>
          <w:rFonts w:eastAsia="Arial Unicode MS"/>
        </w:rPr>
        <w:t>Rzeszów 20</w:t>
      </w:r>
      <w:r w:rsidR="00F30514" w:rsidRPr="005F1179">
        <w:rPr>
          <w:rFonts w:eastAsia="Arial Unicode MS"/>
        </w:rPr>
        <w:t>2</w:t>
      </w:r>
      <w:r w:rsidR="006D0FEF">
        <w:rPr>
          <w:rFonts w:eastAsia="Arial Unicode MS"/>
        </w:rPr>
        <w:t>3</w:t>
      </w:r>
      <w:r w:rsidRPr="005F1179">
        <w:rPr>
          <w:rFonts w:eastAsia="Arial Unicode MS"/>
        </w:rPr>
        <w:t>-</w:t>
      </w:r>
      <w:r w:rsidR="00402D24" w:rsidRPr="005F1179">
        <w:rPr>
          <w:rFonts w:eastAsia="Arial Unicode MS"/>
        </w:rPr>
        <w:t>0</w:t>
      </w:r>
      <w:r w:rsidR="006D0FEF">
        <w:rPr>
          <w:rFonts w:eastAsia="Arial Unicode MS"/>
        </w:rPr>
        <w:t>5</w:t>
      </w:r>
      <w:r w:rsidRPr="005F1179">
        <w:rPr>
          <w:rFonts w:eastAsia="Arial Unicode MS"/>
        </w:rPr>
        <w:t>-</w:t>
      </w:r>
    </w:p>
    <w:p w:rsidR="00050416" w:rsidRPr="005F1179" w:rsidRDefault="00050416" w:rsidP="002F612F">
      <w:pPr>
        <w:spacing w:line="240" w:lineRule="auto"/>
        <w:jc w:val="both"/>
        <w:rPr>
          <w:b/>
        </w:rPr>
      </w:pPr>
      <w:r w:rsidRPr="005F1179">
        <w:rPr>
          <w:rFonts w:eastAsia="Arial Unicode MS"/>
        </w:rPr>
        <w:t xml:space="preserve">                      </w:t>
      </w:r>
    </w:p>
    <w:p w:rsidR="006D0FEF" w:rsidRDefault="006D0FEF" w:rsidP="006D0FEF">
      <w:pPr>
        <w:pStyle w:val="Bezodstpw"/>
        <w:ind w:left="4678"/>
        <w:rPr>
          <w:b/>
        </w:rPr>
      </w:pPr>
    </w:p>
    <w:p w:rsidR="006D0FEF" w:rsidRPr="00453537" w:rsidRDefault="006D0FEF" w:rsidP="006D0FEF">
      <w:pPr>
        <w:pStyle w:val="Bezodstpw"/>
        <w:ind w:left="4678"/>
        <w:rPr>
          <w:b/>
        </w:rPr>
      </w:pPr>
      <w:r w:rsidRPr="00453537">
        <w:rPr>
          <w:b/>
        </w:rPr>
        <w:t>Pan</w:t>
      </w:r>
    </w:p>
    <w:p w:rsidR="006D0FEF" w:rsidRPr="00453537" w:rsidRDefault="006D0FEF" w:rsidP="006D0FEF">
      <w:pPr>
        <w:pStyle w:val="Bezodstpw"/>
        <w:ind w:left="4678"/>
        <w:rPr>
          <w:b/>
        </w:rPr>
      </w:pPr>
      <w:r w:rsidRPr="00453537">
        <w:rPr>
          <w:b/>
        </w:rPr>
        <w:t xml:space="preserve">Lucjusz </w:t>
      </w:r>
      <w:proofErr w:type="spellStart"/>
      <w:r w:rsidRPr="00453537">
        <w:rPr>
          <w:b/>
        </w:rPr>
        <w:t>Nadbereżny</w:t>
      </w:r>
      <w:proofErr w:type="spellEnd"/>
    </w:p>
    <w:p w:rsidR="002871E4" w:rsidRPr="005F1179" w:rsidRDefault="006D0FEF" w:rsidP="006D0FEF">
      <w:pPr>
        <w:pStyle w:val="Bezodstpw"/>
        <w:ind w:left="4678"/>
        <w:rPr>
          <w:b/>
          <w:shd w:val="clear" w:color="auto" w:fill="FFFFFF"/>
        </w:rPr>
      </w:pPr>
      <w:r w:rsidRPr="00453537">
        <w:rPr>
          <w:b/>
        </w:rPr>
        <w:t>Prezydent Miasta Stalowa Wola</w:t>
      </w:r>
    </w:p>
    <w:p w:rsidR="00050416" w:rsidRPr="005F1179" w:rsidRDefault="00050416" w:rsidP="00050416">
      <w:pPr>
        <w:ind w:left="4500"/>
        <w:jc w:val="both"/>
        <w:rPr>
          <w:b/>
        </w:rPr>
      </w:pPr>
    </w:p>
    <w:p w:rsidR="00C04524" w:rsidRPr="00B571F9" w:rsidRDefault="00C04524" w:rsidP="00C04524">
      <w:pPr>
        <w:jc w:val="both"/>
      </w:pPr>
      <w:r w:rsidRPr="006D2E48">
        <w:rPr>
          <w:bCs/>
        </w:rPr>
        <w:t xml:space="preserve">Na podstawie art. 47 </w:t>
      </w:r>
      <w:r w:rsidRPr="006D2E48">
        <w:rPr>
          <w:rFonts w:eastAsia="Arial Unicode MS"/>
          <w:bCs/>
        </w:rPr>
        <w:t>ustawy z dnia 15 lipca 2011 r. o kontroli w administracji rządowej (Dz.U.</w:t>
      </w:r>
      <w:r>
        <w:rPr>
          <w:rFonts w:eastAsia="Arial Unicode MS"/>
          <w:bCs/>
        </w:rPr>
        <w:t xml:space="preserve"> z 2020</w:t>
      </w:r>
      <w:r w:rsidRPr="006D2E48">
        <w:rPr>
          <w:rFonts w:eastAsia="Arial Unicode MS"/>
          <w:bCs/>
        </w:rPr>
        <w:t xml:space="preserve"> poz. </w:t>
      </w:r>
      <w:r>
        <w:rPr>
          <w:rFonts w:eastAsia="Arial Unicode MS"/>
          <w:bCs/>
        </w:rPr>
        <w:t>224</w:t>
      </w:r>
      <w:r w:rsidRPr="006D2E48">
        <w:rPr>
          <w:rFonts w:eastAsia="Arial Unicode MS"/>
          <w:bCs/>
        </w:rPr>
        <w:t>) oraz § 64 ust. 1 zarządzenia Nr 1/14 Wojewody Podkarpackiego z</w:t>
      </w:r>
      <w:r>
        <w:rPr>
          <w:rFonts w:eastAsia="Arial Unicode MS"/>
          <w:bCs/>
        </w:rPr>
        <w:t> </w:t>
      </w:r>
      <w:r w:rsidRPr="006D2E48">
        <w:rPr>
          <w:rFonts w:eastAsia="Arial Unicode MS"/>
          <w:bCs/>
        </w:rPr>
        <w:t xml:space="preserve">dnia 2 stycznia 2014 r. w sprawie szczegółowych warunków i trybu prowadzenia kontroli </w:t>
      </w:r>
      <w:r w:rsidRPr="006D2E48">
        <w:rPr>
          <w:bCs/>
        </w:rPr>
        <w:t xml:space="preserve">przekazuję wystąpienie </w:t>
      </w:r>
      <w:r w:rsidRPr="00213A8B">
        <w:t xml:space="preserve">po kontroli problemowej </w:t>
      </w:r>
      <w:r w:rsidRPr="002871E4">
        <w:t xml:space="preserve">przeprowadzonej </w:t>
      </w:r>
      <w:r w:rsidR="006D0FEF" w:rsidRPr="006D0FEF">
        <w:t>w dniach 03.04.2023 – 04.04.2023 r. w Gminie Stalowa Wola, ul. Wolności 7, 37-450 Stalowa Wola</w:t>
      </w:r>
      <w:r w:rsidRPr="00B571F9">
        <w:t>.</w:t>
      </w:r>
    </w:p>
    <w:p w:rsidR="006D0FEF" w:rsidRPr="001C6C66" w:rsidRDefault="006D0FEF" w:rsidP="006D0FEF">
      <w:pPr>
        <w:pStyle w:val="Tekstpodstawowy"/>
        <w:ind w:firstLine="708"/>
      </w:pPr>
      <w:r w:rsidRPr="001C6C66">
        <w:t>Kontrolę przeprowadził: Pan J</w:t>
      </w:r>
      <w:r w:rsidR="003D2ECE">
        <w:t>.</w:t>
      </w:r>
      <w:r w:rsidRPr="001C6C66">
        <w:t xml:space="preserve"> P</w:t>
      </w:r>
      <w:r w:rsidR="003D2ECE">
        <w:t>.</w:t>
      </w:r>
      <w:r w:rsidRPr="001C6C66">
        <w:t xml:space="preserve"> – Główny Specjalista w Oddziale Komunikacji, Transportu i Gospodarki w Wydziale Infrastruktury Podkarpackiego Urzędu Wojewódzkiego w Rzeszowie. Kontroler działał w trakcie kontroli na podstawie imiennego upoważnienia do kontroli z dnia 23.03.2023 r., znak I-II.1610.</w:t>
      </w:r>
      <w:r>
        <w:t>6</w:t>
      </w:r>
      <w:r w:rsidRPr="001C6C66">
        <w:t>.2.2023 udzielonego przez Wojewodę Podkarpackiego.</w:t>
      </w:r>
    </w:p>
    <w:p w:rsidR="006D0FEF" w:rsidRPr="00533B85" w:rsidRDefault="006D0FEF" w:rsidP="006D0FEF">
      <w:pPr>
        <w:numPr>
          <w:ilvl w:val="0"/>
          <w:numId w:val="1"/>
        </w:numPr>
        <w:spacing w:before="240"/>
        <w:jc w:val="both"/>
      </w:pPr>
      <w:r w:rsidRPr="00533B85">
        <w:t>Kontrolą, zgodnie z „Planem zewnętrznej działalności kontrolnej Podkarpackiego Urzędu Wojewódzkiego na 2023 rok” objęto prawidłowość wykorzystania udzielonego dofinansowania ze środków Rządowego Funduszu Rozwoju Dróg pod względem zgodności z przeznaczeniem oraz wysokości wykorzystanego dofinansowania a stopniem realizacji zadania pn. „Budowa drogi gminnej ul. 11 Listopada w Stalowej Woli”.</w:t>
      </w:r>
    </w:p>
    <w:p w:rsidR="006D0FEF" w:rsidRPr="00D05777" w:rsidRDefault="006D0FEF" w:rsidP="006D0FEF">
      <w:pPr>
        <w:pStyle w:val="Tekstpodstawowy"/>
        <w:numPr>
          <w:ilvl w:val="0"/>
          <w:numId w:val="1"/>
        </w:numPr>
        <w:spacing w:before="240"/>
      </w:pPr>
      <w:r w:rsidRPr="00D05777">
        <w:t>Kontroli poddane zostały następujące zagadnienia: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 xml:space="preserve">zgodność zrealizowanego zadania z podpisaną przez Beneficjenta umową </w:t>
      </w:r>
      <w:r w:rsidRPr="00D05777">
        <w:br/>
        <w:t xml:space="preserve">Nr FDS-G1/B/2019 z dnia 23.09.2019 r. oraz uwarunkowaniami prawnymi określonymi dla zadań dofinansowanych w ramach Rządowego Funduszu Rozwoju Dróg, a ponadto realizacja postanowień umownych pomiędzy Wojewodą </w:t>
      </w:r>
      <w:r w:rsidRPr="00D05777">
        <w:lastRenderedPageBreak/>
        <w:t>a</w:t>
      </w:r>
      <w:r>
        <w:t> </w:t>
      </w:r>
      <w:r w:rsidRPr="00D05777">
        <w:t>beneficjentem</w:t>
      </w:r>
      <w:r>
        <w:t>,</w:t>
      </w:r>
      <w:r w:rsidRPr="00D05777">
        <w:t xml:space="preserve"> m.in.</w:t>
      </w:r>
      <w:r>
        <w:t xml:space="preserve"> </w:t>
      </w:r>
      <w:r w:rsidRPr="00D05777">
        <w:t>obowiązków informacyjnych, sprawozdawczych oraz ewidencyjnych.</w:t>
      </w:r>
    </w:p>
    <w:p w:rsidR="006D0FEF" w:rsidRPr="00D05777" w:rsidRDefault="006D0FEF" w:rsidP="006D0FEF">
      <w:pPr>
        <w:pStyle w:val="Akapitzlist"/>
        <w:numPr>
          <w:ilvl w:val="0"/>
          <w:numId w:val="5"/>
        </w:numPr>
        <w:jc w:val="both"/>
      </w:pPr>
      <w:r w:rsidRPr="00D05777">
        <w:t xml:space="preserve">tryb wyboru wykonawcy realizującego zadanie, 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umowa podpisana z wykonawcą realizującym zadanie,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sposób sprawowania nadzoru inwestorskiego,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sposób przeprowadzenia odbioru końcowego zrealizowanego zadania oraz dopuszczenie drogi biorącej udział w programie do użytkowania,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wykonanie zakresu rzeczowego robót zgodnie ze zgłoszonym wnioskiem,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rozliczenie finansowe Beneficjenta z Wykonawcami,</w:t>
      </w:r>
    </w:p>
    <w:p w:rsidR="006D0FEF" w:rsidRPr="00D05777" w:rsidRDefault="006D0FEF" w:rsidP="006D0FEF">
      <w:pPr>
        <w:numPr>
          <w:ilvl w:val="0"/>
          <w:numId w:val="5"/>
        </w:numPr>
        <w:jc w:val="both"/>
      </w:pPr>
      <w:r w:rsidRPr="00D05777">
        <w:t>terminowość przekazywania odsetek od środków pieniężnych przekazanych samorządowi w ramach dofinansowania,</w:t>
      </w:r>
    </w:p>
    <w:p w:rsidR="006D0FEF" w:rsidRPr="00D05777" w:rsidRDefault="006D0FEF" w:rsidP="006D0FEF">
      <w:pPr>
        <w:pStyle w:val="Akapitzlist"/>
        <w:numPr>
          <w:ilvl w:val="0"/>
          <w:numId w:val="5"/>
        </w:numPr>
        <w:jc w:val="both"/>
      </w:pPr>
      <w:r w:rsidRPr="00D05777">
        <w:t>zwrot w ustawowym terminie dofinansowania pobranego w nadmiernej wysokości bądź też nadwyżki dofinansowania wynikającej z nałożenia na wykonawcę kar umownych oraz wpływów z innych tytułów,</w:t>
      </w:r>
    </w:p>
    <w:p w:rsidR="006D0FEF" w:rsidRPr="00D05777" w:rsidRDefault="006D0FEF" w:rsidP="006D0FEF">
      <w:pPr>
        <w:pStyle w:val="Akapitzlist"/>
        <w:numPr>
          <w:ilvl w:val="0"/>
          <w:numId w:val="5"/>
        </w:numPr>
        <w:jc w:val="both"/>
      </w:pPr>
      <w:r w:rsidRPr="00D05777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6D0FEF" w:rsidRPr="00D05777" w:rsidRDefault="006D0FEF" w:rsidP="006D0FEF">
      <w:pPr>
        <w:pStyle w:val="Tekstpodstawowy"/>
      </w:pPr>
    </w:p>
    <w:p w:rsidR="006D0FEF" w:rsidRPr="00D05777" w:rsidRDefault="006D0FEF" w:rsidP="006D0FEF">
      <w:pPr>
        <w:pStyle w:val="Tekstpodstawowy"/>
      </w:pPr>
      <w:r w:rsidRPr="00D05777">
        <w:t xml:space="preserve">Wykonywanie poddanego kontroli zadania oceniam pozytywnie. </w:t>
      </w:r>
    </w:p>
    <w:p w:rsidR="006D0FEF" w:rsidRPr="00D05777" w:rsidRDefault="006D0FEF" w:rsidP="006D0FEF">
      <w:pPr>
        <w:tabs>
          <w:tab w:val="left" w:pos="0"/>
        </w:tabs>
        <w:jc w:val="both"/>
      </w:pPr>
      <w:r w:rsidRPr="00D05777">
        <w:tab/>
      </w:r>
    </w:p>
    <w:p w:rsidR="006D0FEF" w:rsidRPr="00D05777" w:rsidRDefault="006D0FEF" w:rsidP="006D0FEF">
      <w:pPr>
        <w:tabs>
          <w:tab w:val="left" w:pos="0"/>
        </w:tabs>
        <w:jc w:val="both"/>
      </w:pPr>
      <w:r w:rsidRPr="00D05777">
        <w:t xml:space="preserve">Kierownikiem kontrolowanej jednostki w okresie objętym kontrolą był </w:t>
      </w:r>
      <w:r>
        <w:br/>
      </w:r>
      <w:r w:rsidRPr="00D05777">
        <w:t xml:space="preserve">Pan Lucjusz </w:t>
      </w:r>
      <w:proofErr w:type="spellStart"/>
      <w:r w:rsidRPr="00D05777">
        <w:t>Nadbereżny</w:t>
      </w:r>
      <w:proofErr w:type="spellEnd"/>
      <w:r w:rsidRPr="00D05777">
        <w:t xml:space="preserve"> – Prezydent Miasta Stalowa Wola.</w:t>
      </w:r>
    </w:p>
    <w:p w:rsidR="006D0FEF" w:rsidRPr="00453537" w:rsidRDefault="006D0FEF" w:rsidP="006D0FEF">
      <w:pPr>
        <w:tabs>
          <w:tab w:val="left" w:pos="0"/>
        </w:tabs>
        <w:jc w:val="both"/>
        <w:rPr>
          <w:rFonts w:eastAsia="Arial Unicode MS"/>
          <w:color w:val="FF0000"/>
        </w:rPr>
      </w:pPr>
    </w:p>
    <w:p w:rsidR="006D0FEF" w:rsidRPr="0082633F" w:rsidRDefault="006D0FEF" w:rsidP="006D0FEF">
      <w:pPr>
        <w:pStyle w:val="Tekstpodstawowy"/>
        <w:ind w:firstLine="360"/>
      </w:pPr>
      <w:r w:rsidRPr="0082633F">
        <w:rPr>
          <w:rFonts w:eastAsia="Arial Unicode MS"/>
        </w:rPr>
        <w:t xml:space="preserve"> </w:t>
      </w:r>
      <w:r w:rsidRPr="0082633F">
        <w:t>W wyniku przeprowadzonej kontroli ustalono co następuje:</w:t>
      </w:r>
    </w:p>
    <w:p w:rsidR="006D0FEF" w:rsidRDefault="006D0FEF" w:rsidP="006D0FEF">
      <w:pPr>
        <w:jc w:val="both"/>
        <w:rPr>
          <w:b/>
        </w:rPr>
      </w:pPr>
    </w:p>
    <w:p w:rsidR="006D0FEF" w:rsidRPr="0082633F" w:rsidRDefault="006D0FEF" w:rsidP="006D0FEF">
      <w:pPr>
        <w:jc w:val="both"/>
      </w:pPr>
      <w:r w:rsidRPr="0082633F">
        <w:rPr>
          <w:b/>
        </w:rPr>
        <w:t>Ad. a)</w:t>
      </w:r>
      <w:r w:rsidRPr="0082633F">
        <w:t xml:space="preserve"> </w:t>
      </w:r>
    </w:p>
    <w:p w:rsidR="006D0FEF" w:rsidRPr="00453537" w:rsidRDefault="006D0FEF" w:rsidP="006D0FEF">
      <w:pPr>
        <w:jc w:val="both"/>
        <w:rPr>
          <w:color w:val="FF0000"/>
        </w:rPr>
      </w:pPr>
      <w:r w:rsidRPr="0082633F">
        <w:tab/>
        <w:t>W dniu 23 września 2019 r. z gminą Stalowa</w:t>
      </w:r>
      <w:r>
        <w:t xml:space="preserve"> Wola</w:t>
      </w:r>
      <w:r w:rsidRPr="0082633F">
        <w:t xml:space="preserve"> została zawarta umowa Nr FDS – G1/B/2019 przyznająca dofinansowanie na realizację zadania pn. </w:t>
      </w:r>
      <w:r>
        <w:t>„</w:t>
      </w:r>
      <w:r w:rsidRPr="0082633F">
        <w:t xml:space="preserve">Budowa drogi gminnej </w:t>
      </w:r>
      <w:r>
        <w:br/>
      </w:r>
      <w:r w:rsidRPr="0082633F">
        <w:t>ul. 11 Listopada w Stalowej Woli</w:t>
      </w:r>
      <w:r>
        <w:t>”</w:t>
      </w:r>
      <w:r w:rsidRPr="0082633F">
        <w:t xml:space="preserve">. W trakcie realizacji przedmiotowego zadania w latach 2021 - 2022 </w:t>
      </w:r>
      <w:r>
        <w:t>Gmina Stalowa Wola</w:t>
      </w:r>
      <w:r w:rsidRPr="0082633F">
        <w:t xml:space="preserve"> otrzymał</w:t>
      </w:r>
      <w:r>
        <w:t>a</w:t>
      </w:r>
      <w:r w:rsidRPr="0082633F">
        <w:t xml:space="preserve"> dofinansowanie w ramach Rządowego Funduszu Rozwoju Dróg w wysokości 16 302 009,00 zł. </w:t>
      </w:r>
    </w:p>
    <w:p w:rsidR="006D0FEF" w:rsidRPr="00974EE5" w:rsidRDefault="006D0FEF" w:rsidP="006D0FEF">
      <w:pPr>
        <w:ind w:firstLine="360"/>
        <w:jc w:val="both"/>
      </w:pPr>
      <w:r w:rsidRPr="00DA7599">
        <w:t xml:space="preserve">Dofinansowanie przekazane przez Wojewodę Podkarpackiego było zgodne z § 1 ww. umowy, zawartej pomiędzy Wojewodą Podkarpackim a Gminą Stalowa Wola, zmienionej aneksem nr 1 – FDS – G1/B/2019 z dnia </w:t>
      </w:r>
      <w:r>
        <w:t>30</w:t>
      </w:r>
      <w:r w:rsidRPr="00DA7599">
        <w:t>.0</w:t>
      </w:r>
      <w:r>
        <w:t>3</w:t>
      </w:r>
      <w:r w:rsidRPr="00DA7599">
        <w:t>.20</w:t>
      </w:r>
      <w:r>
        <w:t>21</w:t>
      </w:r>
      <w:r w:rsidRPr="00DA7599">
        <w:t xml:space="preserve"> r. oraz aneksem nr 2 – FDS – G1/B/2019 </w:t>
      </w:r>
      <w:r w:rsidRPr="00DA7599">
        <w:lastRenderedPageBreak/>
        <w:t xml:space="preserve">z </w:t>
      </w:r>
      <w:r w:rsidRPr="00974EE5">
        <w:t xml:space="preserve">dnia 03.10.2022 r.  Łączna wartość zrealizowanego zadania wyniosła 32 930 136,50 zł, w tym koszty kwalifikowalne zadania 20 377 511,78 zł. Wyżej wymienione koszty kwalifikowalne realizacji zadania obejmowały wyłącznie wynagrodzenie wykonawcy. Koszty te zostały dofinansowane z RFRD kwotą w wysokości 16 302 009,00 zł. Natomiast koszty niekwalifikowalne w wysokości 12 552 624,72 oraz wkład własny </w:t>
      </w:r>
      <w:proofErr w:type="spellStart"/>
      <w:r w:rsidRPr="00974EE5">
        <w:t>jst</w:t>
      </w:r>
      <w:proofErr w:type="spellEnd"/>
      <w:r w:rsidRPr="00974EE5">
        <w:t xml:space="preserve">. w kwocie 4 075 502,78 zł zostały pokryte ze środków własnych </w:t>
      </w:r>
      <w:r>
        <w:t>gminy</w:t>
      </w:r>
      <w:r w:rsidRPr="00974EE5">
        <w:t>.</w:t>
      </w:r>
    </w:p>
    <w:p w:rsidR="006D0FEF" w:rsidRPr="00974EE5" w:rsidRDefault="006D0FEF" w:rsidP="006D0FEF">
      <w:pPr>
        <w:pStyle w:val="Akapitzlist"/>
        <w:numPr>
          <w:ilvl w:val="0"/>
          <w:numId w:val="6"/>
        </w:numPr>
        <w:jc w:val="both"/>
      </w:pPr>
      <w:r w:rsidRPr="00974EE5">
        <w:t>Kwota dofinansowania nie przekroczyła 80% całości kosztów kwalifikowalnych zrealizowanego zadania i była zgodna z zapisami ustawy o Rządowym Funduszu Rozwoju Dróg, §1 umowy w sprawie udzielenia dofinansowania oraz aneksami do ww. umowy,</w:t>
      </w:r>
    </w:p>
    <w:p w:rsidR="006D0FEF" w:rsidRPr="0069362A" w:rsidRDefault="006D0FEF" w:rsidP="006D0FEF">
      <w:pPr>
        <w:pStyle w:val="Akapitzlist"/>
        <w:numPr>
          <w:ilvl w:val="0"/>
          <w:numId w:val="6"/>
        </w:numPr>
        <w:jc w:val="both"/>
      </w:pPr>
      <w:r w:rsidRPr="00974EE5">
        <w:t xml:space="preserve">termin zakończenia realizacji zadania oraz termin płatności były zgodne z zapisami </w:t>
      </w:r>
      <w:r w:rsidRPr="0069362A">
        <w:t xml:space="preserve">zawartymi w umowie z beneficjentem zmienionej ww. aneksami do umowy. </w:t>
      </w:r>
    </w:p>
    <w:p w:rsidR="006D0FEF" w:rsidRPr="00796F72" w:rsidRDefault="006D0FEF" w:rsidP="006D0FEF">
      <w:pPr>
        <w:pStyle w:val="Akapitzlist"/>
        <w:jc w:val="both"/>
      </w:pPr>
      <w:r w:rsidRPr="0069362A">
        <w:t xml:space="preserve">W dniu </w:t>
      </w:r>
      <w:r>
        <w:t>02</w:t>
      </w:r>
      <w:r w:rsidRPr="0069362A">
        <w:t xml:space="preserve"> </w:t>
      </w:r>
      <w:r>
        <w:t>grudnia</w:t>
      </w:r>
      <w:r w:rsidRPr="0069362A">
        <w:t xml:space="preserve"> 2022 r. beneficjent wystąpił do PINB w Stalowej Woli z</w:t>
      </w:r>
      <w:r>
        <w:t> zawiadomieniem o zakończeniu budowy obiektu budowlanego oraz</w:t>
      </w:r>
      <w:r w:rsidRPr="0069362A">
        <w:t> wnioskiem o</w:t>
      </w:r>
      <w:r>
        <w:t> </w:t>
      </w:r>
      <w:r w:rsidRPr="0069362A">
        <w:t>wydania pozwolenia na użytkowanie obiektu budowlanego.</w:t>
      </w:r>
      <w:r>
        <w:t xml:space="preserve"> Organ nadzoru budowlanego w ustawowym terminie nie wniósł uwag do złożonego zawiadomienia o zakończeniu budowy a ponadto z</w:t>
      </w:r>
      <w:r w:rsidRPr="0069362A">
        <w:t xml:space="preserve"> uwagi na fakt ograniczeń w przemieszczaniu się spowodowanych stanem pandemii COVID-19 PINB nie wydał</w:t>
      </w:r>
      <w:r>
        <w:t xml:space="preserve"> pisemnej</w:t>
      </w:r>
      <w:r w:rsidRPr="0069362A">
        <w:t xml:space="preserve"> decyzji</w:t>
      </w:r>
      <w:r>
        <w:t xml:space="preserve"> zezwalającej na użytkowanie obiektu budowlanego, którego dotyczył wniosek beneficjenta.</w:t>
      </w:r>
      <w:r w:rsidRPr="0069362A">
        <w:t xml:space="preserve"> </w:t>
      </w:r>
      <w:r>
        <w:t>W</w:t>
      </w:r>
      <w:r w:rsidRPr="0069362A">
        <w:t xml:space="preserve"> zamian</w:t>
      </w:r>
      <w:r>
        <w:t xml:space="preserve"> tego</w:t>
      </w:r>
      <w:r w:rsidRPr="0069362A">
        <w:t xml:space="preserve"> w dniu 04.04.2023 r. zaświadczył na podstawie art. 217 §1 i art. 217 §2 pkt. 2 ustawy z dnia 14 czerwca </w:t>
      </w:r>
      <w:r w:rsidRPr="00796F72">
        <w:t>1960 roku – Kodeks postępowania administracyjnego, że</w:t>
      </w:r>
      <w:r>
        <w:t xml:space="preserve"> w tym przypadku</w:t>
      </w:r>
      <w:r w:rsidRPr="00796F72">
        <w:t xml:space="preserve"> „nie zgłoszono sprzeciwu do użytkowania obiektu budowlanego objętego zawiadomieniem”.</w:t>
      </w:r>
    </w:p>
    <w:p w:rsidR="006D0FEF" w:rsidRPr="00796F72" w:rsidRDefault="006D0FEF" w:rsidP="006D0FEF">
      <w:pPr>
        <w:pStyle w:val="Akapitzlist"/>
        <w:jc w:val="both"/>
      </w:pPr>
      <w:r w:rsidRPr="00796F72">
        <w:t xml:space="preserve"> Zadanie zostało zgłoszone do odbioru 10.11.2022 r. Komisja powołana </w:t>
      </w:r>
      <w:r>
        <w:t>w tym celu</w:t>
      </w:r>
      <w:r w:rsidRPr="00796F72">
        <w:t xml:space="preserve"> dokonała odbioru zadania w dniu 29.11.2022 r.</w:t>
      </w:r>
      <w:r>
        <w:t xml:space="preserve"> W pkt. 12 protokołu odbioru wymieniono</w:t>
      </w:r>
      <w:r w:rsidRPr="00BE11E9">
        <w:t xml:space="preserve"> szereg usterek, których termin usunięcia ustalono na dzień 31 marca 2023 r. </w:t>
      </w:r>
      <w:r>
        <w:t xml:space="preserve">Ww. felery </w:t>
      </w:r>
      <w:r w:rsidRPr="00BE11E9">
        <w:t>te zostały terminowo usunięte co potwierdza oświadczenie</w:t>
      </w:r>
      <w:r>
        <w:t xml:space="preserve"> gminy</w:t>
      </w:r>
      <w:r w:rsidRPr="00BE11E9">
        <w:t xml:space="preserve"> z dnia 24.04.2023 oraz oględziny</w:t>
      </w:r>
      <w:r>
        <w:t xml:space="preserve"> zrealizowanego</w:t>
      </w:r>
      <w:r w:rsidRPr="00BE11E9">
        <w:t xml:space="preserve"> zadania.</w:t>
      </w:r>
    </w:p>
    <w:p w:rsidR="006D0FEF" w:rsidRPr="00BC1FD3" w:rsidRDefault="006D0FEF" w:rsidP="006D0FEF">
      <w:pPr>
        <w:pStyle w:val="Akapitzlist"/>
        <w:jc w:val="both"/>
      </w:pPr>
      <w:r w:rsidRPr="00717848">
        <w:t>Samorząd zgodnie z zapis</w:t>
      </w:r>
      <w:r>
        <w:t>e</w:t>
      </w:r>
      <w:r w:rsidRPr="00717848">
        <w:t>m umowy przyznającej dofinansowanie</w:t>
      </w:r>
      <w:r>
        <w:t xml:space="preserve"> zobowiązany był do wystąpienia z wnioskiem o wypłatę pierwszej transzy dofinansowania w marcu 2021 r., data ta została</w:t>
      </w:r>
      <w:r w:rsidRPr="00717848">
        <w:t xml:space="preserve"> zmienion</w:t>
      </w:r>
      <w:r>
        <w:t>a</w:t>
      </w:r>
      <w:r w:rsidRPr="00717848">
        <w:t xml:space="preserve"> aneks</w:t>
      </w:r>
      <w:r>
        <w:t xml:space="preserve">em nr 1 z dnia 30.03.2021 r. Nowym terminem </w:t>
      </w:r>
      <w:r w:rsidRPr="00CF171A">
        <w:t>wystąpienia o</w:t>
      </w:r>
      <w:r>
        <w:t> </w:t>
      </w:r>
      <w:r w:rsidRPr="00CF171A">
        <w:t>wypłatę dofinansowania</w:t>
      </w:r>
      <w:r>
        <w:t xml:space="preserve"> przyznanego na rok 2021 został wskazany</w:t>
      </w:r>
      <w:r w:rsidRPr="00CF171A">
        <w:t xml:space="preserve"> </w:t>
      </w:r>
      <w:r>
        <w:t>c</w:t>
      </w:r>
      <w:r w:rsidRPr="00CF171A">
        <w:t>zerw</w:t>
      </w:r>
      <w:r>
        <w:t>iec</w:t>
      </w:r>
      <w:r w:rsidRPr="00CF171A">
        <w:t xml:space="preserve"> 2021 r.</w:t>
      </w:r>
      <w:r>
        <w:t>, natomiast o</w:t>
      </w:r>
      <w:r w:rsidRPr="00CF171A">
        <w:t xml:space="preserve"> </w:t>
      </w:r>
      <w:r>
        <w:t>drugą transzę dofinansowania samorząd miał wystąpić w</w:t>
      </w:r>
      <w:r w:rsidRPr="00CF171A">
        <w:t xml:space="preserve"> marcu 2022. </w:t>
      </w:r>
      <w:r>
        <w:t>Beneficjent</w:t>
      </w:r>
      <w:r w:rsidRPr="00CF171A">
        <w:t xml:space="preserve"> wystąpił</w:t>
      </w:r>
      <w:r>
        <w:t xml:space="preserve"> pierwotnie</w:t>
      </w:r>
      <w:r w:rsidRPr="00CF171A">
        <w:t xml:space="preserve"> z wnioskiem o wypłatę </w:t>
      </w:r>
      <w:r w:rsidRPr="00CF171A">
        <w:lastRenderedPageBreak/>
        <w:t>dofinansowania w dniu 15.03.2021 r.</w:t>
      </w:r>
      <w:r>
        <w:t>, przy czym nie posiadał wówczas decyzji ZRID pozwalającej na realizację zadania, której posiadanie warunkuje wypłatę dofinansowania. W związku z powyższym powtórzył swój wniosek w dniu 24.06.2021 r. dołączając niezbędną dokumentację.</w:t>
      </w:r>
      <w:r w:rsidRPr="00CF171A">
        <w:t xml:space="preserve"> </w:t>
      </w:r>
      <w:r>
        <w:t>Wystąpienie o wypłatę dofinansowania przyznanego na rok 2022 miało miejsce w dniu</w:t>
      </w:r>
      <w:r w:rsidRPr="00CF171A">
        <w:t xml:space="preserve"> 01.03.2022 r. Dofinansowanie wypłacono w dniu 14.07.2021 r. w kwocie 7 700 472,00 zł oraz w</w:t>
      </w:r>
      <w:r>
        <w:t> </w:t>
      </w:r>
      <w:r w:rsidRPr="00CF171A">
        <w:t xml:space="preserve">dniu 08.03.2022 r. </w:t>
      </w:r>
      <w:r w:rsidRPr="00BC1FD3">
        <w:t>w kwocie 8 601 537,00 zł.</w:t>
      </w:r>
    </w:p>
    <w:p w:rsidR="006D0FEF" w:rsidRPr="00BC1FD3" w:rsidRDefault="006D0FEF" w:rsidP="006D0FEF">
      <w:pPr>
        <w:pStyle w:val="Akapitzlist"/>
        <w:numPr>
          <w:ilvl w:val="0"/>
          <w:numId w:val="6"/>
        </w:numPr>
        <w:jc w:val="both"/>
      </w:pPr>
      <w:r w:rsidRPr="00BC1FD3">
        <w:t>zrealizowane zostały wszystkie elementy robót zawarte w harmonogramie rzeczowo-finansowym,</w:t>
      </w:r>
    </w:p>
    <w:p w:rsidR="006D0FEF" w:rsidRPr="00BC1FD3" w:rsidRDefault="006D0FEF" w:rsidP="006D0FEF">
      <w:pPr>
        <w:pStyle w:val="Akapitzlist"/>
        <w:numPr>
          <w:ilvl w:val="0"/>
          <w:numId w:val="6"/>
        </w:numPr>
        <w:jc w:val="both"/>
      </w:pPr>
      <w:r w:rsidRPr="00BC1FD3">
        <w:t xml:space="preserve">zawarto cztery aneksy z wykonawcą robót, </w:t>
      </w:r>
      <w:r>
        <w:t>przy czym</w:t>
      </w:r>
      <w:r w:rsidRPr="00BC1FD3">
        <w:t xml:space="preserve"> wszystkie zostały</w:t>
      </w:r>
      <w:r>
        <w:t xml:space="preserve"> terminowo</w:t>
      </w:r>
      <w:r w:rsidRPr="00BC1FD3">
        <w:t xml:space="preserve"> przekazane do PUW</w:t>
      </w:r>
      <w:r>
        <w:t xml:space="preserve"> w Rzeszowie</w:t>
      </w:r>
      <w:r w:rsidRPr="00BC1FD3">
        <w:t xml:space="preserve">, </w:t>
      </w:r>
    </w:p>
    <w:p w:rsidR="006D0FEF" w:rsidRPr="005836EF" w:rsidRDefault="006D0FEF" w:rsidP="006D0FEF">
      <w:pPr>
        <w:pStyle w:val="Akapitzlist"/>
        <w:numPr>
          <w:ilvl w:val="0"/>
          <w:numId w:val="6"/>
        </w:numPr>
        <w:jc w:val="both"/>
      </w:pPr>
      <w:r w:rsidRPr="005836EF">
        <w:t>wykonawcę zadania wybrano w trybie zamówień publicznych,</w:t>
      </w:r>
    </w:p>
    <w:p w:rsidR="006D0FEF" w:rsidRPr="00102802" w:rsidRDefault="006D0FEF" w:rsidP="006D0FEF">
      <w:pPr>
        <w:pStyle w:val="Akapitzlist"/>
        <w:numPr>
          <w:ilvl w:val="0"/>
          <w:numId w:val="6"/>
        </w:numPr>
        <w:jc w:val="both"/>
      </w:pPr>
      <w:r w:rsidRPr="005836EF">
        <w:t xml:space="preserve">sposób realizacji inwestycji nadzorowała </w:t>
      </w:r>
      <w:proofErr w:type="spellStart"/>
      <w:r w:rsidRPr="005836EF">
        <w:t>E</w:t>
      </w:r>
      <w:r>
        <w:t>ksametr</w:t>
      </w:r>
      <w:proofErr w:type="spellEnd"/>
      <w:r>
        <w:t xml:space="preserve"> Sp. z o. o. w Warszawie, </w:t>
      </w:r>
      <w:r w:rsidRPr="00102802">
        <w:t>sprawująca obowiązk</w:t>
      </w:r>
      <w:r>
        <w:t>i</w:t>
      </w:r>
      <w:r w:rsidRPr="00102802">
        <w:t xml:space="preserve"> inżyniera kontraktu.</w:t>
      </w:r>
    </w:p>
    <w:p w:rsidR="006D0FEF" w:rsidRPr="00102802" w:rsidRDefault="006D0FEF" w:rsidP="006D0FEF">
      <w:pPr>
        <w:pStyle w:val="Akapitzlist"/>
        <w:numPr>
          <w:ilvl w:val="0"/>
          <w:numId w:val="6"/>
        </w:numPr>
        <w:jc w:val="both"/>
      </w:pPr>
      <w:r w:rsidRPr="00102802">
        <w:t>Wszystkie otrzymane w ramach dofinansowania środki pieniężne zostały wydatkowane do dnia 18.10.2022 r.,</w:t>
      </w:r>
    </w:p>
    <w:p w:rsidR="006D0FEF" w:rsidRPr="00102802" w:rsidRDefault="006D0FEF" w:rsidP="006D0FEF">
      <w:pPr>
        <w:pStyle w:val="Akapitzlist"/>
        <w:numPr>
          <w:ilvl w:val="0"/>
          <w:numId w:val="6"/>
        </w:numPr>
        <w:jc w:val="both"/>
      </w:pPr>
      <w:r w:rsidRPr="00102802">
        <w:t>prowadzono wyodrębnioną ewidencję księgową otrzymanych środków dofinansowania i dokonywano z niej wydatków,</w:t>
      </w:r>
    </w:p>
    <w:p w:rsidR="006D0FEF" w:rsidRPr="00456398" w:rsidRDefault="006D0FEF" w:rsidP="006D0FEF">
      <w:pPr>
        <w:pStyle w:val="Akapitzlist"/>
        <w:numPr>
          <w:ilvl w:val="0"/>
          <w:numId w:val="6"/>
        </w:numPr>
        <w:jc w:val="both"/>
      </w:pPr>
      <w:r w:rsidRPr="00102802">
        <w:t xml:space="preserve">terminowo tj. 01.02.2023 r. przekazano do PUW rozliczenie z wykorzystania </w:t>
      </w:r>
      <w:r w:rsidRPr="00456398">
        <w:t>dofinansowania,</w:t>
      </w:r>
    </w:p>
    <w:p w:rsidR="006D0FEF" w:rsidRPr="00456398" w:rsidRDefault="006D0FEF" w:rsidP="006D0FEF">
      <w:pPr>
        <w:pStyle w:val="Akapitzlist"/>
        <w:numPr>
          <w:ilvl w:val="0"/>
          <w:numId w:val="6"/>
        </w:numPr>
        <w:jc w:val="both"/>
      </w:pPr>
      <w:r w:rsidRPr="00456398">
        <w:t>w trakcie inwestycji występowały koszty niekwalifikowalne w wysokości 12 552 624,72 zł, które zostały pokryte ze środków własnych samorządu,</w:t>
      </w:r>
    </w:p>
    <w:p w:rsidR="006D0FEF" w:rsidRPr="00456398" w:rsidRDefault="006D0FEF" w:rsidP="006D0FEF">
      <w:pPr>
        <w:pStyle w:val="Akapitzlist"/>
        <w:numPr>
          <w:ilvl w:val="0"/>
          <w:numId w:val="6"/>
        </w:numPr>
        <w:jc w:val="both"/>
      </w:pPr>
      <w:r w:rsidRPr="00456398">
        <w:t>wnioski o płatność wpłynęły terminowo,</w:t>
      </w:r>
    </w:p>
    <w:p w:rsidR="006D0FEF" w:rsidRPr="00456398" w:rsidRDefault="006D0FEF" w:rsidP="006D0FEF">
      <w:pPr>
        <w:pStyle w:val="Akapitzlist"/>
        <w:numPr>
          <w:ilvl w:val="0"/>
          <w:numId w:val="6"/>
        </w:numPr>
        <w:jc w:val="both"/>
      </w:pPr>
      <w:r w:rsidRPr="00456398">
        <w:t>do rozliczenia dołączona została dokumentacja zdjęciowa zrealizowanego zadania,</w:t>
      </w:r>
    </w:p>
    <w:p w:rsidR="006D0FEF" w:rsidRPr="002F3139" w:rsidRDefault="006D0FEF" w:rsidP="006D0FEF">
      <w:pPr>
        <w:pStyle w:val="Akapitzlist"/>
        <w:numPr>
          <w:ilvl w:val="0"/>
          <w:numId w:val="6"/>
        </w:numPr>
        <w:jc w:val="both"/>
      </w:pPr>
      <w:r>
        <w:t>została zrealizowana</w:t>
      </w:r>
      <w:r w:rsidRPr="002F3139">
        <w:t xml:space="preserve"> całość zadania tj. 762 </w:t>
      </w:r>
      <w:proofErr w:type="spellStart"/>
      <w:r w:rsidRPr="002F3139">
        <w:t>mb</w:t>
      </w:r>
      <w:proofErr w:type="spellEnd"/>
      <w:r w:rsidRPr="002F3139">
        <w:t>,</w:t>
      </w:r>
    </w:p>
    <w:p w:rsidR="006D0FEF" w:rsidRPr="002F3139" w:rsidRDefault="006D0FEF" w:rsidP="006D0FEF">
      <w:pPr>
        <w:pStyle w:val="Akapitzlist"/>
        <w:numPr>
          <w:ilvl w:val="0"/>
          <w:numId w:val="6"/>
        </w:numPr>
        <w:jc w:val="both"/>
      </w:pPr>
      <w:r w:rsidRPr="002F3139">
        <w:t>samorząd przekazał w dniu 01.02.2023 r. do Podkarpackiego Urzędu Wojewódzkiego w Rzeszowie, dotrzymując termin ustalony w § 4 pkt. 1 ust. 9) umowy przyznającej dofinansowanie kserokopię zawiadomienia o zakończeniu budowy obiektu budowlanego oraz kopię wniosku o wydanie pozwolenia na użytkowanie obiektu budowlanego celem uzyskania decyzji, o którym mowa w art. 55 ust. 1 ustawy prawo budowlane (Dz.U. z 202</w:t>
      </w:r>
      <w:r>
        <w:t>3</w:t>
      </w:r>
      <w:r w:rsidRPr="002F3139">
        <w:t xml:space="preserve"> poz. </w:t>
      </w:r>
      <w:r>
        <w:t>682</w:t>
      </w:r>
      <w:r w:rsidRPr="002F3139">
        <w:t xml:space="preserve"> </w:t>
      </w:r>
      <w:proofErr w:type="spellStart"/>
      <w:r w:rsidRPr="002F3139">
        <w:t>t.j</w:t>
      </w:r>
      <w:proofErr w:type="spellEnd"/>
      <w:r w:rsidRPr="002F3139">
        <w:t xml:space="preserve">.). </w:t>
      </w:r>
    </w:p>
    <w:p w:rsidR="006D0FEF" w:rsidRPr="00E075C9" w:rsidRDefault="006D0FEF" w:rsidP="006D0FEF">
      <w:pPr>
        <w:pStyle w:val="Tekstpodstawowy"/>
        <w:spacing w:before="240"/>
        <w:ind w:firstLine="708"/>
      </w:pPr>
      <w:r w:rsidRPr="00E075C9">
        <w:t xml:space="preserve">W ramach realizacji przedmiotowego zadania wybudowano drogę gminną </w:t>
      </w:r>
      <w:r w:rsidRPr="00E075C9">
        <w:br/>
        <w:t xml:space="preserve">ul. 11 Listopada w Stalowej Woli oraz wiadukt kolejowy prowadzący ponad wybudowaną </w:t>
      </w:r>
      <w:r w:rsidRPr="00E075C9">
        <w:lastRenderedPageBreak/>
        <w:t xml:space="preserve">drogą. Nawierzchnia jezdni została wykonana z </w:t>
      </w:r>
      <w:r w:rsidRPr="00E075C9">
        <w:rPr>
          <w:rFonts w:eastAsia="Arial Unicode MS"/>
        </w:rPr>
        <w:t>mieszanki mineralno-asfaltowej. Zgodnie z dokumentacją projektową wybudowano chodniki, odwodnienie</w:t>
      </w:r>
      <w:r>
        <w:rPr>
          <w:rFonts w:eastAsia="Arial Unicode MS"/>
        </w:rPr>
        <w:t>, oświetlenie</w:t>
      </w:r>
      <w:r w:rsidRPr="00E075C9">
        <w:rPr>
          <w:rFonts w:eastAsia="Arial Unicode MS"/>
        </w:rPr>
        <w:t xml:space="preserve"> a ponadto zostało wykonane oznakowanie pionowe i poziome</w:t>
      </w:r>
      <w:r w:rsidRPr="00E075C9">
        <w:t>.</w:t>
      </w:r>
    </w:p>
    <w:p w:rsidR="006D0FEF" w:rsidRPr="00E075C9" w:rsidRDefault="006D0FEF" w:rsidP="006D0FEF">
      <w:pPr>
        <w:ind w:firstLine="360"/>
        <w:jc w:val="both"/>
      </w:pPr>
      <w:r w:rsidRPr="00E075C9">
        <w:t xml:space="preserve">Zadanie zostało w całości zrealizowane w latach 2019 - 2022. W trakcie odbioru robót zakończonego w dniu 29.11.2022 r. pozytywnie oceniono jakość wykonania robót. </w:t>
      </w:r>
    </w:p>
    <w:p w:rsidR="006D0FEF" w:rsidRDefault="006D0FEF" w:rsidP="006D0FEF">
      <w:pPr>
        <w:jc w:val="both"/>
        <w:rPr>
          <w:b/>
        </w:rPr>
      </w:pPr>
    </w:p>
    <w:p w:rsidR="006D0FEF" w:rsidRDefault="006D0FEF" w:rsidP="006D0FEF">
      <w:pPr>
        <w:jc w:val="both"/>
        <w:rPr>
          <w:b/>
        </w:rPr>
      </w:pPr>
      <w:r w:rsidRPr="00D47902">
        <w:rPr>
          <w:b/>
        </w:rPr>
        <w:t>Ad. b)</w:t>
      </w:r>
      <w:r w:rsidRPr="00D47902">
        <w:rPr>
          <w:b/>
          <w:highlight w:val="lightGray"/>
        </w:rPr>
        <w:t xml:space="preserve"> </w:t>
      </w:r>
    </w:p>
    <w:p w:rsidR="006D0FEF" w:rsidRPr="00D47902" w:rsidRDefault="006D0FEF" w:rsidP="006D0FEF">
      <w:pPr>
        <w:jc w:val="both"/>
      </w:pPr>
      <w:r w:rsidRPr="00D47902">
        <w:rPr>
          <w:b/>
        </w:rPr>
        <w:tab/>
      </w:r>
      <w:r w:rsidRPr="00D47902">
        <w:t xml:space="preserve">Zamawiający – Gmina Stalowa Wola </w:t>
      </w:r>
      <w:r w:rsidRPr="00D47902">
        <w:rPr>
          <w:shd w:val="clear" w:color="auto" w:fill="FFFFFF"/>
        </w:rPr>
        <w:t xml:space="preserve">działając w </w:t>
      </w:r>
      <w:r w:rsidRPr="00D47902">
        <w:t xml:space="preserve">oparciu o przepisy Ustawy z dnia </w:t>
      </w:r>
      <w:r w:rsidRPr="00D47902">
        <w:br/>
        <w:t xml:space="preserve">29 stycznia 2004 r. Prawo zamówień publicznych udzielił zamówienia na roboty budowlane w zakresie kontrolowanej inwestycji w trybie przetargu nieograniczonego. </w:t>
      </w:r>
    </w:p>
    <w:p w:rsidR="006D0FEF" w:rsidRPr="00230709" w:rsidRDefault="006D0FEF" w:rsidP="006D0FEF">
      <w:pPr>
        <w:jc w:val="both"/>
      </w:pPr>
      <w:r w:rsidRPr="00453537">
        <w:rPr>
          <w:b/>
          <w:color w:val="FF0000"/>
        </w:rPr>
        <w:tab/>
      </w:r>
      <w:r w:rsidRPr="00D47902">
        <w:t>Ogłoszenie o zamówieniu na roboty budowlane w ramach realizacji ww. zadania zostało zamieszczone w dniu 20.09.2019 r. w TED (</w:t>
      </w:r>
      <w:proofErr w:type="spellStart"/>
      <w:r w:rsidRPr="00D47902">
        <w:t>Tenders</w:t>
      </w:r>
      <w:proofErr w:type="spellEnd"/>
      <w:r w:rsidRPr="00D47902">
        <w:t xml:space="preserve"> </w:t>
      </w:r>
      <w:proofErr w:type="spellStart"/>
      <w:r w:rsidRPr="00D47902">
        <w:t>Electronic</w:t>
      </w:r>
      <w:proofErr w:type="spellEnd"/>
      <w:r w:rsidRPr="00D47902">
        <w:t xml:space="preserve"> </w:t>
      </w:r>
      <w:proofErr w:type="spellStart"/>
      <w:r w:rsidRPr="00D47902">
        <w:t>Daily</w:t>
      </w:r>
      <w:proofErr w:type="spellEnd"/>
      <w:r w:rsidRPr="00D47902">
        <w:t xml:space="preserve">) - internetowej wersji „Suplementu do Dziennika Urzędowego Unii Europejskiej". </w:t>
      </w:r>
      <w:r w:rsidRPr="00D47902">
        <w:br/>
      </w:r>
      <w:r w:rsidRPr="00230709">
        <w:t xml:space="preserve">Nr ogłoszenia 2019/S 182-442117. </w:t>
      </w:r>
    </w:p>
    <w:p w:rsidR="006D0FEF" w:rsidRPr="00230709" w:rsidRDefault="006D0FEF" w:rsidP="006D0FEF">
      <w:pPr>
        <w:ind w:firstLine="708"/>
        <w:jc w:val="both"/>
      </w:pPr>
      <w:r w:rsidRPr="00230709">
        <w:t>Na wykonanie przedmiotowego zadania złożono jedną ofertę</w:t>
      </w:r>
      <w:r>
        <w:t>.</w:t>
      </w:r>
      <w:r w:rsidRPr="00230709">
        <w:t xml:space="preserve"> </w:t>
      </w:r>
      <w:r>
        <w:t>Ż</w:t>
      </w:r>
      <w:r w:rsidRPr="00230709">
        <w:t>adna</w:t>
      </w:r>
      <w:r>
        <w:t xml:space="preserve"> oferta</w:t>
      </w:r>
      <w:r w:rsidRPr="00230709">
        <w:t xml:space="preserve"> nie została odrzucona jak również żaden z Wykonawców nie został wykluczony.</w:t>
      </w:r>
    </w:p>
    <w:p w:rsidR="006D0FEF" w:rsidRPr="00453537" w:rsidRDefault="006D0FEF" w:rsidP="006D0FEF">
      <w:pPr>
        <w:ind w:firstLine="708"/>
        <w:jc w:val="both"/>
        <w:rPr>
          <w:color w:val="FF0000"/>
        </w:rPr>
      </w:pPr>
      <w:r w:rsidRPr="005F3459">
        <w:t>W dniu 19.12.20</w:t>
      </w:r>
      <w:r>
        <w:t>1</w:t>
      </w:r>
      <w:r w:rsidRPr="005F3459">
        <w:t>9 r. Beneficjent</w:t>
      </w:r>
      <w:r w:rsidRPr="005F3459">
        <w:rPr>
          <w:shd w:val="clear" w:color="auto" w:fill="FFFFFF"/>
        </w:rPr>
        <w:t xml:space="preserve"> zawarł umowę na realizację przedmiotowego zadania z wykonawcą tj. INTOP Tarnobrzeg sp. z o.o. </w:t>
      </w:r>
      <w:r w:rsidRPr="005F3459">
        <w:t>Ogłoszenie o udzieleniu zamówienia zostało opublikowane w TED - Nr ogłoszenia 2020/S 004-004042 w dniu 07.01.2020 r.</w:t>
      </w:r>
    </w:p>
    <w:p w:rsidR="006D0FEF" w:rsidRPr="00E608F7" w:rsidRDefault="006D0FEF" w:rsidP="006D0FEF">
      <w:pPr>
        <w:jc w:val="both"/>
        <w:rPr>
          <w:b/>
        </w:rPr>
      </w:pPr>
    </w:p>
    <w:p w:rsidR="006D0FEF" w:rsidRPr="00E608F7" w:rsidRDefault="006D0FEF" w:rsidP="006D0FEF">
      <w:pPr>
        <w:jc w:val="both"/>
        <w:rPr>
          <w:b/>
        </w:rPr>
      </w:pPr>
      <w:r w:rsidRPr="00E608F7">
        <w:rPr>
          <w:b/>
        </w:rPr>
        <w:t>Ad. c)</w:t>
      </w:r>
    </w:p>
    <w:p w:rsidR="006D0FEF" w:rsidRPr="00E608F7" w:rsidRDefault="006D0FEF" w:rsidP="006D0FEF">
      <w:pPr>
        <w:ind w:firstLine="360"/>
        <w:jc w:val="both"/>
      </w:pPr>
      <w:r w:rsidRPr="00E608F7">
        <w:t xml:space="preserve">Z wyłonionym w przetargu Wykonawcą tj. </w:t>
      </w:r>
      <w:r w:rsidRPr="00E608F7">
        <w:rPr>
          <w:shd w:val="clear" w:color="auto" w:fill="FFFFFF"/>
        </w:rPr>
        <w:t xml:space="preserve">Przedsiębiorstwo INTOP Tarnobrzeg </w:t>
      </w:r>
      <w:r w:rsidRPr="00E608F7">
        <w:rPr>
          <w:shd w:val="clear" w:color="auto" w:fill="FFFFFF"/>
        </w:rPr>
        <w:br/>
        <w:t xml:space="preserve">Sp. z o.o. </w:t>
      </w:r>
      <w:r w:rsidRPr="00E608F7">
        <w:t>zawar</w:t>
      </w:r>
      <w:r>
        <w:t>to</w:t>
      </w:r>
      <w:r w:rsidRPr="00E608F7">
        <w:t xml:space="preserve"> w dniu 19.12.2019 r. umowę na realizację zamierzeń inwestycyjnych.</w:t>
      </w:r>
    </w:p>
    <w:p w:rsidR="006D0FEF" w:rsidRPr="00453537" w:rsidRDefault="006D0FEF" w:rsidP="006D0FEF">
      <w:pPr>
        <w:tabs>
          <w:tab w:val="left" w:pos="0"/>
        </w:tabs>
        <w:jc w:val="both"/>
        <w:rPr>
          <w:color w:val="FF0000"/>
        </w:rPr>
      </w:pPr>
      <w:r w:rsidRPr="00E608F7">
        <w:tab/>
        <w:t>Za wykonanie przedmiotu robót objętych ww. umową strony ustaliły wynagrodzenie ryczałtowe w wysokości brutto 28 655 520,50 zł natomiast termin zakończenia prac objętych umową ustalono na 31.08.2022 r. Ostateczne wynagrodzenie oraz termin zakończenia prac ulegały zmianie w trakcie realizacji zadania. Na podstawie aneksu nr 4 z dnia 1</w:t>
      </w:r>
      <w:r>
        <w:t>8</w:t>
      </w:r>
      <w:r w:rsidRPr="00E608F7">
        <w:t>.</w:t>
      </w:r>
      <w:r>
        <w:t>08</w:t>
      </w:r>
      <w:r w:rsidRPr="00E608F7">
        <w:t>.20</w:t>
      </w:r>
      <w:r>
        <w:t>22</w:t>
      </w:r>
      <w:r w:rsidRPr="00E608F7">
        <w:t xml:space="preserve"> r., zostało ono ustalone na poziomie 32 930 136,50 zł, przy czym obejmowało ono również koszty niekwalifikowalne zadania. Termin zakończenia prac objętych umową ustalono ostatecznie na dzień 10.11.2022 r.</w:t>
      </w:r>
    </w:p>
    <w:p w:rsidR="006D0FEF" w:rsidRPr="00453537" w:rsidRDefault="006D0FEF" w:rsidP="006D0FEF">
      <w:pPr>
        <w:jc w:val="both"/>
        <w:rPr>
          <w:b/>
          <w:color w:val="FF0000"/>
        </w:rPr>
      </w:pPr>
    </w:p>
    <w:p w:rsidR="006D0FEF" w:rsidRPr="000528BE" w:rsidRDefault="006D0FEF" w:rsidP="006D0FEF">
      <w:pPr>
        <w:jc w:val="both"/>
        <w:rPr>
          <w:b/>
        </w:rPr>
      </w:pPr>
      <w:r w:rsidRPr="000528BE">
        <w:rPr>
          <w:b/>
        </w:rPr>
        <w:t>Ad. d)</w:t>
      </w:r>
    </w:p>
    <w:p w:rsidR="006D0FEF" w:rsidRPr="000528BE" w:rsidRDefault="006D0FEF" w:rsidP="006D0FEF">
      <w:pPr>
        <w:jc w:val="both"/>
      </w:pPr>
      <w:r w:rsidRPr="000528BE">
        <w:t xml:space="preserve">Inwestycja pn. „Budowa drogi gminnej ul. 11 Listopada w Stalowej Woli” była realizowana na podstawie Decyzji o zezwoleniu na realizację inwestycji drogowej Nr 2/2021 z dnia </w:t>
      </w:r>
      <w:r w:rsidRPr="000528BE">
        <w:lastRenderedPageBreak/>
        <w:t>08.06.2021 r. oraz 3/2021 z dnia 14.06.2021 r. Nadzór inwestorski nad realizacją zadania w</w:t>
      </w:r>
      <w:r>
        <w:t> </w:t>
      </w:r>
      <w:r w:rsidRPr="000528BE">
        <w:t xml:space="preserve">formie inżyniera kontraktu pełniła </w:t>
      </w:r>
      <w:proofErr w:type="spellStart"/>
      <w:r w:rsidRPr="000528BE">
        <w:t>Eksametr</w:t>
      </w:r>
      <w:proofErr w:type="spellEnd"/>
      <w:r w:rsidRPr="000528BE">
        <w:t xml:space="preserve"> Sp. z o. o. w Warszawie.  W imieniu ww. spółki poszczególne funkcje sprawowali: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Inżynier Kontraktu – M</w:t>
      </w:r>
      <w:r w:rsidR="00D50747">
        <w:t>.</w:t>
      </w:r>
      <w:r w:rsidRPr="000528BE">
        <w:t xml:space="preserve"> Ś</w:t>
      </w:r>
      <w:r w:rsidR="00D50747">
        <w:t>.</w:t>
      </w:r>
      <w:r w:rsidRPr="000528BE">
        <w:t>,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Inżynier Rezydent – P</w:t>
      </w:r>
      <w:r w:rsidR="00D50747">
        <w:t>.</w:t>
      </w:r>
      <w:r w:rsidRPr="000528BE">
        <w:t xml:space="preserve"> G</w:t>
      </w:r>
      <w:r w:rsidR="00D50747">
        <w:t>.</w:t>
      </w:r>
      <w:r w:rsidRPr="000528BE">
        <w:t xml:space="preserve"> – uprawnienia budowlane do kierowania robotami budowlanymi bez ograniczeń w specjalności drogowej Nr SK-055-0050(5)/13 z dnia 31.12.2013 r.,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Inspektor Robót Mostowych – P</w:t>
      </w:r>
      <w:r w:rsidR="00D50747">
        <w:t>.</w:t>
      </w:r>
      <w:r w:rsidRPr="000528BE">
        <w:t xml:space="preserve"> G</w:t>
      </w:r>
      <w:r w:rsidR="00D50747">
        <w:t>.</w:t>
      </w:r>
      <w:r w:rsidRPr="000528BE">
        <w:t xml:space="preserve"> – uprawnienia budowlane do kierowania robotami budowlanymi bez ograniczeń w specjalności mostowej Nr SK-055-0139(2)/07 z dnia 31.12.2007 r.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Inspektor Robót Sanitarnych – D</w:t>
      </w:r>
      <w:r w:rsidR="00D50747">
        <w:t>.</w:t>
      </w:r>
      <w:r w:rsidRPr="000528BE">
        <w:t xml:space="preserve"> T</w:t>
      </w:r>
      <w:r w:rsidR="00D50747">
        <w:t>.</w:t>
      </w:r>
      <w:r w:rsidRPr="000528BE">
        <w:t xml:space="preserve"> - uprawnienia budowlane do projektowania i kierowania robotami budowlanymi bez ograniczeń w specjalności instalacyjnej w</w:t>
      </w:r>
      <w:r>
        <w:t> </w:t>
      </w:r>
      <w:r w:rsidRPr="000528BE">
        <w:t xml:space="preserve">zakresie sieci, instalacji i urządzeń cieplnych, wentylacyjnych, gazowych, wodociągowych i kanalizacyjnych Nr PDK OIIB/KK/0054/0090/13 z dnia 30.12.2013 r. 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Inspektor Robót Elektrycznych – A</w:t>
      </w:r>
      <w:r w:rsidR="00D50747">
        <w:t>.</w:t>
      </w:r>
      <w:r w:rsidRPr="000528BE">
        <w:t xml:space="preserve"> K</w:t>
      </w:r>
      <w:r w:rsidR="00D50747">
        <w:t>.</w:t>
      </w:r>
      <w:r w:rsidRPr="000528BE">
        <w:t xml:space="preserve"> - uprawnienia budowlane do projektowania i kierowania robotami budowlanymi bez ograniczeń w specjalności instalacyjnej w zakresie sieci, instalacji i urządzeń elektrycznych i elektroenergetycznych Nr PDK OIIB/KK/0054/0075/09 z dnia 30.12.2009 r.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Inspektor Robót Kolejowych – M</w:t>
      </w:r>
      <w:r w:rsidR="00D50747">
        <w:t>.</w:t>
      </w:r>
      <w:r w:rsidRPr="000528BE">
        <w:t xml:space="preserve"> S</w:t>
      </w:r>
      <w:r w:rsidR="00D50747">
        <w:t>.</w:t>
      </w:r>
      <w:r w:rsidRPr="000528BE">
        <w:t xml:space="preserve"> - uprawnienia budowlane do kierowania robotami budowlanymi bez ograniczeń w specjalności inżynieryjnej kolejowej w zakresie kolejowych obiektów budowlanych Nr MAP OIIB/KK/0055-051/14 z dnia 29.12.2014 r.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Inspektor ds. Obmiarów  (geodeta) – P</w:t>
      </w:r>
      <w:r w:rsidR="00D50747">
        <w:t>.</w:t>
      </w:r>
      <w:r w:rsidRPr="000528BE">
        <w:t xml:space="preserve"> S</w:t>
      </w:r>
      <w:r w:rsidR="00D50747">
        <w:t>.</w:t>
      </w:r>
      <w:r w:rsidRPr="000528BE">
        <w:t>,</w:t>
      </w:r>
    </w:p>
    <w:p w:rsidR="006D0FEF" w:rsidRPr="000528BE" w:rsidRDefault="006D0FEF" w:rsidP="006D0FEF">
      <w:pPr>
        <w:pStyle w:val="Akapitzlist"/>
        <w:numPr>
          <w:ilvl w:val="0"/>
          <w:numId w:val="12"/>
        </w:numPr>
        <w:jc w:val="both"/>
      </w:pPr>
      <w:r w:rsidRPr="000528BE">
        <w:t>Specjalista ds. Rozliczeń – M</w:t>
      </w:r>
      <w:r w:rsidR="00D50747">
        <w:t>.</w:t>
      </w:r>
      <w:r w:rsidRPr="000528BE">
        <w:t xml:space="preserve"> J</w:t>
      </w:r>
      <w:r w:rsidR="00D50747">
        <w:t>.</w:t>
      </w:r>
    </w:p>
    <w:p w:rsidR="006D0FEF" w:rsidRDefault="006D0FEF" w:rsidP="006D0FEF">
      <w:pPr>
        <w:jc w:val="both"/>
        <w:rPr>
          <w:color w:val="FF0000"/>
        </w:rPr>
      </w:pPr>
      <w:r w:rsidRPr="00453537">
        <w:rPr>
          <w:color w:val="FF0000"/>
        </w:rPr>
        <w:t xml:space="preserve">. </w:t>
      </w:r>
    </w:p>
    <w:p w:rsidR="006D0FEF" w:rsidRPr="000528BE" w:rsidRDefault="006D0FEF" w:rsidP="006D0FEF">
      <w:pPr>
        <w:jc w:val="both"/>
        <w:rPr>
          <w:b/>
        </w:rPr>
      </w:pPr>
      <w:r w:rsidRPr="000528BE">
        <w:rPr>
          <w:b/>
        </w:rPr>
        <w:t>Ad. e)</w:t>
      </w:r>
    </w:p>
    <w:p w:rsidR="006D0FEF" w:rsidRPr="000528BE" w:rsidRDefault="006D0FEF" w:rsidP="006D0FEF">
      <w:pPr>
        <w:ind w:firstLine="708"/>
        <w:jc w:val="both"/>
        <w:rPr>
          <w:i/>
        </w:rPr>
      </w:pPr>
      <w:r w:rsidRPr="000528BE">
        <w:t xml:space="preserve">Wykonywane prace podczas realizacji zadania pn. „Budowa drogi gminnej </w:t>
      </w:r>
      <w:r>
        <w:br/>
      </w:r>
      <w:r w:rsidRPr="000528BE">
        <w:t xml:space="preserve">ul. 11 Listopada w Stalowej Woli” były dokumentowane w Dzienniku Budowy. </w:t>
      </w:r>
    </w:p>
    <w:p w:rsidR="006D0FEF" w:rsidRPr="00DA46B2" w:rsidRDefault="006D0FEF" w:rsidP="006D0FEF">
      <w:pPr>
        <w:ind w:firstLine="708"/>
        <w:jc w:val="both"/>
      </w:pPr>
      <w:r w:rsidRPr="00DA46B2">
        <w:t>Odbiór końcowy robót wykonanych w ramach umowy z dnia 19.12.2019 r. został dokonany w dniu 29.11.2022 r. przez Komisję składającą się z przedstawicieli Zamawiającego, w obecności Przedstawicieli Wykonawcy oraz Przedstawicieli Inżyniera Kontraktu.</w:t>
      </w:r>
    </w:p>
    <w:p w:rsidR="006D0FEF" w:rsidRPr="00DA46B2" w:rsidRDefault="006D0FEF" w:rsidP="006D0FEF">
      <w:pPr>
        <w:ind w:firstLine="708"/>
        <w:jc w:val="both"/>
      </w:pPr>
      <w:r w:rsidRPr="00DA46B2">
        <w:lastRenderedPageBreak/>
        <w:t>W Protokole komisja pozytywnie oceniła jakość wykonanie robót</w:t>
      </w:r>
      <w:r>
        <w:t>, za wyjątkiem usterek wymienionych w pkt. 12 protokołu odbioru</w:t>
      </w:r>
      <w:r w:rsidRPr="00DA46B2">
        <w:t>.</w:t>
      </w:r>
    </w:p>
    <w:p w:rsidR="006D0FEF" w:rsidRPr="00B24EDC" w:rsidRDefault="006D0FEF" w:rsidP="006D0FEF">
      <w:pPr>
        <w:jc w:val="both"/>
      </w:pPr>
      <w:r w:rsidRPr="00B24EDC">
        <w:tab/>
        <w:t>Droga została terminowo dopuszczona do użytkowania. Szczegóły powyższego zostały opisane w pkt. a) projektu wystąpienia pokontrolnego.</w:t>
      </w:r>
    </w:p>
    <w:p w:rsidR="006D0FEF" w:rsidRDefault="006D0FEF" w:rsidP="006D0FEF">
      <w:pPr>
        <w:jc w:val="both"/>
        <w:rPr>
          <w:b/>
        </w:rPr>
      </w:pPr>
    </w:p>
    <w:p w:rsidR="006D0FEF" w:rsidRPr="00211D5E" w:rsidRDefault="006D0FEF" w:rsidP="006D0FEF">
      <w:pPr>
        <w:jc w:val="both"/>
        <w:rPr>
          <w:b/>
        </w:rPr>
      </w:pPr>
      <w:r w:rsidRPr="00211D5E">
        <w:rPr>
          <w:b/>
        </w:rPr>
        <w:t>Ad. f)</w:t>
      </w:r>
    </w:p>
    <w:p w:rsidR="006D0FEF" w:rsidRPr="002460AF" w:rsidRDefault="006D0FEF" w:rsidP="006D0FEF">
      <w:pPr>
        <w:ind w:left="360" w:firstLine="360"/>
        <w:jc w:val="both"/>
      </w:pPr>
      <w:r w:rsidRPr="00211D5E">
        <w:t xml:space="preserve">W oświadczeniu </w:t>
      </w:r>
      <w:r w:rsidRPr="002460AF">
        <w:t>stanowiącym Załącznik Nr 2 do Umowy w sprawie udzielenia dofinansowania, Prezydent Miasta Stalowej Woli potwierdza, wykonanie zadania zgodnie z:</w:t>
      </w:r>
    </w:p>
    <w:p w:rsidR="006D0FEF" w:rsidRPr="002460AF" w:rsidRDefault="006D0FEF" w:rsidP="006D0FEF">
      <w:pPr>
        <w:numPr>
          <w:ilvl w:val="0"/>
          <w:numId w:val="3"/>
        </w:numPr>
        <w:jc w:val="both"/>
      </w:pPr>
      <w:r w:rsidRPr="002460AF">
        <w:t>zakresem elementów i rodzajów robót określonym w harmonogramie rzeczowo-finansowym realizacji zadania,</w:t>
      </w:r>
    </w:p>
    <w:p w:rsidR="006D0FEF" w:rsidRPr="002460AF" w:rsidRDefault="006D0FEF" w:rsidP="006D0FEF">
      <w:pPr>
        <w:numPr>
          <w:ilvl w:val="0"/>
          <w:numId w:val="3"/>
        </w:numPr>
        <w:spacing w:after="240"/>
        <w:jc w:val="both"/>
      </w:pPr>
      <w:r w:rsidRPr="002460AF">
        <w:t xml:space="preserve">zrealizowano zadanie objęte wnioskiem o łącznej długości: 762,00 </w:t>
      </w:r>
      <w:proofErr w:type="spellStart"/>
      <w:r w:rsidRPr="002460AF">
        <w:t>mb</w:t>
      </w:r>
      <w:proofErr w:type="spellEnd"/>
      <w:r w:rsidRPr="002460AF">
        <w:t>.</w:t>
      </w:r>
    </w:p>
    <w:p w:rsidR="006D0FEF" w:rsidRPr="002460AF" w:rsidRDefault="006D0FEF" w:rsidP="006D0FEF">
      <w:pPr>
        <w:ind w:firstLine="708"/>
        <w:jc w:val="both"/>
      </w:pPr>
      <w:r w:rsidRPr="002460AF">
        <w:t xml:space="preserve">Oprócz sprawdzenia dokumentów, kontrolujący </w:t>
      </w:r>
      <w:r w:rsidRPr="002460AF">
        <w:rPr>
          <w:rFonts w:eastAsia="Arial Unicode MS"/>
        </w:rPr>
        <w:t>w obecności Pana P</w:t>
      </w:r>
      <w:r w:rsidR="003D2ECE">
        <w:rPr>
          <w:rFonts w:eastAsia="Arial Unicode MS"/>
        </w:rPr>
        <w:t>.</w:t>
      </w:r>
      <w:r w:rsidRPr="002460AF">
        <w:rPr>
          <w:rFonts w:eastAsia="Arial Unicode MS"/>
        </w:rPr>
        <w:t xml:space="preserve"> B</w:t>
      </w:r>
      <w:r w:rsidR="003D2ECE">
        <w:rPr>
          <w:rFonts w:eastAsia="Arial Unicode MS"/>
        </w:rPr>
        <w:t>.</w:t>
      </w:r>
      <w:bookmarkStart w:id="0" w:name="_GoBack"/>
      <w:bookmarkEnd w:id="0"/>
      <w:r w:rsidRPr="002460AF">
        <w:rPr>
          <w:rFonts w:eastAsia="Arial Unicode MS"/>
        </w:rPr>
        <w:t xml:space="preserve"> – Głównego Specjalisty Wydziału ds. Rozwoju i Funduszy Zewnętrznych, dokonali w dniu 04.04.2023 r. oględzin drogi objętej dofinansowaniem </w:t>
      </w:r>
      <w:r w:rsidRPr="002460AF">
        <w:t>w wyniku których ustalono co następuje:</w:t>
      </w:r>
    </w:p>
    <w:p w:rsidR="006D0FEF" w:rsidRPr="002460AF" w:rsidRDefault="006D0FEF" w:rsidP="006D0FEF">
      <w:pPr>
        <w:pStyle w:val="Akapitzlist"/>
        <w:jc w:val="both"/>
      </w:pPr>
    </w:p>
    <w:p w:rsidR="006D0FEF" w:rsidRPr="005B1446" w:rsidRDefault="006D0FEF" w:rsidP="006D0FEF">
      <w:pPr>
        <w:pStyle w:val="Akapitzlist"/>
        <w:numPr>
          <w:ilvl w:val="0"/>
          <w:numId w:val="10"/>
        </w:numPr>
        <w:jc w:val="both"/>
      </w:pPr>
      <w:r w:rsidRPr="00181169">
        <w:t>Odcinek drogi gminnej podlegając</w:t>
      </w:r>
      <w:r>
        <w:t>ej</w:t>
      </w:r>
      <w:r w:rsidRPr="00181169">
        <w:t xml:space="preserve"> oględzinom</w:t>
      </w:r>
      <w:r>
        <w:t xml:space="preserve"> </w:t>
      </w:r>
      <w:r w:rsidRPr="007F6C53">
        <w:t xml:space="preserve">w km 0+000 do 0+540 z wiaduktem kolejowym przebiegającym ponad powstałą drogą oraz odcinki dróg gminnych 0+000 do 0+108,45 km ul. Przemysłowa i 0+000 do 0+115,80 km ul. Okulickiego zrealizowane w ramach przebudowy skrzyżowań, zostały </w:t>
      </w:r>
      <w:r>
        <w:t>wykonane</w:t>
      </w:r>
      <w:r w:rsidRPr="00181169">
        <w:t xml:space="preserve"> stosownie do parametrów technicznych drogi (szerokość drogi</w:t>
      </w:r>
      <w:r w:rsidRPr="005B1446">
        <w:t>, chodników i poboczy) zawartych w dokumentacji projektowej.</w:t>
      </w:r>
    </w:p>
    <w:p w:rsidR="006D0FEF" w:rsidRPr="00181169" w:rsidRDefault="006D0FEF" w:rsidP="006D0FEF">
      <w:pPr>
        <w:pStyle w:val="Akapitzlist"/>
        <w:numPr>
          <w:ilvl w:val="0"/>
          <w:numId w:val="10"/>
        </w:numPr>
        <w:jc w:val="both"/>
      </w:pPr>
      <w:r w:rsidRPr="005B1446">
        <w:rPr>
          <w:rFonts w:eastAsia="Arial Unicode MS"/>
        </w:rPr>
        <w:t xml:space="preserve">Nawierzchnia jezdni na kontrolowanej drodze posiada szerokość zmienną od 7 m do 10,9 m przy czym odcinkowo ruch na drodze jest separowany wysepkami z kostki brukowej oraz oznakowaniem poziomym </w:t>
      </w:r>
      <w:r>
        <w:rPr>
          <w:rFonts w:eastAsia="Arial Unicode MS"/>
        </w:rPr>
        <w:t>na</w:t>
      </w:r>
      <w:r w:rsidRPr="00181169">
        <w:rPr>
          <w:rFonts w:eastAsia="Arial Unicode MS"/>
        </w:rPr>
        <w:t>malowanym na jezdni.</w:t>
      </w:r>
      <w:r w:rsidRPr="00181169">
        <w:t xml:space="preserve"> Jezdnia wykonana jest z asfaltu bitumicznego i</w:t>
      </w:r>
      <w:r>
        <w:t> </w:t>
      </w:r>
      <w:r w:rsidRPr="00181169">
        <w:rPr>
          <w:rFonts w:eastAsia="Arial Unicode MS"/>
        </w:rPr>
        <w:t>na całej jej dłu</w:t>
      </w:r>
      <w:r>
        <w:rPr>
          <w:rFonts w:eastAsia="Arial Unicode MS"/>
        </w:rPr>
        <w:t>gości nie stwierdzono uszkodzeń.</w:t>
      </w:r>
    </w:p>
    <w:p w:rsidR="006D0FEF" w:rsidRPr="00DB2A3D" w:rsidRDefault="006D0FEF" w:rsidP="006D0FEF">
      <w:pPr>
        <w:pStyle w:val="Akapitzlist"/>
        <w:numPr>
          <w:ilvl w:val="0"/>
          <w:numId w:val="10"/>
        </w:numPr>
        <w:jc w:val="both"/>
      </w:pPr>
      <w:r w:rsidRPr="005B1446">
        <w:rPr>
          <w:rFonts w:eastAsia="Arial Unicode MS"/>
        </w:rPr>
        <w:t>W</w:t>
      </w:r>
      <w:r>
        <w:rPr>
          <w:rFonts w:eastAsia="Arial Unicode MS"/>
        </w:rPr>
        <w:t xml:space="preserve">zdłuż jezdni usytuowane są </w:t>
      </w:r>
      <w:r w:rsidRPr="00DB2A3D">
        <w:rPr>
          <w:rFonts w:eastAsia="Arial Unicode MS"/>
        </w:rPr>
        <w:t>ciąg</w:t>
      </w:r>
      <w:r>
        <w:rPr>
          <w:rFonts w:eastAsia="Arial Unicode MS"/>
        </w:rPr>
        <w:t>i</w:t>
      </w:r>
      <w:r w:rsidRPr="00DB2A3D">
        <w:rPr>
          <w:rFonts w:eastAsia="Arial Unicode MS"/>
        </w:rPr>
        <w:t xml:space="preserve"> pieszo</w:t>
      </w:r>
      <w:r>
        <w:rPr>
          <w:rFonts w:eastAsia="Arial Unicode MS"/>
        </w:rPr>
        <w:t>-</w:t>
      </w:r>
      <w:r w:rsidRPr="00DB2A3D">
        <w:rPr>
          <w:rFonts w:eastAsia="Arial Unicode MS"/>
        </w:rPr>
        <w:t>jezdn</w:t>
      </w:r>
      <w:r>
        <w:rPr>
          <w:rFonts w:eastAsia="Arial Unicode MS"/>
        </w:rPr>
        <w:t>e</w:t>
      </w:r>
      <w:r w:rsidRPr="00DB2A3D">
        <w:rPr>
          <w:rFonts w:eastAsia="Arial Unicode MS"/>
        </w:rPr>
        <w:t xml:space="preserve"> o szerokości ok. 3,93 m o</w:t>
      </w:r>
      <w:r>
        <w:rPr>
          <w:rFonts w:eastAsia="Arial Unicode MS"/>
        </w:rPr>
        <w:t> </w:t>
      </w:r>
      <w:r w:rsidRPr="00DB2A3D">
        <w:rPr>
          <w:rFonts w:eastAsia="Arial Unicode MS"/>
        </w:rPr>
        <w:t>nawierzchni asfaltowej</w:t>
      </w:r>
      <w:r>
        <w:rPr>
          <w:rFonts w:eastAsia="Arial Unicode MS"/>
        </w:rPr>
        <w:t>:</w:t>
      </w:r>
      <w:r w:rsidRPr="00DB2A3D">
        <w:rPr>
          <w:rFonts w:eastAsia="Arial Unicode MS"/>
        </w:rPr>
        <w:t xml:space="preserve"> po prawej stronie na odcinku od 0+035</w:t>
      </w:r>
      <w:r>
        <w:rPr>
          <w:rFonts w:eastAsia="Arial Unicode MS"/>
        </w:rPr>
        <w:t xml:space="preserve"> do </w:t>
      </w:r>
      <w:r w:rsidRPr="004E60D8">
        <w:rPr>
          <w:rFonts w:eastAsia="Arial Unicode MS"/>
          <w:color w:val="000000" w:themeColor="text1"/>
        </w:rPr>
        <w:t xml:space="preserve">0+540 </w:t>
      </w:r>
      <w:r w:rsidRPr="00DB2A3D">
        <w:rPr>
          <w:rFonts w:eastAsia="Arial Unicode MS"/>
        </w:rPr>
        <w:t>oraz po lewej str</w:t>
      </w:r>
      <w:r>
        <w:rPr>
          <w:rFonts w:eastAsia="Arial Unicode MS"/>
        </w:rPr>
        <w:t>onie na odcinku od 0+118 do 0+34</w:t>
      </w:r>
      <w:r w:rsidRPr="00DB2A3D">
        <w:rPr>
          <w:rFonts w:eastAsia="Arial Unicode MS"/>
        </w:rPr>
        <w:t>0</w:t>
      </w:r>
      <w:r>
        <w:rPr>
          <w:rFonts w:eastAsia="Arial Unicode MS"/>
        </w:rPr>
        <w:t>.</w:t>
      </w:r>
    </w:p>
    <w:p w:rsidR="006D0FEF" w:rsidRPr="005B1446" w:rsidRDefault="006D0FEF" w:rsidP="006D0FEF">
      <w:pPr>
        <w:pStyle w:val="Akapitzlist"/>
        <w:numPr>
          <w:ilvl w:val="0"/>
          <w:numId w:val="10"/>
        </w:numPr>
        <w:jc w:val="both"/>
      </w:pPr>
      <w:r w:rsidRPr="00DB2A3D">
        <w:rPr>
          <w:rFonts w:eastAsia="Arial Unicode MS"/>
        </w:rPr>
        <w:t xml:space="preserve">W ramach realizacji zadania zostało wybudowane skrzyżowanie w km 0+100, do którego dochodzi ulica Przemysłowa. Szerokość jezdni ww. drogi wynosi 7 m, przy czym poszerza się na dojeździe do skrzyżowania a ruch jest separowany wysepką. </w:t>
      </w:r>
      <w:r w:rsidRPr="00DB2A3D">
        <w:rPr>
          <w:rFonts w:eastAsia="Arial Unicode MS"/>
        </w:rPr>
        <w:lastRenderedPageBreak/>
        <w:t xml:space="preserve">Wzdłuż prawej krawędzi jezdni, w obrębie skrzyżowania wybudowany został ciąg </w:t>
      </w:r>
      <w:r w:rsidRPr="005B1446">
        <w:rPr>
          <w:rFonts w:eastAsia="Arial Unicode MS"/>
        </w:rPr>
        <w:t>pieszo jezdny o szerokości 3,7 m.</w:t>
      </w:r>
    </w:p>
    <w:p w:rsidR="006D0FEF" w:rsidRPr="005B1446" w:rsidRDefault="006D0FEF" w:rsidP="006D0FEF">
      <w:pPr>
        <w:pStyle w:val="Akapitzlist"/>
        <w:numPr>
          <w:ilvl w:val="0"/>
          <w:numId w:val="10"/>
        </w:numPr>
        <w:jc w:val="both"/>
      </w:pPr>
      <w:r w:rsidRPr="005B1446">
        <w:t xml:space="preserve">Po lewej stronie jezdni na odcinku drogi 0+340 do 0+508 znajdują się ekrany dźwiękochłonne, a po prawej stronie jezdni ekrany dźwiękochłonne znajdują się na odcinku drogi od 0+405 do 0+540. Wykonane </w:t>
      </w:r>
      <w:r>
        <w:t>ekrany dźwiękochłonne stanowiły</w:t>
      </w:r>
      <w:r>
        <w:br/>
      </w:r>
      <w:r w:rsidRPr="005B1446">
        <w:t xml:space="preserve">w realizowanym zadaniu inwestycyjnym koszty niekwalifikowane. </w:t>
      </w:r>
    </w:p>
    <w:p w:rsidR="006D0FEF" w:rsidRPr="00B21941" w:rsidRDefault="006D0FEF" w:rsidP="006D0FEF">
      <w:pPr>
        <w:pStyle w:val="Akapitzlist"/>
        <w:numPr>
          <w:ilvl w:val="0"/>
          <w:numId w:val="10"/>
        </w:numPr>
        <w:jc w:val="both"/>
      </w:pPr>
      <w:r>
        <w:t xml:space="preserve">W ramach realizacji zadania </w:t>
      </w:r>
      <w:r w:rsidRPr="00AC7CB2">
        <w:t>wykonano 2 skrzyżowania</w:t>
      </w:r>
      <w:r>
        <w:t>.</w:t>
      </w:r>
    </w:p>
    <w:p w:rsidR="006D0FEF" w:rsidRPr="00B21941" w:rsidRDefault="006D0FEF" w:rsidP="006D0FEF">
      <w:pPr>
        <w:pStyle w:val="Akapitzlist"/>
        <w:numPr>
          <w:ilvl w:val="0"/>
          <w:numId w:val="10"/>
        </w:numPr>
        <w:jc w:val="both"/>
      </w:pPr>
      <w:r w:rsidRPr="00B21941">
        <w:t xml:space="preserve">W ciągu wybudowanej </w:t>
      </w:r>
      <w:r w:rsidRPr="00AC7CB2">
        <w:t xml:space="preserve">drogi znajduje się 4 przejścia </w:t>
      </w:r>
      <w:r w:rsidRPr="00B21941">
        <w:t>dla pieszych.</w:t>
      </w:r>
    </w:p>
    <w:p w:rsidR="006D0FEF" w:rsidRPr="00B21941" w:rsidRDefault="006D0FEF" w:rsidP="006D0FEF">
      <w:pPr>
        <w:pStyle w:val="Akapitzlist"/>
        <w:numPr>
          <w:ilvl w:val="0"/>
          <w:numId w:val="10"/>
        </w:numPr>
        <w:jc w:val="both"/>
      </w:pPr>
      <w:r w:rsidRPr="00B21941">
        <w:rPr>
          <w:rFonts w:eastAsia="Arial Unicode MS"/>
        </w:rPr>
        <w:t>Woda opadowa odprowadzana jest z korony jezdni wpustami ulicznymi</w:t>
      </w:r>
      <w:r>
        <w:rPr>
          <w:rFonts w:eastAsia="Arial Unicode MS"/>
        </w:rPr>
        <w:t xml:space="preserve">, natomiast z ciągów pieszo-jezdnych ciekiem </w:t>
      </w:r>
      <w:proofErr w:type="spellStart"/>
      <w:r>
        <w:rPr>
          <w:rFonts w:eastAsia="Arial Unicode MS"/>
        </w:rPr>
        <w:t>przykrawężnikowym</w:t>
      </w:r>
      <w:proofErr w:type="spellEnd"/>
      <w:r w:rsidRPr="00B21941">
        <w:rPr>
          <w:rFonts w:eastAsia="Arial Unicode MS"/>
        </w:rPr>
        <w:t>.</w:t>
      </w:r>
    </w:p>
    <w:p w:rsidR="006D0FEF" w:rsidRPr="002460AF" w:rsidRDefault="006D0FEF" w:rsidP="006D0FEF">
      <w:pPr>
        <w:pStyle w:val="Akapitzlist"/>
        <w:numPr>
          <w:ilvl w:val="0"/>
          <w:numId w:val="10"/>
        </w:numPr>
        <w:jc w:val="both"/>
      </w:pPr>
      <w:r w:rsidRPr="002460AF">
        <w:rPr>
          <w:rFonts w:eastAsia="Arial Unicode MS"/>
        </w:rPr>
        <w:t>Droga na całej długości posiada oświetlenie uliczne.</w:t>
      </w:r>
    </w:p>
    <w:p w:rsidR="006D0FEF" w:rsidRPr="002460AF" w:rsidRDefault="006D0FEF" w:rsidP="006D0FEF">
      <w:pPr>
        <w:jc w:val="both"/>
      </w:pPr>
    </w:p>
    <w:p w:rsidR="006D0FEF" w:rsidRPr="002460AF" w:rsidRDefault="006D0FEF" w:rsidP="006D0FEF">
      <w:pPr>
        <w:ind w:firstLine="360"/>
        <w:jc w:val="both"/>
      </w:pPr>
      <w:r w:rsidRPr="002460AF">
        <w:rPr>
          <w:rFonts w:eastAsia="Arial Unicode MS"/>
        </w:rPr>
        <w:t>Wjazd na przedmiotową drogę został oznaczony tablicami informującymi o tym, że ww. odcinki dróg zostały dofinansowane w ramach Rządowego Funduszu Rozwoju Dróg.</w:t>
      </w:r>
    </w:p>
    <w:p w:rsidR="006D0FEF" w:rsidRPr="002460AF" w:rsidRDefault="006D0FEF" w:rsidP="006D0FEF">
      <w:pPr>
        <w:ind w:firstLine="360"/>
        <w:jc w:val="both"/>
      </w:pPr>
      <w:r w:rsidRPr="002460AF">
        <w:t xml:space="preserve"> Przeprowadzone oględziny wykazały zgodność wykonanych prac z opisem zadania zawartym w harmonogramie rzeczowym.</w:t>
      </w:r>
    </w:p>
    <w:p w:rsidR="006D0FEF" w:rsidRPr="00453537" w:rsidRDefault="006D0FEF" w:rsidP="006D0FEF">
      <w:pPr>
        <w:pStyle w:val="Tekstpodstawowy"/>
        <w:rPr>
          <w:rFonts w:eastAsia="Arial Unicode MS"/>
          <w:b/>
          <w:color w:val="FF0000"/>
        </w:rPr>
      </w:pPr>
    </w:p>
    <w:p w:rsidR="006D0FEF" w:rsidRPr="002460AF" w:rsidRDefault="006D0FEF" w:rsidP="006D0FEF">
      <w:pPr>
        <w:pStyle w:val="Tekstpodstawowy"/>
        <w:rPr>
          <w:rFonts w:eastAsia="Arial Unicode MS"/>
          <w:b/>
        </w:rPr>
      </w:pPr>
      <w:r w:rsidRPr="002460AF">
        <w:rPr>
          <w:rFonts w:eastAsia="Arial Unicode MS"/>
          <w:b/>
        </w:rPr>
        <w:t>Ad. g)</w:t>
      </w:r>
    </w:p>
    <w:p w:rsidR="006D0FEF" w:rsidRPr="002460AF" w:rsidRDefault="006D0FEF" w:rsidP="006D0FEF">
      <w:pPr>
        <w:pStyle w:val="Tekstpodstawowy"/>
      </w:pPr>
      <w:r w:rsidRPr="002460AF">
        <w:rPr>
          <w:rFonts w:eastAsia="Arial Unicode MS"/>
        </w:rPr>
        <w:t>Wykonawca zadania</w:t>
      </w:r>
      <w:r w:rsidRPr="002460AF">
        <w:t xml:space="preserve">, </w:t>
      </w:r>
      <w:r w:rsidRPr="002460AF">
        <w:rPr>
          <w:shd w:val="clear" w:color="auto" w:fill="FFFFFF"/>
        </w:rPr>
        <w:t>INTOP Tarnobrzeg Sp. z o.o.</w:t>
      </w:r>
      <w:r w:rsidRPr="002460AF">
        <w:t>, tytułem wykonanych robót wystawił 61 faktur VAT za wykonane roboty o łącznej wartości 32 930 136,50 zł, przy czym 20 377 511,78 zł stanowiły roboty kwalifikowalne.</w:t>
      </w:r>
    </w:p>
    <w:p w:rsidR="006D0FEF" w:rsidRPr="002460AF" w:rsidRDefault="006D0FEF" w:rsidP="006D0FEF">
      <w:pPr>
        <w:tabs>
          <w:tab w:val="left" w:pos="0"/>
        </w:tabs>
        <w:jc w:val="both"/>
      </w:pPr>
      <w:r w:rsidRPr="00453537">
        <w:rPr>
          <w:color w:val="FF0000"/>
        </w:rPr>
        <w:tab/>
      </w:r>
      <w:r w:rsidRPr="002460AF">
        <w:t xml:space="preserve">Opis faktur dokonany przez Zamawiającego informuje, że dotyczą one zadania </w:t>
      </w:r>
      <w:r w:rsidRPr="002460AF">
        <w:br/>
        <w:t>pn. „Budowa drogi gminnej ul. 11 Listopada w Stalowej Woli”, roboty zostały wykonane zgodnie z zawartą umową i przeprowadzonym przetargiem.</w:t>
      </w:r>
    </w:p>
    <w:p w:rsidR="006D0FEF" w:rsidRPr="002460AF" w:rsidRDefault="006D0FEF" w:rsidP="006D0FEF">
      <w:pPr>
        <w:tabs>
          <w:tab w:val="left" w:pos="0"/>
        </w:tabs>
        <w:spacing w:after="240"/>
        <w:jc w:val="both"/>
      </w:pPr>
      <w:r w:rsidRPr="002460AF">
        <w:tab/>
        <w:t>Zapłatę za wykonane roboty budowlane, na które zostały wystawione faktury potwierdzają polecenia przelewu.</w:t>
      </w:r>
    </w:p>
    <w:p w:rsidR="006D0FEF" w:rsidRPr="002460AF" w:rsidRDefault="006D0FEF" w:rsidP="006D0FEF">
      <w:pPr>
        <w:tabs>
          <w:tab w:val="left" w:pos="0"/>
        </w:tabs>
        <w:spacing w:after="240"/>
        <w:jc w:val="both"/>
      </w:pPr>
      <w:r w:rsidRPr="002460AF">
        <w:tab/>
        <w:t xml:space="preserve">Nadzór inwestorski nad realizacją zadania pełniła spółka </w:t>
      </w:r>
      <w:proofErr w:type="spellStart"/>
      <w:r w:rsidRPr="002460AF">
        <w:t>Eksametr</w:t>
      </w:r>
      <w:proofErr w:type="spellEnd"/>
      <w:r w:rsidRPr="002460AF">
        <w:t xml:space="preserve"> Sp. z o. o. w Warszawie, przy czym koszty nadzoru są kosztami niekwalifikowalnymi w</w:t>
      </w:r>
      <w:r>
        <w:t> </w:t>
      </w:r>
      <w:r w:rsidRPr="002460AF">
        <w:t>przedmiotowym zadaniu.</w:t>
      </w:r>
    </w:p>
    <w:p w:rsidR="006D0FEF" w:rsidRPr="00E415BA" w:rsidRDefault="006D0FEF" w:rsidP="006D0FEF">
      <w:pPr>
        <w:spacing w:before="240"/>
        <w:ind w:firstLine="708"/>
        <w:jc w:val="both"/>
      </w:pPr>
      <w:r w:rsidRPr="002460AF">
        <w:t xml:space="preserve">Gmina Stalowa Wola w rozliczeniu z wykorzystania dofinansowania otrzymanego z Rządowego Funduszu Rozwoju Dróg w ramach zrealizowanej umowy Nr FDS-G1/B/2019 </w:t>
      </w:r>
      <w:r w:rsidRPr="00E415BA">
        <w:t>z dnia 23.09.2019 r. potwierdziła wykorzystanie w całości przyznanych środków publicznych.</w:t>
      </w:r>
    </w:p>
    <w:p w:rsidR="006D0FEF" w:rsidRPr="00E415BA" w:rsidRDefault="006D0FEF" w:rsidP="006D0FEF">
      <w:pPr>
        <w:tabs>
          <w:tab w:val="left" w:pos="0"/>
        </w:tabs>
        <w:spacing w:before="240"/>
        <w:jc w:val="both"/>
        <w:rPr>
          <w:b/>
        </w:rPr>
      </w:pPr>
      <w:r w:rsidRPr="00E415BA">
        <w:rPr>
          <w:b/>
        </w:rPr>
        <w:lastRenderedPageBreak/>
        <w:t>Ad. h)</w:t>
      </w:r>
    </w:p>
    <w:p w:rsidR="006D0FEF" w:rsidRPr="00E415BA" w:rsidRDefault="006D0FEF" w:rsidP="006D0FEF">
      <w:pPr>
        <w:jc w:val="both"/>
      </w:pPr>
      <w:r w:rsidRPr="00E415BA">
        <w:t>Środki dofinansowania zostały przekazane na rzecz samorządu na podstawie wniosków o płatność z dnia  15.03.2021 r. oraz z dnia 01.03.2022 r. Pieniądze te były przechowywane na nieoprocentowanym rachunku bankowym w związku z czym nie występowały odsetki, które podlegałyby zwrocie zgodnie z obowiązkiem wynikającym z §6 ust. 5 umowy przyznającej dofinansowanie.</w:t>
      </w:r>
    </w:p>
    <w:p w:rsidR="006D0FEF" w:rsidRPr="00E415BA" w:rsidRDefault="006D0FEF" w:rsidP="006D0FEF">
      <w:pPr>
        <w:tabs>
          <w:tab w:val="left" w:pos="0"/>
        </w:tabs>
        <w:spacing w:before="240"/>
        <w:jc w:val="both"/>
        <w:rPr>
          <w:b/>
        </w:rPr>
      </w:pPr>
      <w:r w:rsidRPr="00E415BA">
        <w:rPr>
          <w:b/>
        </w:rPr>
        <w:t>Ad. i)</w:t>
      </w:r>
    </w:p>
    <w:p w:rsidR="006D0FEF" w:rsidRDefault="006D0FEF" w:rsidP="006D0FEF">
      <w:pPr>
        <w:jc w:val="both"/>
      </w:pPr>
      <w:r w:rsidRPr="00E415BA">
        <w:t>Dofinansowanie nie zostało nadebrane i zostało wypłacone w pełnej wysokości, natomiast kary umowne nie zostały nalicz</w:t>
      </w:r>
      <w:r>
        <w:t>o</w:t>
      </w:r>
      <w:r w:rsidRPr="00E415BA">
        <w:t>ne wykonawcy.</w:t>
      </w:r>
    </w:p>
    <w:p w:rsidR="006D0FEF" w:rsidRPr="00E415BA" w:rsidRDefault="006D0FEF" w:rsidP="006D0FEF">
      <w:pPr>
        <w:tabs>
          <w:tab w:val="left" w:pos="0"/>
        </w:tabs>
        <w:spacing w:before="240"/>
        <w:jc w:val="both"/>
        <w:rPr>
          <w:b/>
        </w:rPr>
      </w:pPr>
      <w:r w:rsidRPr="00E415BA">
        <w:rPr>
          <w:b/>
        </w:rPr>
        <w:t>Ad. j)</w:t>
      </w:r>
    </w:p>
    <w:p w:rsidR="0089444F" w:rsidRDefault="006D0FEF" w:rsidP="006D0FEF">
      <w:pPr>
        <w:jc w:val="both"/>
      </w:pPr>
      <w:r w:rsidRPr="00E415BA">
        <w:t>Droga objęta zadaniem jest drogą publiczną, w związku z czym nie było konieczności zaliczania jej do kategorii dróg publicznych.</w:t>
      </w:r>
    </w:p>
    <w:p w:rsidR="006D0FEF" w:rsidRDefault="006D0FEF" w:rsidP="00C04524">
      <w:pPr>
        <w:tabs>
          <w:tab w:val="left" w:pos="1080"/>
        </w:tabs>
        <w:jc w:val="both"/>
        <w:rPr>
          <w:bCs/>
        </w:rPr>
      </w:pPr>
    </w:p>
    <w:p w:rsidR="006D0FEF" w:rsidRDefault="006D0FEF" w:rsidP="00DE092F">
      <w:pPr>
        <w:jc w:val="both"/>
        <w:rPr>
          <w:bCs/>
        </w:rPr>
      </w:pPr>
      <w:r>
        <w:rPr>
          <w:bCs/>
        </w:rPr>
        <w:t xml:space="preserve">Z uwagi na fakt niestwierdzenia istotnych uchybień i nieprawidłowości w kontrolowanej </w:t>
      </w:r>
    </w:p>
    <w:p w:rsidR="006D0FEF" w:rsidRPr="006D0D36" w:rsidRDefault="006D0FEF" w:rsidP="00DE092F">
      <w:pPr>
        <w:jc w:val="both"/>
      </w:pPr>
      <w:r>
        <w:rPr>
          <w:bCs/>
        </w:rPr>
        <w:t>działalności, niniejszym odstępuję od formułowania wniosków i zaleceń pokontrolnych.</w:t>
      </w:r>
    </w:p>
    <w:p w:rsidR="00D454FB" w:rsidRDefault="00D454FB" w:rsidP="005950F8">
      <w:pPr>
        <w:spacing w:line="276" w:lineRule="auto"/>
        <w:ind w:firstLine="708"/>
        <w:jc w:val="both"/>
        <w:rPr>
          <w:b/>
        </w:rPr>
      </w:pPr>
    </w:p>
    <w:p w:rsidR="006D0FEF" w:rsidRPr="006D0D36" w:rsidRDefault="006D0FEF" w:rsidP="005950F8">
      <w:pPr>
        <w:spacing w:line="276" w:lineRule="auto"/>
        <w:ind w:firstLine="708"/>
        <w:jc w:val="both"/>
        <w:rPr>
          <w:b/>
        </w:rPr>
      </w:pPr>
    </w:p>
    <w:p w:rsidR="005950F8" w:rsidRPr="006D0D36" w:rsidRDefault="00733271" w:rsidP="0011570E">
      <w:pPr>
        <w:tabs>
          <w:tab w:val="center" w:pos="1554"/>
          <w:tab w:val="center" w:pos="6521"/>
        </w:tabs>
        <w:spacing w:line="276" w:lineRule="auto"/>
        <w:jc w:val="both"/>
        <w:rPr>
          <w:b/>
        </w:rPr>
      </w:pPr>
      <w:r w:rsidRPr="006D0D36">
        <w:rPr>
          <w:b/>
        </w:rPr>
        <w:tab/>
      </w:r>
      <w:r w:rsidR="00AA4A38" w:rsidRPr="006D0D36">
        <w:rPr>
          <w:b/>
        </w:rPr>
        <w:tab/>
      </w:r>
      <w:r w:rsidR="005950F8" w:rsidRPr="006D0D36">
        <w:rPr>
          <w:b/>
        </w:rPr>
        <w:t>Kierownik komórki ds. kontroli</w:t>
      </w:r>
    </w:p>
    <w:p w:rsidR="005950F8" w:rsidRPr="006D0D36" w:rsidRDefault="00733271" w:rsidP="0011570E">
      <w:pPr>
        <w:tabs>
          <w:tab w:val="center" w:pos="1554"/>
          <w:tab w:val="center" w:pos="6521"/>
        </w:tabs>
        <w:spacing w:line="276" w:lineRule="auto"/>
        <w:jc w:val="both"/>
        <w:rPr>
          <w:b/>
        </w:rPr>
      </w:pPr>
      <w:r w:rsidRPr="006D0D36">
        <w:rPr>
          <w:b/>
        </w:rPr>
        <w:tab/>
      </w:r>
      <w:r w:rsidR="00AA4A38" w:rsidRPr="006D0D36">
        <w:rPr>
          <w:b/>
        </w:rPr>
        <w:tab/>
        <w:t>Z up. WOJEWODY PODKARPACKIEGO</w:t>
      </w:r>
    </w:p>
    <w:p w:rsidR="00733271" w:rsidRPr="006D0D36" w:rsidRDefault="00733271" w:rsidP="0011570E">
      <w:pPr>
        <w:tabs>
          <w:tab w:val="center" w:pos="1554"/>
          <w:tab w:val="center" w:pos="6521"/>
        </w:tabs>
        <w:spacing w:line="276" w:lineRule="auto"/>
        <w:jc w:val="both"/>
        <w:rPr>
          <w:b/>
        </w:rPr>
      </w:pPr>
      <w:r w:rsidRPr="006D0D36">
        <w:rPr>
          <w:b/>
        </w:rPr>
        <w:tab/>
      </w:r>
      <w:r w:rsidR="005950F8" w:rsidRPr="006D0D36">
        <w:rPr>
          <w:b/>
        </w:rPr>
        <w:tab/>
      </w:r>
    </w:p>
    <w:p w:rsidR="00733271" w:rsidRPr="006D0D36" w:rsidRDefault="00733271" w:rsidP="0011570E">
      <w:pPr>
        <w:tabs>
          <w:tab w:val="center" w:pos="1554"/>
          <w:tab w:val="center" w:pos="6521"/>
        </w:tabs>
        <w:jc w:val="both"/>
        <w:rPr>
          <w:b/>
        </w:rPr>
      </w:pPr>
    </w:p>
    <w:p w:rsidR="00050416" w:rsidRPr="006D0D36" w:rsidRDefault="00733271" w:rsidP="0011570E">
      <w:pPr>
        <w:tabs>
          <w:tab w:val="center" w:pos="1554"/>
          <w:tab w:val="center" w:pos="6521"/>
        </w:tabs>
        <w:jc w:val="both"/>
        <w:rPr>
          <w:b/>
        </w:rPr>
      </w:pPr>
      <w:r w:rsidRPr="006D0D36">
        <w:rPr>
          <w:b/>
        </w:rPr>
        <w:tab/>
      </w:r>
      <w:r w:rsidRPr="006D0D36">
        <w:rPr>
          <w:b/>
        </w:rPr>
        <w:tab/>
      </w:r>
      <w:r w:rsidR="00377E50" w:rsidRPr="006D0D36">
        <w:rPr>
          <w:b/>
        </w:rPr>
        <w:t>Krzysztof Sopel</w:t>
      </w:r>
    </w:p>
    <w:p w:rsidR="002871E4" w:rsidRPr="006D0D36" w:rsidRDefault="00733271">
      <w:pPr>
        <w:tabs>
          <w:tab w:val="center" w:pos="1554"/>
          <w:tab w:val="center" w:pos="6521"/>
        </w:tabs>
        <w:jc w:val="both"/>
        <w:rPr>
          <w:b/>
        </w:rPr>
      </w:pPr>
      <w:r w:rsidRPr="006D0D36">
        <w:rPr>
          <w:b/>
        </w:rPr>
        <w:tab/>
      </w:r>
      <w:r w:rsidRPr="006D0D36">
        <w:rPr>
          <w:b/>
        </w:rPr>
        <w:tab/>
        <w:t>Dyrektor Wydziału Infrastruktury</w:t>
      </w:r>
    </w:p>
    <w:sectPr w:rsidR="002871E4" w:rsidRPr="006D0D36" w:rsidSect="00161AED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8D" w:rsidRDefault="007C1B8D">
      <w:r>
        <w:separator/>
      </w:r>
    </w:p>
  </w:endnote>
  <w:endnote w:type="continuationSeparator" w:id="0">
    <w:p w:rsidR="007C1B8D" w:rsidRDefault="007C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9B" w:rsidRPr="007C31E8" w:rsidRDefault="00B3379B" w:rsidP="004242DF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3D2ECE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3D2ECE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8D" w:rsidRDefault="007C1B8D">
      <w:r>
        <w:separator/>
      </w:r>
    </w:p>
  </w:footnote>
  <w:footnote w:type="continuationSeparator" w:id="0">
    <w:p w:rsidR="007C1B8D" w:rsidRDefault="007C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93961"/>
    <w:multiLevelType w:val="hybridMultilevel"/>
    <w:tmpl w:val="EBE68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2DDC"/>
    <w:multiLevelType w:val="hybridMultilevel"/>
    <w:tmpl w:val="1E70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27B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5CB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7DD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578B9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933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5E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A19"/>
    <w:rsid w:val="000B5B62"/>
    <w:rsid w:val="000B5E26"/>
    <w:rsid w:val="000B6309"/>
    <w:rsid w:val="000B6592"/>
    <w:rsid w:val="000B65D1"/>
    <w:rsid w:val="000B6AE3"/>
    <w:rsid w:val="000B6B85"/>
    <w:rsid w:val="000B703C"/>
    <w:rsid w:val="000B748B"/>
    <w:rsid w:val="000B7B0E"/>
    <w:rsid w:val="000B7B9E"/>
    <w:rsid w:val="000C0699"/>
    <w:rsid w:val="000C18BA"/>
    <w:rsid w:val="000C18CE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44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21F6"/>
    <w:rsid w:val="000E342D"/>
    <w:rsid w:val="000E3D33"/>
    <w:rsid w:val="000E3F00"/>
    <w:rsid w:val="000E3FCC"/>
    <w:rsid w:val="000E48BE"/>
    <w:rsid w:val="000E4BC8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3E15"/>
    <w:rsid w:val="000F4379"/>
    <w:rsid w:val="000F4A4B"/>
    <w:rsid w:val="000F4E05"/>
    <w:rsid w:val="000F519F"/>
    <w:rsid w:val="000F522B"/>
    <w:rsid w:val="000F6DB1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9C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1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6CB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5D0E"/>
    <w:rsid w:val="00146070"/>
    <w:rsid w:val="00146518"/>
    <w:rsid w:val="00146F21"/>
    <w:rsid w:val="001474B3"/>
    <w:rsid w:val="00147542"/>
    <w:rsid w:val="00147658"/>
    <w:rsid w:val="001507D0"/>
    <w:rsid w:val="00150F67"/>
    <w:rsid w:val="0015117C"/>
    <w:rsid w:val="00151AB5"/>
    <w:rsid w:val="00151AD6"/>
    <w:rsid w:val="00151C20"/>
    <w:rsid w:val="00151C3A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AED"/>
    <w:rsid w:val="00161B3F"/>
    <w:rsid w:val="00162317"/>
    <w:rsid w:val="00162483"/>
    <w:rsid w:val="0016265D"/>
    <w:rsid w:val="0016278D"/>
    <w:rsid w:val="00162AD0"/>
    <w:rsid w:val="001636BE"/>
    <w:rsid w:val="0016371F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5F2"/>
    <w:rsid w:val="001659FC"/>
    <w:rsid w:val="00165A36"/>
    <w:rsid w:val="00165DA3"/>
    <w:rsid w:val="00165DA4"/>
    <w:rsid w:val="00165DED"/>
    <w:rsid w:val="00165F47"/>
    <w:rsid w:val="0016602A"/>
    <w:rsid w:val="00167788"/>
    <w:rsid w:val="001677FB"/>
    <w:rsid w:val="00167900"/>
    <w:rsid w:val="0016794D"/>
    <w:rsid w:val="001679B8"/>
    <w:rsid w:val="00167BC1"/>
    <w:rsid w:val="00167EB9"/>
    <w:rsid w:val="00170700"/>
    <w:rsid w:val="00170A17"/>
    <w:rsid w:val="001714F1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0B0"/>
    <w:rsid w:val="00181260"/>
    <w:rsid w:val="00181853"/>
    <w:rsid w:val="00181DEF"/>
    <w:rsid w:val="00181EA0"/>
    <w:rsid w:val="00182663"/>
    <w:rsid w:val="00182827"/>
    <w:rsid w:val="00182DEC"/>
    <w:rsid w:val="001830BC"/>
    <w:rsid w:val="0018336E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8D2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1996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5F07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54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BDC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D9E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348"/>
    <w:rsid w:val="002064D0"/>
    <w:rsid w:val="002065A6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A8B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5E4B"/>
    <w:rsid w:val="00226633"/>
    <w:rsid w:val="00226CAC"/>
    <w:rsid w:val="00226D41"/>
    <w:rsid w:val="00226D82"/>
    <w:rsid w:val="00226E88"/>
    <w:rsid w:val="00227085"/>
    <w:rsid w:val="002271B5"/>
    <w:rsid w:val="002275CB"/>
    <w:rsid w:val="00227955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827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7B2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339F"/>
    <w:rsid w:val="00264661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E03"/>
    <w:rsid w:val="002871E4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345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88D"/>
    <w:rsid w:val="002A6C2E"/>
    <w:rsid w:val="002A7654"/>
    <w:rsid w:val="002A78F1"/>
    <w:rsid w:val="002A7A94"/>
    <w:rsid w:val="002A7FF2"/>
    <w:rsid w:val="002B0265"/>
    <w:rsid w:val="002B02BE"/>
    <w:rsid w:val="002B05F8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37A4"/>
    <w:rsid w:val="002B4394"/>
    <w:rsid w:val="002B46C5"/>
    <w:rsid w:val="002B5093"/>
    <w:rsid w:val="002B5607"/>
    <w:rsid w:val="002B5767"/>
    <w:rsid w:val="002B57B3"/>
    <w:rsid w:val="002B5B5D"/>
    <w:rsid w:val="002B5DA9"/>
    <w:rsid w:val="002B68F4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2D14"/>
    <w:rsid w:val="002C3035"/>
    <w:rsid w:val="002C37F4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534"/>
    <w:rsid w:val="002C695F"/>
    <w:rsid w:val="002C6FED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7BC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3EB"/>
    <w:rsid w:val="002E2C4E"/>
    <w:rsid w:val="002E300B"/>
    <w:rsid w:val="002E31A3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19E"/>
    <w:rsid w:val="002E7240"/>
    <w:rsid w:val="002E7726"/>
    <w:rsid w:val="002E78EE"/>
    <w:rsid w:val="002F03ED"/>
    <w:rsid w:val="002F06D8"/>
    <w:rsid w:val="002F0A11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79B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3FB0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5F6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1E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3F5D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1AC8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A35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8BD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67FD4"/>
    <w:rsid w:val="0037022F"/>
    <w:rsid w:val="0037032B"/>
    <w:rsid w:val="00370406"/>
    <w:rsid w:val="00370752"/>
    <w:rsid w:val="00370CCB"/>
    <w:rsid w:val="00370DC5"/>
    <w:rsid w:val="00371791"/>
    <w:rsid w:val="00371E9F"/>
    <w:rsid w:val="003722B3"/>
    <w:rsid w:val="00372CDD"/>
    <w:rsid w:val="003734CC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E50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0CF7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5CD9"/>
    <w:rsid w:val="003B6326"/>
    <w:rsid w:val="003B642B"/>
    <w:rsid w:val="003B651B"/>
    <w:rsid w:val="003B6C0E"/>
    <w:rsid w:val="003B79F3"/>
    <w:rsid w:val="003B7E7D"/>
    <w:rsid w:val="003C071B"/>
    <w:rsid w:val="003C0838"/>
    <w:rsid w:val="003C08AB"/>
    <w:rsid w:val="003C09F4"/>
    <w:rsid w:val="003C1013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C89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ECE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2433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16A"/>
    <w:rsid w:val="003E6317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902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D24"/>
    <w:rsid w:val="00402E6A"/>
    <w:rsid w:val="0040312E"/>
    <w:rsid w:val="0040321A"/>
    <w:rsid w:val="00403639"/>
    <w:rsid w:val="0040370D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C41"/>
    <w:rsid w:val="00413D57"/>
    <w:rsid w:val="004142A8"/>
    <w:rsid w:val="00414746"/>
    <w:rsid w:val="00414B30"/>
    <w:rsid w:val="004150DE"/>
    <w:rsid w:val="0041572F"/>
    <w:rsid w:val="00415882"/>
    <w:rsid w:val="00415A67"/>
    <w:rsid w:val="00415B2B"/>
    <w:rsid w:val="00415D3D"/>
    <w:rsid w:val="00415EA6"/>
    <w:rsid w:val="00415ECD"/>
    <w:rsid w:val="00415FA3"/>
    <w:rsid w:val="0041698E"/>
    <w:rsid w:val="004170A2"/>
    <w:rsid w:val="00417348"/>
    <w:rsid w:val="00417537"/>
    <w:rsid w:val="004204B5"/>
    <w:rsid w:val="00420857"/>
    <w:rsid w:val="00420DA1"/>
    <w:rsid w:val="004211CA"/>
    <w:rsid w:val="004213F1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6B3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1C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91E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A8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AD4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1FFD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732"/>
    <w:rsid w:val="00466AD4"/>
    <w:rsid w:val="00466CAC"/>
    <w:rsid w:val="00466D81"/>
    <w:rsid w:val="0046758F"/>
    <w:rsid w:val="004675AD"/>
    <w:rsid w:val="004675F3"/>
    <w:rsid w:val="0046760C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B55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006"/>
    <w:rsid w:val="004903CF"/>
    <w:rsid w:val="004906D3"/>
    <w:rsid w:val="00490DBC"/>
    <w:rsid w:val="00490E1A"/>
    <w:rsid w:val="00491028"/>
    <w:rsid w:val="004912AF"/>
    <w:rsid w:val="00491448"/>
    <w:rsid w:val="00491A06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39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B44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0EAE"/>
    <w:rsid w:val="004C114A"/>
    <w:rsid w:val="004C1A70"/>
    <w:rsid w:val="004C20CB"/>
    <w:rsid w:val="004C28D6"/>
    <w:rsid w:val="004C39C6"/>
    <w:rsid w:val="004C3DC2"/>
    <w:rsid w:val="004C40BD"/>
    <w:rsid w:val="004C44D2"/>
    <w:rsid w:val="004C4A7A"/>
    <w:rsid w:val="004C4D62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935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01A"/>
    <w:rsid w:val="004E6E4C"/>
    <w:rsid w:val="004E71C9"/>
    <w:rsid w:val="004E72C4"/>
    <w:rsid w:val="004E751B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CA5"/>
    <w:rsid w:val="004F41C4"/>
    <w:rsid w:val="004F4201"/>
    <w:rsid w:val="004F48EA"/>
    <w:rsid w:val="004F5109"/>
    <w:rsid w:val="004F5208"/>
    <w:rsid w:val="004F559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52E5"/>
    <w:rsid w:val="00506EE0"/>
    <w:rsid w:val="00507903"/>
    <w:rsid w:val="00507946"/>
    <w:rsid w:val="00507E54"/>
    <w:rsid w:val="00510049"/>
    <w:rsid w:val="00510393"/>
    <w:rsid w:val="00510550"/>
    <w:rsid w:val="005110F5"/>
    <w:rsid w:val="005113C4"/>
    <w:rsid w:val="005114AD"/>
    <w:rsid w:val="0051158E"/>
    <w:rsid w:val="00511789"/>
    <w:rsid w:val="00511D0C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1DE1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30E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778"/>
    <w:rsid w:val="0056088B"/>
    <w:rsid w:val="00560958"/>
    <w:rsid w:val="00560A8D"/>
    <w:rsid w:val="00560A9B"/>
    <w:rsid w:val="00560BED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299"/>
    <w:rsid w:val="00575514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C35"/>
    <w:rsid w:val="00585E5A"/>
    <w:rsid w:val="00585E61"/>
    <w:rsid w:val="00586755"/>
    <w:rsid w:val="0058682F"/>
    <w:rsid w:val="00586AD4"/>
    <w:rsid w:val="00587260"/>
    <w:rsid w:val="0058727E"/>
    <w:rsid w:val="0058758E"/>
    <w:rsid w:val="00587AD7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50B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09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5F7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3B2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179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89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3DB9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A59"/>
    <w:rsid w:val="00655C34"/>
    <w:rsid w:val="00656031"/>
    <w:rsid w:val="006563EC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E8C"/>
    <w:rsid w:val="0068016E"/>
    <w:rsid w:val="00680894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2CE"/>
    <w:rsid w:val="00696DC1"/>
    <w:rsid w:val="00696E47"/>
    <w:rsid w:val="00697A6B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2989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7BE"/>
    <w:rsid w:val="006C6C09"/>
    <w:rsid w:val="006C7071"/>
    <w:rsid w:val="006C74CE"/>
    <w:rsid w:val="006C79BF"/>
    <w:rsid w:val="006C7A8F"/>
    <w:rsid w:val="006D0834"/>
    <w:rsid w:val="006D0D36"/>
    <w:rsid w:val="006D0F2F"/>
    <w:rsid w:val="006D0FEF"/>
    <w:rsid w:val="006D18D2"/>
    <w:rsid w:val="006D208F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8A0"/>
    <w:rsid w:val="006D6452"/>
    <w:rsid w:val="006D66DB"/>
    <w:rsid w:val="006D6F5C"/>
    <w:rsid w:val="006D724E"/>
    <w:rsid w:val="006D72A4"/>
    <w:rsid w:val="006D7743"/>
    <w:rsid w:val="006D7797"/>
    <w:rsid w:val="006D7A3D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EE1"/>
    <w:rsid w:val="006E3FF2"/>
    <w:rsid w:val="006E4074"/>
    <w:rsid w:val="006E4107"/>
    <w:rsid w:val="006E45DC"/>
    <w:rsid w:val="006E47C3"/>
    <w:rsid w:val="006E4DC8"/>
    <w:rsid w:val="006E50CF"/>
    <w:rsid w:val="006E5B10"/>
    <w:rsid w:val="006E5B8B"/>
    <w:rsid w:val="006E605C"/>
    <w:rsid w:val="006E6591"/>
    <w:rsid w:val="006E691A"/>
    <w:rsid w:val="006E69C6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0E6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450"/>
    <w:rsid w:val="00723DE2"/>
    <w:rsid w:val="007242FC"/>
    <w:rsid w:val="00724614"/>
    <w:rsid w:val="00724CF2"/>
    <w:rsid w:val="00725058"/>
    <w:rsid w:val="00725225"/>
    <w:rsid w:val="00725517"/>
    <w:rsid w:val="0072552E"/>
    <w:rsid w:val="00725E36"/>
    <w:rsid w:val="00725EAF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2E0"/>
    <w:rsid w:val="007356CE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3A3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82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6B88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1C"/>
    <w:rsid w:val="007757BF"/>
    <w:rsid w:val="00775D64"/>
    <w:rsid w:val="00775E4A"/>
    <w:rsid w:val="007760D0"/>
    <w:rsid w:val="0077621F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87DEF"/>
    <w:rsid w:val="007900F1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7C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A7FA3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274"/>
    <w:rsid w:val="007B2A2C"/>
    <w:rsid w:val="007B30C1"/>
    <w:rsid w:val="007B336B"/>
    <w:rsid w:val="007B3562"/>
    <w:rsid w:val="007B419C"/>
    <w:rsid w:val="007B44D7"/>
    <w:rsid w:val="007B4D53"/>
    <w:rsid w:val="007B5B39"/>
    <w:rsid w:val="007B5B80"/>
    <w:rsid w:val="007B5B96"/>
    <w:rsid w:val="007B5D3C"/>
    <w:rsid w:val="007B5DAB"/>
    <w:rsid w:val="007B5EB6"/>
    <w:rsid w:val="007B6043"/>
    <w:rsid w:val="007B61A4"/>
    <w:rsid w:val="007B6267"/>
    <w:rsid w:val="007B730C"/>
    <w:rsid w:val="007B7384"/>
    <w:rsid w:val="007B7505"/>
    <w:rsid w:val="007B77C7"/>
    <w:rsid w:val="007B7E95"/>
    <w:rsid w:val="007C033D"/>
    <w:rsid w:val="007C0484"/>
    <w:rsid w:val="007C0DBC"/>
    <w:rsid w:val="007C17C9"/>
    <w:rsid w:val="007C1998"/>
    <w:rsid w:val="007C1B8D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50B"/>
    <w:rsid w:val="007C5944"/>
    <w:rsid w:val="007C5AE5"/>
    <w:rsid w:val="007C5EF1"/>
    <w:rsid w:val="007C6021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81E"/>
    <w:rsid w:val="007D2EA2"/>
    <w:rsid w:val="007D2F6F"/>
    <w:rsid w:val="007D313B"/>
    <w:rsid w:val="007D316E"/>
    <w:rsid w:val="007D33DA"/>
    <w:rsid w:val="007D3509"/>
    <w:rsid w:val="007D3696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47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21BA"/>
    <w:rsid w:val="008224A6"/>
    <w:rsid w:val="008228B4"/>
    <w:rsid w:val="0082409C"/>
    <w:rsid w:val="00824281"/>
    <w:rsid w:val="008244B2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78"/>
    <w:rsid w:val="00827CD4"/>
    <w:rsid w:val="00827E32"/>
    <w:rsid w:val="00830056"/>
    <w:rsid w:val="008302E4"/>
    <w:rsid w:val="008306DC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4B"/>
    <w:rsid w:val="0084075A"/>
    <w:rsid w:val="008416D2"/>
    <w:rsid w:val="00841C44"/>
    <w:rsid w:val="00842A4A"/>
    <w:rsid w:val="00842CC5"/>
    <w:rsid w:val="008430EA"/>
    <w:rsid w:val="008436A7"/>
    <w:rsid w:val="0084370F"/>
    <w:rsid w:val="00843969"/>
    <w:rsid w:val="00843AB5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66BC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9D7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3C4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6F4A"/>
    <w:rsid w:val="008771E8"/>
    <w:rsid w:val="00877659"/>
    <w:rsid w:val="00877B7A"/>
    <w:rsid w:val="00877B9C"/>
    <w:rsid w:val="008802F9"/>
    <w:rsid w:val="0088047D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01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03A"/>
    <w:rsid w:val="00893A7A"/>
    <w:rsid w:val="00893C89"/>
    <w:rsid w:val="0089401B"/>
    <w:rsid w:val="0089444F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EF6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BA3"/>
    <w:rsid w:val="008A6F32"/>
    <w:rsid w:val="008A6F70"/>
    <w:rsid w:val="008A70A6"/>
    <w:rsid w:val="008A72A2"/>
    <w:rsid w:val="008A764E"/>
    <w:rsid w:val="008A7891"/>
    <w:rsid w:val="008A797A"/>
    <w:rsid w:val="008B0A9B"/>
    <w:rsid w:val="008B0E58"/>
    <w:rsid w:val="008B118F"/>
    <w:rsid w:val="008B1302"/>
    <w:rsid w:val="008B1990"/>
    <w:rsid w:val="008B1AAF"/>
    <w:rsid w:val="008B1F08"/>
    <w:rsid w:val="008B23D4"/>
    <w:rsid w:val="008B28FA"/>
    <w:rsid w:val="008B2A03"/>
    <w:rsid w:val="008B2C13"/>
    <w:rsid w:val="008B2DB0"/>
    <w:rsid w:val="008B2DB5"/>
    <w:rsid w:val="008B2DBF"/>
    <w:rsid w:val="008B32F7"/>
    <w:rsid w:val="008B3693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4DA1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405"/>
    <w:rsid w:val="008D2501"/>
    <w:rsid w:val="008D27AC"/>
    <w:rsid w:val="008D32BD"/>
    <w:rsid w:val="008D3673"/>
    <w:rsid w:val="008D4960"/>
    <w:rsid w:val="008D498F"/>
    <w:rsid w:val="008D4D2A"/>
    <w:rsid w:val="008D4ED4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AA0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1B03"/>
    <w:rsid w:val="008F2378"/>
    <w:rsid w:val="008F2583"/>
    <w:rsid w:val="008F372C"/>
    <w:rsid w:val="008F3A16"/>
    <w:rsid w:val="008F417F"/>
    <w:rsid w:val="008F4547"/>
    <w:rsid w:val="008F4728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4B9C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387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481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17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26"/>
    <w:rsid w:val="009605F1"/>
    <w:rsid w:val="00960712"/>
    <w:rsid w:val="00960CFE"/>
    <w:rsid w:val="00961066"/>
    <w:rsid w:val="00961683"/>
    <w:rsid w:val="00961914"/>
    <w:rsid w:val="00962F5D"/>
    <w:rsid w:val="00963255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4E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205"/>
    <w:rsid w:val="00976683"/>
    <w:rsid w:val="00976B7E"/>
    <w:rsid w:val="00976E54"/>
    <w:rsid w:val="00976F18"/>
    <w:rsid w:val="00977DB5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0EF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9FC"/>
    <w:rsid w:val="009D5665"/>
    <w:rsid w:val="009D5856"/>
    <w:rsid w:val="009D5B74"/>
    <w:rsid w:val="009D5CDA"/>
    <w:rsid w:val="009D5D2F"/>
    <w:rsid w:val="009D61CB"/>
    <w:rsid w:val="009D6860"/>
    <w:rsid w:val="009D7837"/>
    <w:rsid w:val="009D7EB6"/>
    <w:rsid w:val="009D7F13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368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4B0D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3EE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0E0"/>
    <w:rsid w:val="00A3136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2EA1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1FEA"/>
    <w:rsid w:val="00A621A7"/>
    <w:rsid w:val="00A624C4"/>
    <w:rsid w:val="00A62B2E"/>
    <w:rsid w:val="00A63173"/>
    <w:rsid w:val="00A636EE"/>
    <w:rsid w:val="00A639B0"/>
    <w:rsid w:val="00A63ACC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C33"/>
    <w:rsid w:val="00A811A0"/>
    <w:rsid w:val="00A811B3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3AB"/>
    <w:rsid w:val="00A83918"/>
    <w:rsid w:val="00A83AE8"/>
    <w:rsid w:val="00A84452"/>
    <w:rsid w:val="00A84481"/>
    <w:rsid w:val="00A84667"/>
    <w:rsid w:val="00A84800"/>
    <w:rsid w:val="00A84FD8"/>
    <w:rsid w:val="00A857CA"/>
    <w:rsid w:val="00A85859"/>
    <w:rsid w:val="00A858CB"/>
    <w:rsid w:val="00A858D1"/>
    <w:rsid w:val="00A8639E"/>
    <w:rsid w:val="00A8688E"/>
    <w:rsid w:val="00A869F9"/>
    <w:rsid w:val="00A86F1C"/>
    <w:rsid w:val="00A87149"/>
    <w:rsid w:val="00A8717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CE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1AE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637"/>
    <w:rsid w:val="00AB6E9F"/>
    <w:rsid w:val="00AB6EE9"/>
    <w:rsid w:val="00AB76E7"/>
    <w:rsid w:val="00AB7772"/>
    <w:rsid w:val="00AB7D67"/>
    <w:rsid w:val="00AC00FF"/>
    <w:rsid w:val="00AC04D7"/>
    <w:rsid w:val="00AC0A58"/>
    <w:rsid w:val="00AC0AB9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AA5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6E83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BAB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B5B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17F54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555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A64"/>
    <w:rsid w:val="00B33011"/>
    <w:rsid w:val="00B330CE"/>
    <w:rsid w:val="00B332B6"/>
    <w:rsid w:val="00B332FE"/>
    <w:rsid w:val="00B33366"/>
    <w:rsid w:val="00B3379B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51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1F9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4F"/>
    <w:rsid w:val="00B62CC6"/>
    <w:rsid w:val="00B62E28"/>
    <w:rsid w:val="00B62FA2"/>
    <w:rsid w:val="00B630CD"/>
    <w:rsid w:val="00B636A3"/>
    <w:rsid w:val="00B63B3C"/>
    <w:rsid w:val="00B63BC8"/>
    <w:rsid w:val="00B63EC7"/>
    <w:rsid w:val="00B6443E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8B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B9B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AAD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1DAB"/>
    <w:rsid w:val="00BE2B16"/>
    <w:rsid w:val="00BE2B36"/>
    <w:rsid w:val="00BE31DC"/>
    <w:rsid w:val="00BE3350"/>
    <w:rsid w:val="00BE3438"/>
    <w:rsid w:val="00BE3682"/>
    <w:rsid w:val="00BE39AF"/>
    <w:rsid w:val="00BE3B0D"/>
    <w:rsid w:val="00BE3B77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8B5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524"/>
    <w:rsid w:val="00C04630"/>
    <w:rsid w:val="00C04991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C2A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0D97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5BB9"/>
    <w:rsid w:val="00C36B12"/>
    <w:rsid w:val="00C36B15"/>
    <w:rsid w:val="00C36BDD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364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27BD"/>
    <w:rsid w:val="00CB304A"/>
    <w:rsid w:val="00CB320A"/>
    <w:rsid w:val="00CB352E"/>
    <w:rsid w:val="00CB3562"/>
    <w:rsid w:val="00CB35CD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59D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42D7"/>
    <w:rsid w:val="00CC4A14"/>
    <w:rsid w:val="00CC51E4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6E9"/>
    <w:rsid w:val="00CF783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617"/>
    <w:rsid w:val="00D07C0D"/>
    <w:rsid w:val="00D10877"/>
    <w:rsid w:val="00D10A64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AC"/>
    <w:rsid w:val="00D17D0D"/>
    <w:rsid w:val="00D17D43"/>
    <w:rsid w:val="00D17DAA"/>
    <w:rsid w:val="00D17E81"/>
    <w:rsid w:val="00D20232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6EE9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4FB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747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57D5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6EF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AF3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4782"/>
    <w:rsid w:val="00D8562D"/>
    <w:rsid w:val="00D85B65"/>
    <w:rsid w:val="00D85CDF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87D64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4A83"/>
    <w:rsid w:val="00D9500C"/>
    <w:rsid w:val="00D951FC"/>
    <w:rsid w:val="00D95388"/>
    <w:rsid w:val="00D956ED"/>
    <w:rsid w:val="00D95759"/>
    <w:rsid w:val="00D957B0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A8F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5D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164"/>
    <w:rsid w:val="00DC421F"/>
    <w:rsid w:val="00DC495D"/>
    <w:rsid w:val="00DC49F7"/>
    <w:rsid w:val="00DC4CE8"/>
    <w:rsid w:val="00DC53B5"/>
    <w:rsid w:val="00DC56C4"/>
    <w:rsid w:val="00DC5F21"/>
    <w:rsid w:val="00DC6134"/>
    <w:rsid w:val="00DC797B"/>
    <w:rsid w:val="00DC7B57"/>
    <w:rsid w:val="00DD058E"/>
    <w:rsid w:val="00DD112C"/>
    <w:rsid w:val="00DD18A3"/>
    <w:rsid w:val="00DD1AB6"/>
    <w:rsid w:val="00DD1B46"/>
    <w:rsid w:val="00DD23D8"/>
    <w:rsid w:val="00DD251E"/>
    <w:rsid w:val="00DD28D0"/>
    <w:rsid w:val="00DD29D8"/>
    <w:rsid w:val="00DD29E8"/>
    <w:rsid w:val="00DD2A1B"/>
    <w:rsid w:val="00DD2E34"/>
    <w:rsid w:val="00DD2E5A"/>
    <w:rsid w:val="00DD3059"/>
    <w:rsid w:val="00DD3437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5A9"/>
    <w:rsid w:val="00DD7E75"/>
    <w:rsid w:val="00DE01CC"/>
    <w:rsid w:val="00DE054C"/>
    <w:rsid w:val="00DE092F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34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83D"/>
    <w:rsid w:val="00E13E87"/>
    <w:rsid w:val="00E14A51"/>
    <w:rsid w:val="00E14B00"/>
    <w:rsid w:val="00E14C7E"/>
    <w:rsid w:val="00E14E25"/>
    <w:rsid w:val="00E14F0B"/>
    <w:rsid w:val="00E1580A"/>
    <w:rsid w:val="00E15835"/>
    <w:rsid w:val="00E15A57"/>
    <w:rsid w:val="00E1617D"/>
    <w:rsid w:val="00E16F1D"/>
    <w:rsid w:val="00E16F5D"/>
    <w:rsid w:val="00E17F4C"/>
    <w:rsid w:val="00E201D6"/>
    <w:rsid w:val="00E207AD"/>
    <w:rsid w:val="00E20ED0"/>
    <w:rsid w:val="00E2125F"/>
    <w:rsid w:val="00E216FE"/>
    <w:rsid w:val="00E217F6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1E5F"/>
    <w:rsid w:val="00E426A9"/>
    <w:rsid w:val="00E428FB"/>
    <w:rsid w:val="00E42B52"/>
    <w:rsid w:val="00E434E4"/>
    <w:rsid w:val="00E43BF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47A7F"/>
    <w:rsid w:val="00E50360"/>
    <w:rsid w:val="00E50A53"/>
    <w:rsid w:val="00E50BC7"/>
    <w:rsid w:val="00E51483"/>
    <w:rsid w:val="00E5160C"/>
    <w:rsid w:val="00E51E71"/>
    <w:rsid w:val="00E524A0"/>
    <w:rsid w:val="00E52B85"/>
    <w:rsid w:val="00E52BC1"/>
    <w:rsid w:val="00E52ED9"/>
    <w:rsid w:val="00E53546"/>
    <w:rsid w:val="00E5408C"/>
    <w:rsid w:val="00E5505E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E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6ED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4CA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EFF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84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3125"/>
    <w:rsid w:val="00EE39DD"/>
    <w:rsid w:val="00EE3CE1"/>
    <w:rsid w:val="00EE4EC2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2C5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514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7D5"/>
    <w:rsid w:val="00F36D64"/>
    <w:rsid w:val="00F37104"/>
    <w:rsid w:val="00F37206"/>
    <w:rsid w:val="00F3720C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556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57E53"/>
    <w:rsid w:val="00F6005E"/>
    <w:rsid w:val="00F60546"/>
    <w:rsid w:val="00F6061D"/>
    <w:rsid w:val="00F606CD"/>
    <w:rsid w:val="00F60B5D"/>
    <w:rsid w:val="00F619AA"/>
    <w:rsid w:val="00F61B33"/>
    <w:rsid w:val="00F61EF8"/>
    <w:rsid w:val="00F61FE9"/>
    <w:rsid w:val="00F622B7"/>
    <w:rsid w:val="00F629A9"/>
    <w:rsid w:val="00F62EB4"/>
    <w:rsid w:val="00F63AF2"/>
    <w:rsid w:val="00F63DBE"/>
    <w:rsid w:val="00F64C03"/>
    <w:rsid w:val="00F64E3E"/>
    <w:rsid w:val="00F65948"/>
    <w:rsid w:val="00F65D3C"/>
    <w:rsid w:val="00F66329"/>
    <w:rsid w:val="00F66A07"/>
    <w:rsid w:val="00F66B46"/>
    <w:rsid w:val="00F66D52"/>
    <w:rsid w:val="00F66D77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0F2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325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DF6"/>
    <w:rsid w:val="00FA3F96"/>
    <w:rsid w:val="00FA443B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A7F09"/>
    <w:rsid w:val="00FB003C"/>
    <w:rsid w:val="00FB03BF"/>
    <w:rsid w:val="00FB0BCF"/>
    <w:rsid w:val="00FB0C44"/>
    <w:rsid w:val="00FB1036"/>
    <w:rsid w:val="00FB130F"/>
    <w:rsid w:val="00FB16B1"/>
    <w:rsid w:val="00FB1753"/>
    <w:rsid w:val="00FB1994"/>
    <w:rsid w:val="00FB1B39"/>
    <w:rsid w:val="00FB1DB2"/>
    <w:rsid w:val="00FB1DEC"/>
    <w:rsid w:val="00FB26AA"/>
    <w:rsid w:val="00FB29FA"/>
    <w:rsid w:val="00FB2A86"/>
    <w:rsid w:val="00FB2AA9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701"/>
    <w:rsid w:val="00FC7977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052E5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AC0A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0AB9"/>
  </w:style>
  <w:style w:type="character" w:styleId="Odwoanieprzypisukocowego">
    <w:name w:val="endnote reference"/>
    <w:basedOn w:val="Domylnaczcionkaakapitu"/>
    <w:rsid w:val="00AC0A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052E5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AC0A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0AB9"/>
  </w:style>
  <w:style w:type="character" w:styleId="Odwoanieprzypisukocowego">
    <w:name w:val="endnote reference"/>
    <w:basedOn w:val="Domylnaczcionkaakapitu"/>
    <w:rsid w:val="00AC0A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11</cp:revision>
  <cp:lastPrinted>2024-07-23T09:26:00Z</cp:lastPrinted>
  <dcterms:created xsi:type="dcterms:W3CDTF">2022-07-27T07:47:00Z</dcterms:created>
  <dcterms:modified xsi:type="dcterms:W3CDTF">2024-07-24T09:19:00Z</dcterms:modified>
</cp:coreProperties>
</file>