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FA4" w:rsidRPr="00E41EC8" w:rsidRDefault="00501FA4" w:rsidP="00501FA4">
      <w:pPr>
        <w:pStyle w:val="Bezodstpw"/>
        <w:jc w:val="right"/>
        <w:rPr>
          <w:sz w:val="24"/>
          <w:szCs w:val="24"/>
        </w:rPr>
      </w:pPr>
      <w:r w:rsidRPr="00E41EC8">
        <w:rPr>
          <w:sz w:val="24"/>
          <w:szCs w:val="24"/>
        </w:rPr>
        <w:t xml:space="preserve">Rzeszów, </w:t>
      </w:r>
      <w:r>
        <w:rPr>
          <w:sz w:val="24"/>
          <w:szCs w:val="24"/>
        </w:rPr>
        <w:t>2023-10</w:t>
      </w:r>
      <w:r w:rsidRPr="00E41EC8">
        <w:rPr>
          <w:sz w:val="24"/>
          <w:szCs w:val="24"/>
        </w:rPr>
        <w:t>-</w:t>
      </w:r>
      <w:r w:rsidR="00651B8F">
        <w:rPr>
          <w:sz w:val="24"/>
          <w:szCs w:val="24"/>
        </w:rPr>
        <w:t>11</w:t>
      </w:r>
    </w:p>
    <w:p w:rsidR="00501FA4" w:rsidRDefault="00501FA4" w:rsidP="00501FA4">
      <w:pPr>
        <w:pStyle w:val="Bezodstpw"/>
        <w:rPr>
          <w:b/>
        </w:rPr>
      </w:pPr>
    </w:p>
    <w:p w:rsidR="00501FA4" w:rsidRDefault="00501FA4" w:rsidP="00501FA4">
      <w:pPr>
        <w:pStyle w:val="Bezodstpw"/>
        <w:rPr>
          <w:b/>
        </w:rPr>
      </w:pPr>
      <w:r>
        <w:rPr>
          <w:b/>
        </w:rPr>
        <w:t>PODKARPACKI  URZĄD WOJEWÓDZKI</w:t>
      </w:r>
    </w:p>
    <w:p w:rsidR="00501FA4" w:rsidRDefault="00501FA4" w:rsidP="00501FA4">
      <w:pPr>
        <w:pStyle w:val="Bezodstpw"/>
        <w:rPr>
          <w:sz w:val="24"/>
          <w:szCs w:val="24"/>
        </w:rPr>
      </w:pPr>
      <w:r>
        <w:rPr>
          <w:b/>
        </w:rPr>
        <w:t xml:space="preserve">                  W RZESZOWIE</w:t>
      </w:r>
    </w:p>
    <w:p w:rsidR="00F253D5" w:rsidRPr="00435CC7" w:rsidRDefault="00501FA4" w:rsidP="00E41EC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OA-XVII.272.62.2023</w:t>
      </w:r>
    </w:p>
    <w:p w:rsidR="00E41EC8" w:rsidRPr="00435CC7" w:rsidRDefault="00E41EC8" w:rsidP="00E41EC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41EC8" w:rsidRPr="00435CC7" w:rsidRDefault="00E41EC8" w:rsidP="00E41EC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5004B" w:rsidRPr="00435CC7" w:rsidRDefault="0095004B" w:rsidP="00E41EC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253D5" w:rsidRPr="00435CC7" w:rsidRDefault="00F253D5" w:rsidP="00F253D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253D5" w:rsidRPr="00435CC7" w:rsidRDefault="00F253D5" w:rsidP="00F253D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253D5" w:rsidRPr="00435CC7" w:rsidRDefault="00E41EC8" w:rsidP="00E41EC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CC7">
        <w:rPr>
          <w:rFonts w:ascii="Times New Roman" w:hAnsi="Times New Roman" w:cs="Times New Roman"/>
          <w:b/>
          <w:sz w:val="24"/>
          <w:szCs w:val="24"/>
        </w:rPr>
        <w:t>Zawiadomienie o wyborze oferty</w:t>
      </w:r>
    </w:p>
    <w:p w:rsidR="00E41EC8" w:rsidRPr="00435CC7" w:rsidRDefault="00E41EC8" w:rsidP="00E41EC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3D5" w:rsidRPr="00435CC7" w:rsidRDefault="00F253D5" w:rsidP="00F253D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253D5" w:rsidRPr="00435CC7" w:rsidRDefault="00F253D5" w:rsidP="00E41EC8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5CC7">
        <w:rPr>
          <w:rFonts w:ascii="Times New Roman" w:hAnsi="Times New Roman" w:cs="Times New Roman"/>
          <w:b/>
          <w:sz w:val="24"/>
          <w:szCs w:val="24"/>
        </w:rPr>
        <w:t xml:space="preserve">Dotyczy postępowania o wartości szacunkowej </w:t>
      </w:r>
      <w:r w:rsidR="005D7C11">
        <w:rPr>
          <w:rFonts w:ascii="Times New Roman" w:hAnsi="Times New Roman" w:cs="Times New Roman"/>
          <w:b/>
          <w:sz w:val="24"/>
          <w:szCs w:val="24"/>
        </w:rPr>
        <w:t xml:space="preserve">niższej niż kwota 130 000 zł. netto </w:t>
      </w:r>
      <w:r w:rsidR="00501FA4">
        <w:rPr>
          <w:rFonts w:ascii="Times New Roman" w:hAnsi="Times New Roman" w:cs="Times New Roman"/>
          <w:b/>
          <w:sz w:val="24"/>
          <w:szCs w:val="24"/>
        </w:rPr>
        <w:t>na dostawę 8</w:t>
      </w:r>
      <w:r w:rsidRPr="00435CC7">
        <w:rPr>
          <w:rFonts w:ascii="Times New Roman" w:hAnsi="Times New Roman" w:cs="Times New Roman"/>
          <w:b/>
          <w:sz w:val="24"/>
          <w:szCs w:val="24"/>
        </w:rPr>
        <w:t xml:space="preserve"> 000 litrów benzyny bezołowiowej Pb 95 w temperaturze rzeczywistej dla Podkarpackiego Urzędu Wojewódzkiego w Rzeszowie z miejscem dostawy ul. Jana Styki 3 w Rzeszowie. </w:t>
      </w:r>
    </w:p>
    <w:p w:rsidR="00F253D5" w:rsidRPr="00435CC7" w:rsidRDefault="00F253D5" w:rsidP="00E41EC8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15C0A" w:rsidRPr="00435CC7" w:rsidRDefault="00B15C0A" w:rsidP="00E41EC8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35CC7">
        <w:rPr>
          <w:rFonts w:ascii="Times New Roman" w:hAnsi="Times New Roman" w:cs="Times New Roman"/>
          <w:b/>
          <w:sz w:val="24"/>
          <w:szCs w:val="24"/>
        </w:rPr>
        <w:t>Najkorzystniejsza oferta:</w:t>
      </w:r>
    </w:p>
    <w:p w:rsidR="00F253D5" w:rsidRPr="00435CC7" w:rsidRDefault="00F253D5" w:rsidP="00E41EC8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5CC7"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Style w:val="Tabela-Siatka"/>
        <w:tblW w:w="8926" w:type="dxa"/>
        <w:jc w:val="center"/>
        <w:tblLook w:val="04A0" w:firstRow="1" w:lastRow="0" w:firstColumn="1" w:lastColumn="0" w:noHBand="0" w:noVBand="1"/>
      </w:tblPr>
      <w:tblGrid>
        <w:gridCol w:w="936"/>
        <w:gridCol w:w="3471"/>
        <w:gridCol w:w="1717"/>
        <w:gridCol w:w="2802"/>
      </w:tblGrid>
      <w:tr w:rsidR="00045F8C" w:rsidRPr="00435CC7" w:rsidTr="00196A27">
        <w:trPr>
          <w:trHeight w:val="1500"/>
          <w:jc w:val="center"/>
        </w:trPr>
        <w:tc>
          <w:tcPr>
            <w:tcW w:w="936" w:type="dxa"/>
            <w:shd w:val="clear" w:color="auto" w:fill="EAF1DD" w:themeFill="accent3" w:themeFillTint="33"/>
            <w:vAlign w:val="center"/>
          </w:tcPr>
          <w:p w:rsidR="00045F8C" w:rsidRPr="00435CC7" w:rsidRDefault="00045F8C" w:rsidP="00983D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5CC7">
              <w:rPr>
                <w:rFonts w:ascii="Times New Roman" w:hAnsi="Times New Roman" w:cs="Times New Roman"/>
                <w:b/>
              </w:rPr>
              <w:t>Numer oferty</w:t>
            </w:r>
          </w:p>
        </w:tc>
        <w:tc>
          <w:tcPr>
            <w:tcW w:w="3471" w:type="dxa"/>
            <w:shd w:val="clear" w:color="auto" w:fill="EAF1DD" w:themeFill="accent3" w:themeFillTint="33"/>
            <w:vAlign w:val="center"/>
          </w:tcPr>
          <w:p w:rsidR="00045F8C" w:rsidRPr="00435CC7" w:rsidRDefault="00045F8C" w:rsidP="00983D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5CC7">
              <w:rPr>
                <w:rFonts w:ascii="Times New Roman" w:hAnsi="Times New Roman" w:cs="Times New Roman"/>
                <w:b/>
              </w:rPr>
              <w:t>Nazwa firmy</w:t>
            </w:r>
          </w:p>
        </w:tc>
        <w:tc>
          <w:tcPr>
            <w:tcW w:w="1717" w:type="dxa"/>
            <w:shd w:val="clear" w:color="auto" w:fill="EAF1DD" w:themeFill="accent3" w:themeFillTint="33"/>
            <w:vAlign w:val="center"/>
          </w:tcPr>
          <w:p w:rsidR="00045F8C" w:rsidRPr="00435CC7" w:rsidRDefault="00045F8C" w:rsidP="00983D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5CC7">
              <w:rPr>
                <w:rFonts w:ascii="Times New Roman" w:hAnsi="Times New Roman" w:cs="Times New Roman"/>
                <w:b/>
              </w:rPr>
              <w:t>Wartość oferty ogółem brutto jednego litra</w:t>
            </w:r>
          </w:p>
        </w:tc>
        <w:tc>
          <w:tcPr>
            <w:tcW w:w="2802" w:type="dxa"/>
            <w:shd w:val="clear" w:color="auto" w:fill="EAF1DD" w:themeFill="accent3" w:themeFillTint="33"/>
            <w:vAlign w:val="center"/>
          </w:tcPr>
          <w:p w:rsidR="00860D48" w:rsidRDefault="00860D48" w:rsidP="00983D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Wartość oferty ogółem brutto </w:t>
            </w:r>
          </w:p>
          <w:p w:rsidR="00045F8C" w:rsidRPr="00435CC7" w:rsidRDefault="00860D48" w:rsidP="00983D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045F8C" w:rsidRPr="00435CC7">
              <w:rPr>
                <w:rFonts w:ascii="Times New Roman" w:hAnsi="Times New Roman" w:cs="Times New Roman"/>
                <w:b/>
              </w:rPr>
              <w:t> 000 l.</w:t>
            </w:r>
          </w:p>
        </w:tc>
      </w:tr>
      <w:tr w:rsidR="000E4986" w:rsidRPr="00435CC7" w:rsidTr="00196A27">
        <w:trPr>
          <w:trHeight w:val="1481"/>
          <w:jc w:val="center"/>
        </w:trPr>
        <w:tc>
          <w:tcPr>
            <w:tcW w:w="936" w:type="dxa"/>
            <w:vAlign w:val="center"/>
          </w:tcPr>
          <w:p w:rsidR="000E4986" w:rsidRPr="00031AD6" w:rsidRDefault="00501FA4" w:rsidP="00031A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  <w:r w:rsidR="000E4986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3471" w:type="dxa"/>
            <w:vAlign w:val="center"/>
          </w:tcPr>
          <w:p w:rsidR="000E4986" w:rsidRDefault="000E4986" w:rsidP="00953C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ARGE Paliwa Sp. z o.o. </w:t>
            </w:r>
          </w:p>
          <w:p w:rsidR="000E4986" w:rsidRDefault="000E4986" w:rsidP="00953C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ul. Wielicka 22A</w:t>
            </w:r>
          </w:p>
          <w:p w:rsidR="000E4986" w:rsidRPr="00651E32" w:rsidRDefault="000E4986" w:rsidP="00953C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30-552 Kraków</w:t>
            </w:r>
          </w:p>
        </w:tc>
        <w:tc>
          <w:tcPr>
            <w:tcW w:w="1717" w:type="dxa"/>
            <w:vAlign w:val="center"/>
          </w:tcPr>
          <w:p w:rsidR="000E4986" w:rsidRPr="00651E32" w:rsidRDefault="00860D48" w:rsidP="00953C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6,092</w:t>
            </w:r>
            <w:r w:rsidR="000E4986">
              <w:rPr>
                <w:rFonts w:ascii="Times New Roman" w:hAnsi="Times New Roman" w:cs="Times New Roman"/>
                <w:sz w:val="24"/>
              </w:rPr>
              <w:t xml:space="preserve"> zł.</w:t>
            </w:r>
          </w:p>
        </w:tc>
        <w:tc>
          <w:tcPr>
            <w:tcW w:w="2802" w:type="dxa"/>
            <w:vAlign w:val="center"/>
          </w:tcPr>
          <w:p w:rsidR="000E4986" w:rsidRPr="00651E32" w:rsidRDefault="00860D48" w:rsidP="00860D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48 736</w:t>
            </w:r>
            <w:r w:rsidR="000E4986">
              <w:rPr>
                <w:rFonts w:ascii="Times New Roman" w:hAnsi="Times New Roman" w:cs="Times New Roman"/>
                <w:sz w:val="24"/>
              </w:rPr>
              <w:t>,00 zł.</w:t>
            </w:r>
          </w:p>
        </w:tc>
      </w:tr>
    </w:tbl>
    <w:p w:rsidR="00F464F1" w:rsidRPr="00435CC7" w:rsidRDefault="00F464F1">
      <w:pPr>
        <w:rPr>
          <w:rFonts w:ascii="Times New Roman" w:hAnsi="Times New Roman" w:cs="Times New Roman"/>
          <w:sz w:val="24"/>
          <w:szCs w:val="24"/>
        </w:rPr>
      </w:pPr>
    </w:p>
    <w:p w:rsidR="00037750" w:rsidRDefault="00B15C0A" w:rsidP="00037750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CC7">
        <w:rPr>
          <w:rFonts w:ascii="Times New Roman" w:hAnsi="Times New Roman" w:cs="Times New Roman"/>
          <w:sz w:val="24"/>
          <w:szCs w:val="24"/>
        </w:rPr>
        <w:t xml:space="preserve">Podkarpacki Urząd Wojewódzki w Rzeszowie zawiadamia, iż w przedmiotowym postępowaniu najkorzystniejsza oferta złożona została </w:t>
      </w:r>
      <w:r w:rsidRPr="00435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przez: </w:t>
      </w:r>
      <w:r w:rsidR="000E49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ARGE Paliwa Sp. z o.o.</w:t>
      </w:r>
      <w:r w:rsidR="00031A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D7C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="000E49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="00BB72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="000E49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ul. Wielicka 22A</w:t>
      </w:r>
      <w:r w:rsidR="007977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0E49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30</w:t>
      </w:r>
      <w:r w:rsidR="00031A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0E49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552</w:t>
      </w:r>
      <w:r w:rsidR="00031A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E49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Kraków</w:t>
      </w:r>
      <w:r w:rsidR="00E21FD2" w:rsidRPr="00E41EC8">
        <w:rPr>
          <w:b/>
          <w:sz w:val="24"/>
          <w:szCs w:val="24"/>
        </w:rPr>
        <w:t>.</w:t>
      </w:r>
      <w:r w:rsidR="00E21FD2" w:rsidRPr="00E41EC8">
        <w:rPr>
          <w:sz w:val="24"/>
          <w:szCs w:val="24"/>
        </w:rPr>
        <w:t xml:space="preserve"> </w:t>
      </w:r>
      <w:r w:rsidR="00037750" w:rsidRPr="00435CC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037750" w:rsidRPr="00435CC7">
        <w:rPr>
          <w:rFonts w:ascii="Times New Roman" w:hAnsi="Times New Roman" w:cs="Times New Roman"/>
          <w:color w:val="000000" w:themeColor="text1"/>
          <w:sz w:val="24"/>
          <w:szCs w:val="24"/>
        </w:rPr>
        <w:t>Ro</w:t>
      </w:r>
      <w:r w:rsidR="0068571C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0E49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strzygnięcie nastąpiło w dniu </w:t>
      </w:r>
      <w:r w:rsidR="00501FA4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435CC7" w:rsidRPr="00435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4986">
        <w:rPr>
          <w:rFonts w:ascii="Times New Roman" w:hAnsi="Times New Roman" w:cs="Times New Roman"/>
          <w:color w:val="000000" w:themeColor="text1"/>
          <w:sz w:val="24"/>
          <w:szCs w:val="24"/>
        </w:rPr>
        <w:t>października</w:t>
      </w:r>
      <w:r w:rsidR="006857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1FA4">
        <w:rPr>
          <w:rFonts w:ascii="Times New Roman" w:hAnsi="Times New Roman" w:cs="Times New Roman"/>
          <w:color w:val="000000" w:themeColor="text1"/>
          <w:sz w:val="24"/>
          <w:szCs w:val="24"/>
        </w:rPr>
        <w:t>2023</w:t>
      </w:r>
      <w:r w:rsidR="00037750" w:rsidRPr="00435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</w:p>
    <w:p w:rsidR="00037750" w:rsidRPr="00435CC7" w:rsidRDefault="00037750" w:rsidP="00651B8F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B15C0A" w:rsidRPr="00435CC7" w:rsidRDefault="00B15C0A" w:rsidP="0055331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51B8F" w:rsidRDefault="00651B8F" w:rsidP="00651B8F">
      <w:pPr>
        <w:spacing w:line="24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Dyrektor Generalny Urzędu</w:t>
      </w:r>
    </w:p>
    <w:p w:rsidR="00651B8F" w:rsidRDefault="00651B8F" w:rsidP="00651B8F">
      <w:pPr>
        <w:spacing w:line="24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(-)</w:t>
      </w:r>
    </w:p>
    <w:p w:rsidR="00651B8F" w:rsidRDefault="00651B8F" w:rsidP="00651B8F">
      <w:pPr>
        <w:spacing w:line="24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Marcin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Zaborniak</w:t>
      </w:r>
      <w:proofErr w:type="spellEnd"/>
    </w:p>
    <w:p w:rsidR="00B15C0A" w:rsidRPr="00435CC7" w:rsidRDefault="00B15C0A">
      <w:pPr>
        <w:rPr>
          <w:rFonts w:ascii="Times New Roman" w:hAnsi="Times New Roman" w:cs="Times New Roman"/>
          <w:sz w:val="24"/>
          <w:szCs w:val="24"/>
        </w:rPr>
      </w:pPr>
    </w:p>
    <w:sectPr w:rsidR="00B15C0A" w:rsidRPr="00435CC7" w:rsidSect="00261A5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E5097"/>
    <w:multiLevelType w:val="hybridMultilevel"/>
    <w:tmpl w:val="0AAE2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3D5"/>
    <w:rsid w:val="00031AD6"/>
    <w:rsid w:val="00037750"/>
    <w:rsid w:val="00045F8C"/>
    <w:rsid w:val="00096CDD"/>
    <w:rsid w:val="000E4986"/>
    <w:rsid w:val="00196A27"/>
    <w:rsid w:val="001F182B"/>
    <w:rsid w:val="002129CE"/>
    <w:rsid w:val="00261A5D"/>
    <w:rsid w:val="00276A7A"/>
    <w:rsid w:val="00285466"/>
    <w:rsid w:val="002E341E"/>
    <w:rsid w:val="00324682"/>
    <w:rsid w:val="0034461F"/>
    <w:rsid w:val="00361048"/>
    <w:rsid w:val="003814C0"/>
    <w:rsid w:val="00435CC7"/>
    <w:rsid w:val="00454438"/>
    <w:rsid w:val="00456BAA"/>
    <w:rsid w:val="00463A5D"/>
    <w:rsid w:val="00475404"/>
    <w:rsid w:val="00501FA4"/>
    <w:rsid w:val="00553313"/>
    <w:rsid w:val="005D7C11"/>
    <w:rsid w:val="00651B8F"/>
    <w:rsid w:val="0068571C"/>
    <w:rsid w:val="00707BB3"/>
    <w:rsid w:val="00794EA8"/>
    <w:rsid w:val="00797756"/>
    <w:rsid w:val="007A2A94"/>
    <w:rsid w:val="007F3327"/>
    <w:rsid w:val="00860D48"/>
    <w:rsid w:val="008B6BA6"/>
    <w:rsid w:val="0095004B"/>
    <w:rsid w:val="00983D39"/>
    <w:rsid w:val="00A51204"/>
    <w:rsid w:val="00A65202"/>
    <w:rsid w:val="00A917D5"/>
    <w:rsid w:val="00AC4535"/>
    <w:rsid w:val="00B15C0A"/>
    <w:rsid w:val="00BB72F7"/>
    <w:rsid w:val="00BC45D9"/>
    <w:rsid w:val="00BD66A3"/>
    <w:rsid w:val="00C63351"/>
    <w:rsid w:val="00CB467E"/>
    <w:rsid w:val="00CC5D5A"/>
    <w:rsid w:val="00D13558"/>
    <w:rsid w:val="00D657D0"/>
    <w:rsid w:val="00D84B88"/>
    <w:rsid w:val="00DA2A8E"/>
    <w:rsid w:val="00DF28A1"/>
    <w:rsid w:val="00E077CC"/>
    <w:rsid w:val="00E21FD2"/>
    <w:rsid w:val="00E41EC8"/>
    <w:rsid w:val="00E66B2F"/>
    <w:rsid w:val="00ED1D86"/>
    <w:rsid w:val="00F253D5"/>
    <w:rsid w:val="00F4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862F0C-2404-44F0-9C7C-34801B9C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5F8C"/>
  </w:style>
  <w:style w:type="paragraph" w:styleId="Nagwek3">
    <w:name w:val="heading 3"/>
    <w:basedOn w:val="Normalny"/>
    <w:next w:val="Normalny"/>
    <w:link w:val="Nagwek3Znak"/>
    <w:qFormat/>
    <w:rsid w:val="005D7C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253D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45F8C"/>
    <w:pPr>
      <w:ind w:left="720"/>
      <w:contextualSpacing/>
    </w:pPr>
  </w:style>
  <w:style w:type="table" w:styleId="Tabela-Siatka">
    <w:name w:val="Table Grid"/>
    <w:basedOn w:val="Standardowy"/>
    <w:uiPriority w:val="59"/>
    <w:rsid w:val="00045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5D7C1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Sławomira Grochowska</dc:creator>
  <cp:lastModifiedBy>Katarzyna Machowska</cp:lastModifiedBy>
  <cp:revision>4</cp:revision>
  <cp:lastPrinted>2023-10-10T08:45:00Z</cp:lastPrinted>
  <dcterms:created xsi:type="dcterms:W3CDTF">2023-10-11T11:10:00Z</dcterms:created>
  <dcterms:modified xsi:type="dcterms:W3CDTF">2023-10-11T11:10:00Z</dcterms:modified>
</cp:coreProperties>
</file>