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83D" w14:textId="30B7D819" w:rsidR="0072324C" w:rsidRDefault="0027288E" w:rsidP="00294745">
      <w:pPr>
        <w:pStyle w:val="TYTUAKTUprzedmiotregulacjiustawylubrozporzdzenia"/>
      </w:pPr>
      <w:r w:rsidRPr="0027288E">
        <w:t>SZCZEGÓŁOWY ZAKRES ZADAŃ KONSULTANTÓW W</w:t>
      </w:r>
      <w:r>
        <w:t> </w:t>
      </w:r>
      <w:r w:rsidR="007B7D81">
        <w:t>URZĘDZIE</w:t>
      </w:r>
      <w:r w:rsidR="00A66D36">
        <w:t> </w:t>
      </w:r>
      <w:r w:rsidR="007B7D81">
        <w:t xml:space="preserve">SKARBOWYM W </w:t>
      </w:r>
      <w:r w:rsidR="00A66D36">
        <w:t>JAROSŁAWIU</w:t>
      </w:r>
    </w:p>
    <w:p w14:paraId="3CAA534D" w14:textId="634B340C" w:rsidR="007017A2" w:rsidRPr="007017A2" w:rsidRDefault="00C55247" w:rsidP="00D02BC3">
      <w:pPr>
        <w:pStyle w:val="USTustnpkodeksu"/>
        <w:rPr>
          <w:rStyle w:val="Ppogrubienie"/>
          <w:lang w:eastAsia="en-US"/>
        </w:rPr>
      </w:pPr>
      <w:r>
        <w:rPr>
          <w:rStyle w:val="Ppogrubienie"/>
        </w:rPr>
        <w:t>1. </w:t>
      </w:r>
      <w:r w:rsidR="00D02BC3">
        <w:rPr>
          <w:rStyle w:val="Ppogrubienie"/>
        </w:rPr>
        <w:t>Konsultant</w:t>
      </w:r>
      <w:r w:rsidR="00D02BC3" w:rsidRPr="007017A2">
        <w:rPr>
          <w:rStyle w:val="Ppogrubienie"/>
          <w:lang w:eastAsia="en-US"/>
        </w:rPr>
        <w:t xml:space="preserve"> </w:t>
      </w:r>
      <w:r w:rsidR="007017A2" w:rsidRPr="007017A2">
        <w:rPr>
          <w:rStyle w:val="Ppogrubienie"/>
          <w:lang w:eastAsia="en-US"/>
        </w:rPr>
        <w:t xml:space="preserve">KSeF w </w:t>
      </w:r>
      <w:r w:rsidR="00AF1039">
        <w:rPr>
          <w:rStyle w:val="Ppogrubienie"/>
        </w:rPr>
        <w:t>u</w:t>
      </w:r>
      <w:r w:rsidR="007017A2" w:rsidRPr="007017A2">
        <w:rPr>
          <w:rStyle w:val="Ppogrubienie"/>
          <w:lang w:eastAsia="en-US"/>
        </w:rPr>
        <w:t xml:space="preserve">rzędzie </w:t>
      </w:r>
      <w:r w:rsidR="00AF1039">
        <w:rPr>
          <w:rStyle w:val="Ppogrubienie"/>
        </w:rPr>
        <w:t>s</w:t>
      </w:r>
      <w:r w:rsidR="007017A2" w:rsidRPr="007017A2">
        <w:rPr>
          <w:rStyle w:val="Ppogrubienie"/>
          <w:lang w:eastAsia="en-US"/>
        </w:rPr>
        <w:t>karbowym do spraw realizacji zadań związanych z</w:t>
      </w:r>
      <w:r w:rsidR="00D02BC3">
        <w:rPr>
          <w:rStyle w:val="Ppogrubienie"/>
        </w:rPr>
        <w:t> </w:t>
      </w:r>
      <w:r w:rsidR="007017A2" w:rsidRPr="007017A2">
        <w:rPr>
          <w:rStyle w:val="Ppogrubienie"/>
          <w:lang w:eastAsia="en-US"/>
        </w:rPr>
        <w:t>Krajowym Systemem e-Faktur</w:t>
      </w:r>
      <w:r w:rsidR="00D02BC3">
        <w:rPr>
          <w:rStyle w:val="Ppogrubienie"/>
        </w:rPr>
        <w:t>:</w:t>
      </w:r>
    </w:p>
    <w:p w14:paraId="6D4A9047" w14:textId="299B7AAA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3471C63C" w14:textId="0592EDB5" w:rsidR="007C0389" w:rsidRPr="007C0389" w:rsidRDefault="00C55247" w:rsidP="00D02BC3">
      <w:pPr>
        <w:pStyle w:val="USTustnpkodeksu"/>
        <w:rPr>
          <w:rStyle w:val="Ppogrubienie"/>
        </w:rPr>
      </w:pPr>
      <w:r>
        <w:rPr>
          <w:rStyle w:val="Ppogrubienie"/>
        </w:rPr>
        <w:t>2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</w:p>
    <w:p w14:paraId="16C8ACA8" w14:textId="239E4170" w:rsidR="007C0389" w:rsidRDefault="007C0389" w:rsidP="007C0389">
      <w:pPr>
        <w:pStyle w:val="CZWSPPKTczwsplnapunktw"/>
      </w:pPr>
      <w:r w:rsidRPr="007C0389">
        <w:t>Konsultant do spraw klasyfikacji na potrzeby podatku od towarów i usług oraz jego zastępca realizuje zadania określone w Wytycznych Szefa Krajowej Administracji Skarbowej w</w:t>
      </w:r>
      <w:r>
        <w:t> </w:t>
      </w:r>
      <w:r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57189DE7" w:rsidR="00DA655A" w:rsidRPr="00DA655A" w:rsidRDefault="00FC36DC" w:rsidP="00D02BC3">
      <w:pPr>
        <w:pStyle w:val="USTustnpkodeksu"/>
        <w:rPr>
          <w:rStyle w:val="Ppogrubienie"/>
        </w:rPr>
      </w:pPr>
      <w:r>
        <w:rPr>
          <w:rStyle w:val="Ppogrubienie"/>
        </w:rPr>
        <w:t>3</w:t>
      </w:r>
      <w:r w:rsidR="00DA655A" w:rsidRPr="00DA655A">
        <w:rPr>
          <w:rStyle w:val="Ppogrubienie"/>
        </w:rPr>
        <w:t>. Konsultant do spraw zwalczania przestępczości ekonomicznej w środowisku elektronicznym</w:t>
      </w:r>
      <w:r w:rsidR="00D02BC3">
        <w:rPr>
          <w:rStyle w:val="Ppogrubienie"/>
        </w:rPr>
        <w:t>: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lastRenderedPageBreak/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A4108" w14:textId="77777777" w:rsidR="00915C08" w:rsidRDefault="00915C08">
      <w:r>
        <w:separator/>
      </w:r>
    </w:p>
  </w:endnote>
  <w:endnote w:type="continuationSeparator" w:id="0">
    <w:p w14:paraId="5B2F6E6D" w14:textId="77777777" w:rsidR="00915C08" w:rsidRDefault="0091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ADBF6" w14:textId="77777777" w:rsidR="00915C08" w:rsidRDefault="00915C08">
      <w:r>
        <w:separator/>
      </w:r>
    </w:p>
  </w:footnote>
  <w:footnote w:type="continuationSeparator" w:id="0">
    <w:p w14:paraId="3E2F47BE" w14:textId="77777777" w:rsidR="00915C08" w:rsidRDefault="00915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1DAC" w14:textId="15B3D36E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F26083">
      <w:t>2</w:t>
    </w:r>
    <w:r w:rsidRPr="0027288E">
      <w:t xml:space="preserve"> do Regulaminu organizacyjnego </w:t>
    </w:r>
    <w:r w:rsidR="007B7D81">
      <w:t>Urzędu Skarbowego w</w:t>
    </w:r>
    <w:r w:rsidR="0051657F">
      <w:t xml:space="preserve"> </w:t>
    </w:r>
    <w:r w:rsidR="00F26083">
      <w:t>Jarosławiu</w:t>
    </w:r>
  </w:p>
  <w:p w14:paraId="2C18FE2B" w14:textId="2BFD2DD2" w:rsidR="0027288E" w:rsidRDefault="0027288E" w:rsidP="0027288E">
    <w:pPr>
      <w:pStyle w:val="Nagwek"/>
      <w:tabs>
        <w:tab w:val="clear" w:pos="4536"/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9C6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C04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32BB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1657F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C30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B7D81"/>
    <w:rsid w:val="007C0389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1E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5C08"/>
    <w:rsid w:val="00917CE5"/>
    <w:rsid w:val="009217C0"/>
    <w:rsid w:val="00925241"/>
    <w:rsid w:val="00925CEC"/>
    <w:rsid w:val="00926A3F"/>
    <w:rsid w:val="0092794E"/>
    <w:rsid w:val="00930D30"/>
    <w:rsid w:val="009332A2"/>
    <w:rsid w:val="00933DBB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50D1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6D36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0659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471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BC3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432"/>
    <w:rsid w:val="00DB1AD2"/>
    <w:rsid w:val="00DB2B58"/>
    <w:rsid w:val="00DB5206"/>
    <w:rsid w:val="00DB6276"/>
    <w:rsid w:val="00DB63F5"/>
    <w:rsid w:val="00DC1C6B"/>
    <w:rsid w:val="00DC2C2E"/>
    <w:rsid w:val="00DC4AF0"/>
    <w:rsid w:val="00DC515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0A4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562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3A03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083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4DE8"/>
    <w:rsid w:val="00FC2E3D"/>
    <w:rsid w:val="00FC36DC"/>
    <w:rsid w:val="00FC3BDE"/>
    <w:rsid w:val="00FC4B88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CF907B-54DD-4DF5-80B1-EB1EAD36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60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Chmiel Piotr 3</cp:lastModifiedBy>
  <cp:revision>28</cp:revision>
  <cp:lastPrinted>2025-04-02T08:46:00Z</cp:lastPrinted>
  <dcterms:created xsi:type="dcterms:W3CDTF">2025-04-02T08:51:00Z</dcterms:created>
  <dcterms:modified xsi:type="dcterms:W3CDTF">2025-05-23T12:15:00Z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