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FB" w:rsidRDefault="002F1BFB" w:rsidP="002F1BFB">
      <w:pPr>
        <w:rPr>
          <w:rFonts w:cs="Calibr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6002EA8" wp14:editId="100AB109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1BFB" w:rsidRPr="002F1BFB" w:rsidRDefault="002F1BFB" w:rsidP="002F1BFB">
      <w:pPr>
        <w:rPr>
          <w:rFonts w:cs="Calibri"/>
          <w:sz w:val="24"/>
          <w:szCs w:val="24"/>
        </w:rPr>
      </w:pPr>
      <w:r w:rsidRPr="002F1BFB">
        <w:rPr>
          <w:rFonts w:cs="Calibri"/>
          <w:sz w:val="24"/>
          <w:szCs w:val="24"/>
        </w:rPr>
        <w:t>GENERALNY DYREKTOR</w:t>
      </w:r>
    </w:p>
    <w:p w:rsidR="000F1838" w:rsidRPr="002F1BFB" w:rsidRDefault="002F1BFB" w:rsidP="002F1BFB">
      <w:pPr>
        <w:rPr>
          <w:rFonts w:cs="Calibri"/>
          <w:sz w:val="24"/>
          <w:szCs w:val="24"/>
        </w:rPr>
      </w:pPr>
      <w:r w:rsidRPr="002F1BFB">
        <w:rPr>
          <w:rFonts w:cs="Calibri"/>
          <w:sz w:val="24"/>
          <w:szCs w:val="24"/>
        </w:rPr>
        <w:t>OCHRONY ŚRODOWISKA</w:t>
      </w:r>
    </w:p>
    <w:p w:rsidR="00985B8F" w:rsidRPr="002F1BFB" w:rsidRDefault="0036119E" w:rsidP="002F1BFB">
      <w:pPr>
        <w:spacing w:after="120" w:line="312" w:lineRule="auto"/>
        <w:rPr>
          <w:rFonts w:cs="Calibri"/>
          <w:sz w:val="24"/>
          <w:szCs w:val="24"/>
        </w:rPr>
      </w:pPr>
      <w:r w:rsidRPr="002F1BFB">
        <w:rPr>
          <w:rFonts w:cs="Calibri"/>
          <w:sz w:val="24"/>
          <w:szCs w:val="24"/>
        </w:rPr>
        <w:t xml:space="preserve">Warszawa, </w:t>
      </w:r>
      <w:bookmarkStart w:id="1" w:name="ezdDataPodpisu"/>
      <w:r w:rsidRPr="002F1BFB">
        <w:rPr>
          <w:rFonts w:cs="Calibri"/>
          <w:sz w:val="24"/>
          <w:szCs w:val="24"/>
        </w:rPr>
        <w:t>09 września 2025</w:t>
      </w:r>
      <w:bookmarkEnd w:id="1"/>
      <w:r w:rsidRPr="002F1BFB">
        <w:rPr>
          <w:rFonts w:cs="Calibri"/>
          <w:sz w:val="24"/>
          <w:szCs w:val="24"/>
        </w:rPr>
        <w:t xml:space="preserve"> </w:t>
      </w:r>
      <w:r w:rsidRPr="002F1BFB">
        <w:rPr>
          <w:rFonts w:cs="Calibri"/>
          <w:sz w:val="24"/>
          <w:szCs w:val="24"/>
        </w:rPr>
        <w:t>r.</w:t>
      </w:r>
    </w:p>
    <w:p w:rsidR="00985B8F" w:rsidRPr="002F1BFB" w:rsidRDefault="0036119E" w:rsidP="002F1BFB">
      <w:pPr>
        <w:spacing w:after="120" w:line="312" w:lineRule="auto"/>
        <w:rPr>
          <w:rFonts w:cs="Calibri"/>
          <w:sz w:val="24"/>
          <w:szCs w:val="24"/>
        </w:rPr>
      </w:pPr>
      <w:bookmarkStart w:id="2" w:name="ezdSprawaZnak"/>
      <w:r w:rsidRPr="002F1BFB">
        <w:rPr>
          <w:rFonts w:cs="Calibri"/>
          <w:sz w:val="24"/>
          <w:szCs w:val="24"/>
        </w:rPr>
        <w:t>DOOŚ-WDŚII.420.9.2025</w:t>
      </w:r>
      <w:bookmarkEnd w:id="2"/>
      <w:r w:rsidRPr="002F1BFB">
        <w:rPr>
          <w:rFonts w:cs="Calibri"/>
          <w:sz w:val="24"/>
          <w:szCs w:val="24"/>
        </w:rPr>
        <w:t>.</w:t>
      </w:r>
      <w:bookmarkStart w:id="3" w:name="ezdAutorInicjaly"/>
      <w:bookmarkStart w:id="4" w:name="ezdAtrybut_ezdAutorInicjaly"/>
      <w:r w:rsidRPr="002F1BFB">
        <w:rPr>
          <w:rFonts w:cs="Calibri"/>
          <w:sz w:val="24"/>
          <w:szCs w:val="24"/>
        </w:rPr>
        <w:t>AWT</w:t>
      </w:r>
      <w:bookmarkEnd w:id="3"/>
      <w:bookmarkEnd w:id="4"/>
      <w:r w:rsidRPr="002F1BFB">
        <w:rPr>
          <w:rFonts w:cs="Calibri"/>
          <w:sz w:val="24"/>
          <w:szCs w:val="24"/>
        </w:rPr>
        <w:t>.17</w:t>
      </w:r>
    </w:p>
    <w:p w:rsidR="00337094" w:rsidRPr="002F1BFB" w:rsidRDefault="0036119E" w:rsidP="002F1BFB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2F1BFB">
        <w:rPr>
          <w:rFonts w:cs="Calibri"/>
          <w:color w:val="000000"/>
          <w:sz w:val="24"/>
          <w:szCs w:val="24"/>
        </w:rPr>
        <w:t>ZAWIADOMIENIE</w:t>
      </w:r>
    </w:p>
    <w:p w:rsidR="00337094" w:rsidRPr="002F1BFB" w:rsidRDefault="0036119E" w:rsidP="002F1BFB">
      <w:pPr>
        <w:spacing w:after="120" w:line="312" w:lineRule="auto"/>
        <w:rPr>
          <w:rFonts w:cs="Calibri"/>
          <w:color w:val="000000"/>
          <w:sz w:val="24"/>
          <w:szCs w:val="24"/>
        </w:rPr>
      </w:pPr>
      <w:r w:rsidRPr="002F1BFB">
        <w:rPr>
          <w:rFonts w:cs="Calibri"/>
          <w:color w:val="000000"/>
          <w:sz w:val="24"/>
          <w:szCs w:val="24"/>
        </w:rPr>
        <w:t>Generalny Dyrektor Ochrony Środowiska zawiadamia</w:t>
      </w:r>
      <w:r w:rsidRPr="002F1BFB">
        <w:rPr>
          <w:rFonts w:cs="Calibri"/>
          <w:color w:val="000000"/>
          <w:sz w:val="24"/>
          <w:szCs w:val="24"/>
        </w:rPr>
        <w:t xml:space="preserve"> </w:t>
      </w:r>
      <w:r w:rsidRPr="002F1BFB">
        <w:rPr>
          <w:rFonts w:cs="Calibri"/>
          <w:color w:val="000000"/>
          <w:sz w:val="24"/>
          <w:szCs w:val="24"/>
        </w:rPr>
        <w:t xml:space="preserve">o przekazaniu do Wojewódzkiego Sądu Administracyjnego w Warszawie skargi </w:t>
      </w:r>
      <w:r w:rsidRPr="002F1BFB">
        <w:rPr>
          <w:rFonts w:cs="Calibri"/>
          <w:color w:val="000000"/>
          <w:sz w:val="24"/>
          <w:szCs w:val="24"/>
        </w:rPr>
        <w:t xml:space="preserve">z 11 sierpnia 2025 r. na </w:t>
      </w:r>
      <w:r w:rsidRPr="002F1BFB">
        <w:rPr>
          <w:rFonts w:cs="Calibri"/>
          <w:color w:val="000000"/>
          <w:sz w:val="24"/>
          <w:szCs w:val="24"/>
        </w:rPr>
        <w:t xml:space="preserve">decyzję GDOŚ z 28 lipca 2025 r., </w:t>
      </w:r>
      <w:r w:rsidRPr="002F1BFB">
        <w:rPr>
          <w:rFonts w:cs="Calibri"/>
          <w:color w:val="000000"/>
          <w:sz w:val="24"/>
          <w:szCs w:val="24"/>
        </w:rPr>
        <w:t>znak: DOOŚ-WDŚII</w:t>
      </w:r>
      <w:r w:rsidRPr="002F1BFB">
        <w:rPr>
          <w:rFonts w:cs="Calibri"/>
          <w:color w:val="000000"/>
          <w:sz w:val="24"/>
          <w:szCs w:val="24"/>
        </w:rPr>
        <w:t xml:space="preserve">.420.9.2025.AWT.12, odmawiającą </w:t>
      </w:r>
      <w:r w:rsidRPr="002F1BFB">
        <w:rPr>
          <w:rFonts w:cs="Calibri"/>
          <w:color w:val="000000"/>
          <w:sz w:val="24"/>
          <w:szCs w:val="24"/>
        </w:rPr>
        <w:t>stwierdzenia nieważności decyzji Regionalnego</w:t>
      </w:r>
      <w:r w:rsidRPr="002F1BFB">
        <w:rPr>
          <w:rFonts w:cs="Calibri"/>
          <w:color w:val="000000"/>
          <w:sz w:val="24"/>
          <w:szCs w:val="24"/>
        </w:rPr>
        <w:t xml:space="preserve"> Dyrektora Ochrony Środowiska w </w:t>
      </w:r>
      <w:r w:rsidRPr="002F1BFB">
        <w:rPr>
          <w:rFonts w:cs="Calibri"/>
          <w:color w:val="000000"/>
          <w:sz w:val="24"/>
          <w:szCs w:val="24"/>
        </w:rPr>
        <w:t>Bydgoszczy z 26 stycznia 2017 r., znak: WOO.4210.6.2015.ADS.45</w:t>
      </w:r>
      <w:r w:rsidRPr="002F1BFB">
        <w:rPr>
          <w:rFonts w:cs="Calibri"/>
          <w:color w:val="000000"/>
          <w:sz w:val="24"/>
          <w:szCs w:val="24"/>
        </w:rPr>
        <w:t xml:space="preserve">, </w:t>
      </w:r>
      <w:r w:rsidRPr="002F1BFB">
        <w:rPr>
          <w:rFonts w:cs="Calibri"/>
          <w:color w:val="000000"/>
          <w:sz w:val="24"/>
          <w:szCs w:val="24"/>
        </w:rPr>
        <w:t>o środowiskowych uwarunko</w:t>
      </w:r>
      <w:r w:rsidRPr="002F1BFB">
        <w:rPr>
          <w:rFonts w:cs="Calibri"/>
          <w:color w:val="000000"/>
          <w:sz w:val="24"/>
          <w:szCs w:val="24"/>
        </w:rPr>
        <w:t xml:space="preserve">waniach dla przedsięwzięcia pn. </w:t>
      </w:r>
      <w:r w:rsidRPr="002F1BFB">
        <w:rPr>
          <w:rFonts w:cs="Calibri"/>
          <w:color w:val="000000"/>
          <w:sz w:val="24"/>
          <w:szCs w:val="24"/>
        </w:rPr>
        <w:t>„Budowa ob</w:t>
      </w:r>
      <w:r w:rsidRPr="002F1BFB">
        <w:rPr>
          <w:rFonts w:cs="Calibri"/>
          <w:color w:val="000000"/>
          <w:sz w:val="24"/>
          <w:szCs w:val="24"/>
        </w:rPr>
        <w:t>wodnicy miasta Brodnicy – etap II i III Trasy P</w:t>
      </w:r>
      <w:r w:rsidRPr="002F1BFB">
        <w:rPr>
          <w:rFonts w:cs="Calibri"/>
          <w:color w:val="000000"/>
          <w:sz w:val="24"/>
          <w:szCs w:val="24"/>
        </w:rPr>
        <w:t xml:space="preserve">rzemysłowej na odcinku od Ronda </w:t>
      </w:r>
      <w:r w:rsidRPr="002F1BFB">
        <w:rPr>
          <w:rFonts w:cs="Calibri"/>
          <w:color w:val="000000"/>
          <w:sz w:val="24"/>
          <w:szCs w:val="24"/>
        </w:rPr>
        <w:t>Warszawskiego do ulicy Lidzbarskiej wraz z rozbudową</w:t>
      </w:r>
      <w:r w:rsidRPr="002F1BFB">
        <w:rPr>
          <w:rFonts w:cs="Calibri"/>
          <w:color w:val="000000"/>
          <w:sz w:val="24"/>
          <w:szCs w:val="24"/>
        </w:rPr>
        <w:t xml:space="preserve"> układu drogowego w ciągu ulic: </w:t>
      </w:r>
      <w:r w:rsidRPr="002F1BFB">
        <w:rPr>
          <w:rFonts w:cs="Calibri"/>
          <w:color w:val="000000"/>
          <w:sz w:val="24"/>
          <w:szCs w:val="24"/>
        </w:rPr>
        <w:t>Nowej, Tulipanowej, 18 stycznia, Matejki, Michałowskiej i Litewskiej w Brodnicy”.</w:t>
      </w:r>
    </w:p>
    <w:p w:rsidR="00337094" w:rsidRPr="002F1BFB" w:rsidRDefault="0036119E" w:rsidP="002F1BFB">
      <w:pPr>
        <w:pStyle w:val="Bezodstpw1"/>
        <w:spacing w:after="120" w:line="312" w:lineRule="auto"/>
        <w:rPr>
          <w:rFonts w:ascii="Calibri" w:hAnsi="Calibri" w:cs="Calibri"/>
        </w:rPr>
      </w:pPr>
      <w:r w:rsidRPr="002F1BFB">
        <w:rPr>
          <w:rFonts w:ascii="Calibri" w:hAnsi="Calibri" w:cs="Calibri"/>
        </w:rPr>
        <w:t xml:space="preserve">Równocześnie </w:t>
      </w:r>
      <w:r w:rsidRPr="002F1BFB">
        <w:rPr>
          <w:rFonts w:ascii="Calibri" w:hAnsi="Calibri" w:cs="Calibri"/>
          <w:color w:val="000000"/>
        </w:rPr>
        <w:t xml:space="preserve">Generalny Dyrektor Ochrony Środowiska </w:t>
      </w:r>
      <w:r w:rsidRPr="002F1BFB">
        <w:rPr>
          <w:rFonts w:ascii="Calibri" w:hAnsi="Calibri" w:cs="Calibri"/>
        </w:rPr>
        <w:t>informuje, że osoba, która brała udział w postępowaniu i nie wniosła skargi, a wynik postępowania sądowego dotyczy jej interesu prawnego, jest uczestnikiem tego postępowania na prawach strony, jeżeli przed</w:t>
      </w:r>
      <w:r w:rsidRPr="002F1BFB">
        <w:rPr>
          <w:rFonts w:ascii="Calibri" w:hAnsi="Calibri" w:cs="Calibri"/>
        </w:rPr>
        <w:t xml:space="preserve"> rozpoczęciem rozprawy złoży wniosek o przystąpienie do postępowania.</w:t>
      </w:r>
    </w:p>
    <w:p w:rsidR="00337094" w:rsidRPr="002F1BFB" w:rsidRDefault="0036119E" w:rsidP="002F1BFB">
      <w:pPr>
        <w:pStyle w:val="Bezodstpw1"/>
        <w:spacing w:after="120" w:line="312" w:lineRule="auto"/>
        <w:rPr>
          <w:rFonts w:ascii="Calibri" w:hAnsi="Calibri" w:cs="Calibri"/>
          <w:u w:val="single"/>
        </w:rPr>
      </w:pPr>
    </w:p>
    <w:p w:rsidR="00337094" w:rsidRPr="002F1BFB" w:rsidRDefault="0036119E" w:rsidP="002F1BFB">
      <w:pPr>
        <w:spacing w:after="0" w:line="240" w:lineRule="auto"/>
        <w:rPr>
          <w:rFonts w:cs="Calibri"/>
          <w:sz w:val="24"/>
          <w:szCs w:val="24"/>
        </w:rPr>
      </w:pPr>
      <w:r w:rsidRPr="002F1BFB">
        <w:rPr>
          <w:rFonts w:cs="Calibri"/>
          <w:sz w:val="24"/>
          <w:szCs w:val="24"/>
        </w:rPr>
        <w:t>Z upoważnienia</w:t>
      </w:r>
    </w:p>
    <w:p w:rsidR="00337094" w:rsidRPr="002F1BFB" w:rsidRDefault="0036119E" w:rsidP="002F1BFB">
      <w:pPr>
        <w:spacing w:after="240" w:line="240" w:lineRule="auto"/>
        <w:rPr>
          <w:rFonts w:cs="Calibri"/>
          <w:sz w:val="24"/>
          <w:szCs w:val="24"/>
        </w:rPr>
      </w:pPr>
      <w:r w:rsidRPr="002F1BFB">
        <w:rPr>
          <w:rFonts w:cs="Calibri"/>
          <w:sz w:val="24"/>
          <w:szCs w:val="24"/>
        </w:rPr>
        <w:t>Gene</w:t>
      </w:r>
      <w:r w:rsidR="002F1BFB" w:rsidRPr="002F1BFB">
        <w:rPr>
          <w:rFonts w:cs="Calibri"/>
          <w:sz w:val="24"/>
          <w:szCs w:val="24"/>
        </w:rPr>
        <w:t>ralnego Dyrektora Ochrony Środow</w:t>
      </w:r>
      <w:r w:rsidRPr="002F1BFB">
        <w:rPr>
          <w:rFonts w:cs="Calibri"/>
          <w:sz w:val="24"/>
          <w:szCs w:val="24"/>
        </w:rPr>
        <w:t>iska</w:t>
      </w:r>
    </w:p>
    <w:p w:rsidR="00337094" w:rsidRPr="002F1BFB" w:rsidRDefault="0036119E" w:rsidP="002F1BFB">
      <w:pPr>
        <w:spacing w:after="60" w:line="240" w:lineRule="auto"/>
        <w:rPr>
          <w:rFonts w:cs="Calibri"/>
          <w:sz w:val="24"/>
          <w:szCs w:val="24"/>
        </w:rPr>
      </w:pPr>
      <w:r w:rsidRPr="002F1BFB">
        <w:rPr>
          <w:rFonts w:cs="Calibri"/>
          <w:sz w:val="24"/>
          <w:szCs w:val="24"/>
        </w:rPr>
        <w:t>KATARZYNA BIŃKOWSKA</w:t>
      </w:r>
    </w:p>
    <w:p w:rsidR="00337094" w:rsidRPr="002F1BFB" w:rsidRDefault="0036119E" w:rsidP="002F1BFB">
      <w:pPr>
        <w:spacing w:after="0" w:line="240" w:lineRule="auto"/>
        <w:rPr>
          <w:rFonts w:cs="Calibri"/>
          <w:sz w:val="24"/>
          <w:szCs w:val="24"/>
        </w:rPr>
      </w:pPr>
      <w:r w:rsidRPr="002F1BFB">
        <w:rPr>
          <w:rFonts w:cs="Calibri"/>
          <w:sz w:val="24"/>
          <w:szCs w:val="24"/>
        </w:rPr>
        <w:t>Naczelnik Wydziału</w:t>
      </w:r>
    </w:p>
    <w:p w:rsidR="00337094" w:rsidRPr="002F1BFB" w:rsidRDefault="0036119E" w:rsidP="002F1BFB">
      <w:pPr>
        <w:spacing w:line="240" w:lineRule="auto"/>
        <w:rPr>
          <w:rFonts w:cs="Calibri"/>
          <w:sz w:val="24"/>
          <w:szCs w:val="24"/>
        </w:rPr>
      </w:pPr>
      <w:r w:rsidRPr="002F1BFB">
        <w:rPr>
          <w:rFonts w:cs="Calibri"/>
          <w:sz w:val="24"/>
          <w:szCs w:val="24"/>
        </w:rPr>
        <w:t>Departament Ocen Oddziaływania na Środowisko</w:t>
      </w:r>
    </w:p>
    <w:p w:rsidR="00337094" w:rsidRPr="002F1BFB" w:rsidRDefault="0036119E" w:rsidP="002F1BFB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2F1BFB">
        <w:rPr>
          <w:rFonts w:cs="Calibri"/>
          <w:color w:val="7F7F7F" w:themeColor="text1" w:themeTint="80"/>
          <w:sz w:val="24"/>
          <w:szCs w:val="24"/>
        </w:rPr>
        <w:t>/podpis elektroniczny/</w:t>
      </w:r>
    </w:p>
    <w:p w:rsidR="00337094" w:rsidRPr="002F1BFB" w:rsidRDefault="0036119E" w:rsidP="002F1BFB">
      <w:pPr>
        <w:spacing w:after="0" w:line="312" w:lineRule="auto"/>
        <w:rPr>
          <w:rFonts w:cs="Calibri"/>
          <w:sz w:val="24"/>
          <w:szCs w:val="24"/>
        </w:rPr>
      </w:pPr>
    </w:p>
    <w:p w:rsidR="00337094" w:rsidRPr="002F1BFB" w:rsidRDefault="0036119E" w:rsidP="002F1BFB">
      <w:pPr>
        <w:spacing w:after="0" w:line="312" w:lineRule="auto"/>
        <w:rPr>
          <w:rFonts w:cs="Calibri"/>
          <w:sz w:val="24"/>
          <w:szCs w:val="24"/>
        </w:rPr>
      </w:pPr>
    </w:p>
    <w:p w:rsidR="00337094" w:rsidRPr="002F1BFB" w:rsidRDefault="0036119E" w:rsidP="002F1BFB">
      <w:pPr>
        <w:spacing w:after="120" w:line="312" w:lineRule="auto"/>
        <w:rPr>
          <w:rFonts w:cs="Calibri"/>
          <w:sz w:val="24"/>
          <w:szCs w:val="24"/>
        </w:rPr>
      </w:pPr>
      <w:bookmarkStart w:id="5" w:name="_Hlk205579832"/>
      <w:r w:rsidRPr="002F1BFB">
        <w:rPr>
          <w:rFonts w:cs="Calibri"/>
          <w:sz w:val="24"/>
          <w:szCs w:val="24"/>
        </w:rPr>
        <w:t xml:space="preserve">Zawiadomienie </w:t>
      </w:r>
      <w:r w:rsidRPr="002F1BFB">
        <w:rPr>
          <w:rFonts w:cs="Calibri"/>
          <w:sz w:val="24"/>
          <w:szCs w:val="24"/>
        </w:rPr>
        <w:t>zostało upublicznione w terminie od ………………… do …………………</w:t>
      </w:r>
    </w:p>
    <w:p w:rsidR="00337094" w:rsidRPr="002F1BFB" w:rsidRDefault="0036119E" w:rsidP="002F1BFB">
      <w:pPr>
        <w:spacing w:after="0" w:line="312" w:lineRule="auto"/>
        <w:rPr>
          <w:rFonts w:cs="Calibri"/>
          <w:sz w:val="24"/>
          <w:szCs w:val="24"/>
        </w:rPr>
      </w:pPr>
      <w:r w:rsidRPr="002F1BFB">
        <w:rPr>
          <w:rFonts w:cs="Calibri"/>
          <w:sz w:val="24"/>
          <w:szCs w:val="24"/>
        </w:rPr>
        <w:t>Pieczęć urzędu i podpis:</w:t>
      </w:r>
      <w:bookmarkEnd w:id="5"/>
    </w:p>
    <w:p w:rsidR="00337094" w:rsidRPr="002F1BFB" w:rsidRDefault="0036119E" w:rsidP="002F1BFB">
      <w:pPr>
        <w:pStyle w:val="Bezodstpw1"/>
        <w:spacing w:line="312" w:lineRule="auto"/>
        <w:rPr>
          <w:rFonts w:ascii="Calibri" w:hAnsi="Calibri" w:cs="Calibri"/>
        </w:rPr>
      </w:pPr>
    </w:p>
    <w:p w:rsidR="00337094" w:rsidRPr="002F1BFB" w:rsidRDefault="0036119E" w:rsidP="002F1BFB">
      <w:pPr>
        <w:pStyle w:val="Bezodstpw1"/>
        <w:spacing w:line="312" w:lineRule="auto"/>
        <w:rPr>
          <w:rFonts w:ascii="Calibri" w:hAnsi="Calibri" w:cs="Calibri"/>
        </w:rPr>
      </w:pPr>
    </w:p>
    <w:p w:rsidR="00337094" w:rsidRPr="002F1BFB" w:rsidRDefault="0036119E" w:rsidP="002F1BFB">
      <w:pPr>
        <w:pStyle w:val="Bezodstpw1"/>
        <w:spacing w:line="312" w:lineRule="auto"/>
        <w:rPr>
          <w:rFonts w:ascii="Calibri" w:hAnsi="Calibri" w:cs="Calibri"/>
        </w:rPr>
      </w:pPr>
    </w:p>
    <w:p w:rsidR="00337094" w:rsidRPr="002F1BFB" w:rsidRDefault="0036119E" w:rsidP="002F1BFB">
      <w:pPr>
        <w:pStyle w:val="Bezodstpw1"/>
        <w:spacing w:line="312" w:lineRule="auto"/>
        <w:rPr>
          <w:rFonts w:ascii="Calibri" w:hAnsi="Calibri" w:cs="Calibri"/>
        </w:rPr>
      </w:pPr>
    </w:p>
    <w:p w:rsidR="00337094" w:rsidRPr="002F1BFB" w:rsidRDefault="0036119E" w:rsidP="002F1BFB">
      <w:pPr>
        <w:pStyle w:val="Bezodstpw1"/>
        <w:spacing w:after="60"/>
        <w:rPr>
          <w:rFonts w:ascii="Calibri" w:hAnsi="Calibri" w:cs="Calibri"/>
        </w:rPr>
      </w:pPr>
      <w:r w:rsidRPr="002F1BFB">
        <w:rPr>
          <w:rFonts w:ascii="Calibri" w:hAnsi="Calibri" w:cs="Calibri"/>
        </w:rPr>
        <w:t xml:space="preserve">Art. 33 § 1a ustawy z dnia 30 sierpnia 2002 r. – Prawo o postępowaniu przed sądami administracyjnymi (Dz. U. z 2024 r. poz. 935, ze zm.), dalej </w:t>
      </w:r>
      <w:proofErr w:type="spellStart"/>
      <w:r w:rsidRPr="002F1BFB">
        <w:rPr>
          <w:rFonts w:ascii="Calibri" w:hAnsi="Calibri" w:cs="Calibri"/>
          <w:iCs/>
        </w:rPr>
        <w:t>p.p.s.a</w:t>
      </w:r>
      <w:proofErr w:type="spellEnd"/>
      <w:r w:rsidRPr="002F1BFB">
        <w:rPr>
          <w:rFonts w:ascii="Calibri" w:hAnsi="Calibri" w:cs="Calibri"/>
          <w:iCs/>
        </w:rPr>
        <w:t>.:</w:t>
      </w:r>
      <w:r w:rsidRPr="002F1BFB">
        <w:rPr>
          <w:rFonts w:ascii="Calibri" w:hAnsi="Calibri" w:cs="Calibr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</w:t>
      </w:r>
      <w:r w:rsidRPr="002F1BFB">
        <w:rPr>
          <w:rFonts w:ascii="Calibri" w:hAnsi="Calibri" w:cs="Calibri"/>
        </w:rPr>
        <w:t>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337094" w:rsidRPr="002F1BFB" w:rsidRDefault="0036119E" w:rsidP="002F1BFB">
      <w:pPr>
        <w:pStyle w:val="Bezodstpw1"/>
        <w:spacing w:after="60"/>
        <w:rPr>
          <w:rFonts w:ascii="Calibri" w:hAnsi="Calibri" w:cs="Calibri"/>
          <w:u w:val="single"/>
        </w:rPr>
      </w:pPr>
      <w:r w:rsidRPr="002F1BFB">
        <w:rPr>
          <w:rFonts w:ascii="Calibri" w:hAnsi="Calibri" w:cs="Calibri"/>
        </w:rPr>
        <w:t xml:space="preserve">Art. 54 § 4 </w:t>
      </w:r>
      <w:proofErr w:type="spellStart"/>
      <w:r w:rsidRPr="002F1BFB">
        <w:rPr>
          <w:rFonts w:ascii="Calibri" w:hAnsi="Calibri" w:cs="Calibri"/>
          <w:iCs/>
        </w:rPr>
        <w:t>p.p.s.a</w:t>
      </w:r>
      <w:proofErr w:type="spellEnd"/>
      <w:r w:rsidRPr="002F1BFB">
        <w:rPr>
          <w:rFonts w:ascii="Calibri" w:hAnsi="Calibri" w:cs="Calibri"/>
          <w:iCs/>
        </w:rPr>
        <w:t xml:space="preserve">.: </w:t>
      </w:r>
      <w:r w:rsidRPr="002F1BFB">
        <w:rPr>
          <w:rFonts w:ascii="Calibri" w:hAnsi="Calibri" w:cs="Calibri"/>
        </w:rPr>
        <w:t>W prz</w:t>
      </w:r>
      <w:r w:rsidRPr="002F1BFB">
        <w:rPr>
          <w:rFonts w:ascii="Calibri" w:hAnsi="Calibri" w:cs="Calibri"/>
        </w:rPr>
        <w:t>ypadku, o którym mowa w art. 33 § 1a, organ zawiadamia o przekazaniu skargi wraz z odpowiedzią na skargę przez obwieszczenie w siedzibie organu i na jego stronie internetowej oraz w sposób zwyczajowo przyjęty w danej miejscowości, pouczając o treści tego p</w:t>
      </w:r>
      <w:r w:rsidRPr="002F1BFB">
        <w:rPr>
          <w:rFonts w:ascii="Calibri" w:hAnsi="Calibri" w:cs="Calibri"/>
        </w:rPr>
        <w:t>rzepisu.</w:t>
      </w:r>
    </w:p>
    <w:p w:rsidR="00337094" w:rsidRPr="002F1BFB" w:rsidRDefault="0036119E" w:rsidP="002F1BFB">
      <w:pPr>
        <w:pStyle w:val="Bezodstpw1"/>
        <w:spacing w:after="60"/>
        <w:rPr>
          <w:rFonts w:ascii="Calibri" w:hAnsi="Calibri" w:cs="Calibri"/>
        </w:rPr>
      </w:pPr>
      <w:r w:rsidRPr="002F1BFB">
        <w:rPr>
          <w:rFonts w:ascii="Calibri" w:hAnsi="Calibri" w:cs="Calibri"/>
        </w:rPr>
        <w:t xml:space="preserve">Art. 74 ust. 3 </w:t>
      </w:r>
      <w:r w:rsidRPr="002F1BFB">
        <w:rPr>
          <w:rFonts w:ascii="Calibri" w:hAnsi="Calibri" w:cs="Calibri"/>
          <w:iCs/>
        </w:rPr>
        <w:t xml:space="preserve">ustawy z dnia 3 października 2008 r. o udostępnianiu informacji o środowisku i jego ochronie, udziale społeczeństwa w ochronie środowiska oraz o ocenach oddziaływania na środowisko (Dz. U. z 2024 r. poz. 1112, ze zm.): </w:t>
      </w:r>
      <w:r w:rsidRPr="002F1BFB">
        <w:rPr>
          <w:rFonts w:ascii="Calibri" w:hAnsi="Calibri" w:cs="Calibri"/>
        </w:rPr>
        <w:t>Jeżeli liczba</w:t>
      </w:r>
      <w:r w:rsidRPr="002F1BFB">
        <w:rPr>
          <w:rFonts w:ascii="Calibri" w:hAnsi="Calibri" w:cs="Calibri"/>
        </w:rPr>
        <w:t xml:space="preserve"> stron postępowania w sprawie wydania decyzji o środowiskowych uwarunkowaniach lub innego postępowania dotyczącego tej decyzji przekracza 10, do zawiadomienia stron innych niż podmiot planujący podjęcie realizacji przedsięwzięcia stosuje się przepisy art. </w:t>
      </w:r>
      <w:r w:rsidRPr="002F1BFB">
        <w:rPr>
          <w:rFonts w:ascii="Calibri" w:hAnsi="Calibri" w:cs="Calibri"/>
        </w:rPr>
        <w:t>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:rsidR="006B6274" w:rsidRPr="002F1BFB" w:rsidRDefault="0036119E" w:rsidP="002F1BFB">
      <w:pPr>
        <w:spacing w:after="120" w:line="312" w:lineRule="auto"/>
        <w:ind w:left="4536"/>
        <w:rPr>
          <w:rFonts w:cs="Calibri"/>
          <w:sz w:val="24"/>
          <w:szCs w:val="24"/>
        </w:rPr>
      </w:pPr>
    </w:p>
    <w:sectPr w:rsidR="006B6274" w:rsidRPr="002F1BFB" w:rsidSect="000F1838">
      <w:headerReference w:type="default" r:id="rId8"/>
      <w:footerReference w:type="defaul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19E" w:rsidRDefault="0036119E">
      <w:pPr>
        <w:spacing w:after="0" w:line="240" w:lineRule="auto"/>
      </w:pPr>
      <w:r>
        <w:separator/>
      </w:r>
    </w:p>
  </w:endnote>
  <w:endnote w:type="continuationSeparator" w:id="0">
    <w:p w:rsidR="0036119E" w:rsidRDefault="0036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36119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19E" w:rsidRDefault="0036119E">
      <w:pPr>
        <w:spacing w:after="0" w:line="240" w:lineRule="auto"/>
      </w:pPr>
      <w:r>
        <w:separator/>
      </w:r>
    </w:p>
  </w:footnote>
  <w:footnote w:type="continuationSeparator" w:id="0">
    <w:p w:rsidR="0036119E" w:rsidRDefault="0036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6119E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AA"/>
    <w:rsid w:val="000C5AAA"/>
    <w:rsid w:val="002F1BFB"/>
    <w:rsid w:val="0036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1921"/>
  <w15:docId w15:val="{4919DF36-E6EF-4F97-8C7D-72097FB8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33709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F00FD-092D-49C5-9ACC-324F7C36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2025-09-09T11:50:00Z</dcterms:created>
  <dcterms:modified xsi:type="dcterms:W3CDTF">2025-09-09T11:50:00Z</dcterms:modified>
</cp:coreProperties>
</file>