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68266A" w14:textId="77777777" w:rsidR="006A723F" w:rsidRDefault="00BB3379" w:rsidP="006A723F">
      <w:pPr>
        <w:ind w:left="5954"/>
      </w:pPr>
      <w:r w:rsidRPr="003B2C10">
        <w:t xml:space="preserve">Załącznik do Uchwały </w:t>
      </w:r>
    </w:p>
    <w:p w14:paraId="3F0384F9" w14:textId="14CFC49E" w:rsidR="00A72FEE" w:rsidRDefault="00821568" w:rsidP="006A723F">
      <w:pPr>
        <w:ind w:left="5954"/>
      </w:pPr>
      <w:r>
        <w:t>Rady Nadzorczej</w:t>
      </w:r>
      <w:r w:rsidR="00A72FEE">
        <w:t xml:space="preserve"> </w:t>
      </w:r>
      <w:r w:rsidR="00A72FEE" w:rsidRPr="003B2C10">
        <w:t>NFOŚiGW</w:t>
      </w:r>
    </w:p>
    <w:p w14:paraId="4D247708" w14:textId="3A3AB1D6" w:rsidR="006A723F" w:rsidRDefault="00D83C5E" w:rsidP="006A723F">
      <w:pPr>
        <w:ind w:left="5954"/>
      </w:pPr>
      <w:r w:rsidRPr="003B2C10">
        <w:t>N</w:t>
      </w:r>
      <w:r w:rsidR="00615755" w:rsidRPr="003B2C10">
        <w:t>r</w:t>
      </w:r>
      <w:r w:rsidR="00A954A0" w:rsidRPr="003B2C10">
        <w:t xml:space="preserve"> </w:t>
      </w:r>
      <w:r w:rsidR="00821568">
        <w:t>85/24</w:t>
      </w:r>
    </w:p>
    <w:p w14:paraId="72C8784F" w14:textId="66E3F512" w:rsidR="00CD40A1" w:rsidRPr="003B2C10" w:rsidRDefault="007D1778" w:rsidP="006A723F">
      <w:pPr>
        <w:ind w:left="5954"/>
      </w:pPr>
      <w:r w:rsidRPr="003B2C10">
        <w:t>z dn.</w:t>
      </w:r>
      <w:r w:rsidR="007C73DB">
        <w:t xml:space="preserve"> </w:t>
      </w:r>
      <w:r w:rsidR="00821568">
        <w:t xml:space="preserve">26 </w:t>
      </w:r>
      <w:r w:rsidR="0088565C" w:rsidRPr="003B2C10">
        <w:t>kwietnia</w:t>
      </w:r>
      <w:r w:rsidR="00D83C5E" w:rsidRPr="003B2C10">
        <w:t xml:space="preserve"> </w:t>
      </w:r>
      <w:r w:rsidR="00594FA3" w:rsidRPr="003B2C10">
        <w:t>20</w:t>
      </w:r>
      <w:r w:rsidR="00C03420" w:rsidRPr="003B2C10">
        <w:t>2</w:t>
      </w:r>
      <w:r w:rsidR="00170BC7" w:rsidRPr="003B2C10">
        <w:t>4</w:t>
      </w:r>
      <w:r w:rsidR="00594FA3" w:rsidRPr="003B2C10">
        <w:t xml:space="preserve"> r.</w:t>
      </w:r>
    </w:p>
    <w:p w14:paraId="0FBC520F" w14:textId="77777777" w:rsidR="00CD40A1" w:rsidRPr="00170BC7" w:rsidRDefault="00CD40A1" w:rsidP="00CD40A1">
      <w:pPr>
        <w:tabs>
          <w:tab w:val="left" w:pos="9070"/>
        </w:tabs>
        <w:ind w:left="6237"/>
      </w:pPr>
    </w:p>
    <w:p w14:paraId="3821AB15" w14:textId="3C6E473D" w:rsidR="00CD40A1" w:rsidRPr="00170BC7" w:rsidRDefault="00C04C15" w:rsidP="00CD40A1">
      <w:pPr>
        <w:pStyle w:val="Tekstpodstawowy"/>
        <w:tabs>
          <w:tab w:val="center" w:pos="4535"/>
          <w:tab w:val="left" w:pos="7538"/>
          <w:tab w:val="left" w:pos="9070"/>
        </w:tabs>
        <w:jc w:val="left"/>
        <w:rPr>
          <w:b/>
          <w:bCs/>
          <w:sz w:val="40"/>
          <w:szCs w:val="44"/>
          <w14:shadow w14:blurRad="50800" w14:dist="38100" w14:dir="2700000" w14:sx="100000" w14:sy="100000" w14:kx="0" w14:ky="0" w14:algn="tl">
            <w14:srgbClr w14:val="000000">
              <w14:alpha w14:val="60000"/>
            </w14:srgbClr>
          </w14:shadow>
        </w:rPr>
      </w:pPr>
      <w:r w:rsidRPr="00170BC7">
        <w:rPr>
          <w:b/>
          <w:bCs/>
          <w:sz w:val="40"/>
          <w:szCs w:val="44"/>
          <w14:shadow w14:blurRad="50800" w14:dist="38100" w14:dir="2700000" w14:sx="100000" w14:sy="100000" w14:kx="0" w14:ky="0" w14:algn="tl">
            <w14:srgbClr w14:val="000000">
              <w14:alpha w14:val="60000"/>
            </w14:srgbClr>
          </w14:shadow>
        </w:rPr>
        <w:tab/>
      </w:r>
    </w:p>
    <w:p w14:paraId="7EAD13D3" w14:textId="77777777" w:rsidR="00CD40A1" w:rsidRPr="00170BC7" w:rsidRDefault="00CD40A1" w:rsidP="00CD40A1">
      <w:pPr>
        <w:tabs>
          <w:tab w:val="left" w:pos="9070"/>
        </w:tabs>
        <w:spacing w:line="360" w:lineRule="atLeast"/>
        <w:jc w:val="center"/>
        <w:rPr>
          <w:color w:val="000000"/>
          <w:spacing w:val="10"/>
          <w:sz w:val="28"/>
          <w:szCs w:val="32"/>
        </w:rPr>
      </w:pPr>
    </w:p>
    <w:p w14:paraId="50DE85A1" w14:textId="77777777" w:rsidR="00CD40A1" w:rsidRPr="00170BC7" w:rsidRDefault="00F27F76" w:rsidP="00CD40A1">
      <w:pPr>
        <w:pStyle w:val="Tekstpodstawowy"/>
        <w:tabs>
          <w:tab w:val="left" w:pos="9070"/>
        </w:tabs>
        <w:jc w:val="center"/>
        <w:rPr>
          <w:b/>
          <w:bCs/>
          <w:sz w:val="40"/>
          <w:szCs w:val="44"/>
          <w14:shadow w14:blurRad="50800" w14:dist="38100" w14:dir="2700000" w14:sx="100000" w14:sy="100000" w14:kx="0" w14:ky="0" w14:algn="tl">
            <w14:srgbClr w14:val="000000">
              <w14:alpha w14:val="60000"/>
            </w14:srgbClr>
          </w14:shadow>
        </w:rPr>
      </w:pPr>
      <w:r w:rsidRPr="00170BC7">
        <w:rPr>
          <w:b/>
          <w:bCs/>
          <w:sz w:val="40"/>
          <w:szCs w:val="44"/>
          <w14:shadow w14:blurRad="50800" w14:dist="38100" w14:dir="2700000" w14:sx="100000" w14:sy="100000" w14:kx="0" w14:ky="0" w14:algn="tl">
            <w14:srgbClr w14:val="000000">
              <w14:alpha w14:val="60000"/>
            </w14:srgbClr>
          </w14:shadow>
        </w:rPr>
        <w:t>SPRAWOZDANIE</w:t>
      </w:r>
    </w:p>
    <w:p w14:paraId="03B9549F" w14:textId="73DAF01E" w:rsidR="00CD40A1" w:rsidRPr="00170BC7" w:rsidRDefault="00F27F76" w:rsidP="00CD40A1">
      <w:pPr>
        <w:pStyle w:val="Tekstpodstawowy"/>
        <w:tabs>
          <w:tab w:val="left" w:pos="9070"/>
        </w:tabs>
        <w:jc w:val="center"/>
        <w:rPr>
          <w:b/>
          <w:bCs/>
          <w:sz w:val="40"/>
          <w:szCs w:val="40"/>
          <w14:shadow w14:blurRad="50800" w14:dist="38100" w14:dir="2700000" w14:sx="100000" w14:sy="100000" w14:kx="0" w14:ky="0" w14:algn="tl">
            <w14:srgbClr w14:val="000000">
              <w14:alpha w14:val="60000"/>
            </w14:srgbClr>
          </w14:shadow>
        </w:rPr>
      </w:pPr>
      <w:r w:rsidRPr="00170BC7">
        <w:rPr>
          <w:b/>
          <w:bCs/>
          <w:sz w:val="40"/>
          <w:szCs w:val="40"/>
          <w14:shadow w14:blurRad="50800" w14:dist="38100" w14:dir="2700000" w14:sx="100000" w14:sy="100000" w14:kx="0" w14:ky="0" w14:algn="tl">
            <w14:srgbClr w14:val="000000">
              <w14:alpha w14:val="60000"/>
            </w14:srgbClr>
          </w14:shadow>
        </w:rPr>
        <w:t>z działaln</w:t>
      </w:r>
      <w:r w:rsidR="215E0F44" w:rsidRPr="00170BC7">
        <w:rPr>
          <w:b/>
          <w:bCs/>
          <w:sz w:val="40"/>
          <w:szCs w:val="40"/>
          <w14:shadow w14:blurRad="50800" w14:dist="38100" w14:dir="2700000" w14:sx="100000" w14:sy="100000" w14:kx="0" w14:ky="0" w14:algn="tl">
            <w14:srgbClr w14:val="000000">
              <w14:alpha w14:val="60000"/>
            </w14:srgbClr>
          </w14:shadow>
        </w:rPr>
        <w:t>o</w:t>
      </w:r>
      <w:r w:rsidRPr="00170BC7">
        <w:rPr>
          <w:b/>
          <w:bCs/>
          <w:sz w:val="40"/>
          <w:szCs w:val="40"/>
          <w14:shadow w14:blurRad="50800" w14:dist="38100" w14:dir="2700000" w14:sx="100000" w14:sy="100000" w14:kx="0" w14:ky="0" w14:algn="tl">
            <w14:srgbClr w14:val="000000">
              <w14:alpha w14:val="60000"/>
            </w14:srgbClr>
          </w14:shadow>
        </w:rPr>
        <w:t>ści</w:t>
      </w:r>
    </w:p>
    <w:p w14:paraId="77F01726" w14:textId="77777777" w:rsidR="00CD40A1" w:rsidRPr="00170BC7" w:rsidRDefault="00F27F76" w:rsidP="00CD40A1">
      <w:pPr>
        <w:pStyle w:val="Tekstpodstawowy"/>
        <w:tabs>
          <w:tab w:val="left" w:pos="9070"/>
        </w:tabs>
        <w:jc w:val="center"/>
        <w:rPr>
          <w:b/>
          <w:bCs/>
          <w:sz w:val="40"/>
          <w:szCs w:val="44"/>
          <w14:shadow w14:blurRad="50800" w14:dist="38100" w14:dir="2700000" w14:sx="100000" w14:sy="100000" w14:kx="0" w14:ky="0" w14:algn="tl">
            <w14:srgbClr w14:val="000000">
              <w14:alpha w14:val="60000"/>
            </w14:srgbClr>
          </w14:shadow>
        </w:rPr>
      </w:pPr>
      <w:r w:rsidRPr="00170BC7">
        <w:rPr>
          <w:b/>
          <w:bCs/>
          <w:sz w:val="40"/>
          <w:szCs w:val="44"/>
          <w14:shadow w14:blurRad="50800" w14:dist="38100" w14:dir="2700000" w14:sx="100000" w14:sy="100000" w14:kx="0" w14:ky="0" w14:algn="tl">
            <w14:srgbClr w14:val="000000">
              <w14:alpha w14:val="60000"/>
            </w14:srgbClr>
          </w14:shadow>
        </w:rPr>
        <w:t>Narodowego Funduszu Ochrony</w:t>
      </w:r>
    </w:p>
    <w:p w14:paraId="50B50045" w14:textId="77777777" w:rsidR="00CD40A1" w:rsidRPr="00170BC7" w:rsidRDefault="00F27F76" w:rsidP="00CD40A1">
      <w:pPr>
        <w:pStyle w:val="Tekstpodstawowy"/>
        <w:tabs>
          <w:tab w:val="left" w:pos="9070"/>
        </w:tabs>
        <w:jc w:val="center"/>
        <w:rPr>
          <w:b/>
          <w:bCs/>
          <w:sz w:val="40"/>
          <w:szCs w:val="44"/>
          <w14:shadow w14:blurRad="50800" w14:dist="38100" w14:dir="2700000" w14:sx="100000" w14:sy="100000" w14:kx="0" w14:ky="0" w14:algn="tl">
            <w14:srgbClr w14:val="000000">
              <w14:alpha w14:val="60000"/>
            </w14:srgbClr>
          </w14:shadow>
        </w:rPr>
      </w:pPr>
      <w:r w:rsidRPr="00170BC7">
        <w:rPr>
          <w:b/>
          <w:bCs/>
          <w:sz w:val="40"/>
          <w:szCs w:val="44"/>
          <w14:shadow w14:blurRad="50800" w14:dist="38100" w14:dir="2700000" w14:sx="100000" w14:sy="100000" w14:kx="0" w14:ky="0" w14:algn="tl">
            <w14:srgbClr w14:val="000000">
              <w14:alpha w14:val="60000"/>
            </w14:srgbClr>
          </w14:shadow>
        </w:rPr>
        <w:t>Środowiska</w:t>
      </w:r>
      <w:r w:rsidR="001921B7" w:rsidRPr="00170BC7">
        <w:rPr>
          <w:b/>
          <w:bCs/>
          <w:sz w:val="40"/>
          <w:szCs w:val="44"/>
          <w14:shadow w14:blurRad="50800" w14:dist="38100" w14:dir="2700000" w14:sx="100000" w14:sy="100000" w14:kx="0" w14:ky="0" w14:algn="tl">
            <w14:srgbClr w14:val="000000">
              <w14:alpha w14:val="60000"/>
            </w14:srgbClr>
          </w14:shadow>
        </w:rPr>
        <w:t xml:space="preserve"> i</w:t>
      </w:r>
      <w:r w:rsidR="000449B9" w:rsidRPr="00170BC7">
        <w:rPr>
          <w:b/>
          <w:bCs/>
          <w:sz w:val="40"/>
          <w:szCs w:val="44"/>
          <w14:shadow w14:blurRad="50800" w14:dist="38100" w14:dir="2700000" w14:sx="100000" w14:sy="100000" w14:kx="0" w14:ky="0" w14:algn="tl">
            <w14:srgbClr w14:val="000000">
              <w14:alpha w14:val="60000"/>
            </w14:srgbClr>
          </w14:shadow>
        </w:rPr>
        <w:t xml:space="preserve"> </w:t>
      </w:r>
      <w:r w:rsidRPr="00170BC7">
        <w:rPr>
          <w:b/>
          <w:bCs/>
          <w:sz w:val="40"/>
          <w:szCs w:val="44"/>
          <w14:shadow w14:blurRad="50800" w14:dist="38100" w14:dir="2700000" w14:sx="100000" w14:sy="100000" w14:kx="0" w14:ky="0" w14:algn="tl">
            <w14:srgbClr w14:val="000000">
              <w14:alpha w14:val="60000"/>
            </w14:srgbClr>
          </w14:shadow>
        </w:rPr>
        <w:t>Gospodarki Wodnej</w:t>
      </w:r>
    </w:p>
    <w:p w14:paraId="4AD82D75" w14:textId="66A05680" w:rsidR="00CD40A1" w:rsidRPr="00170BC7" w:rsidRDefault="00F27F76" w:rsidP="00CD40A1">
      <w:pPr>
        <w:pStyle w:val="Tekstpodstawowy"/>
        <w:tabs>
          <w:tab w:val="left" w:pos="9070"/>
        </w:tabs>
        <w:jc w:val="center"/>
        <w:rPr>
          <w:b/>
          <w:bCs/>
          <w:sz w:val="40"/>
          <w:szCs w:val="44"/>
          <w14:shadow w14:blurRad="50800" w14:dist="38100" w14:dir="2700000" w14:sx="100000" w14:sy="100000" w14:kx="0" w14:ky="0" w14:algn="tl">
            <w14:srgbClr w14:val="000000">
              <w14:alpha w14:val="60000"/>
            </w14:srgbClr>
          </w14:shadow>
        </w:rPr>
      </w:pPr>
      <w:r w:rsidRPr="00170BC7">
        <w:rPr>
          <w:b/>
          <w:bCs/>
          <w:sz w:val="40"/>
          <w:szCs w:val="44"/>
          <w14:shadow w14:blurRad="50800" w14:dist="38100" w14:dir="2700000" w14:sx="100000" w14:sy="100000" w14:kx="0" w14:ky="0" w14:algn="tl">
            <w14:srgbClr w14:val="000000">
              <w14:alpha w14:val="60000"/>
            </w14:srgbClr>
          </w14:shadow>
        </w:rPr>
        <w:t>w 20</w:t>
      </w:r>
      <w:r w:rsidR="004C2F62" w:rsidRPr="00170BC7">
        <w:rPr>
          <w:b/>
          <w:bCs/>
          <w:sz w:val="40"/>
          <w:szCs w:val="44"/>
          <w:lang w:val="pl-PL"/>
          <w14:shadow w14:blurRad="50800" w14:dist="38100" w14:dir="2700000" w14:sx="100000" w14:sy="100000" w14:kx="0" w14:ky="0" w14:algn="tl">
            <w14:srgbClr w14:val="000000">
              <w14:alpha w14:val="60000"/>
            </w14:srgbClr>
          </w14:shadow>
        </w:rPr>
        <w:t>2</w:t>
      </w:r>
      <w:r w:rsidR="00170BC7" w:rsidRPr="00170BC7">
        <w:rPr>
          <w:b/>
          <w:bCs/>
          <w:sz w:val="40"/>
          <w:szCs w:val="44"/>
          <w:lang w:val="pl-PL"/>
          <w14:shadow w14:blurRad="50800" w14:dist="38100" w14:dir="2700000" w14:sx="100000" w14:sy="100000" w14:kx="0" w14:ky="0" w14:algn="tl">
            <w14:srgbClr w14:val="000000">
              <w14:alpha w14:val="60000"/>
            </w14:srgbClr>
          </w14:shadow>
        </w:rPr>
        <w:t>3</w:t>
      </w:r>
      <w:r w:rsidRPr="00170BC7">
        <w:rPr>
          <w:b/>
          <w:bCs/>
          <w:sz w:val="40"/>
          <w:szCs w:val="44"/>
          <w14:shadow w14:blurRad="50800" w14:dist="38100" w14:dir="2700000" w14:sx="100000" w14:sy="100000" w14:kx="0" w14:ky="0" w14:algn="tl">
            <w14:srgbClr w14:val="000000">
              <w14:alpha w14:val="60000"/>
            </w14:srgbClr>
          </w14:shadow>
        </w:rPr>
        <w:t xml:space="preserve"> roku</w:t>
      </w:r>
    </w:p>
    <w:p w14:paraId="0611572F" w14:textId="472154D8" w:rsidR="009163FE" w:rsidRPr="009163FE" w:rsidRDefault="009163FE" w:rsidP="009163FE">
      <w:pPr>
        <w:tabs>
          <w:tab w:val="left" w:pos="9070"/>
        </w:tabs>
        <w:spacing w:line="360" w:lineRule="atLeast"/>
        <w:jc w:val="center"/>
        <w:rPr>
          <w:color w:val="000000"/>
          <w:spacing w:val="10"/>
        </w:rPr>
      </w:pPr>
      <w:r w:rsidRPr="009163FE">
        <w:rPr>
          <w:noProof/>
          <w:color w:val="000000"/>
          <w:spacing w:val="10"/>
        </w:rPr>
        <w:drawing>
          <wp:inline distT="0" distB="0" distL="0" distR="0" wp14:anchorId="138C3D1E" wp14:editId="363BAD02">
            <wp:extent cx="5759450" cy="4526280"/>
            <wp:effectExtent l="0" t="0" r="0" b="7620"/>
            <wp:docPr id="1635821511" name="Obraz 1" descr="Obraz prezentujący Logo NFOŚiGW" title="Logo Narodowego Funduszu Ochrony Środowiska i Gospodarki Wod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21511" name="Obraz 1" descr="Obraz zawierający tekst, Czcionka, logo, Grafika&#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526280"/>
                    </a:xfrm>
                    <a:prstGeom prst="rect">
                      <a:avLst/>
                    </a:prstGeom>
                    <a:noFill/>
                    <a:ln>
                      <a:noFill/>
                    </a:ln>
                  </pic:spPr>
                </pic:pic>
              </a:graphicData>
            </a:graphic>
          </wp:inline>
        </w:drawing>
      </w:r>
    </w:p>
    <w:p w14:paraId="6254CBE6" w14:textId="52F2071C" w:rsidR="00CD40A1" w:rsidRPr="009163FE" w:rsidRDefault="00CD40A1" w:rsidP="00CD40A1">
      <w:pPr>
        <w:tabs>
          <w:tab w:val="left" w:pos="9070"/>
        </w:tabs>
        <w:spacing w:line="360" w:lineRule="atLeast"/>
        <w:jc w:val="center"/>
        <w:rPr>
          <w:color w:val="000000"/>
          <w:spacing w:val="10"/>
        </w:rPr>
      </w:pPr>
    </w:p>
    <w:p w14:paraId="6A1F340F" w14:textId="540720C9" w:rsidR="00CD40A1" w:rsidRPr="009163FE" w:rsidRDefault="00F27F76" w:rsidP="00CD40A1">
      <w:pPr>
        <w:tabs>
          <w:tab w:val="left" w:pos="9070"/>
        </w:tabs>
        <w:spacing w:line="360" w:lineRule="atLeast"/>
        <w:jc w:val="center"/>
      </w:pPr>
      <w:r w:rsidRPr="009163FE">
        <w:rPr>
          <w:b/>
          <w:bCs/>
          <w:szCs w:val="28"/>
        </w:rPr>
        <w:t>W</w:t>
      </w:r>
      <w:r w:rsidRPr="009163FE">
        <w:rPr>
          <w:b/>
          <w:bCs/>
          <w:color w:val="000000"/>
          <w:spacing w:val="10"/>
          <w:szCs w:val="28"/>
        </w:rPr>
        <w:t xml:space="preserve">arszawa, </w:t>
      </w:r>
      <w:r w:rsidR="00EA420A" w:rsidRPr="009163FE">
        <w:rPr>
          <w:b/>
          <w:bCs/>
          <w:color w:val="000000"/>
          <w:spacing w:val="10"/>
          <w:szCs w:val="28"/>
        </w:rPr>
        <w:t>kwiecień</w:t>
      </w:r>
      <w:r w:rsidRPr="009163FE">
        <w:rPr>
          <w:b/>
          <w:bCs/>
          <w:color w:val="000000"/>
          <w:spacing w:val="10"/>
          <w:szCs w:val="28"/>
        </w:rPr>
        <w:t xml:space="preserve"> 20</w:t>
      </w:r>
      <w:r w:rsidR="00C03420" w:rsidRPr="009163FE">
        <w:rPr>
          <w:b/>
          <w:bCs/>
          <w:color w:val="000000"/>
          <w:spacing w:val="10"/>
          <w:szCs w:val="28"/>
        </w:rPr>
        <w:t>2</w:t>
      </w:r>
      <w:r w:rsidR="009163FE" w:rsidRPr="009163FE">
        <w:rPr>
          <w:b/>
          <w:bCs/>
          <w:color w:val="000000"/>
          <w:spacing w:val="10"/>
          <w:szCs w:val="28"/>
        </w:rPr>
        <w:t>4</w:t>
      </w:r>
      <w:r w:rsidR="00F735AB" w:rsidRPr="009163FE">
        <w:rPr>
          <w:b/>
          <w:bCs/>
          <w:color w:val="000000"/>
          <w:spacing w:val="10"/>
          <w:szCs w:val="28"/>
        </w:rPr>
        <w:t xml:space="preserve"> r.</w:t>
      </w:r>
    </w:p>
    <w:p w14:paraId="4A1D06CE" w14:textId="77777777" w:rsidR="003E751E" w:rsidRPr="009163FE" w:rsidRDefault="00A7308A" w:rsidP="00D25D77">
      <w:pPr>
        <w:tabs>
          <w:tab w:val="left" w:pos="9070"/>
        </w:tabs>
        <w:rPr>
          <w:b/>
          <w:sz w:val="28"/>
          <w:szCs w:val="30"/>
        </w:rPr>
        <w:sectPr w:rsidR="003E751E" w:rsidRPr="009163FE" w:rsidSect="00502836">
          <w:headerReference w:type="even" r:id="rId12"/>
          <w:headerReference w:type="default" r:id="rId13"/>
          <w:footerReference w:type="even" r:id="rId14"/>
          <w:footerReference w:type="default" r:id="rId15"/>
          <w:footerReference w:type="first" r:id="rId16"/>
          <w:pgSz w:w="11906" w:h="16838"/>
          <w:pgMar w:top="1418" w:right="1418" w:bottom="1418" w:left="1418" w:header="709" w:footer="709" w:gutter="0"/>
          <w:pgNumType w:start="0"/>
          <w:cols w:space="708"/>
          <w:titlePg/>
          <w:docGrid w:linePitch="360"/>
        </w:sectPr>
      </w:pPr>
      <w:r w:rsidRPr="009163FE">
        <w:rPr>
          <w:b/>
          <w:noProof/>
          <w:sz w:val="28"/>
          <w:szCs w:val="30"/>
        </w:rPr>
        <mc:AlternateContent>
          <mc:Choice Requires="wps">
            <w:drawing>
              <wp:anchor distT="0" distB="0" distL="114300" distR="114300" simplePos="0" relativeHeight="251658240" behindDoc="0" locked="0" layoutInCell="1" allowOverlap="1" wp14:anchorId="6CD1F7A8" wp14:editId="209F89A7">
                <wp:simplePos x="0" y="0"/>
                <wp:positionH relativeFrom="column">
                  <wp:posOffset>2379345</wp:posOffset>
                </wp:positionH>
                <wp:positionV relativeFrom="paragraph">
                  <wp:posOffset>1325245</wp:posOffset>
                </wp:positionV>
                <wp:extent cx="1000125" cy="432435"/>
                <wp:effectExtent l="3175" t="0" r="0" b="0"/>
                <wp:wrapNone/>
                <wp:docPr id="79" name="Text Box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611A0" w14:textId="77777777" w:rsidR="00EB06F5" w:rsidRDefault="00EB06F5" w:rsidP="00CD40A1"/>
                          <w:p w14:paraId="601EEAC9" w14:textId="77777777" w:rsidR="00EB06F5" w:rsidRDefault="00EB06F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CD1F7A8" id="_x0000_t202" coordsize="21600,21600" o:spt="202" path="m,l,21600r21600,l21600,xe">
                <v:stroke joinstyle="miter"/>
                <v:path gradientshapeok="t" o:connecttype="rect"/>
              </v:shapetype>
              <v:shape id="Text Box 138" o:spid="_x0000_s1026" type="#_x0000_t202" alt="&quot;&quot;" style="position:absolute;left:0;text-align:left;margin-left:187.35pt;margin-top:104.35pt;width:78.75pt;height:34.0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" stroked="f">
                <v:textbox style="mso-fit-shape-to-text:t">
                  <w:txbxContent>
                    <w:p w14:paraId="094611A0" w14:textId="77777777" w:rsidR="00EB06F5" w:rsidRDefault="00EB06F5" w:rsidP="00CD40A1"/>
                    <w:p w14:paraId="601EEAC9" w14:textId="77777777" w:rsidR="00EB06F5" w:rsidRDefault="00EB06F5"/>
                  </w:txbxContent>
                </v:textbox>
              </v:shape>
            </w:pict>
          </mc:Fallback>
        </mc:AlternateContent>
      </w:r>
    </w:p>
    <w:p w14:paraId="569AE121" w14:textId="77777777" w:rsidR="00CD40A1" w:rsidRPr="00E10324" w:rsidRDefault="00CD40A1" w:rsidP="00CD40A1">
      <w:pPr>
        <w:rPr>
          <w:sz w:val="28"/>
          <w:highlight w:val="yellow"/>
        </w:rPr>
      </w:pPr>
    </w:p>
    <w:p w14:paraId="0EBB9618" w14:textId="77777777" w:rsidR="00CD40A1" w:rsidRPr="00E10324" w:rsidRDefault="00CD40A1" w:rsidP="00CD40A1">
      <w:pPr>
        <w:jc w:val="center"/>
        <w:rPr>
          <w:sz w:val="28"/>
          <w:highlight w:val="yellow"/>
        </w:rPr>
      </w:pPr>
    </w:p>
    <w:p w14:paraId="4D79C7CC" w14:textId="77777777" w:rsidR="00CD40A1" w:rsidRPr="00E10324" w:rsidRDefault="00CD40A1" w:rsidP="00CD40A1">
      <w:pPr>
        <w:rPr>
          <w:sz w:val="28"/>
          <w:highlight w:val="yellow"/>
        </w:rPr>
      </w:pPr>
    </w:p>
    <w:p w14:paraId="53F2B5F9" w14:textId="77777777" w:rsidR="001F0C3A" w:rsidRPr="00E10324" w:rsidRDefault="001F0C3A" w:rsidP="001F0C3A">
      <w:pPr>
        <w:rPr>
          <w:sz w:val="28"/>
          <w:highlight w:val="yellow"/>
        </w:rPr>
        <w:sectPr w:rsidR="001F0C3A" w:rsidRPr="00E10324" w:rsidSect="00502836">
          <w:footerReference w:type="even" r:id="rId17"/>
          <w:footerReference w:type="default" r:id="rId18"/>
          <w:footerReference w:type="first" r:id="rId19"/>
          <w:pgSz w:w="11906" w:h="16838" w:code="9"/>
          <w:pgMar w:top="1418" w:right="1416" w:bottom="1191" w:left="1418" w:header="709" w:footer="510" w:gutter="0"/>
          <w:pgNumType w:start="1"/>
          <w:cols w:space="708"/>
          <w:titlePg/>
          <w:docGrid w:linePitch="360"/>
        </w:sectPr>
      </w:pPr>
    </w:p>
    <w:p w14:paraId="213BFBA2" w14:textId="46952016" w:rsidR="00CD40A1" w:rsidRPr="00DB245F" w:rsidRDefault="006F4CD1" w:rsidP="00CD40A1">
      <w:pPr>
        <w:tabs>
          <w:tab w:val="left" w:pos="9214"/>
        </w:tabs>
        <w:rPr>
          <w:b/>
          <w:color w:val="00797A"/>
          <w:sz w:val="28"/>
        </w:rPr>
      </w:pPr>
      <w:r w:rsidRPr="00DB245F">
        <w:rPr>
          <w:b/>
          <w:color w:val="00797A"/>
          <w:sz w:val="28"/>
        </w:rPr>
        <w:t>Spis treści</w:t>
      </w:r>
    </w:p>
    <w:p w14:paraId="42EF0C30" w14:textId="77777777" w:rsidR="00D60C23" w:rsidRPr="00E10324" w:rsidRDefault="00D60C23" w:rsidP="00CD40A1">
      <w:pPr>
        <w:tabs>
          <w:tab w:val="left" w:pos="9214"/>
        </w:tabs>
        <w:rPr>
          <w:b/>
          <w:color w:val="538135"/>
          <w:sz w:val="28"/>
          <w:highlight w:val="yellow"/>
        </w:rPr>
      </w:pPr>
    </w:p>
    <w:p w14:paraId="71551697" w14:textId="3BBA6A61" w:rsidR="00416BBF" w:rsidRDefault="00B979BE">
      <w:pPr>
        <w:pStyle w:val="Spistreci1"/>
        <w:rPr>
          <w:rFonts w:asciiTheme="minorHAnsi" w:eastAsiaTheme="minorEastAsia" w:hAnsiTheme="minorHAnsi" w:cstheme="minorBidi"/>
          <w:kern w:val="2"/>
          <w:szCs w:val="22"/>
          <w14:ligatures w14:val="standardContextual"/>
        </w:rPr>
      </w:pPr>
      <w:r w:rsidRPr="00E10324">
        <w:rPr>
          <w:noProof w:val="0"/>
          <w:highlight w:val="yellow"/>
        </w:rPr>
        <w:fldChar w:fldCharType="begin"/>
      </w:r>
      <w:r w:rsidRPr="00E10324">
        <w:rPr>
          <w:highlight w:val="yellow"/>
        </w:rPr>
        <w:instrText xml:space="preserve"> TOC \o "1-4" \h \z \u </w:instrText>
      </w:r>
      <w:r w:rsidRPr="00E10324">
        <w:rPr>
          <w:noProof w:val="0"/>
          <w:highlight w:val="yellow"/>
        </w:rPr>
        <w:fldChar w:fldCharType="separate"/>
      </w:r>
      <w:hyperlink w:anchor="_Toc165027260" w:history="1">
        <w:r w:rsidR="00416BBF" w:rsidRPr="009255F4">
          <w:rPr>
            <w:rStyle w:val="Hipercze"/>
          </w:rPr>
          <w:t>I.</w:t>
        </w:r>
        <w:r w:rsidR="00416BBF">
          <w:rPr>
            <w:rFonts w:asciiTheme="minorHAnsi" w:eastAsiaTheme="minorEastAsia" w:hAnsiTheme="minorHAnsi" w:cstheme="minorBidi"/>
            <w:kern w:val="2"/>
            <w:szCs w:val="22"/>
            <w14:ligatures w14:val="standardContextual"/>
          </w:rPr>
          <w:tab/>
        </w:r>
        <w:r w:rsidR="00416BBF" w:rsidRPr="009255F4">
          <w:rPr>
            <w:rStyle w:val="Hipercze"/>
          </w:rPr>
          <w:t>Władze Narodowego Funduszu</w:t>
        </w:r>
        <w:r w:rsidR="00416BBF">
          <w:rPr>
            <w:webHidden/>
          </w:rPr>
          <w:tab/>
        </w:r>
        <w:r w:rsidR="00416BBF">
          <w:rPr>
            <w:webHidden/>
          </w:rPr>
          <w:fldChar w:fldCharType="begin"/>
        </w:r>
        <w:r w:rsidR="00416BBF">
          <w:rPr>
            <w:webHidden/>
          </w:rPr>
          <w:instrText xml:space="preserve"> PAGEREF _Toc165027260 \h </w:instrText>
        </w:r>
        <w:r w:rsidR="00416BBF">
          <w:rPr>
            <w:webHidden/>
          </w:rPr>
        </w:r>
        <w:r w:rsidR="00416BBF">
          <w:rPr>
            <w:webHidden/>
          </w:rPr>
          <w:fldChar w:fldCharType="separate"/>
        </w:r>
        <w:r w:rsidR="00D80900">
          <w:rPr>
            <w:webHidden/>
          </w:rPr>
          <w:t>4</w:t>
        </w:r>
        <w:r w:rsidR="00416BBF">
          <w:rPr>
            <w:webHidden/>
          </w:rPr>
          <w:fldChar w:fldCharType="end"/>
        </w:r>
      </w:hyperlink>
    </w:p>
    <w:p w14:paraId="68508F2C" w14:textId="5FA71DBB" w:rsidR="00416BBF" w:rsidRDefault="00000000">
      <w:pPr>
        <w:pStyle w:val="Spistreci1"/>
        <w:rPr>
          <w:rFonts w:asciiTheme="minorHAnsi" w:eastAsiaTheme="minorEastAsia" w:hAnsiTheme="minorHAnsi" w:cstheme="minorBidi"/>
          <w:kern w:val="2"/>
          <w:szCs w:val="22"/>
          <w14:ligatures w14:val="standardContextual"/>
        </w:rPr>
      </w:pPr>
      <w:hyperlink w:anchor="_Toc165027261" w:history="1">
        <w:r w:rsidR="00416BBF" w:rsidRPr="009255F4">
          <w:rPr>
            <w:rStyle w:val="Hipercze"/>
          </w:rPr>
          <w:t>II.</w:t>
        </w:r>
        <w:r w:rsidR="00416BBF">
          <w:rPr>
            <w:rFonts w:asciiTheme="minorHAnsi" w:eastAsiaTheme="minorEastAsia" w:hAnsiTheme="minorHAnsi" w:cstheme="minorBidi"/>
            <w:kern w:val="2"/>
            <w:szCs w:val="22"/>
            <w14:ligatures w14:val="standardContextual"/>
          </w:rPr>
          <w:tab/>
        </w:r>
        <w:r w:rsidR="00416BBF" w:rsidRPr="009255F4">
          <w:rPr>
            <w:rStyle w:val="Hipercze"/>
          </w:rPr>
          <w:t>Synteza działalności Narodowego Funduszu w 2023 r.</w:t>
        </w:r>
        <w:r w:rsidR="00416BBF">
          <w:rPr>
            <w:webHidden/>
          </w:rPr>
          <w:tab/>
        </w:r>
        <w:r w:rsidR="00416BBF">
          <w:rPr>
            <w:webHidden/>
          </w:rPr>
          <w:fldChar w:fldCharType="begin"/>
        </w:r>
        <w:r w:rsidR="00416BBF">
          <w:rPr>
            <w:webHidden/>
          </w:rPr>
          <w:instrText xml:space="preserve"> PAGEREF _Toc165027261 \h </w:instrText>
        </w:r>
        <w:r w:rsidR="00416BBF">
          <w:rPr>
            <w:webHidden/>
          </w:rPr>
        </w:r>
        <w:r w:rsidR="00416BBF">
          <w:rPr>
            <w:webHidden/>
          </w:rPr>
          <w:fldChar w:fldCharType="separate"/>
        </w:r>
        <w:r w:rsidR="00D80900">
          <w:rPr>
            <w:webHidden/>
          </w:rPr>
          <w:t>7</w:t>
        </w:r>
        <w:r w:rsidR="00416BBF">
          <w:rPr>
            <w:webHidden/>
          </w:rPr>
          <w:fldChar w:fldCharType="end"/>
        </w:r>
      </w:hyperlink>
    </w:p>
    <w:p w14:paraId="75916F9C" w14:textId="2BF7F4D9" w:rsidR="00416BBF" w:rsidRDefault="00000000">
      <w:pPr>
        <w:pStyle w:val="Spistreci1"/>
        <w:rPr>
          <w:rFonts w:asciiTheme="minorHAnsi" w:eastAsiaTheme="minorEastAsia" w:hAnsiTheme="minorHAnsi" w:cstheme="minorBidi"/>
          <w:kern w:val="2"/>
          <w:szCs w:val="22"/>
          <w14:ligatures w14:val="standardContextual"/>
        </w:rPr>
      </w:pPr>
      <w:hyperlink w:anchor="_Toc165027262" w:history="1">
        <w:r w:rsidR="00416BBF" w:rsidRPr="009255F4">
          <w:rPr>
            <w:rStyle w:val="Hipercze"/>
          </w:rPr>
          <w:t>III.</w:t>
        </w:r>
        <w:r w:rsidR="00416BBF">
          <w:rPr>
            <w:rFonts w:asciiTheme="minorHAnsi" w:eastAsiaTheme="minorEastAsia" w:hAnsiTheme="minorHAnsi" w:cstheme="minorBidi"/>
            <w:kern w:val="2"/>
            <w:szCs w:val="22"/>
            <w14:ligatures w14:val="standardContextual"/>
          </w:rPr>
          <w:tab/>
        </w:r>
        <w:r w:rsidR="00416BBF" w:rsidRPr="009255F4">
          <w:rPr>
            <w:rStyle w:val="Hipercze"/>
          </w:rPr>
          <w:t>Realizacja Planu finansowego Narodowego Funduszu w 2023 r.</w:t>
        </w:r>
        <w:r w:rsidR="00416BBF">
          <w:rPr>
            <w:webHidden/>
          </w:rPr>
          <w:tab/>
        </w:r>
        <w:r w:rsidR="00416BBF">
          <w:rPr>
            <w:webHidden/>
          </w:rPr>
          <w:fldChar w:fldCharType="begin"/>
        </w:r>
        <w:r w:rsidR="00416BBF">
          <w:rPr>
            <w:webHidden/>
          </w:rPr>
          <w:instrText xml:space="preserve"> PAGEREF _Toc165027262 \h </w:instrText>
        </w:r>
        <w:r w:rsidR="00416BBF">
          <w:rPr>
            <w:webHidden/>
          </w:rPr>
        </w:r>
        <w:r w:rsidR="00416BBF">
          <w:rPr>
            <w:webHidden/>
          </w:rPr>
          <w:fldChar w:fldCharType="separate"/>
        </w:r>
        <w:r w:rsidR="00D80900">
          <w:rPr>
            <w:webHidden/>
          </w:rPr>
          <w:t>15</w:t>
        </w:r>
        <w:r w:rsidR="00416BBF">
          <w:rPr>
            <w:webHidden/>
          </w:rPr>
          <w:fldChar w:fldCharType="end"/>
        </w:r>
      </w:hyperlink>
    </w:p>
    <w:p w14:paraId="6773B1B3" w14:textId="547A13E9" w:rsidR="00416BBF" w:rsidRDefault="00000000">
      <w:pPr>
        <w:pStyle w:val="Spistreci3"/>
        <w:rPr>
          <w:rFonts w:asciiTheme="minorHAnsi" w:eastAsiaTheme="minorEastAsia" w:hAnsiTheme="minorHAnsi" w:cstheme="minorBidi"/>
          <w:noProof/>
          <w:kern w:val="2"/>
          <w:szCs w:val="22"/>
          <w14:ligatures w14:val="standardContextual"/>
        </w:rPr>
      </w:pPr>
      <w:hyperlink w:anchor="_Toc165027263" w:history="1">
        <w:r w:rsidR="00416BBF" w:rsidRPr="009255F4">
          <w:rPr>
            <w:rStyle w:val="Hipercze"/>
            <w:noProof/>
          </w:rPr>
          <w:t>III.1.</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Wykonanie Planu finansowego Narodowego Funduszu w 2023 r.</w:t>
        </w:r>
        <w:r w:rsidR="00416BBF">
          <w:rPr>
            <w:noProof/>
            <w:webHidden/>
          </w:rPr>
          <w:tab/>
        </w:r>
        <w:r w:rsidR="00416BBF">
          <w:rPr>
            <w:noProof/>
            <w:webHidden/>
          </w:rPr>
          <w:fldChar w:fldCharType="begin"/>
        </w:r>
        <w:r w:rsidR="00416BBF">
          <w:rPr>
            <w:noProof/>
            <w:webHidden/>
          </w:rPr>
          <w:instrText xml:space="preserve"> PAGEREF _Toc165027263 \h </w:instrText>
        </w:r>
        <w:r w:rsidR="00416BBF">
          <w:rPr>
            <w:noProof/>
            <w:webHidden/>
          </w:rPr>
        </w:r>
        <w:r w:rsidR="00416BBF">
          <w:rPr>
            <w:noProof/>
            <w:webHidden/>
          </w:rPr>
          <w:fldChar w:fldCharType="separate"/>
        </w:r>
        <w:r w:rsidR="00D80900">
          <w:rPr>
            <w:noProof/>
            <w:webHidden/>
          </w:rPr>
          <w:t>15</w:t>
        </w:r>
        <w:r w:rsidR="00416BBF">
          <w:rPr>
            <w:noProof/>
            <w:webHidden/>
          </w:rPr>
          <w:fldChar w:fldCharType="end"/>
        </w:r>
      </w:hyperlink>
    </w:p>
    <w:p w14:paraId="5C750DF2" w14:textId="3396E40A" w:rsidR="00416BBF" w:rsidRDefault="00000000">
      <w:pPr>
        <w:pStyle w:val="Spistreci4"/>
        <w:rPr>
          <w:rFonts w:asciiTheme="minorHAnsi" w:eastAsiaTheme="minorEastAsia" w:hAnsiTheme="minorHAnsi" w:cstheme="minorBidi"/>
          <w:noProof/>
          <w:kern w:val="2"/>
          <w:szCs w:val="22"/>
          <w14:ligatures w14:val="standardContextual"/>
        </w:rPr>
      </w:pPr>
      <w:hyperlink w:anchor="_Toc165027264" w:history="1">
        <w:r w:rsidR="00416BBF" w:rsidRPr="009255F4">
          <w:rPr>
            <w:rStyle w:val="Hipercze"/>
            <w:noProof/>
          </w:rPr>
          <w:t>III.1.1.</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Tabele realizacji Planu finansowego</w:t>
        </w:r>
        <w:r w:rsidR="00416BBF">
          <w:rPr>
            <w:noProof/>
            <w:webHidden/>
          </w:rPr>
          <w:tab/>
        </w:r>
        <w:r w:rsidR="00416BBF">
          <w:rPr>
            <w:noProof/>
            <w:webHidden/>
          </w:rPr>
          <w:fldChar w:fldCharType="begin"/>
        </w:r>
        <w:r w:rsidR="00416BBF">
          <w:rPr>
            <w:noProof/>
            <w:webHidden/>
          </w:rPr>
          <w:instrText xml:space="preserve"> PAGEREF _Toc165027264 \h </w:instrText>
        </w:r>
        <w:r w:rsidR="00416BBF">
          <w:rPr>
            <w:noProof/>
            <w:webHidden/>
          </w:rPr>
        </w:r>
        <w:r w:rsidR="00416BBF">
          <w:rPr>
            <w:noProof/>
            <w:webHidden/>
          </w:rPr>
          <w:fldChar w:fldCharType="separate"/>
        </w:r>
        <w:r w:rsidR="00D80900">
          <w:rPr>
            <w:noProof/>
            <w:webHidden/>
          </w:rPr>
          <w:t>16</w:t>
        </w:r>
        <w:r w:rsidR="00416BBF">
          <w:rPr>
            <w:noProof/>
            <w:webHidden/>
          </w:rPr>
          <w:fldChar w:fldCharType="end"/>
        </w:r>
      </w:hyperlink>
    </w:p>
    <w:p w14:paraId="11A4E8AA" w14:textId="11FF87A9" w:rsidR="00416BBF" w:rsidRDefault="00000000">
      <w:pPr>
        <w:pStyle w:val="Spistreci3"/>
        <w:rPr>
          <w:rFonts w:asciiTheme="minorHAnsi" w:eastAsiaTheme="minorEastAsia" w:hAnsiTheme="minorHAnsi" w:cstheme="minorBidi"/>
          <w:noProof/>
          <w:kern w:val="2"/>
          <w:szCs w:val="22"/>
          <w14:ligatures w14:val="standardContextual"/>
        </w:rPr>
      </w:pPr>
      <w:hyperlink w:anchor="_Toc165027265" w:history="1">
        <w:r w:rsidR="00416BBF" w:rsidRPr="009255F4">
          <w:rPr>
            <w:rStyle w:val="Hipercze"/>
            <w:noProof/>
          </w:rPr>
          <w:t>III.2.</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Transfery środków zobowiązań wieloletnich w 2023 r.</w:t>
        </w:r>
        <w:r w:rsidR="00416BBF">
          <w:rPr>
            <w:noProof/>
            <w:webHidden/>
          </w:rPr>
          <w:tab/>
        </w:r>
        <w:r w:rsidR="00416BBF">
          <w:rPr>
            <w:noProof/>
            <w:webHidden/>
          </w:rPr>
          <w:fldChar w:fldCharType="begin"/>
        </w:r>
        <w:r w:rsidR="00416BBF">
          <w:rPr>
            <w:noProof/>
            <w:webHidden/>
          </w:rPr>
          <w:instrText xml:space="preserve"> PAGEREF _Toc165027265 \h </w:instrText>
        </w:r>
        <w:r w:rsidR="00416BBF">
          <w:rPr>
            <w:noProof/>
            <w:webHidden/>
          </w:rPr>
        </w:r>
        <w:r w:rsidR="00416BBF">
          <w:rPr>
            <w:noProof/>
            <w:webHidden/>
          </w:rPr>
          <w:fldChar w:fldCharType="separate"/>
        </w:r>
        <w:r w:rsidR="00D80900">
          <w:rPr>
            <w:noProof/>
            <w:webHidden/>
          </w:rPr>
          <w:t>28</w:t>
        </w:r>
        <w:r w:rsidR="00416BBF">
          <w:rPr>
            <w:noProof/>
            <w:webHidden/>
          </w:rPr>
          <w:fldChar w:fldCharType="end"/>
        </w:r>
      </w:hyperlink>
    </w:p>
    <w:p w14:paraId="7E7E7CDF" w14:textId="20B52C96" w:rsidR="00416BBF" w:rsidRDefault="00000000">
      <w:pPr>
        <w:pStyle w:val="Spistreci1"/>
        <w:rPr>
          <w:rFonts w:asciiTheme="minorHAnsi" w:eastAsiaTheme="minorEastAsia" w:hAnsiTheme="minorHAnsi" w:cstheme="minorBidi"/>
          <w:kern w:val="2"/>
          <w:szCs w:val="22"/>
          <w14:ligatures w14:val="standardContextual"/>
        </w:rPr>
      </w:pPr>
      <w:hyperlink w:anchor="_Toc165027266" w:history="1">
        <w:r w:rsidR="00416BBF" w:rsidRPr="009255F4">
          <w:rPr>
            <w:rStyle w:val="Hipercze"/>
          </w:rPr>
          <w:t>IV.</w:t>
        </w:r>
        <w:r w:rsidR="00416BBF">
          <w:rPr>
            <w:rFonts w:asciiTheme="minorHAnsi" w:eastAsiaTheme="minorEastAsia" w:hAnsiTheme="minorHAnsi" w:cstheme="minorBidi"/>
            <w:kern w:val="2"/>
            <w:szCs w:val="22"/>
            <w14:ligatures w14:val="standardContextual"/>
          </w:rPr>
          <w:tab/>
        </w:r>
        <w:r w:rsidR="00416BBF" w:rsidRPr="009255F4">
          <w:rPr>
            <w:rStyle w:val="Hipercze"/>
          </w:rPr>
          <w:t>Wykonanie Planu finansowego Narodowego Funduszu w układzie zadaniowym w 2023 r.</w:t>
        </w:r>
        <w:r w:rsidR="00416BBF">
          <w:rPr>
            <w:webHidden/>
          </w:rPr>
          <w:tab/>
        </w:r>
        <w:r w:rsidR="00416BBF">
          <w:rPr>
            <w:webHidden/>
          </w:rPr>
          <w:fldChar w:fldCharType="begin"/>
        </w:r>
        <w:r w:rsidR="00416BBF">
          <w:rPr>
            <w:webHidden/>
          </w:rPr>
          <w:instrText xml:space="preserve"> PAGEREF _Toc165027266 \h </w:instrText>
        </w:r>
        <w:r w:rsidR="00416BBF">
          <w:rPr>
            <w:webHidden/>
          </w:rPr>
        </w:r>
        <w:r w:rsidR="00416BBF">
          <w:rPr>
            <w:webHidden/>
          </w:rPr>
          <w:fldChar w:fldCharType="separate"/>
        </w:r>
        <w:r w:rsidR="00D80900">
          <w:rPr>
            <w:webHidden/>
          </w:rPr>
          <w:t>29</w:t>
        </w:r>
        <w:r w:rsidR="00416BBF">
          <w:rPr>
            <w:webHidden/>
          </w:rPr>
          <w:fldChar w:fldCharType="end"/>
        </w:r>
      </w:hyperlink>
    </w:p>
    <w:p w14:paraId="55898347" w14:textId="78174A93" w:rsidR="00416BBF" w:rsidRDefault="00000000">
      <w:pPr>
        <w:pStyle w:val="Spistreci1"/>
        <w:rPr>
          <w:rFonts w:asciiTheme="minorHAnsi" w:eastAsiaTheme="minorEastAsia" w:hAnsiTheme="minorHAnsi" w:cstheme="minorBidi"/>
          <w:kern w:val="2"/>
          <w:szCs w:val="22"/>
          <w14:ligatures w14:val="standardContextual"/>
        </w:rPr>
      </w:pPr>
      <w:hyperlink w:anchor="_Toc165027267" w:history="1">
        <w:r w:rsidR="00416BBF" w:rsidRPr="009255F4">
          <w:rPr>
            <w:rStyle w:val="Hipercze"/>
          </w:rPr>
          <w:t>V.</w:t>
        </w:r>
        <w:r w:rsidR="00416BBF">
          <w:rPr>
            <w:rFonts w:asciiTheme="minorHAnsi" w:eastAsiaTheme="minorEastAsia" w:hAnsiTheme="minorHAnsi" w:cstheme="minorBidi"/>
            <w:kern w:val="2"/>
            <w:szCs w:val="22"/>
            <w14:ligatures w14:val="standardContextual"/>
          </w:rPr>
          <w:tab/>
        </w:r>
        <w:r w:rsidR="00416BBF" w:rsidRPr="009255F4">
          <w:rPr>
            <w:rStyle w:val="Hipercze"/>
          </w:rPr>
          <w:t>Program priorytetowy „Czyste Powietrze”</w:t>
        </w:r>
        <w:r w:rsidR="00416BBF">
          <w:rPr>
            <w:webHidden/>
          </w:rPr>
          <w:tab/>
        </w:r>
        <w:r w:rsidR="00416BBF">
          <w:rPr>
            <w:webHidden/>
          </w:rPr>
          <w:fldChar w:fldCharType="begin"/>
        </w:r>
        <w:r w:rsidR="00416BBF">
          <w:rPr>
            <w:webHidden/>
          </w:rPr>
          <w:instrText xml:space="preserve"> PAGEREF _Toc165027267 \h </w:instrText>
        </w:r>
        <w:r w:rsidR="00416BBF">
          <w:rPr>
            <w:webHidden/>
          </w:rPr>
        </w:r>
        <w:r w:rsidR="00416BBF">
          <w:rPr>
            <w:webHidden/>
          </w:rPr>
          <w:fldChar w:fldCharType="separate"/>
        </w:r>
        <w:r w:rsidR="00D80900">
          <w:rPr>
            <w:webHidden/>
          </w:rPr>
          <w:t>34</w:t>
        </w:r>
        <w:r w:rsidR="00416BBF">
          <w:rPr>
            <w:webHidden/>
          </w:rPr>
          <w:fldChar w:fldCharType="end"/>
        </w:r>
      </w:hyperlink>
    </w:p>
    <w:p w14:paraId="177E15D5" w14:textId="5BB31267" w:rsidR="00416BBF" w:rsidRDefault="00000000">
      <w:pPr>
        <w:pStyle w:val="Spistreci1"/>
        <w:rPr>
          <w:rFonts w:asciiTheme="minorHAnsi" w:eastAsiaTheme="minorEastAsia" w:hAnsiTheme="minorHAnsi" w:cstheme="minorBidi"/>
          <w:kern w:val="2"/>
          <w:szCs w:val="22"/>
          <w14:ligatures w14:val="standardContextual"/>
        </w:rPr>
      </w:pPr>
      <w:hyperlink w:anchor="_Toc165027268" w:history="1">
        <w:r w:rsidR="00416BBF" w:rsidRPr="009255F4">
          <w:rPr>
            <w:rStyle w:val="Hipercze"/>
          </w:rPr>
          <w:t>VI.</w:t>
        </w:r>
        <w:r w:rsidR="00416BBF">
          <w:rPr>
            <w:rFonts w:asciiTheme="minorHAnsi" w:eastAsiaTheme="minorEastAsia" w:hAnsiTheme="minorHAnsi" w:cstheme="minorBidi"/>
            <w:kern w:val="2"/>
            <w:szCs w:val="22"/>
            <w14:ligatures w14:val="standardContextual"/>
          </w:rPr>
          <w:tab/>
        </w:r>
        <w:r w:rsidR="00416BBF" w:rsidRPr="009255F4">
          <w:rPr>
            <w:rStyle w:val="Hipercze"/>
          </w:rPr>
          <w:t>„Stop Smog” – współfinansowanie przedsięwzięć niskoemisyjnych ze środków Funduszu Termomodernizacji i Remontów BGK</w:t>
        </w:r>
        <w:r w:rsidR="00416BBF">
          <w:rPr>
            <w:webHidden/>
          </w:rPr>
          <w:tab/>
        </w:r>
        <w:r w:rsidR="00416BBF">
          <w:rPr>
            <w:webHidden/>
          </w:rPr>
          <w:fldChar w:fldCharType="begin"/>
        </w:r>
        <w:r w:rsidR="00416BBF">
          <w:rPr>
            <w:webHidden/>
          </w:rPr>
          <w:instrText xml:space="preserve"> PAGEREF _Toc165027268 \h </w:instrText>
        </w:r>
        <w:r w:rsidR="00416BBF">
          <w:rPr>
            <w:webHidden/>
          </w:rPr>
        </w:r>
        <w:r w:rsidR="00416BBF">
          <w:rPr>
            <w:webHidden/>
          </w:rPr>
          <w:fldChar w:fldCharType="separate"/>
        </w:r>
        <w:r w:rsidR="00D80900">
          <w:rPr>
            <w:webHidden/>
          </w:rPr>
          <w:t>41</w:t>
        </w:r>
        <w:r w:rsidR="00416BBF">
          <w:rPr>
            <w:webHidden/>
          </w:rPr>
          <w:fldChar w:fldCharType="end"/>
        </w:r>
      </w:hyperlink>
    </w:p>
    <w:p w14:paraId="5B185A74" w14:textId="4A107166" w:rsidR="00416BBF" w:rsidRDefault="00000000">
      <w:pPr>
        <w:pStyle w:val="Spistreci1"/>
        <w:rPr>
          <w:rFonts w:asciiTheme="minorHAnsi" w:eastAsiaTheme="minorEastAsia" w:hAnsiTheme="minorHAnsi" w:cstheme="minorBidi"/>
          <w:kern w:val="2"/>
          <w:szCs w:val="22"/>
          <w14:ligatures w14:val="standardContextual"/>
        </w:rPr>
      </w:pPr>
      <w:hyperlink w:anchor="_Toc165027269" w:history="1">
        <w:r w:rsidR="00416BBF" w:rsidRPr="009255F4">
          <w:rPr>
            <w:rStyle w:val="Hipercze"/>
          </w:rPr>
          <w:t>VII.</w:t>
        </w:r>
        <w:r w:rsidR="00416BBF">
          <w:rPr>
            <w:rFonts w:asciiTheme="minorHAnsi" w:eastAsiaTheme="minorEastAsia" w:hAnsiTheme="minorHAnsi" w:cstheme="minorBidi"/>
            <w:kern w:val="2"/>
            <w:szCs w:val="22"/>
            <w14:ligatures w14:val="standardContextual"/>
          </w:rPr>
          <w:tab/>
        </w:r>
        <w:r w:rsidR="00416BBF" w:rsidRPr="009255F4">
          <w:rPr>
            <w:rStyle w:val="Hipercze"/>
          </w:rPr>
          <w:t>Program priorytetowy „Mój Prąd”</w:t>
        </w:r>
        <w:r w:rsidR="00416BBF">
          <w:rPr>
            <w:webHidden/>
          </w:rPr>
          <w:tab/>
        </w:r>
        <w:r w:rsidR="00416BBF">
          <w:rPr>
            <w:webHidden/>
          </w:rPr>
          <w:fldChar w:fldCharType="begin"/>
        </w:r>
        <w:r w:rsidR="00416BBF">
          <w:rPr>
            <w:webHidden/>
          </w:rPr>
          <w:instrText xml:space="preserve"> PAGEREF _Toc165027269 \h </w:instrText>
        </w:r>
        <w:r w:rsidR="00416BBF">
          <w:rPr>
            <w:webHidden/>
          </w:rPr>
        </w:r>
        <w:r w:rsidR="00416BBF">
          <w:rPr>
            <w:webHidden/>
          </w:rPr>
          <w:fldChar w:fldCharType="separate"/>
        </w:r>
        <w:r w:rsidR="00D80900">
          <w:rPr>
            <w:webHidden/>
          </w:rPr>
          <w:t>42</w:t>
        </w:r>
        <w:r w:rsidR="00416BBF">
          <w:rPr>
            <w:webHidden/>
          </w:rPr>
          <w:fldChar w:fldCharType="end"/>
        </w:r>
      </w:hyperlink>
    </w:p>
    <w:p w14:paraId="5052F852" w14:textId="38BE0D67" w:rsidR="00416BBF" w:rsidRDefault="00000000">
      <w:pPr>
        <w:pStyle w:val="Spistreci1"/>
        <w:rPr>
          <w:rFonts w:asciiTheme="minorHAnsi" w:eastAsiaTheme="minorEastAsia" w:hAnsiTheme="minorHAnsi" w:cstheme="minorBidi"/>
          <w:kern w:val="2"/>
          <w:szCs w:val="22"/>
          <w14:ligatures w14:val="standardContextual"/>
        </w:rPr>
      </w:pPr>
      <w:hyperlink w:anchor="_Toc165027270" w:history="1">
        <w:r w:rsidR="00416BBF" w:rsidRPr="009255F4">
          <w:rPr>
            <w:rStyle w:val="Hipercze"/>
          </w:rPr>
          <w:t>VIII.</w:t>
        </w:r>
        <w:r w:rsidR="00416BBF">
          <w:rPr>
            <w:rFonts w:asciiTheme="minorHAnsi" w:eastAsiaTheme="minorEastAsia" w:hAnsiTheme="minorHAnsi" w:cstheme="minorBidi"/>
            <w:kern w:val="2"/>
            <w:szCs w:val="22"/>
            <w14:ligatures w14:val="standardContextual"/>
          </w:rPr>
          <w:tab/>
        </w:r>
        <w:r w:rsidR="00416BBF" w:rsidRPr="009255F4">
          <w:rPr>
            <w:rStyle w:val="Hipercze"/>
          </w:rPr>
          <w:t>Wpłaty na Rządowy Fundusz Rozwoju Dróg i Fundusz Rozwoju Przewozów Autobusowych</w:t>
        </w:r>
        <w:r w:rsidR="00416BBF">
          <w:rPr>
            <w:webHidden/>
          </w:rPr>
          <w:tab/>
        </w:r>
        <w:r w:rsidR="00416BBF">
          <w:rPr>
            <w:webHidden/>
          </w:rPr>
          <w:fldChar w:fldCharType="begin"/>
        </w:r>
        <w:r w:rsidR="00416BBF">
          <w:rPr>
            <w:webHidden/>
          </w:rPr>
          <w:instrText xml:space="preserve"> PAGEREF _Toc165027270 \h </w:instrText>
        </w:r>
        <w:r w:rsidR="00416BBF">
          <w:rPr>
            <w:webHidden/>
          </w:rPr>
        </w:r>
        <w:r w:rsidR="00416BBF">
          <w:rPr>
            <w:webHidden/>
          </w:rPr>
          <w:fldChar w:fldCharType="separate"/>
        </w:r>
        <w:r w:rsidR="00D80900">
          <w:rPr>
            <w:webHidden/>
          </w:rPr>
          <w:t>43</w:t>
        </w:r>
        <w:r w:rsidR="00416BBF">
          <w:rPr>
            <w:webHidden/>
          </w:rPr>
          <w:fldChar w:fldCharType="end"/>
        </w:r>
      </w:hyperlink>
    </w:p>
    <w:p w14:paraId="1A0D3603" w14:textId="345E0E2C" w:rsidR="00416BBF" w:rsidRDefault="00000000">
      <w:pPr>
        <w:pStyle w:val="Spistreci1"/>
        <w:rPr>
          <w:rFonts w:asciiTheme="minorHAnsi" w:eastAsiaTheme="minorEastAsia" w:hAnsiTheme="minorHAnsi" w:cstheme="minorBidi"/>
          <w:kern w:val="2"/>
          <w:szCs w:val="22"/>
          <w14:ligatures w14:val="standardContextual"/>
        </w:rPr>
      </w:pPr>
      <w:hyperlink w:anchor="_Toc165027271" w:history="1">
        <w:r w:rsidR="00416BBF" w:rsidRPr="009255F4">
          <w:rPr>
            <w:rStyle w:val="Hipercze"/>
          </w:rPr>
          <w:t>IX.</w:t>
        </w:r>
        <w:r w:rsidR="00416BBF">
          <w:rPr>
            <w:rFonts w:asciiTheme="minorHAnsi" w:eastAsiaTheme="minorEastAsia" w:hAnsiTheme="minorHAnsi" w:cstheme="minorBidi"/>
            <w:kern w:val="2"/>
            <w:szCs w:val="22"/>
            <w14:ligatures w14:val="standardContextual"/>
          </w:rPr>
          <w:tab/>
        </w:r>
        <w:r w:rsidR="00416BBF" w:rsidRPr="009255F4">
          <w:rPr>
            <w:rStyle w:val="Hipercze"/>
          </w:rPr>
          <w:t>Fundusz Modernizacyjny</w:t>
        </w:r>
        <w:r w:rsidR="00416BBF">
          <w:rPr>
            <w:webHidden/>
          </w:rPr>
          <w:tab/>
        </w:r>
        <w:r w:rsidR="00416BBF">
          <w:rPr>
            <w:webHidden/>
          </w:rPr>
          <w:fldChar w:fldCharType="begin"/>
        </w:r>
        <w:r w:rsidR="00416BBF">
          <w:rPr>
            <w:webHidden/>
          </w:rPr>
          <w:instrText xml:space="preserve"> PAGEREF _Toc165027271 \h </w:instrText>
        </w:r>
        <w:r w:rsidR="00416BBF">
          <w:rPr>
            <w:webHidden/>
          </w:rPr>
        </w:r>
        <w:r w:rsidR="00416BBF">
          <w:rPr>
            <w:webHidden/>
          </w:rPr>
          <w:fldChar w:fldCharType="separate"/>
        </w:r>
        <w:r w:rsidR="00D80900">
          <w:rPr>
            <w:webHidden/>
          </w:rPr>
          <w:t>44</w:t>
        </w:r>
        <w:r w:rsidR="00416BBF">
          <w:rPr>
            <w:webHidden/>
          </w:rPr>
          <w:fldChar w:fldCharType="end"/>
        </w:r>
      </w:hyperlink>
    </w:p>
    <w:p w14:paraId="07DDCADD" w14:textId="506BA6C7" w:rsidR="00416BBF" w:rsidRDefault="00000000">
      <w:pPr>
        <w:pStyle w:val="Spistreci1"/>
        <w:rPr>
          <w:rFonts w:asciiTheme="minorHAnsi" w:eastAsiaTheme="minorEastAsia" w:hAnsiTheme="minorHAnsi" w:cstheme="minorBidi"/>
          <w:kern w:val="2"/>
          <w:szCs w:val="22"/>
          <w14:ligatures w14:val="standardContextual"/>
        </w:rPr>
      </w:pPr>
      <w:hyperlink w:anchor="_Toc165027272" w:history="1">
        <w:r w:rsidR="00416BBF" w:rsidRPr="009255F4">
          <w:rPr>
            <w:rStyle w:val="Hipercze"/>
          </w:rPr>
          <w:t>X.</w:t>
        </w:r>
        <w:r w:rsidR="00416BBF">
          <w:rPr>
            <w:rFonts w:asciiTheme="minorHAnsi" w:eastAsiaTheme="minorEastAsia" w:hAnsiTheme="minorHAnsi" w:cstheme="minorBidi"/>
            <w:kern w:val="2"/>
            <w:szCs w:val="22"/>
            <w14:ligatures w14:val="standardContextual"/>
          </w:rPr>
          <w:tab/>
        </w:r>
        <w:r w:rsidR="00416BBF" w:rsidRPr="009255F4">
          <w:rPr>
            <w:rStyle w:val="Hipercze"/>
          </w:rPr>
          <w:t>Zobowiązanie wieloletnie - Fundusz Niskoemisyjnego Transportu</w:t>
        </w:r>
        <w:r w:rsidR="00416BBF">
          <w:rPr>
            <w:webHidden/>
          </w:rPr>
          <w:tab/>
        </w:r>
        <w:r w:rsidR="00416BBF">
          <w:rPr>
            <w:webHidden/>
          </w:rPr>
          <w:fldChar w:fldCharType="begin"/>
        </w:r>
        <w:r w:rsidR="00416BBF">
          <w:rPr>
            <w:webHidden/>
          </w:rPr>
          <w:instrText xml:space="preserve"> PAGEREF _Toc165027272 \h </w:instrText>
        </w:r>
        <w:r w:rsidR="00416BBF">
          <w:rPr>
            <w:webHidden/>
          </w:rPr>
        </w:r>
        <w:r w:rsidR="00416BBF">
          <w:rPr>
            <w:webHidden/>
          </w:rPr>
          <w:fldChar w:fldCharType="separate"/>
        </w:r>
        <w:r w:rsidR="00D80900">
          <w:rPr>
            <w:webHidden/>
          </w:rPr>
          <w:t>49</w:t>
        </w:r>
        <w:r w:rsidR="00416BBF">
          <w:rPr>
            <w:webHidden/>
          </w:rPr>
          <w:fldChar w:fldCharType="end"/>
        </w:r>
      </w:hyperlink>
    </w:p>
    <w:p w14:paraId="62BC357C" w14:textId="47A67697" w:rsidR="00416BBF" w:rsidRDefault="00000000">
      <w:pPr>
        <w:pStyle w:val="Spistreci1"/>
        <w:rPr>
          <w:rFonts w:asciiTheme="minorHAnsi" w:eastAsiaTheme="minorEastAsia" w:hAnsiTheme="minorHAnsi" w:cstheme="minorBidi"/>
          <w:kern w:val="2"/>
          <w:szCs w:val="22"/>
          <w14:ligatures w14:val="standardContextual"/>
        </w:rPr>
      </w:pPr>
      <w:hyperlink w:anchor="_Toc165027273" w:history="1">
        <w:r w:rsidR="00416BBF" w:rsidRPr="009255F4">
          <w:rPr>
            <w:rStyle w:val="Hipercze"/>
          </w:rPr>
          <w:t>XI.</w:t>
        </w:r>
        <w:r w:rsidR="00416BBF">
          <w:rPr>
            <w:rFonts w:asciiTheme="minorHAnsi" w:eastAsiaTheme="minorEastAsia" w:hAnsiTheme="minorHAnsi" w:cstheme="minorBidi"/>
            <w:kern w:val="2"/>
            <w:szCs w:val="22"/>
            <w14:ligatures w14:val="standardContextual"/>
          </w:rPr>
          <w:tab/>
        </w:r>
        <w:r w:rsidR="00416BBF" w:rsidRPr="009255F4">
          <w:rPr>
            <w:rStyle w:val="Hipercze"/>
          </w:rPr>
          <w:t>Współpraca z wojewódzkimi funduszami ochrony środowiska i gospodarki wodnej</w:t>
        </w:r>
        <w:r w:rsidR="00416BBF">
          <w:rPr>
            <w:webHidden/>
          </w:rPr>
          <w:tab/>
        </w:r>
        <w:r w:rsidR="00416BBF">
          <w:rPr>
            <w:webHidden/>
          </w:rPr>
          <w:fldChar w:fldCharType="begin"/>
        </w:r>
        <w:r w:rsidR="00416BBF">
          <w:rPr>
            <w:webHidden/>
          </w:rPr>
          <w:instrText xml:space="preserve"> PAGEREF _Toc165027273 \h </w:instrText>
        </w:r>
        <w:r w:rsidR="00416BBF">
          <w:rPr>
            <w:webHidden/>
          </w:rPr>
        </w:r>
        <w:r w:rsidR="00416BBF">
          <w:rPr>
            <w:webHidden/>
          </w:rPr>
          <w:fldChar w:fldCharType="separate"/>
        </w:r>
        <w:r w:rsidR="00D80900">
          <w:rPr>
            <w:webHidden/>
          </w:rPr>
          <w:t>49</w:t>
        </w:r>
        <w:r w:rsidR="00416BBF">
          <w:rPr>
            <w:webHidden/>
          </w:rPr>
          <w:fldChar w:fldCharType="end"/>
        </w:r>
      </w:hyperlink>
    </w:p>
    <w:p w14:paraId="695CAE89" w14:textId="6EB4D6C7" w:rsidR="00416BBF" w:rsidRDefault="00000000">
      <w:pPr>
        <w:pStyle w:val="Spistreci3"/>
        <w:rPr>
          <w:rFonts w:asciiTheme="minorHAnsi" w:eastAsiaTheme="minorEastAsia" w:hAnsiTheme="minorHAnsi" w:cstheme="minorBidi"/>
          <w:noProof/>
          <w:kern w:val="2"/>
          <w:szCs w:val="22"/>
          <w14:ligatures w14:val="standardContextual"/>
        </w:rPr>
      </w:pPr>
      <w:hyperlink w:anchor="_Toc165027274" w:history="1">
        <w:r w:rsidR="00416BBF" w:rsidRPr="009255F4">
          <w:rPr>
            <w:rStyle w:val="Hipercze"/>
            <w:noProof/>
          </w:rPr>
          <w:t>XI.1.</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Ogólnopolski program finansowania służb ratowniczych</w:t>
        </w:r>
        <w:r w:rsidR="00416BBF">
          <w:rPr>
            <w:noProof/>
            <w:webHidden/>
          </w:rPr>
          <w:tab/>
        </w:r>
        <w:r w:rsidR="00416BBF">
          <w:rPr>
            <w:noProof/>
            <w:webHidden/>
          </w:rPr>
          <w:fldChar w:fldCharType="begin"/>
        </w:r>
        <w:r w:rsidR="00416BBF">
          <w:rPr>
            <w:noProof/>
            <w:webHidden/>
          </w:rPr>
          <w:instrText xml:space="preserve"> PAGEREF _Toc165027274 \h </w:instrText>
        </w:r>
        <w:r w:rsidR="00416BBF">
          <w:rPr>
            <w:noProof/>
            <w:webHidden/>
          </w:rPr>
        </w:r>
        <w:r w:rsidR="00416BBF">
          <w:rPr>
            <w:noProof/>
            <w:webHidden/>
          </w:rPr>
          <w:fldChar w:fldCharType="separate"/>
        </w:r>
        <w:r w:rsidR="00D80900">
          <w:rPr>
            <w:noProof/>
            <w:webHidden/>
          </w:rPr>
          <w:t>50</w:t>
        </w:r>
        <w:r w:rsidR="00416BBF">
          <w:rPr>
            <w:noProof/>
            <w:webHidden/>
          </w:rPr>
          <w:fldChar w:fldCharType="end"/>
        </w:r>
      </w:hyperlink>
    </w:p>
    <w:p w14:paraId="23A0AB77" w14:textId="6B8C78A0" w:rsidR="00416BBF" w:rsidRDefault="00000000">
      <w:pPr>
        <w:pStyle w:val="Spistreci3"/>
        <w:rPr>
          <w:rFonts w:asciiTheme="minorHAnsi" w:eastAsiaTheme="minorEastAsia" w:hAnsiTheme="minorHAnsi" w:cstheme="minorBidi"/>
          <w:noProof/>
          <w:kern w:val="2"/>
          <w:szCs w:val="22"/>
          <w14:ligatures w14:val="standardContextual"/>
        </w:rPr>
      </w:pPr>
      <w:hyperlink w:anchor="_Toc165027275" w:history="1">
        <w:r w:rsidR="00416BBF" w:rsidRPr="009255F4">
          <w:rPr>
            <w:rStyle w:val="Hipercze"/>
            <w:noProof/>
          </w:rPr>
          <w:t>XI.2.</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Budownictwo Energooszczędne. Część 1) Zmniejszenie zużycia energii w budownictwie</w:t>
        </w:r>
        <w:r w:rsidR="00416BBF">
          <w:rPr>
            <w:noProof/>
            <w:webHidden/>
          </w:rPr>
          <w:tab/>
        </w:r>
        <w:r w:rsidR="00416BBF">
          <w:rPr>
            <w:noProof/>
            <w:webHidden/>
          </w:rPr>
          <w:fldChar w:fldCharType="begin"/>
        </w:r>
        <w:r w:rsidR="00416BBF">
          <w:rPr>
            <w:noProof/>
            <w:webHidden/>
          </w:rPr>
          <w:instrText xml:space="preserve"> PAGEREF _Toc165027275 \h </w:instrText>
        </w:r>
        <w:r w:rsidR="00416BBF">
          <w:rPr>
            <w:noProof/>
            <w:webHidden/>
          </w:rPr>
        </w:r>
        <w:r w:rsidR="00416BBF">
          <w:rPr>
            <w:noProof/>
            <w:webHidden/>
          </w:rPr>
          <w:fldChar w:fldCharType="separate"/>
        </w:r>
        <w:r w:rsidR="00D80900">
          <w:rPr>
            <w:noProof/>
            <w:webHidden/>
          </w:rPr>
          <w:t>50</w:t>
        </w:r>
        <w:r w:rsidR="00416BBF">
          <w:rPr>
            <w:noProof/>
            <w:webHidden/>
          </w:rPr>
          <w:fldChar w:fldCharType="end"/>
        </w:r>
      </w:hyperlink>
    </w:p>
    <w:p w14:paraId="65DECB12" w14:textId="1F2AF8DC" w:rsidR="00416BBF" w:rsidRDefault="00000000">
      <w:pPr>
        <w:pStyle w:val="Spistreci3"/>
        <w:rPr>
          <w:rFonts w:asciiTheme="minorHAnsi" w:eastAsiaTheme="minorEastAsia" w:hAnsiTheme="minorHAnsi" w:cstheme="minorBidi"/>
          <w:noProof/>
          <w:kern w:val="2"/>
          <w:szCs w:val="22"/>
          <w14:ligatures w14:val="standardContextual"/>
        </w:rPr>
      </w:pPr>
      <w:hyperlink w:anchor="_Toc165027276" w:history="1">
        <w:r w:rsidR="00416BBF" w:rsidRPr="009255F4">
          <w:rPr>
            <w:rStyle w:val="Hipercze"/>
            <w:noProof/>
          </w:rPr>
          <w:t>XI.3.</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Programy pilotażowe z zakresu poprawy jakości powietrza</w:t>
        </w:r>
        <w:r w:rsidR="00416BBF">
          <w:rPr>
            <w:noProof/>
            <w:webHidden/>
          </w:rPr>
          <w:tab/>
        </w:r>
        <w:r w:rsidR="00416BBF">
          <w:rPr>
            <w:noProof/>
            <w:webHidden/>
          </w:rPr>
          <w:fldChar w:fldCharType="begin"/>
        </w:r>
        <w:r w:rsidR="00416BBF">
          <w:rPr>
            <w:noProof/>
            <w:webHidden/>
          </w:rPr>
          <w:instrText xml:space="preserve"> PAGEREF _Toc165027276 \h </w:instrText>
        </w:r>
        <w:r w:rsidR="00416BBF">
          <w:rPr>
            <w:noProof/>
            <w:webHidden/>
          </w:rPr>
        </w:r>
        <w:r w:rsidR="00416BBF">
          <w:rPr>
            <w:noProof/>
            <w:webHidden/>
          </w:rPr>
          <w:fldChar w:fldCharType="separate"/>
        </w:r>
        <w:r w:rsidR="00D80900">
          <w:rPr>
            <w:noProof/>
            <w:webHidden/>
          </w:rPr>
          <w:t>51</w:t>
        </w:r>
        <w:r w:rsidR="00416BBF">
          <w:rPr>
            <w:noProof/>
            <w:webHidden/>
          </w:rPr>
          <w:fldChar w:fldCharType="end"/>
        </w:r>
      </w:hyperlink>
    </w:p>
    <w:p w14:paraId="2F215F63" w14:textId="7C880A9C" w:rsidR="00416BBF" w:rsidRDefault="00000000">
      <w:pPr>
        <w:pStyle w:val="Spistreci3"/>
        <w:rPr>
          <w:rFonts w:asciiTheme="minorHAnsi" w:eastAsiaTheme="minorEastAsia" w:hAnsiTheme="minorHAnsi" w:cstheme="minorBidi"/>
          <w:noProof/>
          <w:kern w:val="2"/>
          <w:szCs w:val="22"/>
          <w14:ligatures w14:val="standardContextual"/>
        </w:rPr>
      </w:pPr>
      <w:hyperlink w:anchor="_Toc165027277" w:history="1">
        <w:r w:rsidR="00416BBF" w:rsidRPr="009255F4">
          <w:rPr>
            <w:rStyle w:val="Hipercze"/>
            <w:noProof/>
          </w:rPr>
          <w:t>XI.4.</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Ogólnopolski program finansowania usuwania wyrobów zawierających azbest</w:t>
        </w:r>
        <w:r w:rsidR="00416BBF">
          <w:rPr>
            <w:noProof/>
            <w:webHidden/>
          </w:rPr>
          <w:tab/>
        </w:r>
        <w:r w:rsidR="00416BBF">
          <w:rPr>
            <w:noProof/>
            <w:webHidden/>
          </w:rPr>
          <w:fldChar w:fldCharType="begin"/>
        </w:r>
        <w:r w:rsidR="00416BBF">
          <w:rPr>
            <w:noProof/>
            <w:webHidden/>
          </w:rPr>
          <w:instrText xml:space="preserve"> PAGEREF _Toc165027277 \h </w:instrText>
        </w:r>
        <w:r w:rsidR="00416BBF">
          <w:rPr>
            <w:noProof/>
            <w:webHidden/>
          </w:rPr>
        </w:r>
        <w:r w:rsidR="00416BBF">
          <w:rPr>
            <w:noProof/>
            <w:webHidden/>
          </w:rPr>
          <w:fldChar w:fldCharType="separate"/>
        </w:r>
        <w:r w:rsidR="00D80900">
          <w:rPr>
            <w:noProof/>
            <w:webHidden/>
          </w:rPr>
          <w:t>51</w:t>
        </w:r>
        <w:r w:rsidR="00416BBF">
          <w:rPr>
            <w:noProof/>
            <w:webHidden/>
          </w:rPr>
          <w:fldChar w:fldCharType="end"/>
        </w:r>
      </w:hyperlink>
    </w:p>
    <w:p w14:paraId="2E551762" w14:textId="0A4CF7C0" w:rsidR="00416BBF" w:rsidRDefault="00000000">
      <w:pPr>
        <w:pStyle w:val="Spistreci3"/>
        <w:rPr>
          <w:rFonts w:asciiTheme="minorHAnsi" w:eastAsiaTheme="minorEastAsia" w:hAnsiTheme="minorHAnsi" w:cstheme="minorBidi"/>
          <w:noProof/>
          <w:kern w:val="2"/>
          <w:szCs w:val="22"/>
          <w14:ligatures w14:val="standardContextual"/>
        </w:rPr>
      </w:pPr>
      <w:hyperlink w:anchor="_Toc165027278" w:history="1">
        <w:r w:rsidR="00416BBF" w:rsidRPr="009255F4">
          <w:rPr>
            <w:rStyle w:val="Hipercze"/>
            <w:noProof/>
          </w:rPr>
          <w:t>XI.5.</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Ogólnopolski program regeneracji środowiskowej gleb poprzez ich wapnowanie</w:t>
        </w:r>
        <w:r w:rsidR="00416BBF">
          <w:rPr>
            <w:noProof/>
            <w:webHidden/>
          </w:rPr>
          <w:tab/>
        </w:r>
        <w:r w:rsidR="00416BBF">
          <w:rPr>
            <w:noProof/>
            <w:webHidden/>
          </w:rPr>
          <w:fldChar w:fldCharType="begin"/>
        </w:r>
        <w:r w:rsidR="00416BBF">
          <w:rPr>
            <w:noProof/>
            <w:webHidden/>
          </w:rPr>
          <w:instrText xml:space="preserve"> PAGEREF _Toc165027278 \h </w:instrText>
        </w:r>
        <w:r w:rsidR="00416BBF">
          <w:rPr>
            <w:noProof/>
            <w:webHidden/>
          </w:rPr>
        </w:r>
        <w:r w:rsidR="00416BBF">
          <w:rPr>
            <w:noProof/>
            <w:webHidden/>
          </w:rPr>
          <w:fldChar w:fldCharType="separate"/>
        </w:r>
        <w:r w:rsidR="00D80900">
          <w:rPr>
            <w:noProof/>
            <w:webHidden/>
          </w:rPr>
          <w:t>52</w:t>
        </w:r>
        <w:r w:rsidR="00416BBF">
          <w:rPr>
            <w:noProof/>
            <w:webHidden/>
          </w:rPr>
          <w:fldChar w:fldCharType="end"/>
        </w:r>
      </w:hyperlink>
    </w:p>
    <w:p w14:paraId="116EC9D8" w14:textId="5081224A" w:rsidR="00416BBF" w:rsidRDefault="00000000">
      <w:pPr>
        <w:pStyle w:val="Spistreci3"/>
        <w:rPr>
          <w:rFonts w:asciiTheme="minorHAnsi" w:eastAsiaTheme="minorEastAsia" w:hAnsiTheme="minorHAnsi" w:cstheme="minorBidi"/>
          <w:noProof/>
          <w:kern w:val="2"/>
          <w:szCs w:val="22"/>
          <w14:ligatures w14:val="standardContextual"/>
        </w:rPr>
      </w:pPr>
      <w:hyperlink w:anchor="_Toc165027279" w:history="1">
        <w:r w:rsidR="00416BBF" w:rsidRPr="009255F4">
          <w:rPr>
            <w:rStyle w:val="Hipercze"/>
            <w:noProof/>
          </w:rPr>
          <w:t>XI.6.</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Ogólnopolski program gospodarki wodno-ściekowej poza granicami aglomeracji ujętych w Krajowym Programie Oczyszczania Ścieków Komunalnych</w:t>
        </w:r>
        <w:r w:rsidR="00416BBF">
          <w:rPr>
            <w:noProof/>
            <w:webHidden/>
          </w:rPr>
          <w:tab/>
        </w:r>
        <w:r w:rsidR="00416BBF">
          <w:rPr>
            <w:noProof/>
            <w:webHidden/>
          </w:rPr>
          <w:fldChar w:fldCharType="begin"/>
        </w:r>
        <w:r w:rsidR="00416BBF">
          <w:rPr>
            <w:noProof/>
            <w:webHidden/>
          </w:rPr>
          <w:instrText xml:space="preserve"> PAGEREF _Toc165027279 \h </w:instrText>
        </w:r>
        <w:r w:rsidR="00416BBF">
          <w:rPr>
            <w:noProof/>
            <w:webHidden/>
          </w:rPr>
        </w:r>
        <w:r w:rsidR="00416BBF">
          <w:rPr>
            <w:noProof/>
            <w:webHidden/>
          </w:rPr>
          <w:fldChar w:fldCharType="separate"/>
        </w:r>
        <w:r w:rsidR="00D80900">
          <w:rPr>
            <w:noProof/>
            <w:webHidden/>
          </w:rPr>
          <w:t>52</w:t>
        </w:r>
        <w:r w:rsidR="00416BBF">
          <w:rPr>
            <w:noProof/>
            <w:webHidden/>
          </w:rPr>
          <w:fldChar w:fldCharType="end"/>
        </w:r>
      </w:hyperlink>
    </w:p>
    <w:p w14:paraId="624222A2" w14:textId="6937D58B" w:rsidR="00416BBF" w:rsidRDefault="00000000">
      <w:pPr>
        <w:pStyle w:val="Spistreci3"/>
        <w:rPr>
          <w:rFonts w:asciiTheme="minorHAnsi" w:eastAsiaTheme="minorEastAsia" w:hAnsiTheme="minorHAnsi" w:cstheme="minorBidi"/>
          <w:noProof/>
          <w:kern w:val="2"/>
          <w:szCs w:val="22"/>
          <w14:ligatures w14:val="standardContextual"/>
        </w:rPr>
      </w:pPr>
      <w:hyperlink w:anchor="_Toc165027280" w:history="1">
        <w:r w:rsidR="00416BBF" w:rsidRPr="009255F4">
          <w:rPr>
            <w:rStyle w:val="Hipercze"/>
            <w:noProof/>
          </w:rPr>
          <w:t>XI.7.</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Program priorytetowy „Agroenergia”</w:t>
        </w:r>
        <w:r w:rsidR="00416BBF">
          <w:rPr>
            <w:noProof/>
            <w:webHidden/>
          </w:rPr>
          <w:tab/>
        </w:r>
        <w:r w:rsidR="00416BBF">
          <w:rPr>
            <w:noProof/>
            <w:webHidden/>
          </w:rPr>
          <w:fldChar w:fldCharType="begin"/>
        </w:r>
        <w:r w:rsidR="00416BBF">
          <w:rPr>
            <w:noProof/>
            <w:webHidden/>
          </w:rPr>
          <w:instrText xml:space="preserve"> PAGEREF _Toc165027280 \h </w:instrText>
        </w:r>
        <w:r w:rsidR="00416BBF">
          <w:rPr>
            <w:noProof/>
            <w:webHidden/>
          </w:rPr>
        </w:r>
        <w:r w:rsidR="00416BBF">
          <w:rPr>
            <w:noProof/>
            <w:webHidden/>
          </w:rPr>
          <w:fldChar w:fldCharType="separate"/>
        </w:r>
        <w:r w:rsidR="00D80900">
          <w:rPr>
            <w:noProof/>
            <w:webHidden/>
          </w:rPr>
          <w:t>52</w:t>
        </w:r>
        <w:r w:rsidR="00416BBF">
          <w:rPr>
            <w:noProof/>
            <w:webHidden/>
          </w:rPr>
          <w:fldChar w:fldCharType="end"/>
        </w:r>
      </w:hyperlink>
    </w:p>
    <w:p w14:paraId="1E377F6A" w14:textId="37523BA1" w:rsidR="00416BBF" w:rsidRDefault="00000000">
      <w:pPr>
        <w:pStyle w:val="Spistreci3"/>
        <w:rPr>
          <w:rFonts w:asciiTheme="minorHAnsi" w:eastAsiaTheme="minorEastAsia" w:hAnsiTheme="minorHAnsi" w:cstheme="minorBidi"/>
          <w:noProof/>
          <w:kern w:val="2"/>
          <w:szCs w:val="22"/>
          <w14:ligatures w14:val="standardContextual"/>
        </w:rPr>
      </w:pPr>
      <w:hyperlink w:anchor="_Toc165027281" w:history="1">
        <w:r w:rsidR="00416BBF" w:rsidRPr="009255F4">
          <w:rPr>
            <w:rStyle w:val="Hipercze"/>
            <w:noProof/>
          </w:rPr>
          <w:t>XI.8.</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Program priorytetowy „Moja Woda”</w:t>
        </w:r>
        <w:r w:rsidR="00416BBF">
          <w:rPr>
            <w:noProof/>
            <w:webHidden/>
          </w:rPr>
          <w:tab/>
        </w:r>
        <w:r w:rsidR="00416BBF">
          <w:rPr>
            <w:noProof/>
            <w:webHidden/>
          </w:rPr>
          <w:fldChar w:fldCharType="begin"/>
        </w:r>
        <w:r w:rsidR="00416BBF">
          <w:rPr>
            <w:noProof/>
            <w:webHidden/>
          </w:rPr>
          <w:instrText xml:space="preserve"> PAGEREF _Toc165027281 \h </w:instrText>
        </w:r>
        <w:r w:rsidR="00416BBF">
          <w:rPr>
            <w:noProof/>
            <w:webHidden/>
          </w:rPr>
        </w:r>
        <w:r w:rsidR="00416BBF">
          <w:rPr>
            <w:noProof/>
            <w:webHidden/>
          </w:rPr>
          <w:fldChar w:fldCharType="separate"/>
        </w:r>
        <w:r w:rsidR="00D80900">
          <w:rPr>
            <w:noProof/>
            <w:webHidden/>
          </w:rPr>
          <w:t>53</w:t>
        </w:r>
        <w:r w:rsidR="00416BBF">
          <w:rPr>
            <w:noProof/>
            <w:webHidden/>
          </w:rPr>
          <w:fldChar w:fldCharType="end"/>
        </w:r>
      </w:hyperlink>
    </w:p>
    <w:p w14:paraId="521FC1D3" w14:textId="1D847B8C" w:rsidR="00416BBF" w:rsidRDefault="00000000">
      <w:pPr>
        <w:pStyle w:val="Spistreci3"/>
        <w:rPr>
          <w:rFonts w:asciiTheme="minorHAnsi" w:eastAsiaTheme="minorEastAsia" w:hAnsiTheme="minorHAnsi" w:cstheme="minorBidi"/>
          <w:noProof/>
          <w:kern w:val="2"/>
          <w:szCs w:val="22"/>
          <w14:ligatures w14:val="standardContextual"/>
        </w:rPr>
      </w:pPr>
      <w:hyperlink w:anchor="_Toc165027282" w:history="1">
        <w:r w:rsidR="00416BBF" w:rsidRPr="009255F4">
          <w:rPr>
            <w:rStyle w:val="Hipercze"/>
            <w:noProof/>
          </w:rPr>
          <w:t>XI.9.</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Program priorytetowy „Ciepłe mieszkanie”</w:t>
        </w:r>
        <w:r w:rsidR="00416BBF">
          <w:rPr>
            <w:noProof/>
            <w:webHidden/>
          </w:rPr>
          <w:tab/>
        </w:r>
        <w:r w:rsidR="00416BBF">
          <w:rPr>
            <w:noProof/>
            <w:webHidden/>
          </w:rPr>
          <w:fldChar w:fldCharType="begin"/>
        </w:r>
        <w:r w:rsidR="00416BBF">
          <w:rPr>
            <w:noProof/>
            <w:webHidden/>
          </w:rPr>
          <w:instrText xml:space="preserve"> PAGEREF _Toc165027282 \h </w:instrText>
        </w:r>
        <w:r w:rsidR="00416BBF">
          <w:rPr>
            <w:noProof/>
            <w:webHidden/>
          </w:rPr>
        </w:r>
        <w:r w:rsidR="00416BBF">
          <w:rPr>
            <w:noProof/>
            <w:webHidden/>
          </w:rPr>
          <w:fldChar w:fldCharType="separate"/>
        </w:r>
        <w:r w:rsidR="00D80900">
          <w:rPr>
            <w:noProof/>
            <w:webHidden/>
          </w:rPr>
          <w:t>54</w:t>
        </w:r>
        <w:r w:rsidR="00416BBF">
          <w:rPr>
            <w:noProof/>
            <w:webHidden/>
          </w:rPr>
          <w:fldChar w:fldCharType="end"/>
        </w:r>
      </w:hyperlink>
    </w:p>
    <w:p w14:paraId="275B9DF6" w14:textId="367C23BC" w:rsidR="00416BBF" w:rsidRDefault="00000000">
      <w:pPr>
        <w:pStyle w:val="Spistreci3"/>
        <w:rPr>
          <w:rFonts w:asciiTheme="minorHAnsi" w:eastAsiaTheme="minorEastAsia" w:hAnsiTheme="minorHAnsi" w:cstheme="minorBidi"/>
          <w:noProof/>
          <w:kern w:val="2"/>
          <w:szCs w:val="22"/>
          <w14:ligatures w14:val="standardContextual"/>
        </w:rPr>
      </w:pPr>
      <w:hyperlink w:anchor="_Toc165027283" w:history="1">
        <w:r w:rsidR="00416BBF" w:rsidRPr="009255F4">
          <w:rPr>
            <w:rStyle w:val="Hipercze"/>
            <w:noProof/>
          </w:rPr>
          <w:t>XI.10.</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Usuwanie wyrobów zawierających kreozot - pilotaż</w:t>
        </w:r>
        <w:r w:rsidR="00416BBF">
          <w:rPr>
            <w:noProof/>
            <w:webHidden/>
          </w:rPr>
          <w:tab/>
        </w:r>
        <w:r w:rsidR="00416BBF">
          <w:rPr>
            <w:noProof/>
            <w:webHidden/>
          </w:rPr>
          <w:fldChar w:fldCharType="begin"/>
        </w:r>
        <w:r w:rsidR="00416BBF">
          <w:rPr>
            <w:noProof/>
            <w:webHidden/>
          </w:rPr>
          <w:instrText xml:space="preserve"> PAGEREF _Toc165027283 \h </w:instrText>
        </w:r>
        <w:r w:rsidR="00416BBF">
          <w:rPr>
            <w:noProof/>
            <w:webHidden/>
          </w:rPr>
        </w:r>
        <w:r w:rsidR="00416BBF">
          <w:rPr>
            <w:noProof/>
            <w:webHidden/>
          </w:rPr>
          <w:fldChar w:fldCharType="separate"/>
        </w:r>
        <w:r w:rsidR="00D80900">
          <w:rPr>
            <w:noProof/>
            <w:webHidden/>
          </w:rPr>
          <w:t>55</w:t>
        </w:r>
        <w:r w:rsidR="00416BBF">
          <w:rPr>
            <w:noProof/>
            <w:webHidden/>
          </w:rPr>
          <w:fldChar w:fldCharType="end"/>
        </w:r>
      </w:hyperlink>
    </w:p>
    <w:p w14:paraId="00C7A5D6" w14:textId="19290507" w:rsidR="00416BBF" w:rsidRDefault="00000000">
      <w:pPr>
        <w:pStyle w:val="Spistreci1"/>
        <w:rPr>
          <w:rFonts w:asciiTheme="minorHAnsi" w:eastAsiaTheme="minorEastAsia" w:hAnsiTheme="minorHAnsi" w:cstheme="minorBidi"/>
          <w:kern w:val="2"/>
          <w:szCs w:val="22"/>
          <w14:ligatures w14:val="standardContextual"/>
        </w:rPr>
      </w:pPr>
      <w:hyperlink w:anchor="_Toc165027284" w:history="1">
        <w:r w:rsidR="00416BBF" w:rsidRPr="009255F4">
          <w:rPr>
            <w:rStyle w:val="Hipercze"/>
          </w:rPr>
          <w:t>XII.</w:t>
        </w:r>
        <w:r w:rsidR="00416BBF">
          <w:rPr>
            <w:rFonts w:asciiTheme="minorHAnsi" w:eastAsiaTheme="minorEastAsia" w:hAnsiTheme="minorHAnsi" w:cstheme="minorBidi"/>
            <w:kern w:val="2"/>
            <w:szCs w:val="22"/>
            <w14:ligatures w14:val="standardContextual"/>
          </w:rPr>
          <w:tab/>
        </w:r>
        <w:r w:rsidR="00416BBF" w:rsidRPr="009255F4">
          <w:rPr>
            <w:rStyle w:val="Hipercze"/>
          </w:rPr>
          <w:t>Finansowanie przedsięwzięć realizowanych z udziałem środków europejskich</w:t>
        </w:r>
        <w:r w:rsidR="00416BBF">
          <w:rPr>
            <w:webHidden/>
          </w:rPr>
          <w:tab/>
        </w:r>
        <w:r w:rsidR="00416BBF">
          <w:rPr>
            <w:webHidden/>
          </w:rPr>
          <w:fldChar w:fldCharType="begin"/>
        </w:r>
        <w:r w:rsidR="00416BBF">
          <w:rPr>
            <w:webHidden/>
          </w:rPr>
          <w:instrText xml:space="preserve"> PAGEREF _Toc165027284 \h </w:instrText>
        </w:r>
        <w:r w:rsidR="00416BBF">
          <w:rPr>
            <w:webHidden/>
          </w:rPr>
        </w:r>
        <w:r w:rsidR="00416BBF">
          <w:rPr>
            <w:webHidden/>
          </w:rPr>
          <w:fldChar w:fldCharType="separate"/>
        </w:r>
        <w:r w:rsidR="00D80900">
          <w:rPr>
            <w:webHidden/>
          </w:rPr>
          <w:t>55</w:t>
        </w:r>
        <w:r w:rsidR="00416BBF">
          <w:rPr>
            <w:webHidden/>
          </w:rPr>
          <w:fldChar w:fldCharType="end"/>
        </w:r>
      </w:hyperlink>
    </w:p>
    <w:p w14:paraId="0631B074" w14:textId="42381309" w:rsidR="00416BBF" w:rsidRDefault="00000000">
      <w:pPr>
        <w:pStyle w:val="Spistreci3"/>
        <w:rPr>
          <w:rFonts w:asciiTheme="minorHAnsi" w:eastAsiaTheme="minorEastAsia" w:hAnsiTheme="minorHAnsi" w:cstheme="minorBidi"/>
          <w:noProof/>
          <w:kern w:val="2"/>
          <w:szCs w:val="22"/>
          <w14:ligatures w14:val="standardContextual"/>
        </w:rPr>
      </w:pPr>
      <w:hyperlink w:anchor="_Toc165027285" w:history="1">
        <w:r w:rsidR="00416BBF" w:rsidRPr="009255F4">
          <w:rPr>
            <w:rStyle w:val="Hipercze"/>
            <w:noProof/>
          </w:rPr>
          <w:t>XII.1.</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Wstęp</w:t>
        </w:r>
        <w:r w:rsidR="00416BBF">
          <w:rPr>
            <w:noProof/>
            <w:webHidden/>
          </w:rPr>
          <w:tab/>
        </w:r>
        <w:r w:rsidR="00416BBF">
          <w:rPr>
            <w:noProof/>
            <w:webHidden/>
          </w:rPr>
          <w:fldChar w:fldCharType="begin"/>
        </w:r>
        <w:r w:rsidR="00416BBF">
          <w:rPr>
            <w:noProof/>
            <w:webHidden/>
          </w:rPr>
          <w:instrText xml:space="preserve"> PAGEREF _Toc165027285 \h </w:instrText>
        </w:r>
        <w:r w:rsidR="00416BBF">
          <w:rPr>
            <w:noProof/>
            <w:webHidden/>
          </w:rPr>
        </w:r>
        <w:r w:rsidR="00416BBF">
          <w:rPr>
            <w:noProof/>
            <w:webHidden/>
          </w:rPr>
          <w:fldChar w:fldCharType="separate"/>
        </w:r>
        <w:r w:rsidR="00D80900">
          <w:rPr>
            <w:noProof/>
            <w:webHidden/>
          </w:rPr>
          <w:t>55</w:t>
        </w:r>
        <w:r w:rsidR="00416BBF">
          <w:rPr>
            <w:noProof/>
            <w:webHidden/>
          </w:rPr>
          <w:fldChar w:fldCharType="end"/>
        </w:r>
      </w:hyperlink>
    </w:p>
    <w:p w14:paraId="3B4AFDFA" w14:textId="1B3E3CD4" w:rsidR="00416BBF" w:rsidRDefault="00000000">
      <w:pPr>
        <w:pStyle w:val="Spistreci3"/>
        <w:rPr>
          <w:rFonts w:asciiTheme="minorHAnsi" w:eastAsiaTheme="minorEastAsia" w:hAnsiTheme="minorHAnsi" w:cstheme="minorBidi"/>
          <w:noProof/>
          <w:kern w:val="2"/>
          <w:szCs w:val="22"/>
          <w14:ligatures w14:val="standardContextual"/>
        </w:rPr>
      </w:pPr>
      <w:hyperlink w:anchor="_Toc165027286" w:history="1">
        <w:r w:rsidR="00416BBF" w:rsidRPr="009255F4">
          <w:rPr>
            <w:rStyle w:val="Hipercze"/>
            <w:noProof/>
          </w:rPr>
          <w:t>XII.2.</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Programy perspektywy finansowej UE na lata 2021-2027 i KPO</w:t>
        </w:r>
        <w:r w:rsidR="00416BBF">
          <w:rPr>
            <w:noProof/>
            <w:webHidden/>
          </w:rPr>
          <w:tab/>
        </w:r>
        <w:r w:rsidR="00416BBF">
          <w:rPr>
            <w:noProof/>
            <w:webHidden/>
          </w:rPr>
          <w:fldChar w:fldCharType="begin"/>
        </w:r>
        <w:r w:rsidR="00416BBF">
          <w:rPr>
            <w:noProof/>
            <w:webHidden/>
          </w:rPr>
          <w:instrText xml:space="preserve"> PAGEREF _Toc165027286 \h </w:instrText>
        </w:r>
        <w:r w:rsidR="00416BBF">
          <w:rPr>
            <w:noProof/>
            <w:webHidden/>
          </w:rPr>
        </w:r>
        <w:r w:rsidR="00416BBF">
          <w:rPr>
            <w:noProof/>
            <w:webHidden/>
          </w:rPr>
          <w:fldChar w:fldCharType="separate"/>
        </w:r>
        <w:r w:rsidR="00D80900">
          <w:rPr>
            <w:noProof/>
            <w:webHidden/>
          </w:rPr>
          <w:t>56</w:t>
        </w:r>
        <w:r w:rsidR="00416BBF">
          <w:rPr>
            <w:noProof/>
            <w:webHidden/>
          </w:rPr>
          <w:fldChar w:fldCharType="end"/>
        </w:r>
      </w:hyperlink>
    </w:p>
    <w:p w14:paraId="46FE28C2" w14:textId="32C9B333" w:rsidR="00416BBF" w:rsidRDefault="00000000">
      <w:pPr>
        <w:pStyle w:val="Spistreci4"/>
        <w:rPr>
          <w:rFonts w:asciiTheme="minorHAnsi" w:eastAsiaTheme="minorEastAsia" w:hAnsiTheme="minorHAnsi" w:cstheme="minorBidi"/>
          <w:noProof/>
          <w:kern w:val="2"/>
          <w:szCs w:val="22"/>
          <w14:ligatures w14:val="standardContextual"/>
        </w:rPr>
      </w:pPr>
      <w:hyperlink w:anchor="_Toc165027287" w:history="1">
        <w:r w:rsidR="00416BBF" w:rsidRPr="009255F4">
          <w:rPr>
            <w:rStyle w:val="Hipercze"/>
            <w:noProof/>
          </w:rPr>
          <w:t>XII.2.1.</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Program „Fundusze Europejskie na Infrastrukturę, Klimat, Środowisko”</w:t>
        </w:r>
        <w:r w:rsidR="00416BBF">
          <w:rPr>
            <w:noProof/>
            <w:webHidden/>
          </w:rPr>
          <w:tab/>
        </w:r>
        <w:r w:rsidR="00416BBF">
          <w:rPr>
            <w:noProof/>
            <w:webHidden/>
          </w:rPr>
          <w:fldChar w:fldCharType="begin"/>
        </w:r>
        <w:r w:rsidR="00416BBF">
          <w:rPr>
            <w:noProof/>
            <w:webHidden/>
          </w:rPr>
          <w:instrText xml:space="preserve"> PAGEREF _Toc165027287 \h </w:instrText>
        </w:r>
        <w:r w:rsidR="00416BBF">
          <w:rPr>
            <w:noProof/>
            <w:webHidden/>
          </w:rPr>
        </w:r>
        <w:r w:rsidR="00416BBF">
          <w:rPr>
            <w:noProof/>
            <w:webHidden/>
          </w:rPr>
          <w:fldChar w:fldCharType="separate"/>
        </w:r>
        <w:r w:rsidR="00D80900">
          <w:rPr>
            <w:noProof/>
            <w:webHidden/>
          </w:rPr>
          <w:t>56</w:t>
        </w:r>
        <w:r w:rsidR="00416BBF">
          <w:rPr>
            <w:noProof/>
            <w:webHidden/>
          </w:rPr>
          <w:fldChar w:fldCharType="end"/>
        </w:r>
      </w:hyperlink>
    </w:p>
    <w:p w14:paraId="1F6E7943" w14:textId="506993FA" w:rsidR="00416BBF" w:rsidRDefault="00000000">
      <w:pPr>
        <w:pStyle w:val="Spistreci4"/>
        <w:rPr>
          <w:rFonts w:asciiTheme="minorHAnsi" w:eastAsiaTheme="minorEastAsia" w:hAnsiTheme="minorHAnsi" w:cstheme="minorBidi"/>
          <w:noProof/>
          <w:kern w:val="2"/>
          <w:szCs w:val="22"/>
          <w14:ligatures w14:val="standardContextual"/>
        </w:rPr>
      </w:pPr>
      <w:hyperlink w:anchor="_Toc165027288" w:history="1">
        <w:r w:rsidR="00416BBF" w:rsidRPr="009255F4">
          <w:rPr>
            <w:rStyle w:val="Hipercze"/>
            <w:noProof/>
          </w:rPr>
          <w:t>XII.2.2.</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Program „Fundusze Europejskie dla Polski Wschodniej”</w:t>
        </w:r>
        <w:r w:rsidR="00416BBF">
          <w:rPr>
            <w:noProof/>
            <w:webHidden/>
          </w:rPr>
          <w:tab/>
        </w:r>
        <w:r w:rsidR="00416BBF">
          <w:rPr>
            <w:noProof/>
            <w:webHidden/>
          </w:rPr>
          <w:fldChar w:fldCharType="begin"/>
        </w:r>
        <w:r w:rsidR="00416BBF">
          <w:rPr>
            <w:noProof/>
            <w:webHidden/>
          </w:rPr>
          <w:instrText xml:space="preserve"> PAGEREF _Toc165027288 \h </w:instrText>
        </w:r>
        <w:r w:rsidR="00416BBF">
          <w:rPr>
            <w:noProof/>
            <w:webHidden/>
          </w:rPr>
        </w:r>
        <w:r w:rsidR="00416BBF">
          <w:rPr>
            <w:noProof/>
            <w:webHidden/>
          </w:rPr>
          <w:fldChar w:fldCharType="separate"/>
        </w:r>
        <w:r w:rsidR="00D80900">
          <w:rPr>
            <w:noProof/>
            <w:webHidden/>
          </w:rPr>
          <w:t>58</w:t>
        </w:r>
        <w:r w:rsidR="00416BBF">
          <w:rPr>
            <w:noProof/>
            <w:webHidden/>
          </w:rPr>
          <w:fldChar w:fldCharType="end"/>
        </w:r>
      </w:hyperlink>
    </w:p>
    <w:p w14:paraId="6C2ED08F" w14:textId="38DD7BDB" w:rsidR="00416BBF" w:rsidRDefault="00000000">
      <w:pPr>
        <w:pStyle w:val="Spistreci4"/>
        <w:rPr>
          <w:rFonts w:asciiTheme="minorHAnsi" w:eastAsiaTheme="minorEastAsia" w:hAnsiTheme="minorHAnsi" w:cstheme="minorBidi"/>
          <w:noProof/>
          <w:kern w:val="2"/>
          <w:szCs w:val="22"/>
          <w14:ligatures w14:val="standardContextual"/>
        </w:rPr>
      </w:pPr>
      <w:hyperlink w:anchor="_Toc165027289" w:history="1">
        <w:r w:rsidR="00416BBF" w:rsidRPr="009255F4">
          <w:rPr>
            <w:rStyle w:val="Hipercze"/>
            <w:noProof/>
          </w:rPr>
          <w:t>XII.2.3.</w:t>
        </w:r>
        <w:r w:rsidR="00416BBF">
          <w:rPr>
            <w:rFonts w:asciiTheme="minorHAnsi" w:eastAsiaTheme="minorEastAsia" w:hAnsiTheme="minorHAnsi" w:cstheme="minorBidi"/>
            <w:noProof/>
            <w:kern w:val="2"/>
            <w:szCs w:val="22"/>
            <w14:ligatures w14:val="standardContextual"/>
          </w:rPr>
          <w:tab/>
        </w:r>
        <w:r w:rsidR="00416BBF" w:rsidRPr="009255F4">
          <w:rPr>
            <w:rStyle w:val="Hipercze"/>
            <w:rFonts w:eastAsia="Calibri"/>
            <w:noProof/>
          </w:rPr>
          <w:t>Krajowy Plan Odbudowy i Zwiększania Odporności (KPO)</w:t>
        </w:r>
        <w:r w:rsidR="00416BBF">
          <w:rPr>
            <w:noProof/>
            <w:webHidden/>
          </w:rPr>
          <w:tab/>
        </w:r>
        <w:r w:rsidR="00416BBF">
          <w:rPr>
            <w:noProof/>
            <w:webHidden/>
          </w:rPr>
          <w:fldChar w:fldCharType="begin"/>
        </w:r>
        <w:r w:rsidR="00416BBF">
          <w:rPr>
            <w:noProof/>
            <w:webHidden/>
          </w:rPr>
          <w:instrText xml:space="preserve"> PAGEREF _Toc165027289 \h </w:instrText>
        </w:r>
        <w:r w:rsidR="00416BBF">
          <w:rPr>
            <w:noProof/>
            <w:webHidden/>
          </w:rPr>
        </w:r>
        <w:r w:rsidR="00416BBF">
          <w:rPr>
            <w:noProof/>
            <w:webHidden/>
          </w:rPr>
          <w:fldChar w:fldCharType="separate"/>
        </w:r>
        <w:r w:rsidR="00D80900">
          <w:rPr>
            <w:noProof/>
            <w:webHidden/>
          </w:rPr>
          <w:t>59</w:t>
        </w:r>
        <w:r w:rsidR="00416BBF">
          <w:rPr>
            <w:noProof/>
            <w:webHidden/>
          </w:rPr>
          <w:fldChar w:fldCharType="end"/>
        </w:r>
      </w:hyperlink>
    </w:p>
    <w:p w14:paraId="5B03FA41" w14:textId="304B526B" w:rsidR="00416BBF" w:rsidRDefault="00000000">
      <w:pPr>
        <w:pStyle w:val="Spistreci3"/>
        <w:rPr>
          <w:rFonts w:asciiTheme="minorHAnsi" w:eastAsiaTheme="minorEastAsia" w:hAnsiTheme="minorHAnsi" w:cstheme="minorBidi"/>
          <w:noProof/>
          <w:kern w:val="2"/>
          <w:szCs w:val="22"/>
          <w14:ligatures w14:val="standardContextual"/>
        </w:rPr>
      </w:pPr>
      <w:hyperlink w:anchor="_Toc165027290" w:history="1">
        <w:r w:rsidR="00416BBF" w:rsidRPr="009255F4">
          <w:rPr>
            <w:rStyle w:val="Hipercze"/>
            <w:noProof/>
          </w:rPr>
          <w:t>XII.3.</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Program Operacyjny Infrastruktura i Środowisko 2014-2020</w:t>
        </w:r>
        <w:r w:rsidR="00416BBF">
          <w:rPr>
            <w:noProof/>
            <w:webHidden/>
          </w:rPr>
          <w:tab/>
        </w:r>
        <w:r w:rsidR="00416BBF">
          <w:rPr>
            <w:noProof/>
            <w:webHidden/>
          </w:rPr>
          <w:fldChar w:fldCharType="begin"/>
        </w:r>
        <w:r w:rsidR="00416BBF">
          <w:rPr>
            <w:noProof/>
            <w:webHidden/>
          </w:rPr>
          <w:instrText xml:space="preserve"> PAGEREF _Toc165027290 \h </w:instrText>
        </w:r>
        <w:r w:rsidR="00416BBF">
          <w:rPr>
            <w:noProof/>
            <w:webHidden/>
          </w:rPr>
        </w:r>
        <w:r w:rsidR="00416BBF">
          <w:rPr>
            <w:noProof/>
            <w:webHidden/>
          </w:rPr>
          <w:fldChar w:fldCharType="separate"/>
        </w:r>
        <w:r w:rsidR="00D80900">
          <w:rPr>
            <w:noProof/>
            <w:webHidden/>
          </w:rPr>
          <w:t>60</w:t>
        </w:r>
        <w:r w:rsidR="00416BBF">
          <w:rPr>
            <w:noProof/>
            <w:webHidden/>
          </w:rPr>
          <w:fldChar w:fldCharType="end"/>
        </w:r>
      </w:hyperlink>
    </w:p>
    <w:p w14:paraId="42A476A4" w14:textId="713BE6AB" w:rsidR="00416BBF" w:rsidRDefault="00000000">
      <w:pPr>
        <w:pStyle w:val="Spistreci4"/>
        <w:rPr>
          <w:rFonts w:asciiTheme="minorHAnsi" w:eastAsiaTheme="minorEastAsia" w:hAnsiTheme="minorHAnsi" w:cstheme="minorBidi"/>
          <w:noProof/>
          <w:kern w:val="2"/>
          <w:szCs w:val="22"/>
          <w14:ligatures w14:val="standardContextual"/>
        </w:rPr>
      </w:pPr>
      <w:hyperlink w:anchor="_Toc165027291" w:history="1">
        <w:r w:rsidR="00416BBF" w:rsidRPr="009255F4">
          <w:rPr>
            <w:rStyle w:val="Hipercze"/>
            <w:noProof/>
          </w:rPr>
          <w:t>XII.3.1.</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Wstęp</w:t>
        </w:r>
        <w:r w:rsidR="00416BBF">
          <w:rPr>
            <w:noProof/>
            <w:webHidden/>
          </w:rPr>
          <w:tab/>
        </w:r>
        <w:r w:rsidR="00416BBF">
          <w:rPr>
            <w:noProof/>
            <w:webHidden/>
          </w:rPr>
          <w:fldChar w:fldCharType="begin"/>
        </w:r>
        <w:r w:rsidR="00416BBF">
          <w:rPr>
            <w:noProof/>
            <w:webHidden/>
          </w:rPr>
          <w:instrText xml:space="preserve"> PAGEREF _Toc165027291 \h </w:instrText>
        </w:r>
        <w:r w:rsidR="00416BBF">
          <w:rPr>
            <w:noProof/>
            <w:webHidden/>
          </w:rPr>
        </w:r>
        <w:r w:rsidR="00416BBF">
          <w:rPr>
            <w:noProof/>
            <w:webHidden/>
          </w:rPr>
          <w:fldChar w:fldCharType="separate"/>
        </w:r>
        <w:r w:rsidR="00D80900">
          <w:rPr>
            <w:noProof/>
            <w:webHidden/>
          </w:rPr>
          <w:t>60</w:t>
        </w:r>
        <w:r w:rsidR="00416BBF">
          <w:rPr>
            <w:noProof/>
            <w:webHidden/>
          </w:rPr>
          <w:fldChar w:fldCharType="end"/>
        </w:r>
      </w:hyperlink>
    </w:p>
    <w:p w14:paraId="3A68420D" w14:textId="6CD40DA0" w:rsidR="00416BBF" w:rsidRDefault="00000000">
      <w:pPr>
        <w:pStyle w:val="Spistreci4"/>
        <w:rPr>
          <w:rFonts w:asciiTheme="minorHAnsi" w:eastAsiaTheme="minorEastAsia" w:hAnsiTheme="minorHAnsi" w:cstheme="minorBidi"/>
          <w:noProof/>
          <w:kern w:val="2"/>
          <w:szCs w:val="22"/>
          <w14:ligatures w14:val="standardContextual"/>
        </w:rPr>
      </w:pPr>
      <w:hyperlink w:anchor="_Toc165027292" w:history="1">
        <w:r w:rsidR="00416BBF" w:rsidRPr="009255F4">
          <w:rPr>
            <w:rStyle w:val="Hipercze"/>
            <w:noProof/>
          </w:rPr>
          <w:t>XII.3.2.</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Działanie 1.1 – Wspieranie wytwarzania i dystrybucji energii pochodzącej ze źródeł odnawialnych</w:t>
        </w:r>
        <w:r w:rsidR="00416BBF">
          <w:rPr>
            <w:noProof/>
            <w:webHidden/>
          </w:rPr>
          <w:tab/>
        </w:r>
        <w:r w:rsidR="00416BBF">
          <w:rPr>
            <w:noProof/>
            <w:webHidden/>
          </w:rPr>
          <w:fldChar w:fldCharType="begin"/>
        </w:r>
        <w:r w:rsidR="00416BBF">
          <w:rPr>
            <w:noProof/>
            <w:webHidden/>
          </w:rPr>
          <w:instrText xml:space="preserve"> PAGEREF _Toc165027292 \h </w:instrText>
        </w:r>
        <w:r w:rsidR="00416BBF">
          <w:rPr>
            <w:noProof/>
            <w:webHidden/>
          </w:rPr>
        </w:r>
        <w:r w:rsidR="00416BBF">
          <w:rPr>
            <w:noProof/>
            <w:webHidden/>
          </w:rPr>
          <w:fldChar w:fldCharType="separate"/>
        </w:r>
        <w:r w:rsidR="00D80900">
          <w:rPr>
            <w:noProof/>
            <w:webHidden/>
          </w:rPr>
          <w:t>63</w:t>
        </w:r>
        <w:r w:rsidR="00416BBF">
          <w:rPr>
            <w:noProof/>
            <w:webHidden/>
          </w:rPr>
          <w:fldChar w:fldCharType="end"/>
        </w:r>
      </w:hyperlink>
    </w:p>
    <w:p w14:paraId="4CBAC9B5" w14:textId="233AC333" w:rsidR="00416BBF" w:rsidRDefault="00000000">
      <w:pPr>
        <w:pStyle w:val="Spistreci4"/>
        <w:rPr>
          <w:rFonts w:asciiTheme="minorHAnsi" w:eastAsiaTheme="minorEastAsia" w:hAnsiTheme="minorHAnsi" w:cstheme="minorBidi"/>
          <w:noProof/>
          <w:kern w:val="2"/>
          <w:szCs w:val="22"/>
          <w14:ligatures w14:val="standardContextual"/>
        </w:rPr>
      </w:pPr>
      <w:hyperlink w:anchor="_Toc165027293" w:history="1">
        <w:r w:rsidR="00416BBF" w:rsidRPr="009255F4">
          <w:rPr>
            <w:rStyle w:val="Hipercze"/>
            <w:noProof/>
          </w:rPr>
          <w:t>XII.3.3.</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Działanie 1.2 – Promowanie efektywności energetycznej i korzystania z odnawialnych źródeł energii w przedsiębiorstwach</w:t>
        </w:r>
        <w:r w:rsidR="00416BBF">
          <w:rPr>
            <w:noProof/>
            <w:webHidden/>
          </w:rPr>
          <w:tab/>
        </w:r>
        <w:r w:rsidR="00416BBF">
          <w:rPr>
            <w:noProof/>
            <w:webHidden/>
          </w:rPr>
          <w:fldChar w:fldCharType="begin"/>
        </w:r>
        <w:r w:rsidR="00416BBF">
          <w:rPr>
            <w:noProof/>
            <w:webHidden/>
          </w:rPr>
          <w:instrText xml:space="preserve"> PAGEREF _Toc165027293 \h </w:instrText>
        </w:r>
        <w:r w:rsidR="00416BBF">
          <w:rPr>
            <w:noProof/>
            <w:webHidden/>
          </w:rPr>
        </w:r>
        <w:r w:rsidR="00416BBF">
          <w:rPr>
            <w:noProof/>
            <w:webHidden/>
          </w:rPr>
          <w:fldChar w:fldCharType="separate"/>
        </w:r>
        <w:r w:rsidR="00D80900">
          <w:rPr>
            <w:noProof/>
            <w:webHidden/>
          </w:rPr>
          <w:t>64</w:t>
        </w:r>
        <w:r w:rsidR="00416BBF">
          <w:rPr>
            <w:noProof/>
            <w:webHidden/>
          </w:rPr>
          <w:fldChar w:fldCharType="end"/>
        </w:r>
      </w:hyperlink>
    </w:p>
    <w:p w14:paraId="34D90E8E" w14:textId="01108EB8" w:rsidR="00416BBF" w:rsidRDefault="00000000">
      <w:pPr>
        <w:pStyle w:val="Spistreci4"/>
        <w:rPr>
          <w:rFonts w:asciiTheme="minorHAnsi" w:eastAsiaTheme="minorEastAsia" w:hAnsiTheme="minorHAnsi" w:cstheme="minorBidi"/>
          <w:noProof/>
          <w:kern w:val="2"/>
          <w:szCs w:val="22"/>
          <w14:ligatures w14:val="standardContextual"/>
        </w:rPr>
      </w:pPr>
      <w:hyperlink w:anchor="_Toc165027294" w:history="1">
        <w:r w:rsidR="00416BBF" w:rsidRPr="009255F4">
          <w:rPr>
            <w:rStyle w:val="Hipercze"/>
            <w:noProof/>
          </w:rPr>
          <w:t>XII.3.4.</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Działanie 1.3 – Wspieranie efektywności energetycznej w budynkach</w:t>
        </w:r>
        <w:r w:rsidR="00416BBF">
          <w:rPr>
            <w:noProof/>
            <w:webHidden/>
          </w:rPr>
          <w:tab/>
        </w:r>
        <w:r w:rsidR="00416BBF">
          <w:rPr>
            <w:noProof/>
            <w:webHidden/>
          </w:rPr>
          <w:fldChar w:fldCharType="begin"/>
        </w:r>
        <w:r w:rsidR="00416BBF">
          <w:rPr>
            <w:noProof/>
            <w:webHidden/>
          </w:rPr>
          <w:instrText xml:space="preserve"> PAGEREF _Toc165027294 \h </w:instrText>
        </w:r>
        <w:r w:rsidR="00416BBF">
          <w:rPr>
            <w:noProof/>
            <w:webHidden/>
          </w:rPr>
        </w:r>
        <w:r w:rsidR="00416BBF">
          <w:rPr>
            <w:noProof/>
            <w:webHidden/>
          </w:rPr>
          <w:fldChar w:fldCharType="separate"/>
        </w:r>
        <w:r w:rsidR="00D80900">
          <w:rPr>
            <w:noProof/>
            <w:webHidden/>
          </w:rPr>
          <w:t>65</w:t>
        </w:r>
        <w:r w:rsidR="00416BBF">
          <w:rPr>
            <w:noProof/>
            <w:webHidden/>
          </w:rPr>
          <w:fldChar w:fldCharType="end"/>
        </w:r>
      </w:hyperlink>
    </w:p>
    <w:p w14:paraId="06102359" w14:textId="70DD8B06" w:rsidR="00416BBF" w:rsidRDefault="00000000">
      <w:pPr>
        <w:pStyle w:val="Spistreci4"/>
        <w:rPr>
          <w:rFonts w:asciiTheme="minorHAnsi" w:eastAsiaTheme="minorEastAsia" w:hAnsiTheme="minorHAnsi" w:cstheme="minorBidi"/>
          <w:noProof/>
          <w:kern w:val="2"/>
          <w:szCs w:val="22"/>
          <w14:ligatures w14:val="standardContextual"/>
        </w:rPr>
      </w:pPr>
      <w:hyperlink w:anchor="_Toc165027295" w:history="1">
        <w:r w:rsidR="00416BBF" w:rsidRPr="009255F4">
          <w:rPr>
            <w:rStyle w:val="Hipercze"/>
            <w:noProof/>
          </w:rPr>
          <w:t>XII.3.5.</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Działanie 1.5 – Efektywna dystrybucja ciepła i chłodu</w:t>
        </w:r>
        <w:r w:rsidR="00416BBF">
          <w:rPr>
            <w:noProof/>
            <w:webHidden/>
          </w:rPr>
          <w:tab/>
        </w:r>
        <w:r w:rsidR="00416BBF">
          <w:rPr>
            <w:noProof/>
            <w:webHidden/>
          </w:rPr>
          <w:fldChar w:fldCharType="begin"/>
        </w:r>
        <w:r w:rsidR="00416BBF">
          <w:rPr>
            <w:noProof/>
            <w:webHidden/>
          </w:rPr>
          <w:instrText xml:space="preserve"> PAGEREF _Toc165027295 \h </w:instrText>
        </w:r>
        <w:r w:rsidR="00416BBF">
          <w:rPr>
            <w:noProof/>
            <w:webHidden/>
          </w:rPr>
        </w:r>
        <w:r w:rsidR="00416BBF">
          <w:rPr>
            <w:noProof/>
            <w:webHidden/>
          </w:rPr>
          <w:fldChar w:fldCharType="separate"/>
        </w:r>
        <w:r w:rsidR="00D80900">
          <w:rPr>
            <w:noProof/>
            <w:webHidden/>
          </w:rPr>
          <w:t>68</w:t>
        </w:r>
        <w:r w:rsidR="00416BBF">
          <w:rPr>
            <w:noProof/>
            <w:webHidden/>
          </w:rPr>
          <w:fldChar w:fldCharType="end"/>
        </w:r>
      </w:hyperlink>
    </w:p>
    <w:p w14:paraId="3428C4EE" w14:textId="60E5FD78" w:rsidR="00416BBF" w:rsidRDefault="00000000">
      <w:pPr>
        <w:pStyle w:val="Spistreci4"/>
        <w:rPr>
          <w:rFonts w:asciiTheme="minorHAnsi" w:eastAsiaTheme="minorEastAsia" w:hAnsiTheme="minorHAnsi" w:cstheme="minorBidi"/>
          <w:noProof/>
          <w:kern w:val="2"/>
          <w:szCs w:val="22"/>
          <w14:ligatures w14:val="standardContextual"/>
        </w:rPr>
      </w:pPr>
      <w:hyperlink w:anchor="_Toc165027296" w:history="1">
        <w:r w:rsidR="00416BBF" w:rsidRPr="009255F4">
          <w:rPr>
            <w:rStyle w:val="Hipercze"/>
            <w:noProof/>
          </w:rPr>
          <w:t>XII.3.6.</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Działanie 1.6 – Promowanie wykorzystywania wysokosprawnej kogeneracji ciepła i energii elektrycznej w oparciu o zapotrzebowanie na ciepło użytkowe</w:t>
        </w:r>
        <w:r w:rsidR="00416BBF">
          <w:rPr>
            <w:noProof/>
            <w:webHidden/>
          </w:rPr>
          <w:tab/>
        </w:r>
        <w:r w:rsidR="00416BBF">
          <w:rPr>
            <w:noProof/>
            <w:webHidden/>
          </w:rPr>
          <w:fldChar w:fldCharType="begin"/>
        </w:r>
        <w:r w:rsidR="00416BBF">
          <w:rPr>
            <w:noProof/>
            <w:webHidden/>
          </w:rPr>
          <w:instrText xml:space="preserve"> PAGEREF _Toc165027296 \h </w:instrText>
        </w:r>
        <w:r w:rsidR="00416BBF">
          <w:rPr>
            <w:noProof/>
            <w:webHidden/>
          </w:rPr>
        </w:r>
        <w:r w:rsidR="00416BBF">
          <w:rPr>
            <w:noProof/>
            <w:webHidden/>
          </w:rPr>
          <w:fldChar w:fldCharType="separate"/>
        </w:r>
        <w:r w:rsidR="00D80900">
          <w:rPr>
            <w:noProof/>
            <w:webHidden/>
          </w:rPr>
          <w:t>69</w:t>
        </w:r>
        <w:r w:rsidR="00416BBF">
          <w:rPr>
            <w:noProof/>
            <w:webHidden/>
          </w:rPr>
          <w:fldChar w:fldCharType="end"/>
        </w:r>
      </w:hyperlink>
    </w:p>
    <w:p w14:paraId="1B17AFC3" w14:textId="2EA71ED7" w:rsidR="00416BBF" w:rsidRDefault="00000000">
      <w:pPr>
        <w:pStyle w:val="Spistreci4"/>
        <w:rPr>
          <w:rFonts w:asciiTheme="minorHAnsi" w:eastAsiaTheme="minorEastAsia" w:hAnsiTheme="minorHAnsi" w:cstheme="minorBidi"/>
          <w:noProof/>
          <w:kern w:val="2"/>
          <w:szCs w:val="22"/>
          <w14:ligatures w14:val="standardContextual"/>
        </w:rPr>
      </w:pPr>
      <w:hyperlink w:anchor="_Toc165027297" w:history="1">
        <w:r w:rsidR="00416BBF" w:rsidRPr="009255F4">
          <w:rPr>
            <w:rStyle w:val="Hipercze"/>
            <w:noProof/>
          </w:rPr>
          <w:t>XII.3.7.</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Działanie 2.1 – Adaptacja do zmian klimatu wraz z zabezpieczeniem i zwiększeniem odporności na klęski żywiołowe, w szczególności katastrofy naturalne oraz monitoring środowiska</w:t>
        </w:r>
        <w:r w:rsidR="00416BBF">
          <w:rPr>
            <w:noProof/>
            <w:webHidden/>
          </w:rPr>
          <w:tab/>
        </w:r>
        <w:r w:rsidR="00416BBF">
          <w:rPr>
            <w:noProof/>
            <w:webHidden/>
          </w:rPr>
          <w:fldChar w:fldCharType="begin"/>
        </w:r>
        <w:r w:rsidR="00416BBF">
          <w:rPr>
            <w:noProof/>
            <w:webHidden/>
          </w:rPr>
          <w:instrText xml:space="preserve"> PAGEREF _Toc165027297 \h </w:instrText>
        </w:r>
        <w:r w:rsidR="00416BBF">
          <w:rPr>
            <w:noProof/>
            <w:webHidden/>
          </w:rPr>
        </w:r>
        <w:r w:rsidR="00416BBF">
          <w:rPr>
            <w:noProof/>
            <w:webHidden/>
          </w:rPr>
          <w:fldChar w:fldCharType="separate"/>
        </w:r>
        <w:r w:rsidR="00D80900">
          <w:rPr>
            <w:noProof/>
            <w:webHidden/>
          </w:rPr>
          <w:t>71</w:t>
        </w:r>
        <w:r w:rsidR="00416BBF">
          <w:rPr>
            <w:noProof/>
            <w:webHidden/>
          </w:rPr>
          <w:fldChar w:fldCharType="end"/>
        </w:r>
      </w:hyperlink>
    </w:p>
    <w:p w14:paraId="76BE8262" w14:textId="0C2B765A" w:rsidR="00416BBF" w:rsidRDefault="00000000">
      <w:pPr>
        <w:pStyle w:val="Spistreci4"/>
        <w:rPr>
          <w:rFonts w:asciiTheme="minorHAnsi" w:eastAsiaTheme="minorEastAsia" w:hAnsiTheme="minorHAnsi" w:cstheme="minorBidi"/>
          <w:noProof/>
          <w:kern w:val="2"/>
          <w:szCs w:val="22"/>
          <w14:ligatures w14:val="standardContextual"/>
        </w:rPr>
      </w:pPr>
      <w:hyperlink w:anchor="_Toc165027298" w:history="1">
        <w:r w:rsidR="00416BBF" w:rsidRPr="009255F4">
          <w:rPr>
            <w:rStyle w:val="Hipercze"/>
            <w:noProof/>
          </w:rPr>
          <w:t>XII.3.8.</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Działanie 2.2 – Gospodarka odpadami komunalnymi</w:t>
        </w:r>
        <w:r w:rsidR="00416BBF">
          <w:rPr>
            <w:noProof/>
            <w:webHidden/>
          </w:rPr>
          <w:tab/>
        </w:r>
        <w:r w:rsidR="00416BBF">
          <w:rPr>
            <w:noProof/>
            <w:webHidden/>
          </w:rPr>
          <w:fldChar w:fldCharType="begin"/>
        </w:r>
        <w:r w:rsidR="00416BBF">
          <w:rPr>
            <w:noProof/>
            <w:webHidden/>
          </w:rPr>
          <w:instrText xml:space="preserve"> PAGEREF _Toc165027298 \h </w:instrText>
        </w:r>
        <w:r w:rsidR="00416BBF">
          <w:rPr>
            <w:noProof/>
            <w:webHidden/>
          </w:rPr>
        </w:r>
        <w:r w:rsidR="00416BBF">
          <w:rPr>
            <w:noProof/>
            <w:webHidden/>
          </w:rPr>
          <w:fldChar w:fldCharType="separate"/>
        </w:r>
        <w:r w:rsidR="00D80900">
          <w:rPr>
            <w:noProof/>
            <w:webHidden/>
          </w:rPr>
          <w:t>71</w:t>
        </w:r>
        <w:r w:rsidR="00416BBF">
          <w:rPr>
            <w:noProof/>
            <w:webHidden/>
          </w:rPr>
          <w:fldChar w:fldCharType="end"/>
        </w:r>
      </w:hyperlink>
    </w:p>
    <w:p w14:paraId="059CF2CD" w14:textId="06FFA81F" w:rsidR="00416BBF" w:rsidRDefault="00000000">
      <w:pPr>
        <w:pStyle w:val="Spistreci4"/>
        <w:rPr>
          <w:rFonts w:asciiTheme="minorHAnsi" w:eastAsiaTheme="minorEastAsia" w:hAnsiTheme="minorHAnsi" w:cstheme="minorBidi"/>
          <w:noProof/>
          <w:kern w:val="2"/>
          <w:szCs w:val="22"/>
          <w14:ligatures w14:val="standardContextual"/>
        </w:rPr>
      </w:pPr>
      <w:hyperlink w:anchor="_Toc165027299" w:history="1">
        <w:r w:rsidR="00416BBF" w:rsidRPr="009255F4">
          <w:rPr>
            <w:rStyle w:val="Hipercze"/>
            <w:noProof/>
          </w:rPr>
          <w:t>XII.3.9.</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Działanie 2.3 – Gospodarka wodno-ściekowa w aglomeracjach</w:t>
        </w:r>
        <w:r w:rsidR="00416BBF">
          <w:rPr>
            <w:noProof/>
            <w:webHidden/>
          </w:rPr>
          <w:tab/>
        </w:r>
        <w:r w:rsidR="00416BBF">
          <w:rPr>
            <w:noProof/>
            <w:webHidden/>
          </w:rPr>
          <w:fldChar w:fldCharType="begin"/>
        </w:r>
        <w:r w:rsidR="00416BBF">
          <w:rPr>
            <w:noProof/>
            <w:webHidden/>
          </w:rPr>
          <w:instrText xml:space="preserve"> PAGEREF _Toc165027299 \h </w:instrText>
        </w:r>
        <w:r w:rsidR="00416BBF">
          <w:rPr>
            <w:noProof/>
            <w:webHidden/>
          </w:rPr>
        </w:r>
        <w:r w:rsidR="00416BBF">
          <w:rPr>
            <w:noProof/>
            <w:webHidden/>
          </w:rPr>
          <w:fldChar w:fldCharType="separate"/>
        </w:r>
        <w:r w:rsidR="00D80900">
          <w:rPr>
            <w:noProof/>
            <w:webHidden/>
          </w:rPr>
          <w:t>72</w:t>
        </w:r>
        <w:r w:rsidR="00416BBF">
          <w:rPr>
            <w:noProof/>
            <w:webHidden/>
          </w:rPr>
          <w:fldChar w:fldCharType="end"/>
        </w:r>
      </w:hyperlink>
    </w:p>
    <w:p w14:paraId="711B4610" w14:textId="1BCCE75E"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00" w:history="1">
        <w:r w:rsidR="00416BBF" w:rsidRPr="009255F4">
          <w:rPr>
            <w:rStyle w:val="Hipercze"/>
            <w:noProof/>
          </w:rPr>
          <w:t>XII.3.10.</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Działanie 2.4 – Ochrona przyrody i edukacja ekologiczna</w:t>
        </w:r>
        <w:r w:rsidR="00416BBF">
          <w:rPr>
            <w:noProof/>
            <w:webHidden/>
          </w:rPr>
          <w:tab/>
        </w:r>
        <w:r w:rsidR="00416BBF">
          <w:rPr>
            <w:noProof/>
            <w:webHidden/>
          </w:rPr>
          <w:fldChar w:fldCharType="begin"/>
        </w:r>
        <w:r w:rsidR="00416BBF">
          <w:rPr>
            <w:noProof/>
            <w:webHidden/>
          </w:rPr>
          <w:instrText xml:space="preserve"> PAGEREF _Toc165027300 \h </w:instrText>
        </w:r>
        <w:r w:rsidR="00416BBF">
          <w:rPr>
            <w:noProof/>
            <w:webHidden/>
          </w:rPr>
        </w:r>
        <w:r w:rsidR="00416BBF">
          <w:rPr>
            <w:noProof/>
            <w:webHidden/>
          </w:rPr>
          <w:fldChar w:fldCharType="separate"/>
        </w:r>
        <w:r w:rsidR="00D80900">
          <w:rPr>
            <w:noProof/>
            <w:webHidden/>
          </w:rPr>
          <w:t>73</w:t>
        </w:r>
        <w:r w:rsidR="00416BBF">
          <w:rPr>
            <w:noProof/>
            <w:webHidden/>
          </w:rPr>
          <w:fldChar w:fldCharType="end"/>
        </w:r>
      </w:hyperlink>
    </w:p>
    <w:p w14:paraId="3E5BB85E" w14:textId="60B4F4B6"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01" w:history="1">
        <w:r w:rsidR="00416BBF" w:rsidRPr="009255F4">
          <w:rPr>
            <w:rStyle w:val="Hipercze"/>
            <w:noProof/>
          </w:rPr>
          <w:t>XII.3.11.</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Działanie 2.5 – Poprawa jakości środowiska miejskiego</w:t>
        </w:r>
        <w:r w:rsidR="00416BBF">
          <w:rPr>
            <w:noProof/>
            <w:webHidden/>
          </w:rPr>
          <w:tab/>
        </w:r>
        <w:r w:rsidR="00416BBF">
          <w:rPr>
            <w:noProof/>
            <w:webHidden/>
          </w:rPr>
          <w:fldChar w:fldCharType="begin"/>
        </w:r>
        <w:r w:rsidR="00416BBF">
          <w:rPr>
            <w:noProof/>
            <w:webHidden/>
          </w:rPr>
          <w:instrText xml:space="preserve"> PAGEREF _Toc165027301 \h </w:instrText>
        </w:r>
        <w:r w:rsidR="00416BBF">
          <w:rPr>
            <w:noProof/>
            <w:webHidden/>
          </w:rPr>
        </w:r>
        <w:r w:rsidR="00416BBF">
          <w:rPr>
            <w:noProof/>
            <w:webHidden/>
          </w:rPr>
          <w:fldChar w:fldCharType="separate"/>
        </w:r>
        <w:r w:rsidR="00D80900">
          <w:rPr>
            <w:noProof/>
            <w:webHidden/>
          </w:rPr>
          <w:t>74</w:t>
        </w:r>
        <w:r w:rsidR="00416BBF">
          <w:rPr>
            <w:noProof/>
            <w:webHidden/>
          </w:rPr>
          <w:fldChar w:fldCharType="end"/>
        </w:r>
      </w:hyperlink>
    </w:p>
    <w:p w14:paraId="5FBCBEFF" w14:textId="7FFDDB04" w:rsidR="00416BBF" w:rsidRDefault="00000000">
      <w:pPr>
        <w:pStyle w:val="Spistreci3"/>
        <w:rPr>
          <w:rFonts w:asciiTheme="minorHAnsi" w:eastAsiaTheme="minorEastAsia" w:hAnsiTheme="minorHAnsi" w:cstheme="minorBidi"/>
          <w:noProof/>
          <w:kern w:val="2"/>
          <w:szCs w:val="22"/>
          <w14:ligatures w14:val="standardContextual"/>
        </w:rPr>
      </w:pPr>
      <w:hyperlink w:anchor="_Toc165027302" w:history="1">
        <w:r w:rsidR="00416BBF" w:rsidRPr="009255F4">
          <w:rPr>
            <w:rStyle w:val="Hipercze"/>
            <w:noProof/>
          </w:rPr>
          <w:t>XII.4.</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Mechanizm Finansowy Europejskiego Obszaru Gospodarczego i Norweski Mechanizm Finansowy</w:t>
        </w:r>
        <w:r w:rsidR="00416BBF">
          <w:rPr>
            <w:noProof/>
            <w:webHidden/>
          </w:rPr>
          <w:tab/>
        </w:r>
        <w:r w:rsidR="00416BBF">
          <w:rPr>
            <w:noProof/>
            <w:webHidden/>
          </w:rPr>
          <w:fldChar w:fldCharType="begin"/>
        </w:r>
        <w:r w:rsidR="00416BBF">
          <w:rPr>
            <w:noProof/>
            <w:webHidden/>
          </w:rPr>
          <w:instrText xml:space="preserve"> PAGEREF _Toc165027302 \h </w:instrText>
        </w:r>
        <w:r w:rsidR="00416BBF">
          <w:rPr>
            <w:noProof/>
            <w:webHidden/>
          </w:rPr>
        </w:r>
        <w:r w:rsidR="00416BBF">
          <w:rPr>
            <w:noProof/>
            <w:webHidden/>
          </w:rPr>
          <w:fldChar w:fldCharType="separate"/>
        </w:r>
        <w:r w:rsidR="00D80900">
          <w:rPr>
            <w:noProof/>
            <w:webHidden/>
          </w:rPr>
          <w:t>75</w:t>
        </w:r>
        <w:r w:rsidR="00416BBF">
          <w:rPr>
            <w:noProof/>
            <w:webHidden/>
          </w:rPr>
          <w:fldChar w:fldCharType="end"/>
        </w:r>
      </w:hyperlink>
    </w:p>
    <w:p w14:paraId="66F81619" w14:textId="427EBEC3" w:rsidR="00416BBF" w:rsidRDefault="00000000">
      <w:pPr>
        <w:pStyle w:val="Spistreci3"/>
        <w:rPr>
          <w:rFonts w:asciiTheme="minorHAnsi" w:eastAsiaTheme="minorEastAsia" w:hAnsiTheme="minorHAnsi" w:cstheme="minorBidi"/>
          <w:noProof/>
          <w:kern w:val="2"/>
          <w:szCs w:val="22"/>
          <w14:ligatures w14:val="standardContextual"/>
        </w:rPr>
      </w:pPr>
      <w:hyperlink w:anchor="_Toc165027303" w:history="1">
        <w:r w:rsidR="00416BBF" w:rsidRPr="009255F4">
          <w:rPr>
            <w:rStyle w:val="Hipercze"/>
            <w:noProof/>
          </w:rPr>
          <w:t>XII.5.</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Program Operacyjny Infrastruktura i Środowisko 2007-2013</w:t>
        </w:r>
        <w:r w:rsidR="00416BBF">
          <w:rPr>
            <w:noProof/>
            <w:webHidden/>
          </w:rPr>
          <w:tab/>
        </w:r>
        <w:r w:rsidR="00416BBF">
          <w:rPr>
            <w:noProof/>
            <w:webHidden/>
          </w:rPr>
          <w:fldChar w:fldCharType="begin"/>
        </w:r>
        <w:r w:rsidR="00416BBF">
          <w:rPr>
            <w:noProof/>
            <w:webHidden/>
          </w:rPr>
          <w:instrText xml:space="preserve"> PAGEREF _Toc165027303 \h </w:instrText>
        </w:r>
        <w:r w:rsidR="00416BBF">
          <w:rPr>
            <w:noProof/>
            <w:webHidden/>
          </w:rPr>
        </w:r>
        <w:r w:rsidR="00416BBF">
          <w:rPr>
            <w:noProof/>
            <w:webHidden/>
          </w:rPr>
          <w:fldChar w:fldCharType="separate"/>
        </w:r>
        <w:r w:rsidR="00D80900">
          <w:rPr>
            <w:noProof/>
            <w:webHidden/>
          </w:rPr>
          <w:t>77</w:t>
        </w:r>
        <w:r w:rsidR="00416BBF">
          <w:rPr>
            <w:noProof/>
            <w:webHidden/>
          </w:rPr>
          <w:fldChar w:fldCharType="end"/>
        </w:r>
      </w:hyperlink>
    </w:p>
    <w:p w14:paraId="5674B8A3" w14:textId="3F131D58" w:rsidR="00416BBF" w:rsidRDefault="00000000">
      <w:pPr>
        <w:pStyle w:val="Spistreci3"/>
        <w:rPr>
          <w:rFonts w:asciiTheme="minorHAnsi" w:eastAsiaTheme="minorEastAsia" w:hAnsiTheme="minorHAnsi" w:cstheme="minorBidi"/>
          <w:noProof/>
          <w:kern w:val="2"/>
          <w:szCs w:val="22"/>
          <w14:ligatures w14:val="standardContextual"/>
        </w:rPr>
      </w:pPr>
      <w:hyperlink w:anchor="_Toc165027304" w:history="1">
        <w:r w:rsidR="00416BBF" w:rsidRPr="009255F4">
          <w:rPr>
            <w:rStyle w:val="Hipercze"/>
            <w:noProof/>
          </w:rPr>
          <w:t>XII.6.</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Program na rzecz ochrony środowiska i klimatu LIFE</w:t>
        </w:r>
        <w:r w:rsidR="00416BBF">
          <w:rPr>
            <w:noProof/>
            <w:webHidden/>
          </w:rPr>
          <w:tab/>
        </w:r>
        <w:r w:rsidR="00416BBF">
          <w:rPr>
            <w:noProof/>
            <w:webHidden/>
          </w:rPr>
          <w:fldChar w:fldCharType="begin"/>
        </w:r>
        <w:r w:rsidR="00416BBF">
          <w:rPr>
            <w:noProof/>
            <w:webHidden/>
          </w:rPr>
          <w:instrText xml:space="preserve"> PAGEREF _Toc165027304 \h </w:instrText>
        </w:r>
        <w:r w:rsidR="00416BBF">
          <w:rPr>
            <w:noProof/>
            <w:webHidden/>
          </w:rPr>
        </w:r>
        <w:r w:rsidR="00416BBF">
          <w:rPr>
            <w:noProof/>
            <w:webHidden/>
          </w:rPr>
          <w:fldChar w:fldCharType="separate"/>
        </w:r>
        <w:r w:rsidR="00D80900">
          <w:rPr>
            <w:noProof/>
            <w:webHidden/>
          </w:rPr>
          <w:t>78</w:t>
        </w:r>
        <w:r w:rsidR="00416BBF">
          <w:rPr>
            <w:noProof/>
            <w:webHidden/>
          </w:rPr>
          <w:fldChar w:fldCharType="end"/>
        </w:r>
      </w:hyperlink>
    </w:p>
    <w:p w14:paraId="56DC3335" w14:textId="161A041B" w:rsidR="00416BBF" w:rsidRDefault="00000000">
      <w:pPr>
        <w:pStyle w:val="Spistreci3"/>
        <w:rPr>
          <w:rFonts w:asciiTheme="minorHAnsi" w:eastAsiaTheme="minorEastAsia" w:hAnsiTheme="minorHAnsi" w:cstheme="minorBidi"/>
          <w:noProof/>
          <w:kern w:val="2"/>
          <w:szCs w:val="22"/>
          <w14:ligatures w14:val="standardContextual"/>
        </w:rPr>
      </w:pPr>
      <w:hyperlink w:anchor="_Toc165027305" w:history="1">
        <w:r w:rsidR="00416BBF" w:rsidRPr="009255F4">
          <w:rPr>
            <w:rStyle w:val="Hipercze"/>
            <w:noProof/>
          </w:rPr>
          <w:t>XII.7.</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Refundacja kosztów i wydatków Narodowego Funduszu finansowana ze źródeł zagranicznych i krajowych zewnętrznych</w:t>
        </w:r>
        <w:r w:rsidR="00416BBF">
          <w:rPr>
            <w:noProof/>
            <w:webHidden/>
          </w:rPr>
          <w:tab/>
        </w:r>
        <w:r w:rsidR="00416BBF">
          <w:rPr>
            <w:noProof/>
            <w:webHidden/>
          </w:rPr>
          <w:fldChar w:fldCharType="begin"/>
        </w:r>
        <w:r w:rsidR="00416BBF">
          <w:rPr>
            <w:noProof/>
            <w:webHidden/>
          </w:rPr>
          <w:instrText xml:space="preserve"> PAGEREF _Toc165027305 \h </w:instrText>
        </w:r>
        <w:r w:rsidR="00416BBF">
          <w:rPr>
            <w:noProof/>
            <w:webHidden/>
          </w:rPr>
        </w:r>
        <w:r w:rsidR="00416BBF">
          <w:rPr>
            <w:noProof/>
            <w:webHidden/>
          </w:rPr>
          <w:fldChar w:fldCharType="separate"/>
        </w:r>
        <w:r w:rsidR="00D80900">
          <w:rPr>
            <w:noProof/>
            <w:webHidden/>
          </w:rPr>
          <w:t>80</w:t>
        </w:r>
        <w:r w:rsidR="00416BBF">
          <w:rPr>
            <w:noProof/>
            <w:webHidden/>
          </w:rPr>
          <w:fldChar w:fldCharType="end"/>
        </w:r>
      </w:hyperlink>
    </w:p>
    <w:p w14:paraId="58A56AF8" w14:textId="7BC7FC92" w:rsidR="00416BBF" w:rsidRDefault="00000000">
      <w:pPr>
        <w:pStyle w:val="Spistreci1"/>
        <w:rPr>
          <w:rFonts w:asciiTheme="minorHAnsi" w:eastAsiaTheme="minorEastAsia" w:hAnsiTheme="minorHAnsi" w:cstheme="minorBidi"/>
          <w:kern w:val="2"/>
          <w:szCs w:val="22"/>
          <w14:ligatures w14:val="standardContextual"/>
        </w:rPr>
      </w:pPr>
      <w:hyperlink w:anchor="_Toc165027306" w:history="1">
        <w:r w:rsidR="00416BBF" w:rsidRPr="009255F4">
          <w:rPr>
            <w:rStyle w:val="Hipercze"/>
          </w:rPr>
          <w:t>XIII.</w:t>
        </w:r>
        <w:r w:rsidR="00416BBF">
          <w:rPr>
            <w:rFonts w:asciiTheme="minorHAnsi" w:eastAsiaTheme="minorEastAsia" w:hAnsiTheme="minorHAnsi" w:cstheme="minorBidi"/>
            <w:kern w:val="2"/>
            <w:szCs w:val="22"/>
            <w14:ligatures w14:val="standardContextual"/>
          </w:rPr>
          <w:tab/>
        </w:r>
        <w:r w:rsidR="00416BBF" w:rsidRPr="009255F4">
          <w:rPr>
            <w:rStyle w:val="Hipercze"/>
          </w:rPr>
          <w:t>Realizacja Planu finansowania ochrony środowiska i gospodarki wodnej w 2023 r.</w:t>
        </w:r>
        <w:r w:rsidR="00416BBF">
          <w:rPr>
            <w:webHidden/>
          </w:rPr>
          <w:tab/>
        </w:r>
        <w:r w:rsidR="00416BBF">
          <w:rPr>
            <w:webHidden/>
          </w:rPr>
          <w:fldChar w:fldCharType="begin"/>
        </w:r>
        <w:r w:rsidR="00416BBF">
          <w:rPr>
            <w:webHidden/>
          </w:rPr>
          <w:instrText xml:space="preserve"> PAGEREF _Toc165027306 \h </w:instrText>
        </w:r>
        <w:r w:rsidR="00416BBF">
          <w:rPr>
            <w:webHidden/>
          </w:rPr>
        </w:r>
        <w:r w:rsidR="00416BBF">
          <w:rPr>
            <w:webHidden/>
          </w:rPr>
          <w:fldChar w:fldCharType="separate"/>
        </w:r>
        <w:r w:rsidR="00D80900">
          <w:rPr>
            <w:webHidden/>
          </w:rPr>
          <w:t>83</w:t>
        </w:r>
        <w:r w:rsidR="00416BBF">
          <w:rPr>
            <w:webHidden/>
          </w:rPr>
          <w:fldChar w:fldCharType="end"/>
        </w:r>
      </w:hyperlink>
    </w:p>
    <w:p w14:paraId="5D058974" w14:textId="7CD139EC" w:rsidR="00416BBF" w:rsidRDefault="00000000">
      <w:pPr>
        <w:pStyle w:val="Spistreci3"/>
        <w:rPr>
          <w:rFonts w:asciiTheme="minorHAnsi" w:eastAsiaTheme="minorEastAsia" w:hAnsiTheme="minorHAnsi" w:cstheme="minorBidi"/>
          <w:noProof/>
          <w:kern w:val="2"/>
          <w:szCs w:val="22"/>
          <w14:ligatures w14:val="standardContextual"/>
        </w:rPr>
      </w:pPr>
      <w:hyperlink w:anchor="_Toc165027307" w:history="1">
        <w:r w:rsidR="00416BBF" w:rsidRPr="009255F4">
          <w:rPr>
            <w:rStyle w:val="Hipercze"/>
            <w:noProof/>
          </w:rPr>
          <w:t>XIII.1.</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Wstęp</w:t>
        </w:r>
        <w:r w:rsidR="00416BBF">
          <w:rPr>
            <w:noProof/>
            <w:webHidden/>
          </w:rPr>
          <w:tab/>
        </w:r>
        <w:r w:rsidR="00416BBF">
          <w:rPr>
            <w:noProof/>
            <w:webHidden/>
          </w:rPr>
          <w:fldChar w:fldCharType="begin"/>
        </w:r>
        <w:r w:rsidR="00416BBF">
          <w:rPr>
            <w:noProof/>
            <w:webHidden/>
          </w:rPr>
          <w:instrText xml:space="preserve"> PAGEREF _Toc165027307 \h </w:instrText>
        </w:r>
        <w:r w:rsidR="00416BBF">
          <w:rPr>
            <w:noProof/>
            <w:webHidden/>
          </w:rPr>
        </w:r>
        <w:r w:rsidR="00416BBF">
          <w:rPr>
            <w:noProof/>
            <w:webHidden/>
          </w:rPr>
          <w:fldChar w:fldCharType="separate"/>
        </w:r>
        <w:r w:rsidR="00D80900">
          <w:rPr>
            <w:noProof/>
            <w:webHidden/>
          </w:rPr>
          <w:t>83</w:t>
        </w:r>
        <w:r w:rsidR="00416BBF">
          <w:rPr>
            <w:noProof/>
            <w:webHidden/>
          </w:rPr>
          <w:fldChar w:fldCharType="end"/>
        </w:r>
      </w:hyperlink>
    </w:p>
    <w:p w14:paraId="38770D6B" w14:textId="2821F08E" w:rsidR="00416BBF" w:rsidRDefault="00000000">
      <w:pPr>
        <w:pStyle w:val="Spistreci3"/>
        <w:rPr>
          <w:rFonts w:asciiTheme="minorHAnsi" w:eastAsiaTheme="minorEastAsia" w:hAnsiTheme="minorHAnsi" w:cstheme="minorBidi"/>
          <w:noProof/>
          <w:kern w:val="2"/>
          <w:szCs w:val="22"/>
          <w14:ligatures w14:val="standardContextual"/>
        </w:rPr>
      </w:pPr>
      <w:hyperlink w:anchor="_Toc165027308" w:history="1">
        <w:r w:rsidR="00416BBF" w:rsidRPr="009255F4">
          <w:rPr>
            <w:rStyle w:val="Hipercze"/>
            <w:noProof/>
          </w:rPr>
          <w:t>XIII.2.</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Finansowanie przedsięwzięć ze środków własnych Narodowego Funduszu realizowanych bez udziału środków europejskich i współfinansowanie przedsięwzięć realizowanych z udziałem środków europejskich</w:t>
        </w:r>
        <w:r w:rsidR="00416BBF">
          <w:rPr>
            <w:noProof/>
            <w:webHidden/>
          </w:rPr>
          <w:tab/>
        </w:r>
        <w:r w:rsidR="00416BBF">
          <w:rPr>
            <w:noProof/>
            <w:webHidden/>
          </w:rPr>
          <w:fldChar w:fldCharType="begin"/>
        </w:r>
        <w:r w:rsidR="00416BBF">
          <w:rPr>
            <w:noProof/>
            <w:webHidden/>
          </w:rPr>
          <w:instrText xml:space="preserve"> PAGEREF _Toc165027308 \h </w:instrText>
        </w:r>
        <w:r w:rsidR="00416BBF">
          <w:rPr>
            <w:noProof/>
            <w:webHidden/>
          </w:rPr>
        </w:r>
        <w:r w:rsidR="00416BBF">
          <w:rPr>
            <w:noProof/>
            <w:webHidden/>
          </w:rPr>
          <w:fldChar w:fldCharType="separate"/>
        </w:r>
        <w:r w:rsidR="00D80900">
          <w:rPr>
            <w:noProof/>
            <w:webHidden/>
          </w:rPr>
          <w:t>84</w:t>
        </w:r>
        <w:r w:rsidR="00416BBF">
          <w:rPr>
            <w:noProof/>
            <w:webHidden/>
          </w:rPr>
          <w:fldChar w:fldCharType="end"/>
        </w:r>
      </w:hyperlink>
    </w:p>
    <w:p w14:paraId="4A4A9963" w14:textId="2447ED6D"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09" w:history="1">
        <w:r w:rsidR="00416BBF" w:rsidRPr="009255F4">
          <w:rPr>
            <w:rStyle w:val="Hipercze"/>
            <w:noProof/>
          </w:rPr>
          <w:t>XIII.2.1.</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Wstęp</w:t>
        </w:r>
        <w:r w:rsidR="00416BBF">
          <w:rPr>
            <w:noProof/>
            <w:webHidden/>
          </w:rPr>
          <w:tab/>
        </w:r>
        <w:r w:rsidR="00416BBF">
          <w:rPr>
            <w:noProof/>
            <w:webHidden/>
          </w:rPr>
          <w:fldChar w:fldCharType="begin"/>
        </w:r>
        <w:r w:rsidR="00416BBF">
          <w:rPr>
            <w:noProof/>
            <w:webHidden/>
          </w:rPr>
          <w:instrText xml:space="preserve"> PAGEREF _Toc165027309 \h </w:instrText>
        </w:r>
        <w:r w:rsidR="00416BBF">
          <w:rPr>
            <w:noProof/>
            <w:webHidden/>
          </w:rPr>
        </w:r>
        <w:r w:rsidR="00416BBF">
          <w:rPr>
            <w:noProof/>
            <w:webHidden/>
          </w:rPr>
          <w:fldChar w:fldCharType="separate"/>
        </w:r>
        <w:r w:rsidR="00D80900">
          <w:rPr>
            <w:noProof/>
            <w:webHidden/>
          </w:rPr>
          <w:t>84</w:t>
        </w:r>
        <w:r w:rsidR="00416BBF">
          <w:rPr>
            <w:noProof/>
            <w:webHidden/>
          </w:rPr>
          <w:fldChar w:fldCharType="end"/>
        </w:r>
      </w:hyperlink>
    </w:p>
    <w:p w14:paraId="2AEB4ACD" w14:textId="2F10514E"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10" w:history="1">
        <w:r w:rsidR="00416BBF" w:rsidRPr="009255F4">
          <w:rPr>
            <w:rStyle w:val="Hipercze"/>
            <w:noProof/>
          </w:rPr>
          <w:t>XIII.2.2.</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Tabele finansowania ochrony środowiska i gospodarki wodnej w 2023 r.</w:t>
        </w:r>
        <w:r w:rsidR="00416BBF">
          <w:rPr>
            <w:noProof/>
            <w:webHidden/>
          </w:rPr>
          <w:tab/>
        </w:r>
        <w:r w:rsidR="00416BBF">
          <w:rPr>
            <w:noProof/>
            <w:webHidden/>
          </w:rPr>
          <w:fldChar w:fldCharType="begin"/>
        </w:r>
        <w:r w:rsidR="00416BBF">
          <w:rPr>
            <w:noProof/>
            <w:webHidden/>
          </w:rPr>
          <w:instrText xml:space="preserve"> PAGEREF _Toc165027310 \h </w:instrText>
        </w:r>
        <w:r w:rsidR="00416BBF">
          <w:rPr>
            <w:noProof/>
            <w:webHidden/>
          </w:rPr>
        </w:r>
        <w:r w:rsidR="00416BBF">
          <w:rPr>
            <w:noProof/>
            <w:webHidden/>
          </w:rPr>
          <w:fldChar w:fldCharType="separate"/>
        </w:r>
        <w:r w:rsidR="00D80900">
          <w:rPr>
            <w:noProof/>
            <w:webHidden/>
          </w:rPr>
          <w:t>85</w:t>
        </w:r>
        <w:r w:rsidR="00416BBF">
          <w:rPr>
            <w:noProof/>
            <w:webHidden/>
          </w:rPr>
          <w:fldChar w:fldCharType="end"/>
        </w:r>
      </w:hyperlink>
    </w:p>
    <w:p w14:paraId="1FA15A2A" w14:textId="05FF4C0F"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11" w:history="1">
        <w:r w:rsidR="00416BBF" w:rsidRPr="009255F4">
          <w:rPr>
            <w:rStyle w:val="Hipercze"/>
            <w:noProof/>
          </w:rPr>
          <w:t>XIII.2.3.</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Ochrona wód</w:t>
        </w:r>
        <w:r w:rsidR="00416BBF">
          <w:rPr>
            <w:noProof/>
            <w:webHidden/>
          </w:rPr>
          <w:tab/>
        </w:r>
        <w:r w:rsidR="00416BBF">
          <w:rPr>
            <w:noProof/>
            <w:webHidden/>
          </w:rPr>
          <w:fldChar w:fldCharType="begin"/>
        </w:r>
        <w:r w:rsidR="00416BBF">
          <w:rPr>
            <w:noProof/>
            <w:webHidden/>
          </w:rPr>
          <w:instrText xml:space="preserve"> PAGEREF _Toc165027311 \h </w:instrText>
        </w:r>
        <w:r w:rsidR="00416BBF">
          <w:rPr>
            <w:noProof/>
            <w:webHidden/>
          </w:rPr>
        </w:r>
        <w:r w:rsidR="00416BBF">
          <w:rPr>
            <w:noProof/>
            <w:webHidden/>
          </w:rPr>
          <w:fldChar w:fldCharType="separate"/>
        </w:r>
        <w:r w:rsidR="00D80900">
          <w:rPr>
            <w:noProof/>
            <w:webHidden/>
          </w:rPr>
          <w:t>92</w:t>
        </w:r>
        <w:r w:rsidR="00416BBF">
          <w:rPr>
            <w:noProof/>
            <w:webHidden/>
          </w:rPr>
          <w:fldChar w:fldCharType="end"/>
        </w:r>
      </w:hyperlink>
    </w:p>
    <w:p w14:paraId="0C0CBFDF" w14:textId="0B38B5DC"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12" w:history="1">
        <w:r w:rsidR="00416BBF" w:rsidRPr="009255F4">
          <w:rPr>
            <w:rStyle w:val="Hipercze"/>
            <w:noProof/>
          </w:rPr>
          <w:t>XIII.2.4.</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Gospodarka wodna</w:t>
        </w:r>
        <w:r w:rsidR="00416BBF">
          <w:rPr>
            <w:noProof/>
            <w:webHidden/>
          </w:rPr>
          <w:tab/>
        </w:r>
        <w:r w:rsidR="00416BBF">
          <w:rPr>
            <w:noProof/>
            <w:webHidden/>
          </w:rPr>
          <w:fldChar w:fldCharType="begin"/>
        </w:r>
        <w:r w:rsidR="00416BBF">
          <w:rPr>
            <w:noProof/>
            <w:webHidden/>
          </w:rPr>
          <w:instrText xml:space="preserve"> PAGEREF _Toc165027312 \h </w:instrText>
        </w:r>
        <w:r w:rsidR="00416BBF">
          <w:rPr>
            <w:noProof/>
            <w:webHidden/>
          </w:rPr>
        </w:r>
        <w:r w:rsidR="00416BBF">
          <w:rPr>
            <w:noProof/>
            <w:webHidden/>
          </w:rPr>
          <w:fldChar w:fldCharType="separate"/>
        </w:r>
        <w:r w:rsidR="00D80900">
          <w:rPr>
            <w:noProof/>
            <w:webHidden/>
          </w:rPr>
          <w:t>93</w:t>
        </w:r>
        <w:r w:rsidR="00416BBF">
          <w:rPr>
            <w:noProof/>
            <w:webHidden/>
          </w:rPr>
          <w:fldChar w:fldCharType="end"/>
        </w:r>
      </w:hyperlink>
    </w:p>
    <w:p w14:paraId="602993D8" w14:textId="7C58BE69"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13" w:history="1">
        <w:r w:rsidR="00416BBF" w:rsidRPr="009255F4">
          <w:rPr>
            <w:rStyle w:val="Hipercze"/>
            <w:noProof/>
          </w:rPr>
          <w:t>XIII.2.5.</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Ochrona klimatu i atmosfery</w:t>
        </w:r>
        <w:r w:rsidR="00416BBF">
          <w:rPr>
            <w:noProof/>
            <w:webHidden/>
          </w:rPr>
          <w:tab/>
        </w:r>
        <w:r w:rsidR="00416BBF">
          <w:rPr>
            <w:noProof/>
            <w:webHidden/>
          </w:rPr>
          <w:fldChar w:fldCharType="begin"/>
        </w:r>
        <w:r w:rsidR="00416BBF">
          <w:rPr>
            <w:noProof/>
            <w:webHidden/>
          </w:rPr>
          <w:instrText xml:space="preserve"> PAGEREF _Toc165027313 \h </w:instrText>
        </w:r>
        <w:r w:rsidR="00416BBF">
          <w:rPr>
            <w:noProof/>
            <w:webHidden/>
          </w:rPr>
        </w:r>
        <w:r w:rsidR="00416BBF">
          <w:rPr>
            <w:noProof/>
            <w:webHidden/>
          </w:rPr>
          <w:fldChar w:fldCharType="separate"/>
        </w:r>
        <w:r w:rsidR="00D80900">
          <w:rPr>
            <w:noProof/>
            <w:webHidden/>
          </w:rPr>
          <w:t>94</w:t>
        </w:r>
        <w:r w:rsidR="00416BBF">
          <w:rPr>
            <w:noProof/>
            <w:webHidden/>
          </w:rPr>
          <w:fldChar w:fldCharType="end"/>
        </w:r>
      </w:hyperlink>
    </w:p>
    <w:p w14:paraId="3619AA66" w14:textId="1F34EFCA"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14" w:history="1">
        <w:r w:rsidR="00416BBF" w:rsidRPr="009255F4">
          <w:rPr>
            <w:rStyle w:val="Hipercze"/>
            <w:noProof/>
          </w:rPr>
          <w:t>XIII.2.6.</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Ochrona powierzchni ziemi</w:t>
        </w:r>
        <w:r w:rsidR="00416BBF">
          <w:rPr>
            <w:noProof/>
            <w:webHidden/>
          </w:rPr>
          <w:tab/>
        </w:r>
        <w:r w:rsidR="00416BBF">
          <w:rPr>
            <w:noProof/>
            <w:webHidden/>
          </w:rPr>
          <w:fldChar w:fldCharType="begin"/>
        </w:r>
        <w:r w:rsidR="00416BBF">
          <w:rPr>
            <w:noProof/>
            <w:webHidden/>
          </w:rPr>
          <w:instrText xml:space="preserve"> PAGEREF _Toc165027314 \h </w:instrText>
        </w:r>
        <w:r w:rsidR="00416BBF">
          <w:rPr>
            <w:noProof/>
            <w:webHidden/>
          </w:rPr>
        </w:r>
        <w:r w:rsidR="00416BBF">
          <w:rPr>
            <w:noProof/>
            <w:webHidden/>
          </w:rPr>
          <w:fldChar w:fldCharType="separate"/>
        </w:r>
        <w:r w:rsidR="00D80900">
          <w:rPr>
            <w:noProof/>
            <w:webHidden/>
          </w:rPr>
          <w:t>98</w:t>
        </w:r>
        <w:r w:rsidR="00416BBF">
          <w:rPr>
            <w:noProof/>
            <w:webHidden/>
          </w:rPr>
          <w:fldChar w:fldCharType="end"/>
        </w:r>
      </w:hyperlink>
    </w:p>
    <w:p w14:paraId="11AAD83C" w14:textId="43D2A39B"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15" w:history="1">
        <w:r w:rsidR="00416BBF" w:rsidRPr="009255F4">
          <w:rPr>
            <w:rStyle w:val="Hipercze"/>
            <w:noProof/>
          </w:rPr>
          <w:t>XIII.2.7.</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Ochrona przyrody i krajobrazu</w:t>
        </w:r>
        <w:r w:rsidR="00416BBF">
          <w:rPr>
            <w:noProof/>
            <w:webHidden/>
          </w:rPr>
          <w:tab/>
        </w:r>
        <w:r w:rsidR="00416BBF">
          <w:rPr>
            <w:noProof/>
            <w:webHidden/>
          </w:rPr>
          <w:fldChar w:fldCharType="begin"/>
        </w:r>
        <w:r w:rsidR="00416BBF">
          <w:rPr>
            <w:noProof/>
            <w:webHidden/>
          </w:rPr>
          <w:instrText xml:space="preserve"> PAGEREF _Toc165027315 \h </w:instrText>
        </w:r>
        <w:r w:rsidR="00416BBF">
          <w:rPr>
            <w:noProof/>
            <w:webHidden/>
          </w:rPr>
        </w:r>
        <w:r w:rsidR="00416BBF">
          <w:rPr>
            <w:noProof/>
            <w:webHidden/>
          </w:rPr>
          <w:fldChar w:fldCharType="separate"/>
        </w:r>
        <w:r w:rsidR="00D80900">
          <w:rPr>
            <w:noProof/>
            <w:webHidden/>
          </w:rPr>
          <w:t>99</w:t>
        </w:r>
        <w:r w:rsidR="00416BBF">
          <w:rPr>
            <w:noProof/>
            <w:webHidden/>
          </w:rPr>
          <w:fldChar w:fldCharType="end"/>
        </w:r>
      </w:hyperlink>
    </w:p>
    <w:p w14:paraId="62362CB8" w14:textId="3365B0E4"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16" w:history="1">
        <w:r w:rsidR="00416BBF" w:rsidRPr="009255F4">
          <w:rPr>
            <w:rStyle w:val="Hipercze"/>
            <w:noProof/>
          </w:rPr>
          <w:t>XIII.2.8.</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Górnictwo</w:t>
        </w:r>
        <w:r w:rsidR="00416BBF">
          <w:rPr>
            <w:noProof/>
            <w:webHidden/>
          </w:rPr>
          <w:tab/>
        </w:r>
        <w:r w:rsidR="00416BBF">
          <w:rPr>
            <w:noProof/>
            <w:webHidden/>
          </w:rPr>
          <w:fldChar w:fldCharType="begin"/>
        </w:r>
        <w:r w:rsidR="00416BBF">
          <w:rPr>
            <w:noProof/>
            <w:webHidden/>
          </w:rPr>
          <w:instrText xml:space="preserve"> PAGEREF _Toc165027316 \h </w:instrText>
        </w:r>
        <w:r w:rsidR="00416BBF">
          <w:rPr>
            <w:noProof/>
            <w:webHidden/>
          </w:rPr>
        </w:r>
        <w:r w:rsidR="00416BBF">
          <w:rPr>
            <w:noProof/>
            <w:webHidden/>
          </w:rPr>
          <w:fldChar w:fldCharType="separate"/>
        </w:r>
        <w:r w:rsidR="00D80900">
          <w:rPr>
            <w:noProof/>
            <w:webHidden/>
          </w:rPr>
          <w:t>100</w:t>
        </w:r>
        <w:r w:rsidR="00416BBF">
          <w:rPr>
            <w:noProof/>
            <w:webHidden/>
          </w:rPr>
          <w:fldChar w:fldCharType="end"/>
        </w:r>
      </w:hyperlink>
    </w:p>
    <w:p w14:paraId="535E6E27" w14:textId="300815EC"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17" w:history="1">
        <w:r w:rsidR="00416BBF" w:rsidRPr="009255F4">
          <w:rPr>
            <w:rStyle w:val="Hipercze"/>
            <w:noProof/>
          </w:rPr>
          <w:t>XIII.2.9.</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Geologia</w:t>
        </w:r>
        <w:r w:rsidR="00416BBF">
          <w:rPr>
            <w:noProof/>
            <w:webHidden/>
          </w:rPr>
          <w:tab/>
        </w:r>
        <w:r w:rsidR="00416BBF">
          <w:rPr>
            <w:noProof/>
            <w:webHidden/>
          </w:rPr>
          <w:fldChar w:fldCharType="begin"/>
        </w:r>
        <w:r w:rsidR="00416BBF">
          <w:rPr>
            <w:noProof/>
            <w:webHidden/>
          </w:rPr>
          <w:instrText xml:space="preserve"> PAGEREF _Toc165027317 \h </w:instrText>
        </w:r>
        <w:r w:rsidR="00416BBF">
          <w:rPr>
            <w:noProof/>
            <w:webHidden/>
          </w:rPr>
        </w:r>
        <w:r w:rsidR="00416BBF">
          <w:rPr>
            <w:noProof/>
            <w:webHidden/>
          </w:rPr>
          <w:fldChar w:fldCharType="separate"/>
        </w:r>
        <w:r w:rsidR="00D80900">
          <w:rPr>
            <w:noProof/>
            <w:webHidden/>
          </w:rPr>
          <w:t>101</w:t>
        </w:r>
        <w:r w:rsidR="00416BBF">
          <w:rPr>
            <w:noProof/>
            <w:webHidden/>
          </w:rPr>
          <w:fldChar w:fldCharType="end"/>
        </w:r>
      </w:hyperlink>
    </w:p>
    <w:p w14:paraId="68B4A9CE" w14:textId="7C28F6E4"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18" w:history="1">
        <w:r w:rsidR="00416BBF" w:rsidRPr="009255F4">
          <w:rPr>
            <w:rStyle w:val="Hipercze"/>
            <w:noProof/>
          </w:rPr>
          <w:t>XIII.2.10.</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Monitoring Środowiska</w:t>
        </w:r>
        <w:r w:rsidR="00416BBF">
          <w:rPr>
            <w:noProof/>
            <w:webHidden/>
          </w:rPr>
          <w:tab/>
        </w:r>
        <w:r w:rsidR="00416BBF">
          <w:rPr>
            <w:noProof/>
            <w:webHidden/>
          </w:rPr>
          <w:fldChar w:fldCharType="begin"/>
        </w:r>
        <w:r w:rsidR="00416BBF">
          <w:rPr>
            <w:noProof/>
            <w:webHidden/>
          </w:rPr>
          <w:instrText xml:space="preserve"> PAGEREF _Toc165027318 \h </w:instrText>
        </w:r>
        <w:r w:rsidR="00416BBF">
          <w:rPr>
            <w:noProof/>
            <w:webHidden/>
          </w:rPr>
        </w:r>
        <w:r w:rsidR="00416BBF">
          <w:rPr>
            <w:noProof/>
            <w:webHidden/>
          </w:rPr>
          <w:fldChar w:fldCharType="separate"/>
        </w:r>
        <w:r w:rsidR="00D80900">
          <w:rPr>
            <w:noProof/>
            <w:webHidden/>
          </w:rPr>
          <w:t>102</w:t>
        </w:r>
        <w:r w:rsidR="00416BBF">
          <w:rPr>
            <w:noProof/>
            <w:webHidden/>
          </w:rPr>
          <w:fldChar w:fldCharType="end"/>
        </w:r>
      </w:hyperlink>
    </w:p>
    <w:p w14:paraId="75E3234B" w14:textId="3E543559"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19" w:history="1">
        <w:r w:rsidR="00416BBF" w:rsidRPr="009255F4">
          <w:rPr>
            <w:rStyle w:val="Hipercze"/>
            <w:noProof/>
          </w:rPr>
          <w:t>XIII.2.11.</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Adaptacja do zmian klimatu oraz ograniczenie skutków zagrożeń środowiska</w:t>
        </w:r>
        <w:r w:rsidR="00416BBF">
          <w:rPr>
            <w:noProof/>
            <w:webHidden/>
          </w:rPr>
          <w:tab/>
        </w:r>
        <w:r w:rsidR="00416BBF">
          <w:rPr>
            <w:noProof/>
            <w:webHidden/>
          </w:rPr>
          <w:fldChar w:fldCharType="begin"/>
        </w:r>
        <w:r w:rsidR="00416BBF">
          <w:rPr>
            <w:noProof/>
            <w:webHidden/>
          </w:rPr>
          <w:instrText xml:space="preserve"> PAGEREF _Toc165027319 \h </w:instrText>
        </w:r>
        <w:r w:rsidR="00416BBF">
          <w:rPr>
            <w:noProof/>
            <w:webHidden/>
          </w:rPr>
        </w:r>
        <w:r w:rsidR="00416BBF">
          <w:rPr>
            <w:noProof/>
            <w:webHidden/>
          </w:rPr>
          <w:fldChar w:fldCharType="separate"/>
        </w:r>
        <w:r w:rsidR="00D80900">
          <w:rPr>
            <w:noProof/>
            <w:webHidden/>
          </w:rPr>
          <w:t>103</w:t>
        </w:r>
        <w:r w:rsidR="00416BBF">
          <w:rPr>
            <w:noProof/>
            <w:webHidden/>
          </w:rPr>
          <w:fldChar w:fldCharType="end"/>
        </w:r>
      </w:hyperlink>
    </w:p>
    <w:p w14:paraId="25CDDDD2" w14:textId="7B99A64D"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20" w:history="1">
        <w:r w:rsidR="00416BBF" w:rsidRPr="009255F4">
          <w:rPr>
            <w:rStyle w:val="Hipercze"/>
            <w:noProof/>
          </w:rPr>
          <w:t>XIII.2.12.</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Edukacja ekologiczna</w:t>
        </w:r>
        <w:r w:rsidR="00416BBF">
          <w:rPr>
            <w:noProof/>
            <w:webHidden/>
          </w:rPr>
          <w:tab/>
        </w:r>
        <w:r w:rsidR="00416BBF">
          <w:rPr>
            <w:noProof/>
            <w:webHidden/>
          </w:rPr>
          <w:fldChar w:fldCharType="begin"/>
        </w:r>
        <w:r w:rsidR="00416BBF">
          <w:rPr>
            <w:noProof/>
            <w:webHidden/>
          </w:rPr>
          <w:instrText xml:space="preserve"> PAGEREF _Toc165027320 \h </w:instrText>
        </w:r>
        <w:r w:rsidR="00416BBF">
          <w:rPr>
            <w:noProof/>
            <w:webHidden/>
          </w:rPr>
        </w:r>
        <w:r w:rsidR="00416BBF">
          <w:rPr>
            <w:noProof/>
            <w:webHidden/>
          </w:rPr>
          <w:fldChar w:fldCharType="separate"/>
        </w:r>
        <w:r w:rsidR="00D80900">
          <w:rPr>
            <w:noProof/>
            <w:webHidden/>
          </w:rPr>
          <w:t>104</w:t>
        </w:r>
        <w:r w:rsidR="00416BBF">
          <w:rPr>
            <w:noProof/>
            <w:webHidden/>
          </w:rPr>
          <w:fldChar w:fldCharType="end"/>
        </w:r>
      </w:hyperlink>
    </w:p>
    <w:p w14:paraId="65C39894" w14:textId="6C96E8EC"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21" w:history="1">
        <w:r w:rsidR="00416BBF" w:rsidRPr="009255F4">
          <w:rPr>
            <w:rStyle w:val="Hipercze"/>
            <w:noProof/>
          </w:rPr>
          <w:t>XIII.2.13.</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Gospodarka o obiegu zamkniętym</w:t>
        </w:r>
        <w:r w:rsidR="00416BBF">
          <w:rPr>
            <w:noProof/>
            <w:webHidden/>
          </w:rPr>
          <w:tab/>
        </w:r>
        <w:r w:rsidR="00416BBF">
          <w:rPr>
            <w:noProof/>
            <w:webHidden/>
          </w:rPr>
          <w:fldChar w:fldCharType="begin"/>
        </w:r>
        <w:r w:rsidR="00416BBF">
          <w:rPr>
            <w:noProof/>
            <w:webHidden/>
          </w:rPr>
          <w:instrText xml:space="preserve"> PAGEREF _Toc165027321 \h </w:instrText>
        </w:r>
        <w:r w:rsidR="00416BBF">
          <w:rPr>
            <w:noProof/>
            <w:webHidden/>
          </w:rPr>
        </w:r>
        <w:r w:rsidR="00416BBF">
          <w:rPr>
            <w:noProof/>
            <w:webHidden/>
          </w:rPr>
          <w:fldChar w:fldCharType="separate"/>
        </w:r>
        <w:r w:rsidR="00D80900">
          <w:rPr>
            <w:noProof/>
            <w:webHidden/>
          </w:rPr>
          <w:t>105</w:t>
        </w:r>
        <w:r w:rsidR="00416BBF">
          <w:rPr>
            <w:noProof/>
            <w:webHidden/>
          </w:rPr>
          <w:fldChar w:fldCharType="end"/>
        </w:r>
      </w:hyperlink>
    </w:p>
    <w:p w14:paraId="1BC1570F" w14:textId="6BD66B35"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22" w:history="1">
        <w:r w:rsidR="00416BBF" w:rsidRPr="009255F4">
          <w:rPr>
            <w:rStyle w:val="Hipercze"/>
            <w:noProof/>
          </w:rPr>
          <w:t>XIII.2.14.</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SYSTEM - Wsparcie działań ochrony środowiska i gospodarki wodnej realizowanych przez partnerów zewnętrznych - REGION</w:t>
        </w:r>
        <w:r w:rsidR="00416BBF">
          <w:rPr>
            <w:noProof/>
            <w:webHidden/>
          </w:rPr>
          <w:tab/>
        </w:r>
        <w:r w:rsidR="00416BBF">
          <w:rPr>
            <w:noProof/>
            <w:webHidden/>
          </w:rPr>
          <w:fldChar w:fldCharType="begin"/>
        </w:r>
        <w:r w:rsidR="00416BBF">
          <w:rPr>
            <w:noProof/>
            <w:webHidden/>
          </w:rPr>
          <w:instrText xml:space="preserve"> PAGEREF _Toc165027322 \h </w:instrText>
        </w:r>
        <w:r w:rsidR="00416BBF">
          <w:rPr>
            <w:noProof/>
            <w:webHidden/>
          </w:rPr>
        </w:r>
        <w:r w:rsidR="00416BBF">
          <w:rPr>
            <w:noProof/>
            <w:webHidden/>
          </w:rPr>
          <w:fldChar w:fldCharType="separate"/>
        </w:r>
        <w:r w:rsidR="00D80900">
          <w:rPr>
            <w:noProof/>
            <w:webHidden/>
          </w:rPr>
          <w:t>105</w:t>
        </w:r>
        <w:r w:rsidR="00416BBF">
          <w:rPr>
            <w:noProof/>
            <w:webHidden/>
          </w:rPr>
          <w:fldChar w:fldCharType="end"/>
        </w:r>
      </w:hyperlink>
    </w:p>
    <w:p w14:paraId="6335A680" w14:textId="58C8020C"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23" w:history="1">
        <w:r w:rsidR="00416BBF" w:rsidRPr="009255F4">
          <w:rPr>
            <w:rStyle w:val="Hipercze"/>
            <w:noProof/>
          </w:rPr>
          <w:t>XIII.2.15.</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Ekspertyzy i prace naukowo-badawcze</w:t>
        </w:r>
        <w:r w:rsidR="00416BBF">
          <w:rPr>
            <w:noProof/>
            <w:webHidden/>
          </w:rPr>
          <w:tab/>
        </w:r>
        <w:r w:rsidR="00416BBF">
          <w:rPr>
            <w:noProof/>
            <w:webHidden/>
          </w:rPr>
          <w:fldChar w:fldCharType="begin"/>
        </w:r>
        <w:r w:rsidR="00416BBF">
          <w:rPr>
            <w:noProof/>
            <w:webHidden/>
          </w:rPr>
          <w:instrText xml:space="preserve"> PAGEREF _Toc165027323 \h </w:instrText>
        </w:r>
        <w:r w:rsidR="00416BBF">
          <w:rPr>
            <w:noProof/>
            <w:webHidden/>
          </w:rPr>
        </w:r>
        <w:r w:rsidR="00416BBF">
          <w:rPr>
            <w:noProof/>
            <w:webHidden/>
          </w:rPr>
          <w:fldChar w:fldCharType="separate"/>
        </w:r>
        <w:r w:rsidR="00D80900">
          <w:rPr>
            <w:noProof/>
            <w:webHidden/>
          </w:rPr>
          <w:t>106</w:t>
        </w:r>
        <w:r w:rsidR="00416BBF">
          <w:rPr>
            <w:noProof/>
            <w:webHidden/>
          </w:rPr>
          <w:fldChar w:fldCharType="end"/>
        </w:r>
      </w:hyperlink>
    </w:p>
    <w:p w14:paraId="1C41645A" w14:textId="782F7A77"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24" w:history="1">
        <w:r w:rsidR="00416BBF" w:rsidRPr="009255F4">
          <w:rPr>
            <w:rStyle w:val="Hipercze"/>
            <w:noProof/>
          </w:rPr>
          <w:t>XIII.2.16.</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Współfinansowanie projektów realizowanych w ramach Mechanizmu Finansowego EOG 2014-2021</w:t>
        </w:r>
        <w:r w:rsidR="00416BBF">
          <w:rPr>
            <w:noProof/>
            <w:webHidden/>
          </w:rPr>
          <w:tab/>
        </w:r>
        <w:r w:rsidR="00416BBF">
          <w:rPr>
            <w:noProof/>
            <w:webHidden/>
          </w:rPr>
          <w:fldChar w:fldCharType="begin"/>
        </w:r>
        <w:r w:rsidR="00416BBF">
          <w:rPr>
            <w:noProof/>
            <w:webHidden/>
          </w:rPr>
          <w:instrText xml:space="preserve"> PAGEREF _Toc165027324 \h </w:instrText>
        </w:r>
        <w:r w:rsidR="00416BBF">
          <w:rPr>
            <w:noProof/>
            <w:webHidden/>
          </w:rPr>
        </w:r>
        <w:r w:rsidR="00416BBF">
          <w:rPr>
            <w:noProof/>
            <w:webHidden/>
          </w:rPr>
          <w:fldChar w:fldCharType="separate"/>
        </w:r>
        <w:r w:rsidR="00D80900">
          <w:rPr>
            <w:noProof/>
            <w:webHidden/>
          </w:rPr>
          <w:t>107</w:t>
        </w:r>
        <w:r w:rsidR="00416BBF">
          <w:rPr>
            <w:noProof/>
            <w:webHidden/>
          </w:rPr>
          <w:fldChar w:fldCharType="end"/>
        </w:r>
      </w:hyperlink>
    </w:p>
    <w:p w14:paraId="13B3A119" w14:textId="76989DE7"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25" w:history="1">
        <w:r w:rsidR="00416BBF" w:rsidRPr="009255F4">
          <w:rPr>
            <w:rStyle w:val="Hipercze"/>
            <w:noProof/>
          </w:rPr>
          <w:t>XIII.2.17.</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Innowacje dla Środowiska</w:t>
        </w:r>
        <w:r w:rsidR="00416BBF">
          <w:rPr>
            <w:noProof/>
            <w:webHidden/>
          </w:rPr>
          <w:tab/>
        </w:r>
        <w:r w:rsidR="00416BBF">
          <w:rPr>
            <w:noProof/>
            <w:webHidden/>
          </w:rPr>
          <w:fldChar w:fldCharType="begin"/>
        </w:r>
        <w:r w:rsidR="00416BBF">
          <w:rPr>
            <w:noProof/>
            <w:webHidden/>
          </w:rPr>
          <w:instrText xml:space="preserve"> PAGEREF _Toc165027325 \h </w:instrText>
        </w:r>
        <w:r w:rsidR="00416BBF">
          <w:rPr>
            <w:noProof/>
            <w:webHidden/>
          </w:rPr>
        </w:r>
        <w:r w:rsidR="00416BBF">
          <w:rPr>
            <w:noProof/>
            <w:webHidden/>
          </w:rPr>
          <w:fldChar w:fldCharType="separate"/>
        </w:r>
        <w:r w:rsidR="00D80900">
          <w:rPr>
            <w:noProof/>
            <w:webHidden/>
          </w:rPr>
          <w:t>107</w:t>
        </w:r>
        <w:r w:rsidR="00416BBF">
          <w:rPr>
            <w:noProof/>
            <w:webHidden/>
          </w:rPr>
          <w:fldChar w:fldCharType="end"/>
        </w:r>
      </w:hyperlink>
    </w:p>
    <w:p w14:paraId="6D37EBBC" w14:textId="779CD874"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26" w:history="1">
        <w:r w:rsidR="00416BBF" w:rsidRPr="009255F4">
          <w:rPr>
            <w:rStyle w:val="Hipercze"/>
            <w:noProof/>
          </w:rPr>
          <w:t>XIII.2.18.</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Inne kierunki i formy finansowania ochrony środowiska</w:t>
        </w:r>
        <w:r w:rsidR="00416BBF">
          <w:rPr>
            <w:noProof/>
            <w:webHidden/>
          </w:rPr>
          <w:tab/>
        </w:r>
        <w:r w:rsidR="00416BBF">
          <w:rPr>
            <w:noProof/>
            <w:webHidden/>
          </w:rPr>
          <w:fldChar w:fldCharType="begin"/>
        </w:r>
        <w:r w:rsidR="00416BBF">
          <w:rPr>
            <w:noProof/>
            <w:webHidden/>
          </w:rPr>
          <w:instrText xml:space="preserve"> PAGEREF _Toc165027326 \h </w:instrText>
        </w:r>
        <w:r w:rsidR="00416BBF">
          <w:rPr>
            <w:noProof/>
            <w:webHidden/>
          </w:rPr>
        </w:r>
        <w:r w:rsidR="00416BBF">
          <w:rPr>
            <w:noProof/>
            <w:webHidden/>
          </w:rPr>
          <w:fldChar w:fldCharType="separate"/>
        </w:r>
        <w:r w:rsidR="00D80900">
          <w:rPr>
            <w:noProof/>
            <w:webHidden/>
          </w:rPr>
          <w:t>108</w:t>
        </w:r>
        <w:r w:rsidR="00416BBF">
          <w:rPr>
            <w:noProof/>
            <w:webHidden/>
          </w:rPr>
          <w:fldChar w:fldCharType="end"/>
        </w:r>
      </w:hyperlink>
    </w:p>
    <w:p w14:paraId="155B7938" w14:textId="54EE580F" w:rsidR="00416BBF" w:rsidRDefault="00000000">
      <w:pPr>
        <w:pStyle w:val="Spistreci1"/>
        <w:rPr>
          <w:rFonts w:asciiTheme="minorHAnsi" w:eastAsiaTheme="minorEastAsia" w:hAnsiTheme="minorHAnsi" w:cstheme="minorBidi"/>
          <w:kern w:val="2"/>
          <w:szCs w:val="22"/>
          <w14:ligatures w14:val="standardContextual"/>
        </w:rPr>
      </w:pPr>
      <w:hyperlink w:anchor="_Toc165027327" w:history="1">
        <w:r w:rsidR="00416BBF" w:rsidRPr="009255F4">
          <w:rPr>
            <w:rStyle w:val="Hipercze"/>
          </w:rPr>
          <w:t>XIV.</w:t>
        </w:r>
        <w:r w:rsidR="00416BBF">
          <w:rPr>
            <w:rFonts w:asciiTheme="minorHAnsi" w:eastAsiaTheme="minorEastAsia" w:hAnsiTheme="minorHAnsi" w:cstheme="minorBidi"/>
            <w:kern w:val="2"/>
            <w:szCs w:val="22"/>
            <w14:ligatures w14:val="standardContextual"/>
          </w:rPr>
          <w:tab/>
        </w:r>
        <w:r w:rsidR="00416BBF" w:rsidRPr="009255F4">
          <w:rPr>
            <w:rStyle w:val="Hipercze"/>
          </w:rPr>
          <w:t>Działalność Biura Narodowego Funduszu w 2023 r.</w:t>
        </w:r>
        <w:r w:rsidR="00416BBF">
          <w:rPr>
            <w:webHidden/>
          </w:rPr>
          <w:tab/>
        </w:r>
        <w:r w:rsidR="00416BBF">
          <w:rPr>
            <w:webHidden/>
          </w:rPr>
          <w:fldChar w:fldCharType="begin"/>
        </w:r>
        <w:r w:rsidR="00416BBF">
          <w:rPr>
            <w:webHidden/>
          </w:rPr>
          <w:instrText xml:space="preserve"> PAGEREF _Toc165027327 \h </w:instrText>
        </w:r>
        <w:r w:rsidR="00416BBF">
          <w:rPr>
            <w:webHidden/>
          </w:rPr>
        </w:r>
        <w:r w:rsidR="00416BBF">
          <w:rPr>
            <w:webHidden/>
          </w:rPr>
          <w:fldChar w:fldCharType="separate"/>
        </w:r>
        <w:r w:rsidR="00D80900">
          <w:rPr>
            <w:webHidden/>
          </w:rPr>
          <w:t>109</w:t>
        </w:r>
        <w:r w:rsidR="00416BBF">
          <w:rPr>
            <w:webHidden/>
          </w:rPr>
          <w:fldChar w:fldCharType="end"/>
        </w:r>
      </w:hyperlink>
    </w:p>
    <w:p w14:paraId="71461ECD" w14:textId="7ACCBC68" w:rsidR="00416BBF" w:rsidRDefault="00000000">
      <w:pPr>
        <w:pStyle w:val="Spistreci3"/>
        <w:rPr>
          <w:rFonts w:asciiTheme="minorHAnsi" w:eastAsiaTheme="minorEastAsia" w:hAnsiTheme="minorHAnsi" w:cstheme="minorBidi"/>
          <w:noProof/>
          <w:kern w:val="2"/>
          <w:szCs w:val="22"/>
          <w14:ligatures w14:val="standardContextual"/>
        </w:rPr>
      </w:pPr>
      <w:hyperlink w:anchor="_Toc165027328" w:history="1">
        <w:r w:rsidR="00416BBF" w:rsidRPr="009255F4">
          <w:rPr>
            <w:rStyle w:val="Hipercze"/>
            <w:noProof/>
          </w:rPr>
          <w:t>XIV.1.</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Kadra pracownicza Narodowego Funduszu</w:t>
        </w:r>
        <w:r w:rsidR="00416BBF">
          <w:rPr>
            <w:noProof/>
            <w:webHidden/>
          </w:rPr>
          <w:tab/>
        </w:r>
        <w:r w:rsidR="00416BBF">
          <w:rPr>
            <w:noProof/>
            <w:webHidden/>
          </w:rPr>
          <w:fldChar w:fldCharType="begin"/>
        </w:r>
        <w:r w:rsidR="00416BBF">
          <w:rPr>
            <w:noProof/>
            <w:webHidden/>
          </w:rPr>
          <w:instrText xml:space="preserve"> PAGEREF _Toc165027328 \h </w:instrText>
        </w:r>
        <w:r w:rsidR="00416BBF">
          <w:rPr>
            <w:noProof/>
            <w:webHidden/>
          </w:rPr>
        </w:r>
        <w:r w:rsidR="00416BBF">
          <w:rPr>
            <w:noProof/>
            <w:webHidden/>
          </w:rPr>
          <w:fldChar w:fldCharType="separate"/>
        </w:r>
        <w:r w:rsidR="00D80900">
          <w:rPr>
            <w:noProof/>
            <w:webHidden/>
          </w:rPr>
          <w:t>109</w:t>
        </w:r>
        <w:r w:rsidR="00416BBF">
          <w:rPr>
            <w:noProof/>
            <w:webHidden/>
          </w:rPr>
          <w:fldChar w:fldCharType="end"/>
        </w:r>
      </w:hyperlink>
    </w:p>
    <w:p w14:paraId="2A1886ED" w14:textId="0669C74D"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29" w:history="1">
        <w:r w:rsidR="00416BBF" w:rsidRPr="009255F4">
          <w:rPr>
            <w:rStyle w:val="Hipercze"/>
            <w:noProof/>
          </w:rPr>
          <w:t>XIV.1.1.</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Zatrudnienie</w:t>
        </w:r>
        <w:r w:rsidR="00416BBF">
          <w:rPr>
            <w:noProof/>
            <w:webHidden/>
          </w:rPr>
          <w:tab/>
        </w:r>
        <w:r w:rsidR="00416BBF">
          <w:rPr>
            <w:noProof/>
            <w:webHidden/>
          </w:rPr>
          <w:fldChar w:fldCharType="begin"/>
        </w:r>
        <w:r w:rsidR="00416BBF">
          <w:rPr>
            <w:noProof/>
            <w:webHidden/>
          </w:rPr>
          <w:instrText xml:space="preserve"> PAGEREF _Toc165027329 \h </w:instrText>
        </w:r>
        <w:r w:rsidR="00416BBF">
          <w:rPr>
            <w:noProof/>
            <w:webHidden/>
          </w:rPr>
        </w:r>
        <w:r w:rsidR="00416BBF">
          <w:rPr>
            <w:noProof/>
            <w:webHidden/>
          </w:rPr>
          <w:fldChar w:fldCharType="separate"/>
        </w:r>
        <w:r w:rsidR="00D80900">
          <w:rPr>
            <w:noProof/>
            <w:webHidden/>
          </w:rPr>
          <w:t>109</w:t>
        </w:r>
        <w:r w:rsidR="00416BBF">
          <w:rPr>
            <w:noProof/>
            <w:webHidden/>
          </w:rPr>
          <w:fldChar w:fldCharType="end"/>
        </w:r>
      </w:hyperlink>
    </w:p>
    <w:p w14:paraId="09FCEDAB" w14:textId="28CF7479"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30" w:history="1">
        <w:r w:rsidR="00416BBF" w:rsidRPr="009255F4">
          <w:rPr>
            <w:rStyle w:val="Hipercze"/>
            <w:noProof/>
          </w:rPr>
          <w:t>XIV.1.2.</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Zarządzanie zasobami ludzkimi</w:t>
        </w:r>
        <w:r w:rsidR="00416BBF">
          <w:rPr>
            <w:noProof/>
            <w:webHidden/>
          </w:rPr>
          <w:tab/>
        </w:r>
        <w:r w:rsidR="00416BBF">
          <w:rPr>
            <w:noProof/>
            <w:webHidden/>
          </w:rPr>
          <w:fldChar w:fldCharType="begin"/>
        </w:r>
        <w:r w:rsidR="00416BBF">
          <w:rPr>
            <w:noProof/>
            <w:webHidden/>
          </w:rPr>
          <w:instrText xml:space="preserve"> PAGEREF _Toc165027330 \h </w:instrText>
        </w:r>
        <w:r w:rsidR="00416BBF">
          <w:rPr>
            <w:noProof/>
            <w:webHidden/>
          </w:rPr>
        </w:r>
        <w:r w:rsidR="00416BBF">
          <w:rPr>
            <w:noProof/>
            <w:webHidden/>
          </w:rPr>
          <w:fldChar w:fldCharType="separate"/>
        </w:r>
        <w:r w:rsidR="00D80900">
          <w:rPr>
            <w:noProof/>
            <w:webHidden/>
          </w:rPr>
          <w:t>110</w:t>
        </w:r>
        <w:r w:rsidR="00416BBF">
          <w:rPr>
            <w:noProof/>
            <w:webHidden/>
          </w:rPr>
          <w:fldChar w:fldCharType="end"/>
        </w:r>
      </w:hyperlink>
    </w:p>
    <w:p w14:paraId="47367C1B" w14:textId="4BE1A18D" w:rsidR="00416BBF" w:rsidRDefault="00000000">
      <w:pPr>
        <w:pStyle w:val="Spistreci4"/>
        <w:rPr>
          <w:rFonts w:asciiTheme="minorHAnsi" w:eastAsiaTheme="minorEastAsia" w:hAnsiTheme="minorHAnsi" w:cstheme="minorBidi"/>
          <w:noProof/>
          <w:kern w:val="2"/>
          <w:szCs w:val="22"/>
          <w14:ligatures w14:val="standardContextual"/>
        </w:rPr>
      </w:pPr>
      <w:hyperlink w:anchor="_Toc165027331" w:history="1">
        <w:r w:rsidR="00416BBF" w:rsidRPr="009255F4">
          <w:rPr>
            <w:rStyle w:val="Hipercze"/>
            <w:noProof/>
          </w:rPr>
          <w:t>XIV.1.3.</w:t>
        </w:r>
        <w:r w:rsidR="00416BBF">
          <w:rPr>
            <w:rFonts w:asciiTheme="minorHAnsi" w:eastAsiaTheme="minorEastAsia" w:hAnsiTheme="minorHAnsi" w:cstheme="minorBidi"/>
            <w:noProof/>
            <w:kern w:val="2"/>
            <w:szCs w:val="22"/>
            <w14:ligatures w14:val="standardContextual"/>
          </w:rPr>
          <w:tab/>
        </w:r>
        <w:r w:rsidR="00416BBF" w:rsidRPr="009255F4">
          <w:rPr>
            <w:rStyle w:val="Hipercze"/>
            <w:noProof/>
          </w:rPr>
          <w:t>Podnoszenie kwalifikacji zawodowych pracowników</w:t>
        </w:r>
        <w:r w:rsidR="00416BBF">
          <w:rPr>
            <w:noProof/>
            <w:webHidden/>
          </w:rPr>
          <w:tab/>
        </w:r>
        <w:r w:rsidR="00416BBF">
          <w:rPr>
            <w:noProof/>
            <w:webHidden/>
          </w:rPr>
          <w:fldChar w:fldCharType="begin"/>
        </w:r>
        <w:r w:rsidR="00416BBF">
          <w:rPr>
            <w:noProof/>
            <w:webHidden/>
          </w:rPr>
          <w:instrText xml:space="preserve"> PAGEREF _Toc165027331 \h </w:instrText>
        </w:r>
        <w:r w:rsidR="00416BBF">
          <w:rPr>
            <w:noProof/>
            <w:webHidden/>
          </w:rPr>
        </w:r>
        <w:r w:rsidR="00416BBF">
          <w:rPr>
            <w:noProof/>
            <w:webHidden/>
          </w:rPr>
          <w:fldChar w:fldCharType="separate"/>
        </w:r>
        <w:r w:rsidR="00D80900">
          <w:rPr>
            <w:noProof/>
            <w:webHidden/>
          </w:rPr>
          <w:t>110</w:t>
        </w:r>
        <w:r w:rsidR="00416BBF">
          <w:rPr>
            <w:noProof/>
            <w:webHidden/>
          </w:rPr>
          <w:fldChar w:fldCharType="end"/>
        </w:r>
      </w:hyperlink>
    </w:p>
    <w:p w14:paraId="1044007D" w14:textId="49F8609D" w:rsidR="00416BBF" w:rsidRDefault="00000000">
      <w:pPr>
        <w:pStyle w:val="Spistreci1"/>
        <w:rPr>
          <w:rFonts w:asciiTheme="minorHAnsi" w:eastAsiaTheme="minorEastAsia" w:hAnsiTheme="minorHAnsi" w:cstheme="minorBidi"/>
          <w:kern w:val="2"/>
          <w:szCs w:val="22"/>
          <w14:ligatures w14:val="standardContextual"/>
        </w:rPr>
      </w:pPr>
      <w:hyperlink w:anchor="_Toc165027332" w:history="1">
        <w:r w:rsidR="00416BBF" w:rsidRPr="009255F4">
          <w:rPr>
            <w:rStyle w:val="Hipercze"/>
          </w:rPr>
          <w:t>XV.</w:t>
        </w:r>
        <w:r w:rsidR="00416BBF">
          <w:rPr>
            <w:rFonts w:asciiTheme="minorHAnsi" w:eastAsiaTheme="minorEastAsia" w:hAnsiTheme="minorHAnsi" w:cstheme="minorBidi"/>
            <w:kern w:val="2"/>
            <w:szCs w:val="22"/>
            <w14:ligatures w14:val="standardContextual"/>
          </w:rPr>
          <w:tab/>
        </w:r>
        <w:r w:rsidR="00416BBF" w:rsidRPr="009255F4">
          <w:rPr>
            <w:rStyle w:val="Hipercze"/>
          </w:rPr>
          <w:t>Załączniki</w:t>
        </w:r>
        <w:r w:rsidR="00416BBF">
          <w:rPr>
            <w:webHidden/>
          </w:rPr>
          <w:tab/>
        </w:r>
        <w:r w:rsidR="00416BBF">
          <w:rPr>
            <w:webHidden/>
          </w:rPr>
          <w:fldChar w:fldCharType="begin"/>
        </w:r>
        <w:r w:rsidR="00416BBF">
          <w:rPr>
            <w:webHidden/>
          </w:rPr>
          <w:instrText xml:space="preserve"> PAGEREF _Toc165027332 \h </w:instrText>
        </w:r>
        <w:r w:rsidR="00416BBF">
          <w:rPr>
            <w:webHidden/>
          </w:rPr>
        </w:r>
        <w:r w:rsidR="00416BBF">
          <w:rPr>
            <w:webHidden/>
          </w:rPr>
          <w:fldChar w:fldCharType="separate"/>
        </w:r>
        <w:r w:rsidR="00D80900">
          <w:rPr>
            <w:webHidden/>
          </w:rPr>
          <w:t>112</w:t>
        </w:r>
        <w:r w:rsidR="00416BBF">
          <w:rPr>
            <w:webHidden/>
          </w:rPr>
          <w:fldChar w:fldCharType="end"/>
        </w:r>
      </w:hyperlink>
    </w:p>
    <w:p w14:paraId="1BD3655F" w14:textId="6E6F1B3A" w:rsidR="00416BBF" w:rsidRDefault="00000000">
      <w:pPr>
        <w:pStyle w:val="Spistreci3"/>
        <w:rPr>
          <w:rFonts w:asciiTheme="minorHAnsi" w:eastAsiaTheme="minorEastAsia" w:hAnsiTheme="minorHAnsi" w:cstheme="minorBidi"/>
          <w:noProof/>
          <w:kern w:val="2"/>
          <w:szCs w:val="22"/>
          <w14:ligatures w14:val="standardContextual"/>
        </w:rPr>
      </w:pPr>
      <w:hyperlink w:anchor="_Toc165027333" w:history="1">
        <w:r w:rsidR="00416BBF" w:rsidRPr="009255F4">
          <w:rPr>
            <w:rStyle w:val="Hipercze"/>
            <w:noProof/>
          </w:rPr>
          <w:t>Załącznik 1</w:t>
        </w:r>
        <w:r w:rsidR="00416BBF">
          <w:rPr>
            <w:noProof/>
            <w:webHidden/>
          </w:rPr>
          <w:tab/>
        </w:r>
        <w:r w:rsidR="00416BBF">
          <w:rPr>
            <w:noProof/>
            <w:webHidden/>
          </w:rPr>
          <w:fldChar w:fldCharType="begin"/>
        </w:r>
        <w:r w:rsidR="00416BBF">
          <w:rPr>
            <w:noProof/>
            <w:webHidden/>
          </w:rPr>
          <w:instrText xml:space="preserve"> PAGEREF _Toc165027333 \h </w:instrText>
        </w:r>
        <w:r w:rsidR="00416BBF">
          <w:rPr>
            <w:noProof/>
            <w:webHidden/>
          </w:rPr>
        </w:r>
        <w:r w:rsidR="00416BBF">
          <w:rPr>
            <w:noProof/>
            <w:webHidden/>
          </w:rPr>
          <w:fldChar w:fldCharType="separate"/>
        </w:r>
        <w:r w:rsidR="00D80900">
          <w:rPr>
            <w:noProof/>
            <w:webHidden/>
          </w:rPr>
          <w:t>112</w:t>
        </w:r>
        <w:r w:rsidR="00416BBF">
          <w:rPr>
            <w:noProof/>
            <w:webHidden/>
          </w:rPr>
          <w:fldChar w:fldCharType="end"/>
        </w:r>
      </w:hyperlink>
    </w:p>
    <w:p w14:paraId="17E4BC90" w14:textId="0BD9EA36" w:rsidR="00416BBF" w:rsidRDefault="00000000">
      <w:pPr>
        <w:pStyle w:val="Spistreci3"/>
        <w:rPr>
          <w:rFonts w:asciiTheme="minorHAnsi" w:eastAsiaTheme="minorEastAsia" w:hAnsiTheme="minorHAnsi" w:cstheme="minorBidi"/>
          <w:noProof/>
          <w:kern w:val="2"/>
          <w:szCs w:val="22"/>
          <w14:ligatures w14:val="standardContextual"/>
        </w:rPr>
      </w:pPr>
      <w:hyperlink w:anchor="_Toc165027334" w:history="1">
        <w:r w:rsidR="00416BBF" w:rsidRPr="009255F4">
          <w:rPr>
            <w:rStyle w:val="Hipercze"/>
            <w:noProof/>
          </w:rPr>
          <w:t>Załącznik 2</w:t>
        </w:r>
        <w:r w:rsidR="00416BBF">
          <w:rPr>
            <w:noProof/>
            <w:webHidden/>
          </w:rPr>
          <w:tab/>
        </w:r>
        <w:r w:rsidR="00416BBF">
          <w:rPr>
            <w:noProof/>
            <w:webHidden/>
          </w:rPr>
          <w:fldChar w:fldCharType="begin"/>
        </w:r>
        <w:r w:rsidR="00416BBF">
          <w:rPr>
            <w:noProof/>
            <w:webHidden/>
          </w:rPr>
          <w:instrText xml:space="preserve"> PAGEREF _Toc165027334 \h </w:instrText>
        </w:r>
        <w:r w:rsidR="00416BBF">
          <w:rPr>
            <w:noProof/>
            <w:webHidden/>
          </w:rPr>
        </w:r>
        <w:r w:rsidR="00416BBF">
          <w:rPr>
            <w:noProof/>
            <w:webHidden/>
          </w:rPr>
          <w:fldChar w:fldCharType="separate"/>
        </w:r>
        <w:r w:rsidR="00D80900">
          <w:rPr>
            <w:noProof/>
            <w:webHidden/>
          </w:rPr>
          <w:t>115</w:t>
        </w:r>
        <w:r w:rsidR="00416BBF">
          <w:rPr>
            <w:noProof/>
            <w:webHidden/>
          </w:rPr>
          <w:fldChar w:fldCharType="end"/>
        </w:r>
      </w:hyperlink>
    </w:p>
    <w:p w14:paraId="3D22ABFE" w14:textId="4E8978A8" w:rsidR="00416BBF" w:rsidRDefault="00000000">
      <w:pPr>
        <w:pStyle w:val="Spistreci3"/>
        <w:rPr>
          <w:rFonts w:asciiTheme="minorHAnsi" w:eastAsiaTheme="minorEastAsia" w:hAnsiTheme="minorHAnsi" w:cstheme="minorBidi"/>
          <w:noProof/>
          <w:kern w:val="2"/>
          <w:szCs w:val="22"/>
          <w14:ligatures w14:val="standardContextual"/>
        </w:rPr>
      </w:pPr>
      <w:hyperlink w:anchor="_Toc165027335" w:history="1">
        <w:r w:rsidR="00416BBF" w:rsidRPr="009255F4">
          <w:rPr>
            <w:rStyle w:val="Hipercze"/>
            <w:noProof/>
          </w:rPr>
          <w:t>Załącznik 3</w:t>
        </w:r>
        <w:r w:rsidR="00416BBF">
          <w:rPr>
            <w:noProof/>
            <w:webHidden/>
          </w:rPr>
          <w:tab/>
        </w:r>
        <w:r w:rsidR="00416BBF">
          <w:rPr>
            <w:noProof/>
            <w:webHidden/>
          </w:rPr>
          <w:fldChar w:fldCharType="begin"/>
        </w:r>
        <w:r w:rsidR="00416BBF">
          <w:rPr>
            <w:noProof/>
            <w:webHidden/>
          </w:rPr>
          <w:instrText xml:space="preserve"> PAGEREF _Toc165027335 \h </w:instrText>
        </w:r>
        <w:r w:rsidR="00416BBF">
          <w:rPr>
            <w:noProof/>
            <w:webHidden/>
          </w:rPr>
        </w:r>
        <w:r w:rsidR="00416BBF">
          <w:rPr>
            <w:noProof/>
            <w:webHidden/>
          </w:rPr>
          <w:fldChar w:fldCharType="separate"/>
        </w:r>
        <w:r w:rsidR="00D80900">
          <w:rPr>
            <w:noProof/>
            <w:webHidden/>
          </w:rPr>
          <w:t>121</w:t>
        </w:r>
        <w:r w:rsidR="00416BBF">
          <w:rPr>
            <w:noProof/>
            <w:webHidden/>
          </w:rPr>
          <w:fldChar w:fldCharType="end"/>
        </w:r>
      </w:hyperlink>
    </w:p>
    <w:p w14:paraId="762CF448" w14:textId="4CD3FDE6" w:rsidR="00416BBF" w:rsidRDefault="00000000">
      <w:pPr>
        <w:pStyle w:val="Spistreci3"/>
        <w:rPr>
          <w:rFonts w:asciiTheme="minorHAnsi" w:eastAsiaTheme="minorEastAsia" w:hAnsiTheme="minorHAnsi" w:cstheme="minorBidi"/>
          <w:noProof/>
          <w:kern w:val="2"/>
          <w:szCs w:val="22"/>
          <w14:ligatures w14:val="standardContextual"/>
        </w:rPr>
      </w:pPr>
      <w:hyperlink w:anchor="_Toc165027336" w:history="1">
        <w:r w:rsidR="00416BBF" w:rsidRPr="009255F4">
          <w:rPr>
            <w:rStyle w:val="Hipercze"/>
            <w:noProof/>
          </w:rPr>
          <w:t>Załącznik 4</w:t>
        </w:r>
        <w:r w:rsidR="00416BBF">
          <w:rPr>
            <w:noProof/>
            <w:webHidden/>
          </w:rPr>
          <w:tab/>
        </w:r>
        <w:r w:rsidR="00416BBF">
          <w:rPr>
            <w:noProof/>
            <w:webHidden/>
          </w:rPr>
          <w:fldChar w:fldCharType="begin"/>
        </w:r>
        <w:r w:rsidR="00416BBF">
          <w:rPr>
            <w:noProof/>
            <w:webHidden/>
          </w:rPr>
          <w:instrText xml:space="preserve"> PAGEREF _Toc165027336 \h </w:instrText>
        </w:r>
        <w:r w:rsidR="00416BBF">
          <w:rPr>
            <w:noProof/>
            <w:webHidden/>
          </w:rPr>
        </w:r>
        <w:r w:rsidR="00416BBF">
          <w:rPr>
            <w:noProof/>
            <w:webHidden/>
          </w:rPr>
          <w:fldChar w:fldCharType="separate"/>
        </w:r>
        <w:r w:rsidR="00D80900">
          <w:rPr>
            <w:noProof/>
            <w:webHidden/>
          </w:rPr>
          <w:t>125</w:t>
        </w:r>
        <w:r w:rsidR="00416BBF">
          <w:rPr>
            <w:noProof/>
            <w:webHidden/>
          </w:rPr>
          <w:fldChar w:fldCharType="end"/>
        </w:r>
      </w:hyperlink>
    </w:p>
    <w:p w14:paraId="35A45329" w14:textId="18A12576" w:rsidR="00416BBF" w:rsidRDefault="00000000">
      <w:pPr>
        <w:pStyle w:val="Spistreci1"/>
        <w:rPr>
          <w:rFonts w:asciiTheme="minorHAnsi" w:eastAsiaTheme="minorEastAsia" w:hAnsiTheme="minorHAnsi" w:cstheme="minorBidi"/>
          <w:kern w:val="2"/>
          <w:szCs w:val="22"/>
          <w14:ligatures w14:val="standardContextual"/>
        </w:rPr>
      </w:pPr>
      <w:hyperlink w:anchor="_Toc165027337" w:history="1">
        <w:r w:rsidR="00416BBF" w:rsidRPr="009255F4">
          <w:rPr>
            <w:rStyle w:val="Hipercze"/>
          </w:rPr>
          <w:t>XVI.</w:t>
        </w:r>
        <w:r w:rsidR="00416BBF">
          <w:rPr>
            <w:rFonts w:asciiTheme="minorHAnsi" w:eastAsiaTheme="minorEastAsia" w:hAnsiTheme="minorHAnsi" w:cstheme="minorBidi"/>
            <w:kern w:val="2"/>
            <w:szCs w:val="22"/>
            <w14:ligatures w14:val="standardContextual"/>
          </w:rPr>
          <w:tab/>
        </w:r>
        <w:r w:rsidR="00416BBF" w:rsidRPr="009255F4">
          <w:rPr>
            <w:rStyle w:val="Hipercze"/>
          </w:rPr>
          <w:t>Spis rysunków</w:t>
        </w:r>
        <w:r w:rsidR="00416BBF">
          <w:rPr>
            <w:webHidden/>
          </w:rPr>
          <w:tab/>
        </w:r>
        <w:r w:rsidR="00416BBF">
          <w:rPr>
            <w:webHidden/>
          </w:rPr>
          <w:fldChar w:fldCharType="begin"/>
        </w:r>
        <w:r w:rsidR="00416BBF">
          <w:rPr>
            <w:webHidden/>
          </w:rPr>
          <w:instrText xml:space="preserve"> PAGEREF _Toc165027337 \h </w:instrText>
        </w:r>
        <w:r w:rsidR="00416BBF">
          <w:rPr>
            <w:webHidden/>
          </w:rPr>
        </w:r>
        <w:r w:rsidR="00416BBF">
          <w:rPr>
            <w:webHidden/>
          </w:rPr>
          <w:fldChar w:fldCharType="separate"/>
        </w:r>
        <w:r w:rsidR="00D80900">
          <w:rPr>
            <w:webHidden/>
          </w:rPr>
          <w:t>129</w:t>
        </w:r>
        <w:r w:rsidR="00416BBF">
          <w:rPr>
            <w:webHidden/>
          </w:rPr>
          <w:fldChar w:fldCharType="end"/>
        </w:r>
      </w:hyperlink>
    </w:p>
    <w:p w14:paraId="7C172009" w14:textId="62E558DC" w:rsidR="00416BBF" w:rsidRDefault="00000000">
      <w:pPr>
        <w:pStyle w:val="Spistreci1"/>
        <w:rPr>
          <w:rFonts w:asciiTheme="minorHAnsi" w:eastAsiaTheme="minorEastAsia" w:hAnsiTheme="minorHAnsi" w:cstheme="minorBidi"/>
          <w:kern w:val="2"/>
          <w:szCs w:val="22"/>
          <w14:ligatures w14:val="standardContextual"/>
        </w:rPr>
      </w:pPr>
      <w:hyperlink w:anchor="_Toc165027338" w:history="1">
        <w:r w:rsidR="00416BBF" w:rsidRPr="009255F4">
          <w:rPr>
            <w:rStyle w:val="Hipercze"/>
          </w:rPr>
          <w:t>XVII.</w:t>
        </w:r>
        <w:r w:rsidR="00416BBF">
          <w:rPr>
            <w:rFonts w:asciiTheme="minorHAnsi" w:eastAsiaTheme="minorEastAsia" w:hAnsiTheme="minorHAnsi" w:cstheme="minorBidi"/>
            <w:kern w:val="2"/>
            <w:szCs w:val="22"/>
            <w14:ligatures w14:val="standardContextual"/>
          </w:rPr>
          <w:tab/>
        </w:r>
        <w:r w:rsidR="00416BBF" w:rsidRPr="009255F4">
          <w:rPr>
            <w:rStyle w:val="Hipercze"/>
          </w:rPr>
          <w:t>Spis tabel</w:t>
        </w:r>
        <w:r w:rsidR="00416BBF">
          <w:rPr>
            <w:webHidden/>
          </w:rPr>
          <w:tab/>
        </w:r>
        <w:r w:rsidR="00416BBF">
          <w:rPr>
            <w:webHidden/>
          </w:rPr>
          <w:fldChar w:fldCharType="begin"/>
        </w:r>
        <w:r w:rsidR="00416BBF">
          <w:rPr>
            <w:webHidden/>
          </w:rPr>
          <w:instrText xml:space="preserve"> PAGEREF _Toc165027338 \h </w:instrText>
        </w:r>
        <w:r w:rsidR="00416BBF">
          <w:rPr>
            <w:webHidden/>
          </w:rPr>
        </w:r>
        <w:r w:rsidR="00416BBF">
          <w:rPr>
            <w:webHidden/>
          </w:rPr>
          <w:fldChar w:fldCharType="separate"/>
        </w:r>
        <w:r w:rsidR="00D80900">
          <w:rPr>
            <w:webHidden/>
          </w:rPr>
          <w:t>129</w:t>
        </w:r>
        <w:r w:rsidR="00416BBF">
          <w:rPr>
            <w:webHidden/>
          </w:rPr>
          <w:fldChar w:fldCharType="end"/>
        </w:r>
      </w:hyperlink>
    </w:p>
    <w:p w14:paraId="720B1B79" w14:textId="1E34F8CD" w:rsidR="00CD40A1" w:rsidRPr="00E10324" w:rsidRDefault="00B979BE" w:rsidP="00543414">
      <w:pPr>
        <w:pStyle w:val="Spistreci1"/>
        <w:rPr>
          <w:highlight w:val="yellow"/>
        </w:rPr>
      </w:pPr>
      <w:r w:rsidRPr="00E10324">
        <w:rPr>
          <w:highlight w:val="yellow"/>
        </w:rPr>
        <w:fldChar w:fldCharType="end"/>
      </w:r>
    </w:p>
    <w:p w14:paraId="2F29E818" w14:textId="77777777" w:rsidR="00CD40A1" w:rsidRPr="003B07A6" w:rsidRDefault="00156F39" w:rsidP="00365BF3">
      <w:pPr>
        <w:pStyle w:val="Nagwek1"/>
        <w:tabs>
          <w:tab w:val="left" w:pos="9070"/>
        </w:tabs>
        <w:spacing w:before="0" w:after="0"/>
      </w:pPr>
      <w:r w:rsidRPr="00E10324">
        <w:rPr>
          <w:noProof/>
          <w:highlight w:val="yellow"/>
        </w:rPr>
        <w:br w:type="page"/>
      </w:r>
      <w:bookmarkStart w:id="0" w:name="_Ref477173857"/>
      <w:bookmarkStart w:id="1" w:name="_Toc165027260"/>
      <w:r w:rsidR="003E751E" w:rsidRPr="003B07A6">
        <w:t>Władze Narodowego Funduszu</w:t>
      </w:r>
      <w:bookmarkEnd w:id="0"/>
      <w:bookmarkEnd w:id="1"/>
    </w:p>
    <w:p w14:paraId="75B9B35D" w14:textId="77777777" w:rsidR="00CD40A1" w:rsidRPr="003B07A6" w:rsidRDefault="00CD40A1" w:rsidP="00CD40A1">
      <w:pPr>
        <w:tabs>
          <w:tab w:val="left" w:pos="9070"/>
        </w:tabs>
      </w:pPr>
    </w:p>
    <w:p w14:paraId="7022DE09" w14:textId="77777777" w:rsidR="00CD40A1" w:rsidRPr="003B07A6" w:rsidRDefault="00D3798D" w:rsidP="00CD40A1">
      <w:pPr>
        <w:rPr>
          <w:b/>
        </w:rPr>
      </w:pPr>
      <w:r w:rsidRPr="003B07A6">
        <w:rPr>
          <w:b/>
        </w:rPr>
        <w:t>RADA NADZORCZA</w:t>
      </w:r>
    </w:p>
    <w:p w14:paraId="04ACE4CD" w14:textId="77777777" w:rsidR="00CD40A1" w:rsidRPr="003B07A6" w:rsidRDefault="00CD40A1" w:rsidP="00CD40A1">
      <w:pPr>
        <w:rPr>
          <w:szCs w:val="22"/>
        </w:rPr>
      </w:pPr>
    </w:p>
    <w:p w14:paraId="5D029990" w14:textId="186B9425" w:rsidR="0059176F" w:rsidRPr="0059176F" w:rsidRDefault="00DB0AE9" w:rsidP="0059176F">
      <w:pPr>
        <w:autoSpaceDE w:val="0"/>
        <w:autoSpaceDN w:val="0"/>
        <w:adjustRightInd w:val="0"/>
        <w:rPr>
          <w:szCs w:val="22"/>
        </w:rPr>
      </w:pPr>
      <w:r w:rsidRPr="003B07A6">
        <w:rPr>
          <w:szCs w:val="22"/>
        </w:rPr>
        <w:t xml:space="preserve">Pan </w:t>
      </w:r>
      <w:r w:rsidR="0059176F" w:rsidRPr="003B07A6">
        <w:rPr>
          <w:szCs w:val="22"/>
        </w:rPr>
        <w:t>Paweł Pikus – Przewodniczący do dn. 14.07.202</w:t>
      </w:r>
      <w:r w:rsidR="00C85B5F">
        <w:rPr>
          <w:szCs w:val="22"/>
        </w:rPr>
        <w:t>3</w:t>
      </w:r>
      <w:r w:rsidR="0059176F" w:rsidRPr="003B07A6">
        <w:rPr>
          <w:szCs w:val="22"/>
        </w:rPr>
        <w:t xml:space="preserve"> r.</w:t>
      </w:r>
    </w:p>
    <w:p w14:paraId="47CA113D" w14:textId="791BA5FE" w:rsidR="0059176F" w:rsidRPr="0059176F" w:rsidRDefault="00DB0AE9" w:rsidP="0059176F">
      <w:pPr>
        <w:autoSpaceDE w:val="0"/>
        <w:autoSpaceDN w:val="0"/>
        <w:adjustRightInd w:val="0"/>
        <w:rPr>
          <w:szCs w:val="22"/>
        </w:rPr>
      </w:pPr>
      <w:r>
        <w:rPr>
          <w:szCs w:val="22"/>
        </w:rPr>
        <w:t>Pan</w:t>
      </w:r>
      <w:r w:rsidRPr="0059176F">
        <w:rPr>
          <w:szCs w:val="22"/>
        </w:rPr>
        <w:t xml:space="preserve"> </w:t>
      </w:r>
      <w:r w:rsidR="0059176F" w:rsidRPr="0059176F">
        <w:rPr>
          <w:szCs w:val="22"/>
        </w:rPr>
        <w:t>Wojciech Krawczyk – od dn. 22.03.2023 r., od dn. 14.07.2023 r. Przewodniczący</w:t>
      </w:r>
    </w:p>
    <w:p w14:paraId="2E042887" w14:textId="2B15DC8E" w:rsidR="0059176F" w:rsidRPr="0059176F" w:rsidRDefault="00DB0AE9" w:rsidP="0059176F">
      <w:pPr>
        <w:autoSpaceDE w:val="0"/>
        <w:autoSpaceDN w:val="0"/>
        <w:adjustRightInd w:val="0"/>
        <w:rPr>
          <w:szCs w:val="22"/>
        </w:rPr>
      </w:pPr>
      <w:r>
        <w:rPr>
          <w:szCs w:val="22"/>
        </w:rPr>
        <w:t>Pan</w:t>
      </w:r>
      <w:r w:rsidRPr="0059176F">
        <w:rPr>
          <w:szCs w:val="22"/>
        </w:rPr>
        <w:t xml:space="preserve"> </w:t>
      </w:r>
      <w:r w:rsidR="0059176F" w:rsidRPr="0059176F">
        <w:rPr>
          <w:szCs w:val="22"/>
        </w:rPr>
        <w:t xml:space="preserve">Wojciech </w:t>
      </w:r>
      <w:proofErr w:type="spellStart"/>
      <w:r w:rsidR="0059176F" w:rsidRPr="0059176F">
        <w:rPr>
          <w:szCs w:val="22"/>
        </w:rPr>
        <w:t>Ślączka</w:t>
      </w:r>
      <w:proofErr w:type="spellEnd"/>
      <w:r w:rsidR="0059176F" w:rsidRPr="0059176F">
        <w:rPr>
          <w:szCs w:val="22"/>
        </w:rPr>
        <w:t xml:space="preserve"> – Wiceprzewodniczący</w:t>
      </w:r>
    </w:p>
    <w:p w14:paraId="709394F0" w14:textId="20BD1A44" w:rsidR="0059176F" w:rsidRPr="0059176F" w:rsidRDefault="00DB0AE9" w:rsidP="0059176F">
      <w:pPr>
        <w:autoSpaceDE w:val="0"/>
        <w:autoSpaceDN w:val="0"/>
        <w:adjustRightInd w:val="0"/>
        <w:rPr>
          <w:szCs w:val="22"/>
        </w:rPr>
      </w:pPr>
      <w:r>
        <w:rPr>
          <w:szCs w:val="22"/>
        </w:rPr>
        <w:t>Pan</w:t>
      </w:r>
      <w:r w:rsidRPr="0059176F">
        <w:rPr>
          <w:szCs w:val="22"/>
        </w:rPr>
        <w:t xml:space="preserve"> </w:t>
      </w:r>
      <w:r w:rsidR="0059176F" w:rsidRPr="0059176F">
        <w:rPr>
          <w:szCs w:val="22"/>
        </w:rPr>
        <w:t xml:space="preserve">Stanisław </w:t>
      </w:r>
      <w:proofErr w:type="spellStart"/>
      <w:r w:rsidR="0059176F" w:rsidRPr="0059176F">
        <w:rPr>
          <w:szCs w:val="22"/>
        </w:rPr>
        <w:t>Bodys</w:t>
      </w:r>
      <w:proofErr w:type="spellEnd"/>
      <w:r w:rsidR="0059176F" w:rsidRPr="0059176F">
        <w:rPr>
          <w:szCs w:val="22"/>
        </w:rPr>
        <w:t xml:space="preserve"> – do dn. 21.02.2023 r.</w:t>
      </w:r>
    </w:p>
    <w:p w14:paraId="68C5A97B" w14:textId="123DB97A" w:rsidR="0059176F" w:rsidRPr="0059176F" w:rsidRDefault="00DB0AE9" w:rsidP="0059176F">
      <w:pPr>
        <w:autoSpaceDE w:val="0"/>
        <w:autoSpaceDN w:val="0"/>
        <w:adjustRightInd w:val="0"/>
        <w:rPr>
          <w:szCs w:val="22"/>
        </w:rPr>
      </w:pPr>
      <w:r>
        <w:rPr>
          <w:szCs w:val="22"/>
        </w:rPr>
        <w:t>Pan</w:t>
      </w:r>
      <w:r w:rsidRPr="0059176F">
        <w:rPr>
          <w:szCs w:val="22"/>
        </w:rPr>
        <w:t xml:space="preserve"> </w:t>
      </w:r>
      <w:r w:rsidR="0059176F" w:rsidRPr="0059176F">
        <w:rPr>
          <w:szCs w:val="22"/>
        </w:rPr>
        <w:t>Andrzej Dziuba – 21.02.2023 – 01.12.2023 r.</w:t>
      </w:r>
    </w:p>
    <w:p w14:paraId="0203BBEA" w14:textId="7C6764EF" w:rsidR="0059176F" w:rsidRPr="0059176F" w:rsidRDefault="00DB0AE9" w:rsidP="0059176F">
      <w:pPr>
        <w:autoSpaceDE w:val="0"/>
        <w:autoSpaceDN w:val="0"/>
        <w:adjustRightInd w:val="0"/>
        <w:rPr>
          <w:szCs w:val="22"/>
        </w:rPr>
      </w:pPr>
      <w:r>
        <w:rPr>
          <w:szCs w:val="22"/>
        </w:rPr>
        <w:t>Pan</w:t>
      </w:r>
      <w:r w:rsidRPr="0059176F">
        <w:rPr>
          <w:szCs w:val="22"/>
        </w:rPr>
        <w:t xml:space="preserve"> </w:t>
      </w:r>
      <w:r w:rsidR="0059176F" w:rsidRPr="0059176F">
        <w:rPr>
          <w:szCs w:val="22"/>
        </w:rPr>
        <w:t>Andrzej Pietrasik – od dn. 01.12.2023 r.</w:t>
      </w:r>
    </w:p>
    <w:p w14:paraId="644CA685" w14:textId="5810B7E1" w:rsidR="0059176F" w:rsidRPr="0059176F" w:rsidRDefault="00DB0AE9" w:rsidP="0059176F">
      <w:pPr>
        <w:autoSpaceDE w:val="0"/>
        <w:autoSpaceDN w:val="0"/>
        <w:adjustRightInd w:val="0"/>
        <w:rPr>
          <w:szCs w:val="22"/>
        </w:rPr>
      </w:pPr>
      <w:r>
        <w:rPr>
          <w:szCs w:val="22"/>
        </w:rPr>
        <w:t>Pan</w:t>
      </w:r>
      <w:r w:rsidRPr="0059176F">
        <w:rPr>
          <w:szCs w:val="22"/>
        </w:rPr>
        <w:t xml:space="preserve"> </w:t>
      </w:r>
      <w:r w:rsidR="0059176F" w:rsidRPr="0059176F">
        <w:rPr>
          <w:szCs w:val="22"/>
        </w:rPr>
        <w:t xml:space="preserve">Olgierd </w:t>
      </w:r>
      <w:proofErr w:type="spellStart"/>
      <w:r w:rsidR="0059176F" w:rsidRPr="0059176F">
        <w:rPr>
          <w:szCs w:val="22"/>
        </w:rPr>
        <w:t>Geblewicz</w:t>
      </w:r>
      <w:proofErr w:type="spellEnd"/>
    </w:p>
    <w:p w14:paraId="6B9D2418" w14:textId="6ADF6F26" w:rsidR="0059176F" w:rsidRPr="0059176F" w:rsidRDefault="00DB0AE9" w:rsidP="0059176F">
      <w:pPr>
        <w:autoSpaceDE w:val="0"/>
        <w:autoSpaceDN w:val="0"/>
        <w:adjustRightInd w:val="0"/>
        <w:rPr>
          <w:szCs w:val="22"/>
        </w:rPr>
      </w:pPr>
      <w:r>
        <w:rPr>
          <w:szCs w:val="22"/>
        </w:rPr>
        <w:t>Pan</w:t>
      </w:r>
      <w:r w:rsidRPr="0059176F">
        <w:rPr>
          <w:szCs w:val="22"/>
        </w:rPr>
        <w:t xml:space="preserve"> </w:t>
      </w:r>
      <w:r w:rsidR="0059176F" w:rsidRPr="0059176F">
        <w:rPr>
          <w:szCs w:val="22"/>
        </w:rPr>
        <w:t>Artur Kawaler</w:t>
      </w:r>
    </w:p>
    <w:p w14:paraId="067E8D28" w14:textId="6565DDC0" w:rsidR="0059176F" w:rsidRPr="0059176F" w:rsidRDefault="00DB0AE9" w:rsidP="0059176F">
      <w:pPr>
        <w:autoSpaceDE w:val="0"/>
        <w:autoSpaceDN w:val="0"/>
        <w:adjustRightInd w:val="0"/>
        <w:rPr>
          <w:szCs w:val="22"/>
        </w:rPr>
      </w:pPr>
      <w:r>
        <w:rPr>
          <w:szCs w:val="22"/>
        </w:rPr>
        <w:t>Pan</w:t>
      </w:r>
      <w:r w:rsidRPr="0059176F">
        <w:rPr>
          <w:szCs w:val="22"/>
        </w:rPr>
        <w:t xml:space="preserve"> </w:t>
      </w:r>
      <w:r w:rsidR="0059176F" w:rsidRPr="0059176F">
        <w:rPr>
          <w:szCs w:val="22"/>
        </w:rPr>
        <w:t xml:space="preserve">Piotr </w:t>
      </w:r>
      <w:proofErr w:type="spellStart"/>
      <w:r w:rsidR="0059176F" w:rsidRPr="0059176F">
        <w:rPr>
          <w:szCs w:val="22"/>
        </w:rPr>
        <w:t>Sprzączak</w:t>
      </w:r>
      <w:proofErr w:type="spellEnd"/>
      <w:r w:rsidR="0059176F" w:rsidRPr="0059176F">
        <w:rPr>
          <w:szCs w:val="22"/>
        </w:rPr>
        <w:t xml:space="preserve"> – do dn. 22.03.2023 r.</w:t>
      </w:r>
    </w:p>
    <w:p w14:paraId="3FF9E251" w14:textId="603E1E21" w:rsidR="0059176F" w:rsidRPr="0059176F" w:rsidRDefault="00DB0AE9" w:rsidP="0059176F">
      <w:pPr>
        <w:autoSpaceDE w:val="0"/>
        <w:autoSpaceDN w:val="0"/>
        <w:adjustRightInd w:val="0"/>
        <w:rPr>
          <w:szCs w:val="22"/>
        </w:rPr>
      </w:pPr>
      <w:r>
        <w:rPr>
          <w:szCs w:val="22"/>
        </w:rPr>
        <w:t>Pan</w:t>
      </w:r>
      <w:r w:rsidRPr="0059176F">
        <w:rPr>
          <w:szCs w:val="22"/>
        </w:rPr>
        <w:t xml:space="preserve"> </w:t>
      </w:r>
      <w:r w:rsidR="0059176F" w:rsidRPr="0059176F">
        <w:rPr>
          <w:szCs w:val="22"/>
        </w:rPr>
        <w:t>Kazimierz Suszyński</w:t>
      </w:r>
    </w:p>
    <w:p w14:paraId="706C0C66" w14:textId="686B0D3D" w:rsidR="0059176F" w:rsidRPr="0059176F" w:rsidRDefault="00DB0AE9" w:rsidP="0059176F">
      <w:pPr>
        <w:autoSpaceDE w:val="0"/>
        <w:autoSpaceDN w:val="0"/>
        <w:adjustRightInd w:val="0"/>
        <w:rPr>
          <w:szCs w:val="22"/>
        </w:rPr>
      </w:pPr>
      <w:r>
        <w:rPr>
          <w:szCs w:val="22"/>
        </w:rPr>
        <w:t>Pan</w:t>
      </w:r>
      <w:r w:rsidRPr="0059176F">
        <w:rPr>
          <w:szCs w:val="22"/>
        </w:rPr>
        <w:t xml:space="preserve"> </w:t>
      </w:r>
      <w:r w:rsidR="0059176F" w:rsidRPr="0059176F">
        <w:rPr>
          <w:szCs w:val="22"/>
        </w:rPr>
        <w:t xml:space="preserve">Krzysztof </w:t>
      </w:r>
      <w:proofErr w:type="spellStart"/>
      <w:r w:rsidR="0059176F" w:rsidRPr="0059176F">
        <w:rPr>
          <w:szCs w:val="22"/>
        </w:rPr>
        <w:t>Masiuk</w:t>
      </w:r>
      <w:proofErr w:type="spellEnd"/>
    </w:p>
    <w:p w14:paraId="7C249020" w14:textId="71C83A1A" w:rsidR="0059176F" w:rsidRPr="0059176F" w:rsidRDefault="00DB0AE9" w:rsidP="0059176F">
      <w:pPr>
        <w:autoSpaceDE w:val="0"/>
        <w:autoSpaceDN w:val="0"/>
        <w:adjustRightInd w:val="0"/>
        <w:rPr>
          <w:szCs w:val="22"/>
        </w:rPr>
      </w:pPr>
      <w:r>
        <w:rPr>
          <w:szCs w:val="22"/>
        </w:rPr>
        <w:t>Pan</w:t>
      </w:r>
      <w:r w:rsidRPr="0059176F">
        <w:rPr>
          <w:szCs w:val="22"/>
        </w:rPr>
        <w:t xml:space="preserve"> </w:t>
      </w:r>
      <w:r w:rsidR="0059176F" w:rsidRPr="0059176F">
        <w:rPr>
          <w:szCs w:val="22"/>
        </w:rPr>
        <w:t xml:space="preserve">Łukasz </w:t>
      </w:r>
      <w:proofErr w:type="spellStart"/>
      <w:r w:rsidR="0059176F" w:rsidRPr="0059176F">
        <w:rPr>
          <w:szCs w:val="22"/>
        </w:rPr>
        <w:t>Greinke</w:t>
      </w:r>
      <w:proofErr w:type="spellEnd"/>
    </w:p>
    <w:p w14:paraId="21BA0B32" w14:textId="613D2DD3" w:rsidR="0059176F" w:rsidRPr="0059176F" w:rsidRDefault="00DB0AE9" w:rsidP="0059176F">
      <w:pPr>
        <w:autoSpaceDE w:val="0"/>
        <w:autoSpaceDN w:val="0"/>
        <w:adjustRightInd w:val="0"/>
        <w:rPr>
          <w:szCs w:val="22"/>
        </w:rPr>
      </w:pPr>
      <w:r>
        <w:rPr>
          <w:szCs w:val="22"/>
        </w:rPr>
        <w:t>Pan</w:t>
      </w:r>
      <w:r w:rsidRPr="0059176F">
        <w:rPr>
          <w:szCs w:val="22"/>
        </w:rPr>
        <w:t xml:space="preserve"> </w:t>
      </w:r>
      <w:r w:rsidR="0059176F" w:rsidRPr="0059176F">
        <w:rPr>
          <w:szCs w:val="22"/>
        </w:rPr>
        <w:t>Artur Kosicki</w:t>
      </w:r>
    </w:p>
    <w:p w14:paraId="794C4278" w14:textId="2AFD51BC" w:rsidR="0059176F" w:rsidRPr="0059176F" w:rsidRDefault="00DB0AE9" w:rsidP="0059176F">
      <w:pPr>
        <w:autoSpaceDE w:val="0"/>
        <w:autoSpaceDN w:val="0"/>
        <w:adjustRightInd w:val="0"/>
        <w:rPr>
          <w:szCs w:val="22"/>
        </w:rPr>
      </w:pPr>
      <w:r>
        <w:rPr>
          <w:szCs w:val="22"/>
        </w:rPr>
        <w:t>Pani</w:t>
      </w:r>
      <w:r w:rsidRPr="0059176F">
        <w:rPr>
          <w:szCs w:val="22"/>
        </w:rPr>
        <w:t xml:space="preserve"> </w:t>
      </w:r>
      <w:r w:rsidR="0059176F" w:rsidRPr="0059176F">
        <w:rPr>
          <w:szCs w:val="22"/>
        </w:rPr>
        <w:t>Mariola Chojnacka</w:t>
      </w:r>
    </w:p>
    <w:p w14:paraId="620762BF" w14:textId="53637E9E" w:rsidR="0059176F" w:rsidRDefault="00DB0AE9" w:rsidP="0059176F">
      <w:pPr>
        <w:autoSpaceDE w:val="0"/>
        <w:autoSpaceDN w:val="0"/>
        <w:adjustRightInd w:val="0"/>
        <w:rPr>
          <w:szCs w:val="22"/>
          <w:highlight w:val="yellow"/>
        </w:rPr>
      </w:pPr>
      <w:r>
        <w:rPr>
          <w:szCs w:val="22"/>
        </w:rPr>
        <w:t>Pan</w:t>
      </w:r>
      <w:r w:rsidRPr="0059176F">
        <w:rPr>
          <w:szCs w:val="22"/>
        </w:rPr>
        <w:t xml:space="preserve"> </w:t>
      </w:r>
      <w:r w:rsidR="0059176F" w:rsidRPr="0059176F">
        <w:rPr>
          <w:szCs w:val="22"/>
        </w:rPr>
        <w:t xml:space="preserve">Roman </w:t>
      </w:r>
      <w:proofErr w:type="spellStart"/>
      <w:r w:rsidR="0059176F" w:rsidRPr="0059176F">
        <w:rPr>
          <w:szCs w:val="22"/>
        </w:rPr>
        <w:t>Niżnikowski</w:t>
      </w:r>
      <w:proofErr w:type="spellEnd"/>
    </w:p>
    <w:p w14:paraId="2AC0E40E" w14:textId="77777777" w:rsidR="0059176F" w:rsidRDefault="0059176F" w:rsidP="00490261">
      <w:pPr>
        <w:autoSpaceDE w:val="0"/>
        <w:autoSpaceDN w:val="0"/>
        <w:adjustRightInd w:val="0"/>
        <w:rPr>
          <w:szCs w:val="22"/>
          <w:highlight w:val="yellow"/>
        </w:rPr>
      </w:pPr>
    </w:p>
    <w:p w14:paraId="0D037D8A" w14:textId="715E4B0B" w:rsidR="00A6326E" w:rsidRPr="00E10324" w:rsidRDefault="0047289E" w:rsidP="00CD40A1">
      <w:pPr>
        <w:autoSpaceDE w:val="0"/>
        <w:autoSpaceDN w:val="0"/>
        <w:adjustRightInd w:val="0"/>
        <w:rPr>
          <w:szCs w:val="22"/>
          <w:highlight w:val="yellow"/>
        </w:rPr>
      </w:pPr>
      <w:r w:rsidRPr="0047289E">
        <w:rPr>
          <w:szCs w:val="22"/>
        </w:rPr>
        <w:t>W 2023 r. odbyło się 30 posiedzeń Rady Nadzorczej, na których przyjęto łącznie 415 uchwał.</w:t>
      </w:r>
      <w:r>
        <w:rPr>
          <w:szCs w:val="22"/>
        </w:rPr>
        <w:t xml:space="preserve"> </w:t>
      </w:r>
    </w:p>
    <w:p w14:paraId="313D4BBF" w14:textId="77777777" w:rsidR="00764572" w:rsidRPr="00E10324" w:rsidRDefault="00764572" w:rsidP="00CD40A1">
      <w:pPr>
        <w:autoSpaceDE w:val="0"/>
        <w:autoSpaceDN w:val="0"/>
        <w:adjustRightInd w:val="0"/>
        <w:rPr>
          <w:snapToGrid w:val="0"/>
          <w:szCs w:val="22"/>
          <w:highlight w:val="yellow"/>
        </w:rPr>
      </w:pPr>
    </w:p>
    <w:p w14:paraId="59F3DFF6" w14:textId="318C8609" w:rsidR="00CD40A1" w:rsidRPr="00D66930" w:rsidRDefault="00F20194" w:rsidP="00CD40A1">
      <w:pPr>
        <w:rPr>
          <w:szCs w:val="22"/>
        </w:rPr>
      </w:pPr>
      <w:r w:rsidRPr="00D66930">
        <w:rPr>
          <w:snapToGrid w:val="0"/>
          <w:szCs w:val="22"/>
        </w:rPr>
        <w:t>W trakcie 20</w:t>
      </w:r>
      <w:r w:rsidR="00125854" w:rsidRPr="00D66930">
        <w:rPr>
          <w:snapToGrid w:val="0"/>
          <w:szCs w:val="22"/>
        </w:rPr>
        <w:t>2</w:t>
      </w:r>
      <w:r w:rsidR="0047289E" w:rsidRPr="00D66930">
        <w:rPr>
          <w:snapToGrid w:val="0"/>
          <w:szCs w:val="22"/>
        </w:rPr>
        <w:t>3</w:t>
      </w:r>
      <w:r w:rsidR="005322DC" w:rsidRPr="00D66930">
        <w:rPr>
          <w:snapToGrid w:val="0"/>
          <w:szCs w:val="22"/>
        </w:rPr>
        <w:t xml:space="preserve"> r. </w:t>
      </w:r>
      <w:r w:rsidR="00D3798D" w:rsidRPr="00D66930">
        <w:rPr>
          <w:snapToGrid w:val="0"/>
          <w:szCs w:val="22"/>
        </w:rPr>
        <w:t>Rada Nadzorcza Narodowego Funduszu rozpatrywała wnioski Zarządu, o</w:t>
      </w:r>
      <w:r w:rsidR="006F249A" w:rsidRPr="00D66930">
        <w:rPr>
          <w:snapToGrid w:val="0"/>
          <w:szCs w:val="22"/>
        </w:rPr>
        <w:t> </w:t>
      </w:r>
      <w:r w:rsidR="00D3798D" w:rsidRPr="00D66930">
        <w:rPr>
          <w:snapToGrid w:val="0"/>
          <w:szCs w:val="22"/>
        </w:rPr>
        <w:t>dofinansowanie przedsięwzięć</w:t>
      </w:r>
      <w:r w:rsidR="0049353F" w:rsidRPr="00D66930">
        <w:rPr>
          <w:snapToGrid w:val="0"/>
          <w:szCs w:val="22"/>
        </w:rPr>
        <w:t xml:space="preserve"> z</w:t>
      </w:r>
      <w:r w:rsidR="003463D1" w:rsidRPr="00D66930">
        <w:rPr>
          <w:snapToGrid w:val="0"/>
          <w:szCs w:val="22"/>
        </w:rPr>
        <w:t xml:space="preserve"> </w:t>
      </w:r>
      <w:r w:rsidR="00D3798D" w:rsidRPr="00D66930">
        <w:rPr>
          <w:snapToGrid w:val="0"/>
          <w:szCs w:val="22"/>
        </w:rPr>
        <w:t>zakresu ochrony środowiska</w:t>
      </w:r>
      <w:r w:rsidR="001921B7" w:rsidRPr="00D66930">
        <w:rPr>
          <w:snapToGrid w:val="0"/>
          <w:szCs w:val="22"/>
        </w:rPr>
        <w:t xml:space="preserve"> i</w:t>
      </w:r>
      <w:r w:rsidR="003463D1" w:rsidRPr="00D66930">
        <w:rPr>
          <w:snapToGrid w:val="0"/>
          <w:szCs w:val="22"/>
        </w:rPr>
        <w:t xml:space="preserve"> </w:t>
      </w:r>
      <w:r w:rsidR="00D3798D" w:rsidRPr="00D66930">
        <w:rPr>
          <w:snapToGrid w:val="0"/>
          <w:szCs w:val="22"/>
        </w:rPr>
        <w:t>gospodarki wodnej,</w:t>
      </w:r>
      <w:r w:rsidR="003463D1" w:rsidRPr="00D66930">
        <w:rPr>
          <w:snapToGrid w:val="0"/>
          <w:szCs w:val="22"/>
        </w:rPr>
        <w:t xml:space="preserve"> w </w:t>
      </w:r>
      <w:r w:rsidR="00D3798D" w:rsidRPr="00D66930">
        <w:rPr>
          <w:snapToGrid w:val="0"/>
          <w:szCs w:val="22"/>
        </w:rPr>
        <w:t>kwocie o</w:t>
      </w:r>
      <w:r w:rsidR="006F249A" w:rsidRPr="00D66930">
        <w:rPr>
          <w:snapToGrid w:val="0"/>
          <w:szCs w:val="22"/>
        </w:rPr>
        <w:t> </w:t>
      </w:r>
      <w:r w:rsidR="00D3798D" w:rsidRPr="00D66930">
        <w:rPr>
          <w:snapToGrid w:val="0"/>
          <w:szCs w:val="22"/>
        </w:rPr>
        <w:t xml:space="preserve">równowartości powyżej </w:t>
      </w:r>
      <w:r w:rsidR="00D3798D" w:rsidRPr="00D66930">
        <w:rPr>
          <w:b/>
          <w:bCs/>
          <w:snapToGrid w:val="0"/>
          <w:szCs w:val="22"/>
        </w:rPr>
        <w:t>1.000.000</w:t>
      </w:r>
      <w:r w:rsidR="00D3798D" w:rsidRPr="00D66930">
        <w:rPr>
          <w:snapToGrid w:val="0"/>
          <w:szCs w:val="22"/>
        </w:rPr>
        <w:t xml:space="preserve"> euro,</w:t>
      </w:r>
      <w:r w:rsidR="0049353F" w:rsidRPr="00D66930">
        <w:rPr>
          <w:snapToGrid w:val="0"/>
          <w:szCs w:val="22"/>
        </w:rPr>
        <w:t xml:space="preserve"> w</w:t>
      </w:r>
      <w:r w:rsidR="000449B9" w:rsidRPr="00D66930">
        <w:rPr>
          <w:snapToGrid w:val="0"/>
          <w:szCs w:val="22"/>
        </w:rPr>
        <w:t xml:space="preserve"> </w:t>
      </w:r>
      <w:r w:rsidR="00D3798D" w:rsidRPr="00D66930">
        <w:rPr>
          <w:snapToGrid w:val="0"/>
          <w:szCs w:val="22"/>
        </w:rPr>
        <w:t>przypadku dofinansowania</w:t>
      </w:r>
      <w:r w:rsidR="0049353F" w:rsidRPr="00D66930">
        <w:rPr>
          <w:snapToGrid w:val="0"/>
          <w:szCs w:val="22"/>
        </w:rPr>
        <w:t xml:space="preserve"> w</w:t>
      </w:r>
      <w:r w:rsidR="003463D1" w:rsidRPr="00D66930">
        <w:rPr>
          <w:snapToGrid w:val="0"/>
          <w:szCs w:val="22"/>
        </w:rPr>
        <w:t xml:space="preserve"> </w:t>
      </w:r>
      <w:r w:rsidR="00D3798D" w:rsidRPr="00D66930">
        <w:rPr>
          <w:snapToGrid w:val="0"/>
          <w:szCs w:val="22"/>
        </w:rPr>
        <w:t>formie pożyczki, oraz w</w:t>
      </w:r>
      <w:r w:rsidR="006F249A" w:rsidRPr="00D66930">
        <w:rPr>
          <w:snapToGrid w:val="0"/>
          <w:szCs w:val="22"/>
        </w:rPr>
        <w:t> </w:t>
      </w:r>
      <w:r w:rsidR="00D3798D" w:rsidRPr="00D66930">
        <w:rPr>
          <w:snapToGrid w:val="0"/>
          <w:szCs w:val="22"/>
        </w:rPr>
        <w:t>kwocie</w:t>
      </w:r>
      <w:r w:rsidR="001921B7" w:rsidRPr="00D66930">
        <w:rPr>
          <w:snapToGrid w:val="0"/>
          <w:szCs w:val="22"/>
        </w:rPr>
        <w:t xml:space="preserve"> o</w:t>
      </w:r>
      <w:r w:rsidR="000449B9" w:rsidRPr="00D66930">
        <w:rPr>
          <w:snapToGrid w:val="0"/>
          <w:szCs w:val="22"/>
        </w:rPr>
        <w:t xml:space="preserve"> </w:t>
      </w:r>
      <w:r w:rsidR="00D3798D" w:rsidRPr="00D66930">
        <w:rPr>
          <w:snapToGrid w:val="0"/>
          <w:szCs w:val="22"/>
        </w:rPr>
        <w:t xml:space="preserve">równowartości powyżej </w:t>
      </w:r>
      <w:r w:rsidR="00D3798D" w:rsidRPr="00D66930">
        <w:rPr>
          <w:b/>
          <w:bCs/>
          <w:snapToGrid w:val="0"/>
          <w:szCs w:val="22"/>
        </w:rPr>
        <w:t>500.000</w:t>
      </w:r>
      <w:r w:rsidR="00D3798D" w:rsidRPr="00D66930">
        <w:rPr>
          <w:snapToGrid w:val="0"/>
          <w:szCs w:val="22"/>
        </w:rPr>
        <w:t xml:space="preserve"> euro,</w:t>
      </w:r>
      <w:r w:rsidR="0049353F" w:rsidRPr="00D66930">
        <w:rPr>
          <w:snapToGrid w:val="0"/>
          <w:szCs w:val="22"/>
        </w:rPr>
        <w:t xml:space="preserve"> w</w:t>
      </w:r>
      <w:r w:rsidR="000449B9" w:rsidRPr="00D66930">
        <w:rPr>
          <w:snapToGrid w:val="0"/>
          <w:szCs w:val="22"/>
        </w:rPr>
        <w:t xml:space="preserve"> </w:t>
      </w:r>
      <w:r w:rsidR="00D3798D" w:rsidRPr="00D66930">
        <w:rPr>
          <w:snapToGrid w:val="0"/>
          <w:szCs w:val="22"/>
        </w:rPr>
        <w:t xml:space="preserve">przypadku dotacji. </w:t>
      </w:r>
    </w:p>
    <w:p w14:paraId="7BE3CF7C" w14:textId="77777777" w:rsidR="00CD40A1" w:rsidRPr="00D66930" w:rsidRDefault="00CD40A1" w:rsidP="00CD40A1">
      <w:pPr>
        <w:pStyle w:val="Tekstpodstawowy"/>
        <w:rPr>
          <w:snapToGrid w:val="0"/>
          <w:szCs w:val="22"/>
        </w:rPr>
      </w:pPr>
    </w:p>
    <w:p w14:paraId="6D9BB032" w14:textId="5062F9D6" w:rsidR="00CD40A1" w:rsidRPr="00D66930" w:rsidRDefault="00D3798D" w:rsidP="00CD40A1">
      <w:pPr>
        <w:autoSpaceDE w:val="0"/>
        <w:autoSpaceDN w:val="0"/>
        <w:adjustRightInd w:val="0"/>
        <w:rPr>
          <w:szCs w:val="22"/>
        </w:rPr>
      </w:pPr>
      <w:r w:rsidRPr="00D66930">
        <w:rPr>
          <w:szCs w:val="22"/>
        </w:rPr>
        <w:t xml:space="preserve">Rada Nadzorcza uchwaliła Plan działalności </w:t>
      </w:r>
      <w:r w:rsidR="00866630" w:rsidRPr="00D66930">
        <w:rPr>
          <w:szCs w:val="22"/>
        </w:rPr>
        <w:t>oraz</w:t>
      </w:r>
      <w:r w:rsidR="00866630" w:rsidRPr="00D66930">
        <w:rPr>
          <w:snapToGrid w:val="0"/>
          <w:szCs w:val="22"/>
        </w:rPr>
        <w:t xml:space="preserve"> programy priorytetowe </w:t>
      </w:r>
      <w:r w:rsidRPr="00D66930">
        <w:rPr>
          <w:szCs w:val="22"/>
        </w:rPr>
        <w:t>na 20</w:t>
      </w:r>
      <w:r w:rsidR="00125854" w:rsidRPr="00D66930">
        <w:rPr>
          <w:szCs w:val="22"/>
        </w:rPr>
        <w:t>2</w:t>
      </w:r>
      <w:r w:rsidR="0047289E" w:rsidRPr="00D66930">
        <w:rPr>
          <w:szCs w:val="22"/>
        </w:rPr>
        <w:t>3</w:t>
      </w:r>
      <w:r w:rsidR="00866630" w:rsidRPr="00D66930">
        <w:rPr>
          <w:szCs w:val="22"/>
        </w:rPr>
        <w:t xml:space="preserve"> rok</w:t>
      </w:r>
      <w:r w:rsidR="00866630" w:rsidRPr="00D66930">
        <w:rPr>
          <w:snapToGrid w:val="0"/>
          <w:szCs w:val="22"/>
        </w:rPr>
        <w:t>.</w:t>
      </w:r>
      <w:r w:rsidR="0049353F" w:rsidRPr="00D66930">
        <w:rPr>
          <w:snapToGrid w:val="0"/>
          <w:szCs w:val="22"/>
        </w:rPr>
        <w:t xml:space="preserve"> </w:t>
      </w:r>
      <w:r w:rsidRPr="00D66930">
        <w:rPr>
          <w:snapToGrid w:val="0"/>
          <w:szCs w:val="22"/>
        </w:rPr>
        <w:t>Rada Nadzorcza podjęła uchwały</w:t>
      </w:r>
      <w:r w:rsidR="0049353F" w:rsidRPr="00D66930">
        <w:rPr>
          <w:snapToGrid w:val="0"/>
          <w:szCs w:val="22"/>
        </w:rPr>
        <w:t xml:space="preserve"> w</w:t>
      </w:r>
      <w:r w:rsidR="000449B9" w:rsidRPr="00D66930">
        <w:rPr>
          <w:snapToGrid w:val="0"/>
          <w:szCs w:val="22"/>
        </w:rPr>
        <w:t xml:space="preserve"> </w:t>
      </w:r>
      <w:r w:rsidRPr="00D66930">
        <w:rPr>
          <w:snapToGrid w:val="0"/>
          <w:szCs w:val="22"/>
        </w:rPr>
        <w:t xml:space="preserve">sprawie zatwierdzenia </w:t>
      </w:r>
      <w:r w:rsidRPr="00D66930">
        <w:rPr>
          <w:szCs w:val="22"/>
        </w:rPr>
        <w:t xml:space="preserve">Sprawozdania finansowego Narodowego Funduszu za rok obrotowy </w:t>
      </w:r>
      <w:r w:rsidR="00F20194" w:rsidRPr="00D66930">
        <w:rPr>
          <w:szCs w:val="22"/>
        </w:rPr>
        <w:t>20</w:t>
      </w:r>
      <w:r w:rsidR="00C90CD9" w:rsidRPr="00D66930">
        <w:rPr>
          <w:szCs w:val="22"/>
        </w:rPr>
        <w:t>2</w:t>
      </w:r>
      <w:r w:rsidR="0047289E" w:rsidRPr="00D66930">
        <w:rPr>
          <w:szCs w:val="22"/>
        </w:rPr>
        <w:t>2</w:t>
      </w:r>
      <w:r w:rsidRPr="00D66930">
        <w:rPr>
          <w:szCs w:val="22"/>
        </w:rPr>
        <w:t>,</w:t>
      </w:r>
      <w:r w:rsidR="001921B7" w:rsidRPr="00D66930">
        <w:rPr>
          <w:szCs w:val="22"/>
        </w:rPr>
        <w:t xml:space="preserve"> a</w:t>
      </w:r>
      <w:r w:rsidR="000449B9" w:rsidRPr="00D66930">
        <w:rPr>
          <w:szCs w:val="22"/>
        </w:rPr>
        <w:t xml:space="preserve"> </w:t>
      </w:r>
      <w:r w:rsidRPr="00D66930">
        <w:rPr>
          <w:szCs w:val="22"/>
        </w:rPr>
        <w:t>także Sprawozdania</w:t>
      </w:r>
      <w:r w:rsidR="0049353F" w:rsidRPr="00D66930">
        <w:rPr>
          <w:szCs w:val="22"/>
        </w:rPr>
        <w:t xml:space="preserve"> z</w:t>
      </w:r>
      <w:r w:rsidR="000449B9" w:rsidRPr="00D66930">
        <w:rPr>
          <w:szCs w:val="22"/>
        </w:rPr>
        <w:t xml:space="preserve"> </w:t>
      </w:r>
      <w:r w:rsidRPr="00D66930">
        <w:rPr>
          <w:szCs w:val="22"/>
        </w:rPr>
        <w:t>działalności Narodowego Funduszu</w:t>
      </w:r>
      <w:r w:rsidR="0049353F" w:rsidRPr="00D66930">
        <w:rPr>
          <w:szCs w:val="22"/>
        </w:rPr>
        <w:t xml:space="preserve"> w</w:t>
      </w:r>
      <w:r w:rsidR="000449B9" w:rsidRPr="00D66930">
        <w:rPr>
          <w:szCs w:val="22"/>
        </w:rPr>
        <w:t xml:space="preserve"> </w:t>
      </w:r>
      <w:r w:rsidR="00F20194" w:rsidRPr="00D66930">
        <w:rPr>
          <w:szCs w:val="22"/>
        </w:rPr>
        <w:t>20</w:t>
      </w:r>
      <w:r w:rsidR="00C90CD9" w:rsidRPr="00D66930">
        <w:rPr>
          <w:szCs w:val="22"/>
        </w:rPr>
        <w:t>2</w:t>
      </w:r>
      <w:r w:rsidR="0047289E" w:rsidRPr="00D66930">
        <w:rPr>
          <w:szCs w:val="22"/>
        </w:rPr>
        <w:t>2</w:t>
      </w:r>
      <w:r w:rsidRPr="00D66930">
        <w:rPr>
          <w:szCs w:val="22"/>
        </w:rPr>
        <w:t xml:space="preserve"> roku. </w:t>
      </w:r>
      <w:r w:rsidR="00125854" w:rsidRPr="00D66930">
        <w:rPr>
          <w:szCs w:val="22"/>
        </w:rPr>
        <w:t>Ponadto podjęła uchwałę w sprawie uchwalenia projektu Planu finansowego Narodowego Funduszu na 202</w:t>
      </w:r>
      <w:r w:rsidR="0047289E" w:rsidRPr="00D66930">
        <w:rPr>
          <w:szCs w:val="22"/>
        </w:rPr>
        <w:t>4</w:t>
      </w:r>
      <w:r w:rsidR="000449B9" w:rsidRPr="00D66930">
        <w:rPr>
          <w:szCs w:val="22"/>
        </w:rPr>
        <w:t xml:space="preserve"> </w:t>
      </w:r>
      <w:r w:rsidR="00125854" w:rsidRPr="00D66930">
        <w:rPr>
          <w:szCs w:val="22"/>
        </w:rPr>
        <w:t>r.</w:t>
      </w:r>
    </w:p>
    <w:p w14:paraId="08C35A97" w14:textId="77777777" w:rsidR="00125854" w:rsidRPr="00D66930" w:rsidRDefault="00125854" w:rsidP="00CD40A1">
      <w:pPr>
        <w:autoSpaceDE w:val="0"/>
        <w:autoSpaceDN w:val="0"/>
        <w:adjustRightInd w:val="0"/>
        <w:rPr>
          <w:snapToGrid w:val="0"/>
          <w:szCs w:val="22"/>
        </w:rPr>
      </w:pPr>
    </w:p>
    <w:p w14:paraId="49770009" w14:textId="34BC5928" w:rsidR="00CD40A1" w:rsidRPr="00D66930" w:rsidRDefault="00D3798D" w:rsidP="00125854">
      <w:pPr>
        <w:pStyle w:val="Tekstpodstawowy"/>
        <w:rPr>
          <w:snapToGrid w:val="0"/>
          <w:szCs w:val="22"/>
        </w:rPr>
      </w:pPr>
      <w:r w:rsidRPr="00D66930">
        <w:rPr>
          <w:rFonts w:eastAsia="Calibri"/>
          <w:szCs w:val="22"/>
          <w:lang w:val="pl-PL"/>
        </w:rPr>
        <w:t xml:space="preserve">Rada Nadzorcza </w:t>
      </w:r>
      <w:r w:rsidR="00EC1D06" w:rsidRPr="00D66930">
        <w:rPr>
          <w:rFonts w:eastAsia="Calibri"/>
          <w:szCs w:val="22"/>
        </w:rPr>
        <w:t>dokonała</w:t>
      </w:r>
      <w:r w:rsidRPr="00D66930">
        <w:rPr>
          <w:rFonts w:eastAsia="Calibri"/>
          <w:szCs w:val="22"/>
        </w:rPr>
        <w:t xml:space="preserve"> </w:t>
      </w:r>
      <w:r w:rsidRPr="00D66930">
        <w:rPr>
          <w:rFonts w:eastAsia="Calibri"/>
          <w:szCs w:val="22"/>
          <w:lang w:val="pl-PL"/>
        </w:rPr>
        <w:t xml:space="preserve">również </w:t>
      </w:r>
      <w:r w:rsidRPr="00D66930">
        <w:rPr>
          <w:rFonts w:eastAsia="Calibri"/>
          <w:szCs w:val="22"/>
        </w:rPr>
        <w:t>zmiany Zasad udzielania dofinansowania ze środków Narodowego Funduszu</w:t>
      </w:r>
      <w:r w:rsidR="00E80300" w:rsidRPr="00D66930">
        <w:rPr>
          <w:rFonts w:eastAsia="Calibri"/>
          <w:szCs w:val="22"/>
          <w:lang w:val="pl-PL"/>
        </w:rPr>
        <w:t xml:space="preserve"> </w:t>
      </w:r>
      <w:r w:rsidR="00EC1D06" w:rsidRPr="00D66930">
        <w:rPr>
          <w:rFonts w:eastAsia="Calibri"/>
          <w:szCs w:val="22"/>
          <w:lang w:val="pl-PL"/>
        </w:rPr>
        <w:t>oraz l</w:t>
      </w:r>
      <w:r w:rsidR="00E80300" w:rsidRPr="00D66930">
        <w:rPr>
          <w:rFonts w:eastAsia="Calibri"/>
          <w:szCs w:val="22"/>
          <w:lang w:val="pl-PL"/>
        </w:rPr>
        <w:t>ist</w:t>
      </w:r>
      <w:r w:rsidR="00EC1D06" w:rsidRPr="00D66930">
        <w:rPr>
          <w:rFonts w:eastAsia="Calibri"/>
          <w:szCs w:val="22"/>
          <w:lang w:val="pl-PL"/>
        </w:rPr>
        <w:t>y</w:t>
      </w:r>
      <w:r w:rsidR="00E80300" w:rsidRPr="00D66930">
        <w:rPr>
          <w:rFonts w:eastAsia="Calibri"/>
          <w:szCs w:val="22"/>
          <w:lang w:val="pl-PL"/>
        </w:rPr>
        <w:t xml:space="preserve"> programów priorytetowych na 20</w:t>
      </w:r>
      <w:r w:rsidR="00125854" w:rsidRPr="00D66930">
        <w:rPr>
          <w:rFonts w:eastAsia="Calibri"/>
          <w:szCs w:val="22"/>
          <w:lang w:val="pl-PL"/>
        </w:rPr>
        <w:t>2</w:t>
      </w:r>
      <w:r w:rsidR="00087114" w:rsidRPr="00D66930">
        <w:rPr>
          <w:rFonts w:eastAsia="Calibri"/>
          <w:szCs w:val="22"/>
          <w:lang w:val="pl-PL"/>
        </w:rPr>
        <w:t>3</w:t>
      </w:r>
      <w:r w:rsidR="005322DC" w:rsidRPr="00D66930">
        <w:rPr>
          <w:rFonts w:eastAsia="Calibri"/>
          <w:szCs w:val="22"/>
          <w:lang w:val="pl-PL"/>
        </w:rPr>
        <w:t xml:space="preserve"> r. </w:t>
      </w:r>
      <w:r w:rsidR="004976CD" w:rsidRPr="00D66930">
        <w:rPr>
          <w:rFonts w:eastAsia="Calibri"/>
          <w:szCs w:val="22"/>
          <w:lang w:val="pl-PL"/>
        </w:rPr>
        <w:t>P</w:t>
      </w:r>
      <w:proofErr w:type="spellStart"/>
      <w:r w:rsidRPr="00D66930">
        <w:rPr>
          <w:snapToGrid w:val="0"/>
          <w:szCs w:val="22"/>
        </w:rPr>
        <w:t>rzeprowadza</w:t>
      </w:r>
      <w:r w:rsidR="00087114" w:rsidRPr="00D66930">
        <w:rPr>
          <w:snapToGrid w:val="0"/>
          <w:szCs w:val="22"/>
          <w:lang w:val="pl-PL"/>
        </w:rPr>
        <w:t>ne</w:t>
      </w:r>
      <w:proofErr w:type="spellEnd"/>
      <w:r w:rsidR="00087114" w:rsidRPr="00D66930">
        <w:rPr>
          <w:snapToGrid w:val="0"/>
          <w:szCs w:val="22"/>
          <w:lang w:val="pl-PL"/>
        </w:rPr>
        <w:t xml:space="preserve"> były także </w:t>
      </w:r>
      <w:r w:rsidRPr="00D66930">
        <w:rPr>
          <w:snapToGrid w:val="0"/>
          <w:szCs w:val="22"/>
        </w:rPr>
        <w:t>okresowe oceny postępu</w:t>
      </w:r>
      <w:r w:rsidR="0049353F" w:rsidRPr="00D66930">
        <w:rPr>
          <w:snapToGrid w:val="0"/>
          <w:szCs w:val="22"/>
        </w:rPr>
        <w:t xml:space="preserve"> w</w:t>
      </w:r>
      <w:r w:rsidR="000449B9" w:rsidRPr="00D66930">
        <w:rPr>
          <w:snapToGrid w:val="0"/>
          <w:szCs w:val="22"/>
        </w:rPr>
        <w:t xml:space="preserve"> </w:t>
      </w:r>
      <w:r w:rsidRPr="00D66930">
        <w:rPr>
          <w:snapToGrid w:val="0"/>
          <w:szCs w:val="22"/>
        </w:rPr>
        <w:t>realizacji Planu finansowego oraz Planu działalności Narodowego Funduszu na 20</w:t>
      </w:r>
      <w:r w:rsidR="00125854" w:rsidRPr="00D66930">
        <w:rPr>
          <w:snapToGrid w:val="0"/>
          <w:szCs w:val="22"/>
          <w:lang w:val="pl-PL"/>
        </w:rPr>
        <w:t>2</w:t>
      </w:r>
      <w:r w:rsidR="00087114" w:rsidRPr="00D66930">
        <w:rPr>
          <w:snapToGrid w:val="0"/>
          <w:szCs w:val="22"/>
          <w:lang w:val="pl-PL"/>
        </w:rPr>
        <w:t>3</w:t>
      </w:r>
      <w:r w:rsidRPr="00D66930">
        <w:rPr>
          <w:snapToGrid w:val="0"/>
          <w:szCs w:val="22"/>
        </w:rPr>
        <w:t xml:space="preserve"> r.</w:t>
      </w:r>
    </w:p>
    <w:p w14:paraId="174587CD" w14:textId="77777777" w:rsidR="00793D91" w:rsidRPr="00E10324" w:rsidRDefault="00793D91" w:rsidP="00CD40A1">
      <w:pPr>
        <w:rPr>
          <w:snapToGrid w:val="0"/>
          <w:szCs w:val="22"/>
          <w:highlight w:val="yellow"/>
        </w:rPr>
      </w:pPr>
    </w:p>
    <w:p w14:paraId="6177724D" w14:textId="77777777" w:rsidR="00CD40A1" w:rsidRPr="00700223" w:rsidRDefault="00D3798D" w:rsidP="00CD40A1">
      <w:pPr>
        <w:rPr>
          <w:b/>
          <w:szCs w:val="22"/>
        </w:rPr>
      </w:pPr>
      <w:r w:rsidRPr="00700223">
        <w:rPr>
          <w:b/>
          <w:szCs w:val="22"/>
        </w:rPr>
        <w:t>ZARZĄD</w:t>
      </w:r>
    </w:p>
    <w:p w14:paraId="3E68E1F8" w14:textId="77777777" w:rsidR="00CD40A1" w:rsidRPr="00E10324" w:rsidRDefault="00CD40A1" w:rsidP="00CD40A1">
      <w:pPr>
        <w:rPr>
          <w:szCs w:val="22"/>
          <w:highlight w:val="yellow"/>
        </w:rPr>
      </w:pPr>
    </w:p>
    <w:p w14:paraId="1D2CE18A" w14:textId="257B055B" w:rsidR="00596514" w:rsidRPr="00596514" w:rsidRDefault="00596514" w:rsidP="00596514">
      <w:pPr>
        <w:rPr>
          <w:szCs w:val="22"/>
        </w:rPr>
      </w:pPr>
      <w:r>
        <w:rPr>
          <w:szCs w:val="22"/>
        </w:rPr>
        <w:t xml:space="preserve">Pan </w:t>
      </w:r>
      <w:r w:rsidRPr="00596514">
        <w:rPr>
          <w:szCs w:val="22"/>
        </w:rPr>
        <w:t>Przemysław Ligenza – Prezes Zarządu</w:t>
      </w:r>
    </w:p>
    <w:p w14:paraId="5DD53D67" w14:textId="5881FBA5" w:rsidR="00596514" w:rsidRPr="00596514" w:rsidRDefault="00596514" w:rsidP="00596514">
      <w:pPr>
        <w:rPr>
          <w:szCs w:val="22"/>
        </w:rPr>
      </w:pPr>
      <w:r>
        <w:rPr>
          <w:szCs w:val="22"/>
        </w:rPr>
        <w:t xml:space="preserve">Pan </w:t>
      </w:r>
      <w:r w:rsidRPr="00596514">
        <w:rPr>
          <w:szCs w:val="22"/>
        </w:rPr>
        <w:t>Paweł Mirowski –Zastępca Prezesa Zarządu</w:t>
      </w:r>
    </w:p>
    <w:p w14:paraId="58A18331" w14:textId="0D9FDD29" w:rsidR="00596514" w:rsidRPr="00596514" w:rsidRDefault="00596514" w:rsidP="00596514">
      <w:pPr>
        <w:rPr>
          <w:szCs w:val="22"/>
        </w:rPr>
      </w:pPr>
      <w:r>
        <w:rPr>
          <w:szCs w:val="22"/>
        </w:rPr>
        <w:t xml:space="preserve">Pan </w:t>
      </w:r>
      <w:r w:rsidRPr="00596514">
        <w:rPr>
          <w:szCs w:val="22"/>
        </w:rPr>
        <w:t>Dominik Bąk – Zastępca Prezesa Zarządu</w:t>
      </w:r>
    </w:p>
    <w:p w14:paraId="4732C26C" w14:textId="48F416CE" w:rsidR="00596514" w:rsidRPr="00596514" w:rsidRDefault="00596514" w:rsidP="00596514">
      <w:pPr>
        <w:rPr>
          <w:szCs w:val="22"/>
        </w:rPr>
      </w:pPr>
      <w:r>
        <w:rPr>
          <w:szCs w:val="22"/>
        </w:rPr>
        <w:t xml:space="preserve">Pan </w:t>
      </w:r>
      <w:r w:rsidRPr="00596514">
        <w:rPr>
          <w:szCs w:val="22"/>
        </w:rPr>
        <w:t>Artur Michalski – Zastępca Prezesa Zarządu</w:t>
      </w:r>
    </w:p>
    <w:p w14:paraId="015977FD" w14:textId="571BBD6B" w:rsidR="00596514" w:rsidRPr="00596514" w:rsidRDefault="00596514" w:rsidP="00596514">
      <w:pPr>
        <w:rPr>
          <w:szCs w:val="22"/>
        </w:rPr>
      </w:pPr>
      <w:r>
        <w:rPr>
          <w:szCs w:val="22"/>
        </w:rPr>
        <w:t xml:space="preserve">Pan </w:t>
      </w:r>
      <w:r w:rsidRPr="00596514">
        <w:rPr>
          <w:szCs w:val="22"/>
        </w:rPr>
        <w:t>Sławomir Mazurek – Zastępca Prezesa Zarządu</w:t>
      </w:r>
    </w:p>
    <w:p w14:paraId="7A5D37AA" w14:textId="77777777" w:rsidR="00596514" w:rsidRDefault="00596514" w:rsidP="00650452">
      <w:pPr>
        <w:rPr>
          <w:szCs w:val="22"/>
          <w:highlight w:val="yellow"/>
        </w:rPr>
      </w:pPr>
    </w:p>
    <w:p w14:paraId="75936865" w14:textId="47C550E0" w:rsidR="002D6F40" w:rsidRPr="00F46F03" w:rsidRDefault="00844C63" w:rsidP="002D6F40">
      <w:pPr>
        <w:rPr>
          <w:szCs w:val="22"/>
        </w:rPr>
      </w:pPr>
      <w:r w:rsidRPr="00F46F03">
        <w:rPr>
          <w:szCs w:val="22"/>
        </w:rPr>
        <w:t>W 2023 r. Zarząd Narodowego Funduszu zebrał się na 122 posiedzeniach, na których przyjęto 2</w:t>
      </w:r>
      <w:r w:rsidR="00790E34">
        <w:rPr>
          <w:szCs w:val="22"/>
        </w:rPr>
        <w:t>.</w:t>
      </w:r>
      <w:r w:rsidRPr="00F46F03">
        <w:rPr>
          <w:szCs w:val="22"/>
        </w:rPr>
        <w:t>080 uchwał.</w:t>
      </w:r>
      <w:r w:rsidR="003A166F" w:rsidRPr="00F46F03">
        <w:rPr>
          <w:szCs w:val="22"/>
        </w:rPr>
        <w:t xml:space="preserve"> </w:t>
      </w:r>
      <w:r w:rsidR="00AA73A2" w:rsidRPr="00F46F03">
        <w:rPr>
          <w:szCs w:val="22"/>
        </w:rPr>
        <w:t xml:space="preserve">Realizowane zadania </w:t>
      </w:r>
      <w:r w:rsidR="002D6F40" w:rsidRPr="00F46F03">
        <w:rPr>
          <w:szCs w:val="22"/>
        </w:rPr>
        <w:t xml:space="preserve">określone, w szczególności w art. 400k ustawy – Prawo ochrony środowiska, </w:t>
      </w:r>
      <w:r w:rsidR="002D6F40" w:rsidRPr="00F46F03">
        <w:rPr>
          <w:rFonts w:cs="Calibri"/>
        </w:rPr>
        <w:t>(</w:t>
      </w:r>
      <w:proofErr w:type="spellStart"/>
      <w:r w:rsidR="002D6F40" w:rsidRPr="00F46F03">
        <w:rPr>
          <w:rFonts w:cs="Calibri"/>
        </w:rPr>
        <w:t>t.j</w:t>
      </w:r>
      <w:proofErr w:type="spellEnd"/>
      <w:r w:rsidR="002D6F40" w:rsidRPr="00F46F03">
        <w:rPr>
          <w:rFonts w:cs="Calibri"/>
        </w:rPr>
        <w:t>.: Dz. U. z 202</w:t>
      </w:r>
      <w:r w:rsidR="002B29D5">
        <w:rPr>
          <w:rFonts w:cs="Calibri"/>
        </w:rPr>
        <w:t>4</w:t>
      </w:r>
      <w:r w:rsidR="002D6F40" w:rsidRPr="00F46F03">
        <w:rPr>
          <w:rFonts w:cs="Calibri"/>
        </w:rPr>
        <w:t> r. poz. 5</w:t>
      </w:r>
      <w:r w:rsidR="002B29D5">
        <w:rPr>
          <w:rFonts w:cs="Calibri"/>
        </w:rPr>
        <w:t>4</w:t>
      </w:r>
      <w:r w:rsidR="002D6F40" w:rsidRPr="00F46F03">
        <w:rPr>
          <w:rFonts w:cs="Calibri"/>
        </w:rPr>
        <w:t xml:space="preserve">), </w:t>
      </w:r>
      <w:r w:rsidR="00AA73A2" w:rsidRPr="00F46F03">
        <w:rPr>
          <w:rFonts w:cs="Calibri"/>
        </w:rPr>
        <w:t>koncentrowały</w:t>
      </w:r>
      <w:r w:rsidR="002D6F40" w:rsidRPr="00F46F03">
        <w:rPr>
          <w:szCs w:val="22"/>
        </w:rPr>
        <w:t xml:space="preserve"> się na </w:t>
      </w:r>
      <w:r w:rsidR="00B13DF6" w:rsidRPr="00F46F03">
        <w:rPr>
          <w:szCs w:val="22"/>
        </w:rPr>
        <w:t>bieżącym</w:t>
      </w:r>
      <w:r w:rsidR="007E7B19" w:rsidRPr="00F46F03">
        <w:rPr>
          <w:szCs w:val="22"/>
        </w:rPr>
        <w:t xml:space="preserve"> zarządzaniu działalnoś</w:t>
      </w:r>
      <w:r w:rsidR="00B13DF6" w:rsidRPr="00F46F03">
        <w:rPr>
          <w:szCs w:val="22"/>
        </w:rPr>
        <w:t>cią</w:t>
      </w:r>
      <w:r w:rsidR="007E7B19" w:rsidRPr="00F46F03">
        <w:rPr>
          <w:szCs w:val="22"/>
        </w:rPr>
        <w:t xml:space="preserve"> Narodowego Funduszu</w:t>
      </w:r>
      <w:r w:rsidR="00E23474">
        <w:rPr>
          <w:szCs w:val="22"/>
        </w:rPr>
        <w:t xml:space="preserve"> (m.in.</w:t>
      </w:r>
      <w:r w:rsidR="00D52DA3">
        <w:rPr>
          <w:szCs w:val="22"/>
        </w:rPr>
        <w:t xml:space="preserve"> </w:t>
      </w:r>
      <w:r w:rsidR="00E23474" w:rsidRPr="00E23474">
        <w:rPr>
          <w:szCs w:val="22"/>
        </w:rPr>
        <w:t>optymalizacj</w:t>
      </w:r>
      <w:r w:rsidR="00D52DA3">
        <w:rPr>
          <w:szCs w:val="22"/>
        </w:rPr>
        <w:t>i</w:t>
      </w:r>
      <w:r w:rsidR="00E23474" w:rsidRPr="00E23474">
        <w:rPr>
          <w:szCs w:val="22"/>
        </w:rPr>
        <w:t xml:space="preserve"> struktury organizacyjnej</w:t>
      </w:r>
      <w:r w:rsidR="00D52DA3">
        <w:rPr>
          <w:szCs w:val="22"/>
        </w:rPr>
        <w:t xml:space="preserve"> </w:t>
      </w:r>
      <w:r w:rsidR="00BE092C">
        <w:rPr>
          <w:szCs w:val="22"/>
        </w:rPr>
        <w:t>b</w:t>
      </w:r>
      <w:r w:rsidR="00D52DA3">
        <w:rPr>
          <w:szCs w:val="22"/>
        </w:rPr>
        <w:t>iura Na</w:t>
      </w:r>
      <w:r w:rsidR="00BE092C">
        <w:rPr>
          <w:szCs w:val="22"/>
        </w:rPr>
        <w:t xml:space="preserve">rodowego Funduszu), </w:t>
      </w:r>
      <w:r w:rsidR="004F7828" w:rsidRPr="00F46F03">
        <w:rPr>
          <w:szCs w:val="22"/>
        </w:rPr>
        <w:t>udzielaniu dofinansowan</w:t>
      </w:r>
      <w:r w:rsidR="00C46548" w:rsidRPr="00F46F03">
        <w:rPr>
          <w:szCs w:val="22"/>
        </w:rPr>
        <w:t xml:space="preserve">ia, w </w:t>
      </w:r>
      <w:r w:rsidR="008C0E63" w:rsidRPr="00F46F03">
        <w:rPr>
          <w:szCs w:val="22"/>
        </w:rPr>
        <w:t>ramach</w:t>
      </w:r>
      <w:r w:rsidR="00C46548" w:rsidRPr="00F46F03">
        <w:rPr>
          <w:szCs w:val="22"/>
        </w:rPr>
        <w:t xml:space="preserve"> wdrażanych i tworzonych programów priorytetowych</w:t>
      </w:r>
      <w:r w:rsidR="008C0E63" w:rsidRPr="00F46F03">
        <w:rPr>
          <w:szCs w:val="22"/>
        </w:rPr>
        <w:t xml:space="preserve"> oraz </w:t>
      </w:r>
      <w:r w:rsidR="002D6F40" w:rsidRPr="00F46F03">
        <w:rPr>
          <w:szCs w:val="22"/>
        </w:rPr>
        <w:t xml:space="preserve">działaniach zapewniających pełne wykorzystanie środków europejskich, niepodlegających zwrotowi, przeznaczonych na ochronę środowiska i gospodarkę wodną. </w:t>
      </w:r>
    </w:p>
    <w:p w14:paraId="4FE75F0F" w14:textId="295A2C81" w:rsidR="00C66DE3" w:rsidRDefault="008D0202" w:rsidP="00C66DE3">
      <w:pPr>
        <w:ind w:left="-20" w:right="-20"/>
        <w:rPr>
          <w:rFonts w:eastAsia="Calibri" w:cs="Calibri"/>
          <w:szCs w:val="22"/>
        </w:rPr>
      </w:pPr>
      <w:r>
        <w:rPr>
          <w:rFonts w:eastAsia="Calibri" w:cs="Calibri"/>
          <w:szCs w:val="22"/>
        </w:rPr>
        <w:t>Prace</w:t>
      </w:r>
      <w:r w:rsidR="00C66DE3" w:rsidRPr="73FE4C61">
        <w:rPr>
          <w:rFonts w:eastAsia="Calibri" w:cs="Calibri"/>
          <w:szCs w:val="22"/>
        </w:rPr>
        <w:t xml:space="preserve"> związane </w:t>
      </w:r>
      <w:r w:rsidR="00805E46">
        <w:rPr>
          <w:rFonts w:eastAsia="Calibri" w:cs="Calibri"/>
          <w:szCs w:val="22"/>
        </w:rPr>
        <w:t>z tym zakresem</w:t>
      </w:r>
      <w:r w:rsidR="009C6FB8">
        <w:rPr>
          <w:rFonts w:eastAsia="Calibri" w:cs="Calibri"/>
          <w:szCs w:val="22"/>
        </w:rPr>
        <w:t>,</w:t>
      </w:r>
      <w:r w:rsidR="00805E46">
        <w:rPr>
          <w:rFonts w:eastAsia="Calibri" w:cs="Calibri"/>
          <w:szCs w:val="22"/>
        </w:rPr>
        <w:t xml:space="preserve"> dotyczyły </w:t>
      </w:r>
      <w:r w:rsidR="00C66DE3" w:rsidRPr="73FE4C61">
        <w:rPr>
          <w:rFonts w:eastAsia="Calibri" w:cs="Calibri"/>
          <w:szCs w:val="22"/>
        </w:rPr>
        <w:t>przygotowani</w:t>
      </w:r>
      <w:r w:rsidR="00805E46">
        <w:rPr>
          <w:rFonts w:eastAsia="Calibri" w:cs="Calibri"/>
          <w:szCs w:val="22"/>
        </w:rPr>
        <w:t>a</w:t>
      </w:r>
      <w:r w:rsidR="00C66DE3" w:rsidRPr="73FE4C61">
        <w:rPr>
          <w:rFonts w:eastAsia="Calibri" w:cs="Calibri"/>
          <w:szCs w:val="22"/>
        </w:rPr>
        <w:t xml:space="preserve"> </w:t>
      </w:r>
      <w:r w:rsidR="00805E46">
        <w:rPr>
          <w:rFonts w:eastAsia="Calibri" w:cs="Calibri"/>
          <w:szCs w:val="22"/>
        </w:rPr>
        <w:t xml:space="preserve">Narodowego Funduszu </w:t>
      </w:r>
      <w:r w:rsidR="00C66DE3" w:rsidRPr="73FE4C61">
        <w:rPr>
          <w:rFonts w:eastAsia="Calibri" w:cs="Calibri"/>
          <w:szCs w:val="22"/>
        </w:rPr>
        <w:t>do pełnienia roli:</w:t>
      </w:r>
    </w:p>
    <w:p w14:paraId="30FE4BA4" w14:textId="77777777" w:rsidR="00617D46" w:rsidRDefault="00617D46" w:rsidP="00C66DE3">
      <w:pPr>
        <w:ind w:left="-20" w:right="-20"/>
      </w:pPr>
    </w:p>
    <w:p w14:paraId="7A369E88" w14:textId="77777777" w:rsidR="00C66DE3" w:rsidRPr="00F20586" w:rsidRDefault="00C66DE3" w:rsidP="00F436E3">
      <w:pPr>
        <w:numPr>
          <w:ilvl w:val="0"/>
          <w:numId w:val="1"/>
        </w:numPr>
        <w:tabs>
          <w:tab w:val="clear" w:pos="360"/>
        </w:tabs>
        <w:ind w:left="357" w:hanging="357"/>
        <w:rPr>
          <w:szCs w:val="22"/>
        </w:rPr>
      </w:pPr>
      <w:r w:rsidRPr="00F20586">
        <w:rPr>
          <w:szCs w:val="22"/>
        </w:rPr>
        <w:t>Instytucji Wdrażającej program Fundusze Europejskie na Infrastrukturę, Klimat, Środowisko 2021-2027 (</w:t>
      </w:r>
      <w:proofErr w:type="spellStart"/>
      <w:r w:rsidRPr="00F20586">
        <w:rPr>
          <w:szCs w:val="22"/>
        </w:rPr>
        <w:t>FEnIKS</w:t>
      </w:r>
      <w:proofErr w:type="spellEnd"/>
      <w:r w:rsidRPr="00F20586">
        <w:rPr>
          <w:szCs w:val="22"/>
        </w:rPr>
        <w:t>) w zakresie priorytetu I Wsparcie sektorów energetyka i środowisko z Funduszu Spójności i priorytetu II Wsparcie sektorów energetyka i środowisko z Europejskiego Funduszu Rozwoju Regionalnego,</w:t>
      </w:r>
    </w:p>
    <w:p w14:paraId="1C6CD0AD" w14:textId="43833311" w:rsidR="00C66DE3" w:rsidRPr="00F20586" w:rsidRDefault="00C66DE3" w:rsidP="00F436E3">
      <w:pPr>
        <w:numPr>
          <w:ilvl w:val="0"/>
          <w:numId w:val="1"/>
        </w:numPr>
        <w:tabs>
          <w:tab w:val="clear" w:pos="360"/>
        </w:tabs>
        <w:ind w:left="357" w:hanging="357"/>
        <w:rPr>
          <w:szCs w:val="22"/>
        </w:rPr>
      </w:pPr>
      <w:r w:rsidRPr="00F20586">
        <w:rPr>
          <w:szCs w:val="22"/>
        </w:rPr>
        <w:t>Instytucji Wdrażającej program Fundusze Europejskie dla Polski Wschodniej 2021-2027 (FEPW) w</w:t>
      </w:r>
      <w:r w:rsidR="00731CE5">
        <w:rPr>
          <w:szCs w:val="22"/>
        </w:rPr>
        <w:t> </w:t>
      </w:r>
      <w:r w:rsidRPr="00F20586">
        <w:rPr>
          <w:szCs w:val="22"/>
        </w:rPr>
        <w:t>zakresie priorytetu II Energia i Klimat,</w:t>
      </w:r>
    </w:p>
    <w:p w14:paraId="0F477F22" w14:textId="628A9308" w:rsidR="00C66DE3" w:rsidRPr="00F20586" w:rsidRDefault="00C66DE3" w:rsidP="00F436E3">
      <w:pPr>
        <w:numPr>
          <w:ilvl w:val="0"/>
          <w:numId w:val="1"/>
        </w:numPr>
        <w:tabs>
          <w:tab w:val="clear" w:pos="360"/>
        </w:tabs>
        <w:ind w:left="357" w:hanging="357"/>
        <w:rPr>
          <w:szCs w:val="22"/>
        </w:rPr>
      </w:pPr>
      <w:r w:rsidRPr="00F20586">
        <w:rPr>
          <w:szCs w:val="22"/>
        </w:rPr>
        <w:t>Jednostki Wspierającej Krajowy Plan Odbudowy i Zwiększania Odporności (KPO),</w:t>
      </w:r>
      <w:r w:rsidR="00591144" w:rsidRPr="00F20586">
        <w:rPr>
          <w:szCs w:val="22"/>
        </w:rPr>
        <w:t xml:space="preserve"> </w:t>
      </w:r>
      <w:r w:rsidR="0035013A">
        <w:rPr>
          <w:szCs w:val="22"/>
        </w:rPr>
        <w:t>zakończonych</w:t>
      </w:r>
      <w:r w:rsidR="00A0228B">
        <w:rPr>
          <w:szCs w:val="22"/>
        </w:rPr>
        <w:t xml:space="preserve"> </w:t>
      </w:r>
      <w:r w:rsidRPr="00F20586">
        <w:rPr>
          <w:szCs w:val="22"/>
        </w:rPr>
        <w:t xml:space="preserve">zawarciem stosownych porozumień z Ministrem Klimatu i Środowiska, a dodatkowo w przypadku </w:t>
      </w:r>
      <w:proofErr w:type="spellStart"/>
      <w:r w:rsidRPr="00F20586">
        <w:rPr>
          <w:szCs w:val="22"/>
        </w:rPr>
        <w:t>FEnIKS</w:t>
      </w:r>
      <w:proofErr w:type="spellEnd"/>
      <w:r w:rsidRPr="00F20586">
        <w:rPr>
          <w:szCs w:val="22"/>
        </w:rPr>
        <w:t xml:space="preserve"> i FEPW opracowaniem i zatwierdzeniem wymaganych Instrukcji Wykonawczych, czyli zbiorów procedur określających sposób działania </w:t>
      </w:r>
      <w:r w:rsidR="00F34101" w:rsidRPr="00F20586">
        <w:rPr>
          <w:szCs w:val="22"/>
        </w:rPr>
        <w:t>Narodowego Funduszu</w:t>
      </w:r>
      <w:r w:rsidRPr="00F20586">
        <w:rPr>
          <w:szCs w:val="22"/>
        </w:rPr>
        <w:t xml:space="preserve"> jako Instytucji Wdrażającej.</w:t>
      </w:r>
    </w:p>
    <w:p w14:paraId="3D931B8F" w14:textId="77777777" w:rsidR="00F20586" w:rsidRDefault="00F20586" w:rsidP="00F20586">
      <w:pPr>
        <w:rPr>
          <w:szCs w:val="22"/>
          <w:highlight w:val="yellow"/>
        </w:rPr>
      </w:pPr>
    </w:p>
    <w:p w14:paraId="44E4EA2F" w14:textId="1EF55193" w:rsidR="00C66DE3" w:rsidRPr="00B34CDB" w:rsidRDefault="00C66DE3" w:rsidP="00F20586">
      <w:pPr>
        <w:rPr>
          <w:szCs w:val="22"/>
        </w:rPr>
      </w:pPr>
      <w:r w:rsidRPr="00B34CDB">
        <w:rPr>
          <w:szCs w:val="22"/>
        </w:rPr>
        <w:t xml:space="preserve">Podjęte zostały </w:t>
      </w:r>
      <w:r w:rsidR="009C6FB8" w:rsidRPr="00B34CDB">
        <w:rPr>
          <w:szCs w:val="22"/>
        </w:rPr>
        <w:t xml:space="preserve">także </w:t>
      </w:r>
      <w:r w:rsidRPr="00B34CDB">
        <w:rPr>
          <w:szCs w:val="22"/>
        </w:rPr>
        <w:t xml:space="preserve">działania celem wdrożenia systemu </w:t>
      </w:r>
      <w:r w:rsidR="00557BCB" w:rsidRPr="00B34CDB">
        <w:rPr>
          <w:szCs w:val="22"/>
        </w:rPr>
        <w:t>elektronicznego zarządzania dokumentacją w instytucji publicznej</w:t>
      </w:r>
      <w:r w:rsidRPr="00B34CDB">
        <w:rPr>
          <w:szCs w:val="22"/>
        </w:rPr>
        <w:t xml:space="preserve"> jako wspomagającego systemu obiegu dokumentów w Biurze N</w:t>
      </w:r>
      <w:r w:rsidR="003E4A50" w:rsidRPr="00B34CDB">
        <w:rPr>
          <w:szCs w:val="22"/>
        </w:rPr>
        <w:t>arodowego Funduszu</w:t>
      </w:r>
      <w:r w:rsidRPr="00B34CDB">
        <w:rPr>
          <w:szCs w:val="22"/>
        </w:rPr>
        <w:t xml:space="preserve"> (dla spraw prowadzonych tradycyjnie) i system elektronicznego zarządzania dokumentacją (dla spraw prowadzonych wyłącznie elektronicznie).</w:t>
      </w:r>
    </w:p>
    <w:p w14:paraId="7E6E191E" w14:textId="77777777" w:rsidR="00C66DE3" w:rsidRDefault="00C66DE3" w:rsidP="00F20586">
      <w:pPr>
        <w:ind w:left="357"/>
        <w:rPr>
          <w:szCs w:val="22"/>
          <w:highlight w:val="yellow"/>
        </w:rPr>
      </w:pPr>
    </w:p>
    <w:p w14:paraId="3C9E41F8" w14:textId="5B79CA81" w:rsidR="00F75B01" w:rsidRPr="00C56E99" w:rsidRDefault="00240185" w:rsidP="00F75B01">
      <w:pPr>
        <w:pStyle w:val="Nagwek"/>
        <w:tabs>
          <w:tab w:val="clear" w:pos="4536"/>
          <w:tab w:val="clear" w:pos="9072"/>
          <w:tab w:val="left" w:pos="9070"/>
        </w:tabs>
        <w:rPr>
          <w:sz w:val="22"/>
          <w:szCs w:val="22"/>
        </w:rPr>
      </w:pPr>
      <w:r w:rsidRPr="00C56E99">
        <w:rPr>
          <w:sz w:val="22"/>
          <w:szCs w:val="22"/>
        </w:rPr>
        <w:t>Coraz istotniejsze w 202</w:t>
      </w:r>
      <w:r w:rsidR="00430F22" w:rsidRPr="00C56E99">
        <w:rPr>
          <w:sz w:val="22"/>
          <w:szCs w:val="22"/>
        </w:rPr>
        <w:t>3</w:t>
      </w:r>
      <w:r w:rsidRPr="00C56E99">
        <w:rPr>
          <w:sz w:val="22"/>
          <w:szCs w:val="22"/>
        </w:rPr>
        <w:t xml:space="preserve"> r. stało się wdrażanie rozwiązań umożliwiających dystrybucję środków </w:t>
      </w:r>
      <w:r w:rsidR="001A1909" w:rsidRPr="00C56E99">
        <w:rPr>
          <w:sz w:val="22"/>
          <w:szCs w:val="22"/>
        </w:rPr>
        <w:t xml:space="preserve">krajowych </w:t>
      </w:r>
      <w:r w:rsidR="00546E9B" w:rsidRPr="00C56E99">
        <w:rPr>
          <w:sz w:val="22"/>
          <w:szCs w:val="22"/>
        </w:rPr>
        <w:t>uzyskanych ze sprzedaży uprawnień do emisji gazów cieplarnianych zasilających Fundusz Modernizacyjny</w:t>
      </w:r>
      <w:r w:rsidR="00430F22" w:rsidRPr="00C56E99">
        <w:rPr>
          <w:sz w:val="22"/>
          <w:szCs w:val="22"/>
        </w:rPr>
        <w:t>,</w:t>
      </w:r>
      <w:r w:rsidR="00546E9B" w:rsidRPr="00C56E99">
        <w:rPr>
          <w:sz w:val="22"/>
          <w:szCs w:val="22"/>
        </w:rPr>
        <w:t xml:space="preserve"> </w:t>
      </w:r>
      <w:r w:rsidR="00430F22" w:rsidRPr="00C56E99">
        <w:rPr>
          <w:sz w:val="22"/>
          <w:szCs w:val="22"/>
        </w:rPr>
        <w:t xml:space="preserve">czy też </w:t>
      </w:r>
      <w:r w:rsidR="001A1909" w:rsidRPr="00C56E99">
        <w:rPr>
          <w:sz w:val="22"/>
          <w:szCs w:val="22"/>
        </w:rPr>
        <w:t>opłaty emisyjnej na rozwój transportu niskoemisyjnego</w:t>
      </w:r>
      <w:r w:rsidR="00C56E99" w:rsidRPr="00C56E99">
        <w:rPr>
          <w:sz w:val="22"/>
          <w:szCs w:val="22"/>
        </w:rPr>
        <w:t>.</w:t>
      </w:r>
      <w:r w:rsidR="001A1909" w:rsidRPr="00C56E99">
        <w:rPr>
          <w:sz w:val="22"/>
          <w:szCs w:val="22"/>
        </w:rPr>
        <w:t xml:space="preserve"> </w:t>
      </w:r>
      <w:r w:rsidR="000C36E3" w:rsidRPr="00C56E99">
        <w:rPr>
          <w:sz w:val="22"/>
          <w:szCs w:val="22"/>
        </w:rPr>
        <w:t>Kontynuowana i</w:t>
      </w:r>
      <w:r w:rsidR="00731CE5">
        <w:rPr>
          <w:sz w:val="22"/>
          <w:szCs w:val="22"/>
        </w:rPr>
        <w:t> </w:t>
      </w:r>
      <w:r w:rsidR="000C36E3" w:rsidRPr="00C56E99">
        <w:rPr>
          <w:sz w:val="22"/>
          <w:szCs w:val="22"/>
        </w:rPr>
        <w:t xml:space="preserve">rozwijana była współpraca </w:t>
      </w:r>
      <w:r w:rsidR="003705CC" w:rsidRPr="00C56E99">
        <w:rPr>
          <w:sz w:val="22"/>
          <w:szCs w:val="22"/>
        </w:rPr>
        <w:t xml:space="preserve">z wojewódzkimi </w:t>
      </w:r>
      <w:r w:rsidR="00F075B2" w:rsidRPr="00C56E99">
        <w:rPr>
          <w:sz w:val="22"/>
          <w:szCs w:val="22"/>
        </w:rPr>
        <w:t>funduszami ochrony środowiska i </w:t>
      </w:r>
      <w:r w:rsidR="003705CC" w:rsidRPr="00C56E99">
        <w:rPr>
          <w:sz w:val="22"/>
          <w:szCs w:val="22"/>
        </w:rPr>
        <w:t xml:space="preserve">gospodarki wodnej. Działania </w:t>
      </w:r>
      <w:r w:rsidR="000C36E3" w:rsidRPr="00C56E99">
        <w:rPr>
          <w:sz w:val="22"/>
          <w:szCs w:val="22"/>
        </w:rPr>
        <w:t xml:space="preserve">w tym zakresie </w:t>
      </w:r>
      <w:r w:rsidR="004A7E0A" w:rsidRPr="00C56E99">
        <w:rPr>
          <w:sz w:val="22"/>
          <w:szCs w:val="22"/>
        </w:rPr>
        <w:t xml:space="preserve">dotyczyły </w:t>
      </w:r>
      <w:r w:rsidR="000C36E3" w:rsidRPr="00C56E99">
        <w:rPr>
          <w:sz w:val="22"/>
          <w:szCs w:val="22"/>
        </w:rPr>
        <w:t xml:space="preserve">przede wszystkim </w:t>
      </w:r>
      <w:r w:rsidR="003705CC" w:rsidRPr="00C56E99">
        <w:rPr>
          <w:sz w:val="22"/>
          <w:szCs w:val="22"/>
        </w:rPr>
        <w:t>wdrażania program</w:t>
      </w:r>
      <w:r w:rsidR="003D5161" w:rsidRPr="00C56E99">
        <w:rPr>
          <w:sz w:val="22"/>
          <w:szCs w:val="22"/>
        </w:rPr>
        <w:t>u</w:t>
      </w:r>
      <w:r w:rsidR="003705CC" w:rsidRPr="00C56E99">
        <w:rPr>
          <w:sz w:val="22"/>
          <w:szCs w:val="22"/>
        </w:rPr>
        <w:t xml:space="preserve"> priorytetow</w:t>
      </w:r>
      <w:r w:rsidR="003D5161" w:rsidRPr="00C56E99">
        <w:rPr>
          <w:sz w:val="22"/>
          <w:szCs w:val="22"/>
        </w:rPr>
        <w:t>ego</w:t>
      </w:r>
      <w:r w:rsidR="003705CC" w:rsidRPr="00C56E99">
        <w:rPr>
          <w:sz w:val="22"/>
          <w:szCs w:val="22"/>
        </w:rPr>
        <w:t xml:space="preserve"> Narodowego Funduszu</w:t>
      </w:r>
      <w:r w:rsidR="000C36E3" w:rsidRPr="00C56E99">
        <w:rPr>
          <w:sz w:val="22"/>
          <w:szCs w:val="22"/>
        </w:rPr>
        <w:t xml:space="preserve"> </w:t>
      </w:r>
      <w:r w:rsidR="003705CC" w:rsidRPr="00C56E99">
        <w:rPr>
          <w:sz w:val="22"/>
          <w:szCs w:val="22"/>
        </w:rPr>
        <w:t>skierowan</w:t>
      </w:r>
      <w:r w:rsidR="003D5161" w:rsidRPr="00C56E99">
        <w:rPr>
          <w:sz w:val="22"/>
          <w:szCs w:val="22"/>
        </w:rPr>
        <w:t>ego</w:t>
      </w:r>
      <w:r w:rsidR="003705CC" w:rsidRPr="00C56E99">
        <w:rPr>
          <w:sz w:val="22"/>
          <w:szCs w:val="22"/>
        </w:rPr>
        <w:t xml:space="preserve"> do osób fizycznych tj. </w:t>
      </w:r>
      <w:r w:rsidR="00B73C29" w:rsidRPr="00C56E99">
        <w:rPr>
          <w:sz w:val="22"/>
          <w:szCs w:val="22"/>
        </w:rPr>
        <w:t>program</w:t>
      </w:r>
      <w:r w:rsidR="005C29B3" w:rsidRPr="00C56E99">
        <w:rPr>
          <w:sz w:val="22"/>
          <w:szCs w:val="22"/>
        </w:rPr>
        <w:t>u</w:t>
      </w:r>
      <w:r w:rsidR="00B73C29" w:rsidRPr="00C56E99">
        <w:rPr>
          <w:sz w:val="22"/>
          <w:szCs w:val="22"/>
        </w:rPr>
        <w:t xml:space="preserve"> </w:t>
      </w:r>
      <w:r w:rsidR="00DE4D82" w:rsidRPr="00C56E99">
        <w:rPr>
          <w:sz w:val="22"/>
          <w:szCs w:val="22"/>
        </w:rPr>
        <w:t>„</w:t>
      </w:r>
      <w:r w:rsidR="003705CC" w:rsidRPr="00C56E99">
        <w:rPr>
          <w:sz w:val="22"/>
          <w:szCs w:val="22"/>
        </w:rPr>
        <w:t>Czyste Powietrze</w:t>
      </w:r>
      <w:r w:rsidR="00DE4D82" w:rsidRPr="00C56E99">
        <w:rPr>
          <w:sz w:val="22"/>
          <w:szCs w:val="22"/>
        </w:rPr>
        <w:t>”</w:t>
      </w:r>
      <w:r w:rsidR="003D5161" w:rsidRPr="00C56E99">
        <w:rPr>
          <w:sz w:val="22"/>
          <w:szCs w:val="22"/>
        </w:rPr>
        <w:t>.</w:t>
      </w:r>
      <w:r w:rsidR="003705CC" w:rsidRPr="00C56E99">
        <w:rPr>
          <w:sz w:val="22"/>
          <w:szCs w:val="22"/>
        </w:rPr>
        <w:t xml:space="preserve"> </w:t>
      </w:r>
      <w:r w:rsidR="003D5161" w:rsidRPr="00C56E99">
        <w:rPr>
          <w:sz w:val="22"/>
          <w:szCs w:val="22"/>
        </w:rPr>
        <w:t>Wdrażany samodzielnie przez Narodowy Fundusz program</w:t>
      </w:r>
      <w:r w:rsidR="003705CC" w:rsidRPr="00C56E99">
        <w:rPr>
          <w:sz w:val="22"/>
          <w:szCs w:val="22"/>
        </w:rPr>
        <w:t xml:space="preserve"> </w:t>
      </w:r>
      <w:r w:rsidR="00DE4D82" w:rsidRPr="00C56E99">
        <w:rPr>
          <w:sz w:val="22"/>
          <w:szCs w:val="22"/>
        </w:rPr>
        <w:t>„</w:t>
      </w:r>
      <w:r w:rsidR="003705CC" w:rsidRPr="00C56E99">
        <w:rPr>
          <w:sz w:val="22"/>
          <w:szCs w:val="22"/>
        </w:rPr>
        <w:t>Mój Prąd</w:t>
      </w:r>
      <w:r w:rsidR="00DE4D82" w:rsidRPr="00C56E99">
        <w:rPr>
          <w:sz w:val="22"/>
          <w:szCs w:val="22"/>
        </w:rPr>
        <w:t>”</w:t>
      </w:r>
      <w:r w:rsidR="003D5161" w:rsidRPr="00C56E99">
        <w:rPr>
          <w:sz w:val="22"/>
          <w:szCs w:val="22"/>
        </w:rPr>
        <w:t xml:space="preserve"> cieszył się również dużym zainteresowaniem </w:t>
      </w:r>
      <w:r w:rsidR="00353F22">
        <w:rPr>
          <w:sz w:val="22"/>
          <w:szCs w:val="22"/>
        </w:rPr>
        <w:t>beneficjentów indywidualnych</w:t>
      </w:r>
      <w:r w:rsidR="000C36E3" w:rsidRPr="00C56E99">
        <w:rPr>
          <w:sz w:val="22"/>
          <w:szCs w:val="22"/>
        </w:rPr>
        <w:t>.</w:t>
      </w:r>
      <w:r w:rsidR="00F75B01" w:rsidRPr="00C56E99">
        <w:rPr>
          <w:sz w:val="22"/>
          <w:szCs w:val="22"/>
        </w:rPr>
        <w:t xml:space="preserve"> W dalszym ciągu realizowany był ogólnopolski system wsparcia doradczego dla sektora publicznego, mieszkaniowego oraz przedsiębiorstw w</w:t>
      </w:r>
      <w:r w:rsidR="00731CE5">
        <w:rPr>
          <w:sz w:val="22"/>
          <w:szCs w:val="22"/>
        </w:rPr>
        <w:t> </w:t>
      </w:r>
      <w:r w:rsidR="00F75B01" w:rsidRPr="00C56E99">
        <w:rPr>
          <w:sz w:val="22"/>
          <w:szCs w:val="22"/>
        </w:rPr>
        <w:t>zakresie efektywności energetycznej oraz OZE, w ramach działania 1.3.3 PO </w:t>
      </w:r>
      <w:proofErr w:type="spellStart"/>
      <w:r w:rsidR="00F75B01" w:rsidRPr="00C56E99">
        <w:rPr>
          <w:sz w:val="22"/>
          <w:szCs w:val="22"/>
        </w:rPr>
        <w:t>IiŚ</w:t>
      </w:r>
      <w:proofErr w:type="spellEnd"/>
      <w:r w:rsidR="00F75B01" w:rsidRPr="00C56E99">
        <w:rPr>
          <w:sz w:val="22"/>
          <w:szCs w:val="22"/>
        </w:rPr>
        <w:t> 2014-2020.</w:t>
      </w:r>
    </w:p>
    <w:p w14:paraId="61929709" w14:textId="397E8878" w:rsidR="000C36E3" w:rsidRPr="00C56E99" w:rsidRDefault="000C36E3" w:rsidP="000C36E3">
      <w:pPr>
        <w:rPr>
          <w:szCs w:val="22"/>
        </w:rPr>
      </w:pPr>
    </w:p>
    <w:p w14:paraId="7C7CE9E1" w14:textId="1B8D01E4" w:rsidR="000C36E3" w:rsidRPr="00C56E99" w:rsidRDefault="000C36E3" w:rsidP="000C36E3">
      <w:pPr>
        <w:rPr>
          <w:szCs w:val="22"/>
        </w:rPr>
      </w:pPr>
      <w:r w:rsidRPr="00C56E99">
        <w:rPr>
          <w:szCs w:val="22"/>
        </w:rPr>
        <w:t>W celu umożliwienia finansowania zadań ze środków Funduszu Modernizacyjnego</w:t>
      </w:r>
      <w:r w:rsidR="00B73C29" w:rsidRPr="00C56E99">
        <w:rPr>
          <w:szCs w:val="22"/>
        </w:rPr>
        <w:t>,</w:t>
      </w:r>
      <w:r w:rsidRPr="00C56E99">
        <w:rPr>
          <w:szCs w:val="22"/>
        </w:rPr>
        <w:t xml:space="preserve"> służących modernizacji systemu energetycznego i poprawy efektywności energetycznej</w:t>
      </w:r>
      <w:r w:rsidR="00B73C29" w:rsidRPr="00C56E99">
        <w:rPr>
          <w:szCs w:val="22"/>
        </w:rPr>
        <w:t>,</w:t>
      </w:r>
      <w:r w:rsidRPr="00C56E99">
        <w:rPr>
          <w:szCs w:val="22"/>
        </w:rPr>
        <w:t xml:space="preserve"> </w:t>
      </w:r>
      <w:r w:rsidR="0013539B" w:rsidRPr="00C56E99">
        <w:rPr>
          <w:szCs w:val="22"/>
        </w:rPr>
        <w:t>koordynowane były działania prowadzące do akceptacji przez</w:t>
      </w:r>
      <w:r w:rsidR="0013539B" w:rsidRPr="00C56E99">
        <w:t xml:space="preserve"> </w:t>
      </w:r>
      <w:r w:rsidR="0013539B" w:rsidRPr="00C56E99">
        <w:rPr>
          <w:szCs w:val="22"/>
        </w:rPr>
        <w:t>Europejski Bank Inwestycyjny obszarów wsparcia</w:t>
      </w:r>
      <w:r w:rsidR="004D7ECA" w:rsidRPr="00C56E99">
        <w:rPr>
          <w:szCs w:val="22"/>
        </w:rPr>
        <w:t xml:space="preserve"> i</w:t>
      </w:r>
      <w:r w:rsidR="00C56E99">
        <w:rPr>
          <w:szCs w:val="22"/>
        </w:rPr>
        <w:t> </w:t>
      </w:r>
      <w:r w:rsidR="004D7ECA" w:rsidRPr="00C56E99">
        <w:rPr>
          <w:szCs w:val="22"/>
        </w:rPr>
        <w:t>przekazania środków pieniężnych</w:t>
      </w:r>
      <w:r w:rsidR="00850536">
        <w:rPr>
          <w:szCs w:val="22"/>
        </w:rPr>
        <w:t>.</w:t>
      </w:r>
    </w:p>
    <w:p w14:paraId="6B0C8C58" w14:textId="14345306" w:rsidR="0031765C" w:rsidRPr="00C56E99" w:rsidRDefault="0031765C" w:rsidP="000C36E3">
      <w:pPr>
        <w:rPr>
          <w:szCs w:val="22"/>
        </w:rPr>
      </w:pPr>
    </w:p>
    <w:p w14:paraId="2DE56A40" w14:textId="1C320444" w:rsidR="0031765C" w:rsidRPr="000147FA" w:rsidRDefault="0031765C" w:rsidP="000C36E3">
      <w:pPr>
        <w:rPr>
          <w:szCs w:val="22"/>
        </w:rPr>
      </w:pPr>
      <w:r w:rsidRPr="000147FA">
        <w:rPr>
          <w:szCs w:val="22"/>
        </w:rPr>
        <w:t>W 202</w:t>
      </w:r>
      <w:r w:rsidR="00C56E99" w:rsidRPr="000147FA">
        <w:rPr>
          <w:szCs w:val="22"/>
        </w:rPr>
        <w:t>3</w:t>
      </w:r>
      <w:r w:rsidRPr="000147FA">
        <w:rPr>
          <w:szCs w:val="22"/>
        </w:rPr>
        <w:t xml:space="preserve"> r. Narodowy Fundusz kontynuował działania służące utrzymaniu zdolności do pełnienia funkcji Instytucji Wdrażającej w ramach programu Fundusze Europejs</w:t>
      </w:r>
      <w:r w:rsidR="00A66528" w:rsidRPr="000147FA">
        <w:rPr>
          <w:szCs w:val="22"/>
        </w:rPr>
        <w:t>kie na Infrastrukturę, Klimat i </w:t>
      </w:r>
      <w:r w:rsidRPr="000147FA">
        <w:rPr>
          <w:szCs w:val="22"/>
        </w:rPr>
        <w:t>Środowisko (</w:t>
      </w:r>
      <w:proofErr w:type="spellStart"/>
      <w:r w:rsidRPr="000147FA">
        <w:rPr>
          <w:szCs w:val="22"/>
        </w:rPr>
        <w:t>FEnIKS</w:t>
      </w:r>
      <w:proofErr w:type="spellEnd"/>
      <w:r w:rsidRPr="000147FA">
        <w:rPr>
          <w:szCs w:val="22"/>
        </w:rPr>
        <w:t>) na lata 2021-2027</w:t>
      </w:r>
      <w:r w:rsidR="00A66528" w:rsidRPr="000147FA">
        <w:rPr>
          <w:szCs w:val="22"/>
        </w:rPr>
        <w:t xml:space="preserve">. </w:t>
      </w:r>
      <w:r w:rsidR="00B507C4" w:rsidRPr="000147FA">
        <w:rPr>
          <w:szCs w:val="22"/>
        </w:rPr>
        <w:t xml:space="preserve">Podkreślenia wymagają </w:t>
      </w:r>
      <w:r w:rsidR="00A66528" w:rsidRPr="000147FA">
        <w:rPr>
          <w:szCs w:val="22"/>
        </w:rPr>
        <w:t>kompetencje,</w:t>
      </w:r>
      <w:r w:rsidRPr="000147FA">
        <w:rPr>
          <w:szCs w:val="22"/>
        </w:rPr>
        <w:t xml:space="preserve"> zebrane w ramach </w:t>
      </w:r>
      <w:r w:rsidR="00B73C29" w:rsidRPr="000147FA">
        <w:rPr>
          <w:szCs w:val="22"/>
        </w:rPr>
        <w:t xml:space="preserve">realizacji </w:t>
      </w:r>
      <w:r w:rsidRPr="000147FA">
        <w:rPr>
          <w:szCs w:val="22"/>
        </w:rPr>
        <w:t>poprzednich trzech perspektyw finansowych UE</w:t>
      </w:r>
      <w:r w:rsidR="00A66528" w:rsidRPr="000147FA">
        <w:rPr>
          <w:szCs w:val="22"/>
        </w:rPr>
        <w:t>,</w:t>
      </w:r>
      <w:r w:rsidRPr="000147FA">
        <w:rPr>
          <w:szCs w:val="22"/>
        </w:rPr>
        <w:t xml:space="preserve"> niezbędne dla wdrażania projektów finansowanych ze środków unijnych zarówno jako </w:t>
      </w:r>
      <w:r w:rsidR="00A66528" w:rsidRPr="000147FA">
        <w:rPr>
          <w:szCs w:val="22"/>
        </w:rPr>
        <w:t>Instytucja Wdrażająca</w:t>
      </w:r>
      <w:r w:rsidR="00C7679B" w:rsidRPr="000147FA">
        <w:rPr>
          <w:szCs w:val="22"/>
        </w:rPr>
        <w:t xml:space="preserve"> oraz</w:t>
      </w:r>
      <w:r w:rsidRPr="000147FA">
        <w:rPr>
          <w:szCs w:val="22"/>
        </w:rPr>
        <w:t xml:space="preserve"> jako beneficjent projektu grantowego</w:t>
      </w:r>
      <w:r w:rsidR="00A66528" w:rsidRPr="000147FA">
        <w:rPr>
          <w:szCs w:val="22"/>
        </w:rPr>
        <w:t xml:space="preserve"> </w:t>
      </w:r>
      <w:r w:rsidR="00B507C4" w:rsidRPr="000147FA">
        <w:rPr>
          <w:szCs w:val="22"/>
        </w:rPr>
        <w:t>dotyczące m.in.:</w:t>
      </w:r>
    </w:p>
    <w:p w14:paraId="206B14A9" w14:textId="48E5FD24" w:rsidR="00A66528" w:rsidRPr="000147FA" w:rsidRDefault="00A66528" w:rsidP="00F436E3">
      <w:pPr>
        <w:numPr>
          <w:ilvl w:val="0"/>
          <w:numId w:val="1"/>
        </w:numPr>
        <w:tabs>
          <w:tab w:val="clear" w:pos="360"/>
        </w:tabs>
        <w:ind w:left="357" w:hanging="357"/>
        <w:rPr>
          <w:szCs w:val="22"/>
        </w:rPr>
      </w:pPr>
      <w:r w:rsidRPr="000147FA">
        <w:rPr>
          <w:szCs w:val="22"/>
        </w:rPr>
        <w:t>zasob</w:t>
      </w:r>
      <w:r w:rsidR="00C7679B" w:rsidRPr="000147FA">
        <w:rPr>
          <w:szCs w:val="22"/>
        </w:rPr>
        <w:t>ów</w:t>
      </w:r>
      <w:r w:rsidRPr="000147FA">
        <w:rPr>
          <w:szCs w:val="22"/>
        </w:rPr>
        <w:t xml:space="preserve"> kadrow</w:t>
      </w:r>
      <w:r w:rsidR="003D3551" w:rsidRPr="000147FA">
        <w:rPr>
          <w:szCs w:val="22"/>
        </w:rPr>
        <w:t>ych</w:t>
      </w:r>
      <w:r w:rsidRPr="000147FA">
        <w:rPr>
          <w:szCs w:val="22"/>
        </w:rPr>
        <w:t xml:space="preserve"> z odpowiednim doświadczeniem przy wdrażaniu projektów unijnych z zakresu energetyki i środowiska;</w:t>
      </w:r>
    </w:p>
    <w:p w14:paraId="481403A9" w14:textId="3B1F1936" w:rsidR="00A66528" w:rsidRPr="000147FA" w:rsidRDefault="00C7679B" w:rsidP="00F436E3">
      <w:pPr>
        <w:numPr>
          <w:ilvl w:val="0"/>
          <w:numId w:val="1"/>
        </w:numPr>
        <w:rPr>
          <w:szCs w:val="22"/>
        </w:rPr>
      </w:pPr>
      <w:r w:rsidRPr="000147FA">
        <w:rPr>
          <w:szCs w:val="22"/>
        </w:rPr>
        <w:t xml:space="preserve">struktury </w:t>
      </w:r>
      <w:r w:rsidR="00A66528" w:rsidRPr="000147FA">
        <w:rPr>
          <w:szCs w:val="22"/>
        </w:rPr>
        <w:t>organizacyjn</w:t>
      </w:r>
      <w:r w:rsidRPr="000147FA">
        <w:rPr>
          <w:szCs w:val="22"/>
        </w:rPr>
        <w:t>ej</w:t>
      </w:r>
      <w:r w:rsidR="00A66528" w:rsidRPr="000147FA">
        <w:rPr>
          <w:szCs w:val="22"/>
        </w:rPr>
        <w:t xml:space="preserve"> obejmując</w:t>
      </w:r>
      <w:r w:rsidRPr="000147FA">
        <w:rPr>
          <w:szCs w:val="22"/>
        </w:rPr>
        <w:t>ej</w:t>
      </w:r>
      <w:r w:rsidR="00A66528" w:rsidRPr="000147FA">
        <w:rPr>
          <w:szCs w:val="22"/>
        </w:rPr>
        <w:t xml:space="preserve"> </w:t>
      </w:r>
      <w:r w:rsidR="003D3551" w:rsidRPr="000147FA">
        <w:rPr>
          <w:szCs w:val="22"/>
        </w:rPr>
        <w:t xml:space="preserve">wydzielone, </w:t>
      </w:r>
      <w:r w:rsidR="00A66528" w:rsidRPr="000147FA">
        <w:rPr>
          <w:szCs w:val="22"/>
        </w:rPr>
        <w:t>kluczow</w:t>
      </w:r>
      <w:r w:rsidR="003D3551" w:rsidRPr="000147FA">
        <w:rPr>
          <w:szCs w:val="22"/>
        </w:rPr>
        <w:t>e</w:t>
      </w:r>
      <w:r w:rsidR="00A66528" w:rsidRPr="000147FA">
        <w:rPr>
          <w:szCs w:val="22"/>
        </w:rPr>
        <w:t xml:space="preserve"> dla realizacji zadań w ramach wdrażania środków UE</w:t>
      </w:r>
      <w:r w:rsidR="008810B5" w:rsidRPr="000147FA">
        <w:rPr>
          <w:szCs w:val="22"/>
        </w:rPr>
        <w:t>,</w:t>
      </w:r>
      <w:r w:rsidR="00A66528" w:rsidRPr="000147FA">
        <w:rPr>
          <w:szCs w:val="22"/>
        </w:rPr>
        <w:t xml:space="preserve"> </w:t>
      </w:r>
      <w:r w:rsidRPr="000147FA">
        <w:rPr>
          <w:szCs w:val="22"/>
        </w:rPr>
        <w:t>departament</w:t>
      </w:r>
      <w:r w:rsidR="003D3551" w:rsidRPr="000147FA">
        <w:rPr>
          <w:szCs w:val="22"/>
        </w:rPr>
        <w:t>y</w:t>
      </w:r>
      <w:r w:rsidRPr="000147FA">
        <w:rPr>
          <w:szCs w:val="22"/>
        </w:rPr>
        <w:t xml:space="preserve"> </w:t>
      </w:r>
      <w:r w:rsidR="00A66528" w:rsidRPr="000147FA">
        <w:rPr>
          <w:szCs w:val="22"/>
        </w:rPr>
        <w:t>merytoryczne</w:t>
      </w:r>
      <w:r w:rsidR="008810B5" w:rsidRPr="000147FA">
        <w:rPr>
          <w:szCs w:val="22"/>
        </w:rPr>
        <w:t>,</w:t>
      </w:r>
      <w:r w:rsidR="00A66528" w:rsidRPr="000147FA">
        <w:rPr>
          <w:szCs w:val="22"/>
        </w:rPr>
        <w:t xml:space="preserve"> jak i komórki wsparcia zapewniające sprawną obsługę organizacyjną, prawną, finansową i audytowo-kontrolną;</w:t>
      </w:r>
    </w:p>
    <w:p w14:paraId="6F2E7F1E" w14:textId="39ADAD7A" w:rsidR="00A66528" w:rsidRPr="000147FA" w:rsidRDefault="00C7679B" w:rsidP="00F436E3">
      <w:pPr>
        <w:pStyle w:val="Akapitzlist"/>
        <w:numPr>
          <w:ilvl w:val="0"/>
          <w:numId w:val="1"/>
        </w:numPr>
        <w:rPr>
          <w:szCs w:val="22"/>
        </w:rPr>
      </w:pPr>
      <w:r w:rsidRPr="000147FA">
        <w:rPr>
          <w:szCs w:val="22"/>
        </w:rPr>
        <w:t>procedur</w:t>
      </w:r>
      <w:r w:rsidR="00A66528" w:rsidRPr="000147FA">
        <w:rPr>
          <w:szCs w:val="22"/>
        </w:rPr>
        <w:t xml:space="preserve"> wewnętrzn</w:t>
      </w:r>
      <w:r w:rsidRPr="000147FA">
        <w:rPr>
          <w:szCs w:val="22"/>
        </w:rPr>
        <w:t>ych</w:t>
      </w:r>
      <w:r w:rsidR="00A66528" w:rsidRPr="000147FA">
        <w:rPr>
          <w:szCs w:val="22"/>
        </w:rPr>
        <w:t xml:space="preserve"> zapewniając</w:t>
      </w:r>
      <w:r w:rsidRPr="000147FA">
        <w:rPr>
          <w:szCs w:val="22"/>
        </w:rPr>
        <w:t>ych</w:t>
      </w:r>
      <w:r w:rsidR="00A66528" w:rsidRPr="000147FA">
        <w:rPr>
          <w:szCs w:val="22"/>
        </w:rPr>
        <w:t xml:space="preserve"> sprawne procedowanie wniosków, zawieranie umów, wypłatę </w:t>
      </w:r>
      <w:r w:rsidR="00B507C4" w:rsidRPr="000147FA">
        <w:rPr>
          <w:szCs w:val="22"/>
        </w:rPr>
        <w:t xml:space="preserve">środków </w:t>
      </w:r>
      <w:r w:rsidR="00A66528" w:rsidRPr="000147FA">
        <w:rPr>
          <w:szCs w:val="22"/>
        </w:rPr>
        <w:t>i rozliczenie przedsięwzięć</w:t>
      </w:r>
      <w:r w:rsidRPr="000147FA">
        <w:rPr>
          <w:szCs w:val="22"/>
        </w:rPr>
        <w:t>.</w:t>
      </w:r>
    </w:p>
    <w:p w14:paraId="2B883351" w14:textId="77777777" w:rsidR="000C36E3" w:rsidRPr="000147FA" w:rsidRDefault="000C36E3" w:rsidP="000C36E3">
      <w:pPr>
        <w:rPr>
          <w:szCs w:val="22"/>
        </w:rPr>
      </w:pPr>
    </w:p>
    <w:p w14:paraId="62A769DA" w14:textId="77777777" w:rsidR="004338A4" w:rsidRPr="000147FA" w:rsidRDefault="00837340" w:rsidP="004338A4">
      <w:pPr>
        <w:rPr>
          <w:szCs w:val="22"/>
        </w:rPr>
      </w:pPr>
      <w:r w:rsidRPr="000147FA">
        <w:rPr>
          <w:szCs w:val="22"/>
        </w:rPr>
        <w:t xml:space="preserve">Oprócz tego Zarząd Narodowego Funduszu </w:t>
      </w:r>
      <w:r w:rsidR="004338A4" w:rsidRPr="000147FA">
        <w:rPr>
          <w:szCs w:val="22"/>
        </w:rPr>
        <w:t>podejmowa</w:t>
      </w:r>
      <w:r w:rsidRPr="000147FA">
        <w:rPr>
          <w:szCs w:val="22"/>
        </w:rPr>
        <w:t>ł</w:t>
      </w:r>
      <w:r w:rsidR="004338A4" w:rsidRPr="000147FA">
        <w:rPr>
          <w:szCs w:val="22"/>
        </w:rPr>
        <w:t xml:space="preserve"> decyzj</w:t>
      </w:r>
      <w:r w:rsidRPr="000147FA">
        <w:rPr>
          <w:szCs w:val="22"/>
        </w:rPr>
        <w:t>e</w:t>
      </w:r>
      <w:r w:rsidR="004338A4" w:rsidRPr="000147FA">
        <w:rPr>
          <w:szCs w:val="22"/>
        </w:rPr>
        <w:t xml:space="preserve">, </w:t>
      </w:r>
      <w:r w:rsidR="004A06AA" w:rsidRPr="000147FA">
        <w:rPr>
          <w:szCs w:val="22"/>
        </w:rPr>
        <w:t>inicjował</w:t>
      </w:r>
      <w:r w:rsidR="004338A4" w:rsidRPr="000147FA">
        <w:rPr>
          <w:szCs w:val="22"/>
        </w:rPr>
        <w:t xml:space="preserve"> prac</w:t>
      </w:r>
      <w:r w:rsidRPr="000147FA">
        <w:rPr>
          <w:szCs w:val="22"/>
        </w:rPr>
        <w:t>e</w:t>
      </w:r>
      <w:r w:rsidR="001921B7" w:rsidRPr="000147FA">
        <w:rPr>
          <w:szCs w:val="22"/>
        </w:rPr>
        <w:t xml:space="preserve"> i</w:t>
      </w:r>
      <w:r w:rsidR="000449B9" w:rsidRPr="000147FA">
        <w:rPr>
          <w:szCs w:val="22"/>
        </w:rPr>
        <w:t xml:space="preserve"> </w:t>
      </w:r>
      <w:r w:rsidRPr="000147FA">
        <w:rPr>
          <w:szCs w:val="22"/>
        </w:rPr>
        <w:t xml:space="preserve">prowadził </w:t>
      </w:r>
      <w:r w:rsidR="004338A4" w:rsidRPr="000147FA">
        <w:rPr>
          <w:szCs w:val="22"/>
        </w:rPr>
        <w:t>nadz</w:t>
      </w:r>
      <w:r w:rsidRPr="000147FA">
        <w:rPr>
          <w:szCs w:val="22"/>
        </w:rPr>
        <w:t xml:space="preserve">ór </w:t>
      </w:r>
      <w:r w:rsidR="004338A4" w:rsidRPr="000147FA">
        <w:rPr>
          <w:szCs w:val="22"/>
        </w:rPr>
        <w:t>m.in. nad:</w:t>
      </w:r>
    </w:p>
    <w:p w14:paraId="4B94B6B2" w14:textId="77777777" w:rsidR="004338A4" w:rsidRPr="000147FA" w:rsidRDefault="004338A4" w:rsidP="00F436E3">
      <w:pPr>
        <w:numPr>
          <w:ilvl w:val="0"/>
          <w:numId w:val="1"/>
        </w:numPr>
        <w:ind w:left="284" w:hanging="284"/>
        <w:rPr>
          <w:szCs w:val="22"/>
        </w:rPr>
      </w:pPr>
      <w:r w:rsidRPr="000147FA">
        <w:rPr>
          <w:szCs w:val="22"/>
        </w:rPr>
        <w:t>przyjęciem dokumentów przedkładanych następnie Radzie Nadzorczej</w:t>
      </w:r>
      <w:r w:rsidR="008C0688" w:rsidRPr="000147FA">
        <w:rPr>
          <w:szCs w:val="22"/>
        </w:rPr>
        <w:t>,</w:t>
      </w:r>
      <w:r w:rsidRPr="000147FA">
        <w:rPr>
          <w:szCs w:val="22"/>
        </w:rPr>
        <w:t xml:space="preserve"> m.in. Zasad udzielania dofinansowania ze środków Narodowego Funduszu, Kryteriów wyborów przedsięwzięć finansowanych ze środków Narodowego Funduszu, Listy przedsięwzięć priorytetowych;</w:t>
      </w:r>
    </w:p>
    <w:p w14:paraId="2331B716" w14:textId="77777777" w:rsidR="004338A4" w:rsidRPr="000147FA" w:rsidRDefault="004338A4" w:rsidP="00F436E3">
      <w:pPr>
        <w:numPr>
          <w:ilvl w:val="0"/>
          <w:numId w:val="1"/>
        </w:numPr>
        <w:ind w:left="284" w:hanging="284"/>
        <w:rPr>
          <w:szCs w:val="22"/>
        </w:rPr>
      </w:pPr>
      <w:r w:rsidRPr="000147FA">
        <w:rPr>
          <w:szCs w:val="22"/>
        </w:rPr>
        <w:t>uchwalaniem oraz zmianą programów priorytetowych;</w:t>
      </w:r>
    </w:p>
    <w:p w14:paraId="45499A76" w14:textId="77777777" w:rsidR="004338A4" w:rsidRPr="000147FA" w:rsidRDefault="004338A4" w:rsidP="00F436E3">
      <w:pPr>
        <w:numPr>
          <w:ilvl w:val="0"/>
          <w:numId w:val="1"/>
        </w:numPr>
        <w:ind w:left="284" w:hanging="284"/>
        <w:rPr>
          <w:szCs w:val="22"/>
        </w:rPr>
      </w:pPr>
      <w:r w:rsidRPr="000147FA">
        <w:rPr>
          <w:szCs w:val="22"/>
        </w:rPr>
        <w:t>wyborem przedsięwzięć do dofinansowania ze środków Narodowego Funduszu</w:t>
      </w:r>
      <w:r w:rsidR="001921B7" w:rsidRPr="000147FA">
        <w:rPr>
          <w:szCs w:val="22"/>
        </w:rPr>
        <w:t xml:space="preserve"> i</w:t>
      </w:r>
      <w:r w:rsidR="000449B9" w:rsidRPr="000147FA">
        <w:rPr>
          <w:szCs w:val="22"/>
        </w:rPr>
        <w:t xml:space="preserve"> </w:t>
      </w:r>
      <w:r w:rsidRPr="000147FA">
        <w:rPr>
          <w:szCs w:val="22"/>
        </w:rPr>
        <w:t>jego udzielaniem;</w:t>
      </w:r>
    </w:p>
    <w:p w14:paraId="33B7880B" w14:textId="14B65EAA" w:rsidR="004338A4" w:rsidRPr="000147FA" w:rsidRDefault="004338A4" w:rsidP="00F436E3">
      <w:pPr>
        <w:numPr>
          <w:ilvl w:val="0"/>
          <w:numId w:val="1"/>
        </w:numPr>
        <w:ind w:left="284" w:hanging="284"/>
        <w:rPr>
          <w:szCs w:val="22"/>
        </w:rPr>
      </w:pPr>
      <w:r w:rsidRPr="000147FA">
        <w:rPr>
          <w:szCs w:val="22"/>
        </w:rPr>
        <w:t>uchwaleniem projektu Planu finansowego Narodowego Funduszu na 20</w:t>
      </w:r>
      <w:r w:rsidR="00EE6A4D" w:rsidRPr="000147FA">
        <w:rPr>
          <w:szCs w:val="22"/>
        </w:rPr>
        <w:t>2</w:t>
      </w:r>
      <w:r w:rsidR="0005226D" w:rsidRPr="000147FA">
        <w:rPr>
          <w:szCs w:val="22"/>
        </w:rPr>
        <w:t>4</w:t>
      </w:r>
      <w:r w:rsidR="005322DC" w:rsidRPr="000147FA">
        <w:rPr>
          <w:szCs w:val="22"/>
        </w:rPr>
        <w:t xml:space="preserve"> r. </w:t>
      </w:r>
      <w:r w:rsidRPr="000147FA">
        <w:rPr>
          <w:szCs w:val="22"/>
        </w:rPr>
        <w:t>oraz projektu Planu finansowego Narodowego Funduszu</w:t>
      </w:r>
      <w:r w:rsidR="0049353F" w:rsidRPr="000147FA">
        <w:rPr>
          <w:szCs w:val="22"/>
        </w:rPr>
        <w:t xml:space="preserve"> w</w:t>
      </w:r>
      <w:r w:rsidR="000449B9" w:rsidRPr="000147FA">
        <w:rPr>
          <w:szCs w:val="22"/>
        </w:rPr>
        <w:t xml:space="preserve"> </w:t>
      </w:r>
      <w:r w:rsidRPr="000147FA">
        <w:rPr>
          <w:szCs w:val="22"/>
        </w:rPr>
        <w:t>układzie zadaniowym</w:t>
      </w:r>
      <w:r w:rsidR="00D24460" w:rsidRPr="000147FA">
        <w:rPr>
          <w:szCs w:val="22"/>
        </w:rPr>
        <w:t>;</w:t>
      </w:r>
    </w:p>
    <w:p w14:paraId="22EAEC68" w14:textId="77777777" w:rsidR="004338A4" w:rsidRPr="000147FA" w:rsidRDefault="00837340" w:rsidP="00F436E3">
      <w:pPr>
        <w:numPr>
          <w:ilvl w:val="0"/>
          <w:numId w:val="1"/>
        </w:numPr>
        <w:ind w:left="284" w:hanging="284"/>
        <w:rPr>
          <w:szCs w:val="22"/>
        </w:rPr>
      </w:pPr>
      <w:r w:rsidRPr="000147FA">
        <w:rPr>
          <w:szCs w:val="22"/>
        </w:rPr>
        <w:t xml:space="preserve">innymi </w:t>
      </w:r>
      <w:r w:rsidR="004338A4" w:rsidRPr="000147FA">
        <w:rPr>
          <w:szCs w:val="22"/>
        </w:rPr>
        <w:t>działaniami</w:t>
      </w:r>
      <w:r w:rsidR="0049353F" w:rsidRPr="000147FA">
        <w:rPr>
          <w:szCs w:val="22"/>
        </w:rPr>
        <w:t xml:space="preserve"> w</w:t>
      </w:r>
      <w:r w:rsidR="000449B9" w:rsidRPr="000147FA">
        <w:rPr>
          <w:szCs w:val="22"/>
        </w:rPr>
        <w:t xml:space="preserve"> </w:t>
      </w:r>
      <w:r w:rsidR="004338A4" w:rsidRPr="000147FA">
        <w:rPr>
          <w:szCs w:val="22"/>
        </w:rPr>
        <w:t>zakresie wdrażania projektów</w:t>
      </w:r>
      <w:r w:rsidR="0049353F" w:rsidRPr="000147FA">
        <w:rPr>
          <w:szCs w:val="22"/>
        </w:rPr>
        <w:t xml:space="preserve"> w</w:t>
      </w:r>
      <w:r w:rsidR="000449B9" w:rsidRPr="000147FA">
        <w:rPr>
          <w:szCs w:val="22"/>
        </w:rPr>
        <w:t xml:space="preserve"> </w:t>
      </w:r>
      <w:r w:rsidR="004338A4" w:rsidRPr="000147FA">
        <w:rPr>
          <w:szCs w:val="22"/>
        </w:rPr>
        <w:t>unijnej perspektywie finansowej 2014</w:t>
      </w:r>
      <w:r w:rsidRPr="000147FA">
        <w:rPr>
          <w:szCs w:val="22"/>
        </w:rPr>
        <w:noBreakHyphen/>
      </w:r>
      <w:r w:rsidR="004338A4" w:rsidRPr="000147FA">
        <w:rPr>
          <w:szCs w:val="22"/>
        </w:rPr>
        <w:t>2020;</w:t>
      </w:r>
    </w:p>
    <w:p w14:paraId="297C2687" w14:textId="041A2478" w:rsidR="004338A4" w:rsidRPr="000147FA" w:rsidRDefault="004338A4" w:rsidP="00F436E3">
      <w:pPr>
        <w:numPr>
          <w:ilvl w:val="0"/>
          <w:numId w:val="1"/>
        </w:numPr>
        <w:ind w:left="284" w:hanging="284"/>
        <w:rPr>
          <w:szCs w:val="22"/>
        </w:rPr>
      </w:pPr>
      <w:r w:rsidRPr="000147FA">
        <w:rPr>
          <w:szCs w:val="22"/>
        </w:rPr>
        <w:t>bieżącą analizą</w:t>
      </w:r>
      <w:r w:rsidR="001921B7" w:rsidRPr="000147FA">
        <w:rPr>
          <w:szCs w:val="22"/>
        </w:rPr>
        <w:t xml:space="preserve"> i</w:t>
      </w:r>
      <w:r w:rsidR="000449B9" w:rsidRPr="000147FA">
        <w:rPr>
          <w:szCs w:val="22"/>
        </w:rPr>
        <w:t xml:space="preserve"> </w:t>
      </w:r>
      <w:r w:rsidRPr="000147FA">
        <w:rPr>
          <w:szCs w:val="22"/>
        </w:rPr>
        <w:t>kontrolą sytuacji finansowej Narodowego Funduszu</w:t>
      </w:r>
      <w:r w:rsidR="0049353F" w:rsidRPr="000147FA">
        <w:rPr>
          <w:szCs w:val="22"/>
        </w:rPr>
        <w:t xml:space="preserve"> w</w:t>
      </w:r>
      <w:r w:rsidR="000449B9" w:rsidRPr="000147FA">
        <w:rPr>
          <w:szCs w:val="22"/>
        </w:rPr>
        <w:t xml:space="preserve"> </w:t>
      </w:r>
      <w:r w:rsidRPr="000147FA">
        <w:rPr>
          <w:szCs w:val="22"/>
        </w:rPr>
        <w:t>20</w:t>
      </w:r>
      <w:r w:rsidR="001F3947" w:rsidRPr="000147FA">
        <w:rPr>
          <w:szCs w:val="22"/>
        </w:rPr>
        <w:t>2</w:t>
      </w:r>
      <w:r w:rsidR="00F67B07">
        <w:rPr>
          <w:szCs w:val="22"/>
        </w:rPr>
        <w:t>3</w:t>
      </w:r>
      <w:r w:rsidRPr="000147FA">
        <w:rPr>
          <w:szCs w:val="22"/>
        </w:rPr>
        <w:t xml:space="preserve"> r.;</w:t>
      </w:r>
    </w:p>
    <w:p w14:paraId="1ADECD3B" w14:textId="607BE9D1" w:rsidR="004338A4" w:rsidRPr="000147FA" w:rsidRDefault="004338A4" w:rsidP="00F436E3">
      <w:pPr>
        <w:numPr>
          <w:ilvl w:val="0"/>
          <w:numId w:val="1"/>
        </w:numPr>
        <w:ind w:left="284" w:hanging="284"/>
        <w:rPr>
          <w:szCs w:val="22"/>
        </w:rPr>
      </w:pPr>
      <w:r w:rsidRPr="000147FA">
        <w:rPr>
          <w:szCs w:val="22"/>
        </w:rPr>
        <w:t>analizą zgodności wydatkowania środków</w:t>
      </w:r>
      <w:r w:rsidR="0049353F" w:rsidRPr="000147FA">
        <w:rPr>
          <w:szCs w:val="22"/>
        </w:rPr>
        <w:t xml:space="preserve"> z</w:t>
      </w:r>
      <w:r w:rsidR="000449B9" w:rsidRPr="000147FA">
        <w:rPr>
          <w:szCs w:val="22"/>
        </w:rPr>
        <w:t xml:space="preserve"> </w:t>
      </w:r>
      <w:r w:rsidRPr="000147FA">
        <w:rPr>
          <w:szCs w:val="22"/>
        </w:rPr>
        <w:t>programami priorytetowymi, kryteriami wyboru przedsięwzięć do dofinansowania</w:t>
      </w:r>
      <w:r w:rsidR="001921B7" w:rsidRPr="000147FA">
        <w:rPr>
          <w:szCs w:val="22"/>
        </w:rPr>
        <w:t xml:space="preserve"> i</w:t>
      </w:r>
      <w:r w:rsidR="000449B9" w:rsidRPr="000147FA">
        <w:rPr>
          <w:szCs w:val="22"/>
        </w:rPr>
        <w:t xml:space="preserve"> </w:t>
      </w:r>
      <w:r w:rsidRPr="000147FA">
        <w:rPr>
          <w:szCs w:val="22"/>
        </w:rPr>
        <w:t>Planem działalności Narodowego Funduszu na 20</w:t>
      </w:r>
      <w:r w:rsidR="001F3947" w:rsidRPr="000147FA">
        <w:rPr>
          <w:szCs w:val="22"/>
        </w:rPr>
        <w:t>2</w:t>
      </w:r>
      <w:r w:rsidR="000147FA" w:rsidRPr="000147FA">
        <w:rPr>
          <w:szCs w:val="22"/>
        </w:rPr>
        <w:t>3</w:t>
      </w:r>
      <w:r w:rsidRPr="000147FA">
        <w:rPr>
          <w:szCs w:val="22"/>
        </w:rPr>
        <w:t xml:space="preserve"> rok</w:t>
      </w:r>
      <w:r w:rsidR="00793D91" w:rsidRPr="000147FA">
        <w:rPr>
          <w:szCs w:val="22"/>
        </w:rPr>
        <w:t>;</w:t>
      </w:r>
    </w:p>
    <w:p w14:paraId="2F75FFEB" w14:textId="1D8FA4EC" w:rsidR="00AA46BC" w:rsidRPr="000147FA" w:rsidRDefault="00793D91" w:rsidP="00F436E3">
      <w:pPr>
        <w:numPr>
          <w:ilvl w:val="0"/>
          <w:numId w:val="1"/>
        </w:numPr>
        <w:ind w:left="284" w:hanging="284"/>
        <w:rPr>
          <w:szCs w:val="22"/>
        </w:rPr>
      </w:pPr>
      <w:r w:rsidRPr="000147FA">
        <w:rPr>
          <w:szCs w:val="22"/>
        </w:rPr>
        <w:t xml:space="preserve">pozyskaniem nowych źródeł przychodów oraz nowych obszarów finasowania ochrony środowiska </w:t>
      </w:r>
      <w:r w:rsidR="00D24446" w:rsidRPr="000147FA">
        <w:rPr>
          <w:szCs w:val="22"/>
        </w:rPr>
        <w:t>m.in</w:t>
      </w:r>
      <w:r w:rsidRPr="000147FA">
        <w:rPr>
          <w:szCs w:val="22"/>
        </w:rPr>
        <w:t xml:space="preserve">. </w:t>
      </w:r>
      <w:r w:rsidR="008E57C8" w:rsidRPr="000147FA">
        <w:rPr>
          <w:szCs w:val="22"/>
        </w:rPr>
        <w:t xml:space="preserve">Krajowego </w:t>
      </w:r>
      <w:r w:rsidRPr="000147FA">
        <w:rPr>
          <w:szCs w:val="22"/>
        </w:rPr>
        <w:t>Plan</w:t>
      </w:r>
      <w:r w:rsidR="008E57C8" w:rsidRPr="000147FA">
        <w:rPr>
          <w:szCs w:val="22"/>
        </w:rPr>
        <w:t>u</w:t>
      </w:r>
      <w:r w:rsidRPr="000147FA">
        <w:rPr>
          <w:szCs w:val="22"/>
        </w:rPr>
        <w:t xml:space="preserve"> Odbudowy</w:t>
      </w:r>
      <w:r w:rsidR="00B507C4" w:rsidRPr="000147FA">
        <w:rPr>
          <w:szCs w:val="22"/>
        </w:rPr>
        <w:t>.</w:t>
      </w:r>
    </w:p>
    <w:p w14:paraId="54DC869B" w14:textId="77777777" w:rsidR="0031765C" w:rsidRPr="000147FA" w:rsidRDefault="0031765C" w:rsidP="0031765C">
      <w:pPr>
        <w:rPr>
          <w:szCs w:val="22"/>
        </w:rPr>
      </w:pPr>
    </w:p>
    <w:p w14:paraId="09D9EAE4" w14:textId="62124EC1" w:rsidR="005220D7" w:rsidRPr="000147FA" w:rsidRDefault="00594FC4" w:rsidP="00594FC4">
      <w:pPr>
        <w:pStyle w:val="Default"/>
        <w:jc w:val="both"/>
        <w:rPr>
          <w:rFonts w:ascii="Calibri" w:hAnsi="Calibri" w:cs="Calibri"/>
          <w:color w:val="auto"/>
          <w:sz w:val="22"/>
          <w:szCs w:val="22"/>
        </w:rPr>
      </w:pPr>
      <w:r w:rsidRPr="000147FA">
        <w:rPr>
          <w:rFonts w:ascii="Calibri" w:hAnsi="Calibri" w:cs="Calibri"/>
          <w:color w:val="auto"/>
          <w:sz w:val="22"/>
          <w:szCs w:val="22"/>
        </w:rPr>
        <w:t>W 202</w:t>
      </w:r>
      <w:r w:rsidR="00C635BF">
        <w:rPr>
          <w:rFonts w:ascii="Calibri" w:hAnsi="Calibri" w:cs="Calibri"/>
          <w:color w:val="auto"/>
          <w:sz w:val="22"/>
          <w:szCs w:val="22"/>
        </w:rPr>
        <w:t>3</w:t>
      </w:r>
      <w:r w:rsidR="005220D7" w:rsidRPr="000147FA">
        <w:rPr>
          <w:rFonts w:ascii="Calibri" w:hAnsi="Calibri" w:cs="Calibri"/>
          <w:color w:val="auto"/>
          <w:sz w:val="22"/>
          <w:szCs w:val="22"/>
        </w:rPr>
        <w:t xml:space="preserve"> r. </w:t>
      </w:r>
      <w:r w:rsidR="00985462" w:rsidRPr="000147FA">
        <w:rPr>
          <w:rFonts w:ascii="Calibri" w:hAnsi="Calibri" w:cs="Calibri"/>
          <w:color w:val="auto"/>
          <w:sz w:val="22"/>
          <w:szCs w:val="22"/>
        </w:rPr>
        <w:t xml:space="preserve">Zarząd </w:t>
      </w:r>
      <w:r w:rsidR="005220D7" w:rsidRPr="000147FA">
        <w:rPr>
          <w:rFonts w:ascii="Calibri" w:hAnsi="Calibri" w:cs="Calibri"/>
          <w:color w:val="auto"/>
          <w:sz w:val="22"/>
          <w:szCs w:val="22"/>
        </w:rPr>
        <w:t xml:space="preserve">Narodowego Funduszu inicjował </w:t>
      </w:r>
      <w:r w:rsidR="00346AC3" w:rsidRPr="000147FA">
        <w:rPr>
          <w:rFonts w:ascii="Calibri" w:hAnsi="Calibri" w:cs="Calibri"/>
          <w:color w:val="auto"/>
          <w:sz w:val="22"/>
          <w:szCs w:val="22"/>
        </w:rPr>
        <w:t xml:space="preserve">także </w:t>
      </w:r>
      <w:r w:rsidRPr="000147FA">
        <w:rPr>
          <w:rFonts w:ascii="Calibri" w:hAnsi="Calibri" w:cs="Calibri"/>
          <w:color w:val="auto"/>
          <w:sz w:val="22"/>
          <w:szCs w:val="22"/>
        </w:rPr>
        <w:t>działania w zakresie wzmocnienia mechanizmów kontroli zarządczej w Narodowym Funduszu</w:t>
      </w:r>
      <w:r w:rsidR="00346AC3" w:rsidRPr="000147FA">
        <w:rPr>
          <w:rFonts w:ascii="Calibri" w:hAnsi="Calibri" w:cs="Calibri"/>
          <w:color w:val="auto"/>
          <w:sz w:val="22"/>
          <w:szCs w:val="22"/>
        </w:rPr>
        <w:t>,</w:t>
      </w:r>
      <w:r w:rsidR="0085230B" w:rsidRPr="000147FA">
        <w:rPr>
          <w:rFonts w:ascii="Calibri" w:hAnsi="Calibri" w:cs="Calibri"/>
          <w:color w:val="auto"/>
          <w:sz w:val="22"/>
          <w:szCs w:val="22"/>
        </w:rPr>
        <w:t xml:space="preserve"> </w:t>
      </w:r>
      <w:r w:rsidR="00346AC3" w:rsidRPr="000147FA">
        <w:rPr>
          <w:rFonts w:ascii="Calibri" w:hAnsi="Calibri" w:cs="Calibri"/>
          <w:color w:val="auto"/>
          <w:sz w:val="22"/>
          <w:szCs w:val="22"/>
        </w:rPr>
        <w:t>w szczególności dotyczące</w:t>
      </w:r>
      <w:r w:rsidRPr="000147FA">
        <w:rPr>
          <w:rFonts w:ascii="Calibri" w:hAnsi="Calibri" w:cs="Calibri"/>
          <w:color w:val="auto"/>
          <w:sz w:val="22"/>
          <w:szCs w:val="22"/>
        </w:rPr>
        <w:t xml:space="preserve"> poprawy terminowości oceny wniosków i</w:t>
      </w:r>
      <w:r w:rsidR="0087618F" w:rsidRPr="000147FA">
        <w:rPr>
          <w:rFonts w:ascii="Calibri" w:hAnsi="Calibri" w:cs="Calibri"/>
          <w:color w:val="auto"/>
          <w:sz w:val="22"/>
          <w:szCs w:val="22"/>
        </w:rPr>
        <w:t> </w:t>
      </w:r>
      <w:r w:rsidRPr="000147FA">
        <w:rPr>
          <w:rFonts w:ascii="Calibri" w:hAnsi="Calibri" w:cs="Calibri"/>
          <w:color w:val="auto"/>
          <w:sz w:val="22"/>
          <w:szCs w:val="22"/>
        </w:rPr>
        <w:t>rozliczania umów</w:t>
      </w:r>
      <w:r w:rsidR="00E14F43" w:rsidRPr="000147FA">
        <w:rPr>
          <w:rFonts w:ascii="Calibri" w:hAnsi="Calibri" w:cs="Calibri"/>
          <w:color w:val="auto"/>
          <w:sz w:val="22"/>
          <w:szCs w:val="22"/>
        </w:rPr>
        <w:t xml:space="preserve">. </w:t>
      </w:r>
      <w:r w:rsidR="0087618F" w:rsidRPr="000147FA">
        <w:rPr>
          <w:rFonts w:ascii="Calibri" w:hAnsi="Calibri" w:cs="Calibri"/>
          <w:color w:val="auto"/>
          <w:sz w:val="22"/>
          <w:szCs w:val="22"/>
        </w:rPr>
        <w:t xml:space="preserve">Podejmowane działania </w:t>
      </w:r>
      <w:r w:rsidR="00CD42A7" w:rsidRPr="000147FA">
        <w:rPr>
          <w:rFonts w:ascii="Calibri" w:hAnsi="Calibri" w:cs="Calibri"/>
          <w:color w:val="auto"/>
          <w:sz w:val="22"/>
          <w:szCs w:val="22"/>
        </w:rPr>
        <w:t xml:space="preserve">dotyczyły zwiększenia </w:t>
      </w:r>
      <w:r w:rsidRPr="000147FA">
        <w:rPr>
          <w:rFonts w:ascii="Calibri" w:hAnsi="Calibri" w:cs="Calibri"/>
          <w:color w:val="auto"/>
          <w:sz w:val="22"/>
          <w:szCs w:val="22"/>
        </w:rPr>
        <w:t>nadz</w:t>
      </w:r>
      <w:r w:rsidR="00CD42A7" w:rsidRPr="000147FA">
        <w:rPr>
          <w:rFonts w:ascii="Calibri" w:hAnsi="Calibri" w:cs="Calibri"/>
          <w:color w:val="auto"/>
          <w:sz w:val="22"/>
          <w:szCs w:val="22"/>
        </w:rPr>
        <w:t>oru</w:t>
      </w:r>
      <w:r w:rsidRPr="000147FA">
        <w:rPr>
          <w:rFonts w:ascii="Calibri" w:hAnsi="Calibri" w:cs="Calibri"/>
          <w:color w:val="auto"/>
          <w:sz w:val="22"/>
          <w:szCs w:val="22"/>
        </w:rPr>
        <w:t xml:space="preserve"> nad procesami oceny wniosków, zawierania umów i rozliczania efektów ekologicznych</w:t>
      </w:r>
      <w:r w:rsidR="002F3F33" w:rsidRPr="000147FA">
        <w:rPr>
          <w:rFonts w:ascii="Calibri" w:hAnsi="Calibri" w:cs="Calibri"/>
          <w:color w:val="auto"/>
          <w:sz w:val="22"/>
          <w:szCs w:val="22"/>
        </w:rPr>
        <w:t xml:space="preserve"> </w:t>
      </w:r>
      <w:r w:rsidR="00AD25E6" w:rsidRPr="000147FA">
        <w:rPr>
          <w:rFonts w:ascii="Calibri" w:hAnsi="Calibri" w:cs="Calibri"/>
          <w:color w:val="auto"/>
          <w:sz w:val="22"/>
          <w:szCs w:val="22"/>
        </w:rPr>
        <w:t xml:space="preserve">m.in. przez </w:t>
      </w:r>
      <w:r w:rsidR="00D34BBF" w:rsidRPr="000147FA">
        <w:rPr>
          <w:rFonts w:ascii="Calibri" w:hAnsi="Calibri" w:cs="Calibri"/>
          <w:color w:val="auto"/>
          <w:sz w:val="22"/>
          <w:szCs w:val="22"/>
        </w:rPr>
        <w:t>działania edukacyjne,</w:t>
      </w:r>
      <w:r w:rsidR="00AD25E6" w:rsidRPr="000147FA">
        <w:rPr>
          <w:rFonts w:ascii="Calibri" w:hAnsi="Calibri" w:cs="Calibri"/>
          <w:color w:val="auto"/>
          <w:sz w:val="22"/>
          <w:szCs w:val="22"/>
        </w:rPr>
        <w:t xml:space="preserve"> wdrażanie uproszczeń</w:t>
      </w:r>
      <w:r w:rsidR="002F66CA" w:rsidRPr="000147FA">
        <w:rPr>
          <w:rFonts w:ascii="Calibri" w:hAnsi="Calibri" w:cs="Calibri"/>
          <w:color w:val="auto"/>
          <w:sz w:val="22"/>
          <w:szCs w:val="22"/>
        </w:rPr>
        <w:t>, wzmocnienia kadrowe.</w:t>
      </w:r>
    </w:p>
    <w:p w14:paraId="1BC33159" w14:textId="77777777" w:rsidR="00F45783" w:rsidRPr="000147FA" w:rsidRDefault="00F45783" w:rsidP="00F86715"/>
    <w:p w14:paraId="7E598CD5" w14:textId="130B2469" w:rsidR="00EB62F7" w:rsidRDefault="00F45783" w:rsidP="00F86715">
      <w:r w:rsidRPr="000147FA">
        <w:t xml:space="preserve">Zakres podejmowanych działań </w:t>
      </w:r>
      <w:r w:rsidR="003A1EA7" w:rsidRPr="000147FA">
        <w:t>w zakresie zarządzania Narodowym Funduszem</w:t>
      </w:r>
      <w:r w:rsidR="00F95C94" w:rsidRPr="000147FA">
        <w:t xml:space="preserve">, </w:t>
      </w:r>
      <w:r w:rsidRPr="000147FA">
        <w:t>obejmujący</w:t>
      </w:r>
      <w:r w:rsidR="00EB62F7" w:rsidRPr="000147FA">
        <w:t xml:space="preserve">ch </w:t>
      </w:r>
      <w:r w:rsidRPr="000147FA">
        <w:t>planowanie, decydowanie, organizowanie i</w:t>
      </w:r>
      <w:r w:rsidR="00F95C94" w:rsidRPr="000147FA">
        <w:t xml:space="preserve"> </w:t>
      </w:r>
      <w:r w:rsidRPr="000147FA">
        <w:t>kontrolowanie</w:t>
      </w:r>
      <w:r w:rsidR="00F95C94" w:rsidRPr="000147FA">
        <w:t>,</w:t>
      </w:r>
      <w:r w:rsidRPr="000147FA">
        <w:t xml:space="preserve"> </w:t>
      </w:r>
      <w:r w:rsidR="00BF3F82" w:rsidRPr="000147FA">
        <w:t xml:space="preserve">został ukierunkowany na </w:t>
      </w:r>
      <w:r w:rsidR="0005281F" w:rsidRPr="000147FA">
        <w:t>rozwój</w:t>
      </w:r>
      <w:r w:rsidR="009F326B" w:rsidRPr="000147FA">
        <w:t xml:space="preserve"> organizacji</w:t>
      </w:r>
      <w:r w:rsidR="000E3D88" w:rsidRPr="000147FA">
        <w:t xml:space="preserve"> dla osiągnięcia zamierzonych celów.</w:t>
      </w:r>
      <w:r w:rsidR="00283086" w:rsidRPr="000147FA">
        <w:t xml:space="preserve"> Powyższe przejawia się m.in. </w:t>
      </w:r>
      <w:r w:rsidR="0097264D" w:rsidRPr="000147FA">
        <w:t xml:space="preserve">przez </w:t>
      </w:r>
      <w:r w:rsidR="00DE363E" w:rsidRPr="000147FA">
        <w:t xml:space="preserve">współuczestnictwem </w:t>
      </w:r>
      <w:r w:rsidR="003C6D03" w:rsidRPr="000147FA">
        <w:t>związków zawodowych w</w:t>
      </w:r>
      <w:r w:rsidR="00893A62" w:rsidRPr="000147FA">
        <w:t> </w:t>
      </w:r>
      <w:r w:rsidR="003C6D03" w:rsidRPr="000147FA">
        <w:t xml:space="preserve">podejmowaniu istotnych dla </w:t>
      </w:r>
      <w:r w:rsidR="000D2828" w:rsidRPr="000147FA">
        <w:t>organizacji decyzji</w:t>
      </w:r>
      <w:r w:rsidR="0005281F">
        <w:t>.</w:t>
      </w:r>
    </w:p>
    <w:p w14:paraId="1D31D3FA" w14:textId="77777777" w:rsidR="0005281F" w:rsidRPr="00E10324" w:rsidRDefault="0005281F" w:rsidP="00F86715">
      <w:pPr>
        <w:rPr>
          <w:highlight w:val="yellow"/>
        </w:rPr>
      </w:pPr>
    </w:p>
    <w:p w14:paraId="096E11E2" w14:textId="50067819" w:rsidR="00B31A8D" w:rsidRPr="001E188A" w:rsidRDefault="00594FC4" w:rsidP="001E188A">
      <w:r w:rsidRPr="001E188A">
        <w:t>Ponadto podjęte zostały działania edukujące kadrę kierowniczą w</w:t>
      </w:r>
      <w:r w:rsidR="00CA43F8" w:rsidRPr="001E188A">
        <w:t xml:space="preserve"> szczególności w </w:t>
      </w:r>
      <w:r w:rsidRPr="001E188A">
        <w:t>obszarze zarządzania. Powyższe działania ukierunkowane były na przyspieszenie procesów decyzyjnych oraz poprawę efektywności funkcjonowania Narodowego Funduszu.</w:t>
      </w:r>
      <w:r w:rsidR="00525B72" w:rsidRPr="001E188A">
        <w:t xml:space="preserve"> </w:t>
      </w:r>
    </w:p>
    <w:p w14:paraId="31C705E6" w14:textId="77777777" w:rsidR="001E188A" w:rsidRPr="00E10324" w:rsidRDefault="001E188A" w:rsidP="001E188A">
      <w:pPr>
        <w:rPr>
          <w:highlight w:val="yellow"/>
        </w:rPr>
      </w:pPr>
    </w:p>
    <w:p w14:paraId="6FF8B6AF" w14:textId="434B2F96" w:rsidR="00DD3D60" w:rsidRPr="00831755" w:rsidRDefault="00DE5AC4" w:rsidP="00831755">
      <w:pPr>
        <w:shd w:val="clear" w:color="auto" w:fill="00797A"/>
        <w:rPr>
          <w:color w:val="FFFFFF" w:themeColor="background1"/>
          <w:szCs w:val="22"/>
        </w:rPr>
      </w:pPr>
      <w:r w:rsidRPr="00831755">
        <w:rPr>
          <w:color w:val="FFFFFF" w:themeColor="background1"/>
          <w:szCs w:val="22"/>
        </w:rPr>
        <w:t>Istotny element działalności Zarządu Narodowego Funduszu stanowiły prace nad zapewnieniem sprawnego funkcjonowania największego zarówno pod względem finansowym (budżet 103 mld zł), jak i l</w:t>
      </w:r>
      <w:r w:rsidR="00B70E7B" w:rsidRPr="00831755">
        <w:rPr>
          <w:color w:val="FFFFFF" w:themeColor="background1"/>
          <w:szCs w:val="22"/>
        </w:rPr>
        <w:t>iczby potencjalnych odbiorców (3</w:t>
      </w:r>
      <w:r w:rsidRPr="00831755">
        <w:rPr>
          <w:color w:val="FFFFFF" w:themeColor="background1"/>
          <w:szCs w:val="22"/>
        </w:rPr>
        <w:t xml:space="preserve"> mln gospodarstw domowych) programu priorytetowego Narodowego Funduszu „Czyste Powietrze”</w:t>
      </w:r>
      <w:r w:rsidR="001C659E" w:rsidRPr="00831755">
        <w:rPr>
          <w:color w:val="FFFFFF" w:themeColor="background1"/>
          <w:szCs w:val="22"/>
        </w:rPr>
        <w:t>. W</w:t>
      </w:r>
      <w:r w:rsidRPr="00831755">
        <w:rPr>
          <w:color w:val="FFFFFF" w:themeColor="background1"/>
          <w:szCs w:val="22"/>
        </w:rPr>
        <w:t xml:space="preserve"> 20</w:t>
      </w:r>
      <w:r w:rsidR="001F3947" w:rsidRPr="00831755">
        <w:rPr>
          <w:color w:val="FFFFFF" w:themeColor="background1"/>
          <w:szCs w:val="22"/>
        </w:rPr>
        <w:t>2</w:t>
      </w:r>
      <w:r w:rsidR="005A63E4" w:rsidRPr="00831755">
        <w:rPr>
          <w:color w:val="FFFFFF" w:themeColor="background1"/>
          <w:szCs w:val="22"/>
        </w:rPr>
        <w:t>3</w:t>
      </w:r>
      <w:r w:rsidR="005322DC" w:rsidRPr="00831755">
        <w:rPr>
          <w:color w:val="FFFFFF" w:themeColor="background1"/>
          <w:szCs w:val="22"/>
        </w:rPr>
        <w:t xml:space="preserve"> r. </w:t>
      </w:r>
      <w:r w:rsidRPr="00831755">
        <w:rPr>
          <w:color w:val="FFFFFF" w:themeColor="background1"/>
          <w:szCs w:val="22"/>
        </w:rPr>
        <w:t xml:space="preserve">wpłynęło </w:t>
      </w:r>
      <w:r w:rsidR="00055584" w:rsidRPr="00831755">
        <w:rPr>
          <w:color w:val="FFFFFF" w:themeColor="background1"/>
          <w:szCs w:val="22"/>
        </w:rPr>
        <w:t>do wojewódzkich funduszy</w:t>
      </w:r>
      <w:r w:rsidR="008357B2" w:rsidRPr="00831755">
        <w:rPr>
          <w:color w:val="FFFFFF" w:themeColor="background1"/>
          <w:szCs w:val="22"/>
        </w:rPr>
        <w:t xml:space="preserve"> </w:t>
      </w:r>
      <w:r w:rsidR="001117E6" w:rsidRPr="00831755">
        <w:rPr>
          <w:color w:val="FFFFFF" w:themeColor="background1"/>
          <w:szCs w:val="22"/>
        </w:rPr>
        <w:t>220</w:t>
      </w:r>
      <w:r w:rsidR="006B3DC3" w:rsidRPr="00831755">
        <w:rPr>
          <w:color w:val="FFFFFF" w:themeColor="background1"/>
          <w:szCs w:val="22"/>
        </w:rPr>
        <w:t>,</w:t>
      </w:r>
      <w:r w:rsidR="001117E6" w:rsidRPr="00831755">
        <w:rPr>
          <w:color w:val="FFFFFF" w:themeColor="background1"/>
          <w:szCs w:val="22"/>
        </w:rPr>
        <w:t>4</w:t>
      </w:r>
      <w:r w:rsidR="008357B2" w:rsidRPr="00831755">
        <w:rPr>
          <w:color w:val="FFFFFF" w:themeColor="background1"/>
          <w:szCs w:val="22"/>
        </w:rPr>
        <w:t xml:space="preserve"> tys. wniosków (w 202</w:t>
      </w:r>
      <w:r w:rsidR="001117E6" w:rsidRPr="00831755">
        <w:rPr>
          <w:color w:val="FFFFFF" w:themeColor="background1"/>
          <w:szCs w:val="22"/>
        </w:rPr>
        <w:t>2</w:t>
      </w:r>
      <w:r w:rsidR="008357B2" w:rsidRPr="00831755">
        <w:rPr>
          <w:color w:val="FFFFFF" w:themeColor="background1"/>
          <w:szCs w:val="22"/>
        </w:rPr>
        <w:t xml:space="preserve"> r. </w:t>
      </w:r>
      <w:r w:rsidR="008E57C8" w:rsidRPr="00831755">
        <w:rPr>
          <w:color w:val="FFFFFF" w:themeColor="background1"/>
          <w:szCs w:val="22"/>
        </w:rPr>
        <w:t>–</w:t>
      </w:r>
      <w:r w:rsidR="00055584" w:rsidRPr="00831755">
        <w:rPr>
          <w:color w:val="FFFFFF" w:themeColor="background1"/>
          <w:szCs w:val="22"/>
        </w:rPr>
        <w:t xml:space="preserve"> </w:t>
      </w:r>
      <w:r w:rsidR="001117E6" w:rsidRPr="00831755">
        <w:rPr>
          <w:color w:val="FFFFFF" w:themeColor="background1"/>
          <w:szCs w:val="22"/>
        </w:rPr>
        <w:t>157,8</w:t>
      </w:r>
      <w:r w:rsidRPr="00831755">
        <w:rPr>
          <w:color w:val="FFFFFF" w:themeColor="background1"/>
          <w:szCs w:val="22"/>
        </w:rPr>
        <w:t xml:space="preserve"> tys.</w:t>
      </w:r>
      <w:r w:rsidR="008357B2" w:rsidRPr="00831755">
        <w:rPr>
          <w:color w:val="FFFFFF" w:themeColor="background1"/>
          <w:szCs w:val="22"/>
        </w:rPr>
        <w:t>)</w:t>
      </w:r>
      <w:r w:rsidRPr="00831755">
        <w:rPr>
          <w:color w:val="FFFFFF" w:themeColor="background1"/>
          <w:szCs w:val="22"/>
        </w:rPr>
        <w:t xml:space="preserve"> na kwotę </w:t>
      </w:r>
      <w:r w:rsidR="009D2F34">
        <w:rPr>
          <w:color w:val="FFFFFF" w:themeColor="background1"/>
          <w:szCs w:val="22"/>
        </w:rPr>
        <w:t>blisko</w:t>
      </w:r>
      <w:r w:rsidR="007D370C" w:rsidRPr="00831755">
        <w:rPr>
          <w:color w:val="FFFFFF" w:themeColor="background1"/>
          <w:szCs w:val="22"/>
        </w:rPr>
        <w:t xml:space="preserve"> </w:t>
      </w:r>
      <w:r w:rsidR="00D37C82" w:rsidRPr="00831755">
        <w:rPr>
          <w:b/>
          <w:color w:val="FFFFFF" w:themeColor="background1"/>
          <w:szCs w:val="22"/>
        </w:rPr>
        <w:t>11.60</w:t>
      </w:r>
      <w:r w:rsidR="009B42EF" w:rsidRPr="00831755">
        <w:rPr>
          <w:b/>
          <w:color w:val="FFFFFF" w:themeColor="background1"/>
          <w:szCs w:val="22"/>
        </w:rPr>
        <w:t>5</w:t>
      </w:r>
      <w:r w:rsidR="007D370C" w:rsidRPr="00831755">
        <w:rPr>
          <w:color w:val="FFFFFF" w:themeColor="background1"/>
          <w:szCs w:val="22"/>
        </w:rPr>
        <w:t xml:space="preserve"> mln zł</w:t>
      </w:r>
      <w:r w:rsidRPr="00831755">
        <w:rPr>
          <w:color w:val="FFFFFF" w:themeColor="background1"/>
          <w:szCs w:val="22"/>
        </w:rPr>
        <w:t xml:space="preserve"> </w:t>
      </w:r>
      <w:r w:rsidR="007D370C" w:rsidRPr="00831755">
        <w:rPr>
          <w:color w:val="FFFFFF" w:themeColor="background1"/>
          <w:szCs w:val="22"/>
        </w:rPr>
        <w:t>(w 202</w:t>
      </w:r>
      <w:r w:rsidR="00D37C82" w:rsidRPr="00831755">
        <w:rPr>
          <w:color w:val="FFFFFF" w:themeColor="background1"/>
          <w:szCs w:val="22"/>
        </w:rPr>
        <w:t>2</w:t>
      </w:r>
      <w:r w:rsidR="007D370C" w:rsidRPr="00831755">
        <w:rPr>
          <w:color w:val="FFFFFF" w:themeColor="background1"/>
          <w:szCs w:val="22"/>
        </w:rPr>
        <w:t xml:space="preserve"> r. </w:t>
      </w:r>
      <w:r w:rsidR="008E57C8" w:rsidRPr="00831755">
        <w:rPr>
          <w:color w:val="FFFFFF" w:themeColor="background1"/>
          <w:szCs w:val="22"/>
        </w:rPr>
        <w:t xml:space="preserve">– </w:t>
      </w:r>
      <w:r w:rsidR="00993F9E" w:rsidRPr="00831755">
        <w:rPr>
          <w:b/>
          <w:color w:val="FFFFFF" w:themeColor="background1"/>
          <w:szCs w:val="22"/>
        </w:rPr>
        <w:t>3</w:t>
      </w:r>
      <w:r w:rsidR="007D370C" w:rsidRPr="00831755">
        <w:rPr>
          <w:b/>
          <w:color w:val="FFFFFF" w:themeColor="background1"/>
          <w:szCs w:val="22"/>
        </w:rPr>
        <w:t>.</w:t>
      </w:r>
      <w:r w:rsidR="00993F9E" w:rsidRPr="00831755">
        <w:rPr>
          <w:b/>
          <w:color w:val="FFFFFF" w:themeColor="background1"/>
          <w:szCs w:val="22"/>
        </w:rPr>
        <w:t>647</w:t>
      </w:r>
      <w:r w:rsidR="007D370C" w:rsidRPr="00831755">
        <w:rPr>
          <w:color w:val="FFFFFF" w:themeColor="background1"/>
          <w:szCs w:val="22"/>
        </w:rPr>
        <w:t xml:space="preserve"> mln zł)</w:t>
      </w:r>
      <w:r w:rsidR="00471DA1" w:rsidRPr="00831755">
        <w:rPr>
          <w:color w:val="FFFFFF" w:themeColor="background1"/>
          <w:szCs w:val="22"/>
        </w:rPr>
        <w:t xml:space="preserve"> oraz </w:t>
      </w:r>
      <w:r w:rsidR="001F3947" w:rsidRPr="00831755">
        <w:rPr>
          <w:color w:val="FFFFFF" w:themeColor="background1"/>
          <w:szCs w:val="22"/>
        </w:rPr>
        <w:t>zawarto</w:t>
      </w:r>
      <w:r w:rsidR="00BF06BB" w:rsidRPr="00831755">
        <w:rPr>
          <w:color w:val="FFFFFF" w:themeColor="background1"/>
          <w:szCs w:val="22"/>
        </w:rPr>
        <w:t xml:space="preserve"> </w:t>
      </w:r>
      <w:r w:rsidR="00E04EBA" w:rsidRPr="00831755">
        <w:rPr>
          <w:color w:val="FFFFFF" w:themeColor="background1"/>
          <w:szCs w:val="22"/>
        </w:rPr>
        <w:t>179,9</w:t>
      </w:r>
      <w:r w:rsidR="00BF06BB" w:rsidRPr="00831755">
        <w:rPr>
          <w:color w:val="FFFFFF" w:themeColor="background1"/>
          <w:szCs w:val="22"/>
        </w:rPr>
        <w:t xml:space="preserve"> tys.</w:t>
      </w:r>
      <w:r w:rsidR="00BF06BB" w:rsidRPr="00831755">
        <w:rPr>
          <w:color w:val="FFFFFF" w:themeColor="background1"/>
        </w:rPr>
        <w:t xml:space="preserve"> </w:t>
      </w:r>
      <w:r w:rsidR="00BF06BB" w:rsidRPr="00831755">
        <w:rPr>
          <w:color w:val="FFFFFF" w:themeColor="background1"/>
          <w:szCs w:val="22"/>
        </w:rPr>
        <w:t xml:space="preserve">umów na kwotę </w:t>
      </w:r>
      <w:r w:rsidR="00931FDE" w:rsidRPr="00831755">
        <w:rPr>
          <w:b/>
          <w:bCs/>
          <w:color w:val="FFFFFF" w:themeColor="background1"/>
          <w:szCs w:val="22"/>
        </w:rPr>
        <w:t>8</w:t>
      </w:r>
      <w:r w:rsidR="00BF06BB" w:rsidRPr="00831755">
        <w:rPr>
          <w:b/>
          <w:bCs/>
          <w:color w:val="FFFFFF" w:themeColor="background1"/>
          <w:szCs w:val="22"/>
        </w:rPr>
        <w:t>.</w:t>
      </w:r>
      <w:r w:rsidR="00931FDE" w:rsidRPr="00831755">
        <w:rPr>
          <w:b/>
          <w:bCs/>
          <w:color w:val="FFFFFF" w:themeColor="background1"/>
          <w:szCs w:val="22"/>
        </w:rPr>
        <w:t>46</w:t>
      </w:r>
      <w:r w:rsidR="009B42EF" w:rsidRPr="00831755">
        <w:rPr>
          <w:b/>
          <w:bCs/>
          <w:color w:val="FFFFFF" w:themeColor="background1"/>
          <w:szCs w:val="22"/>
        </w:rPr>
        <w:t>8</w:t>
      </w:r>
      <w:r w:rsidR="00BF06BB" w:rsidRPr="00831755">
        <w:rPr>
          <w:color w:val="FFFFFF" w:themeColor="background1"/>
          <w:szCs w:val="22"/>
        </w:rPr>
        <w:t xml:space="preserve"> mln zł </w:t>
      </w:r>
      <w:r w:rsidR="00040995" w:rsidRPr="00831755">
        <w:rPr>
          <w:color w:val="FFFFFF" w:themeColor="background1"/>
          <w:szCs w:val="22"/>
        </w:rPr>
        <w:t>(w 202</w:t>
      </w:r>
      <w:r w:rsidR="005D61B1" w:rsidRPr="00831755">
        <w:rPr>
          <w:color w:val="FFFFFF" w:themeColor="background1"/>
          <w:szCs w:val="22"/>
        </w:rPr>
        <w:t>2</w:t>
      </w:r>
      <w:r w:rsidR="00040995" w:rsidRPr="00831755">
        <w:rPr>
          <w:color w:val="FFFFFF" w:themeColor="background1"/>
          <w:szCs w:val="22"/>
        </w:rPr>
        <w:t xml:space="preserve"> </w:t>
      </w:r>
      <w:r w:rsidR="005D61B1" w:rsidRPr="00831755">
        <w:rPr>
          <w:color w:val="FFFFFF" w:themeColor="background1"/>
          <w:szCs w:val="22"/>
        </w:rPr>
        <w:t xml:space="preserve">– </w:t>
      </w:r>
      <w:r w:rsidR="00BF06BB" w:rsidRPr="00831755">
        <w:rPr>
          <w:color w:val="FFFFFF" w:themeColor="background1"/>
          <w:szCs w:val="22"/>
        </w:rPr>
        <w:t xml:space="preserve">165,5 tys. umów na kwotę </w:t>
      </w:r>
      <w:r w:rsidR="00BF06BB" w:rsidRPr="00831755">
        <w:rPr>
          <w:b/>
          <w:color w:val="FFFFFF" w:themeColor="background1"/>
          <w:szCs w:val="22"/>
        </w:rPr>
        <w:t>3.65</w:t>
      </w:r>
      <w:r w:rsidR="00853F36" w:rsidRPr="00831755">
        <w:rPr>
          <w:b/>
          <w:color w:val="FFFFFF" w:themeColor="background1"/>
          <w:szCs w:val="22"/>
        </w:rPr>
        <w:t>9</w:t>
      </w:r>
      <w:r w:rsidR="00BF06BB" w:rsidRPr="00831755">
        <w:rPr>
          <w:color w:val="FFFFFF" w:themeColor="background1"/>
          <w:szCs w:val="22"/>
        </w:rPr>
        <w:t xml:space="preserve"> mln zł</w:t>
      </w:r>
      <w:r w:rsidR="00040995" w:rsidRPr="00831755">
        <w:rPr>
          <w:color w:val="FFFFFF" w:themeColor="background1"/>
          <w:szCs w:val="22"/>
        </w:rPr>
        <w:t>)</w:t>
      </w:r>
      <w:r w:rsidR="00880AB3" w:rsidRPr="00831755">
        <w:rPr>
          <w:color w:val="FFFFFF" w:themeColor="background1"/>
          <w:szCs w:val="22"/>
        </w:rPr>
        <w:t xml:space="preserve"> – </w:t>
      </w:r>
      <w:r w:rsidR="008E57C8" w:rsidRPr="00831755">
        <w:rPr>
          <w:color w:val="FFFFFF" w:themeColor="background1"/>
          <w:szCs w:val="22"/>
        </w:rPr>
        <w:t xml:space="preserve">szczegółowe </w:t>
      </w:r>
      <w:r w:rsidR="00880AB3" w:rsidRPr="00831755">
        <w:rPr>
          <w:color w:val="FFFFFF" w:themeColor="background1"/>
          <w:szCs w:val="22"/>
        </w:rPr>
        <w:t>informacj</w:t>
      </w:r>
      <w:r w:rsidR="008E57C8" w:rsidRPr="00831755">
        <w:rPr>
          <w:color w:val="FFFFFF" w:themeColor="background1"/>
          <w:szCs w:val="22"/>
        </w:rPr>
        <w:t>e</w:t>
      </w:r>
      <w:r w:rsidR="001C659E" w:rsidRPr="00831755">
        <w:rPr>
          <w:color w:val="FFFFFF" w:themeColor="background1"/>
          <w:szCs w:val="22"/>
        </w:rPr>
        <w:t xml:space="preserve"> </w:t>
      </w:r>
      <w:r w:rsidR="004F1B2B">
        <w:rPr>
          <w:color w:val="FFFFFF" w:themeColor="background1"/>
          <w:szCs w:val="22"/>
        </w:rPr>
        <w:t xml:space="preserve">w tym zakresie </w:t>
      </w:r>
      <w:r w:rsidR="001C659E" w:rsidRPr="00831755">
        <w:rPr>
          <w:color w:val="FFFFFF" w:themeColor="background1"/>
          <w:szCs w:val="22"/>
        </w:rPr>
        <w:t xml:space="preserve">zawarto </w:t>
      </w:r>
      <w:r w:rsidR="00880AB3" w:rsidRPr="00831755">
        <w:rPr>
          <w:color w:val="FFFFFF" w:themeColor="background1"/>
          <w:szCs w:val="22"/>
        </w:rPr>
        <w:t xml:space="preserve">w rozdziale </w:t>
      </w:r>
      <w:r w:rsidR="00880AB3" w:rsidRPr="00831755">
        <w:rPr>
          <w:color w:val="FFFFFF" w:themeColor="background1"/>
          <w:szCs w:val="22"/>
        </w:rPr>
        <w:fldChar w:fldCharType="begin"/>
      </w:r>
      <w:r w:rsidR="00880AB3" w:rsidRPr="00831755">
        <w:rPr>
          <w:color w:val="FFFFFF" w:themeColor="background1"/>
          <w:szCs w:val="22"/>
        </w:rPr>
        <w:instrText xml:space="preserve"> REF _Ref4752860 \n \h </w:instrText>
      </w:r>
      <w:r w:rsidR="00C03420" w:rsidRPr="00831755">
        <w:rPr>
          <w:color w:val="FFFFFF" w:themeColor="background1"/>
          <w:szCs w:val="22"/>
        </w:rPr>
        <w:instrText xml:space="preserve"> \* MERGEFORMAT </w:instrText>
      </w:r>
      <w:r w:rsidR="00880AB3" w:rsidRPr="00831755">
        <w:rPr>
          <w:color w:val="FFFFFF" w:themeColor="background1"/>
          <w:szCs w:val="22"/>
        </w:rPr>
      </w:r>
      <w:r w:rsidR="00880AB3" w:rsidRPr="00831755">
        <w:rPr>
          <w:color w:val="FFFFFF" w:themeColor="background1"/>
          <w:szCs w:val="22"/>
        </w:rPr>
        <w:fldChar w:fldCharType="separate"/>
      </w:r>
      <w:r w:rsidR="00D80900">
        <w:rPr>
          <w:color w:val="FFFFFF" w:themeColor="background1"/>
          <w:szCs w:val="22"/>
        </w:rPr>
        <w:t>V</w:t>
      </w:r>
      <w:r w:rsidR="00880AB3" w:rsidRPr="00831755">
        <w:rPr>
          <w:color w:val="FFFFFF" w:themeColor="background1"/>
          <w:szCs w:val="22"/>
        </w:rPr>
        <w:fldChar w:fldCharType="end"/>
      </w:r>
      <w:r w:rsidR="00F50E95" w:rsidRPr="00831755">
        <w:rPr>
          <w:color w:val="FFFFFF" w:themeColor="background1"/>
          <w:szCs w:val="22"/>
        </w:rPr>
        <w:t>.</w:t>
      </w:r>
      <w:r w:rsidR="001B6090" w:rsidRPr="00831755">
        <w:rPr>
          <w:color w:val="FFFFFF" w:themeColor="background1"/>
          <w:szCs w:val="22"/>
        </w:rPr>
        <w:t xml:space="preserve"> N</w:t>
      </w:r>
      <w:r w:rsidR="0081713B" w:rsidRPr="00831755">
        <w:rPr>
          <w:color w:val="FFFFFF" w:themeColor="background1"/>
          <w:szCs w:val="22"/>
        </w:rPr>
        <w:t>ależy podkreślić, że do końca 202</w:t>
      </w:r>
      <w:r w:rsidR="00B73FD0" w:rsidRPr="00831755">
        <w:rPr>
          <w:color w:val="FFFFFF" w:themeColor="background1"/>
          <w:szCs w:val="22"/>
        </w:rPr>
        <w:t>3</w:t>
      </w:r>
      <w:r w:rsidR="0081713B" w:rsidRPr="00831755">
        <w:rPr>
          <w:color w:val="FFFFFF" w:themeColor="background1"/>
          <w:szCs w:val="22"/>
        </w:rPr>
        <w:t xml:space="preserve"> r. </w:t>
      </w:r>
      <w:r w:rsidR="00607662" w:rsidRPr="00831755">
        <w:rPr>
          <w:color w:val="FFFFFF" w:themeColor="background1"/>
          <w:szCs w:val="22"/>
        </w:rPr>
        <w:t>p</w:t>
      </w:r>
      <w:r w:rsidR="00B73FD0" w:rsidRPr="00831755">
        <w:rPr>
          <w:color w:val="FFFFFF" w:themeColor="background1"/>
          <w:szCs w:val="22"/>
        </w:rPr>
        <w:t>onad</w:t>
      </w:r>
      <w:r w:rsidR="00607662" w:rsidRPr="00831755">
        <w:rPr>
          <w:color w:val="FFFFFF" w:themeColor="background1"/>
          <w:szCs w:val="22"/>
        </w:rPr>
        <w:t xml:space="preserve"> </w:t>
      </w:r>
      <w:r w:rsidR="00B73FD0" w:rsidRPr="00831755">
        <w:rPr>
          <w:color w:val="FFFFFF" w:themeColor="background1"/>
          <w:szCs w:val="22"/>
        </w:rPr>
        <w:t>64</w:t>
      </w:r>
      <w:r w:rsidR="008C1047" w:rsidRPr="00831755">
        <w:rPr>
          <w:color w:val="FFFFFF" w:themeColor="background1"/>
          <w:szCs w:val="22"/>
        </w:rPr>
        <w:t>6</w:t>
      </w:r>
      <w:r w:rsidR="00607662" w:rsidRPr="00831755">
        <w:rPr>
          <w:color w:val="FFFFFF" w:themeColor="background1"/>
          <w:szCs w:val="22"/>
        </w:rPr>
        <w:t xml:space="preserve"> tys.</w:t>
      </w:r>
      <w:r w:rsidR="00BB784A" w:rsidRPr="00831755">
        <w:rPr>
          <w:color w:val="FFFFFF" w:themeColor="background1"/>
          <w:szCs w:val="22"/>
        </w:rPr>
        <w:t xml:space="preserve"> </w:t>
      </w:r>
      <w:r w:rsidR="00116883" w:rsidRPr="00831755">
        <w:rPr>
          <w:color w:val="FFFFFF" w:themeColor="background1"/>
          <w:szCs w:val="22"/>
        </w:rPr>
        <w:t xml:space="preserve">gospodarstw domowych (liczba umów) </w:t>
      </w:r>
      <w:r w:rsidR="00694FD0" w:rsidRPr="00831755">
        <w:rPr>
          <w:color w:val="FFFFFF" w:themeColor="background1"/>
          <w:szCs w:val="22"/>
        </w:rPr>
        <w:t>uzyskało</w:t>
      </w:r>
      <w:r w:rsidR="00116883" w:rsidRPr="00831755">
        <w:rPr>
          <w:color w:val="FFFFFF" w:themeColor="background1"/>
          <w:szCs w:val="22"/>
        </w:rPr>
        <w:t xml:space="preserve"> dofinansowanie </w:t>
      </w:r>
      <w:r w:rsidR="00D33139" w:rsidRPr="00831755">
        <w:rPr>
          <w:color w:val="FFFFFF" w:themeColor="background1"/>
          <w:szCs w:val="22"/>
        </w:rPr>
        <w:t xml:space="preserve">w ramach tego programu </w:t>
      </w:r>
      <w:r w:rsidR="006B70D9" w:rsidRPr="00831755">
        <w:rPr>
          <w:color w:val="FFFFFF" w:themeColor="background1"/>
          <w:szCs w:val="22"/>
        </w:rPr>
        <w:t xml:space="preserve">na łączną </w:t>
      </w:r>
      <w:r w:rsidR="002C20CF" w:rsidRPr="00831755">
        <w:rPr>
          <w:color w:val="FFFFFF" w:themeColor="background1"/>
          <w:szCs w:val="22"/>
        </w:rPr>
        <w:t>kwotę</w:t>
      </w:r>
      <w:r w:rsidR="006B70D9" w:rsidRPr="00831755">
        <w:rPr>
          <w:color w:val="FFFFFF" w:themeColor="background1"/>
          <w:szCs w:val="22"/>
        </w:rPr>
        <w:t xml:space="preserve"> </w:t>
      </w:r>
      <w:r w:rsidR="008C1047" w:rsidRPr="00831755">
        <w:rPr>
          <w:color w:val="FFFFFF" w:themeColor="background1"/>
          <w:szCs w:val="22"/>
        </w:rPr>
        <w:t>17</w:t>
      </w:r>
      <w:r w:rsidR="006B70D9" w:rsidRPr="00831755">
        <w:rPr>
          <w:color w:val="FFFFFF" w:themeColor="background1"/>
          <w:szCs w:val="22"/>
        </w:rPr>
        <w:t>.0</w:t>
      </w:r>
      <w:r w:rsidR="008C1047" w:rsidRPr="00831755">
        <w:rPr>
          <w:color w:val="FFFFFF" w:themeColor="background1"/>
          <w:szCs w:val="22"/>
        </w:rPr>
        <w:t>71</w:t>
      </w:r>
      <w:r w:rsidR="009B7E03" w:rsidRPr="00831755">
        <w:rPr>
          <w:color w:val="FFFFFF" w:themeColor="background1"/>
          <w:szCs w:val="22"/>
        </w:rPr>
        <w:t> </w:t>
      </w:r>
      <w:r w:rsidR="002C20CF" w:rsidRPr="00831755">
        <w:rPr>
          <w:color w:val="FFFFFF" w:themeColor="background1"/>
          <w:szCs w:val="22"/>
        </w:rPr>
        <w:t>mln</w:t>
      </w:r>
      <w:r w:rsidR="006B70D9" w:rsidRPr="00831755">
        <w:rPr>
          <w:color w:val="FFFFFF" w:themeColor="background1"/>
          <w:szCs w:val="22"/>
        </w:rPr>
        <w:t xml:space="preserve"> zł</w:t>
      </w:r>
      <w:r w:rsidR="007330FB" w:rsidRPr="00831755">
        <w:rPr>
          <w:color w:val="FFFFFF" w:themeColor="background1"/>
          <w:szCs w:val="22"/>
        </w:rPr>
        <w:t>.</w:t>
      </w:r>
      <w:r w:rsidR="00496352" w:rsidRPr="00831755">
        <w:rPr>
          <w:color w:val="FFFFFF" w:themeColor="background1"/>
          <w:szCs w:val="22"/>
        </w:rPr>
        <w:t xml:space="preserve"> </w:t>
      </w:r>
      <w:r w:rsidR="007E3DB6" w:rsidRPr="00831755">
        <w:rPr>
          <w:color w:val="FFFFFF" w:themeColor="background1"/>
          <w:szCs w:val="22"/>
        </w:rPr>
        <w:t>Stałą współprac</w:t>
      </w:r>
      <w:r w:rsidR="00F00092" w:rsidRPr="00831755">
        <w:rPr>
          <w:color w:val="FFFFFF" w:themeColor="background1"/>
          <w:szCs w:val="22"/>
        </w:rPr>
        <w:t>ę</w:t>
      </w:r>
      <w:r w:rsidR="007E3DB6" w:rsidRPr="00831755">
        <w:rPr>
          <w:color w:val="FFFFFF" w:themeColor="background1"/>
          <w:szCs w:val="22"/>
        </w:rPr>
        <w:t xml:space="preserve"> przy realizacji tego programu </w:t>
      </w:r>
      <w:r w:rsidR="00A13DFA" w:rsidRPr="00831755">
        <w:rPr>
          <w:color w:val="FFFFFF" w:themeColor="background1"/>
          <w:szCs w:val="22"/>
        </w:rPr>
        <w:t>podjęło prawie 90% gmin w Polsce (2.1</w:t>
      </w:r>
      <w:r w:rsidR="00496352" w:rsidRPr="00831755">
        <w:rPr>
          <w:color w:val="FFFFFF" w:themeColor="background1"/>
          <w:szCs w:val="22"/>
        </w:rPr>
        <w:t>60</w:t>
      </w:r>
      <w:r w:rsidR="00A13DFA" w:rsidRPr="00831755">
        <w:rPr>
          <w:color w:val="FFFFFF" w:themeColor="background1"/>
          <w:szCs w:val="22"/>
        </w:rPr>
        <w:t xml:space="preserve"> gminy)</w:t>
      </w:r>
      <w:r w:rsidR="002678E4" w:rsidRPr="00831755">
        <w:rPr>
          <w:color w:val="FFFFFF" w:themeColor="background1"/>
          <w:szCs w:val="22"/>
        </w:rPr>
        <w:t>.</w:t>
      </w:r>
      <w:r w:rsidR="00344DEB">
        <w:rPr>
          <w:color w:val="FFFFFF" w:themeColor="background1"/>
          <w:szCs w:val="22"/>
        </w:rPr>
        <w:t xml:space="preserve"> Niestety nie zostało zapewnione pełne źródło finansowania dla tego programu co odbija się na </w:t>
      </w:r>
      <w:r w:rsidR="0005281F">
        <w:rPr>
          <w:color w:val="FFFFFF" w:themeColor="background1"/>
          <w:szCs w:val="22"/>
        </w:rPr>
        <w:t>ciągłości</w:t>
      </w:r>
      <w:r w:rsidR="00344DEB">
        <w:rPr>
          <w:color w:val="FFFFFF" w:themeColor="background1"/>
          <w:szCs w:val="22"/>
        </w:rPr>
        <w:t xml:space="preserve"> wypłat. Brak wpłaty dla Funduszu</w:t>
      </w:r>
      <w:r w:rsidR="008922DB">
        <w:rPr>
          <w:color w:val="FFFFFF" w:themeColor="background1"/>
          <w:szCs w:val="22"/>
        </w:rPr>
        <w:t xml:space="preserve"> w roku </w:t>
      </w:r>
      <w:r w:rsidR="0005281F">
        <w:rPr>
          <w:color w:val="FFFFFF" w:themeColor="background1"/>
          <w:szCs w:val="22"/>
        </w:rPr>
        <w:t xml:space="preserve">w III kwartale </w:t>
      </w:r>
      <w:r w:rsidR="008922DB">
        <w:rPr>
          <w:color w:val="FFFFFF" w:themeColor="background1"/>
          <w:szCs w:val="22"/>
        </w:rPr>
        <w:t>2023 w wysokości ponad 4</w:t>
      </w:r>
      <w:r w:rsidR="00FA3395">
        <w:rPr>
          <w:color w:val="FFFFFF" w:themeColor="background1"/>
          <w:szCs w:val="22"/>
        </w:rPr>
        <w:t>,6</w:t>
      </w:r>
      <w:r w:rsidR="008922DB">
        <w:rPr>
          <w:color w:val="FFFFFF" w:themeColor="background1"/>
          <w:szCs w:val="22"/>
        </w:rPr>
        <w:t xml:space="preserve"> mld zł</w:t>
      </w:r>
      <w:r w:rsidR="00344DEB">
        <w:rPr>
          <w:color w:val="FFFFFF" w:themeColor="background1"/>
          <w:szCs w:val="22"/>
        </w:rPr>
        <w:t xml:space="preserve">, </w:t>
      </w:r>
      <w:proofErr w:type="gramStart"/>
      <w:r w:rsidR="00344DEB">
        <w:rPr>
          <w:color w:val="FFFFFF" w:themeColor="background1"/>
          <w:szCs w:val="22"/>
        </w:rPr>
        <w:t>powoduje</w:t>
      </w:r>
      <w:proofErr w:type="gramEnd"/>
      <w:r w:rsidR="00344DEB">
        <w:rPr>
          <w:color w:val="FFFFFF" w:themeColor="background1"/>
          <w:szCs w:val="22"/>
        </w:rPr>
        <w:t xml:space="preserve"> iż nowy </w:t>
      </w:r>
      <w:r w:rsidR="0005281F">
        <w:rPr>
          <w:color w:val="FFFFFF" w:themeColor="background1"/>
          <w:szCs w:val="22"/>
        </w:rPr>
        <w:t>Z</w:t>
      </w:r>
      <w:r w:rsidR="00344DEB">
        <w:rPr>
          <w:color w:val="FFFFFF" w:themeColor="background1"/>
          <w:szCs w:val="22"/>
        </w:rPr>
        <w:t xml:space="preserve">arząd wraz z kierownictwem </w:t>
      </w:r>
      <w:r w:rsidR="0005281F">
        <w:rPr>
          <w:color w:val="FFFFFF" w:themeColor="background1"/>
          <w:szCs w:val="22"/>
        </w:rPr>
        <w:t>Ministerstwa</w:t>
      </w:r>
      <w:r w:rsidR="00344DEB">
        <w:rPr>
          <w:color w:val="FFFFFF" w:themeColor="background1"/>
          <w:szCs w:val="22"/>
        </w:rPr>
        <w:t xml:space="preserve"> Klimatu i Środowiska poszukuje alternatywnych źródeł </w:t>
      </w:r>
      <w:r w:rsidR="008922DB">
        <w:rPr>
          <w:color w:val="FFFFFF" w:themeColor="background1"/>
          <w:szCs w:val="22"/>
        </w:rPr>
        <w:t>finansowania programu.</w:t>
      </w:r>
      <w:r w:rsidR="00344DEB">
        <w:rPr>
          <w:color w:val="FFFFFF" w:themeColor="background1"/>
          <w:szCs w:val="22"/>
        </w:rPr>
        <w:t xml:space="preserve"> </w:t>
      </w:r>
    </w:p>
    <w:p w14:paraId="459237F9" w14:textId="157A1A96" w:rsidR="00BB346B" w:rsidRPr="00831755" w:rsidRDefault="00BB346B" w:rsidP="005A1FF2">
      <w:pPr>
        <w:rPr>
          <w:color w:val="FFFFFF" w:themeColor="background1"/>
          <w:szCs w:val="22"/>
          <w:highlight w:val="yellow"/>
        </w:rPr>
      </w:pPr>
    </w:p>
    <w:p w14:paraId="166046B7" w14:textId="388475EB" w:rsidR="005C4348" w:rsidRPr="00496352" w:rsidRDefault="00F33763" w:rsidP="009E25FE">
      <w:pPr>
        <w:rPr>
          <w:szCs w:val="22"/>
        </w:rPr>
      </w:pPr>
      <w:r w:rsidRPr="00496352">
        <w:rPr>
          <w:szCs w:val="22"/>
        </w:rPr>
        <w:t xml:space="preserve">Ważnymi elementami działalności Zarządu </w:t>
      </w:r>
      <w:r w:rsidR="003B2735" w:rsidRPr="00496352">
        <w:rPr>
          <w:szCs w:val="22"/>
        </w:rPr>
        <w:t xml:space="preserve">jak i całego Narodowego Funduszu były nowe obszary działalności związane z </w:t>
      </w:r>
      <w:r w:rsidR="00E80263" w:rsidRPr="00496352">
        <w:rPr>
          <w:szCs w:val="22"/>
        </w:rPr>
        <w:t>przygotowaniem</w:t>
      </w:r>
      <w:r w:rsidR="006C7CED" w:rsidRPr="00496352">
        <w:rPr>
          <w:szCs w:val="22"/>
        </w:rPr>
        <w:t xml:space="preserve"> dokumentacji </w:t>
      </w:r>
      <w:r w:rsidR="007E1FC3" w:rsidRPr="00496352">
        <w:rPr>
          <w:szCs w:val="22"/>
        </w:rPr>
        <w:t xml:space="preserve">programowej, </w:t>
      </w:r>
      <w:r w:rsidR="00E80263" w:rsidRPr="00496352">
        <w:rPr>
          <w:szCs w:val="22"/>
        </w:rPr>
        <w:t xml:space="preserve">naborów </w:t>
      </w:r>
      <w:r w:rsidR="006E7C20">
        <w:rPr>
          <w:szCs w:val="22"/>
        </w:rPr>
        <w:t xml:space="preserve">i oceny </w:t>
      </w:r>
      <w:r w:rsidR="00E80263" w:rsidRPr="00496352">
        <w:rPr>
          <w:szCs w:val="22"/>
        </w:rPr>
        <w:t>wniosków</w:t>
      </w:r>
      <w:r w:rsidR="002F3D85" w:rsidRPr="00496352">
        <w:rPr>
          <w:szCs w:val="22"/>
        </w:rPr>
        <w:t>,</w:t>
      </w:r>
      <w:r w:rsidR="002F3D85">
        <w:rPr>
          <w:szCs w:val="22"/>
        </w:rPr>
        <w:t xml:space="preserve"> </w:t>
      </w:r>
      <w:r w:rsidR="002F3D85" w:rsidRPr="00496352">
        <w:rPr>
          <w:szCs w:val="22"/>
        </w:rPr>
        <w:t xml:space="preserve">zasobów organizacyjnych </w:t>
      </w:r>
      <w:r w:rsidR="007A6AD9" w:rsidRPr="00496352">
        <w:rPr>
          <w:szCs w:val="22"/>
        </w:rPr>
        <w:t xml:space="preserve">i zasad współpracy </w:t>
      </w:r>
      <w:r w:rsidR="005C4348" w:rsidRPr="00496352">
        <w:rPr>
          <w:szCs w:val="22"/>
        </w:rPr>
        <w:t xml:space="preserve">m.in. </w:t>
      </w:r>
      <w:r w:rsidR="00F55342" w:rsidRPr="00496352">
        <w:rPr>
          <w:szCs w:val="22"/>
        </w:rPr>
        <w:t>dla:</w:t>
      </w:r>
    </w:p>
    <w:p w14:paraId="0B5901EA" w14:textId="38F4E8D2" w:rsidR="00626931" w:rsidRPr="00F052E1" w:rsidRDefault="00161A15" w:rsidP="00F436E3">
      <w:pPr>
        <w:numPr>
          <w:ilvl w:val="0"/>
          <w:numId w:val="5"/>
        </w:numPr>
        <w:tabs>
          <w:tab w:val="left" w:pos="9070"/>
        </w:tabs>
        <w:ind w:left="357" w:hanging="357"/>
      </w:pPr>
      <w:r w:rsidRPr="00F052E1">
        <w:t xml:space="preserve">koordynowanego przez </w:t>
      </w:r>
      <w:r w:rsidR="00626931" w:rsidRPr="00F052E1">
        <w:t xml:space="preserve">Ministerstwo Rozwoju i Technologii </w:t>
      </w:r>
      <w:r w:rsidR="003615AB" w:rsidRPr="00F052E1">
        <w:t xml:space="preserve">rządowego </w:t>
      </w:r>
      <w:r w:rsidRPr="00F052E1">
        <w:t xml:space="preserve">programu </w:t>
      </w:r>
      <w:r w:rsidR="003615AB" w:rsidRPr="00F052E1">
        <w:t>„</w:t>
      </w:r>
      <w:r w:rsidR="00626931" w:rsidRPr="00F052E1">
        <w:t>Pomoc dla sektorów energochłonnych związana z nagłymi wzrostami cen gazu i energii elektrycznej</w:t>
      </w:r>
      <w:r w:rsidR="004E3BAA" w:rsidRPr="00F052E1">
        <w:t>, w</w:t>
      </w:r>
      <w:r w:rsidR="0045566A">
        <w:t> </w:t>
      </w:r>
      <w:r w:rsidR="004E3BAA" w:rsidRPr="00F052E1">
        <w:t>ramach którego</w:t>
      </w:r>
      <w:r w:rsidR="00BE0FDE" w:rsidRPr="00F052E1">
        <w:t xml:space="preserve"> wsparcie w </w:t>
      </w:r>
      <w:r w:rsidR="006126D5" w:rsidRPr="00F052E1">
        <w:t xml:space="preserve">kwocie </w:t>
      </w:r>
      <w:r w:rsidR="0045566A">
        <w:rPr>
          <w:b/>
          <w:bCs/>
        </w:rPr>
        <w:t>4.55</w:t>
      </w:r>
      <w:r w:rsidR="00633819">
        <w:rPr>
          <w:b/>
          <w:bCs/>
        </w:rPr>
        <w:t>3,8</w:t>
      </w:r>
      <w:r w:rsidR="006126D5" w:rsidRPr="00F052E1">
        <w:t xml:space="preserve"> </w:t>
      </w:r>
      <w:r w:rsidR="009F0C5C">
        <w:t>mln</w:t>
      </w:r>
      <w:r w:rsidR="006126D5" w:rsidRPr="00F052E1">
        <w:t xml:space="preserve"> zł </w:t>
      </w:r>
      <w:r w:rsidR="00471032" w:rsidRPr="00F052E1">
        <w:t xml:space="preserve">zostało udzielone </w:t>
      </w:r>
      <w:r w:rsidR="006126D5" w:rsidRPr="00F052E1">
        <w:t>dla przedsiębiorstw z</w:t>
      </w:r>
      <w:r w:rsidR="000C050F">
        <w:t> </w:t>
      </w:r>
      <w:r w:rsidR="006126D5" w:rsidRPr="00F052E1">
        <w:t>takich branży</w:t>
      </w:r>
      <w:r w:rsidR="00BE0FDE" w:rsidRPr="00F052E1">
        <w:t xml:space="preserve"> jak</w:t>
      </w:r>
      <w:r w:rsidR="00F052E1" w:rsidRPr="00F052E1">
        <w:t>;</w:t>
      </w:r>
      <w:r w:rsidR="00BE0FDE" w:rsidRPr="00F052E1">
        <w:t xml:space="preserve"> hutnictwo, ceramika, produkcja cementu czy nawozów</w:t>
      </w:r>
      <w:r w:rsidR="006D6001" w:rsidRPr="00F052E1">
        <w:t>,</w:t>
      </w:r>
      <w:r w:rsidR="00A96A0D" w:rsidRPr="00F052E1">
        <w:t xml:space="preserve"> dla których koszty zakupu energii elektrycznej i gazu ziemnego stanowiły co najmniej 3 proc. wartości ich produkcji w</w:t>
      </w:r>
      <w:r w:rsidR="000C050F">
        <w:t> </w:t>
      </w:r>
      <w:r w:rsidR="00A96A0D" w:rsidRPr="00F052E1">
        <w:t>2021 r. lub 6 proc. w pierwszej połowie 2022 r</w:t>
      </w:r>
      <w:r w:rsidR="007D5227" w:rsidRPr="00F052E1">
        <w:t>;</w:t>
      </w:r>
    </w:p>
    <w:p w14:paraId="1A3721A9" w14:textId="1C60EFAD" w:rsidR="00626931" w:rsidRPr="000044F0" w:rsidRDefault="00A77AF8" w:rsidP="00F436E3">
      <w:pPr>
        <w:numPr>
          <w:ilvl w:val="0"/>
          <w:numId w:val="5"/>
        </w:numPr>
        <w:tabs>
          <w:tab w:val="left" w:pos="9070"/>
        </w:tabs>
        <w:ind w:left="357" w:hanging="357"/>
      </w:pPr>
      <w:r w:rsidRPr="000044F0">
        <w:t>p</w:t>
      </w:r>
      <w:r w:rsidR="00CF5D8A" w:rsidRPr="000044F0">
        <w:t>rogram</w:t>
      </w:r>
      <w:r w:rsidR="007D5227" w:rsidRPr="000044F0">
        <w:t>u</w:t>
      </w:r>
      <w:r w:rsidR="00CF5D8A" w:rsidRPr="000044F0">
        <w:t xml:space="preserve"> Fundusze Europejskie na Infrastrukturę, Klimat, Środowisko 2021-2027 (</w:t>
      </w:r>
      <w:proofErr w:type="spellStart"/>
      <w:r w:rsidR="00CF5D8A" w:rsidRPr="000044F0">
        <w:t>FEnIKS</w:t>
      </w:r>
      <w:proofErr w:type="spellEnd"/>
      <w:r w:rsidR="00CF5D8A" w:rsidRPr="000044F0">
        <w:t>) stanowi</w:t>
      </w:r>
      <w:r w:rsidR="007D5227" w:rsidRPr="000044F0">
        <w:t xml:space="preserve">ącego </w:t>
      </w:r>
      <w:r w:rsidR="00CF5D8A" w:rsidRPr="000044F0">
        <w:t>kontynuację dwóch wcześniejszych programów Infrastruktura i Środowisko 2007-2013 oraz 2014-2020</w:t>
      </w:r>
      <w:r w:rsidR="00441EDD" w:rsidRPr="000044F0">
        <w:t xml:space="preserve">. </w:t>
      </w:r>
      <w:r w:rsidR="00327F7E" w:rsidRPr="000044F0">
        <w:rPr>
          <w:rFonts w:asciiTheme="minorHAnsi" w:eastAsiaTheme="minorEastAsia" w:hAnsiTheme="minorHAnsi" w:cstheme="minorBidi"/>
          <w:szCs w:val="22"/>
        </w:rPr>
        <w:t>Prace prowadzone w 202</w:t>
      </w:r>
      <w:r w:rsidR="00CC2772">
        <w:rPr>
          <w:rFonts w:asciiTheme="minorHAnsi" w:eastAsiaTheme="minorEastAsia" w:hAnsiTheme="minorHAnsi" w:cstheme="minorBidi"/>
          <w:szCs w:val="22"/>
        </w:rPr>
        <w:t>3</w:t>
      </w:r>
      <w:r w:rsidR="00327F7E" w:rsidRPr="000044F0">
        <w:rPr>
          <w:rFonts w:asciiTheme="minorHAnsi" w:eastAsiaTheme="minorEastAsia" w:hAnsiTheme="minorHAnsi" w:cstheme="minorBidi"/>
          <w:szCs w:val="22"/>
        </w:rPr>
        <w:t xml:space="preserve"> r. przez Narodowy Fundusz wspólnie z</w:t>
      </w:r>
      <w:r w:rsidRPr="000044F0">
        <w:rPr>
          <w:rFonts w:asciiTheme="minorHAnsi" w:eastAsiaTheme="minorEastAsia" w:hAnsiTheme="minorHAnsi" w:cstheme="minorBidi"/>
          <w:szCs w:val="22"/>
        </w:rPr>
        <w:t> </w:t>
      </w:r>
      <w:r w:rsidR="00327F7E" w:rsidRPr="000044F0">
        <w:rPr>
          <w:rFonts w:asciiTheme="minorHAnsi" w:eastAsiaTheme="minorEastAsia" w:hAnsiTheme="minorHAnsi" w:cstheme="minorBidi"/>
          <w:szCs w:val="22"/>
        </w:rPr>
        <w:t>Ministerstwem Klimatu i Środowiska oraz Ministerstw</w:t>
      </w:r>
      <w:r w:rsidRPr="000044F0">
        <w:rPr>
          <w:rFonts w:asciiTheme="minorHAnsi" w:eastAsiaTheme="minorEastAsia" w:hAnsiTheme="minorHAnsi" w:cstheme="minorBidi"/>
          <w:szCs w:val="22"/>
        </w:rPr>
        <w:t>em</w:t>
      </w:r>
      <w:r w:rsidR="00327F7E" w:rsidRPr="000044F0">
        <w:rPr>
          <w:rFonts w:asciiTheme="minorHAnsi" w:eastAsiaTheme="minorEastAsia" w:hAnsiTheme="minorHAnsi" w:cstheme="minorBidi"/>
          <w:szCs w:val="22"/>
        </w:rPr>
        <w:t xml:space="preserve"> Infrastruktury (w zakresie inwestycji wodno-kanalizacyjnych) </w:t>
      </w:r>
      <w:r w:rsidR="000C050F" w:rsidRPr="000044F0">
        <w:rPr>
          <w:rFonts w:asciiTheme="minorHAnsi" w:eastAsiaTheme="minorEastAsia" w:hAnsiTheme="minorHAnsi" w:cstheme="minorBidi"/>
          <w:szCs w:val="22"/>
        </w:rPr>
        <w:t>do</w:t>
      </w:r>
      <w:r w:rsidR="00327F7E" w:rsidRPr="000044F0">
        <w:rPr>
          <w:rFonts w:asciiTheme="minorHAnsi" w:eastAsiaTheme="minorEastAsia" w:hAnsiTheme="minorHAnsi" w:cstheme="minorBidi"/>
          <w:szCs w:val="22"/>
        </w:rPr>
        <w:t xml:space="preserve">prowadziły do </w:t>
      </w:r>
      <w:r w:rsidR="000C050F" w:rsidRPr="000044F0">
        <w:rPr>
          <w:rFonts w:asciiTheme="minorHAnsi" w:eastAsiaTheme="minorEastAsia" w:hAnsiTheme="minorHAnsi" w:cstheme="minorBidi"/>
          <w:szCs w:val="22"/>
        </w:rPr>
        <w:t xml:space="preserve">pozyskania pierwszych </w:t>
      </w:r>
      <w:r w:rsidR="009F0C5C">
        <w:rPr>
          <w:rFonts w:asciiTheme="minorHAnsi" w:eastAsiaTheme="minorEastAsia" w:hAnsiTheme="minorHAnsi" w:cstheme="minorBidi"/>
          <w:szCs w:val="22"/>
        </w:rPr>
        <w:t xml:space="preserve">125 </w:t>
      </w:r>
      <w:r w:rsidR="000C050F" w:rsidRPr="000044F0">
        <w:rPr>
          <w:rFonts w:asciiTheme="minorHAnsi" w:eastAsiaTheme="minorEastAsia" w:hAnsiTheme="minorHAnsi" w:cstheme="minorBidi"/>
          <w:szCs w:val="22"/>
        </w:rPr>
        <w:t xml:space="preserve">wniosków </w:t>
      </w:r>
      <w:r w:rsidR="009F0C5C">
        <w:rPr>
          <w:rFonts w:asciiTheme="minorHAnsi" w:eastAsiaTheme="minorEastAsia" w:hAnsiTheme="minorHAnsi" w:cstheme="minorBidi"/>
          <w:szCs w:val="22"/>
        </w:rPr>
        <w:t xml:space="preserve">na kwotę wnioskowanego dofinansowania </w:t>
      </w:r>
      <w:r w:rsidR="009F0C5C" w:rsidRPr="009F0C5C">
        <w:rPr>
          <w:rFonts w:asciiTheme="minorHAnsi" w:eastAsiaTheme="minorEastAsia" w:hAnsiTheme="minorHAnsi" w:cstheme="minorBidi"/>
          <w:b/>
          <w:bCs/>
          <w:szCs w:val="22"/>
        </w:rPr>
        <w:t>2.480</w:t>
      </w:r>
      <w:r w:rsidR="009F0C5C">
        <w:rPr>
          <w:rFonts w:asciiTheme="minorHAnsi" w:eastAsiaTheme="minorEastAsia" w:hAnsiTheme="minorHAnsi" w:cstheme="minorBidi"/>
          <w:szCs w:val="22"/>
        </w:rPr>
        <w:t xml:space="preserve"> mln zł </w:t>
      </w:r>
      <w:r w:rsidR="000C050F" w:rsidRPr="000044F0">
        <w:rPr>
          <w:rFonts w:asciiTheme="minorHAnsi" w:eastAsiaTheme="minorEastAsia" w:hAnsiTheme="minorHAnsi" w:cstheme="minorBidi"/>
          <w:szCs w:val="22"/>
        </w:rPr>
        <w:t xml:space="preserve">i podpisania </w:t>
      </w:r>
      <w:r w:rsidR="000044F0" w:rsidRPr="000044F0">
        <w:rPr>
          <w:rFonts w:asciiTheme="minorHAnsi" w:eastAsiaTheme="minorEastAsia" w:hAnsiTheme="minorHAnsi" w:cstheme="minorBidi"/>
          <w:szCs w:val="22"/>
        </w:rPr>
        <w:t>pierwszej umowy</w:t>
      </w:r>
      <w:r w:rsidR="007031C3" w:rsidRPr="000044F0">
        <w:rPr>
          <w:rFonts w:asciiTheme="minorHAnsi" w:eastAsiaTheme="minorEastAsia" w:hAnsiTheme="minorHAnsi" w:cstheme="minorBidi"/>
          <w:szCs w:val="22"/>
        </w:rPr>
        <w:t>;</w:t>
      </w:r>
    </w:p>
    <w:p w14:paraId="34B52D3C" w14:textId="193223CD" w:rsidR="00327F7E" w:rsidRPr="00A17AAC" w:rsidRDefault="002F1C1A" w:rsidP="00F436E3">
      <w:pPr>
        <w:numPr>
          <w:ilvl w:val="0"/>
          <w:numId w:val="5"/>
        </w:numPr>
        <w:tabs>
          <w:tab w:val="left" w:pos="9070"/>
        </w:tabs>
        <w:ind w:left="357" w:hanging="357"/>
        <w:rPr>
          <w:rFonts w:asciiTheme="minorHAnsi" w:eastAsiaTheme="minorEastAsia" w:hAnsiTheme="minorHAnsi" w:cstheme="minorBidi"/>
          <w:szCs w:val="22"/>
        </w:rPr>
      </w:pPr>
      <w:r w:rsidRPr="00A17AAC">
        <w:t xml:space="preserve">programu „Fundusze Europejskie dla Polski Wschodniej” (FEPW) którego celem </w:t>
      </w:r>
      <w:r w:rsidR="001F36DF" w:rsidRPr="00A17AAC">
        <w:t>j</w:t>
      </w:r>
      <w:r w:rsidRPr="00A17AAC">
        <w:t>est utrwalenie warunków sprzyjających konkurencyjności makroregionu oraz wyższej jakości życia w Polsce Wschodniej</w:t>
      </w:r>
      <w:r w:rsidR="001F36DF" w:rsidRPr="00A17AAC">
        <w:t>.</w:t>
      </w:r>
      <w:r w:rsidR="002178E7" w:rsidRPr="00A17AAC">
        <w:t xml:space="preserve"> Udział Narodowego Funduszu </w:t>
      </w:r>
      <w:r w:rsidR="00601013" w:rsidRPr="00A17AAC">
        <w:t xml:space="preserve">w realizacji programu </w:t>
      </w:r>
      <w:r w:rsidR="002178E7" w:rsidRPr="00A17AAC">
        <w:t xml:space="preserve">koncentrował </w:t>
      </w:r>
      <w:r w:rsidR="00601013" w:rsidRPr="00A17AAC">
        <w:t>się w 202</w:t>
      </w:r>
      <w:r w:rsidR="002B36EF" w:rsidRPr="00A17AAC">
        <w:t>3</w:t>
      </w:r>
      <w:r w:rsidR="00601013" w:rsidRPr="00A17AAC">
        <w:t xml:space="preserve"> r. na przygotowaniu</w:t>
      </w:r>
      <w:r w:rsidR="00493AD5" w:rsidRPr="00A17AAC">
        <w:t xml:space="preserve"> </w:t>
      </w:r>
      <w:r w:rsidR="002B36EF" w:rsidRPr="00A17AAC">
        <w:t>i przeprowadzeniu</w:t>
      </w:r>
      <w:r w:rsidR="00493AD5" w:rsidRPr="00A17AAC">
        <w:t xml:space="preserve"> </w:t>
      </w:r>
      <w:r w:rsidR="00601013" w:rsidRPr="00A17AAC">
        <w:t>naborów</w:t>
      </w:r>
      <w:r w:rsidR="00493AD5" w:rsidRPr="00A17AAC">
        <w:t xml:space="preserve"> </w:t>
      </w:r>
      <w:r w:rsidR="00CF0573" w:rsidRPr="00A17AAC">
        <w:t>w</w:t>
      </w:r>
      <w:r w:rsidR="00493AD5" w:rsidRPr="00A17AAC">
        <w:t xml:space="preserve"> </w:t>
      </w:r>
      <w:r w:rsidR="00CF0573" w:rsidRPr="00A17AAC">
        <w:t>zakresi</w:t>
      </w:r>
      <w:r w:rsidR="00493AD5" w:rsidRPr="00A17AAC">
        <w:t>e w</w:t>
      </w:r>
      <w:r w:rsidR="00CF0573" w:rsidRPr="00A17AAC">
        <w:t>spierani</w:t>
      </w:r>
      <w:r w:rsidR="00493AD5" w:rsidRPr="00A17AAC">
        <w:t>a</w:t>
      </w:r>
      <w:r w:rsidR="00CF0573" w:rsidRPr="00A17AAC">
        <w:t xml:space="preserve"> przystosowania się do zmian klimatu i zapobiegania ryzyku związanemu z klęskami żywiołowymi i katastrofami</w:t>
      </w:r>
      <w:r w:rsidR="00357BAC" w:rsidRPr="00A17AAC">
        <w:t xml:space="preserve"> oraz działaniami dotyczącymi wzmacniania ochrony i zachowania przyrody, różnorodności biologicznej oraz zielonej infrastruktury</w:t>
      </w:r>
      <w:r w:rsidR="002B36EF" w:rsidRPr="00A17AAC">
        <w:t xml:space="preserve"> w wyniku któr</w:t>
      </w:r>
      <w:r w:rsidR="00D14FB5" w:rsidRPr="00A17AAC">
        <w:t xml:space="preserve">ych wpłynęło 18 wniosków na kwotę </w:t>
      </w:r>
      <w:r w:rsidR="00D14FB5" w:rsidRPr="00A17AAC">
        <w:rPr>
          <w:b/>
          <w:bCs/>
        </w:rPr>
        <w:t>30</w:t>
      </w:r>
      <w:r w:rsidR="00A17AAC" w:rsidRPr="00A17AAC">
        <w:rPr>
          <w:b/>
          <w:bCs/>
        </w:rPr>
        <w:t>5</w:t>
      </w:r>
      <w:r w:rsidR="00A17AAC" w:rsidRPr="00A17AAC">
        <w:t xml:space="preserve"> mln zł i podpisania jednej umowy</w:t>
      </w:r>
      <w:r w:rsidR="00BD3AF3" w:rsidRPr="00A17AAC">
        <w:t>;</w:t>
      </w:r>
    </w:p>
    <w:p w14:paraId="0870D9F5" w14:textId="77777777" w:rsidR="00BB346B" w:rsidRDefault="00BB346B" w:rsidP="000544A6">
      <w:pPr>
        <w:tabs>
          <w:tab w:val="left" w:pos="9070"/>
        </w:tabs>
        <w:rPr>
          <w:rFonts w:asciiTheme="minorHAnsi" w:eastAsiaTheme="minorEastAsia" w:hAnsiTheme="minorHAnsi" w:cstheme="minorBidi"/>
          <w:szCs w:val="22"/>
          <w:highlight w:val="yellow"/>
        </w:rPr>
      </w:pPr>
    </w:p>
    <w:p w14:paraId="487C7045" w14:textId="2488DA41" w:rsidR="00CD40A1" w:rsidRPr="002D4809" w:rsidRDefault="003E751E" w:rsidP="00CD40A1">
      <w:pPr>
        <w:pStyle w:val="Nagwek1"/>
        <w:tabs>
          <w:tab w:val="left" w:pos="9070"/>
        </w:tabs>
        <w:spacing w:before="0" w:after="0"/>
      </w:pPr>
      <w:bookmarkStart w:id="2" w:name="_Toc165027261"/>
      <w:r w:rsidRPr="002D4809">
        <w:t>Synteza działalności Narodowego Funduszu</w:t>
      </w:r>
      <w:r w:rsidR="0049353F" w:rsidRPr="002D4809">
        <w:t xml:space="preserve"> w</w:t>
      </w:r>
      <w:r w:rsidR="000449B9" w:rsidRPr="002D4809">
        <w:t xml:space="preserve"> </w:t>
      </w:r>
      <w:r w:rsidRPr="002D4809">
        <w:t>20</w:t>
      </w:r>
      <w:r w:rsidR="00FA558F" w:rsidRPr="002D4809">
        <w:t>2</w:t>
      </w:r>
      <w:r w:rsidR="00F71F4A" w:rsidRPr="002D4809">
        <w:t>3</w:t>
      </w:r>
      <w:r w:rsidRPr="002D4809">
        <w:t xml:space="preserve"> r.</w:t>
      </w:r>
      <w:bookmarkEnd w:id="2"/>
    </w:p>
    <w:p w14:paraId="68EBE3AD" w14:textId="77777777" w:rsidR="00CD40A1" w:rsidRPr="002D4809" w:rsidRDefault="00CD40A1" w:rsidP="00CD40A1">
      <w:pPr>
        <w:tabs>
          <w:tab w:val="left" w:pos="9070"/>
        </w:tabs>
      </w:pPr>
    </w:p>
    <w:p w14:paraId="3C8A512B" w14:textId="7AC41FE0" w:rsidR="00594ECF" w:rsidRPr="002D4809" w:rsidRDefault="00422D83" w:rsidP="00C21FE0">
      <w:r w:rsidRPr="002D4809">
        <w:t>Jednym z głównych elementów</w:t>
      </w:r>
      <w:r w:rsidR="004A06AA" w:rsidRPr="002D4809">
        <w:t xml:space="preserve"> działalności </w:t>
      </w:r>
      <w:r w:rsidR="000830FE" w:rsidRPr="002D4809">
        <w:t xml:space="preserve">operacyjnej </w:t>
      </w:r>
      <w:r w:rsidR="004A06AA" w:rsidRPr="002D4809">
        <w:t>Narodowego Funduszu</w:t>
      </w:r>
      <w:r w:rsidR="0049353F" w:rsidRPr="002D4809">
        <w:t xml:space="preserve"> w</w:t>
      </w:r>
      <w:r w:rsidR="000449B9" w:rsidRPr="002D4809">
        <w:t xml:space="preserve"> </w:t>
      </w:r>
      <w:r w:rsidR="006B02E4" w:rsidRPr="002D4809">
        <w:t>20</w:t>
      </w:r>
      <w:r w:rsidR="00FA558F" w:rsidRPr="002D4809">
        <w:t>2</w:t>
      </w:r>
      <w:r w:rsidR="00285994" w:rsidRPr="002D4809">
        <w:t>3</w:t>
      </w:r>
      <w:r w:rsidR="005322DC" w:rsidRPr="002D4809">
        <w:t xml:space="preserve"> r. </w:t>
      </w:r>
      <w:r w:rsidR="004D495B" w:rsidRPr="002D4809">
        <w:t>były</w:t>
      </w:r>
      <w:r w:rsidR="00F56947" w:rsidRPr="002D4809">
        <w:t xml:space="preserve"> </w:t>
      </w:r>
      <w:r w:rsidR="004A06AA" w:rsidRPr="002D4809">
        <w:t>pra</w:t>
      </w:r>
      <w:r w:rsidR="00F56947" w:rsidRPr="002D4809">
        <w:t>c</w:t>
      </w:r>
      <w:r w:rsidR="004D495B" w:rsidRPr="002D4809">
        <w:t>e</w:t>
      </w:r>
      <w:r w:rsidR="004A06AA" w:rsidRPr="002D4809">
        <w:t xml:space="preserve"> </w:t>
      </w:r>
      <w:r w:rsidR="00F56947" w:rsidRPr="002D4809">
        <w:t>służąc</w:t>
      </w:r>
      <w:r w:rsidR="004D495B" w:rsidRPr="002D4809">
        <w:t>e</w:t>
      </w:r>
      <w:r w:rsidR="00F56947" w:rsidRPr="002D4809">
        <w:t xml:space="preserve"> absorpcji bezzwrotnych środków europejskich </w:t>
      </w:r>
      <w:r w:rsidR="004D495B" w:rsidRPr="002D4809">
        <w:t>(</w:t>
      </w:r>
      <w:r w:rsidR="00F56947" w:rsidRPr="002D4809">
        <w:t>o</w:t>
      </w:r>
      <w:r w:rsidR="004A06AA" w:rsidRPr="002D4809">
        <w:t>głaszanie konkursów, nabór</w:t>
      </w:r>
      <w:r w:rsidR="001921B7" w:rsidRPr="002D4809">
        <w:t xml:space="preserve"> i</w:t>
      </w:r>
      <w:r w:rsidR="000449B9" w:rsidRPr="002D4809">
        <w:t xml:space="preserve"> </w:t>
      </w:r>
      <w:r w:rsidR="00F56947" w:rsidRPr="002D4809">
        <w:t xml:space="preserve">ocena </w:t>
      </w:r>
      <w:r w:rsidR="004A06AA" w:rsidRPr="002D4809">
        <w:t>wniosków</w:t>
      </w:r>
      <w:r w:rsidR="00CD75AA" w:rsidRPr="002D4809">
        <w:t>,</w:t>
      </w:r>
      <w:r w:rsidR="001921B7" w:rsidRPr="002D4809">
        <w:t xml:space="preserve"> a</w:t>
      </w:r>
      <w:r w:rsidR="000449B9" w:rsidRPr="002D4809">
        <w:t xml:space="preserve"> </w:t>
      </w:r>
      <w:r w:rsidR="00F56947" w:rsidRPr="002D4809">
        <w:t xml:space="preserve">także </w:t>
      </w:r>
      <w:r w:rsidR="004A06AA" w:rsidRPr="002D4809">
        <w:t>podpisywanie</w:t>
      </w:r>
      <w:r w:rsidR="001921B7" w:rsidRPr="002D4809">
        <w:t xml:space="preserve"> </w:t>
      </w:r>
      <w:r w:rsidR="004A06AA" w:rsidRPr="002D4809">
        <w:t>umów</w:t>
      </w:r>
      <w:r w:rsidR="004D495B" w:rsidRPr="002D4809">
        <w:t>)</w:t>
      </w:r>
      <w:r w:rsidR="008543B5" w:rsidRPr="002D4809">
        <w:t>,</w:t>
      </w:r>
      <w:r w:rsidR="00F56947" w:rsidRPr="002D4809">
        <w:t xml:space="preserve"> </w:t>
      </w:r>
      <w:r w:rsidR="004D495B" w:rsidRPr="002D4809">
        <w:t>dostępnych</w:t>
      </w:r>
      <w:r w:rsidR="0049353F" w:rsidRPr="002D4809">
        <w:t xml:space="preserve"> w</w:t>
      </w:r>
      <w:r w:rsidR="000449B9" w:rsidRPr="002D4809">
        <w:t xml:space="preserve"> </w:t>
      </w:r>
      <w:r w:rsidR="004D495B" w:rsidRPr="002D4809">
        <w:t>ramach</w:t>
      </w:r>
      <w:r w:rsidR="00F56947" w:rsidRPr="002D4809">
        <w:t xml:space="preserve"> </w:t>
      </w:r>
      <w:r w:rsidR="00E05250" w:rsidRPr="002D4809">
        <w:t>perspektywy finansowej 2021-2027</w:t>
      </w:r>
      <w:r w:rsidR="008E1A2D" w:rsidRPr="002D4809">
        <w:t xml:space="preserve"> tj. </w:t>
      </w:r>
      <w:r w:rsidR="00891FEF" w:rsidRPr="002D4809">
        <w:t>Program</w:t>
      </w:r>
      <w:r w:rsidR="00805778" w:rsidRPr="002D4809">
        <w:t>u</w:t>
      </w:r>
      <w:r w:rsidR="00891FEF" w:rsidRPr="002D4809">
        <w:t xml:space="preserve"> Fundusze Europejskie na Infrastrukturę, Klimat, Środowisko 2021-2027 (</w:t>
      </w:r>
      <w:proofErr w:type="spellStart"/>
      <w:r w:rsidR="00891FEF" w:rsidRPr="002D4809">
        <w:t>FEnIKS</w:t>
      </w:r>
      <w:proofErr w:type="spellEnd"/>
      <w:r w:rsidR="00891FEF" w:rsidRPr="002D4809">
        <w:t xml:space="preserve">) </w:t>
      </w:r>
      <w:r w:rsidR="008E1A2D" w:rsidRPr="002D4809">
        <w:t xml:space="preserve">oraz </w:t>
      </w:r>
      <w:r w:rsidR="00BA23DA" w:rsidRPr="002D4809">
        <w:t>Programu Fundusze Europejskie dla Polski Wschodniej</w:t>
      </w:r>
      <w:r w:rsidR="00CA621D" w:rsidRPr="002D4809">
        <w:t xml:space="preserve"> 2021-2027</w:t>
      </w:r>
      <w:r w:rsidR="002444E6" w:rsidRPr="002D4809">
        <w:t xml:space="preserve">. </w:t>
      </w:r>
      <w:r w:rsidR="00EF0B01" w:rsidRPr="002D4809">
        <w:t>Kontynuowane</w:t>
      </w:r>
      <w:r w:rsidR="00CA621D" w:rsidRPr="002D4809">
        <w:t xml:space="preserve"> były również rozliczenia </w:t>
      </w:r>
      <w:r w:rsidR="00F56947" w:rsidRPr="002D4809">
        <w:t>Programu Operacyjnego Infrastruktura</w:t>
      </w:r>
      <w:r w:rsidR="001921B7" w:rsidRPr="002D4809">
        <w:t xml:space="preserve"> i</w:t>
      </w:r>
      <w:r w:rsidR="000449B9" w:rsidRPr="002D4809">
        <w:t xml:space="preserve"> </w:t>
      </w:r>
      <w:r w:rsidR="00F56947" w:rsidRPr="002D4809">
        <w:t>Środowisko 2014</w:t>
      </w:r>
      <w:r w:rsidR="00F56947" w:rsidRPr="002D4809">
        <w:noBreakHyphen/>
        <w:t>2020</w:t>
      </w:r>
      <w:r w:rsidR="00594ECF" w:rsidRPr="002D4809">
        <w:t xml:space="preserve"> i Mechanizmu Finansowego Europejskiego Obszaru Gospodarczego i Norweskiego Mechanizmu Finansowego.</w:t>
      </w:r>
      <w:r w:rsidR="00662DC1" w:rsidRPr="002D4809">
        <w:t xml:space="preserve"> </w:t>
      </w:r>
    </w:p>
    <w:p w14:paraId="2158B8FD" w14:textId="77777777" w:rsidR="00F42A42" w:rsidRPr="00E10324" w:rsidRDefault="00F42A42" w:rsidP="00C21FE0">
      <w:pPr>
        <w:rPr>
          <w:highlight w:val="yellow"/>
        </w:rPr>
      </w:pPr>
    </w:p>
    <w:p w14:paraId="107015D7" w14:textId="5123E118" w:rsidR="00736C5E" w:rsidRPr="00015B31" w:rsidRDefault="00774106" w:rsidP="004D495B">
      <w:r w:rsidRPr="00015B31">
        <w:t>W</w:t>
      </w:r>
      <w:r w:rsidR="00F42A42" w:rsidRPr="00015B31">
        <w:t xml:space="preserve"> 202</w:t>
      </w:r>
      <w:r w:rsidR="00765A21" w:rsidRPr="00015B31">
        <w:t>3</w:t>
      </w:r>
      <w:r w:rsidR="00F42A42" w:rsidRPr="00015B31">
        <w:t xml:space="preserve"> </w:t>
      </w:r>
      <w:r w:rsidRPr="00015B31">
        <w:t xml:space="preserve">r. </w:t>
      </w:r>
      <w:r w:rsidR="00015B31" w:rsidRPr="00015B31">
        <w:t>ponad 28</w:t>
      </w:r>
      <w:r w:rsidR="002850ED" w:rsidRPr="00015B31">
        <w:t>% środków przeznaczonych na finansowanie ochrony środowiska i gospodarki wodnej</w:t>
      </w:r>
      <w:r w:rsidR="00462E39" w:rsidRPr="00015B31">
        <w:t xml:space="preserve"> wypłacone zostało na finansowanie i współfinansowanie przedsięwzięć realizowanych przy udziale środków europejskich.</w:t>
      </w:r>
      <w:r w:rsidR="005C547B" w:rsidRPr="00015B31">
        <w:t xml:space="preserve"> </w:t>
      </w:r>
    </w:p>
    <w:p w14:paraId="78259E4E" w14:textId="77777777" w:rsidR="00736C5E" w:rsidRDefault="00736C5E" w:rsidP="004D495B">
      <w:pPr>
        <w:rPr>
          <w:highlight w:val="yellow"/>
        </w:rPr>
      </w:pPr>
    </w:p>
    <w:p w14:paraId="4B662E2C" w14:textId="24F3A095" w:rsidR="00E15E12" w:rsidRPr="008E6BEB" w:rsidRDefault="00A86582" w:rsidP="004D495B">
      <w:r w:rsidRPr="008E6BEB">
        <w:t>W ramach perspektywy finansowej 2021-2027</w:t>
      </w:r>
      <w:r w:rsidR="00576240" w:rsidRPr="008E6BEB">
        <w:t xml:space="preserve">, w ramach programów </w:t>
      </w:r>
      <w:proofErr w:type="spellStart"/>
      <w:r w:rsidR="00D324DF" w:rsidRPr="008E6BEB">
        <w:t>FEnIKS</w:t>
      </w:r>
      <w:proofErr w:type="spellEnd"/>
      <w:r w:rsidR="00D324DF" w:rsidRPr="008E6BEB">
        <w:t xml:space="preserve"> i FEPW</w:t>
      </w:r>
      <w:r w:rsidRPr="008E6BEB">
        <w:t xml:space="preserve"> w 2023 r. </w:t>
      </w:r>
      <w:r w:rsidR="00D324DF" w:rsidRPr="008E6BEB">
        <w:t xml:space="preserve">wpłynęło </w:t>
      </w:r>
      <w:r w:rsidR="00646083" w:rsidRPr="008E6BEB">
        <w:t xml:space="preserve">łącznie 143 </w:t>
      </w:r>
      <w:r w:rsidR="00742360" w:rsidRPr="008E6BEB">
        <w:t>wnioski</w:t>
      </w:r>
      <w:r w:rsidR="00646083" w:rsidRPr="008E6BEB">
        <w:t xml:space="preserve"> na kwotę </w:t>
      </w:r>
      <w:r w:rsidR="00646083" w:rsidRPr="008E6BEB">
        <w:rPr>
          <w:b/>
          <w:bCs/>
        </w:rPr>
        <w:t>2.785</w:t>
      </w:r>
      <w:r w:rsidR="00646083" w:rsidRPr="008E6BEB">
        <w:t xml:space="preserve"> mln zł</w:t>
      </w:r>
      <w:r w:rsidR="00742360" w:rsidRPr="008E6BEB">
        <w:t xml:space="preserve">, </w:t>
      </w:r>
      <w:r w:rsidR="00646083" w:rsidRPr="008E6BEB">
        <w:t xml:space="preserve">i podpisano po jednej umowie z każdego z tych programów </w:t>
      </w:r>
      <w:r w:rsidR="008E6BEB" w:rsidRPr="008E6BEB">
        <w:t xml:space="preserve">na łączną kwotę </w:t>
      </w:r>
      <w:r w:rsidR="00E650ED">
        <w:rPr>
          <w:b/>
          <w:bCs/>
        </w:rPr>
        <w:t>98</w:t>
      </w:r>
      <w:r w:rsidR="001F547D">
        <w:rPr>
          <w:b/>
          <w:bCs/>
        </w:rPr>
        <w:t>,9</w:t>
      </w:r>
      <w:r w:rsidR="008E6BEB" w:rsidRPr="008E6BEB">
        <w:t xml:space="preserve"> mln zł.</w:t>
      </w:r>
    </w:p>
    <w:p w14:paraId="4C79F590" w14:textId="77777777" w:rsidR="00E15E12" w:rsidRPr="00E10324" w:rsidRDefault="00E15E12" w:rsidP="004D495B">
      <w:pPr>
        <w:rPr>
          <w:highlight w:val="yellow"/>
        </w:rPr>
      </w:pPr>
    </w:p>
    <w:p w14:paraId="71B644DA" w14:textId="72B2359C" w:rsidR="004F057F" w:rsidRPr="00E10324" w:rsidRDefault="00271E57" w:rsidP="00F56947">
      <w:pPr>
        <w:rPr>
          <w:highlight w:val="yellow"/>
        </w:rPr>
      </w:pPr>
      <w:r w:rsidRPr="00FA0233">
        <w:t>W</w:t>
      </w:r>
      <w:r w:rsidR="00944C61">
        <w:t xml:space="preserve"> </w:t>
      </w:r>
      <w:r w:rsidR="00F22D20" w:rsidRPr="00383036">
        <w:t xml:space="preserve">końcowej </w:t>
      </w:r>
      <w:r w:rsidR="00944C61">
        <w:t xml:space="preserve">fazie </w:t>
      </w:r>
      <w:r w:rsidR="004D495B" w:rsidRPr="00383036">
        <w:t>wdrażani</w:t>
      </w:r>
      <w:r w:rsidR="00B70E7B" w:rsidRPr="00383036">
        <w:t>a</w:t>
      </w:r>
      <w:r w:rsidR="004D495B" w:rsidRPr="00383036">
        <w:t xml:space="preserve"> </w:t>
      </w:r>
      <w:r w:rsidR="009179C9" w:rsidRPr="00383036">
        <w:t>PO </w:t>
      </w:r>
      <w:proofErr w:type="spellStart"/>
      <w:r w:rsidR="009179C9" w:rsidRPr="00383036">
        <w:t>IiŚ</w:t>
      </w:r>
      <w:proofErr w:type="spellEnd"/>
      <w:r w:rsidR="009179C9" w:rsidRPr="00383036">
        <w:t> 2014-2020</w:t>
      </w:r>
      <w:r w:rsidR="00693073" w:rsidRPr="00383036">
        <w:t>,</w:t>
      </w:r>
      <w:r w:rsidR="0049353F" w:rsidRPr="00383036">
        <w:t xml:space="preserve"> </w:t>
      </w:r>
      <w:r w:rsidR="004D495B" w:rsidRPr="00383036">
        <w:t>Narodowy Fundusz podpisa</w:t>
      </w:r>
      <w:r w:rsidR="00B70E7B" w:rsidRPr="00383036">
        <w:t>ł</w:t>
      </w:r>
      <w:r w:rsidR="008543B5" w:rsidRPr="00383036">
        <w:t xml:space="preserve"> </w:t>
      </w:r>
      <w:r w:rsidR="00F22D20" w:rsidRPr="00383036">
        <w:t>5</w:t>
      </w:r>
      <w:r w:rsidR="004D495B" w:rsidRPr="00383036">
        <w:t xml:space="preserve"> </w:t>
      </w:r>
      <w:r w:rsidR="00F22D20" w:rsidRPr="00383036">
        <w:t>umów</w:t>
      </w:r>
      <w:r w:rsidR="004D495B" w:rsidRPr="00383036">
        <w:t xml:space="preserve"> na kwotę dofinansowania ze środków UE przekraczającą </w:t>
      </w:r>
      <w:r w:rsidR="00FC69F7" w:rsidRPr="00383036">
        <w:rPr>
          <w:b/>
        </w:rPr>
        <w:t>64</w:t>
      </w:r>
      <w:r w:rsidR="000449B9" w:rsidRPr="00383036">
        <w:t xml:space="preserve"> </w:t>
      </w:r>
      <w:r w:rsidR="004D495B" w:rsidRPr="00383036">
        <w:t>mln</w:t>
      </w:r>
      <w:r w:rsidR="000449B9" w:rsidRPr="00383036">
        <w:t xml:space="preserve"> </w:t>
      </w:r>
      <w:r w:rsidR="004D495B" w:rsidRPr="00383036">
        <w:t>zł dla inwestycji</w:t>
      </w:r>
      <w:r w:rsidR="001921B7" w:rsidRPr="00383036">
        <w:t xml:space="preserve"> o</w:t>
      </w:r>
      <w:r w:rsidR="006558FB" w:rsidRPr="00383036">
        <w:t xml:space="preserve"> </w:t>
      </w:r>
      <w:r w:rsidR="004D495B" w:rsidRPr="00383036">
        <w:t xml:space="preserve">łącznej wartości </w:t>
      </w:r>
      <w:r w:rsidR="00B24CED" w:rsidRPr="00383036">
        <w:t>całkowitej</w:t>
      </w:r>
      <w:r w:rsidR="004D495B" w:rsidRPr="00383036">
        <w:t xml:space="preserve"> </w:t>
      </w:r>
      <w:r w:rsidR="00FA0233" w:rsidRPr="00383036">
        <w:rPr>
          <w:b/>
        </w:rPr>
        <w:t>66</w:t>
      </w:r>
      <w:r w:rsidR="00FC29B2" w:rsidRPr="00383036">
        <w:rPr>
          <w:b/>
        </w:rPr>
        <w:t>,</w:t>
      </w:r>
      <w:r w:rsidR="00FA0233" w:rsidRPr="00383036">
        <w:rPr>
          <w:b/>
        </w:rPr>
        <w:t>9</w:t>
      </w:r>
      <w:r w:rsidR="000449B9" w:rsidRPr="00383036">
        <w:t xml:space="preserve"> </w:t>
      </w:r>
      <w:r w:rsidR="004D495B" w:rsidRPr="00383036">
        <w:t>mln</w:t>
      </w:r>
      <w:r w:rsidR="000449B9" w:rsidRPr="00383036">
        <w:t xml:space="preserve"> </w:t>
      </w:r>
      <w:r w:rsidR="004D495B" w:rsidRPr="00383036">
        <w:t>zł</w:t>
      </w:r>
      <w:r w:rsidR="004F057F" w:rsidRPr="00383036">
        <w:t>.</w:t>
      </w:r>
      <w:r w:rsidR="00BE6C3B" w:rsidRPr="00383036">
        <w:t xml:space="preserve"> Łącznie w okresie wdrażania </w:t>
      </w:r>
      <w:r w:rsidR="009179C9" w:rsidRPr="00383036">
        <w:t>PO </w:t>
      </w:r>
      <w:proofErr w:type="spellStart"/>
      <w:r w:rsidR="009179C9" w:rsidRPr="00383036">
        <w:t>IiŚ</w:t>
      </w:r>
      <w:proofErr w:type="spellEnd"/>
      <w:r w:rsidR="009179C9" w:rsidRPr="00383036">
        <w:t> 2014-2020</w:t>
      </w:r>
      <w:r w:rsidR="003207A1" w:rsidRPr="00383036">
        <w:t>, wg stanu na koniec 20</w:t>
      </w:r>
      <w:r w:rsidR="00FC29B2" w:rsidRPr="00383036">
        <w:t>2</w:t>
      </w:r>
      <w:r w:rsidR="00FA0233" w:rsidRPr="00383036">
        <w:t>3</w:t>
      </w:r>
      <w:r w:rsidR="005322DC" w:rsidRPr="00383036">
        <w:t xml:space="preserve"> r. </w:t>
      </w:r>
      <w:r w:rsidR="00BE6C3B" w:rsidRPr="00383036">
        <w:t>Narodowy Fundusz zawarł 1.</w:t>
      </w:r>
      <w:r w:rsidR="00FC29B2" w:rsidRPr="00383036">
        <w:t>3</w:t>
      </w:r>
      <w:r w:rsidR="00FA0233" w:rsidRPr="00383036">
        <w:t>74</w:t>
      </w:r>
      <w:r w:rsidR="00BE6C3B" w:rsidRPr="00383036">
        <w:t xml:space="preserve"> </w:t>
      </w:r>
      <w:r w:rsidR="006B02E4" w:rsidRPr="00383036">
        <w:t xml:space="preserve">umów </w:t>
      </w:r>
      <w:r w:rsidR="00BE6C3B" w:rsidRPr="00383036">
        <w:t xml:space="preserve">na </w:t>
      </w:r>
      <w:r w:rsidR="00FE516F" w:rsidRPr="00383036">
        <w:rPr>
          <w:b/>
        </w:rPr>
        <w:t>2</w:t>
      </w:r>
      <w:r w:rsidR="00383036" w:rsidRPr="00383036">
        <w:rPr>
          <w:b/>
        </w:rPr>
        <w:t>1</w:t>
      </w:r>
      <w:r w:rsidR="003207A1" w:rsidRPr="00383036">
        <w:rPr>
          <w:b/>
        </w:rPr>
        <w:t>.</w:t>
      </w:r>
      <w:r w:rsidR="00383036" w:rsidRPr="00383036">
        <w:rPr>
          <w:b/>
        </w:rPr>
        <w:t>058</w:t>
      </w:r>
      <w:r w:rsidR="00266C56" w:rsidRPr="00383036">
        <w:rPr>
          <w:b/>
        </w:rPr>
        <w:t>,</w:t>
      </w:r>
      <w:r w:rsidR="00383036" w:rsidRPr="00383036">
        <w:rPr>
          <w:b/>
        </w:rPr>
        <w:t>9</w:t>
      </w:r>
      <w:r w:rsidR="00BE6C3B" w:rsidRPr="00383036">
        <w:t xml:space="preserve"> mln zł dofinansowania ze środków europejskich, przy wartości </w:t>
      </w:r>
      <w:r w:rsidR="00B24CED" w:rsidRPr="00383036">
        <w:t>całkowitej</w:t>
      </w:r>
      <w:r w:rsidR="00BE6C3B" w:rsidRPr="00383036">
        <w:t xml:space="preserve"> </w:t>
      </w:r>
      <w:r w:rsidR="00693073" w:rsidRPr="00383036">
        <w:t xml:space="preserve">projektów </w:t>
      </w:r>
      <w:r w:rsidR="00BE6C3B" w:rsidRPr="00383036">
        <w:t xml:space="preserve">wynoszącej </w:t>
      </w:r>
      <w:r w:rsidR="00266C56" w:rsidRPr="00383036">
        <w:rPr>
          <w:b/>
        </w:rPr>
        <w:t>4</w:t>
      </w:r>
      <w:r w:rsidR="00383036" w:rsidRPr="00383036">
        <w:rPr>
          <w:b/>
        </w:rPr>
        <w:t>1</w:t>
      </w:r>
      <w:r w:rsidR="00BE6C3B" w:rsidRPr="00383036">
        <w:rPr>
          <w:b/>
        </w:rPr>
        <w:t>.</w:t>
      </w:r>
      <w:r w:rsidR="00383036" w:rsidRPr="00383036">
        <w:rPr>
          <w:b/>
        </w:rPr>
        <w:t>282</w:t>
      </w:r>
      <w:r w:rsidR="00FC29B2" w:rsidRPr="00383036">
        <w:rPr>
          <w:b/>
        </w:rPr>
        <w:t>,</w:t>
      </w:r>
      <w:r w:rsidR="00383036" w:rsidRPr="00383036">
        <w:rPr>
          <w:b/>
        </w:rPr>
        <w:t>7</w:t>
      </w:r>
      <w:r w:rsidR="00BE6C3B" w:rsidRPr="00383036">
        <w:t xml:space="preserve"> mln zł</w:t>
      </w:r>
      <w:r w:rsidR="00BE6C3B" w:rsidRPr="00DD0F66">
        <w:t xml:space="preserve">. </w:t>
      </w:r>
      <w:r w:rsidR="008113F0" w:rsidRPr="00DD0F66">
        <w:t>W</w:t>
      </w:r>
      <w:r w:rsidR="008C0688" w:rsidRPr="00DD0F66">
        <w:t xml:space="preserve"> </w:t>
      </w:r>
      <w:r w:rsidR="003B5E69" w:rsidRPr="00DD0F66">
        <w:t>20</w:t>
      </w:r>
      <w:r w:rsidR="00FC29B2" w:rsidRPr="00DD0F66">
        <w:t>2</w:t>
      </w:r>
      <w:r w:rsidR="00A56496" w:rsidRPr="00DD0F66">
        <w:t>3</w:t>
      </w:r>
      <w:r w:rsidR="005322DC" w:rsidRPr="00DD0F66">
        <w:t xml:space="preserve"> r. </w:t>
      </w:r>
      <w:r w:rsidR="003B5E69" w:rsidRPr="00DD0F66">
        <w:t xml:space="preserve">do Narodowego Funduszu złożono </w:t>
      </w:r>
      <w:r w:rsidR="00A56496" w:rsidRPr="00DD0F66">
        <w:t>6</w:t>
      </w:r>
      <w:r w:rsidR="003B5E69" w:rsidRPr="00DD0F66">
        <w:t xml:space="preserve"> wniosk</w:t>
      </w:r>
      <w:r w:rsidR="004C38F7" w:rsidRPr="00DD0F66">
        <w:t>ów</w:t>
      </w:r>
      <w:r w:rsidR="001921B7" w:rsidRPr="00DD0F66">
        <w:t xml:space="preserve"> </w:t>
      </w:r>
      <w:r w:rsidR="00693073" w:rsidRPr="00DD0F66">
        <w:t xml:space="preserve">na dofinansowanie projektów ze </w:t>
      </w:r>
      <w:r w:rsidR="003B5E69" w:rsidRPr="00DD0F66">
        <w:t>środk</w:t>
      </w:r>
      <w:r w:rsidR="00693073" w:rsidRPr="00DD0F66">
        <w:t>ów</w:t>
      </w:r>
      <w:r w:rsidR="003B5E69" w:rsidRPr="00DD0F66">
        <w:t xml:space="preserve"> </w:t>
      </w:r>
      <w:r w:rsidR="009179C9" w:rsidRPr="00DD0F66">
        <w:t>PO </w:t>
      </w:r>
      <w:proofErr w:type="spellStart"/>
      <w:r w:rsidR="009179C9" w:rsidRPr="00DD0F66">
        <w:t>IiŚ</w:t>
      </w:r>
      <w:proofErr w:type="spellEnd"/>
      <w:r w:rsidR="009179C9" w:rsidRPr="00DD0F66">
        <w:t> 2014-2020</w:t>
      </w:r>
      <w:r w:rsidR="008113F0" w:rsidRPr="00DD0F66">
        <w:t xml:space="preserve"> na kwotę prawie</w:t>
      </w:r>
      <w:r w:rsidR="003B5E69" w:rsidRPr="00DD0F66">
        <w:t xml:space="preserve"> </w:t>
      </w:r>
      <w:r w:rsidR="00A56496" w:rsidRPr="00DD0F66">
        <w:rPr>
          <w:b/>
        </w:rPr>
        <w:t>146</w:t>
      </w:r>
      <w:r w:rsidR="00DD0F66" w:rsidRPr="00DD0F66">
        <w:rPr>
          <w:b/>
        </w:rPr>
        <w:t>,9</w:t>
      </w:r>
      <w:r w:rsidR="000449B9" w:rsidRPr="00DD0F66">
        <w:t xml:space="preserve"> </w:t>
      </w:r>
      <w:r w:rsidR="003B5E69" w:rsidRPr="00DD0F66">
        <w:t>mln</w:t>
      </w:r>
      <w:r w:rsidR="000449B9" w:rsidRPr="00DD0F66">
        <w:t xml:space="preserve"> </w:t>
      </w:r>
      <w:r w:rsidR="003B5E69" w:rsidRPr="00DD0F66">
        <w:t>zł</w:t>
      </w:r>
      <w:r w:rsidR="004F057F" w:rsidRPr="00DD0F66">
        <w:t xml:space="preserve">. </w:t>
      </w:r>
      <w:r w:rsidR="00FC29B2" w:rsidRPr="00CB429E">
        <w:t>Dodatkowo w 202</w:t>
      </w:r>
      <w:r w:rsidR="00DF42C5" w:rsidRPr="00CB429E">
        <w:t>3</w:t>
      </w:r>
      <w:r w:rsidR="005322DC" w:rsidRPr="00CB429E">
        <w:t xml:space="preserve"> r. </w:t>
      </w:r>
      <w:r w:rsidR="00FC29B2" w:rsidRPr="00CB429E">
        <w:t xml:space="preserve">wpłynęło do Narodowego Funduszu </w:t>
      </w:r>
      <w:r w:rsidR="00DF42C5" w:rsidRPr="00CB429E">
        <w:t>65</w:t>
      </w:r>
      <w:r w:rsidR="00FC29B2" w:rsidRPr="00CB429E">
        <w:t xml:space="preserve"> wniosków </w:t>
      </w:r>
      <w:r w:rsidR="00C86A05" w:rsidRPr="00CB429E">
        <w:t>o</w:t>
      </w:r>
      <w:r w:rsidR="004B1175" w:rsidRPr="00CB429E">
        <w:t> </w:t>
      </w:r>
      <w:r w:rsidR="00C86A05" w:rsidRPr="00CB429E">
        <w:t>dofinansowani</w:t>
      </w:r>
      <w:r w:rsidR="00F1588B" w:rsidRPr="00CB429E">
        <w:t>e</w:t>
      </w:r>
      <w:r w:rsidR="00C86A05" w:rsidRPr="00CB429E">
        <w:t xml:space="preserve"> z </w:t>
      </w:r>
      <w:r w:rsidR="00FC29B2" w:rsidRPr="00CB429E">
        <w:t>Mechanizmu Finansowego Europejskiego Obszaru Gospodarczego</w:t>
      </w:r>
      <w:r w:rsidR="00FA109B" w:rsidRPr="00CB429E">
        <w:t xml:space="preserve"> i</w:t>
      </w:r>
      <w:r w:rsidR="00E44EE1" w:rsidRPr="00CB429E">
        <w:t xml:space="preserve"> </w:t>
      </w:r>
      <w:r w:rsidR="00FA109B" w:rsidRPr="00CB429E">
        <w:t xml:space="preserve">Norweskiego Mechanizmu Finansowego </w:t>
      </w:r>
      <w:r w:rsidR="00FC29B2" w:rsidRPr="00CB429E">
        <w:t xml:space="preserve">na kwotę </w:t>
      </w:r>
      <w:r w:rsidR="002B6983" w:rsidRPr="00CB429E">
        <w:rPr>
          <w:b/>
        </w:rPr>
        <w:t>83</w:t>
      </w:r>
      <w:r w:rsidR="00CB429E" w:rsidRPr="00CB429E">
        <w:rPr>
          <w:b/>
        </w:rPr>
        <w:t>,6</w:t>
      </w:r>
      <w:r w:rsidR="00FC29B2" w:rsidRPr="00CB429E">
        <w:t xml:space="preserve"> mln zł.</w:t>
      </w:r>
    </w:p>
    <w:p w14:paraId="787C4DB6" w14:textId="77777777" w:rsidR="00F51103" w:rsidRPr="00E10324" w:rsidRDefault="00F51103" w:rsidP="00F56947">
      <w:pPr>
        <w:rPr>
          <w:highlight w:val="yellow"/>
        </w:rPr>
      </w:pPr>
    </w:p>
    <w:p w14:paraId="53BE3C52" w14:textId="49661472" w:rsidR="004C38BA" w:rsidRPr="00B20C06" w:rsidRDefault="004F057F" w:rsidP="00B20C06">
      <w:r w:rsidRPr="00B20C06">
        <w:t>Narodowy Fundusz kontynuował także udzielanie dofinansowania ze środków własnych</w:t>
      </w:r>
      <w:r w:rsidR="008543B5" w:rsidRPr="00B20C06">
        <w:t>,</w:t>
      </w:r>
      <w:r w:rsidR="0049353F" w:rsidRPr="00B20C06">
        <w:t xml:space="preserve"> w</w:t>
      </w:r>
      <w:r w:rsidR="000449B9" w:rsidRPr="00B20C06">
        <w:t xml:space="preserve"> </w:t>
      </w:r>
      <w:r w:rsidRPr="00B20C06">
        <w:t>ramach którego wpłynęł</w:t>
      </w:r>
      <w:r w:rsidR="00E7078A" w:rsidRPr="00B20C06">
        <w:t>o</w:t>
      </w:r>
      <w:r w:rsidRPr="00B20C06">
        <w:t xml:space="preserve"> </w:t>
      </w:r>
      <w:r w:rsidR="009F4A89" w:rsidRPr="00B20C06">
        <w:t>140</w:t>
      </w:r>
      <w:r w:rsidR="00FA109B" w:rsidRPr="00B20C06">
        <w:t>.</w:t>
      </w:r>
      <w:r w:rsidR="009F4A89" w:rsidRPr="00B20C06">
        <w:t>13</w:t>
      </w:r>
      <w:r w:rsidR="00A82FD5" w:rsidRPr="00B20C06">
        <w:t>3</w:t>
      </w:r>
      <w:r w:rsidRPr="00B20C06">
        <w:t xml:space="preserve"> wniosk</w:t>
      </w:r>
      <w:r w:rsidR="00A82FD5" w:rsidRPr="00B20C06">
        <w:t>ów</w:t>
      </w:r>
      <w:r w:rsidRPr="00B20C06">
        <w:t xml:space="preserve"> na kwotę </w:t>
      </w:r>
      <w:r w:rsidR="003B0FEC" w:rsidRPr="00B20C06">
        <w:rPr>
          <w:b/>
          <w:bCs/>
        </w:rPr>
        <w:t>24</w:t>
      </w:r>
      <w:r w:rsidR="00E773E0" w:rsidRPr="00B20C06">
        <w:rPr>
          <w:b/>
        </w:rPr>
        <w:t>.</w:t>
      </w:r>
      <w:r w:rsidR="003B0FEC" w:rsidRPr="00B20C06">
        <w:rPr>
          <w:b/>
        </w:rPr>
        <w:t>485</w:t>
      </w:r>
      <w:r w:rsidR="00E773E0" w:rsidRPr="00B20C06">
        <w:rPr>
          <w:b/>
        </w:rPr>
        <w:t>,</w:t>
      </w:r>
      <w:r w:rsidR="003B0FEC" w:rsidRPr="00B20C06">
        <w:rPr>
          <w:b/>
        </w:rPr>
        <w:t>4</w:t>
      </w:r>
      <w:r w:rsidR="000449B9" w:rsidRPr="00B20C06">
        <w:t xml:space="preserve"> </w:t>
      </w:r>
      <w:r w:rsidR="006624F6" w:rsidRPr="00B20C06">
        <w:t>mln</w:t>
      </w:r>
      <w:r w:rsidR="000449B9" w:rsidRPr="00B20C06">
        <w:t xml:space="preserve"> </w:t>
      </w:r>
      <w:r w:rsidR="006624F6" w:rsidRPr="00B20C06">
        <w:t xml:space="preserve">zł, w tym: „Mój Prąd” </w:t>
      </w:r>
      <w:r w:rsidR="000474C3" w:rsidRPr="00B20C06">
        <w:t>119</w:t>
      </w:r>
      <w:r w:rsidR="00FA109B" w:rsidRPr="00B20C06">
        <w:t>.</w:t>
      </w:r>
      <w:r w:rsidR="000474C3" w:rsidRPr="00B20C06">
        <w:t>354</w:t>
      </w:r>
      <w:r w:rsidR="008D039D" w:rsidRPr="00B20C06">
        <w:t xml:space="preserve"> </w:t>
      </w:r>
      <w:r w:rsidR="006624F6" w:rsidRPr="00B20C06">
        <w:t>wniosk</w:t>
      </w:r>
      <w:r w:rsidR="00B93915" w:rsidRPr="00B20C06">
        <w:t>ów</w:t>
      </w:r>
      <w:r w:rsidR="006624F6" w:rsidRPr="00B20C06">
        <w:t xml:space="preserve"> na kwotę </w:t>
      </w:r>
      <w:r w:rsidR="00917308" w:rsidRPr="00B20C06">
        <w:rPr>
          <w:b/>
          <w:bCs/>
        </w:rPr>
        <w:t>1.158,3</w:t>
      </w:r>
      <w:r w:rsidR="006624F6" w:rsidRPr="00B20C06">
        <w:t xml:space="preserve"> mln zł</w:t>
      </w:r>
      <w:r w:rsidR="007A452F" w:rsidRPr="00B20C06">
        <w:t>.</w:t>
      </w:r>
      <w:r w:rsidRPr="00B20C06">
        <w:t xml:space="preserve"> </w:t>
      </w:r>
      <w:r w:rsidR="00047624" w:rsidRPr="00B20C06">
        <w:t>Dodatkowo wpłyn</w:t>
      </w:r>
      <w:r w:rsidR="00B82426" w:rsidRPr="00B20C06">
        <w:t>ął</w:t>
      </w:r>
      <w:r w:rsidR="00047624" w:rsidRPr="00B20C06">
        <w:t xml:space="preserve"> </w:t>
      </w:r>
      <w:r w:rsidR="00B82426" w:rsidRPr="00B20C06">
        <w:t>1</w:t>
      </w:r>
      <w:r w:rsidR="00047624" w:rsidRPr="00B20C06">
        <w:t xml:space="preserve"> wnios</w:t>
      </w:r>
      <w:r w:rsidR="00B82426" w:rsidRPr="00B20C06">
        <w:t>ek</w:t>
      </w:r>
      <w:r w:rsidR="00047624" w:rsidRPr="00B20C06">
        <w:t xml:space="preserve"> na kwotę </w:t>
      </w:r>
      <w:r w:rsidR="00B82426" w:rsidRPr="00B20C06">
        <w:rPr>
          <w:b/>
        </w:rPr>
        <w:t>0</w:t>
      </w:r>
      <w:r w:rsidR="00047624" w:rsidRPr="00B20C06">
        <w:rPr>
          <w:b/>
        </w:rPr>
        <w:t>,</w:t>
      </w:r>
      <w:r w:rsidR="002B5B58" w:rsidRPr="00B20C06">
        <w:rPr>
          <w:b/>
        </w:rPr>
        <w:t>7</w:t>
      </w:r>
      <w:r w:rsidR="00047624" w:rsidRPr="00B20C06">
        <w:t xml:space="preserve"> mln zł z programu „Stop Smog” finansowanego środkami w</w:t>
      </w:r>
      <w:r w:rsidR="00B24CED" w:rsidRPr="00B20C06">
        <w:t> </w:t>
      </w:r>
      <w:r w:rsidR="00047624" w:rsidRPr="00B20C06">
        <w:t xml:space="preserve">dyspozycji BGK. </w:t>
      </w:r>
      <w:r w:rsidRPr="00B20C06">
        <w:t>Tak więc łączne wnioskowane</w:t>
      </w:r>
      <w:r w:rsidR="008C0688" w:rsidRPr="00B20C06">
        <w:t xml:space="preserve"> w </w:t>
      </w:r>
      <w:r w:rsidR="00A240C4" w:rsidRPr="00B20C06">
        <w:t>20</w:t>
      </w:r>
      <w:r w:rsidR="00E773E0" w:rsidRPr="00B20C06">
        <w:t>2</w:t>
      </w:r>
      <w:r w:rsidR="00B82426" w:rsidRPr="00B20C06">
        <w:t>3</w:t>
      </w:r>
      <w:r w:rsidR="005322DC" w:rsidRPr="00B20C06">
        <w:t xml:space="preserve"> r. </w:t>
      </w:r>
      <w:r w:rsidRPr="00B20C06">
        <w:t>dofin</w:t>
      </w:r>
      <w:r w:rsidR="00327252" w:rsidRPr="00B20C06">
        <w:t>ansowanie ze środków własnych</w:t>
      </w:r>
      <w:r w:rsidR="00E44EE1" w:rsidRPr="00B20C06">
        <w:t>, krajowych zewnętrznych</w:t>
      </w:r>
      <w:r w:rsidR="001921B7" w:rsidRPr="00B20C06">
        <w:t xml:space="preserve"> i</w:t>
      </w:r>
      <w:r w:rsidR="000449B9" w:rsidRPr="00B20C06">
        <w:t xml:space="preserve"> </w:t>
      </w:r>
      <w:r w:rsidRPr="00B20C06">
        <w:t xml:space="preserve">obsługiwanych przez Narodowy Fundusz </w:t>
      </w:r>
      <w:r w:rsidR="008543B5" w:rsidRPr="00B20C06">
        <w:t xml:space="preserve">środków europejskich </w:t>
      </w:r>
      <w:r w:rsidRPr="00B20C06">
        <w:t xml:space="preserve">sięgnęło </w:t>
      </w:r>
      <w:r w:rsidR="00837090" w:rsidRPr="00B20C06">
        <w:rPr>
          <w:b/>
        </w:rPr>
        <w:t>27</w:t>
      </w:r>
      <w:r w:rsidR="00E44EE1" w:rsidRPr="00B20C06">
        <w:rPr>
          <w:b/>
        </w:rPr>
        <w:t>.</w:t>
      </w:r>
      <w:r w:rsidR="00837090" w:rsidRPr="00B20C06">
        <w:rPr>
          <w:b/>
        </w:rPr>
        <w:t>501</w:t>
      </w:r>
      <w:r w:rsidR="00A248CC" w:rsidRPr="00B20C06">
        <w:rPr>
          <w:b/>
        </w:rPr>
        <w:t>,</w:t>
      </w:r>
      <w:r w:rsidR="00837090" w:rsidRPr="00B20C06">
        <w:rPr>
          <w:b/>
        </w:rPr>
        <w:t>3</w:t>
      </w:r>
      <w:r w:rsidR="000449B9" w:rsidRPr="00B20C06">
        <w:t xml:space="preserve"> </w:t>
      </w:r>
      <w:r w:rsidRPr="00B20C06">
        <w:t>mln</w:t>
      </w:r>
      <w:r w:rsidR="000449B9" w:rsidRPr="00B20C06">
        <w:t xml:space="preserve"> </w:t>
      </w:r>
      <w:r w:rsidRPr="00B20C06">
        <w:t xml:space="preserve">zł, przy koszcie całkowitym przedsięwzięć wynoszącym </w:t>
      </w:r>
      <w:r w:rsidR="00837090" w:rsidRPr="00B20C06">
        <w:rPr>
          <w:b/>
        </w:rPr>
        <w:t>56</w:t>
      </w:r>
      <w:r w:rsidRPr="00B20C06">
        <w:rPr>
          <w:b/>
        </w:rPr>
        <w:t>.</w:t>
      </w:r>
      <w:r w:rsidR="00837090" w:rsidRPr="00B20C06">
        <w:rPr>
          <w:b/>
        </w:rPr>
        <w:t>760</w:t>
      </w:r>
      <w:r w:rsidR="003F1E3A" w:rsidRPr="00B20C06">
        <w:rPr>
          <w:b/>
        </w:rPr>
        <w:t>,</w:t>
      </w:r>
      <w:r w:rsidR="00837090" w:rsidRPr="00B20C06">
        <w:rPr>
          <w:b/>
        </w:rPr>
        <w:t>4</w:t>
      </w:r>
      <w:r w:rsidR="000449B9" w:rsidRPr="00B20C06">
        <w:t xml:space="preserve"> </w:t>
      </w:r>
      <w:r w:rsidRPr="00B20C06">
        <w:t>mln</w:t>
      </w:r>
      <w:r w:rsidR="000449B9" w:rsidRPr="00B20C06">
        <w:t xml:space="preserve"> </w:t>
      </w:r>
      <w:r w:rsidRPr="00B20C06">
        <w:t>zł.</w:t>
      </w:r>
    </w:p>
    <w:p w14:paraId="5C73FEC0" w14:textId="77777777" w:rsidR="00676CCE" w:rsidRPr="00E10324" w:rsidRDefault="00676CCE" w:rsidP="004F057F">
      <w:pPr>
        <w:rPr>
          <w:highlight w:val="yellow"/>
        </w:rPr>
      </w:pPr>
    </w:p>
    <w:p w14:paraId="5E2A8682" w14:textId="3CE4492B" w:rsidR="00005899" w:rsidRPr="00B20C06" w:rsidRDefault="004F057F" w:rsidP="00B20C06">
      <w:pPr>
        <w:shd w:val="clear" w:color="auto" w:fill="00797A"/>
        <w:rPr>
          <w:color w:val="FFFFFF" w:themeColor="background1"/>
        </w:rPr>
      </w:pPr>
      <w:r w:rsidRPr="00B20C06">
        <w:rPr>
          <w:color w:val="FFFFFF" w:themeColor="background1"/>
        </w:rPr>
        <w:t>Łącznie</w:t>
      </w:r>
      <w:r w:rsidR="0049353F" w:rsidRPr="00B20C06">
        <w:rPr>
          <w:color w:val="FFFFFF" w:themeColor="background1"/>
        </w:rPr>
        <w:t xml:space="preserve"> w</w:t>
      </w:r>
      <w:r w:rsidR="000449B9" w:rsidRPr="00B20C06">
        <w:rPr>
          <w:color w:val="FFFFFF" w:themeColor="background1"/>
        </w:rPr>
        <w:t xml:space="preserve"> </w:t>
      </w:r>
      <w:r w:rsidRPr="00B20C06">
        <w:rPr>
          <w:color w:val="FFFFFF" w:themeColor="background1"/>
        </w:rPr>
        <w:t>20</w:t>
      </w:r>
      <w:r w:rsidR="00751720" w:rsidRPr="00B20C06">
        <w:rPr>
          <w:color w:val="FFFFFF" w:themeColor="background1"/>
        </w:rPr>
        <w:t>2</w:t>
      </w:r>
      <w:r w:rsidR="00E97925" w:rsidRPr="00B20C06">
        <w:rPr>
          <w:color w:val="FFFFFF" w:themeColor="background1"/>
        </w:rPr>
        <w:t>3</w:t>
      </w:r>
      <w:r w:rsidR="005322DC" w:rsidRPr="00B20C06">
        <w:rPr>
          <w:color w:val="FFFFFF" w:themeColor="background1"/>
        </w:rPr>
        <w:t> r.</w:t>
      </w:r>
      <w:r w:rsidR="00F6010E" w:rsidRPr="00B20C06">
        <w:rPr>
          <w:color w:val="FFFFFF" w:themeColor="background1"/>
        </w:rPr>
        <w:t>,</w:t>
      </w:r>
      <w:r w:rsidR="005322DC" w:rsidRPr="00B20C06">
        <w:rPr>
          <w:color w:val="FFFFFF" w:themeColor="background1"/>
        </w:rPr>
        <w:t xml:space="preserve"> </w:t>
      </w:r>
      <w:r w:rsidR="008543B5" w:rsidRPr="00B20C06">
        <w:rPr>
          <w:color w:val="FFFFFF" w:themeColor="background1"/>
        </w:rPr>
        <w:t xml:space="preserve">w ramach </w:t>
      </w:r>
      <w:r w:rsidRPr="00B20C06">
        <w:rPr>
          <w:color w:val="FFFFFF" w:themeColor="background1"/>
        </w:rPr>
        <w:t>środków własnych</w:t>
      </w:r>
      <w:r w:rsidR="001921B7" w:rsidRPr="00B20C06">
        <w:rPr>
          <w:color w:val="FFFFFF" w:themeColor="background1"/>
        </w:rPr>
        <w:t xml:space="preserve"> i</w:t>
      </w:r>
      <w:r w:rsidR="000449B9" w:rsidRPr="00B20C06">
        <w:rPr>
          <w:color w:val="FFFFFF" w:themeColor="background1"/>
        </w:rPr>
        <w:t xml:space="preserve"> </w:t>
      </w:r>
      <w:r w:rsidRPr="00B20C06">
        <w:rPr>
          <w:color w:val="FFFFFF" w:themeColor="background1"/>
        </w:rPr>
        <w:t>europejskich</w:t>
      </w:r>
      <w:r w:rsidR="00F6010E" w:rsidRPr="00B20C06">
        <w:rPr>
          <w:color w:val="FFFFFF" w:themeColor="background1"/>
        </w:rPr>
        <w:t>,</w:t>
      </w:r>
      <w:r w:rsidRPr="00B20C06">
        <w:rPr>
          <w:color w:val="FFFFFF" w:themeColor="background1"/>
        </w:rPr>
        <w:t xml:space="preserve"> podpisano </w:t>
      </w:r>
      <w:r w:rsidR="009F7260" w:rsidRPr="00B20C06">
        <w:rPr>
          <w:color w:val="FFFFFF" w:themeColor="background1"/>
        </w:rPr>
        <w:t>91</w:t>
      </w:r>
      <w:r w:rsidR="00794E09" w:rsidRPr="00B20C06">
        <w:rPr>
          <w:color w:val="FFFFFF" w:themeColor="background1"/>
        </w:rPr>
        <w:t>.535</w:t>
      </w:r>
      <w:r w:rsidRPr="00B20C06">
        <w:rPr>
          <w:color w:val="FFFFFF" w:themeColor="background1"/>
        </w:rPr>
        <w:t xml:space="preserve"> umów, realizujących przedsięwzięcia</w:t>
      </w:r>
      <w:r w:rsidR="001921B7" w:rsidRPr="00B20C06">
        <w:rPr>
          <w:color w:val="FFFFFF" w:themeColor="background1"/>
        </w:rPr>
        <w:t xml:space="preserve"> o</w:t>
      </w:r>
      <w:r w:rsidR="000449B9" w:rsidRPr="00B20C06">
        <w:rPr>
          <w:color w:val="FFFFFF" w:themeColor="background1"/>
        </w:rPr>
        <w:t xml:space="preserve"> </w:t>
      </w:r>
      <w:r w:rsidRPr="00B20C06">
        <w:rPr>
          <w:color w:val="FFFFFF" w:themeColor="background1"/>
        </w:rPr>
        <w:t xml:space="preserve">wartości </w:t>
      </w:r>
      <w:r w:rsidR="00B24CED" w:rsidRPr="00B20C06">
        <w:rPr>
          <w:color w:val="FFFFFF" w:themeColor="background1"/>
        </w:rPr>
        <w:t>całkowitej</w:t>
      </w:r>
      <w:r w:rsidRPr="00B20C06">
        <w:rPr>
          <w:color w:val="FFFFFF" w:themeColor="background1"/>
        </w:rPr>
        <w:t xml:space="preserve"> </w:t>
      </w:r>
      <w:r w:rsidR="00E81FCC" w:rsidRPr="00B20C06">
        <w:rPr>
          <w:color w:val="FFFFFF" w:themeColor="background1"/>
        </w:rPr>
        <w:t>sięgającej</w:t>
      </w:r>
      <w:r w:rsidRPr="00B20C06">
        <w:rPr>
          <w:color w:val="FFFFFF" w:themeColor="background1"/>
        </w:rPr>
        <w:t xml:space="preserve"> </w:t>
      </w:r>
      <w:r w:rsidR="0086695B" w:rsidRPr="00B20C06">
        <w:rPr>
          <w:b/>
          <w:color w:val="FFFFFF" w:themeColor="background1"/>
        </w:rPr>
        <w:t>21</w:t>
      </w:r>
      <w:r w:rsidR="00E44EE1" w:rsidRPr="00B20C06">
        <w:rPr>
          <w:b/>
          <w:color w:val="FFFFFF" w:themeColor="background1"/>
        </w:rPr>
        <w:t>.</w:t>
      </w:r>
      <w:r w:rsidR="0086695B" w:rsidRPr="00B20C06">
        <w:rPr>
          <w:b/>
          <w:color w:val="FFFFFF" w:themeColor="background1"/>
        </w:rPr>
        <w:t>514</w:t>
      </w:r>
      <w:r w:rsidR="00B05656" w:rsidRPr="00B20C06">
        <w:rPr>
          <w:b/>
          <w:color w:val="FFFFFF" w:themeColor="background1"/>
        </w:rPr>
        <w:t>,9</w:t>
      </w:r>
      <w:r w:rsidR="000449B9" w:rsidRPr="00B20C06">
        <w:rPr>
          <w:color w:val="FFFFFF" w:themeColor="background1"/>
        </w:rPr>
        <w:t xml:space="preserve"> </w:t>
      </w:r>
      <w:r w:rsidRPr="00B20C06">
        <w:rPr>
          <w:color w:val="FFFFFF" w:themeColor="background1"/>
        </w:rPr>
        <w:t>mln</w:t>
      </w:r>
      <w:r w:rsidR="000449B9" w:rsidRPr="00B20C06">
        <w:rPr>
          <w:color w:val="FFFFFF" w:themeColor="background1"/>
        </w:rPr>
        <w:t xml:space="preserve"> </w:t>
      </w:r>
      <w:r w:rsidRPr="00B20C06">
        <w:rPr>
          <w:color w:val="FFFFFF" w:themeColor="background1"/>
        </w:rPr>
        <w:t xml:space="preserve">zł, przy kwocie udzielonego dofinansowania </w:t>
      </w:r>
      <w:r w:rsidR="0086695B" w:rsidRPr="00B20C06">
        <w:rPr>
          <w:b/>
          <w:bCs/>
          <w:color w:val="FFFFFF" w:themeColor="background1"/>
        </w:rPr>
        <w:t>15</w:t>
      </w:r>
      <w:r w:rsidR="00B05656" w:rsidRPr="00B20C06">
        <w:rPr>
          <w:b/>
          <w:bCs/>
          <w:color w:val="FFFFFF" w:themeColor="background1"/>
        </w:rPr>
        <w:t>.</w:t>
      </w:r>
      <w:r w:rsidR="0086695B" w:rsidRPr="00B20C06">
        <w:rPr>
          <w:b/>
          <w:bCs/>
          <w:color w:val="FFFFFF" w:themeColor="background1"/>
        </w:rPr>
        <w:t>837</w:t>
      </w:r>
      <w:r w:rsidR="00B3180B" w:rsidRPr="00B20C06">
        <w:rPr>
          <w:b/>
          <w:bCs/>
          <w:color w:val="FFFFFF" w:themeColor="background1"/>
        </w:rPr>
        <w:t>,2</w:t>
      </w:r>
      <w:r w:rsidR="000449B9" w:rsidRPr="00B20C06">
        <w:rPr>
          <w:color w:val="FFFFFF" w:themeColor="background1"/>
        </w:rPr>
        <w:t xml:space="preserve"> </w:t>
      </w:r>
      <w:r w:rsidRPr="00B20C06">
        <w:rPr>
          <w:color w:val="FFFFFF" w:themeColor="background1"/>
        </w:rPr>
        <w:t>mln</w:t>
      </w:r>
      <w:r w:rsidR="000449B9" w:rsidRPr="00B20C06">
        <w:rPr>
          <w:color w:val="FFFFFF" w:themeColor="background1"/>
        </w:rPr>
        <w:t xml:space="preserve"> </w:t>
      </w:r>
      <w:r w:rsidRPr="00B20C06">
        <w:rPr>
          <w:color w:val="FFFFFF" w:themeColor="background1"/>
        </w:rPr>
        <w:t>zł</w:t>
      </w:r>
      <w:r w:rsidR="00E67CFB" w:rsidRPr="00B20C06">
        <w:rPr>
          <w:color w:val="FFFFFF" w:themeColor="background1"/>
        </w:rPr>
        <w:t xml:space="preserve">, w tym „Mój Prąd” </w:t>
      </w:r>
      <w:r w:rsidR="00B3180B" w:rsidRPr="00B20C06">
        <w:rPr>
          <w:color w:val="FFFFFF" w:themeColor="background1"/>
        </w:rPr>
        <w:t>7</w:t>
      </w:r>
      <w:r w:rsidR="00F35391" w:rsidRPr="00B20C06">
        <w:rPr>
          <w:color w:val="FFFFFF" w:themeColor="background1"/>
        </w:rPr>
        <w:t>2.239</w:t>
      </w:r>
      <w:r w:rsidR="00E67CFB" w:rsidRPr="00B20C06">
        <w:rPr>
          <w:color w:val="FFFFFF" w:themeColor="background1"/>
        </w:rPr>
        <w:t xml:space="preserve"> </w:t>
      </w:r>
      <w:r w:rsidR="00FA04EB">
        <w:rPr>
          <w:color w:val="FFFFFF" w:themeColor="background1"/>
        </w:rPr>
        <w:t xml:space="preserve">nowych </w:t>
      </w:r>
      <w:r w:rsidR="00B226D5">
        <w:rPr>
          <w:color w:val="FFFFFF" w:themeColor="background1"/>
        </w:rPr>
        <w:t>u</w:t>
      </w:r>
      <w:r w:rsidR="006441BD">
        <w:rPr>
          <w:color w:val="FFFFFF" w:themeColor="background1"/>
        </w:rPr>
        <w:t>mów</w:t>
      </w:r>
      <w:r w:rsidR="00F6010E" w:rsidRPr="00B20C06">
        <w:rPr>
          <w:color w:val="FFFFFF" w:themeColor="background1"/>
        </w:rPr>
        <w:t xml:space="preserve"> dotyczących </w:t>
      </w:r>
      <w:r w:rsidR="00575C8B" w:rsidRPr="00B20C06">
        <w:rPr>
          <w:color w:val="FFFFFF" w:themeColor="background1"/>
        </w:rPr>
        <w:t xml:space="preserve">dofinansowania </w:t>
      </w:r>
      <w:r w:rsidR="008F204F" w:rsidRPr="00B20C06">
        <w:rPr>
          <w:color w:val="FFFFFF" w:themeColor="background1"/>
        </w:rPr>
        <w:t xml:space="preserve">na kwotę </w:t>
      </w:r>
      <w:r w:rsidR="00A257A4" w:rsidRPr="00B20C06">
        <w:rPr>
          <w:b/>
          <w:color w:val="FFFFFF" w:themeColor="background1"/>
        </w:rPr>
        <w:t>5</w:t>
      </w:r>
      <w:r w:rsidR="00F35391" w:rsidRPr="00B20C06">
        <w:rPr>
          <w:b/>
          <w:color w:val="FFFFFF" w:themeColor="background1"/>
        </w:rPr>
        <w:t>70</w:t>
      </w:r>
      <w:r w:rsidR="00E44EE1" w:rsidRPr="00B20C06">
        <w:rPr>
          <w:b/>
          <w:color w:val="FFFFFF" w:themeColor="background1"/>
        </w:rPr>
        <w:t>,</w:t>
      </w:r>
      <w:r w:rsidR="00F35391" w:rsidRPr="00B20C06">
        <w:rPr>
          <w:b/>
          <w:color w:val="FFFFFF" w:themeColor="background1"/>
        </w:rPr>
        <w:t>3</w:t>
      </w:r>
      <w:r w:rsidR="00E44EE1" w:rsidRPr="00B20C06">
        <w:rPr>
          <w:color w:val="FFFFFF" w:themeColor="background1"/>
        </w:rPr>
        <w:t xml:space="preserve"> mln </w:t>
      </w:r>
      <w:r w:rsidR="00E67CFB" w:rsidRPr="00B20C06">
        <w:rPr>
          <w:color w:val="FFFFFF" w:themeColor="background1"/>
        </w:rPr>
        <w:t>zł</w:t>
      </w:r>
      <w:r w:rsidR="001C0719" w:rsidRPr="00B20C06">
        <w:rPr>
          <w:color w:val="FFFFFF" w:themeColor="background1"/>
        </w:rPr>
        <w:t xml:space="preserve">, „Moje ciepło” 14.457 </w:t>
      </w:r>
      <w:r w:rsidR="006441BD">
        <w:rPr>
          <w:color w:val="FFFFFF" w:themeColor="background1"/>
        </w:rPr>
        <w:t>umów</w:t>
      </w:r>
      <w:r w:rsidR="001C0719" w:rsidRPr="00B20C06">
        <w:rPr>
          <w:color w:val="FFFFFF" w:themeColor="background1"/>
        </w:rPr>
        <w:t xml:space="preserve"> </w:t>
      </w:r>
      <w:r w:rsidR="00B00A16" w:rsidRPr="00B20C06">
        <w:rPr>
          <w:color w:val="FFFFFF" w:themeColor="background1"/>
        </w:rPr>
        <w:t xml:space="preserve">na dofinansowanie w kwocie </w:t>
      </w:r>
      <w:r w:rsidR="00B00A16" w:rsidRPr="00B20C06">
        <w:rPr>
          <w:b/>
          <w:bCs/>
          <w:color w:val="FFFFFF" w:themeColor="background1"/>
        </w:rPr>
        <w:t>122,1</w:t>
      </w:r>
      <w:r w:rsidR="00B00A16" w:rsidRPr="00B20C06">
        <w:rPr>
          <w:color w:val="FFFFFF" w:themeColor="background1"/>
        </w:rPr>
        <w:t xml:space="preserve"> mln zł</w:t>
      </w:r>
      <w:r w:rsidR="003033B4" w:rsidRPr="00B20C06">
        <w:rPr>
          <w:color w:val="FFFFFF" w:themeColor="background1"/>
        </w:rPr>
        <w:t xml:space="preserve"> oraz „Mój elektryk” 2.413 </w:t>
      </w:r>
      <w:r w:rsidR="001174F9" w:rsidRPr="00B20C06">
        <w:rPr>
          <w:color w:val="FFFFFF" w:themeColor="background1"/>
        </w:rPr>
        <w:t xml:space="preserve">umów na kwotę </w:t>
      </w:r>
      <w:r w:rsidR="001174F9" w:rsidRPr="00B20C06">
        <w:rPr>
          <w:b/>
          <w:bCs/>
          <w:color w:val="FFFFFF" w:themeColor="background1"/>
        </w:rPr>
        <w:t>61,1</w:t>
      </w:r>
      <w:r w:rsidR="001174F9" w:rsidRPr="00B20C06">
        <w:rPr>
          <w:color w:val="FFFFFF" w:themeColor="background1"/>
        </w:rPr>
        <w:t xml:space="preserve"> mln zł</w:t>
      </w:r>
      <w:r w:rsidR="00220702" w:rsidRPr="00B20C06">
        <w:rPr>
          <w:color w:val="FFFFFF" w:themeColor="background1"/>
        </w:rPr>
        <w:t xml:space="preserve">. </w:t>
      </w:r>
    </w:p>
    <w:p w14:paraId="1532A182" w14:textId="75386A77" w:rsidR="00005899" w:rsidRDefault="00803CB9" w:rsidP="004F057F">
      <w:r>
        <w:t xml:space="preserve"> </w:t>
      </w:r>
    </w:p>
    <w:p w14:paraId="268ACBA3" w14:textId="134DAEE3" w:rsidR="009504B1" w:rsidRDefault="00220702" w:rsidP="004F057F">
      <w:r>
        <w:t xml:space="preserve">W ramach </w:t>
      </w:r>
      <w:r w:rsidR="009504B1">
        <w:t>prowadzonej</w:t>
      </w:r>
      <w:r w:rsidR="001C44E3">
        <w:t xml:space="preserve"> </w:t>
      </w:r>
      <w:r w:rsidR="009504B1">
        <w:t xml:space="preserve">w 2023 r. </w:t>
      </w:r>
      <w:r w:rsidR="001C44E3">
        <w:t xml:space="preserve">działalności </w:t>
      </w:r>
      <w:r w:rsidR="009504B1">
        <w:t xml:space="preserve">na zlecenie ministra właściwego </w:t>
      </w:r>
      <w:r w:rsidR="00431A61">
        <w:t>do spraw gospodarki</w:t>
      </w:r>
      <w:r w:rsidR="00803CB9">
        <w:t xml:space="preserve">, Narodowy Fundusz </w:t>
      </w:r>
      <w:r w:rsidR="00E8431C">
        <w:t>przeprowadził nabór, ocenę wniosków</w:t>
      </w:r>
      <w:r w:rsidR="0071165C">
        <w:t xml:space="preserve"> i zawarł </w:t>
      </w:r>
      <w:r w:rsidR="00F870C1">
        <w:t xml:space="preserve">504 </w:t>
      </w:r>
      <w:r w:rsidR="0071165C">
        <w:t xml:space="preserve">umowy </w:t>
      </w:r>
      <w:r w:rsidR="000B0992">
        <w:t>w zakresie pomocy</w:t>
      </w:r>
      <w:r w:rsidR="0071165C">
        <w:t xml:space="preserve"> </w:t>
      </w:r>
      <w:r w:rsidR="003A5C87" w:rsidRPr="003A5C87">
        <w:t xml:space="preserve">dla </w:t>
      </w:r>
      <w:r w:rsidR="00F870C1">
        <w:t xml:space="preserve">przedsiębiorstw </w:t>
      </w:r>
      <w:r w:rsidR="003A5C87" w:rsidRPr="003A5C87">
        <w:t>przemysłu energochłonnego związan</w:t>
      </w:r>
      <w:r w:rsidR="00377BD9">
        <w:t>ej</w:t>
      </w:r>
      <w:r w:rsidR="003A5C87" w:rsidRPr="003A5C87">
        <w:t xml:space="preserve"> z cenami gazu ziemnego i energii elektrycznej</w:t>
      </w:r>
      <w:r w:rsidR="005A7134">
        <w:t xml:space="preserve"> </w:t>
      </w:r>
      <w:r w:rsidR="000D6B14">
        <w:t xml:space="preserve">na łączną kwotę </w:t>
      </w:r>
      <w:r w:rsidR="00D73BE2" w:rsidRPr="00D73BE2">
        <w:rPr>
          <w:b/>
          <w:bCs/>
        </w:rPr>
        <w:t>4.</w:t>
      </w:r>
      <w:r w:rsidR="00FA04EB">
        <w:rPr>
          <w:b/>
          <w:bCs/>
        </w:rPr>
        <w:t>553</w:t>
      </w:r>
      <w:r w:rsidR="00D73BE2" w:rsidRPr="00D73BE2">
        <w:rPr>
          <w:b/>
          <w:bCs/>
        </w:rPr>
        <w:t>,</w:t>
      </w:r>
      <w:r w:rsidR="00FA04EB">
        <w:rPr>
          <w:b/>
          <w:bCs/>
        </w:rPr>
        <w:t>8</w:t>
      </w:r>
      <w:r w:rsidR="00D73BE2">
        <w:t xml:space="preserve"> mln zł</w:t>
      </w:r>
      <w:r w:rsidR="00AD62CE">
        <w:t xml:space="preserve">. </w:t>
      </w:r>
      <w:r w:rsidR="00A97415">
        <w:t>Wypłat</w:t>
      </w:r>
      <w:r w:rsidR="00C55A5F">
        <w:t>y</w:t>
      </w:r>
      <w:r w:rsidR="00A97415">
        <w:t xml:space="preserve"> tych środków prowadzon</w:t>
      </w:r>
      <w:r w:rsidR="00012569">
        <w:t>e</w:t>
      </w:r>
      <w:r w:rsidR="00A97415">
        <w:t xml:space="preserve"> </w:t>
      </w:r>
      <w:r w:rsidR="00D82702">
        <w:t>b</w:t>
      </w:r>
      <w:r w:rsidR="00012569">
        <w:t>yły</w:t>
      </w:r>
      <w:r w:rsidR="00D82702">
        <w:t xml:space="preserve"> przez Bank Gospodarstwa Krajowego </w:t>
      </w:r>
      <w:r w:rsidR="00A21F0D">
        <w:t xml:space="preserve">ze środków </w:t>
      </w:r>
      <w:r w:rsidR="003A5C87" w:rsidRPr="003A5C87">
        <w:t>Funduszu Rekompensat Pośrednich Kosztów Emisji</w:t>
      </w:r>
      <w:r w:rsidR="00A21F0D">
        <w:t>.</w:t>
      </w:r>
    </w:p>
    <w:p w14:paraId="0D4C69FC" w14:textId="77777777" w:rsidR="00E81FCC" w:rsidRPr="00E10324" w:rsidRDefault="00E81FCC" w:rsidP="004F057F">
      <w:pPr>
        <w:rPr>
          <w:highlight w:val="yellow"/>
        </w:rPr>
      </w:pPr>
    </w:p>
    <w:p w14:paraId="478AA816" w14:textId="7A0B2608" w:rsidR="004F057F" w:rsidRPr="00D83F1D" w:rsidRDefault="004F057F" w:rsidP="004F057F">
      <w:r w:rsidRPr="00D83F1D">
        <w:t xml:space="preserve">W tabeli </w:t>
      </w:r>
      <w:r w:rsidRPr="00D83F1D">
        <w:fldChar w:fldCharType="begin"/>
      </w:r>
      <w:r w:rsidRPr="00D83F1D">
        <w:instrText xml:space="preserve"> REF _Ref477180358 \# 0 \h  \* MERGEFORMAT </w:instrText>
      </w:r>
      <w:r w:rsidRPr="00D83F1D">
        <w:fldChar w:fldCharType="separate"/>
      </w:r>
      <w:r w:rsidR="00D80900">
        <w:t>1</w:t>
      </w:r>
      <w:r w:rsidRPr="00D83F1D">
        <w:fldChar w:fldCharType="end"/>
      </w:r>
      <w:r w:rsidRPr="00D83F1D">
        <w:t xml:space="preserve"> przedstawiono syntetyczną informację</w:t>
      </w:r>
      <w:r w:rsidR="001921B7" w:rsidRPr="00D83F1D">
        <w:t xml:space="preserve"> o</w:t>
      </w:r>
      <w:r w:rsidR="000449B9" w:rsidRPr="00D83F1D">
        <w:t xml:space="preserve"> </w:t>
      </w:r>
      <w:r w:rsidRPr="00D83F1D">
        <w:t>liczbie</w:t>
      </w:r>
      <w:r w:rsidR="001921B7" w:rsidRPr="00D83F1D">
        <w:t xml:space="preserve"> i</w:t>
      </w:r>
      <w:r w:rsidR="000449B9" w:rsidRPr="00D83F1D">
        <w:t xml:space="preserve"> </w:t>
      </w:r>
      <w:r w:rsidRPr="00D83F1D">
        <w:t>kwotach zawartych przez Narodowy Fundusz</w:t>
      </w:r>
      <w:r w:rsidR="0049353F" w:rsidRPr="00D83F1D">
        <w:t xml:space="preserve"> w</w:t>
      </w:r>
      <w:r w:rsidR="000449B9" w:rsidRPr="00D83F1D">
        <w:t xml:space="preserve"> </w:t>
      </w:r>
      <w:r w:rsidRPr="00D83F1D">
        <w:t xml:space="preserve">latach </w:t>
      </w:r>
      <w:r w:rsidR="00575C8B" w:rsidRPr="00D83F1D">
        <w:t>20</w:t>
      </w:r>
      <w:r w:rsidR="00A257A4" w:rsidRPr="00D83F1D">
        <w:t>2</w:t>
      </w:r>
      <w:r w:rsidR="00E55B05" w:rsidRPr="00D83F1D">
        <w:t>1</w:t>
      </w:r>
      <w:r w:rsidRPr="00D83F1D">
        <w:t>-20</w:t>
      </w:r>
      <w:r w:rsidR="00751720" w:rsidRPr="00D83F1D">
        <w:t>2</w:t>
      </w:r>
      <w:r w:rsidR="00220702" w:rsidRPr="00D83F1D">
        <w:t>3</w:t>
      </w:r>
      <w:r w:rsidRPr="00D83F1D">
        <w:t xml:space="preserve"> umów na finansowanie ochrony środowiska</w:t>
      </w:r>
      <w:r w:rsidR="001921B7" w:rsidRPr="00D83F1D">
        <w:t xml:space="preserve"> i</w:t>
      </w:r>
      <w:r w:rsidR="000449B9" w:rsidRPr="00D83F1D">
        <w:t xml:space="preserve"> </w:t>
      </w:r>
      <w:r w:rsidRPr="00D83F1D">
        <w:t>gospodarki wodnej, z</w:t>
      </w:r>
      <w:r w:rsidR="005A7C3F" w:rsidRPr="00D83F1D">
        <w:t> </w:t>
      </w:r>
      <w:r w:rsidRPr="00D83F1D">
        <w:t>wyszczególnieniem:</w:t>
      </w:r>
    </w:p>
    <w:p w14:paraId="2D5F2F08" w14:textId="77777777" w:rsidR="004F057F" w:rsidRPr="00D83F1D" w:rsidRDefault="004F057F" w:rsidP="00F436E3">
      <w:pPr>
        <w:numPr>
          <w:ilvl w:val="0"/>
          <w:numId w:val="5"/>
        </w:numPr>
        <w:tabs>
          <w:tab w:val="left" w:pos="9070"/>
        </w:tabs>
        <w:ind w:left="357" w:hanging="357"/>
      </w:pPr>
      <w:r w:rsidRPr="00D83F1D">
        <w:t>dotacji ze środków europejskich</w:t>
      </w:r>
      <w:r w:rsidR="00E44EE1" w:rsidRPr="00D83F1D">
        <w:t xml:space="preserve"> i krajowych zewnętrznych</w:t>
      </w:r>
      <w:r w:rsidRPr="00D83F1D">
        <w:t xml:space="preserve">, obsługiwanych przez rachunki Narodowego Funduszu lub na podstawie zleceń płatności do Banku Gospodarstwa Krajowego (głównie środki </w:t>
      </w:r>
      <w:r w:rsidR="003F4133" w:rsidRPr="00D83F1D">
        <w:t>PO</w:t>
      </w:r>
      <w:r w:rsidR="000449B9" w:rsidRPr="00D83F1D">
        <w:t xml:space="preserve"> </w:t>
      </w:r>
      <w:proofErr w:type="spellStart"/>
      <w:r w:rsidR="003F4133" w:rsidRPr="00D83F1D">
        <w:t>IiŚ</w:t>
      </w:r>
      <w:proofErr w:type="spellEnd"/>
      <w:r w:rsidRPr="00D83F1D">
        <w:t>);</w:t>
      </w:r>
    </w:p>
    <w:p w14:paraId="379C13FB" w14:textId="77777777" w:rsidR="004F057F" w:rsidRPr="00D83F1D" w:rsidRDefault="004F057F" w:rsidP="00F436E3">
      <w:pPr>
        <w:numPr>
          <w:ilvl w:val="0"/>
          <w:numId w:val="5"/>
        </w:numPr>
        <w:tabs>
          <w:tab w:val="left" w:pos="9070"/>
        </w:tabs>
        <w:ind w:left="357" w:hanging="357"/>
      </w:pPr>
      <w:r w:rsidRPr="00D83F1D">
        <w:t>finansowania ze środków własnych Narodowego Funduszu.</w:t>
      </w:r>
    </w:p>
    <w:p w14:paraId="347AA795" w14:textId="27A84B17" w:rsidR="00AA46BC" w:rsidRPr="00D83F1D" w:rsidRDefault="00754809">
      <w:pPr>
        <w:jc w:val="left"/>
      </w:pPr>
      <w:r>
        <w:br w:type="page"/>
      </w:r>
    </w:p>
    <w:p w14:paraId="7DA6E27E" w14:textId="207C29E2" w:rsidR="004F057F" w:rsidRPr="00950ADE" w:rsidRDefault="004F057F" w:rsidP="004F057F">
      <w:pPr>
        <w:tabs>
          <w:tab w:val="left" w:pos="9070"/>
        </w:tabs>
        <w:spacing w:after="60"/>
        <w:ind w:left="1134" w:hanging="1134"/>
        <w:rPr>
          <w:szCs w:val="22"/>
        </w:rPr>
      </w:pPr>
      <w:bookmarkStart w:id="3" w:name="_Ref477180358"/>
      <w:bookmarkStart w:id="4" w:name="_Ref477180352"/>
      <w:bookmarkStart w:id="5" w:name="_Toc165027343"/>
      <w:r w:rsidRPr="00950ADE">
        <w:rPr>
          <w:szCs w:val="22"/>
        </w:rPr>
        <w:t xml:space="preserve">Tabela </w:t>
      </w:r>
      <w:r w:rsidRPr="00950ADE">
        <w:rPr>
          <w:szCs w:val="22"/>
        </w:rPr>
        <w:fldChar w:fldCharType="begin"/>
      </w:r>
      <w:r w:rsidRPr="00950ADE">
        <w:rPr>
          <w:szCs w:val="22"/>
        </w:rPr>
        <w:instrText xml:space="preserve"> SEQ Tabela \* ARABIC </w:instrText>
      </w:r>
      <w:r w:rsidRPr="00950ADE">
        <w:rPr>
          <w:szCs w:val="22"/>
        </w:rPr>
        <w:fldChar w:fldCharType="separate"/>
      </w:r>
      <w:r w:rsidR="00D80900">
        <w:rPr>
          <w:noProof/>
          <w:szCs w:val="22"/>
        </w:rPr>
        <w:t>1</w:t>
      </w:r>
      <w:r w:rsidRPr="00950ADE">
        <w:rPr>
          <w:szCs w:val="22"/>
        </w:rPr>
        <w:fldChar w:fldCharType="end"/>
      </w:r>
      <w:bookmarkEnd w:id="3"/>
      <w:r w:rsidRPr="00950ADE">
        <w:rPr>
          <w:szCs w:val="22"/>
        </w:rPr>
        <w:tab/>
        <w:t>Liczba</w:t>
      </w:r>
      <w:r w:rsidR="001921B7" w:rsidRPr="00950ADE">
        <w:rPr>
          <w:szCs w:val="22"/>
        </w:rPr>
        <w:t xml:space="preserve"> i</w:t>
      </w:r>
      <w:r w:rsidR="003463D1" w:rsidRPr="00950ADE">
        <w:rPr>
          <w:szCs w:val="22"/>
        </w:rPr>
        <w:t xml:space="preserve"> </w:t>
      </w:r>
      <w:r w:rsidRPr="00950ADE">
        <w:rPr>
          <w:szCs w:val="22"/>
        </w:rPr>
        <w:t>kwoty zawartych</w:t>
      </w:r>
      <w:r w:rsidR="0049353F" w:rsidRPr="00950ADE">
        <w:rPr>
          <w:szCs w:val="22"/>
        </w:rPr>
        <w:t xml:space="preserve"> w</w:t>
      </w:r>
      <w:r w:rsidR="000449B9" w:rsidRPr="00950ADE">
        <w:rPr>
          <w:szCs w:val="22"/>
        </w:rPr>
        <w:t xml:space="preserve"> </w:t>
      </w:r>
      <w:r w:rsidRPr="00950ADE">
        <w:rPr>
          <w:szCs w:val="22"/>
        </w:rPr>
        <w:t>latach 20</w:t>
      </w:r>
      <w:r w:rsidR="00BF19DF" w:rsidRPr="00950ADE">
        <w:rPr>
          <w:szCs w:val="22"/>
        </w:rPr>
        <w:t>2</w:t>
      </w:r>
      <w:r w:rsidR="00D83F1D">
        <w:rPr>
          <w:szCs w:val="22"/>
        </w:rPr>
        <w:t>1</w:t>
      </w:r>
      <w:r w:rsidRPr="00950ADE">
        <w:rPr>
          <w:szCs w:val="22"/>
        </w:rPr>
        <w:t>-20</w:t>
      </w:r>
      <w:r w:rsidR="00751720" w:rsidRPr="00950ADE">
        <w:rPr>
          <w:szCs w:val="22"/>
        </w:rPr>
        <w:t>2</w:t>
      </w:r>
      <w:r w:rsidR="00543414" w:rsidRPr="00950ADE">
        <w:rPr>
          <w:szCs w:val="22"/>
        </w:rPr>
        <w:t>3</w:t>
      </w:r>
      <w:r w:rsidRPr="00950ADE">
        <w:rPr>
          <w:szCs w:val="22"/>
        </w:rPr>
        <w:t xml:space="preserve"> umów na finansowanie ochrony środowiska</w:t>
      </w:r>
      <w:r w:rsidR="001921B7" w:rsidRPr="00950ADE">
        <w:rPr>
          <w:szCs w:val="22"/>
        </w:rPr>
        <w:t xml:space="preserve"> i</w:t>
      </w:r>
      <w:r w:rsidR="000449B9" w:rsidRPr="00950ADE">
        <w:rPr>
          <w:szCs w:val="22"/>
        </w:rPr>
        <w:t xml:space="preserve"> </w:t>
      </w:r>
      <w:r w:rsidRPr="00950ADE">
        <w:rPr>
          <w:szCs w:val="22"/>
        </w:rPr>
        <w:t>gospodarki wodnej – zestawienie syntetyczne (</w:t>
      </w:r>
      <w:r w:rsidR="00B56A8D" w:rsidRPr="00950ADE">
        <w:rPr>
          <w:szCs w:val="22"/>
        </w:rPr>
        <w:t>tys. zł</w:t>
      </w:r>
      <w:r w:rsidRPr="00950ADE">
        <w:rPr>
          <w:szCs w:val="22"/>
        </w:rPr>
        <w:t>)</w:t>
      </w:r>
      <w:bookmarkEnd w:id="4"/>
      <w:bookmarkEnd w:id="5"/>
    </w:p>
    <w:p w14:paraId="064BFDB4" w14:textId="5528BE0D" w:rsidR="004F057F" w:rsidRPr="00E10324" w:rsidRDefault="00395ECE" w:rsidP="004F057F">
      <w:pPr>
        <w:pStyle w:val="14pkt0pkt"/>
        <w:tabs>
          <w:tab w:val="left" w:pos="3119"/>
          <w:tab w:val="left" w:pos="9070"/>
        </w:tabs>
        <w:spacing w:line="240" w:lineRule="auto"/>
        <w:rPr>
          <w:highlight w:val="yellow"/>
        </w:rPr>
      </w:pPr>
      <w:r w:rsidRPr="00E33D41">
        <w:rPr>
          <w:noProof/>
          <w:lang w:eastAsia="pl-PL"/>
        </w:rPr>
        <w:drawing>
          <wp:inline distT="0" distB="0" distL="0" distR="0" wp14:anchorId="1CD70C9F" wp14:editId="3E26E448">
            <wp:extent cx="5760720" cy="6023610"/>
            <wp:effectExtent l="0" t="0" r="0" b="0"/>
            <wp:docPr id="322633790" name="Obraz 1" descr="Liczba i kwoty zawartych w latach 2021-2023 umów na finansowanie ochrony środowiska i gospodarki wodnej – zestawienie syntetyczne (tys. zł). Prezentowane wielkości zawarte są w pliku Sprawozdanie NFOŚiGW za rok 2023 tabele.xlsx w arkuszu tabela 1." title="Tabe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6023610"/>
                    </a:xfrm>
                    <a:prstGeom prst="rect">
                      <a:avLst/>
                    </a:prstGeom>
                    <a:noFill/>
                    <a:ln>
                      <a:noFill/>
                    </a:ln>
                  </pic:spPr>
                </pic:pic>
              </a:graphicData>
            </a:graphic>
          </wp:inline>
        </w:drawing>
      </w:r>
    </w:p>
    <w:p w14:paraId="31856989" w14:textId="77777777" w:rsidR="000E00D0" w:rsidRPr="00E10324" w:rsidRDefault="000E00D0" w:rsidP="004F057F">
      <w:pPr>
        <w:tabs>
          <w:tab w:val="left" w:pos="9070"/>
        </w:tabs>
        <w:rPr>
          <w:highlight w:val="yellow"/>
        </w:rPr>
      </w:pPr>
    </w:p>
    <w:p w14:paraId="2A643964" w14:textId="67ACA183" w:rsidR="004F057F" w:rsidRPr="007B507C" w:rsidRDefault="004F057F" w:rsidP="00542245">
      <w:pPr>
        <w:shd w:val="clear" w:color="auto" w:fill="00797A"/>
        <w:tabs>
          <w:tab w:val="left" w:pos="9070"/>
        </w:tabs>
        <w:rPr>
          <w:color w:val="FFFFFF" w:themeColor="background1"/>
        </w:rPr>
      </w:pPr>
      <w:r w:rsidRPr="007B507C">
        <w:rPr>
          <w:color w:val="FFFFFF" w:themeColor="background1"/>
        </w:rPr>
        <w:t xml:space="preserve">Ze środków własnych, jak również środków europejskich </w:t>
      </w:r>
      <w:r w:rsidR="001A076D" w:rsidRPr="007B507C">
        <w:rPr>
          <w:color w:val="FFFFFF" w:themeColor="background1"/>
        </w:rPr>
        <w:t xml:space="preserve">i krajowych zewnętrznych </w:t>
      </w:r>
      <w:r w:rsidRPr="007B507C">
        <w:rPr>
          <w:color w:val="FFFFFF" w:themeColor="background1"/>
        </w:rPr>
        <w:t>wypłaconych przez BGK</w:t>
      </w:r>
      <w:r w:rsidR="001921B7" w:rsidRPr="007B507C">
        <w:rPr>
          <w:color w:val="FFFFFF" w:themeColor="background1"/>
        </w:rPr>
        <w:t xml:space="preserve"> i</w:t>
      </w:r>
      <w:r w:rsidR="000449B9" w:rsidRPr="007B507C">
        <w:rPr>
          <w:color w:val="FFFFFF" w:themeColor="background1"/>
        </w:rPr>
        <w:t xml:space="preserve"> </w:t>
      </w:r>
      <w:r w:rsidR="001A076D" w:rsidRPr="007B507C">
        <w:rPr>
          <w:color w:val="FFFFFF" w:themeColor="background1"/>
        </w:rPr>
        <w:t>obsługiwanych przez</w:t>
      </w:r>
      <w:r w:rsidRPr="007B507C">
        <w:rPr>
          <w:color w:val="FFFFFF" w:themeColor="background1"/>
        </w:rPr>
        <w:t xml:space="preserve"> Narodow</w:t>
      </w:r>
      <w:r w:rsidR="001A076D" w:rsidRPr="007B507C">
        <w:rPr>
          <w:color w:val="FFFFFF" w:themeColor="background1"/>
        </w:rPr>
        <w:t>y</w:t>
      </w:r>
      <w:r w:rsidRPr="007B507C">
        <w:rPr>
          <w:color w:val="FFFFFF" w:themeColor="background1"/>
        </w:rPr>
        <w:t xml:space="preserve"> Fundusz</w:t>
      </w:r>
      <w:r w:rsidR="001A076D" w:rsidRPr="007B507C">
        <w:rPr>
          <w:color w:val="FFFFFF" w:themeColor="background1"/>
        </w:rPr>
        <w:t>,</w:t>
      </w:r>
      <w:r w:rsidRPr="007B507C">
        <w:rPr>
          <w:color w:val="FFFFFF" w:themeColor="background1"/>
        </w:rPr>
        <w:t xml:space="preserve"> beneficjentom dofinansowania wypłacono </w:t>
      </w:r>
      <w:r w:rsidR="008543B5" w:rsidRPr="007B507C">
        <w:rPr>
          <w:color w:val="FFFFFF" w:themeColor="background1"/>
        </w:rPr>
        <w:t>w 20</w:t>
      </w:r>
      <w:r w:rsidR="00536073" w:rsidRPr="007B507C">
        <w:rPr>
          <w:color w:val="FFFFFF" w:themeColor="background1"/>
        </w:rPr>
        <w:t>2</w:t>
      </w:r>
      <w:r w:rsidR="004A443F" w:rsidRPr="007B507C">
        <w:rPr>
          <w:color w:val="FFFFFF" w:themeColor="background1"/>
        </w:rPr>
        <w:t>3</w:t>
      </w:r>
      <w:r w:rsidR="005322DC" w:rsidRPr="007B507C">
        <w:rPr>
          <w:color w:val="FFFFFF" w:themeColor="background1"/>
        </w:rPr>
        <w:t xml:space="preserve"> r. </w:t>
      </w:r>
      <w:r w:rsidRPr="007B507C">
        <w:rPr>
          <w:color w:val="FFFFFF" w:themeColor="background1"/>
        </w:rPr>
        <w:t>łącznie ponad</w:t>
      </w:r>
      <w:r w:rsidR="00A3209A" w:rsidRPr="007B507C">
        <w:rPr>
          <w:color w:val="FFFFFF" w:themeColor="background1"/>
        </w:rPr>
        <w:t xml:space="preserve"> </w:t>
      </w:r>
      <w:r w:rsidR="00391C70" w:rsidRPr="007B507C">
        <w:rPr>
          <w:b/>
          <w:color w:val="FFFFFF" w:themeColor="background1"/>
        </w:rPr>
        <w:t>1</w:t>
      </w:r>
      <w:r w:rsidR="00537A54" w:rsidRPr="007B507C">
        <w:rPr>
          <w:b/>
          <w:color w:val="FFFFFF" w:themeColor="background1"/>
        </w:rPr>
        <w:t>4</w:t>
      </w:r>
      <w:r w:rsidRPr="007B507C">
        <w:rPr>
          <w:b/>
          <w:color w:val="FFFFFF" w:themeColor="background1"/>
        </w:rPr>
        <w:t>.</w:t>
      </w:r>
      <w:r w:rsidR="0045571B" w:rsidRPr="007B507C">
        <w:rPr>
          <w:b/>
          <w:color w:val="FFFFFF" w:themeColor="background1"/>
        </w:rPr>
        <w:t>495</w:t>
      </w:r>
      <w:r w:rsidR="00536073" w:rsidRPr="007B507C">
        <w:rPr>
          <w:b/>
          <w:color w:val="FFFFFF" w:themeColor="background1"/>
        </w:rPr>
        <w:t>,</w:t>
      </w:r>
      <w:r w:rsidR="00263E80" w:rsidRPr="007B507C">
        <w:rPr>
          <w:b/>
          <w:color w:val="FFFFFF" w:themeColor="background1"/>
        </w:rPr>
        <w:t>4</w:t>
      </w:r>
      <w:r w:rsidR="000449B9" w:rsidRPr="007B507C">
        <w:rPr>
          <w:color w:val="FFFFFF" w:themeColor="background1"/>
        </w:rPr>
        <w:t xml:space="preserve"> </w:t>
      </w:r>
      <w:r w:rsidRPr="007B507C">
        <w:rPr>
          <w:color w:val="FFFFFF" w:themeColor="background1"/>
        </w:rPr>
        <w:t>mln</w:t>
      </w:r>
      <w:r w:rsidR="000449B9" w:rsidRPr="007B507C">
        <w:rPr>
          <w:color w:val="FFFFFF" w:themeColor="background1"/>
        </w:rPr>
        <w:t xml:space="preserve"> </w:t>
      </w:r>
      <w:r w:rsidRPr="007B507C">
        <w:rPr>
          <w:color w:val="FFFFFF" w:themeColor="background1"/>
        </w:rPr>
        <w:t>zł</w:t>
      </w:r>
      <w:r w:rsidR="00AF4C54" w:rsidRPr="007B507C">
        <w:rPr>
          <w:color w:val="FFFFFF" w:themeColor="background1"/>
        </w:rPr>
        <w:t>,</w:t>
      </w:r>
      <w:r w:rsidR="00E81FCC" w:rsidRPr="007B507C">
        <w:rPr>
          <w:color w:val="FFFFFF" w:themeColor="background1"/>
        </w:rPr>
        <w:t xml:space="preserve"> tj. 1</w:t>
      </w:r>
      <w:r w:rsidR="00537A54" w:rsidRPr="007B507C">
        <w:rPr>
          <w:color w:val="FFFFFF" w:themeColor="background1"/>
        </w:rPr>
        <w:t>41</w:t>
      </w:r>
      <w:r w:rsidR="00E81FCC" w:rsidRPr="007B507C">
        <w:rPr>
          <w:color w:val="FFFFFF" w:themeColor="background1"/>
        </w:rPr>
        <w:t>% wielkości wypłaconej w 20</w:t>
      </w:r>
      <w:r w:rsidR="00A3209A" w:rsidRPr="007B507C">
        <w:rPr>
          <w:color w:val="FFFFFF" w:themeColor="background1"/>
        </w:rPr>
        <w:t>2</w:t>
      </w:r>
      <w:r w:rsidR="00537A54" w:rsidRPr="007B507C">
        <w:rPr>
          <w:color w:val="FFFFFF" w:themeColor="background1"/>
        </w:rPr>
        <w:t>2</w:t>
      </w:r>
      <w:r w:rsidR="00E81FCC" w:rsidRPr="007B507C">
        <w:rPr>
          <w:color w:val="FFFFFF" w:themeColor="background1"/>
        </w:rPr>
        <w:t xml:space="preserve"> r.</w:t>
      </w:r>
    </w:p>
    <w:p w14:paraId="61FA7FED" w14:textId="77777777" w:rsidR="004F057F" w:rsidRPr="00E10324" w:rsidRDefault="004F057F" w:rsidP="004F057F">
      <w:pPr>
        <w:pStyle w:val="14pkt0pkt"/>
        <w:tabs>
          <w:tab w:val="left" w:pos="9070"/>
        </w:tabs>
        <w:spacing w:line="240" w:lineRule="auto"/>
        <w:rPr>
          <w:highlight w:val="yellow"/>
        </w:rPr>
      </w:pPr>
    </w:p>
    <w:p w14:paraId="620A95B1" w14:textId="4224FC39" w:rsidR="004F057F" w:rsidRPr="00D84C2B" w:rsidRDefault="004F057F" w:rsidP="004F057F">
      <w:pPr>
        <w:tabs>
          <w:tab w:val="left" w:pos="9070"/>
        </w:tabs>
      </w:pPr>
      <w:r w:rsidRPr="00D84C2B">
        <w:t>W ujęciu wypłat na finansowanie</w:t>
      </w:r>
      <w:r w:rsidR="001921B7" w:rsidRPr="00D84C2B">
        <w:t xml:space="preserve"> i</w:t>
      </w:r>
      <w:r w:rsidR="000449B9" w:rsidRPr="00D84C2B">
        <w:t xml:space="preserve"> </w:t>
      </w:r>
      <w:r w:rsidRPr="00D84C2B">
        <w:t>współfinansowanie przedsięwzięć realizowanych przy udziale środków europejskich wydatkowano</w:t>
      </w:r>
      <w:r w:rsidR="0049353F" w:rsidRPr="00D84C2B">
        <w:t xml:space="preserve"> w</w:t>
      </w:r>
      <w:r w:rsidR="000449B9" w:rsidRPr="00D84C2B">
        <w:t xml:space="preserve"> </w:t>
      </w:r>
      <w:r w:rsidRPr="00D84C2B">
        <w:t>20</w:t>
      </w:r>
      <w:r w:rsidR="00536073" w:rsidRPr="00D84C2B">
        <w:t>2</w:t>
      </w:r>
      <w:r w:rsidR="00D84C2B" w:rsidRPr="00D84C2B">
        <w:t>3</w:t>
      </w:r>
      <w:r w:rsidR="005322DC" w:rsidRPr="00D84C2B">
        <w:t xml:space="preserve"> r. </w:t>
      </w:r>
      <w:r w:rsidR="00CB1EAB">
        <w:rPr>
          <w:b/>
        </w:rPr>
        <w:t>4.0</w:t>
      </w:r>
      <w:r w:rsidR="00B62C49">
        <w:rPr>
          <w:b/>
        </w:rPr>
        <w:t>74</w:t>
      </w:r>
      <w:r w:rsidR="00627215">
        <w:rPr>
          <w:b/>
        </w:rPr>
        <w:t>,3</w:t>
      </w:r>
      <w:r w:rsidR="000449B9" w:rsidRPr="00D84C2B">
        <w:t xml:space="preserve"> </w:t>
      </w:r>
      <w:r w:rsidRPr="00D84C2B">
        <w:t>mln</w:t>
      </w:r>
      <w:r w:rsidR="000449B9" w:rsidRPr="00D84C2B">
        <w:t xml:space="preserve"> </w:t>
      </w:r>
      <w:r w:rsidRPr="00D84C2B">
        <w:t xml:space="preserve">zł, tj. </w:t>
      </w:r>
      <w:r w:rsidR="00D84C2B" w:rsidRPr="00D84C2B">
        <w:t>28</w:t>
      </w:r>
      <w:r w:rsidR="00627215">
        <w:t>,1</w:t>
      </w:r>
      <w:r w:rsidRPr="00D84C2B">
        <w:t>% ogółu środków przeznaczonych na finansowanie ochrony środowiska</w:t>
      </w:r>
      <w:r w:rsidR="001921B7" w:rsidRPr="00D84C2B">
        <w:t xml:space="preserve"> i</w:t>
      </w:r>
      <w:r w:rsidR="000449B9" w:rsidRPr="00D84C2B">
        <w:t xml:space="preserve"> </w:t>
      </w:r>
      <w:r w:rsidRPr="00D84C2B">
        <w:t>gospodarki wodnej</w:t>
      </w:r>
      <w:r w:rsidR="00077D43" w:rsidRPr="00D84C2B">
        <w:t xml:space="preserve"> (</w:t>
      </w:r>
      <w:r w:rsidR="00DB6E76" w:rsidRPr="00D84C2B">
        <w:t>w 202</w:t>
      </w:r>
      <w:r w:rsidR="00D84C2B" w:rsidRPr="00D84C2B">
        <w:t>2</w:t>
      </w:r>
      <w:r w:rsidR="00DB6E76" w:rsidRPr="00D84C2B">
        <w:t xml:space="preserve"> r. </w:t>
      </w:r>
      <w:r w:rsidR="003A1AD3" w:rsidRPr="00D84C2B">
        <w:rPr>
          <w:b/>
          <w:bCs/>
        </w:rPr>
        <w:t xml:space="preserve">3.672,8 </w:t>
      </w:r>
      <w:r w:rsidR="00DB6E76" w:rsidRPr="00D84C2B">
        <w:t>mln zł</w:t>
      </w:r>
      <w:r w:rsidR="00077D43" w:rsidRPr="00D84C2B">
        <w:t>)</w:t>
      </w:r>
      <w:r w:rsidRPr="00D84C2B">
        <w:t>.</w:t>
      </w:r>
      <w:r w:rsidR="00E67CFB" w:rsidRPr="00D84C2B">
        <w:t xml:space="preserve"> </w:t>
      </w:r>
    </w:p>
    <w:p w14:paraId="4B1D8509" w14:textId="77777777" w:rsidR="004F057F" w:rsidRPr="00E10324" w:rsidRDefault="004F057F" w:rsidP="004F057F">
      <w:pPr>
        <w:tabs>
          <w:tab w:val="left" w:pos="9070"/>
        </w:tabs>
        <w:rPr>
          <w:highlight w:val="yellow"/>
        </w:rPr>
      </w:pPr>
    </w:p>
    <w:p w14:paraId="418BF847" w14:textId="68EFBA3F" w:rsidR="00054412" w:rsidRPr="004B4BF4" w:rsidRDefault="004F057F" w:rsidP="00F22366">
      <w:pPr>
        <w:tabs>
          <w:tab w:val="left" w:pos="9070"/>
        </w:tabs>
        <w:rPr>
          <w:color w:val="000000"/>
        </w:rPr>
      </w:pPr>
      <w:r w:rsidRPr="00037089">
        <w:t>Narodowy Fundusz wspierał również inne przedsięwzięcia, których realizacja nie angażuje środków europejskich, ale są one niezbędne dla realizacji polityki zrównoważonego rozwoju</w:t>
      </w:r>
      <w:r w:rsidR="001921B7" w:rsidRPr="00037089">
        <w:t xml:space="preserve"> i</w:t>
      </w:r>
      <w:r w:rsidR="000449B9" w:rsidRPr="00037089">
        <w:t xml:space="preserve"> </w:t>
      </w:r>
      <w:r w:rsidRPr="00037089">
        <w:t>wynikają m.in. ze Strategi</w:t>
      </w:r>
      <w:r w:rsidR="00E67CFB" w:rsidRPr="00037089">
        <w:t>i działania Narodowego Funduszu i nałożonych na Narodowy Fundusz nakazów przekazania środków</w:t>
      </w:r>
      <w:r w:rsidR="0005281F">
        <w:t xml:space="preserve">, w tym w </w:t>
      </w:r>
      <w:r w:rsidR="008922DB">
        <w:t>szczególn</w:t>
      </w:r>
      <w:r w:rsidR="0005281F">
        <w:t>ości wpłat na Rządowy F</w:t>
      </w:r>
      <w:r w:rsidR="008922DB">
        <w:t xml:space="preserve">undusz </w:t>
      </w:r>
      <w:r w:rsidR="0005281F">
        <w:t xml:space="preserve">Rozwoju </w:t>
      </w:r>
      <w:r w:rsidR="008922DB">
        <w:t xml:space="preserve">Dróg, </w:t>
      </w:r>
      <w:r w:rsidR="0005281F">
        <w:t xml:space="preserve">co </w:t>
      </w:r>
      <w:r w:rsidR="008922DB">
        <w:t xml:space="preserve">negatywnie wpływa na </w:t>
      </w:r>
      <w:r w:rsidR="0005281F">
        <w:t xml:space="preserve">sytuację finansową Narodowego Funduszu. </w:t>
      </w:r>
      <w:r w:rsidRPr="00037089">
        <w:t xml:space="preserve">Na ten rodzaj przedsięwzięć wydatkowano łącznie </w:t>
      </w:r>
      <w:r w:rsidR="00606784" w:rsidRPr="00037089">
        <w:rPr>
          <w:b/>
          <w:color w:val="000000"/>
        </w:rPr>
        <w:t>10</w:t>
      </w:r>
      <w:r w:rsidR="003D6543" w:rsidRPr="00037089">
        <w:rPr>
          <w:b/>
          <w:color w:val="000000"/>
        </w:rPr>
        <w:t>.</w:t>
      </w:r>
      <w:r w:rsidR="00606784" w:rsidRPr="00037089">
        <w:rPr>
          <w:b/>
          <w:color w:val="000000"/>
        </w:rPr>
        <w:t>421</w:t>
      </w:r>
      <w:r w:rsidR="00354902" w:rsidRPr="00037089">
        <w:rPr>
          <w:b/>
          <w:color w:val="000000"/>
        </w:rPr>
        <w:t>,</w:t>
      </w:r>
      <w:r w:rsidR="00300712" w:rsidRPr="00037089">
        <w:rPr>
          <w:b/>
          <w:color w:val="000000"/>
        </w:rPr>
        <w:t>1</w:t>
      </w:r>
      <w:r w:rsidR="000449B9" w:rsidRPr="00037089">
        <w:rPr>
          <w:b/>
          <w:color w:val="000000"/>
        </w:rPr>
        <w:t xml:space="preserve"> </w:t>
      </w:r>
      <w:r w:rsidRPr="00037089">
        <w:rPr>
          <w:color w:val="000000"/>
        </w:rPr>
        <w:t>mln</w:t>
      </w:r>
      <w:r w:rsidR="000449B9" w:rsidRPr="00037089">
        <w:rPr>
          <w:color w:val="000000"/>
        </w:rPr>
        <w:t xml:space="preserve"> </w:t>
      </w:r>
      <w:r w:rsidRPr="00037089">
        <w:rPr>
          <w:color w:val="000000"/>
        </w:rPr>
        <w:t xml:space="preserve">zł, tj. </w:t>
      </w:r>
      <w:r w:rsidR="00300712" w:rsidRPr="00037089">
        <w:rPr>
          <w:color w:val="000000"/>
        </w:rPr>
        <w:t>71,</w:t>
      </w:r>
      <w:r w:rsidR="00A53832">
        <w:rPr>
          <w:color w:val="000000"/>
        </w:rPr>
        <w:t>9</w:t>
      </w:r>
      <w:r w:rsidR="00F22366" w:rsidRPr="00037089">
        <w:rPr>
          <w:color w:val="000000"/>
        </w:rPr>
        <w:t>% ogółu środków, w </w:t>
      </w:r>
      <w:r w:rsidR="00E67CFB" w:rsidRPr="00037089">
        <w:rPr>
          <w:color w:val="000000"/>
        </w:rPr>
        <w:t xml:space="preserve">tym wpłata na </w:t>
      </w:r>
      <w:r w:rsidR="00793D91" w:rsidRPr="00037089">
        <w:rPr>
          <w:color w:val="000000"/>
        </w:rPr>
        <w:t xml:space="preserve">Rządowy Fundusz Rozwoju Dróg </w:t>
      </w:r>
      <w:r w:rsidR="00B0297C" w:rsidRPr="00037089">
        <w:rPr>
          <w:color w:val="000000"/>
        </w:rPr>
        <w:t xml:space="preserve">w kwocie </w:t>
      </w:r>
      <w:r w:rsidR="00E67CFB" w:rsidRPr="00037089">
        <w:rPr>
          <w:b/>
          <w:color w:val="000000"/>
        </w:rPr>
        <w:t>1.400</w:t>
      </w:r>
      <w:r w:rsidR="00E67CFB" w:rsidRPr="00037089">
        <w:rPr>
          <w:color w:val="000000"/>
        </w:rPr>
        <w:t xml:space="preserve"> mln zł</w:t>
      </w:r>
      <w:r w:rsidR="00047624" w:rsidRPr="00037089">
        <w:rPr>
          <w:color w:val="000000"/>
        </w:rPr>
        <w:t xml:space="preserve">, zaś na Fundusz Rozwoju Przewozów Autobusowych </w:t>
      </w:r>
      <w:r w:rsidR="003A60E0" w:rsidRPr="00037089">
        <w:rPr>
          <w:b/>
          <w:color w:val="000000"/>
        </w:rPr>
        <w:t>1</w:t>
      </w:r>
      <w:r w:rsidR="00152B6F" w:rsidRPr="00037089">
        <w:rPr>
          <w:b/>
          <w:color w:val="000000"/>
        </w:rPr>
        <w:t>13</w:t>
      </w:r>
      <w:r w:rsidR="00047624" w:rsidRPr="00037089">
        <w:rPr>
          <w:color w:val="000000"/>
        </w:rPr>
        <w:t xml:space="preserve"> mln zł. </w:t>
      </w:r>
      <w:r w:rsidR="008019A0" w:rsidRPr="004B4BF4">
        <w:rPr>
          <w:color w:val="000000"/>
        </w:rPr>
        <w:t xml:space="preserve">Wśród innych czynników </w:t>
      </w:r>
      <w:r w:rsidR="00CC0CB5" w:rsidRPr="004B4BF4">
        <w:rPr>
          <w:color w:val="000000"/>
        </w:rPr>
        <w:t xml:space="preserve">wpływających na wzrost wypłat </w:t>
      </w:r>
      <w:r w:rsidRPr="004B4BF4">
        <w:t>należy zwrócić uwagę na wzrost k</w:t>
      </w:r>
      <w:r w:rsidR="00054412" w:rsidRPr="004B4BF4">
        <w:t xml:space="preserve">woty udzielanego dofinansowania wynikający z </w:t>
      </w:r>
      <w:r w:rsidR="00054412" w:rsidRPr="004B4BF4">
        <w:rPr>
          <w:color w:val="000000"/>
        </w:rPr>
        <w:t xml:space="preserve">wdrażania programów priorytetowych ukierunkowanych </w:t>
      </w:r>
      <w:r w:rsidR="00B0297C" w:rsidRPr="004B4BF4">
        <w:rPr>
          <w:color w:val="000000"/>
        </w:rPr>
        <w:t xml:space="preserve">na </w:t>
      </w:r>
      <w:r w:rsidR="00054412" w:rsidRPr="004B4BF4">
        <w:rPr>
          <w:color w:val="000000"/>
        </w:rPr>
        <w:t xml:space="preserve">finansowanie przedsięwzięć </w:t>
      </w:r>
      <w:r w:rsidR="00B0297C" w:rsidRPr="004B4BF4">
        <w:rPr>
          <w:color w:val="000000"/>
        </w:rPr>
        <w:t xml:space="preserve">realizowanych przez osoby </w:t>
      </w:r>
      <w:r w:rsidR="00054412" w:rsidRPr="004B4BF4">
        <w:rPr>
          <w:color w:val="000000"/>
        </w:rPr>
        <w:t>fizyczn</w:t>
      </w:r>
      <w:r w:rsidR="00B0297C" w:rsidRPr="004B4BF4">
        <w:rPr>
          <w:color w:val="000000"/>
        </w:rPr>
        <w:t>e</w:t>
      </w:r>
      <w:r w:rsidR="00054412" w:rsidRPr="004B4BF4">
        <w:rPr>
          <w:color w:val="000000"/>
        </w:rPr>
        <w:t xml:space="preserve"> (</w:t>
      </w:r>
      <w:r w:rsidR="00F1588B" w:rsidRPr="004B4BF4">
        <w:rPr>
          <w:color w:val="000000"/>
        </w:rPr>
        <w:t>„</w:t>
      </w:r>
      <w:bookmarkStart w:id="6" w:name="OLE_LINK1"/>
      <w:r w:rsidR="00054412" w:rsidRPr="004B4BF4">
        <w:rPr>
          <w:color w:val="000000"/>
        </w:rPr>
        <w:t>Mój Prą</w:t>
      </w:r>
      <w:r w:rsidR="0064162E" w:rsidRPr="004B4BF4">
        <w:rPr>
          <w:color w:val="000000"/>
        </w:rPr>
        <w:t>d</w:t>
      </w:r>
      <w:r w:rsidR="00F1588B" w:rsidRPr="004B4BF4">
        <w:rPr>
          <w:color w:val="000000"/>
        </w:rPr>
        <w:t>”</w:t>
      </w:r>
      <w:r w:rsidR="0064162E" w:rsidRPr="004B4BF4">
        <w:rPr>
          <w:color w:val="000000"/>
        </w:rPr>
        <w:t xml:space="preserve">, </w:t>
      </w:r>
      <w:r w:rsidR="00F1588B" w:rsidRPr="004B4BF4">
        <w:rPr>
          <w:color w:val="000000"/>
        </w:rPr>
        <w:t>„</w:t>
      </w:r>
      <w:r w:rsidR="0064162E" w:rsidRPr="004B4BF4">
        <w:rPr>
          <w:color w:val="000000"/>
        </w:rPr>
        <w:t>Czyste Powietrze</w:t>
      </w:r>
      <w:r w:rsidR="00F1588B" w:rsidRPr="004B4BF4">
        <w:rPr>
          <w:color w:val="000000"/>
        </w:rPr>
        <w:t>”</w:t>
      </w:r>
      <w:r w:rsidR="00F22366" w:rsidRPr="004B4BF4">
        <w:rPr>
          <w:color w:val="000000"/>
        </w:rPr>
        <w:t xml:space="preserve">; </w:t>
      </w:r>
      <w:r w:rsidR="00061FC5" w:rsidRPr="004B4BF4">
        <w:rPr>
          <w:color w:val="000000"/>
        </w:rPr>
        <w:t>„</w:t>
      </w:r>
      <w:proofErr w:type="spellStart"/>
      <w:r w:rsidR="00F22366" w:rsidRPr="004B4BF4">
        <w:rPr>
          <w:color w:val="000000"/>
        </w:rPr>
        <w:t>Agroenergia</w:t>
      </w:r>
      <w:proofErr w:type="spellEnd"/>
      <w:r w:rsidR="00061FC5" w:rsidRPr="004B4BF4">
        <w:rPr>
          <w:color w:val="000000"/>
        </w:rPr>
        <w:t>”</w:t>
      </w:r>
      <w:r w:rsidR="00BE5070" w:rsidRPr="004B4BF4">
        <w:rPr>
          <w:color w:val="000000"/>
        </w:rPr>
        <w:t xml:space="preserve">; </w:t>
      </w:r>
      <w:r w:rsidR="00061FC5" w:rsidRPr="004B4BF4">
        <w:rPr>
          <w:color w:val="000000"/>
        </w:rPr>
        <w:t>„</w:t>
      </w:r>
      <w:r w:rsidR="00F22366" w:rsidRPr="004B4BF4">
        <w:rPr>
          <w:color w:val="000000"/>
        </w:rPr>
        <w:t xml:space="preserve">Mój </w:t>
      </w:r>
      <w:r w:rsidR="00A17A25" w:rsidRPr="004B4BF4">
        <w:rPr>
          <w:color w:val="000000"/>
        </w:rPr>
        <w:t>E</w:t>
      </w:r>
      <w:r w:rsidR="00F22366" w:rsidRPr="004B4BF4">
        <w:rPr>
          <w:color w:val="000000"/>
        </w:rPr>
        <w:t>lektryk</w:t>
      </w:r>
      <w:r w:rsidR="00061FC5" w:rsidRPr="004B4BF4">
        <w:rPr>
          <w:color w:val="000000"/>
        </w:rPr>
        <w:t>”</w:t>
      </w:r>
      <w:r w:rsidR="00475AC1" w:rsidRPr="004B4BF4">
        <w:rPr>
          <w:color w:val="000000"/>
        </w:rPr>
        <w:t xml:space="preserve">; </w:t>
      </w:r>
      <w:r w:rsidR="00061FC5" w:rsidRPr="004B4BF4">
        <w:rPr>
          <w:color w:val="000000"/>
        </w:rPr>
        <w:t>„</w:t>
      </w:r>
      <w:r w:rsidR="00475AC1" w:rsidRPr="004B4BF4">
        <w:rPr>
          <w:color w:val="000000"/>
        </w:rPr>
        <w:t xml:space="preserve">Moje </w:t>
      </w:r>
      <w:r w:rsidR="00A43E33" w:rsidRPr="004B4BF4">
        <w:rPr>
          <w:color w:val="000000"/>
        </w:rPr>
        <w:t>Ciepło</w:t>
      </w:r>
      <w:r w:rsidR="00061FC5" w:rsidRPr="004B4BF4">
        <w:rPr>
          <w:color w:val="000000"/>
        </w:rPr>
        <w:t>”</w:t>
      </w:r>
      <w:r w:rsidR="00BE5070" w:rsidRPr="004B4BF4">
        <w:rPr>
          <w:color w:val="000000"/>
        </w:rPr>
        <w:t xml:space="preserve">; </w:t>
      </w:r>
      <w:r w:rsidR="00061FC5" w:rsidRPr="004B4BF4">
        <w:rPr>
          <w:color w:val="000000"/>
        </w:rPr>
        <w:t>„</w:t>
      </w:r>
      <w:r w:rsidR="00BE5070" w:rsidRPr="004B4BF4">
        <w:rPr>
          <w:color w:val="000000"/>
        </w:rPr>
        <w:t>Ciepłe mieszkanie</w:t>
      </w:r>
      <w:r w:rsidR="00ED471D" w:rsidRPr="004B4BF4">
        <w:rPr>
          <w:color w:val="000000"/>
        </w:rPr>
        <w:t>”</w:t>
      </w:r>
      <w:bookmarkEnd w:id="6"/>
      <w:r w:rsidR="00054412" w:rsidRPr="004B4BF4">
        <w:rPr>
          <w:color w:val="000000"/>
        </w:rPr>
        <w:t>)</w:t>
      </w:r>
      <w:r w:rsidR="00B0297C" w:rsidRPr="004B4BF4">
        <w:rPr>
          <w:color w:val="000000"/>
        </w:rPr>
        <w:t>.</w:t>
      </w:r>
      <w:r w:rsidR="00E27280">
        <w:rPr>
          <w:color w:val="000000"/>
        </w:rPr>
        <w:t xml:space="preserve"> </w:t>
      </w:r>
      <w:r w:rsidR="00FB693A" w:rsidRPr="004B4BF4">
        <w:rPr>
          <w:color w:val="000000"/>
        </w:rPr>
        <w:t>Na realizację tych programów wydatkowane zostało w 202</w:t>
      </w:r>
      <w:r w:rsidR="00C7683E">
        <w:rPr>
          <w:color w:val="000000"/>
        </w:rPr>
        <w:t>3</w:t>
      </w:r>
      <w:r w:rsidR="004B4BF4" w:rsidRPr="004B4BF4">
        <w:rPr>
          <w:color w:val="000000"/>
        </w:rPr>
        <w:t xml:space="preserve"> r. </w:t>
      </w:r>
      <w:r w:rsidR="004B4BF4" w:rsidRPr="004B4BF4">
        <w:rPr>
          <w:b/>
          <w:bCs/>
          <w:color w:val="000000"/>
        </w:rPr>
        <w:t>4.678</w:t>
      </w:r>
      <w:r w:rsidR="004B4BF4" w:rsidRPr="004B4BF4">
        <w:rPr>
          <w:color w:val="000000"/>
        </w:rPr>
        <w:t xml:space="preserve"> mln zł.</w:t>
      </w:r>
    </w:p>
    <w:p w14:paraId="31C08A78" w14:textId="77777777" w:rsidR="004F057F" w:rsidRPr="00E10324" w:rsidRDefault="004F057F" w:rsidP="004F057F">
      <w:pPr>
        <w:tabs>
          <w:tab w:val="left" w:pos="9070"/>
        </w:tabs>
        <w:rPr>
          <w:highlight w:val="yellow"/>
        </w:rPr>
      </w:pPr>
    </w:p>
    <w:p w14:paraId="428CECCB" w14:textId="3AC213D4" w:rsidR="004F057F" w:rsidRPr="00800C4A" w:rsidRDefault="004F057F" w:rsidP="004F057F">
      <w:pPr>
        <w:tabs>
          <w:tab w:val="left" w:pos="9070"/>
        </w:tabs>
      </w:pPr>
      <w:r w:rsidRPr="00800C4A">
        <w:t>Zawieranie umów</w:t>
      </w:r>
      <w:r w:rsidR="0049353F" w:rsidRPr="00800C4A">
        <w:t xml:space="preserve"> </w:t>
      </w:r>
      <w:r w:rsidR="00A07D73">
        <w:t>rekompensat</w:t>
      </w:r>
      <w:r w:rsidR="000C2C38" w:rsidRPr="00800C4A">
        <w:t xml:space="preserve"> dla przedsiębiorstw przemysłu energochłonnego związan</w:t>
      </w:r>
      <w:r w:rsidR="00A07D73">
        <w:t>ych</w:t>
      </w:r>
      <w:r w:rsidR="000C2C38" w:rsidRPr="00800C4A">
        <w:t xml:space="preserve"> z</w:t>
      </w:r>
      <w:r w:rsidR="007A121A">
        <w:t> </w:t>
      </w:r>
      <w:r w:rsidR="000C2C38" w:rsidRPr="00800C4A">
        <w:t>cenami gazu ziemnego i energii elektrycznej</w:t>
      </w:r>
      <w:r w:rsidR="00F22366" w:rsidRPr="00800C4A">
        <w:t xml:space="preserve">, jak również finansowanie programów skierowanych do osób fizycznych i wpłat na Rządowy Fundusz </w:t>
      </w:r>
      <w:r w:rsidR="00A36FFB">
        <w:t xml:space="preserve">Rozwoju </w:t>
      </w:r>
      <w:r w:rsidR="00F22366" w:rsidRPr="00800C4A">
        <w:t xml:space="preserve">Dróg oraz Fundusz Rozwoju Przewozów Autobusowych </w:t>
      </w:r>
      <w:r w:rsidRPr="00800C4A">
        <w:t>to również czynnik determinujący strukturę finansowania ochrony środowiska</w:t>
      </w:r>
      <w:r w:rsidR="0049353F" w:rsidRPr="00800C4A">
        <w:t xml:space="preserve"> w</w:t>
      </w:r>
      <w:r w:rsidR="000449B9" w:rsidRPr="00800C4A">
        <w:t xml:space="preserve"> </w:t>
      </w:r>
      <w:r w:rsidRPr="00800C4A">
        <w:t>ujęciu dziedzinowym.</w:t>
      </w:r>
    </w:p>
    <w:p w14:paraId="3365015D" w14:textId="77777777" w:rsidR="004F057F" w:rsidRPr="00324150" w:rsidRDefault="004F057F" w:rsidP="004F057F">
      <w:pPr>
        <w:tabs>
          <w:tab w:val="left" w:pos="9070"/>
        </w:tabs>
      </w:pPr>
    </w:p>
    <w:p w14:paraId="44F2098D" w14:textId="66BA19AB" w:rsidR="004F057F" w:rsidRDefault="004F057F" w:rsidP="004F057F">
      <w:pPr>
        <w:ind w:left="1276" w:hanging="1276"/>
      </w:pPr>
      <w:bookmarkStart w:id="7" w:name="_Ref510604051"/>
      <w:bookmarkStart w:id="8" w:name="_Toc165027339"/>
      <w:r w:rsidRPr="00324150">
        <w:t xml:space="preserve">Rysunek </w:t>
      </w:r>
      <w:r w:rsidR="009F6301">
        <w:fldChar w:fldCharType="begin"/>
      </w:r>
      <w:r w:rsidR="009F6301">
        <w:instrText xml:space="preserve"> SEQ Rysunek \* ARABIC </w:instrText>
      </w:r>
      <w:r w:rsidR="009F6301">
        <w:fldChar w:fldCharType="separate"/>
      </w:r>
      <w:r w:rsidR="00D80900">
        <w:rPr>
          <w:noProof/>
        </w:rPr>
        <w:t>1</w:t>
      </w:r>
      <w:r w:rsidR="009F6301">
        <w:rPr>
          <w:noProof/>
        </w:rPr>
        <w:fldChar w:fldCharType="end"/>
      </w:r>
      <w:bookmarkEnd w:id="7"/>
      <w:r w:rsidRPr="00324150">
        <w:tab/>
        <w:t>Struktura dziedzinowa finansowania ochrony środowiska dla umów zawieranych przez Narodowy Fundusz</w:t>
      </w:r>
      <w:r w:rsidR="0049353F" w:rsidRPr="00324150">
        <w:t xml:space="preserve"> w</w:t>
      </w:r>
      <w:r w:rsidR="000449B9" w:rsidRPr="00324150">
        <w:t xml:space="preserve"> </w:t>
      </w:r>
      <w:r w:rsidRPr="00324150">
        <w:t>20</w:t>
      </w:r>
      <w:r w:rsidR="00536073" w:rsidRPr="00324150">
        <w:t>2</w:t>
      </w:r>
      <w:r w:rsidR="00324150" w:rsidRPr="00324150">
        <w:t>3</w:t>
      </w:r>
      <w:r w:rsidRPr="00324150">
        <w:t xml:space="preserve"> r.</w:t>
      </w:r>
      <w:bookmarkEnd w:id="8"/>
    </w:p>
    <w:p w14:paraId="3C4E2FA3" w14:textId="77777777" w:rsidR="00E80902" w:rsidRPr="00E80902" w:rsidRDefault="00E80902" w:rsidP="004F057F">
      <w:pPr>
        <w:ind w:left="1276" w:hanging="1276"/>
        <w:rPr>
          <w:sz w:val="16"/>
          <w:szCs w:val="16"/>
        </w:rPr>
      </w:pPr>
    </w:p>
    <w:p w14:paraId="14654BFA" w14:textId="36CA640C" w:rsidR="004F057F" w:rsidRPr="00E10324" w:rsidRDefault="004F592A" w:rsidP="004F057F">
      <w:pPr>
        <w:tabs>
          <w:tab w:val="left" w:pos="9070"/>
        </w:tabs>
        <w:jc w:val="center"/>
        <w:rPr>
          <w:highlight w:val="yellow"/>
        </w:rPr>
      </w:pPr>
      <w:r w:rsidRPr="004F592A">
        <w:rPr>
          <w:noProof/>
        </w:rPr>
        <w:drawing>
          <wp:inline distT="0" distB="0" distL="0" distR="0" wp14:anchorId="073389C1" wp14:editId="7FBB4880">
            <wp:extent cx="5760720" cy="4967605"/>
            <wp:effectExtent l="0" t="0" r="0" b="0"/>
            <wp:docPr id="1624943415" name="Obraz 3" descr="Struktura dziedzinowa finansowania ochrony środowiska dla umów zawieranych przez Narodowy Fundusz w 2023 r. Prezentowane wielkości zawarte są w pliku Sprawozdanie NFOŚiGW za rok 2023 tabele.xlsx w arkuszu rysunek 1." title="Rysun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967605"/>
                    </a:xfrm>
                    <a:prstGeom prst="rect">
                      <a:avLst/>
                    </a:prstGeom>
                    <a:noFill/>
                    <a:ln>
                      <a:noFill/>
                    </a:ln>
                  </pic:spPr>
                </pic:pic>
              </a:graphicData>
            </a:graphic>
          </wp:inline>
        </w:drawing>
      </w:r>
    </w:p>
    <w:p w14:paraId="0D2082ED" w14:textId="095A22C2" w:rsidR="00606438" w:rsidRPr="00324150" w:rsidRDefault="00606438" w:rsidP="00606438">
      <w:pPr>
        <w:tabs>
          <w:tab w:val="left" w:pos="9070"/>
        </w:tabs>
        <w:ind w:left="567" w:hanging="283"/>
        <w:jc w:val="left"/>
        <w:rPr>
          <w:sz w:val="18"/>
        </w:rPr>
      </w:pPr>
      <w:r w:rsidRPr="00324150">
        <w:rPr>
          <w:sz w:val="18"/>
        </w:rPr>
        <w:t>* - w ramach umów z dziedziny Ochrony atmosfery i klimatu prezentowane są wpłaty na Rządowy Fundusz Rozwoju Dróg w</w:t>
      </w:r>
      <w:r w:rsidR="000449B9" w:rsidRPr="00324150">
        <w:rPr>
          <w:sz w:val="18"/>
        </w:rPr>
        <w:t xml:space="preserve"> </w:t>
      </w:r>
      <w:r w:rsidR="00903711" w:rsidRPr="00324150">
        <w:rPr>
          <w:sz w:val="18"/>
        </w:rPr>
        <w:t>kwocie 1.400 mln zł</w:t>
      </w:r>
      <w:r w:rsidR="00B05B70">
        <w:rPr>
          <w:sz w:val="18"/>
        </w:rPr>
        <w:t xml:space="preserve">, </w:t>
      </w:r>
      <w:r w:rsidR="00903711" w:rsidRPr="00324150">
        <w:rPr>
          <w:sz w:val="18"/>
        </w:rPr>
        <w:t xml:space="preserve">Fundusz Rozwoju Przewozów Autobusowych </w:t>
      </w:r>
      <w:r w:rsidR="007C0219" w:rsidRPr="00324150">
        <w:rPr>
          <w:sz w:val="18"/>
        </w:rPr>
        <w:t>1</w:t>
      </w:r>
      <w:r w:rsidR="00D25C88">
        <w:rPr>
          <w:sz w:val="18"/>
        </w:rPr>
        <w:t>13</w:t>
      </w:r>
      <w:r w:rsidR="00903711" w:rsidRPr="00324150">
        <w:rPr>
          <w:sz w:val="18"/>
        </w:rPr>
        <w:t xml:space="preserve"> mln zł</w:t>
      </w:r>
      <w:r w:rsidR="00F93E6C">
        <w:rPr>
          <w:sz w:val="18"/>
        </w:rPr>
        <w:t xml:space="preserve"> </w:t>
      </w:r>
    </w:p>
    <w:p w14:paraId="49A14B9B" w14:textId="77777777" w:rsidR="0051154D" w:rsidRPr="00E10324" w:rsidRDefault="0051154D" w:rsidP="00606438">
      <w:pPr>
        <w:tabs>
          <w:tab w:val="left" w:pos="9070"/>
        </w:tabs>
        <w:ind w:left="567" w:hanging="283"/>
        <w:jc w:val="left"/>
        <w:rPr>
          <w:sz w:val="18"/>
          <w:highlight w:val="yellow"/>
        </w:rPr>
      </w:pPr>
    </w:p>
    <w:p w14:paraId="6FC9CC26" w14:textId="05945609" w:rsidR="00605E6C" w:rsidRPr="00DB71ED" w:rsidRDefault="00A115B8" w:rsidP="00605E6C">
      <w:pPr>
        <w:tabs>
          <w:tab w:val="left" w:pos="9070"/>
        </w:tabs>
      </w:pPr>
      <w:r w:rsidRPr="00DB71ED">
        <w:t>N</w:t>
      </w:r>
      <w:r w:rsidR="00605E6C" w:rsidRPr="00DB71ED">
        <w:t>ajwiększe środki zostały zakontraktowane w umowach z zakresu ochrony atmosfery i</w:t>
      </w:r>
      <w:r w:rsidR="000449B9" w:rsidRPr="00DB71ED">
        <w:t xml:space="preserve"> </w:t>
      </w:r>
      <w:r w:rsidR="00605E6C" w:rsidRPr="00DB71ED">
        <w:t xml:space="preserve">klimatu </w:t>
      </w:r>
      <w:r w:rsidR="009F2072" w:rsidRPr="00DB71ED">
        <w:t>w</w:t>
      </w:r>
      <w:r w:rsidR="007A121A">
        <w:t> </w:t>
      </w:r>
      <w:r w:rsidR="003E1A40" w:rsidRPr="00DB71ED">
        <w:t>szczególności</w:t>
      </w:r>
      <w:r w:rsidR="00601EC3" w:rsidRPr="00DB71ED">
        <w:t xml:space="preserve"> </w:t>
      </w:r>
      <w:r w:rsidR="006245DB">
        <w:t xml:space="preserve">na </w:t>
      </w:r>
      <w:r w:rsidR="00601EC3" w:rsidRPr="00DB71ED">
        <w:t xml:space="preserve">zadania </w:t>
      </w:r>
      <w:r w:rsidR="00605E6C" w:rsidRPr="00DB71ED">
        <w:t>wpisujące się w</w:t>
      </w:r>
      <w:r w:rsidR="000449B9" w:rsidRPr="00DB71ED">
        <w:t xml:space="preserve"> </w:t>
      </w:r>
      <w:r w:rsidR="00605E6C" w:rsidRPr="00DB71ED">
        <w:t>cele Krajowego Pakietu Czystego Powietrza</w:t>
      </w:r>
      <w:r w:rsidR="00702BEC" w:rsidRPr="00DB71ED">
        <w:t>,</w:t>
      </w:r>
      <w:r w:rsidR="00605E6C" w:rsidRPr="00DB71ED">
        <w:t xml:space="preserve"> </w:t>
      </w:r>
      <w:r w:rsidR="00021271" w:rsidRPr="00DB71ED">
        <w:t>realizowanego</w:t>
      </w:r>
      <w:r w:rsidR="00605E6C" w:rsidRPr="00DB71ED">
        <w:t xml:space="preserve"> przez Narodowy</w:t>
      </w:r>
      <w:r w:rsidR="00AF4C54" w:rsidRPr="00DB71ED">
        <w:t xml:space="preserve"> Fundusz i</w:t>
      </w:r>
      <w:r w:rsidR="00021271" w:rsidRPr="00DB71ED">
        <w:t> </w:t>
      </w:r>
      <w:r w:rsidR="00AF4C54" w:rsidRPr="00DB71ED">
        <w:t>wojewódzkie fundusze</w:t>
      </w:r>
      <w:r w:rsidR="00702BEC" w:rsidRPr="00DB71ED">
        <w:t>,</w:t>
      </w:r>
      <w:r w:rsidR="009535E3" w:rsidRPr="00DB71ED">
        <w:t xml:space="preserve"> </w:t>
      </w:r>
      <w:r w:rsidRPr="00DB71ED">
        <w:t xml:space="preserve">Programu „Mój Prąd” i wpłat na </w:t>
      </w:r>
      <w:r w:rsidR="00793D91" w:rsidRPr="00DB71ED">
        <w:t>Rządowy Fundusz Rozwoju Dróg,</w:t>
      </w:r>
      <w:r w:rsidR="00F22366" w:rsidRPr="00DB71ED">
        <w:t xml:space="preserve"> </w:t>
      </w:r>
      <w:r w:rsidR="00047624" w:rsidRPr="00DB71ED">
        <w:t>Fundusz Rozwoju Przewozów Autobusowych,</w:t>
      </w:r>
      <w:r w:rsidR="009535E3" w:rsidRPr="00DB71ED">
        <w:t xml:space="preserve"> a także finansowanie przedsięwzięć I osi priorytetowej</w:t>
      </w:r>
      <w:r w:rsidR="00702BEC" w:rsidRPr="00DB71ED">
        <w:t xml:space="preserve"> </w:t>
      </w:r>
      <w:r w:rsidR="009179C9" w:rsidRPr="00DB71ED">
        <w:t>PO </w:t>
      </w:r>
      <w:proofErr w:type="spellStart"/>
      <w:r w:rsidR="009179C9" w:rsidRPr="00DB71ED">
        <w:t>IiŚ</w:t>
      </w:r>
      <w:proofErr w:type="spellEnd"/>
      <w:r w:rsidR="009179C9" w:rsidRPr="00DB71ED">
        <w:t> 2014-2020</w:t>
      </w:r>
      <w:r w:rsidR="00AF4C54" w:rsidRPr="00DB71ED">
        <w:t>. Nakierowanie działań na ochronę powietrza, w tym walkę ze smogiem</w:t>
      </w:r>
      <w:r w:rsidR="00702BEC" w:rsidRPr="00DB71ED">
        <w:t>,</w:t>
      </w:r>
      <w:r w:rsidR="00605E6C" w:rsidRPr="00DB71ED">
        <w:t xml:space="preserve"> pozwoliło alokować </w:t>
      </w:r>
      <w:r w:rsidR="001513AA" w:rsidRPr="00DB71ED">
        <w:t>w 202</w:t>
      </w:r>
      <w:r w:rsidR="00DB71ED" w:rsidRPr="00DB71ED">
        <w:t>3</w:t>
      </w:r>
      <w:r w:rsidR="001513AA" w:rsidRPr="00DB71ED">
        <w:t xml:space="preserve"> r. </w:t>
      </w:r>
      <w:r w:rsidR="00605E6C" w:rsidRPr="00DB71ED">
        <w:t xml:space="preserve">kwotę </w:t>
      </w:r>
      <w:r w:rsidR="002E1F80">
        <w:rPr>
          <w:b/>
        </w:rPr>
        <w:t>6</w:t>
      </w:r>
      <w:r w:rsidR="00A55C8F" w:rsidRPr="00DB71ED">
        <w:rPr>
          <w:b/>
        </w:rPr>
        <w:t>.</w:t>
      </w:r>
      <w:r w:rsidR="002E1F80">
        <w:rPr>
          <w:b/>
        </w:rPr>
        <w:t>116</w:t>
      </w:r>
      <w:r w:rsidRPr="00DB71ED">
        <w:t xml:space="preserve"> mln zł</w:t>
      </w:r>
      <w:r w:rsidR="00605E6C" w:rsidRPr="00DB71ED">
        <w:t>.</w:t>
      </w:r>
    </w:p>
    <w:p w14:paraId="2BA9CF6F" w14:textId="77777777" w:rsidR="004F057F" w:rsidRPr="00E10324" w:rsidRDefault="004F057F" w:rsidP="004F057F">
      <w:pPr>
        <w:tabs>
          <w:tab w:val="left" w:pos="9070"/>
        </w:tabs>
        <w:rPr>
          <w:highlight w:val="yellow"/>
        </w:rPr>
      </w:pPr>
    </w:p>
    <w:p w14:paraId="2C879218" w14:textId="42054841" w:rsidR="004F057F" w:rsidRPr="002E1A3E" w:rsidRDefault="00605E6C" w:rsidP="004F057F">
      <w:pPr>
        <w:tabs>
          <w:tab w:val="left" w:pos="9070"/>
        </w:tabs>
      </w:pPr>
      <w:r w:rsidRPr="002E1A3E">
        <w:t xml:space="preserve">W dziedzinie </w:t>
      </w:r>
      <w:r w:rsidR="004F057F" w:rsidRPr="002E1A3E">
        <w:t xml:space="preserve">ochrony </w:t>
      </w:r>
      <w:r w:rsidR="006343B1" w:rsidRPr="002E1A3E">
        <w:t>powierzchni ziemi</w:t>
      </w:r>
      <w:r w:rsidR="006D3341" w:rsidRPr="002E1A3E">
        <w:t xml:space="preserve">, dla której zawarto umowy stanowiące </w:t>
      </w:r>
      <w:r w:rsidR="009425E1" w:rsidRPr="002E1A3E">
        <w:t>22,3</w:t>
      </w:r>
      <w:r w:rsidR="006D3341" w:rsidRPr="002E1A3E">
        <w:t xml:space="preserve">% ogółu zawartych umów, </w:t>
      </w:r>
      <w:r w:rsidR="000F1122" w:rsidRPr="002E1A3E">
        <w:t xml:space="preserve">czynnikiem </w:t>
      </w:r>
      <w:r w:rsidRPr="002E1A3E">
        <w:t xml:space="preserve">decydującym o wielkości udzielonego dofinansowania było alokowanie środków </w:t>
      </w:r>
      <w:r w:rsidR="006D3341" w:rsidRPr="002E1A3E">
        <w:t xml:space="preserve">własnych </w:t>
      </w:r>
      <w:r w:rsidR="00A115B8" w:rsidRPr="002E1A3E">
        <w:t xml:space="preserve">na </w:t>
      </w:r>
      <w:r w:rsidR="006D3341" w:rsidRPr="002E1A3E">
        <w:t>przedsięwzięcia wspierające racjonalną gospodarkę odpadami, ukierunkowane głównie na budowę lub rozbudowę instalacji gospodarowania odpadami (</w:t>
      </w:r>
      <w:r w:rsidR="002E1A3E" w:rsidRPr="002E1A3E">
        <w:rPr>
          <w:b/>
        </w:rPr>
        <w:t>3.182</w:t>
      </w:r>
      <w:r w:rsidR="006D3341" w:rsidRPr="002E1A3E">
        <w:t xml:space="preserve"> mln zł). </w:t>
      </w:r>
    </w:p>
    <w:p w14:paraId="67FC621B" w14:textId="77777777" w:rsidR="004F057F" w:rsidRPr="00E10324" w:rsidRDefault="004F057F" w:rsidP="004F057F">
      <w:pPr>
        <w:tabs>
          <w:tab w:val="left" w:pos="9070"/>
        </w:tabs>
        <w:rPr>
          <w:highlight w:val="yellow"/>
        </w:rPr>
      </w:pPr>
    </w:p>
    <w:p w14:paraId="710DCAD0" w14:textId="1E47F6F0" w:rsidR="004338A4" w:rsidRPr="00EE57C9" w:rsidRDefault="00E943FE" w:rsidP="004338A4">
      <w:pPr>
        <w:rPr>
          <w:szCs w:val="22"/>
        </w:rPr>
      </w:pPr>
      <w:r w:rsidRPr="00EE57C9">
        <w:rPr>
          <w:szCs w:val="22"/>
        </w:rPr>
        <w:t xml:space="preserve">Prowadzone były działania zapewniające adekwatną do występującego zaangażowania refundację </w:t>
      </w:r>
      <w:r w:rsidR="004338A4" w:rsidRPr="00EE57C9">
        <w:rPr>
          <w:szCs w:val="22"/>
        </w:rPr>
        <w:t>kosztów</w:t>
      </w:r>
      <w:r w:rsidR="001921B7" w:rsidRPr="00EE57C9">
        <w:rPr>
          <w:szCs w:val="22"/>
        </w:rPr>
        <w:t xml:space="preserve"> i</w:t>
      </w:r>
      <w:r w:rsidR="000449B9" w:rsidRPr="00EE57C9">
        <w:rPr>
          <w:szCs w:val="22"/>
        </w:rPr>
        <w:t xml:space="preserve"> </w:t>
      </w:r>
      <w:r w:rsidR="004338A4" w:rsidRPr="00EE57C9">
        <w:rPr>
          <w:szCs w:val="22"/>
        </w:rPr>
        <w:t xml:space="preserve">wydatków </w:t>
      </w:r>
      <w:r w:rsidR="001F525F" w:rsidRPr="00EE57C9">
        <w:rPr>
          <w:szCs w:val="22"/>
        </w:rPr>
        <w:t>na zakup środków trwałych</w:t>
      </w:r>
      <w:r w:rsidR="001921B7" w:rsidRPr="00EE57C9">
        <w:rPr>
          <w:szCs w:val="22"/>
        </w:rPr>
        <w:t xml:space="preserve"> </w:t>
      </w:r>
      <w:r w:rsidR="00836BAC" w:rsidRPr="00EE57C9">
        <w:rPr>
          <w:szCs w:val="22"/>
        </w:rPr>
        <w:t xml:space="preserve">oraz </w:t>
      </w:r>
      <w:r w:rsidR="001F525F" w:rsidRPr="00EE57C9">
        <w:rPr>
          <w:szCs w:val="22"/>
        </w:rPr>
        <w:t>wartości niematerialnych</w:t>
      </w:r>
      <w:r w:rsidR="001921B7" w:rsidRPr="00EE57C9">
        <w:rPr>
          <w:szCs w:val="22"/>
        </w:rPr>
        <w:t xml:space="preserve"> i</w:t>
      </w:r>
      <w:r w:rsidR="000449B9" w:rsidRPr="00EE57C9">
        <w:rPr>
          <w:szCs w:val="22"/>
        </w:rPr>
        <w:t xml:space="preserve"> </w:t>
      </w:r>
      <w:r w:rsidR="001F525F" w:rsidRPr="00EE57C9">
        <w:rPr>
          <w:szCs w:val="22"/>
        </w:rPr>
        <w:t xml:space="preserve">prawnych </w:t>
      </w:r>
      <w:r w:rsidR="00836BAC" w:rsidRPr="00EE57C9">
        <w:rPr>
          <w:szCs w:val="22"/>
        </w:rPr>
        <w:t>B</w:t>
      </w:r>
      <w:r w:rsidR="004338A4" w:rsidRPr="00EE57C9">
        <w:rPr>
          <w:szCs w:val="22"/>
        </w:rPr>
        <w:t>iura Narodowego Funduszu.</w:t>
      </w:r>
      <w:r w:rsidR="0049353F" w:rsidRPr="00EE57C9">
        <w:rPr>
          <w:szCs w:val="22"/>
        </w:rPr>
        <w:t xml:space="preserve"> W</w:t>
      </w:r>
      <w:r w:rsidR="000449B9" w:rsidRPr="00EE57C9">
        <w:rPr>
          <w:szCs w:val="22"/>
        </w:rPr>
        <w:t xml:space="preserve"> </w:t>
      </w:r>
      <w:r w:rsidR="004338A4" w:rsidRPr="00EE57C9">
        <w:rPr>
          <w:szCs w:val="22"/>
        </w:rPr>
        <w:t>wyniku podjętych działań</w:t>
      </w:r>
      <w:r w:rsidR="0049353F" w:rsidRPr="00EE57C9">
        <w:rPr>
          <w:szCs w:val="22"/>
        </w:rPr>
        <w:t xml:space="preserve"> z</w:t>
      </w:r>
      <w:r w:rsidR="000449B9" w:rsidRPr="00EE57C9">
        <w:rPr>
          <w:szCs w:val="22"/>
        </w:rPr>
        <w:t xml:space="preserve"> </w:t>
      </w:r>
      <w:r w:rsidR="004338A4" w:rsidRPr="00EE57C9">
        <w:rPr>
          <w:szCs w:val="22"/>
        </w:rPr>
        <w:t xml:space="preserve">kwoty </w:t>
      </w:r>
      <w:r w:rsidR="00A52DA0" w:rsidRPr="00EE57C9">
        <w:rPr>
          <w:b/>
          <w:szCs w:val="22"/>
        </w:rPr>
        <w:t>1</w:t>
      </w:r>
      <w:r w:rsidR="000135EB" w:rsidRPr="00EE57C9">
        <w:rPr>
          <w:b/>
          <w:szCs w:val="22"/>
        </w:rPr>
        <w:t>8</w:t>
      </w:r>
      <w:r w:rsidR="004323D3">
        <w:rPr>
          <w:b/>
          <w:szCs w:val="22"/>
        </w:rPr>
        <w:t>4</w:t>
      </w:r>
      <w:r w:rsidR="0089533A" w:rsidRPr="00EE57C9">
        <w:rPr>
          <w:b/>
          <w:szCs w:val="22"/>
        </w:rPr>
        <w:t>,</w:t>
      </w:r>
      <w:r w:rsidR="00FA522E">
        <w:rPr>
          <w:b/>
          <w:szCs w:val="22"/>
        </w:rPr>
        <w:t>4</w:t>
      </w:r>
      <w:r w:rsidR="000449B9" w:rsidRPr="00EE57C9">
        <w:rPr>
          <w:szCs w:val="22"/>
        </w:rPr>
        <w:t xml:space="preserve"> </w:t>
      </w:r>
      <w:r w:rsidR="004338A4" w:rsidRPr="00EE57C9">
        <w:rPr>
          <w:szCs w:val="22"/>
        </w:rPr>
        <w:t>mln zł kosztów funkcjonowania Narodowego Funduszu wraz</w:t>
      </w:r>
      <w:r w:rsidR="0049353F" w:rsidRPr="00EE57C9">
        <w:rPr>
          <w:szCs w:val="22"/>
        </w:rPr>
        <w:t xml:space="preserve"> z</w:t>
      </w:r>
      <w:r w:rsidR="000449B9" w:rsidRPr="00EE57C9">
        <w:rPr>
          <w:szCs w:val="22"/>
        </w:rPr>
        <w:t xml:space="preserve"> </w:t>
      </w:r>
      <w:r w:rsidR="004338A4" w:rsidRPr="00EE57C9">
        <w:rPr>
          <w:szCs w:val="22"/>
        </w:rPr>
        <w:t xml:space="preserve">wydatkami inwestycyjnymi </w:t>
      </w:r>
      <w:r w:rsidR="001F525F" w:rsidRPr="00EE57C9">
        <w:rPr>
          <w:szCs w:val="22"/>
        </w:rPr>
        <w:t>własnymi organów</w:t>
      </w:r>
      <w:r w:rsidR="001921B7" w:rsidRPr="00EE57C9">
        <w:rPr>
          <w:szCs w:val="22"/>
        </w:rPr>
        <w:t xml:space="preserve"> i</w:t>
      </w:r>
      <w:r w:rsidR="000449B9" w:rsidRPr="00EE57C9">
        <w:rPr>
          <w:szCs w:val="22"/>
        </w:rPr>
        <w:t xml:space="preserve"> </w:t>
      </w:r>
      <w:r w:rsidR="00836BAC" w:rsidRPr="00EE57C9">
        <w:rPr>
          <w:szCs w:val="22"/>
        </w:rPr>
        <w:t>B</w:t>
      </w:r>
      <w:r w:rsidR="001F525F" w:rsidRPr="00EE57C9">
        <w:rPr>
          <w:szCs w:val="22"/>
        </w:rPr>
        <w:t>iura Narodowego Funduszu</w:t>
      </w:r>
      <w:r w:rsidR="004338A4" w:rsidRPr="00EE57C9">
        <w:rPr>
          <w:szCs w:val="22"/>
        </w:rPr>
        <w:t xml:space="preserve"> refundacji </w:t>
      </w:r>
      <w:r w:rsidR="00055584" w:rsidRPr="00EE57C9">
        <w:rPr>
          <w:szCs w:val="22"/>
        </w:rPr>
        <w:t xml:space="preserve">tylko </w:t>
      </w:r>
      <w:r w:rsidR="004338A4" w:rsidRPr="00EE57C9">
        <w:rPr>
          <w:szCs w:val="22"/>
        </w:rPr>
        <w:t xml:space="preserve">ze środków </w:t>
      </w:r>
      <w:r w:rsidR="00A52DA0" w:rsidRPr="00EE57C9">
        <w:rPr>
          <w:szCs w:val="22"/>
        </w:rPr>
        <w:t>zewnętrznych, gł</w:t>
      </w:r>
      <w:r w:rsidR="006D3341" w:rsidRPr="00EE57C9">
        <w:rPr>
          <w:szCs w:val="22"/>
        </w:rPr>
        <w:t>ó</w:t>
      </w:r>
      <w:r w:rsidR="00A52DA0" w:rsidRPr="00EE57C9">
        <w:rPr>
          <w:szCs w:val="22"/>
        </w:rPr>
        <w:t xml:space="preserve">wnie </w:t>
      </w:r>
      <w:r w:rsidR="004338A4" w:rsidRPr="00EE57C9">
        <w:rPr>
          <w:szCs w:val="22"/>
        </w:rPr>
        <w:t>zagranicznych</w:t>
      </w:r>
      <w:r w:rsidR="001D3325" w:rsidRPr="00EE57C9">
        <w:rPr>
          <w:szCs w:val="22"/>
        </w:rPr>
        <w:t>,</w:t>
      </w:r>
      <w:r w:rsidR="004338A4" w:rsidRPr="00EE57C9">
        <w:rPr>
          <w:szCs w:val="22"/>
        </w:rPr>
        <w:t xml:space="preserve"> podlega</w:t>
      </w:r>
      <w:r w:rsidR="00836BAC" w:rsidRPr="00EE57C9">
        <w:rPr>
          <w:szCs w:val="22"/>
        </w:rPr>
        <w:t>ła w 20</w:t>
      </w:r>
      <w:r w:rsidR="002D2839" w:rsidRPr="00EE57C9">
        <w:rPr>
          <w:szCs w:val="22"/>
        </w:rPr>
        <w:t>2</w:t>
      </w:r>
      <w:r w:rsidR="0089533A" w:rsidRPr="00EE57C9">
        <w:rPr>
          <w:szCs w:val="22"/>
        </w:rPr>
        <w:t>3</w:t>
      </w:r>
      <w:r w:rsidR="006D3341" w:rsidRPr="00EE57C9">
        <w:rPr>
          <w:szCs w:val="22"/>
        </w:rPr>
        <w:t> </w:t>
      </w:r>
      <w:r w:rsidR="005322DC" w:rsidRPr="00EE57C9">
        <w:rPr>
          <w:szCs w:val="22"/>
        </w:rPr>
        <w:t xml:space="preserve">r. </w:t>
      </w:r>
      <w:r w:rsidR="004338A4" w:rsidRPr="00EE57C9">
        <w:rPr>
          <w:szCs w:val="22"/>
        </w:rPr>
        <w:t>kwota</w:t>
      </w:r>
      <w:r w:rsidR="004D7EC4" w:rsidRPr="00EE57C9">
        <w:rPr>
          <w:szCs w:val="22"/>
        </w:rPr>
        <w:t xml:space="preserve"> </w:t>
      </w:r>
      <w:r w:rsidR="0089533A" w:rsidRPr="00EE57C9">
        <w:rPr>
          <w:b/>
          <w:bCs/>
          <w:szCs w:val="22"/>
        </w:rPr>
        <w:t>71</w:t>
      </w:r>
      <w:r w:rsidR="00EE57C9" w:rsidRPr="00EE57C9">
        <w:rPr>
          <w:b/>
          <w:bCs/>
          <w:szCs w:val="22"/>
        </w:rPr>
        <w:t>,3</w:t>
      </w:r>
      <w:r w:rsidR="004D7EC4" w:rsidRPr="00EE57C9">
        <w:rPr>
          <w:szCs w:val="22"/>
        </w:rPr>
        <w:t xml:space="preserve"> mln zł</w:t>
      </w:r>
      <w:r w:rsidR="00FA522E">
        <w:rPr>
          <w:szCs w:val="22"/>
        </w:rPr>
        <w:t xml:space="preserve">, tj. </w:t>
      </w:r>
      <w:r w:rsidR="00E12AFF">
        <w:rPr>
          <w:szCs w:val="22"/>
        </w:rPr>
        <w:t>38</w:t>
      </w:r>
      <w:r w:rsidR="003250D5">
        <w:rPr>
          <w:szCs w:val="22"/>
        </w:rPr>
        <w:t>,</w:t>
      </w:r>
      <w:r w:rsidR="00E12AFF">
        <w:rPr>
          <w:szCs w:val="22"/>
        </w:rPr>
        <w:t>7</w:t>
      </w:r>
      <w:r w:rsidR="00FA522E">
        <w:rPr>
          <w:szCs w:val="22"/>
        </w:rPr>
        <w:t>%</w:t>
      </w:r>
      <w:r w:rsidR="00C40B99">
        <w:rPr>
          <w:szCs w:val="22"/>
        </w:rPr>
        <w:t xml:space="preserve"> </w:t>
      </w:r>
      <w:r w:rsidR="008108D2" w:rsidRPr="00EE57C9">
        <w:rPr>
          <w:szCs w:val="22"/>
        </w:rPr>
        <w:t>(w 202</w:t>
      </w:r>
      <w:r w:rsidR="0089533A" w:rsidRPr="00EE57C9">
        <w:rPr>
          <w:szCs w:val="22"/>
        </w:rPr>
        <w:t>2</w:t>
      </w:r>
      <w:r w:rsidR="008108D2" w:rsidRPr="00EE57C9">
        <w:rPr>
          <w:szCs w:val="22"/>
        </w:rPr>
        <w:t xml:space="preserve"> r. </w:t>
      </w:r>
      <w:r w:rsidR="0073634E" w:rsidRPr="00EE57C9">
        <w:rPr>
          <w:b/>
          <w:szCs w:val="22"/>
        </w:rPr>
        <w:t>47</w:t>
      </w:r>
      <w:r w:rsidR="004D7EC4" w:rsidRPr="00EE57C9">
        <w:rPr>
          <w:b/>
          <w:szCs w:val="22"/>
        </w:rPr>
        <w:t>,</w:t>
      </w:r>
      <w:r w:rsidR="00EE69BE" w:rsidRPr="00EE57C9">
        <w:rPr>
          <w:b/>
          <w:szCs w:val="22"/>
        </w:rPr>
        <w:t>2</w:t>
      </w:r>
      <w:r w:rsidR="004D7EC4" w:rsidRPr="00EE57C9">
        <w:rPr>
          <w:szCs w:val="22"/>
        </w:rPr>
        <w:t xml:space="preserve"> mln zł</w:t>
      </w:r>
      <w:r w:rsidR="00440CFC">
        <w:rPr>
          <w:szCs w:val="22"/>
        </w:rPr>
        <w:t xml:space="preserve"> tj. </w:t>
      </w:r>
      <w:r w:rsidR="0072293E">
        <w:rPr>
          <w:szCs w:val="22"/>
        </w:rPr>
        <w:t>30</w:t>
      </w:r>
      <w:r w:rsidR="000A4C70">
        <w:rPr>
          <w:szCs w:val="22"/>
        </w:rPr>
        <w:t>,4</w:t>
      </w:r>
      <w:r w:rsidR="00FA22F6">
        <w:rPr>
          <w:szCs w:val="22"/>
        </w:rPr>
        <w:t>%</w:t>
      </w:r>
      <w:r w:rsidR="004338A4" w:rsidRPr="00EE57C9">
        <w:rPr>
          <w:szCs w:val="22"/>
        </w:rPr>
        <w:t>).</w:t>
      </w:r>
    </w:p>
    <w:p w14:paraId="392A8F30" w14:textId="77777777" w:rsidR="00CD40A1" w:rsidRPr="00E10324" w:rsidRDefault="00CD40A1" w:rsidP="00CD40A1">
      <w:pPr>
        <w:tabs>
          <w:tab w:val="left" w:pos="9070"/>
        </w:tabs>
        <w:rPr>
          <w:highlight w:val="yellow"/>
        </w:rPr>
      </w:pPr>
    </w:p>
    <w:p w14:paraId="6E9DD0E3" w14:textId="4485A20F" w:rsidR="00485283" w:rsidRDefault="002A7320" w:rsidP="00CD40A1">
      <w:pPr>
        <w:tabs>
          <w:tab w:val="left" w:pos="9070"/>
        </w:tabs>
      </w:pPr>
      <w:r w:rsidRPr="002A58E7">
        <w:t>Na koniec 20</w:t>
      </w:r>
      <w:r w:rsidR="00EC6561" w:rsidRPr="002A58E7">
        <w:t>2</w:t>
      </w:r>
      <w:r w:rsidR="00B7077F" w:rsidRPr="002A58E7">
        <w:t>3</w:t>
      </w:r>
      <w:r w:rsidR="005322DC" w:rsidRPr="002A58E7">
        <w:t xml:space="preserve"> r. </w:t>
      </w:r>
      <w:r w:rsidRPr="002A58E7">
        <w:t>stan środków pieniężnych</w:t>
      </w:r>
      <w:r w:rsidR="00A8424F" w:rsidRPr="002A58E7">
        <w:t>,</w:t>
      </w:r>
      <w:r w:rsidRPr="002A58E7">
        <w:t xml:space="preserve"> </w:t>
      </w:r>
      <w:r w:rsidR="002B7800" w:rsidRPr="002A58E7">
        <w:t>uwzgl</w:t>
      </w:r>
      <w:r w:rsidR="00A8424F" w:rsidRPr="002A58E7">
        <w:t>ę</w:t>
      </w:r>
      <w:r w:rsidR="002B7800" w:rsidRPr="002A58E7">
        <w:t>dniający wycenę niezapadłych odsetek</w:t>
      </w:r>
      <w:r w:rsidR="00545D0C" w:rsidRPr="002A58E7">
        <w:t>,</w:t>
      </w:r>
      <w:r w:rsidR="002B7800" w:rsidRPr="002A58E7">
        <w:t xml:space="preserve"> </w:t>
      </w:r>
      <w:r w:rsidRPr="002A58E7">
        <w:t xml:space="preserve">wyniósł </w:t>
      </w:r>
      <w:r w:rsidR="00EE57C9" w:rsidRPr="002A58E7">
        <w:rPr>
          <w:b/>
        </w:rPr>
        <w:t>7</w:t>
      </w:r>
      <w:r w:rsidR="007D4E5C" w:rsidRPr="002A58E7">
        <w:rPr>
          <w:b/>
        </w:rPr>
        <w:t>.</w:t>
      </w:r>
      <w:r w:rsidR="00EE57C9" w:rsidRPr="002A58E7">
        <w:rPr>
          <w:b/>
        </w:rPr>
        <w:t>028</w:t>
      </w:r>
      <w:r w:rsidR="000449B9" w:rsidRPr="002A58E7">
        <w:t xml:space="preserve"> </w:t>
      </w:r>
      <w:r w:rsidR="00346B66" w:rsidRPr="002A58E7">
        <w:t>mln</w:t>
      </w:r>
      <w:r w:rsidR="000449B9" w:rsidRPr="002A58E7">
        <w:t xml:space="preserve"> </w:t>
      </w:r>
      <w:r w:rsidR="00346B66" w:rsidRPr="002A58E7">
        <w:t>zł</w:t>
      </w:r>
      <w:r w:rsidR="001921B7" w:rsidRPr="002A58E7">
        <w:t xml:space="preserve"> i</w:t>
      </w:r>
      <w:r w:rsidR="000449B9" w:rsidRPr="002A58E7">
        <w:t xml:space="preserve"> </w:t>
      </w:r>
      <w:r w:rsidRPr="002A58E7">
        <w:t xml:space="preserve">był </w:t>
      </w:r>
      <w:r w:rsidR="00B6273A" w:rsidRPr="002A58E7">
        <w:t>niższy</w:t>
      </w:r>
      <w:r w:rsidR="00D4602E" w:rsidRPr="002A58E7">
        <w:t xml:space="preserve"> </w:t>
      </w:r>
      <w:r w:rsidR="001921B7" w:rsidRPr="002A58E7">
        <w:t>o</w:t>
      </w:r>
      <w:r w:rsidR="000449B9" w:rsidRPr="002A58E7">
        <w:t xml:space="preserve"> </w:t>
      </w:r>
      <w:r w:rsidR="00E13630" w:rsidRPr="002A58E7">
        <w:rPr>
          <w:b/>
        </w:rPr>
        <w:t>2</w:t>
      </w:r>
      <w:r w:rsidR="00CE5D0E" w:rsidRPr="002A58E7">
        <w:rPr>
          <w:b/>
        </w:rPr>
        <w:t>.</w:t>
      </w:r>
      <w:r w:rsidR="00E13630" w:rsidRPr="002A58E7">
        <w:rPr>
          <w:b/>
        </w:rPr>
        <w:t>189</w:t>
      </w:r>
      <w:r w:rsidR="000449B9" w:rsidRPr="002A58E7">
        <w:t xml:space="preserve"> </w:t>
      </w:r>
      <w:r w:rsidR="00346B66" w:rsidRPr="002A58E7">
        <w:t>mln</w:t>
      </w:r>
      <w:r w:rsidR="000449B9" w:rsidRPr="002A58E7">
        <w:t xml:space="preserve"> </w:t>
      </w:r>
      <w:r w:rsidR="00346B66" w:rsidRPr="002A58E7">
        <w:t>zł</w:t>
      </w:r>
      <w:r w:rsidRPr="002A58E7">
        <w:t>, tj.</w:t>
      </w:r>
      <w:r w:rsidR="001921B7" w:rsidRPr="002A58E7">
        <w:t xml:space="preserve"> o</w:t>
      </w:r>
      <w:r w:rsidR="000449B9" w:rsidRPr="002A58E7">
        <w:t xml:space="preserve"> </w:t>
      </w:r>
      <w:r w:rsidR="002A58E7" w:rsidRPr="002A58E7">
        <w:t>23</w:t>
      </w:r>
      <w:r w:rsidRPr="002A58E7">
        <w:t>%, od stanu środków pieniężnych na koniec 20</w:t>
      </w:r>
      <w:r w:rsidR="00D4075C" w:rsidRPr="002A58E7">
        <w:t>2</w:t>
      </w:r>
      <w:r w:rsidR="008253A8" w:rsidRPr="002A58E7">
        <w:t>2</w:t>
      </w:r>
      <w:r w:rsidR="005322DC" w:rsidRPr="002A58E7">
        <w:t> r.</w:t>
      </w:r>
      <w:r w:rsidR="00754809">
        <w:t>, co jest skutkiem rosnących wydatków na finansowanie ochrony środowiska.</w:t>
      </w:r>
    </w:p>
    <w:p w14:paraId="3B278B0A" w14:textId="77777777" w:rsidR="00A066D9" w:rsidRDefault="00A066D9" w:rsidP="00CD40A1">
      <w:pPr>
        <w:tabs>
          <w:tab w:val="left" w:pos="9070"/>
        </w:tabs>
      </w:pPr>
    </w:p>
    <w:p w14:paraId="7F96751B" w14:textId="2AC2517B" w:rsidR="00485283" w:rsidRPr="007B507C" w:rsidRDefault="00A066D9" w:rsidP="007B507C">
      <w:pPr>
        <w:shd w:val="clear" w:color="auto" w:fill="00797A"/>
        <w:tabs>
          <w:tab w:val="left" w:pos="9070"/>
        </w:tabs>
        <w:rPr>
          <w:color w:val="FFFFFF" w:themeColor="background1"/>
        </w:rPr>
      </w:pPr>
      <w:r w:rsidRPr="007F4F9C">
        <w:rPr>
          <w:color w:val="FFFFFF" w:themeColor="background1"/>
          <w:highlight w:val="darkCyan"/>
        </w:rPr>
        <w:t>Rosnąc</w:t>
      </w:r>
      <w:r w:rsidR="00094F71" w:rsidRPr="007F4F9C">
        <w:rPr>
          <w:color w:val="FFFFFF" w:themeColor="background1"/>
          <w:highlight w:val="darkCyan"/>
        </w:rPr>
        <w:t>a skala wypłat środków</w:t>
      </w:r>
      <w:r w:rsidR="00A25546" w:rsidRPr="007F4F9C">
        <w:rPr>
          <w:color w:val="FFFFFF" w:themeColor="background1"/>
          <w:highlight w:val="darkCyan"/>
        </w:rPr>
        <w:t xml:space="preserve">, w szczególności </w:t>
      </w:r>
      <w:r w:rsidR="00D82D4F" w:rsidRPr="007F4F9C">
        <w:rPr>
          <w:color w:val="FFFFFF" w:themeColor="background1"/>
          <w:highlight w:val="darkCyan"/>
        </w:rPr>
        <w:t>dla programów kierowanych do osób fizycznych</w:t>
      </w:r>
      <w:r w:rsidR="00A25546" w:rsidRPr="007F4F9C">
        <w:rPr>
          <w:color w:val="FFFFFF" w:themeColor="background1"/>
          <w:highlight w:val="darkCyan"/>
        </w:rPr>
        <w:t xml:space="preserve"> oraz </w:t>
      </w:r>
      <w:r w:rsidR="006E0C1E" w:rsidRPr="007F4F9C">
        <w:rPr>
          <w:color w:val="FFFFFF" w:themeColor="background1"/>
          <w:highlight w:val="darkCyan"/>
        </w:rPr>
        <w:t xml:space="preserve">w zakresie wpłat na Rządowy Fundusz </w:t>
      </w:r>
      <w:r w:rsidR="00DB77E6" w:rsidRPr="007F4F9C">
        <w:rPr>
          <w:color w:val="FFFFFF" w:themeColor="background1"/>
          <w:highlight w:val="darkCyan"/>
        </w:rPr>
        <w:t xml:space="preserve">Rozwoju </w:t>
      </w:r>
      <w:r w:rsidR="006E0C1E" w:rsidRPr="007F4F9C">
        <w:rPr>
          <w:color w:val="FFFFFF" w:themeColor="background1"/>
          <w:highlight w:val="darkCyan"/>
        </w:rPr>
        <w:t xml:space="preserve">Dróg, </w:t>
      </w:r>
      <w:r w:rsidR="00094F71" w:rsidRPr="007F4F9C">
        <w:rPr>
          <w:color w:val="FFFFFF" w:themeColor="background1"/>
          <w:highlight w:val="darkCyan"/>
        </w:rPr>
        <w:t xml:space="preserve">przy </w:t>
      </w:r>
      <w:r w:rsidR="001F2917" w:rsidRPr="007F4F9C">
        <w:rPr>
          <w:color w:val="FFFFFF" w:themeColor="background1"/>
          <w:highlight w:val="darkCyan"/>
        </w:rPr>
        <w:t xml:space="preserve">braku dedykowanych </w:t>
      </w:r>
      <w:r w:rsidR="00094F71" w:rsidRPr="007F4F9C">
        <w:rPr>
          <w:color w:val="FFFFFF" w:themeColor="background1"/>
          <w:highlight w:val="darkCyan"/>
        </w:rPr>
        <w:t>wpływ</w:t>
      </w:r>
      <w:r w:rsidR="001F2917" w:rsidRPr="007F4F9C">
        <w:rPr>
          <w:color w:val="FFFFFF" w:themeColor="background1"/>
          <w:highlight w:val="darkCyan"/>
        </w:rPr>
        <w:t>ów na ten cel</w:t>
      </w:r>
      <w:r w:rsidR="003637EF" w:rsidRPr="007F4F9C">
        <w:rPr>
          <w:color w:val="FFFFFF" w:themeColor="background1"/>
          <w:highlight w:val="darkCyan"/>
        </w:rPr>
        <w:t>,</w:t>
      </w:r>
      <w:r w:rsidR="001F2917" w:rsidRPr="007F4F9C">
        <w:rPr>
          <w:color w:val="FFFFFF" w:themeColor="background1"/>
          <w:highlight w:val="darkCyan"/>
        </w:rPr>
        <w:t xml:space="preserve"> to </w:t>
      </w:r>
      <w:r w:rsidR="00A25546" w:rsidRPr="007F4F9C">
        <w:rPr>
          <w:color w:val="FFFFFF" w:themeColor="background1"/>
          <w:highlight w:val="darkCyan"/>
        </w:rPr>
        <w:t>jeden z głównych problemów działalności Narodowego Funduszu w 2023</w:t>
      </w:r>
      <w:r w:rsidR="002743D8" w:rsidRPr="007F4F9C">
        <w:rPr>
          <w:color w:val="FFFFFF" w:themeColor="background1"/>
          <w:highlight w:val="darkCyan"/>
        </w:rPr>
        <w:t xml:space="preserve"> i latach kolejnych. </w:t>
      </w:r>
      <w:r w:rsidR="00DB77E6" w:rsidRPr="007F4F9C">
        <w:rPr>
          <w:color w:val="FFFFFF" w:themeColor="background1"/>
          <w:highlight w:val="darkCyan"/>
        </w:rPr>
        <w:t>W związku z b</w:t>
      </w:r>
      <w:r w:rsidR="00014A01" w:rsidRPr="007F4F9C">
        <w:rPr>
          <w:color w:val="FFFFFF" w:themeColor="background1"/>
          <w:highlight w:val="darkCyan"/>
        </w:rPr>
        <w:t>rak</w:t>
      </w:r>
      <w:r w:rsidR="00DB77E6" w:rsidRPr="007F4F9C">
        <w:rPr>
          <w:color w:val="FFFFFF" w:themeColor="background1"/>
          <w:highlight w:val="darkCyan"/>
        </w:rPr>
        <w:t xml:space="preserve">iem </w:t>
      </w:r>
      <w:r w:rsidR="00014A01" w:rsidRPr="007F4F9C">
        <w:rPr>
          <w:color w:val="FFFFFF" w:themeColor="background1"/>
          <w:highlight w:val="darkCyan"/>
        </w:rPr>
        <w:t xml:space="preserve">zbilansowania </w:t>
      </w:r>
      <w:r w:rsidR="006177E3" w:rsidRPr="007F4F9C">
        <w:rPr>
          <w:color w:val="FFFFFF" w:themeColor="background1"/>
          <w:highlight w:val="darkCyan"/>
        </w:rPr>
        <w:t xml:space="preserve">wpływów i wydatków w krótkim okresie </w:t>
      </w:r>
      <w:r w:rsidR="00DB77E6" w:rsidRPr="007F4F9C">
        <w:rPr>
          <w:color w:val="FFFFFF" w:themeColor="background1"/>
          <w:highlight w:val="darkCyan"/>
        </w:rPr>
        <w:t>Narodowy Fundusz   wykorzystywał mechanizm przesuwania środków pomiędzy zobowiązaniami wieloletnimi i funduszem podstawowym, za zgodą Ministra Klimatu i Środowiska, w celu zabezpieczenia realizacji zobowiązań i zapewnienia krótkoterminowej płynności</w:t>
      </w:r>
      <w:r w:rsidR="0006249C" w:rsidRPr="007F4F9C">
        <w:rPr>
          <w:color w:val="FFFFFF" w:themeColor="background1"/>
          <w:highlight w:val="darkCyan"/>
        </w:rPr>
        <w:t xml:space="preserve">. Mechanizm ten działał do momentu wstrzymania przez </w:t>
      </w:r>
      <w:r w:rsidR="000C77FE" w:rsidRPr="007F4F9C">
        <w:rPr>
          <w:color w:val="FFFFFF" w:themeColor="background1"/>
          <w:highlight w:val="darkCyan"/>
        </w:rPr>
        <w:t>Polski Fundusz Rozwoju</w:t>
      </w:r>
      <w:r w:rsidR="0006249C" w:rsidRPr="007F4F9C">
        <w:rPr>
          <w:color w:val="FFFFFF" w:themeColor="background1"/>
          <w:highlight w:val="darkCyan"/>
        </w:rPr>
        <w:t xml:space="preserve"> przekazywania zaliczek na kolejne transze wypłat programu Czyste Powietrze. W związku z wstrzymaniem przekazywania od lipca kolejnych transz środków konieczne było wykorzystanie środków własnych Narodowego Funduszu gromadzonych m.in. na zobowiązaniu wieloletnim „przeciwdziałanie emisjom” d</w:t>
      </w:r>
      <w:r w:rsidR="00AA6759" w:rsidRPr="007F4F9C">
        <w:rPr>
          <w:color w:val="FFFFFF" w:themeColor="background1"/>
          <w:highlight w:val="darkCyan"/>
        </w:rPr>
        <w:t>la</w:t>
      </w:r>
      <w:r w:rsidR="0006249C" w:rsidRPr="007F4F9C">
        <w:rPr>
          <w:color w:val="FFFFFF" w:themeColor="background1"/>
          <w:highlight w:val="darkCyan"/>
        </w:rPr>
        <w:t xml:space="preserve"> realizacji bieżących wypłat do wojewódzkich funduszy i</w:t>
      </w:r>
      <w:r w:rsidR="00AA6759" w:rsidRPr="007F4F9C">
        <w:rPr>
          <w:color w:val="FFFFFF" w:themeColor="background1"/>
          <w:highlight w:val="darkCyan"/>
        </w:rPr>
        <w:t> </w:t>
      </w:r>
      <w:r w:rsidR="0006249C" w:rsidRPr="007F4F9C">
        <w:rPr>
          <w:color w:val="FFFFFF" w:themeColor="background1"/>
          <w:highlight w:val="darkCyan"/>
        </w:rPr>
        <w:t>w</w:t>
      </w:r>
      <w:r w:rsidR="00EA1CBA" w:rsidRPr="007F4F9C">
        <w:rPr>
          <w:color w:val="FFFFFF" w:themeColor="background1"/>
          <w:highlight w:val="darkCyan"/>
        </w:rPr>
        <w:t> </w:t>
      </w:r>
      <w:r w:rsidR="0006249C" w:rsidRPr="007F4F9C">
        <w:rPr>
          <w:color w:val="FFFFFF" w:themeColor="background1"/>
          <w:highlight w:val="darkCyan"/>
        </w:rPr>
        <w:t xml:space="preserve">kolejnym kroku do beneficjentów końcowych programu. W związku z powyższym, na mocy tej zgody możliwe było w 2023 r. zasilenie funduszu podstawnego środkami pochodzącą ze zobowiązań wieloletnich „przeciwdziałanie emisjom” oraz </w:t>
      </w:r>
      <w:r w:rsidR="00EA1CBA" w:rsidRPr="007F4F9C">
        <w:rPr>
          <w:color w:val="FFFFFF" w:themeColor="background1"/>
          <w:highlight w:val="darkCyan"/>
        </w:rPr>
        <w:t>„g</w:t>
      </w:r>
      <w:r w:rsidR="0006249C" w:rsidRPr="007F4F9C">
        <w:rPr>
          <w:color w:val="FFFFFF" w:themeColor="background1"/>
          <w:highlight w:val="darkCyan"/>
        </w:rPr>
        <w:t>eologia</w:t>
      </w:r>
      <w:r w:rsidR="009E18D4" w:rsidRPr="007F4F9C">
        <w:rPr>
          <w:color w:val="FFFFFF" w:themeColor="background1"/>
          <w:highlight w:val="darkCyan"/>
        </w:rPr>
        <w:t>”</w:t>
      </w:r>
      <w:r w:rsidR="0006249C" w:rsidRPr="007F4F9C">
        <w:rPr>
          <w:color w:val="FFFFFF" w:themeColor="background1"/>
          <w:highlight w:val="darkCyan"/>
        </w:rPr>
        <w:t xml:space="preserve">. Wstrzymanie finansowania w ramach KPO oraz brak uruchomionych środków z </w:t>
      </w:r>
      <w:proofErr w:type="spellStart"/>
      <w:r w:rsidR="0006249C" w:rsidRPr="007F4F9C">
        <w:rPr>
          <w:color w:val="FFFFFF" w:themeColor="background1"/>
          <w:highlight w:val="darkCyan"/>
        </w:rPr>
        <w:t>FEnIKS</w:t>
      </w:r>
      <w:proofErr w:type="spellEnd"/>
      <w:r w:rsidR="0006249C" w:rsidRPr="007F4F9C">
        <w:rPr>
          <w:color w:val="FFFFFF" w:themeColor="background1"/>
          <w:highlight w:val="darkCyan"/>
        </w:rPr>
        <w:t xml:space="preserve"> 2021-2027 na realizację programu Czyste Powietrze spowodował konieczność znalezienia innych rozwiązań pozwalających realizować podjęte zobowiązania umowne. </w:t>
      </w:r>
      <w:r w:rsidR="00314621" w:rsidRPr="007F4F9C">
        <w:rPr>
          <w:color w:val="FFFFFF" w:themeColor="background1"/>
          <w:highlight w:val="darkCyan"/>
        </w:rPr>
        <w:t xml:space="preserve">Rosnąca skala zobowiązań podejmowanych w ramach programu priorytetowego „Czyste powietrze” </w:t>
      </w:r>
      <w:r w:rsidR="00DA0E38" w:rsidRPr="007F4F9C">
        <w:rPr>
          <w:color w:val="FFFFFF" w:themeColor="background1"/>
          <w:highlight w:val="darkCyan"/>
        </w:rPr>
        <w:t xml:space="preserve">(w 2023 r. wzrost kwoty podpisanych umów o </w:t>
      </w:r>
      <w:r w:rsidR="009B2300" w:rsidRPr="007F4F9C">
        <w:rPr>
          <w:b/>
          <w:bCs/>
          <w:color w:val="FFFFFF" w:themeColor="background1"/>
          <w:highlight w:val="darkCyan"/>
        </w:rPr>
        <w:t>4.809</w:t>
      </w:r>
      <w:r w:rsidR="009B2300" w:rsidRPr="007F4F9C">
        <w:rPr>
          <w:color w:val="FFFFFF" w:themeColor="background1"/>
          <w:highlight w:val="darkCyan"/>
        </w:rPr>
        <w:t xml:space="preserve"> mln zł</w:t>
      </w:r>
      <w:r w:rsidR="00FA0EB1" w:rsidRPr="007F4F9C">
        <w:rPr>
          <w:color w:val="FFFFFF" w:themeColor="background1"/>
          <w:highlight w:val="darkCyan"/>
        </w:rPr>
        <w:t xml:space="preserve"> </w:t>
      </w:r>
      <w:r w:rsidR="001261E4" w:rsidRPr="007F4F9C">
        <w:rPr>
          <w:color w:val="FFFFFF" w:themeColor="background1"/>
          <w:highlight w:val="darkCyan"/>
        </w:rPr>
        <w:t xml:space="preserve">tj. </w:t>
      </w:r>
      <w:r w:rsidR="002F67B5" w:rsidRPr="007F4F9C">
        <w:rPr>
          <w:color w:val="FFFFFF" w:themeColor="background1"/>
          <w:highlight w:val="darkCyan"/>
        </w:rPr>
        <w:t xml:space="preserve">o </w:t>
      </w:r>
      <w:r w:rsidR="001261E4" w:rsidRPr="007F4F9C">
        <w:rPr>
          <w:color w:val="FFFFFF" w:themeColor="background1"/>
          <w:highlight w:val="darkCyan"/>
        </w:rPr>
        <w:t xml:space="preserve">130%, a wnioskowanej kwoty </w:t>
      </w:r>
      <w:r w:rsidR="00BC3107" w:rsidRPr="007F4F9C">
        <w:rPr>
          <w:color w:val="FFFFFF" w:themeColor="background1"/>
          <w:highlight w:val="darkCyan"/>
        </w:rPr>
        <w:t xml:space="preserve">dofinansowania </w:t>
      </w:r>
      <w:r w:rsidR="001261E4" w:rsidRPr="007F4F9C">
        <w:rPr>
          <w:color w:val="FFFFFF" w:themeColor="background1"/>
          <w:highlight w:val="darkCyan"/>
        </w:rPr>
        <w:t xml:space="preserve">o </w:t>
      </w:r>
      <w:r w:rsidR="001261E4" w:rsidRPr="007F4F9C">
        <w:rPr>
          <w:b/>
          <w:bCs/>
          <w:color w:val="FFFFFF" w:themeColor="background1"/>
          <w:highlight w:val="darkCyan"/>
        </w:rPr>
        <w:t>7.958</w:t>
      </w:r>
      <w:r w:rsidR="001261E4" w:rsidRPr="007F4F9C">
        <w:rPr>
          <w:color w:val="FFFFFF" w:themeColor="background1"/>
          <w:highlight w:val="darkCyan"/>
        </w:rPr>
        <w:t xml:space="preserve"> mln zł tj. </w:t>
      </w:r>
      <w:r w:rsidR="002F67B5" w:rsidRPr="007F4F9C">
        <w:rPr>
          <w:color w:val="FFFFFF" w:themeColor="background1"/>
          <w:highlight w:val="darkCyan"/>
        </w:rPr>
        <w:t xml:space="preserve">o </w:t>
      </w:r>
      <w:r w:rsidR="001261E4" w:rsidRPr="007F4F9C">
        <w:rPr>
          <w:color w:val="FFFFFF" w:themeColor="background1"/>
          <w:highlight w:val="darkCyan"/>
        </w:rPr>
        <w:t>218%</w:t>
      </w:r>
      <w:r w:rsidR="00E3309D" w:rsidRPr="007F4F9C">
        <w:rPr>
          <w:color w:val="FFFFFF" w:themeColor="background1"/>
          <w:highlight w:val="darkCyan"/>
        </w:rPr>
        <w:t xml:space="preserve"> w stosunku do 2022 r.</w:t>
      </w:r>
      <w:r w:rsidR="00BC3107" w:rsidRPr="007F4F9C">
        <w:rPr>
          <w:color w:val="FFFFFF" w:themeColor="background1"/>
          <w:highlight w:val="darkCyan"/>
        </w:rPr>
        <w:t>)</w:t>
      </w:r>
      <w:r w:rsidR="00691E5E" w:rsidRPr="007F4F9C">
        <w:rPr>
          <w:color w:val="FFFFFF" w:themeColor="background1"/>
          <w:highlight w:val="darkCyan"/>
        </w:rPr>
        <w:t>, spadający stan środków pieni</w:t>
      </w:r>
      <w:r w:rsidR="00DD5B2A" w:rsidRPr="007F4F9C">
        <w:rPr>
          <w:color w:val="FFFFFF" w:themeColor="background1"/>
          <w:highlight w:val="darkCyan"/>
        </w:rPr>
        <w:t>ę</w:t>
      </w:r>
      <w:r w:rsidR="00691E5E" w:rsidRPr="007F4F9C">
        <w:rPr>
          <w:color w:val="FFFFFF" w:themeColor="background1"/>
          <w:highlight w:val="darkCyan"/>
        </w:rPr>
        <w:t>żnych</w:t>
      </w:r>
      <w:r w:rsidR="00DD5B2A" w:rsidRPr="007F4F9C">
        <w:rPr>
          <w:color w:val="FFFFFF" w:themeColor="background1"/>
          <w:highlight w:val="darkCyan"/>
        </w:rPr>
        <w:t xml:space="preserve"> na rachunkach (w 2023 r. zmniejszył się on o </w:t>
      </w:r>
      <w:r w:rsidR="00CA1796" w:rsidRPr="007F4F9C">
        <w:rPr>
          <w:b/>
          <w:bCs/>
          <w:color w:val="FFFFFF" w:themeColor="background1"/>
          <w:highlight w:val="darkCyan"/>
        </w:rPr>
        <w:t>2.189</w:t>
      </w:r>
      <w:r w:rsidR="00CA1796" w:rsidRPr="007F4F9C">
        <w:rPr>
          <w:color w:val="FFFFFF" w:themeColor="background1"/>
          <w:highlight w:val="darkCyan"/>
        </w:rPr>
        <w:t xml:space="preserve"> mln zł tj. 23%) oraz utrzymanie dodatniego wyniku finansowego </w:t>
      </w:r>
      <w:r w:rsidR="00410E33" w:rsidRPr="007F4F9C">
        <w:rPr>
          <w:color w:val="FFFFFF" w:themeColor="background1"/>
          <w:highlight w:val="darkCyan"/>
        </w:rPr>
        <w:t>(</w:t>
      </w:r>
      <w:r w:rsidR="00435100" w:rsidRPr="007F4F9C">
        <w:rPr>
          <w:color w:val="FFFFFF" w:themeColor="background1"/>
          <w:highlight w:val="darkCyan"/>
        </w:rPr>
        <w:t>+</w:t>
      </w:r>
      <w:r w:rsidR="002F67B5" w:rsidRPr="007F4F9C">
        <w:rPr>
          <w:b/>
          <w:bCs/>
          <w:color w:val="FFFFFF" w:themeColor="background1"/>
          <w:highlight w:val="darkCyan"/>
        </w:rPr>
        <w:t> </w:t>
      </w:r>
      <w:r w:rsidR="00435100" w:rsidRPr="007F4F9C">
        <w:rPr>
          <w:b/>
          <w:bCs/>
          <w:color w:val="FFFFFF" w:themeColor="background1"/>
          <w:highlight w:val="darkCyan"/>
        </w:rPr>
        <w:t>901</w:t>
      </w:r>
      <w:r w:rsidR="00435100" w:rsidRPr="007F4F9C">
        <w:rPr>
          <w:color w:val="FFFFFF" w:themeColor="background1"/>
          <w:highlight w:val="darkCyan"/>
        </w:rPr>
        <w:t xml:space="preserve"> mln zł) </w:t>
      </w:r>
      <w:r w:rsidR="00A20234" w:rsidRPr="007F4F9C">
        <w:rPr>
          <w:color w:val="FFFFFF" w:themeColor="background1"/>
          <w:highlight w:val="darkCyan"/>
        </w:rPr>
        <w:t>głównie</w:t>
      </w:r>
      <w:r w:rsidR="002E79DD" w:rsidRPr="007F4F9C">
        <w:rPr>
          <w:color w:val="FFFFFF" w:themeColor="background1"/>
          <w:highlight w:val="darkCyan"/>
        </w:rPr>
        <w:t xml:space="preserve"> w wyniku zapisu księgowego </w:t>
      </w:r>
      <w:r w:rsidR="009D4396" w:rsidRPr="007F4F9C">
        <w:rPr>
          <w:color w:val="FFFFFF" w:themeColor="background1"/>
          <w:highlight w:val="darkCyan"/>
        </w:rPr>
        <w:t xml:space="preserve">aktualizującego wartość </w:t>
      </w:r>
      <w:r w:rsidR="00416DD7" w:rsidRPr="007F4F9C">
        <w:rPr>
          <w:color w:val="FFFFFF" w:themeColor="background1"/>
          <w:highlight w:val="darkCyan"/>
        </w:rPr>
        <w:t xml:space="preserve">części </w:t>
      </w:r>
      <w:r w:rsidR="009D4396" w:rsidRPr="007F4F9C">
        <w:rPr>
          <w:color w:val="FFFFFF" w:themeColor="background1"/>
          <w:highlight w:val="darkCyan"/>
        </w:rPr>
        <w:t>posiadanych aktywów (</w:t>
      </w:r>
      <w:r w:rsidR="00F121A2" w:rsidRPr="007F4F9C">
        <w:rPr>
          <w:color w:val="FFFFFF" w:themeColor="background1"/>
          <w:highlight w:val="darkCyan"/>
        </w:rPr>
        <w:t>+</w:t>
      </w:r>
      <w:r w:rsidR="00F121A2" w:rsidRPr="007F4F9C">
        <w:rPr>
          <w:b/>
          <w:bCs/>
          <w:color w:val="FFFFFF" w:themeColor="background1"/>
          <w:highlight w:val="darkCyan"/>
        </w:rPr>
        <w:t>962</w:t>
      </w:r>
      <w:r w:rsidR="00F121A2" w:rsidRPr="007F4F9C">
        <w:rPr>
          <w:color w:val="FFFFFF" w:themeColor="background1"/>
          <w:highlight w:val="darkCyan"/>
        </w:rPr>
        <w:t xml:space="preserve"> mln zł) </w:t>
      </w:r>
      <w:r w:rsidR="00410E33" w:rsidRPr="007F4F9C">
        <w:rPr>
          <w:color w:val="FFFFFF" w:themeColor="background1"/>
          <w:highlight w:val="darkCyan"/>
        </w:rPr>
        <w:t xml:space="preserve">świadczy o </w:t>
      </w:r>
      <w:r w:rsidR="001F153C" w:rsidRPr="007F4F9C">
        <w:rPr>
          <w:color w:val="FFFFFF" w:themeColor="background1"/>
          <w:highlight w:val="darkCyan"/>
        </w:rPr>
        <w:t>trudnej sytuacji finansowej Funduszu</w:t>
      </w:r>
      <w:r w:rsidR="009E18D4" w:rsidRPr="007F4F9C">
        <w:rPr>
          <w:color w:val="FFFFFF" w:themeColor="background1"/>
          <w:highlight w:val="darkCyan"/>
        </w:rPr>
        <w:t xml:space="preserve">, </w:t>
      </w:r>
      <w:r w:rsidR="00410E33" w:rsidRPr="007F4F9C">
        <w:rPr>
          <w:color w:val="FFFFFF" w:themeColor="background1"/>
          <w:highlight w:val="darkCyan"/>
        </w:rPr>
        <w:t xml:space="preserve">skali </w:t>
      </w:r>
      <w:proofErr w:type="spellStart"/>
      <w:r w:rsidR="0006249C" w:rsidRPr="007F4F9C">
        <w:rPr>
          <w:color w:val="FFFFFF" w:themeColor="background1"/>
          <w:highlight w:val="darkCyan"/>
        </w:rPr>
        <w:t>ryzyk</w:t>
      </w:r>
      <w:proofErr w:type="spellEnd"/>
      <w:r w:rsidR="0006249C" w:rsidRPr="007F4F9C">
        <w:rPr>
          <w:color w:val="FFFFFF" w:themeColor="background1"/>
          <w:highlight w:val="darkCyan"/>
        </w:rPr>
        <w:t xml:space="preserve"> </w:t>
      </w:r>
      <w:r w:rsidR="00AF56CC" w:rsidRPr="007F4F9C">
        <w:rPr>
          <w:color w:val="FFFFFF" w:themeColor="background1"/>
          <w:highlight w:val="darkCyan"/>
        </w:rPr>
        <w:t xml:space="preserve">i wyzwań </w:t>
      </w:r>
      <w:r w:rsidR="0006249C" w:rsidRPr="007F4F9C">
        <w:rPr>
          <w:color w:val="FFFFFF" w:themeColor="background1"/>
          <w:highlight w:val="darkCyan"/>
        </w:rPr>
        <w:t>związanych</w:t>
      </w:r>
      <w:r w:rsidR="00F56F38" w:rsidRPr="007F4F9C">
        <w:rPr>
          <w:color w:val="FFFFFF" w:themeColor="background1"/>
          <w:highlight w:val="darkCyan"/>
        </w:rPr>
        <w:t xml:space="preserve"> </w:t>
      </w:r>
      <w:r w:rsidR="001F153C" w:rsidRPr="007F4F9C">
        <w:rPr>
          <w:color w:val="FFFFFF" w:themeColor="background1"/>
          <w:highlight w:val="darkCyan"/>
        </w:rPr>
        <w:t xml:space="preserve">z przyszłą </w:t>
      </w:r>
      <w:r w:rsidR="00DB77E6" w:rsidRPr="007F4F9C">
        <w:rPr>
          <w:color w:val="FFFFFF" w:themeColor="background1"/>
          <w:highlight w:val="darkCyan"/>
        </w:rPr>
        <w:t>działalnością</w:t>
      </w:r>
      <w:r w:rsidR="0006249C" w:rsidRPr="007F4F9C">
        <w:rPr>
          <w:color w:val="FFFFFF" w:themeColor="background1"/>
          <w:highlight w:val="darkCyan"/>
        </w:rPr>
        <w:t xml:space="preserve"> </w:t>
      </w:r>
      <w:r w:rsidR="00DB77E6" w:rsidRPr="007F4F9C">
        <w:rPr>
          <w:color w:val="FFFFFF" w:themeColor="background1"/>
          <w:highlight w:val="darkCyan"/>
        </w:rPr>
        <w:t>statutową</w:t>
      </w:r>
      <w:r w:rsidR="0006249C" w:rsidRPr="007F4F9C">
        <w:rPr>
          <w:color w:val="FFFFFF" w:themeColor="background1"/>
          <w:highlight w:val="darkCyan"/>
        </w:rPr>
        <w:t xml:space="preserve"> </w:t>
      </w:r>
      <w:r w:rsidR="00F56F38" w:rsidRPr="007F4F9C">
        <w:rPr>
          <w:color w:val="FFFFFF" w:themeColor="background1"/>
          <w:highlight w:val="darkCyan"/>
        </w:rPr>
        <w:t>Narodowego Funduszu</w:t>
      </w:r>
      <w:r w:rsidR="00AF56CC" w:rsidRPr="007F4F9C">
        <w:rPr>
          <w:color w:val="FFFFFF" w:themeColor="background1"/>
          <w:highlight w:val="darkCyan"/>
        </w:rPr>
        <w:t>. W związku z powyższym konieczne jest od 2024 roku podjęcie działań mających na celu poprawę efektywności zarządzania</w:t>
      </w:r>
      <w:r w:rsidR="00190192" w:rsidRPr="007F4F9C">
        <w:rPr>
          <w:color w:val="FFFFFF" w:themeColor="background1"/>
          <w:highlight w:val="darkCyan"/>
        </w:rPr>
        <w:t xml:space="preserve"> środkami finansowymi obsługiwanymi przez NF przeznaczonymi na ochronę środowiska, w tym </w:t>
      </w:r>
      <w:r w:rsidR="00FA3395" w:rsidRPr="007F4F9C">
        <w:rPr>
          <w:color w:val="FFFFFF" w:themeColor="background1"/>
          <w:highlight w:val="darkCyan"/>
        </w:rPr>
        <w:t>m</w:t>
      </w:r>
      <w:r w:rsidR="0005281F" w:rsidRPr="007F4F9C">
        <w:rPr>
          <w:color w:val="FFFFFF" w:themeColor="background1"/>
          <w:highlight w:val="darkCyan"/>
        </w:rPr>
        <w:t xml:space="preserve">. </w:t>
      </w:r>
      <w:r w:rsidR="00FA3395" w:rsidRPr="007F4F9C">
        <w:rPr>
          <w:color w:val="FFFFFF" w:themeColor="background1"/>
          <w:highlight w:val="darkCyan"/>
        </w:rPr>
        <w:t xml:space="preserve">in </w:t>
      </w:r>
      <w:r w:rsidR="00190192" w:rsidRPr="007F4F9C">
        <w:rPr>
          <w:color w:val="FFFFFF" w:themeColor="background1"/>
          <w:highlight w:val="darkCyan"/>
        </w:rPr>
        <w:t>poprzez usprawnienie systemu refundacji poniesionych przez N</w:t>
      </w:r>
      <w:r w:rsidR="000C7968" w:rsidRPr="007F4F9C">
        <w:rPr>
          <w:color w:val="FFFFFF" w:themeColor="background1"/>
          <w:highlight w:val="darkCyan"/>
        </w:rPr>
        <w:t xml:space="preserve">arodowy </w:t>
      </w:r>
      <w:r w:rsidR="00190192" w:rsidRPr="007F4F9C">
        <w:rPr>
          <w:color w:val="FFFFFF" w:themeColor="background1"/>
          <w:highlight w:val="darkCyan"/>
        </w:rPr>
        <w:t>F</w:t>
      </w:r>
      <w:r w:rsidR="000C7968" w:rsidRPr="007F4F9C">
        <w:rPr>
          <w:color w:val="FFFFFF" w:themeColor="background1"/>
          <w:highlight w:val="darkCyan"/>
        </w:rPr>
        <w:t xml:space="preserve">undusz </w:t>
      </w:r>
      <w:r w:rsidR="00190192" w:rsidRPr="007F4F9C">
        <w:rPr>
          <w:color w:val="FFFFFF" w:themeColor="background1"/>
          <w:highlight w:val="darkCyan"/>
        </w:rPr>
        <w:t>wydatków.</w:t>
      </w:r>
      <w:r w:rsidR="00190192">
        <w:rPr>
          <w:color w:val="FFFFFF" w:themeColor="background1"/>
        </w:rPr>
        <w:t xml:space="preserve">  </w:t>
      </w:r>
    </w:p>
    <w:p w14:paraId="1ED44B68" w14:textId="77777777" w:rsidR="00852EAB" w:rsidRDefault="00852EAB" w:rsidP="00CD40A1">
      <w:pPr>
        <w:tabs>
          <w:tab w:val="left" w:pos="9070"/>
        </w:tabs>
        <w:rPr>
          <w:highlight w:val="yellow"/>
        </w:rPr>
      </w:pPr>
    </w:p>
    <w:p w14:paraId="0D5373C1" w14:textId="60AE1645" w:rsidR="00E025BC" w:rsidRDefault="00273DAC" w:rsidP="001624CD">
      <w:pPr>
        <w:tabs>
          <w:tab w:val="left" w:pos="9070"/>
        </w:tabs>
      </w:pPr>
      <w:r w:rsidRPr="0056565F">
        <w:t xml:space="preserve">Kolejnym obszarem wymagającym pilnej interwencji jest zapóźnienie </w:t>
      </w:r>
      <w:r w:rsidR="009565F1" w:rsidRPr="0056565F">
        <w:t xml:space="preserve">informatyczne </w:t>
      </w:r>
      <w:r w:rsidR="00502F99" w:rsidRPr="0056565F">
        <w:t>Narodowego</w:t>
      </w:r>
      <w:r w:rsidR="00502F99">
        <w:t xml:space="preserve"> Funduszu </w:t>
      </w:r>
      <w:r w:rsidR="000B0F35" w:rsidRPr="000B0F35">
        <w:t>wpływa</w:t>
      </w:r>
      <w:r w:rsidR="000B0F35">
        <w:t xml:space="preserve">jące na </w:t>
      </w:r>
      <w:r w:rsidR="000B0F35" w:rsidRPr="000B0F35">
        <w:t>wydajność procesów biznesowych i dobór rozwiązań technologicznych</w:t>
      </w:r>
      <w:r w:rsidR="00502F99">
        <w:t>. W</w:t>
      </w:r>
      <w:r w:rsidR="009B275A">
        <w:t> </w:t>
      </w:r>
      <w:r w:rsidR="00502F99">
        <w:t xml:space="preserve">2023 r. </w:t>
      </w:r>
      <w:r w:rsidR="00446959">
        <w:t xml:space="preserve">fiaskiem skończyło się wdrożenie </w:t>
      </w:r>
      <w:r w:rsidR="00CA7741">
        <w:t xml:space="preserve">kluczowego projektu </w:t>
      </w:r>
      <w:r w:rsidR="00446959">
        <w:t xml:space="preserve">informatycznego Narodowego Funduszu tj. </w:t>
      </w:r>
      <w:r w:rsidR="00A30CEE">
        <w:t>budow</w:t>
      </w:r>
      <w:r w:rsidR="000E69C0">
        <w:t>a</w:t>
      </w:r>
      <w:r w:rsidR="00185F58">
        <w:t xml:space="preserve">, utrzymanie i rozwój </w:t>
      </w:r>
      <w:r w:rsidR="00A30CEE">
        <w:t xml:space="preserve">„Zintegrowanego Systemu Informatycznego” </w:t>
      </w:r>
      <w:r w:rsidR="00063964">
        <w:t>wraz z</w:t>
      </w:r>
      <w:r w:rsidR="009D59C1">
        <w:t> </w:t>
      </w:r>
      <w:r w:rsidR="001624CD">
        <w:t>usługami migracji obecnie eksploatowanych systemów informatycznych. Ze względu na zwłokę w</w:t>
      </w:r>
      <w:r w:rsidR="009D59C1">
        <w:t> </w:t>
      </w:r>
      <w:r w:rsidR="001624CD">
        <w:t xml:space="preserve">wykonaniu przedmiotu </w:t>
      </w:r>
      <w:r w:rsidR="007135DB">
        <w:t>umowy Narodowy</w:t>
      </w:r>
      <w:r w:rsidR="00063964">
        <w:t xml:space="preserve"> Fundusz </w:t>
      </w:r>
      <w:r w:rsidR="00465A60">
        <w:t xml:space="preserve">w </w:t>
      </w:r>
      <w:r w:rsidR="001624CD">
        <w:t xml:space="preserve">2023 roku odstąpił od </w:t>
      </w:r>
      <w:r w:rsidR="007135DB">
        <w:t xml:space="preserve">zawartej umowy </w:t>
      </w:r>
      <w:r w:rsidR="003B5D20">
        <w:t>i</w:t>
      </w:r>
      <w:r w:rsidR="00E025BC">
        <w:t> </w:t>
      </w:r>
      <w:r w:rsidR="003B5D20">
        <w:t xml:space="preserve">zdecydował o realizacji </w:t>
      </w:r>
      <w:r w:rsidR="001624CD">
        <w:t>działań nad integracją systemów</w:t>
      </w:r>
      <w:r w:rsidR="003B5D20">
        <w:t xml:space="preserve"> </w:t>
      </w:r>
      <w:r w:rsidR="001624CD">
        <w:t>wewnętrznych w oparciu o</w:t>
      </w:r>
      <w:r w:rsidR="003B5D20">
        <w:t> </w:t>
      </w:r>
      <w:r w:rsidR="001624CD">
        <w:t xml:space="preserve">własne zasoby. </w:t>
      </w:r>
    </w:p>
    <w:p w14:paraId="52F213F2" w14:textId="1891211C" w:rsidR="00165668" w:rsidRDefault="006D6FFB" w:rsidP="001624CD">
      <w:pPr>
        <w:tabs>
          <w:tab w:val="left" w:pos="9070"/>
        </w:tabs>
      </w:pPr>
      <w:r>
        <w:t xml:space="preserve">Nie doszło też do </w:t>
      </w:r>
      <w:r w:rsidR="000167E1">
        <w:t xml:space="preserve">realizacji projektowanego zadania na </w:t>
      </w:r>
      <w:r w:rsidR="00E025BC" w:rsidRPr="00E025BC">
        <w:t>dostaw</w:t>
      </w:r>
      <w:r w:rsidR="007C23AD">
        <w:t xml:space="preserve">ę i </w:t>
      </w:r>
      <w:r w:rsidR="00E025BC" w:rsidRPr="00E025BC">
        <w:t>wdrożenie dostosowanego do potrzeb N</w:t>
      </w:r>
      <w:r w:rsidR="007C23AD">
        <w:t xml:space="preserve">arodowego Funduszu </w:t>
      </w:r>
      <w:r w:rsidR="00E025BC" w:rsidRPr="00E025BC">
        <w:t>oprogramowania klasy ERP, wraz ze świadczeniem usług wsparcia technicznego i serwisowego oraz rozwoju systemu.</w:t>
      </w:r>
      <w:r w:rsidR="008130A4">
        <w:t xml:space="preserve"> Powyższe </w:t>
      </w:r>
      <w:r w:rsidR="008B09B4">
        <w:t xml:space="preserve">wpływa na </w:t>
      </w:r>
      <w:r w:rsidR="008724F0">
        <w:t>ocenę działalności</w:t>
      </w:r>
      <w:r w:rsidR="00513328">
        <w:t xml:space="preserve">, </w:t>
      </w:r>
      <w:r w:rsidR="00B9392B">
        <w:t>dostępność</w:t>
      </w:r>
      <w:r w:rsidR="008B09B4">
        <w:t xml:space="preserve"> informacji i </w:t>
      </w:r>
      <w:r w:rsidR="00B9392B">
        <w:t>jakość</w:t>
      </w:r>
      <w:r w:rsidR="008B09B4">
        <w:t xml:space="preserve"> obsługi beneficjentów i interesariuszy Naro</w:t>
      </w:r>
      <w:r w:rsidR="00B9392B">
        <w:t>dowego Funduszu</w:t>
      </w:r>
      <w:r w:rsidR="00057D10">
        <w:t>.</w:t>
      </w:r>
    </w:p>
    <w:p w14:paraId="555CED09" w14:textId="77777777" w:rsidR="00165668" w:rsidRDefault="00165668" w:rsidP="00CA7741">
      <w:pPr>
        <w:tabs>
          <w:tab w:val="left" w:pos="9070"/>
        </w:tabs>
      </w:pPr>
    </w:p>
    <w:p w14:paraId="27D3FBB5" w14:textId="73A07DE1" w:rsidR="002F429D" w:rsidRDefault="009364E0" w:rsidP="00761AD8">
      <w:pPr>
        <w:tabs>
          <w:tab w:val="left" w:pos="9070"/>
        </w:tabs>
        <w:autoSpaceDE w:val="0"/>
        <w:autoSpaceDN w:val="0"/>
        <w:adjustRightInd w:val="0"/>
        <w:rPr>
          <w:szCs w:val="22"/>
        </w:rPr>
      </w:pPr>
      <w:r w:rsidRPr="004A5934">
        <w:t>Ekologiczny aspekt działalności Narodowego Funduszu</w:t>
      </w:r>
      <w:r w:rsidR="0049353F" w:rsidRPr="004A5934">
        <w:t xml:space="preserve"> w</w:t>
      </w:r>
      <w:r w:rsidR="000449B9" w:rsidRPr="004A5934">
        <w:t xml:space="preserve"> </w:t>
      </w:r>
      <w:r w:rsidRPr="004A5934">
        <w:t>20</w:t>
      </w:r>
      <w:r w:rsidR="008549A6" w:rsidRPr="004A5934">
        <w:t>2</w:t>
      </w:r>
      <w:r w:rsidR="004A5934" w:rsidRPr="004A5934">
        <w:t>3</w:t>
      </w:r>
      <w:r w:rsidR="005322DC" w:rsidRPr="004A5934">
        <w:t xml:space="preserve"> r. </w:t>
      </w:r>
      <w:r w:rsidR="005831F7" w:rsidRPr="004A5934">
        <w:t>zaprezentowano</w:t>
      </w:r>
      <w:r w:rsidR="0049353F" w:rsidRPr="004A5934">
        <w:t xml:space="preserve"> w</w:t>
      </w:r>
      <w:r w:rsidR="000449B9" w:rsidRPr="004A5934">
        <w:t xml:space="preserve"> </w:t>
      </w:r>
      <w:r w:rsidR="00BB4A33" w:rsidRPr="004A5934">
        <w:t>tabel</w:t>
      </w:r>
      <w:r w:rsidR="005831F7" w:rsidRPr="004A5934">
        <w:t>i</w:t>
      </w:r>
      <w:r w:rsidR="00BB4A33" w:rsidRPr="004A5934">
        <w:t xml:space="preserve"> </w:t>
      </w:r>
      <w:r w:rsidR="00041E8F" w:rsidRPr="004A5934">
        <w:rPr>
          <w:szCs w:val="22"/>
        </w:rPr>
        <w:fldChar w:fldCharType="begin"/>
      </w:r>
      <w:r w:rsidR="00041E8F" w:rsidRPr="004A5934">
        <w:rPr>
          <w:szCs w:val="22"/>
        </w:rPr>
        <w:instrText xml:space="preserve"> REF _Ref478125718 \#0 \h  \* MERGEFORMAT </w:instrText>
      </w:r>
      <w:r w:rsidR="00041E8F" w:rsidRPr="004A5934">
        <w:rPr>
          <w:szCs w:val="22"/>
        </w:rPr>
      </w:r>
      <w:r w:rsidR="00041E8F" w:rsidRPr="004A5934">
        <w:rPr>
          <w:szCs w:val="22"/>
        </w:rPr>
        <w:fldChar w:fldCharType="separate"/>
      </w:r>
      <w:r w:rsidR="00D80900">
        <w:rPr>
          <w:szCs w:val="22"/>
        </w:rPr>
        <w:t>2</w:t>
      </w:r>
      <w:r w:rsidR="00041E8F" w:rsidRPr="004A5934">
        <w:rPr>
          <w:szCs w:val="22"/>
        </w:rPr>
        <w:fldChar w:fldCharType="end"/>
      </w:r>
      <w:r w:rsidR="005831F7" w:rsidRPr="004A5934">
        <w:rPr>
          <w:szCs w:val="22"/>
        </w:rPr>
        <w:t>,</w:t>
      </w:r>
      <w:r w:rsidR="0049353F" w:rsidRPr="004A5934">
        <w:rPr>
          <w:szCs w:val="22"/>
        </w:rPr>
        <w:t xml:space="preserve"> w</w:t>
      </w:r>
      <w:r w:rsidR="000449B9" w:rsidRPr="004A5934">
        <w:rPr>
          <w:szCs w:val="22"/>
        </w:rPr>
        <w:t xml:space="preserve"> </w:t>
      </w:r>
      <w:r w:rsidR="005831F7" w:rsidRPr="004A5934">
        <w:rPr>
          <w:szCs w:val="22"/>
        </w:rPr>
        <w:t>której p</w:t>
      </w:r>
      <w:r w:rsidR="00C94B23" w:rsidRPr="004A5934">
        <w:rPr>
          <w:szCs w:val="22"/>
        </w:rPr>
        <w:t>rzedstawiono wybrane efekty ekologiczne</w:t>
      </w:r>
      <w:r w:rsidR="001921B7" w:rsidRPr="004A5934">
        <w:rPr>
          <w:szCs w:val="22"/>
        </w:rPr>
        <w:t xml:space="preserve"> i</w:t>
      </w:r>
      <w:r w:rsidR="000449B9" w:rsidRPr="004A5934">
        <w:rPr>
          <w:szCs w:val="22"/>
        </w:rPr>
        <w:t xml:space="preserve"> </w:t>
      </w:r>
      <w:r w:rsidR="00C94B23" w:rsidRPr="004A5934">
        <w:rPr>
          <w:szCs w:val="22"/>
        </w:rPr>
        <w:t xml:space="preserve">rzeczowe, reprezentatywne dla </w:t>
      </w:r>
      <w:r w:rsidR="005831F7" w:rsidRPr="004A5934">
        <w:rPr>
          <w:szCs w:val="22"/>
        </w:rPr>
        <w:t xml:space="preserve">trzech </w:t>
      </w:r>
      <w:r w:rsidR="00C94B23" w:rsidRPr="004A5934">
        <w:rPr>
          <w:szCs w:val="22"/>
        </w:rPr>
        <w:t>głównych obszarów ochrony środowiska, tj. ochrony klimatu</w:t>
      </w:r>
      <w:r w:rsidR="001921B7" w:rsidRPr="004A5934">
        <w:rPr>
          <w:szCs w:val="22"/>
        </w:rPr>
        <w:t xml:space="preserve"> i</w:t>
      </w:r>
      <w:r w:rsidR="000449B9" w:rsidRPr="004A5934">
        <w:rPr>
          <w:szCs w:val="22"/>
        </w:rPr>
        <w:t xml:space="preserve"> </w:t>
      </w:r>
      <w:r w:rsidR="00C94B23" w:rsidRPr="004A5934">
        <w:rPr>
          <w:szCs w:val="22"/>
        </w:rPr>
        <w:t>atmosfery, ochrony powierzchni ziemi</w:t>
      </w:r>
      <w:r w:rsidR="000657DB" w:rsidRPr="004A5934">
        <w:rPr>
          <w:szCs w:val="22"/>
        </w:rPr>
        <w:t xml:space="preserve"> oraz ochrony wód i</w:t>
      </w:r>
      <w:r w:rsidR="000449B9" w:rsidRPr="004A5934">
        <w:rPr>
          <w:szCs w:val="22"/>
        </w:rPr>
        <w:t xml:space="preserve"> </w:t>
      </w:r>
      <w:r w:rsidR="000657DB" w:rsidRPr="004A5934">
        <w:rPr>
          <w:szCs w:val="22"/>
        </w:rPr>
        <w:t>gospodarki wodnej</w:t>
      </w:r>
      <w:r w:rsidR="00C94B23" w:rsidRPr="004A5934">
        <w:rPr>
          <w:szCs w:val="22"/>
        </w:rPr>
        <w:t>. Efekty zaprezentowano</w:t>
      </w:r>
      <w:r w:rsidR="0049353F" w:rsidRPr="004A5934">
        <w:rPr>
          <w:szCs w:val="22"/>
        </w:rPr>
        <w:t xml:space="preserve"> w</w:t>
      </w:r>
      <w:r w:rsidR="000449B9" w:rsidRPr="004A5934">
        <w:rPr>
          <w:szCs w:val="22"/>
        </w:rPr>
        <w:t xml:space="preserve"> </w:t>
      </w:r>
      <w:r w:rsidR="00C94B23" w:rsidRPr="004A5934">
        <w:rPr>
          <w:szCs w:val="22"/>
        </w:rPr>
        <w:t>podziale n</w:t>
      </w:r>
      <w:r w:rsidR="0076603C" w:rsidRPr="004A5934">
        <w:rPr>
          <w:szCs w:val="22"/>
        </w:rPr>
        <w:t>a planowane do osiągnięcia, tj.</w:t>
      </w:r>
      <w:r w:rsidR="000449B9" w:rsidRPr="004A5934">
        <w:rPr>
          <w:szCs w:val="22"/>
        </w:rPr>
        <w:t xml:space="preserve"> </w:t>
      </w:r>
      <w:r w:rsidR="00C94B23" w:rsidRPr="004A5934">
        <w:rPr>
          <w:szCs w:val="22"/>
        </w:rPr>
        <w:t>wynikające</w:t>
      </w:r>
      <w:r w:rsidR="0049353F" w:rsidRPr="004A5934">
        <w:rPr>
          <w:szCs w:val="22"/>
        </w:rPr>
        <w:t xml:space="preserve"> z</w:t>
      </w:r>
      <w:r w:rsidR="000449B9" w:rsidRPr="004A5934">
        <w:rPr>
          <w:szCs w:val="22"/>
        </w:rPr>
        <w:t xml:space="preserve"> </w:t>
      </w:r>
      <w:r w:rsidR="00C94B23" w:rsidRPr="004A5934">
        <w:rPr>
          <w:szCs w:val="22"/>
        </w:rPr>
        <w:t>umów zawartych</w:t>
      </w:r>
      <w:r w:rsidR="0049353F" w:rsidRPr="004A5934">
        <w:rPr>
          <w:szCs w:val="22"/>
        </w:rPr>
        <w:t xml:space="preserve"> w</w:t>
      </w:r>
      <w:r w:rsidR="000449B9" w:rsidRPr="004A5934">
        <w:rPr>
          <w:szCs w:val="22"/>
        </w:rPr>
        <w:t xml:space="preserve"> </w:t>
      </w:r>
      <w:r w:rsidR="00C94B23" w:rsidRPr="004A5934">
        <w:rPr>
          <w:szCs w:val="22"/>
        </w:rPr>
        <w:t>20</w:t>
      </w:r>
      <w:r w:rsidR="008549A6" w:rsidRPr="004A5934">
        <w:rPr>
          <w:szCs w:val="22"/>
        </w:rPr>
        <w:t>2</w:t>
      </w:r>
      <w:r w:rsidR="004A5934" w:rsidRPr="004A5934">
        <w:rPr>
          <w:szCs w:val="22"/>
        </w:rPr>
        <w:t>3</w:t>
      </w:r>
      <w:r w:rsidR="005322DC" w:rsidRPr="004A5934">
        <w:rPr>
          <w:szCs w:val="22"/>
        </w:rPr>
        <w:t xml:space="preserve"> r. </w:t>
      </w:r>
      <w:r w:rsidR="00130AC6">
        <w:rPr>
          <w:szCs w:val="22"/>
        </w:rPr>
        <w:t>ze środków własnych oraz zagranicznych</w:t>
      </w:r>
      <w:r w:rsidR="00130AC6" w:rsidRPr="004A5934">
        <w:rPr>
          <w:szCs w:val="22"/>
        </w:rPr>
        <w:t xml:space="preserve"> </w:t>
      </w:r>
      <w:r w:rsidR="00C94B23" w:rsidRPr="004A5934">
        <w:rPr>
          <w:szCs w:val="22"/>
        </w:rPr>
        <w:t>oraz uzyskane, tj. wynikające</w:t>
      </w:r>
      <w:r w:rsidR="0049353F" w:rsidRPr="004A5934">
        <w:rPr>
          <w:szCs w:val="22"/>
        </w:rPr>
        <w:t xml:space="preserve"> z</w:t>
      </w:r>
      <w:r w:rsidR="000449B9" w:rsidRPr="004A5934">
        <w:rPr>
          <w:szCs w:val="22"/>
        </w:rPr>
        <w:t xml:space="preserve"> </w:t>
      </w:r>
      <w:r w:rsidR="00C94B23" w:rsidRPr="004A5934">
        <w:rPr>
          <w:szCs w:val="22"/>
        </w:rPr>
        <w:t xml:space="preserve">umów </w:t>
      </w:r>
      <w:r w:rsidR="001559CE" w:rsidRPr="004A5934">
        <w:rPr>
          <w:szCs w:val="22"/>
        </w:rPr>
        <w:t>zakończonych (</w:t>
      </w:r>
      <w:r w:rsidR="00C94B23" w:rsidRPr="004A5934">
        <w:rPr>
          <w:szCs w:val="22"/>
        </w:rPr>
        <w:t>potwierdz</w:t>
      </w:r>
      <w:r w:rsidR="001559CE" w:rsidRPr="004A5934">
        <w:rPr>
          <w:szCs w:val="22"/>
        </w:rPr>
        <w:t>onych)</w:t>
      </w:r>
      <w:r w:rsidR="00C94B23" w:rsidRPr="004A5934">
        <w:rPr>
          <w:szCs w:val="22"/>
        </w:rPr>
        <w:t xml:space="preserve"> ekologicznie lub rzeczowo</w:t>
      </w:r>
      <w:r w:rsidR="0049353F" w:rsidRPr="004A5934">
        <w:rPr>
          <w:szCs w:val="22"/>
        </w:rPr>
        <w:t xml:space="preserve"> w</w:t>
      </w:r>
      <w:r w:rsidR="000449B9" w:rsidRPr="004A5934">
        <w:rPr>
          <w:szCs w:val="22"/>
        </w:rPr>
        <w:t xml:space="preserve"> </w:t>
      </w:r>
      <w:r w:rsidR="00C94B23" w:rsidRPr="004A5934">
        <w:rPr>
          <w:szCs w:val="22"/>
        </w:rPr>
        <w:t>20</w:t>
      </w:r>
      <w:r w:rsidR="008549A6" w:rsidRPr="004A5934">
        <w:rPr>
          <w:szCs w:val="22"/>
        </w:rPr>
        <w:t>2</w:t>
      </w:r>
      <w:r w:rsidR="004A5934" w:rsidRPr="004A5934">
        <w:rPr>
          <w:szCs w:val="22"/>
        </w:rPr>
        <w:t>3</w:t>
      </w:r>
      <w:r w:rsidR="00C94B23" w:rsidRPr="004A5934">
        <w:rPr>
          <w:szCs w:val="22"/>
        </w:rPr>
        <w:t xml:space="preserve"> r.</w:t>
      </w:r>
      <w:r w:rsidR="00130AC6">
        <w:rPr>
          <w:szCs w:val="22"/>
        </w:rPr>
        <w:t xml:space="preserve"> </w:t>
      </w:r>
    </w:p>
    <w:p w14:paraId="3B7DA3DB" w14:textId="77777777" w:rsidR="00E80902" w:rsidRPr="00E10324" w:rsidRDefault="00E80902" w:rsidP="00761AD8">
      <w:pPr>
        <w:tabs>
          <w:tab w:val="left" w:pos="9070"/>
        </w:tabs>
        <w:autoSpaceDE w:val="0"/>
        <w:autoSpaceDN w:val="0"/>
        <w:adjustRightInd w:val="0"/>
        <w:rPr>
          <w:szCs w:val="22"/>
          <w:highlight w:val="yellow"/>
        </w:rPr>
      </w:pPr>
    </w:p>
    <w:p w14:paraId="15F0A94B" w14:textId="34E97283" w:rsidR="00CD40A1" w:rsidRPr="004A5934" w:rsidRDefault="00041E8F" w:rsidP="00327252">
      <w:pPr>
        <w:tabs>
          <w:tab w:val="left" w:pos="9070"/>
        </w:tabs>
        <w:spacing w:after="60"/>
        <w:ind w:left="1134" w:hanging="1134"/>
        <w:rPr>
          <w:szCs w:val="22"/>
        </w:rPr>
      </w:pPr>
      <w:bookmarkStart w:id="9" w:name="_Ref478125718"/>
      <w:bookmarkStart w:id="10" w:name="_Ref161752835"/>
      <w:bookmarkStart w:id="11" w:name="_Toc165027344"/>
      <w:r w:rsidRPr="004A5934">
        <w:rPr>
          <w:szCs w:val="22"/>
        </w:rPr>
        <w:t xml:space="preserve">Tabela </w:t>
      </w:r>
      <w:r w:rsidRPr="004A5934">
        <w:rPr>
          <w:szCs w:val="22"/>
        </w:rPr>
        <w:fldChar w:fldCharType="begin"/>
      </w:r>
      <w:r w:rsidRPr="004A5934">
        <w:rPr>
          <w:szCs w:val="22"/>
        </w:rPr>
        <w:instrText xml:space="preserve"> SEQ Tabela \* ARABIC </w:instrText>
      </w:r>
      <w:r w:rsidRPr="004A5934">
        <w:rPr>
          <w:szCs w:val="22"/>
        </w:rPr>
        <w:fldChar w:fldCharType="separate"/>
      </w:r>
      <w:r w:rsidR="00D80900">
        <w:rPr>
          <w:noProof/>
          <w:szCs w:val="22"/>
        </w:rPr>
        <w:t>2</w:t>
      </w:r>
      <w:r w:rsidRPr="004A5934">
        <w:rPr>
          <w:szCs w:val="22"/>
        </w:rPr>
        <w:fldChar w:fldCharType="end"/>
      </w:r>
      <w:bookmarkEnd w:id="9"/>
      <w:r w:rsidRPr="004A5934">
        <w:rPr>
          <w:szCs w:val="22"/>
        </w:rPr>
        <w:tab/>
        <w:t>Efekty ekologiczne</w:t>
      </w:r>
      <w:r w:rsidR="00ED06A1" w:rsidRPr="004A5934">
        <w:rPr>
          <w:szCs w:val="22"/>
        </w:rPr>
        <w:t xml:space="preserve"> lub </w:t>
      </w:r>
      <w:r w:rsidRPr="004A5934">
        <w:rPr>
          <w:szCs w:val="22"/>
        </w:rPr>
        <w:t>rzeczowe</w:t>
      </w:r>
      <w:r w:rsidR="0049353F" w:rsidRPr="004A5934">
        <w:rPr>
          <w:szCs w:val="22"/>
        </w:rPr>
        <w:t xml:space="preserve"> z</w:t>
      </w:r>
      <w:r w:rsidR="000449B9" w:rsidRPr="004A5934">
        <w:rPr>
          <w:szCs w:val="22"/>
        </w:rPr>
        <w:t xml:space="preserve"> </w:t>
      </w:r>
      <w:r w:rsidRPr="004A5934">
        <w:rPr>
          <w:szCs w:val="22"/>
        </w:rPr>
        <w:t>umów zawartych</w:t>
      </w:r>
      <w:r w:rsidR="001921B7" w:rsidRPr="004A5934">
        <w:rPr>
          <w:szCs w:val="22"/>
        </w:rPr>
        <w:t xml:space="preserve"> i</w:t>
      </w:r>
      <w:r w:rsidR="000449B9" w:rsidRPr="004A5934">
        <w:rPr>
          <w:szCs w:val="22"/>
        </w:rPr>
        <w:t xml:space="preserve"> </w:t>
      </w:r>
      <w:r w:rsidRPr="004A5934">
        <w:rPr>
          <w:szCs w:val="22"/>
        </w:rPr>
        <w:t>zakończonych</w:t>
      </w:r>
      <w:r w:rsidR="0049353F" w:rsidRPr="004A5934">
        <w:rPr>
          <w:szCs w:val="22"/>
        </w:rPr>
        <w:t xml:space="preserve"> w</w:t>
      </w:r>
      <w:r w:rsidR="000449B9" w:rsidRPr="004A5934">
        <w:rPr>
          <w:szCs w:val="22"/>
        </w:rPr>
        <w:t xml:space="preserve"> </w:t>
      </w:r>
      <w:r w:rsidRPr="004A5934">
        <w:rPr>
          <w:szCs w:val="22"/>
        </w:rPr>
        <w:t>Narodowym Funduszu</w:t>
      </w:r>
      <w:r w:rsidR="0049353F" w:rsidRPr="004A5934">
        <w:rPr>
          <w:szCs w:val="22"/>
        </w:rPr>
        <w:t xml:space="preserve"> w</w:t>
      </w:r>
      <w:r w:rsidR="000449B9" w:rsidRPr="004A5934">
        <w:rPr>
          <w:szCs w:val="22"/>
        </w:rPr>
        <w:t xml:space="preserve"> </w:t>
      </w:r>
      <w:r w:rsidRPr="004A5934">
        <w:rPr>
          <w:szCs w:val="22"/>
        </w:rPr>
        <w:t>20</w:t>
      </w:r>
      <w:r w:rsidR="00536073" w:rsidRPr="004A5934">
        <w:rPr>
          <w:szCs w:val="22"/>
        </w:rPr>
        <w:t>2</w:t>
      </w:r>
      <w:r w:rsidR="004A5934" w:rsidRPr="004A5934">
        <w:rPr>
          <w:szCs w:val="22"/>
        </w:rPr>
        <w:t>3</w:t>
      </w:r>
      <w:r w:rsidR="005322DC" w:rsidRPr="004A5934">
        <w:rPr>
          <w:szCs w:val="22"/>
        </w:rPr>
        <w:t xml:space="preserve"> r. </w:t>
      </w:r>
      <w:r w:rsidR="0049353F" w:rsidRPr="004A5934">
        <w:rPr>
          <w:szCs w:val="22"/>
        </w:rPr>
        <w:t>w</w:t>
      </w:r>
      <w:r w:rsidR="000449B9" w:rsidRPr="004A5934">
        <w:rPr>
          <w:szCs w:val="22"/>
        </w:rPr>
        <w:t xml:space="preserve"> </w:t>
      </w:r>
      <w:r w:rsidR="00B47F34" w:rsidRPr="004A5934">
        <w:rPr>
          <w:szCs w:val="22"/>
        </w:rPr>
        <w:t>porównaniu do 20</w:t>
      </w:r>
      <w:r w:rsidR="002F429D" w:rsidRPr="004A5934">
        <w:rPr>
          <w:szCs w:val="22"/>
        </w:rPr>
        <w:t>2</w:t>
      </w:r>
      <w:r w:rsidR="00130AC6">
        <w:rPr>
          <w:szCs w:val="22"/>
        </w:rPr>
        <w:t>1 i 2022</w:t>
      </w:r>
      <w:r w:rsidR="00B47F34" w:rsidRPr="004A5934">
        <w:rPr>
          <w:szCs w:val="22"/>
        </w:rPr>
        <w:t xml:space="preserve"> r.</w:t>
      </w:r>
      <w:bookmarkEnd w:id="10"/>
      <w:bookmarkEnd w:id="11"/>
    </w:p>
    <w:p w14:paraId="4C9B5306" w14:textId="341D1EE5" w:rsidR="00FC79AC" w:rsidRPr="00E10324" w:rsidRDefault="00D1658F" w:rsidP="00CD40A1">
      <w:pPr>
        <w:tabs>
          <w:tab w:val="left" w:pos="9070"/>
        </w:tabs>
        <w:autoSpaceDE w:val="0"/>
        <w:autoSpaceDN w:val="0"/>
        <w:adjustRightInd w:val="0"/>
        <w:rPr>
          <w:highlight w:val="yellow"/>
        </w:rPr>
      </w:pPr>
      <w:r w:rsidRPr="00D1658F">
        <w:rPr>
          <w:noProof/>
        </w:rPr>
        <w:drawing>
          <wp:inline distT="0" distB="0" distL="0" distR="0" wp14:anchorId="724C7247" wp14:editId="04A297A6">
            <wp:extent cx="5760720" cy="5481955"/>
            <wp:effectExtent l="0" t="0" r="0" b="4445"/>
            <wp:docPr id="67231477" name="Obraz 1" descr="Efekty ekologiczne lub rzeczowe z umów zawartych i zakończonych w Narodowym Funduszu w 2023 r. w porównaniu do 2021 i 2022 r. Prezentowane wielkości zawarte są w pliku Sprawozdanie NFOŚiGW za rok 2023 tabele.xlsx w arkuszu tabela 2." title="Tabe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481955"/>
                    </a:xfrm>
                    <a:prstGeom prst="rect">
                      <a:avLst/>
                    </a:prstGeom>
                    <a:noFill/>
                    <a:ln>
                      <a:noFill/>
                    </a:ln>
                  </pic:spPr>
                </pic:pic>
              </a:graphicData>
            </a:graphic>
          </wp:inline>
        </w:drawing>
      </w:r>
    </w:p>
    <w:p w14:paraId="7DCCF088" w14:textId="77777777" w:rsidR="00CD40A1" w:rsidRPr="00E10324" w:rsidRDefault="00CD40A1" w:rsidP="00CD40A1">
      <w:pPr>
        <w:tabs>
          <w:tab w:val="left" w:pos="9070"/>
        </w:tabs>
        <w:autoSpaceDE w:val="0"/>
        <w:autoSpaceDN w:val="0"/>
        <w:adjustRightInd w:val="0"/>
        <w:rPr>
          <w:szCs w:val="22"/>
          <w:highlight w:val="yellow"/>
        </w:rPr>
      </w:pPr>
    </w:p>
    <w:p w14:paraId="3A348C11" w14:textId="27D10EEC" w:rsidR="00CD40A1" w:rsidRPr="00171019" w:rsidRDefault="002277DC" w:rsidP="00CD40A1">
      <w:pPr>
        <w:tabs>
          <w:tab w:val="left" w:pos="9070"/>
        </w:tabs>
        <w:autoSpaceDE w:val="0"/>
        <w:autoSpaceDN w:val="0"/>
        <w:adjustRightInd w:val="0"/>
        <w:rPr>
          <w:szCs w:val="22"/>
        </w:rPr>
      </w:pPr>
      <w:r w:rsidRPr="00171019">
        <w:rPr>
          <w:szCs w:val="22"/>
        </w:rPr>
        <w:t>W zakresie niektórych, większych pod względem wartości, wskaźników wykazywanych</w:t>
      </w:r>
      <w:r w:rsidR="0049353F" w:rsidRPr="00171019">
        <w:rPr>
          <w:szCs w:val="22"/>
        </w:rPr>
        <w:t xml:space="preserve"> w</w:t>
      </w:r>
      <w:r w:rsidR="000449B9" w:rsidRPr="00171019">
        <w:rPr>
          <w:szCs w:val="22"/>
        </w:rPr>
        <w:t xml:space="preserve"> </w:t>
      </w:r>
      <w:r w:rsidRPr="00171019">
        <w:rPr>
          <w:szCs w:val="22"/>
        </w:rPr>
        <w:t xml:space="preserve">tabeli </w:t>
      </w:r>
      <w:r w:rsidR="0071482B" w:rsidRPr="00171019">
        <w:rPr>
          <w:szCs w:val="22"/>
        </w:rPr>
        <w:fldChar w:fldCharType="begin"/>
      </w:r>
      <w:r w:rsidR="0071482B" w:rsidRPr="00171019">
        <w:rPr>
          <w:szCs w:val="22"/>
        </w:rPr>
        <w:instrText xml:space="preserve"> REF _Ref478125718 \#0 \h </w:instrText>
      </w:r>
      <w:r w:rsidR="00171019">
        <w:rPr>
          <w:szCs w:val="22"/>
        </w:rPr>
        <w:instrText xml:space="preserve"> \* MERGEFORMAT </w:instrText>
      </w:r>
      <w:r w:rsidR="0071482B" w:rsidRPr="00171019">
        <w:rPr>
          <w:szCs w:val="22"/>
        </w:rPr>
      </w:r>
      <w:r w:rsidR="0071482B" w:rsidRPr="00171019">
        <w:rPr>
          <w:szCs w:val="22"/>
        </w:rPr>
        <w:fldChar w:fldCharType="separate"/>
      </w:r>
      <w:r w:rsidR="00D80900">
        <w:rPr>
          <w:szCs w:val="22"/>
        </w:rPr>
        <w:t>2</w:t>
      </w:r>
      <w:r w:rsidR="0071482B" w:rsidRPr="00171019">
        <w:rPr>
          <w:szCs w:val="22"/>
        </w:rPr>
        <w:fldChar w:fldCharType="end"/>
      </w:r>
      <w:r w:rsidRPr="00171019">
        <w:rPr>
          <w:szCs w:val="22"/>
        </w:rPr>
        <w:t xml:space="preserve"> należy wskazać, że:</w:t>
      </w:r>
    </w:p>
    <w:p w14:paraId="0CEE28FE" w14:textId="77777777" w:rsidR="00CD40A1" w:rsidRPr="00E10324" w:rsidRDefault="00CD40A1" w:rsidP="00CD40A1">
      <w:pPr>
        <w:tabs>
          <w:tab w:val="left" w:pos="9070"/>
        </w:tabs>
        <w:autoSpaceDE w:val="0"/>
        <w:autoSpaceDN w:val="0"/>
        <w:adjustRightInd w:val="0"/>
        <w:rPr>
          <w:szCs w:val="22"/>
          <w:highlight w:val="yellow"/>
        </w:rPr>
      </w:pPr>
    </w:p>
    <w:p w14:paraId="22D74858" w14:textId="39752DCD" w:rsidR="006D50C9" w:rsidRPr="00B87D47" w:rsidRDefault="00A5166B" w:rsidP="00F436E3">
      <w:pPr>
        <w:numPr>
          <w:ilvl w:val="0"/>
          <w:numId w:val="5"/>
        </w:numPr>
        <w:tabs>
          <w:tab w:val="left" w:pos="9070"/>
        </w:tabs>
        <w:ind w:left="357" w:hanging="357"/>
      </w:pPr>
      <w:r>
        <w:t>w</w:t>
      </w:r>
      <w:r w:rsidR="006D50C9" w:rsidRPr="002A4899">
        <w:t xml:space="preserve"> zakresie ochrony klimatu i atmosfery, prezentowane wartości wskaźników: „Zmniejszenie zapotrzebowania na energię cieplną i elektryczną oraz „Liczba budynków objętych termomodernizacją”</w:t>
      </w:r>
      <w:r w:rsidR="006D50C9" w:rsidRPr="00955683">
        <w:t xml:space="preserve"> są przede wszystkim rezultatem działań prowadzonych we współpracy z wojewódzkimi funduszami ochrony środowiska i gospodarki wodnej, w ramach programu „Czyste powietrze”. W przypadku zmniejszania zapotrzebowania na energię pierwotną wartości z umów zakończonych generują głównie przedsięwzięcia realizowane w ramach I osi priorytetowej PO </w:t>
      </w:r>
      <w:proofErr w:type="spellStart"/>
      <w:r w:rsidR="006D50C9" w:rsidRPr="00955683">
        <w:t>IiŚ</w:t>
      </w:r>
      <w:proofErr w:type="spellEnd"/>
      <w:r w:rsidR="006D50C9" w:rsidRPr="00955683">
        <w:t xml:space="preserve"> 2014-2020, natomiast efekt z umów podpisanych to kombinacja </w:t>
      </w:r>
      <w:r w:rsidR="006D50C9">
        <w:t xml:space="preserve">przede wszystkim </w:t>
      </w:r>
      <w:r w:rsidR="006D50C9" w:rsidRPr="00955683">
        <w:t>krajowych programów „Energia Plus”</w:t>
      </w:r>
      <w:r w:rsidR="006D50C9">
        <w:t>,</w:t>
      </w:r>
      <w:r w:rsidR="006D50C9" w:rsidRPr="00955683">
        <w:t xml:space="preserve"> „Ciepłownictwo powiatowe”</w:t>
      </w:r>
      <w:r w:rsidR="006D50C9">
        <w:t xml:space="preserve"> oraz „Kogeneracja dla </w:t>
      </w:r>
      <w:r w:rsidR="006D50C9" w:rsidRPr="00951DB0">
        <w:t xml:space="preserve">Ciepłownictwa”. Z kolei dla zwiększania produkcji energii cieplnej i elektrycznej prezentowany </w:t>
      </w:r>
      <w:r w:rsidR="006D50C9" w:rsidRPr="004C2AFA">
        <w:t>efekt to oprócz wymienionych w zdaniu wcześniejszym programów również rezultat działalności w ramach programu „Mój Prąd”. Programy „Czyste powietrze” oraz „Mój Prąd” mają również dominujące przełożenie na efekt w zakresie wskaźnika dotyczącego ograniczania lub unikania emisji dwutlenku węgla</w:t>
      </w:r>
      <w:r w:rsidR="00FC63AC">
        <w:t>;</w:t>
      </w:r>
    </w:p>
    <w:p w14:paraId="062301F5" w14:textId="2B73D833" w:rsidR="00CD40A1" w:rsidRPr="00B87D47" w:rsidRDefault="00FC63AC" w:rsidP="00F436E3">
      <w:pPr>
        <w:numPr>
          <w:ilvl w:val="0"/>
          <w:numId w:val="5"/>
        </w:numPr>
        <w:tabs>
          <w:tab w:val="left" w:pos="9070"/>
        </w:tabs>
        <w:ind w:left="357" w:hanging="357"/>
      </w:pPr>
      <w:r>
        <w:t>w</w:t>
      </w:r>
      <w:r w:rsidR="00095C87" w:rsidRPr="004C2AFA">
        <w:t xml:space="preserve"> zakresie ochrony powierzchni ziemi prezentowane wartości dla „Masy odpadów poddanych odzyskowi lub unieszkodliwieniu” uzyskano przede wszystkim dzięki realizacji przedsięwzięć w ramach programów „Usuwanie folii rolniczych i innych odpadów pochodzących z działalności rolniczej” oraz „Usuwanie porzuconych odpadów”. Zaś dla miernika „Ograniczenie masy składowanych odpadów” dominujący był program priorytetowy „Racjonalna gospodarka odpadami”</w:t>
      </w:r>
      <w:r>
        <w:t>;</w:t>
      </w:r>
    </w:p>
    <w:p w14:paraId="68C4F8A7" w14:textId="48F52296" w:rsidR="004C2AFA" w:rsidRPr="00B87D47" w:rsidRDefault="00FC63AC" w:rsidP="00F436E3">
      <w:pPr>
        <w:numPr>
          <w:ilvl w:val="0"/>
          <w:numId w:val="5"/>
        </w:numPr>
        <w:tabs>
          <w:tab w:val="left" w:pos="9070"/>
        </w:tabs>
        <w:ind w:left="357" w:hanging="357"/>
      </w:pPr>
      <w:r>
        <w:t>w</w:t>
      </w:r>
      <w:r w:rsidR="004C2AFA" w:rsidRPr="00416AA4">
        <w:t xml:space="preserve"> zakresie ochrony wód prezentowane dla poszczególnych pozycji wartości są przede wszystkim wynikiem przedsięwzięć realizowanych w ramach działania 2.3 PO </w:t>
      </w:r>
      <w:proofErr w:type="spellStart"/>
      <w:r w:rsidR="004C2AFA" w:rsidRPr="00416AA4">
        <w:t>IiŚ</w:t>
      </w:r>
      <w:proofErr w:type="spellEnd"/>
      <w:r w:rsidR="004C2AFA" w:rsidRPr="00416AA4">
        <w:t xml:space="preserve"> 2014-2020 oraz współfinansowania ww. działania poprzez program priorytetowy „Gospodarka wodno-ściekowa </w:t>
      </w:r>
      <w:r w:rsidR="004C2AFA" w:rsidRPr="002079ED">
        <w:t>w aglomeracjach”.</w:t>
      </w:r>
      <w:r w:rsidR="004C2AFA" w:rsidRPr="00B87D47">
        <w:t xml:space="preserve"> W obszarze sieci wodociągowych podpisane w 2023 r. umowy wynikają głównie z realizacji programu „Adaptacja do zmian klimatu”.  </w:t>
      </w:r>
    </w:p>
    <w:p w14:paraId="75B72625" w14:textId="77777777" w:rsidR="00FB425D" w:rsidRDefault="00FB425D" w:rsidP="00D73BD0">
      <w:pPr>
        <w:tabs>
          <w:tab w:val="left" w:pos="9070"/>
        </w:tabs>
      </w:pPr>
    </w:p>
    <w:p w14:paraId="09FA4E75" w14:textId="78CF0E48" w:rsidR="005D0FE6" w:rsidRPr="005D0FE6" w:rsidRDefault="005D0FE6" w:rsidP="005D0FE6">
      <w:pPr>
        <w:tabs>
          <w:tab w:val="left" w:pos="9070"/>
        </w:tabs>
      </w:pPr>
      <w:r w:rsidRPr="005D0FE6">
        <w:t>Podpisane w 2023 r. umowy na dofinansowanie ze środków własnych N</w:t>
      </w:r>
      <w:r w:rsidR="00A41340">
        <w:t>arodowego Funduszu</w:t>
      </w:r>
      <w:r w:rsidRPr="005D0FE6">
        <w:t xml:space="preserve"> i</w:t>
      </w:r>
      <w:r w:rsidR="00A41340">
        <w:t> </w:t>
      </w:r>
      <w:r w:rsidRPr="005D0FE6">
        <w:t>planowane do osiągnięcia w ramach tych umów efekty rzeczowe i ekologiczne mają następujące przełożenie na realizację wybranych celów liczbowych Strategii Działania N</w:t>
      </w:r>
      <w:r w:rsidR="008F4321">
        <w:t>arodowego Fundusz</w:t>
      </w:r>
      <w:r w:rsidRPr="005D0FE6">
        <w:t xml:space="preserve"> na lata 2021-2024:</w:t>
      </w:r>
    </w:p>
    <w:p w14:paraId="62A09427" w14:textId="65EC397A" w:rsidR="005D0FE6" w:rsidRPr="00552F6E" w:rsidRDefault="007B3848" w:rsidP="00F436E3">
      <w:pPr>
        <w:pStyle w:val="Akapitzlist"/>
        <w:numPr>
          <w:ilvl w:val="0"/>
          <w:numId w:val="4"/>
        </w:numPr>
        <w:rPr>
          <w:szCs w:val="24"/>
          <w:lang w:val="x-none" w:eastAsia="x-none"/>
        </w:rPr>
      </w:pPr>
      <w:r w:rsidRPr="005D0FE6">
        <w:rPr>
          <w:szCs w:val="24"/>
          <w:lang w:val="x-none" w:eastAsia="x-none"/>
        </w:rPr>
        <w:t>zwiększenie</w:t>
      </w:r>
      <w:r w:rsidR="005D0FE6" w:rsidRPr="005D0FE6">
        <w:rPr>
          <w:szCs w:val="24"/>
          <w:lang w:val="x-none" w:eastAsia="x-none"/>
        </w:rPr>
        <w:t xml:space="preserve"> produkcji energii cieplnej i elektrycznej, cel: 710 tys. MWh/rok, wykonanie w 2023 r.: </w:t>
      </w:r>
      <w:r w:rsidR="005D0FE6" w:rsidRPr="00552F6E">
        <w:rPr>
          <w:szCs w:val="24"/>
          <w:lang w:val="x-none" w:eastAsia="x-none"/>
        </w:rPr>
        <w:t>1.513 tys. MWh/rok (213% celu);</w:t>
      </w:r>
    </w:p>
    <w:p w14:paraId="4560839B" w14:textId="3251A691" w:rsidR="005D0FE6" w:rsidRPr="00552F6E" w:rsidRDefault="007B3848" w:rsidP="00F436E3">
      <w:pPr>
        <w:pStyle w:val="Akapitzlist"/>
        <w:numPr>
          <w:ilvl w:val="0"/>
          <w:numId w:val="4"/>
        </w:numPr>
        <w:rPr>
          <w:szCs w:val="24"/>
          <w:lang w:val="x-none" w:eastAsia="x-none"/>
        </w:rPr>
      </w:pPr>
      <w:r w:rsidRPr="00552F6E">
        <w:rPr>
          <w:szCs w:val="24"/>
          <w:lang w:val="x-none" w:eastAsia="x-none"/>
        </w:rPr>
        <w:t>zmniejszenie</w:t>
      </w:r>
      <w:r w:rsidR="005D0FE6" w:rsidRPr="00552F6E">
        <w:rPr>
          <w:szCs w:val="24"/>
          <w:lang w:val="x-none" w:eastAsia="x-none"/>
        </w:rPr>
        <w:t xml:space="preserve"> zapotrzebowania na energię cieplną i elektryczną, cel: 3.518 tys. MWh/rok, wykonanie w 2023 r.: </w:t>
      </w:r>
      <w:r w:rsidR="00E91FAE">
        <w:rPr>
          <w:szCs w:val="24"/>
          <w:lang w:eastAsia="x-none"/>
        </w:rPr>
        <w:t>2.220</w:t>
      </w:r>
      <w:r w:rsidR="005D0FE6" w:rsidRPr="00552F6E">
        <w:rPr>
          <w:szCs w:val="24"/>
          <w:lang w:val="x-none" w:eastAsia="x-none"/>
        </w:rPr>
        <w:t xml:space="preserve"> tys. MWh/rok (</w:t>
      </w:r>
      <w:r w:rsidR="00E91FAE">
        <w:rPr>
          <w:szCs w:val="24"/>
          <w:lang w:eastAsia="x-none"/>
        </w:rPr>
        <w:t>63</w:t>
      </w:r>
      <w:r w:rsidR="005D0FE6" w:rsidRPr="00552F6E">
        <w:rPr>
          <w:szCs w:val="24"/>
          <w:lang w:val="x-none" w:eastAsia="x-none"/>
        </w:rPr>
        <w:t>% celu);</w:t>
      </w:r>
    </w:p>
    <w:p w14:paraId="22A5B4F7" w14:textId="33474F5A" w:rsidR="005D0FE6" w:rsidRPr="00552F6E" w:rsidRDefault="007B3848" w:rsidP="00F436E3">
      <w:pPr>
        <w:pStyle w:val="Akapitzlist"/>
        <w:numPr>
          <w:ilvl w:val="0"/>
          <w:numId w:val="4"/>
        </w:numPr>
        <w:rPr>
          <w:szCs w:val="24"/>
          <w:lang w:val="x-none" w:eastAsia="x-none"/>
        </w:rPr>
      </w:pPr>
      <w:r w:rsidRPr="00552F6E">
        <w:rPr>
          <w:szCs w:val="24"/>
          <w:lang w:val="x-none" w:eastAsia="x-none"/>
        </w:rPr>
        <w:t>ilość</w:t>
      </w:r>
      <w:r w:rsidR="005D0FE6" w:rsidRPr="00552F6E">
        <w:rPr>
          <w:szCs w:val="24"/>
          <w:lang w:val="x-none" w:eastAsia="x-none"/>
        </w:rPr>
        <w:t xml:space="preserve"> ograniczonej lub unikniętej emisji dwutlenku węgla, cel: 2.473 tys. Mg/rok, wykonanie w</w:t>
      </w:r>
      <w:r w:rsidR="00323B18" w:rsidRPr="00552F6E">
        <w:rPr>
          <w:szCs w:val="24"/>
          <w:lang w:eastAsia="x-none"/>
        </w:rPr>
        <w:t> </w:t>
      </w:r>
      <w:r w:rsidR="005D0FE6" w:rsidRPr="00552F6E">
        <w:rPr>
          <w:szCs w:val="24"/>
          <w:lang w:val="x-none" w:eastAsia="x-none"/>
        </w:rPr>
        <w:t>2023</w:t>
      </w:r>
      <w:r w:rsidR="00985E2A" w:rsidRPr="00552F6E">
        <w:rPr>
          <w:szCs w:val="24"/>
          <w:lang w:eastAsia="x-none"/>
        </w:rPr>
        <w:t> </w:t>
      </w:r>
      <w:r w:rsidR="005D0FE6" w:rsidRPr="00552F6E">
        <w:rPr>
          <w:szCs w:val="24"/>
          <w:lang w:val="x-none" w:eastAsia="x-none"/>
        </w:rPr>
        <w:t>r.: 2.</w:t>
      </w:r>
      <w:r w:rsidR="002A363C">
        <w:rPr>
          <w:szCs w:val="24"/>
          <w:lang w:eastAsia="x-none"/>
        </w:rPr>
        <w:t>269</w:t>
      </w:r>
      <w:r w:rsidR="005D0FE6" w:rsidRPr="00552F6E">
        <w:rPr>
          <w:szCs w:val="24"/>
          <w:lang w:val="x-none" w:eastAsia="x-none"/>
        </w:rPr>
        <w:t xml:space="preserve"> tys. Mg/rok (</w:t>
      </w:r>
      <w:r w:rsidR="002A363C">
        <w:rPr>
          <w:szCs w:val="24"/>
          <w:lang w:eastAsia="x-none"/>
        </w:rPr>
        <w:t>92</w:t>
      </w:r>
      <w:r w:rsidR="005D0FE6" w:rsidRPr="00552F6E">
        <w:rPr>
          <w:szCs w:val="24"/>
          <w:lang w:val="x-none" w:eastAsia="x-none"/>
        </w:rPr>
        <w:t>% celu);</w:t>
      </w:r>
    </w:p>
    <w:p w14:paraId="4A1C3189" w14:textId="2410D8EF" w:rsidR="005D0FE6" w:rsidRPr="005D0FE6" w:rsidRDefault="007B3848" w:rsidP="00F436E3">
      <w:pPr>
        <w:pStyle w:val="Akapitzlist"/>
        <w:numPr>
          <w:ilvl w:val="0"/>
          <w:numId w:val="4"/>
        </w:numPr>
        <w:rPr>
          <w:szCs w:val="24"/>
          <w:lang w:val="x-none" w:eastAsia="x-none"/>
        </w:rPr>
      </w:pPr>
      <w:r w:rsidRPr="005D0FE6">
        <w:rPr>
          <w:szCs w:val="24"/>
          <w:lang w:val="x-none" w:eastAsia="x-none"/>
        </w:rPr>
        <w:t>zmniejszenie</w:t>
      </w:r>
      <w:r w:rsidR="005D0FE6" w:rsidRPr="005D0FE6">
        <w:rPr>
          <w:szCs w:val="24"/>
          <w:lang w:val="x-none" w:eastAsia="x-none"/>
        </w:rPr>
        <w:t xml:space="preserve"> emisji pyłu, cel: 18,3 tys. Mg/rok, wykonanie w 2023 r.: </w:t>
      </w:r>
      <w:r w:rsidR="007233B5">
        <w:rPr>
          <w:szCs w:val="24"/>
          <w:lang w:eastAsia="x-none"/>
        </w:rPr>
        <w:t>6,1</w:t>
      </w:r>
      <w:r w:rsidR="005D0FE6" w:rsidRPr="005D0FE6">
        <w:rPr>
          <w:szCs w:val="24"/>
          <w:lang w:val="x-none" w:eastAsia="x-none"/>
        </w:rPr>
        <w:t xml:space="preserve"> tys. Mg/rok (3</w:t>
      </w:r>
      <w:r w:rsidR="007233B5">
        <w:rPr>
          <w:szCs w:val="24"/>
          <w:lang w:eastAsia="x-none"/>
        </w:rPr>
        <w:t>3</w:t>
      </w:r>
      <w:r w:rsidR="005D0FE6" w:rsidRPr="005D0FE6">
        <w:rPr>
          <w:szCs w:val="24"/>
          <w:lang w:val="x-none" w:eastAsia="x-none"/>
        </w:rPr>
        <w:t>% celu);</w:t>
      </w:r>
    </w:p>
    <w:p w14:paraId="36A52B63" w14:textId="0157B04A" w:rsidR="005D0FE6" w:rsidRPr="005D0FE6" w:rsidRDefault="007B3848" w:rsidP="00F436E3">
      <w:pPr>
        <w:pStyle w:val="Akapitzlist"/>
        <w:numPr>
          <w:ilvl w:val="0"/>
          <w:numId w:val="4"/>
        </w:numPr>
        <w:rPr>
          <w:szCs w:val="24"/>
          <w:lang w:val="x-none" w:eastAsia="x-none"/>
        </w:rPr>
      </w:pPr>
      <w:r w:rsidRPr="005D0FE6">
        <w:rPr>
          <w:szCs w:val="24"/>
          <w:lang w:val="x-none" w:eastAsia="x-none"/>
        </w:rPr>
        <w:t>liczba</w:t>
      </w:r>
      <w:r w:rsidR="005D0FE6" w:rsidRPr="005D0FE6">
        <w:rPr>
          <w:szCs w:val="24"/>
          <w:lang w:val="x-none" w:eastAsia="x-none"/>
        </w:rPr>
        <w:t xml:space="preserve"> osób objętych ochroną przed zagrożeniami, cel: 636 tys. os., wykonanie w 2023 r.: 137,5 tys. os. (22% celu);</w:t>
      </w:r>
    </w:p>
    <w:p w14:paraId="797E4DE7" w14:textId="2E6D8F5D" w:rsidR="005D0FE6" w:rsidRPr="005D0FE6" w:rsidRDefault="00985E2A" w:rsidP="00F436E3">
      <w:pPr>
        <w:pStyle w:val="Akapitzlist"/>
        <w:numPr>
          <w:ilvl w:val="0"/>
          <w:numId w:val="4"/>
        </w:numPr>
        <w:rPr>
          <w:szCs w:val="24"/>
          <w:lang w:val="x-none" w:eastAsia="x-none"/>
        </w:rPr>
      </w:pPr>
      <w:r>
        <w:rPr>
          <w:szCs w:val="24"/>
          <w:lang w:eastAsia="x-none"/>
        </w:rPr>
        <w:t>o</w:t>
      </w:r>
      <w:r w:rsidR="005D0FE6" w:rsidRPr="005D0FE6">
        <w:rPr>
          <w:szCs w:val="24"/>
          <w:lang w:val="x-none" w:eastAsia="x-none"/>
        </w:rPr>
        <w:t>graniczenie masy składowanych odpadów, cel: 290 tys. Mg/rok, wykonanie w 2023 r.: 905 tys. Mg/rok (312% celu);</w:t>
      </w:r>
    </w:p>
    <w:p w14:paraId="7D7F880E" w14:textId="22656D6E" w:rsidR="00F0309A" w:rsidRDefault="007B3848" w:rsidP="00F436E3">
      <w:pPr>
        <w:pStyle w:val="Akapitzlist"/>
        <w:numPr>
          <w:ilvl w:val="0"/>
          <w:numId w:val="4"/>
        </w:numPr>
        <w:rPr>
          <w:szCs w:val="24"/>
          <w:lang w:val="x-none" w:eastAsia="x-none"/>
        </w:rPr>
      </w:pPr>
      <w:r w:rsidRPr="005D0FE6">
        <w:rPr>
          <w:szCs w:val="24"/>
          <w:lang w:val="x-none" w:eastAsia="x-none"/>
        </w:rPr>
        <w:t>powierzchnia</w:t>
      </w:r>
      <w:r w:rsidR="005D0FE6" w:rsidRPr="005D0FE6">
        <w:rPr>
          <w:szCs w:val="24"/>
          <w:lang w:val="x-none" w:eastAsia="x-none"/>
        </w:rPr>
        <w:t xml:space="preserve"> siedlisk wspartych w zakresie uzyskania lepszego statusu ochrony, cel: 152 tys. ha, wykonanie w 2023 r.: 360,2 tys. ha (237% celu).</w:t>
      </w:r>
    </w:p>
    <w:p w14:paraId="2823C6CA" w14:textId="77777777" w:rsidR="00F0309A" w:rsidRDefault="00F0309A">
      <w:pPr>
        <w:jc w:val="left"/>
        <w:rPr>
          <w:lang w:val="x-none" w:eastAsia="x-none"/>
        </w:rPr>
      </w:pPr>
      <w:r>
        <w:rPr>
          <w:lang w:val="x-none" w:eastAsia="x-none"/>
        </w:rPr>
        <w:br w:type="page"/>
      </w:r>
    </w:p>
    <w:p w14:paraId="10862EC7" w14:textId="375B5B19" w:rsidR="00FB3E43" w:rsidRPr="00A156FD" w:rsidRDefault="00443F4B" w:rsidP="00D73BD0">
      <w:pPr>
        <w:tabs>
          <w:tab w:val="left" w:pos="9070"/>
        </w:tabs>
        <w:rPr>
          <w:b/>
          <w:bCs/>
        </w:rPr>
      </w:pPr>
      <w:r w:rsidRPr="00A156FD">
        <w:rPr>
          <w:b/>
          <w:bCs/>
        </w:rPr>
        <w:t>Mając na uwadze wyżej przedstawiony zakres działań oraz osiągnięte efekty</w:t>
      </w:r>
      <w:r w:rsidR="00954019" w:rsidRPr="00A156FD">
        <w:rPr>
          <w:b/>
          <w:bCs/>
        </w:rPr>
        <w:t xml:space="preserve">, </w:t>
      </w:r>
      <w:r w:rsidR="00A7102D" w:rsidRPr="00A156FD">
        <w:rPr>
          <w:b/>
          <w:bCs/>
        </w:rPr>
        <w:t xml:space="preserve">zwrócono uwagę na następujące </w:t>
      </w:r>
      <w:r w:rsidR="003113AA" w:rsidRPr="00A156FD">
        <w:rPr>
          <w:b/>
          <w:bCs/>
        </w:rPr>
        <w:t xml:space="preserve">ryzyka wynikające </w:t>
      </w:r>
      <w:r w:rsidR="00505E4E" w:rsidRPr="00A156FD">
        <w:rPr>
          <w:b/>
          <w:bCs/>
        </w:rPr>
        <w:t xml:space="preserve">z </w:t>
      </w:r>
      <w:r w:rsidR="00B70FAC" w:rsidRPr="00A156FD">
        <w:rPr>
          <w:b/>
          <w:bCs/>
        </w:rPr>
        <w:t xml:space="preserve">działalności </w:t>
      </w:r>
      <w:r w:rsidR="000C38C0" w:rsidRPr="00A156FD">
        <w:rPr>
          <w:b/>
          <w:bCs/>
        </w:rPr>
        <w:t xml:space="preserve">NFOŚIGW </w:t>
      </w:r>
      <w:r w:rsidR="005715F4" w:rsidRPr="00A156FD">
        <w:rPr>
          <w:b/>
          <w:bCs/>
        </w:rPr>
        <w:t>w 2023 roku i latach poprzednich:</w:t>
      </w:r>
    </w:p>
    <w:p w14:paraId="022FB4BC" w14:textId="77777777" w:rsidR="00264375" w:rsidRPr="00264375" w:rsidRDefault="00264375" w:rsidP="00264375">
      <w:pPr>
        <w:numPr>
          <w:ilvl w:val="0"/>
          <w:numId w:val="35"/>
        </w:numPr>
        <w:tabs>
          <w:tab w:val="left" w:pos="9070"/>
        </w:tabs>
        <w:rPr>
          <w:szCs w:val="20"/>
        </w:rPr>
      </w:pPr>
      <w:r w:rsidRPr="00264375">
        <w:rPr>
          <w:szCs w:val="20"/>
        </w:rPr>
        <w:t>niezrealizowania niektórych wskaźników strategicznych/ekologicznych określonych w strategii 2021-2024,</w:t>
      </w:r>
    </w:p>
    <w:p w14:paraId="7B3532B0" w14:textId="77777777" w:rsidR="00264375" w:rsidRPr="00264375" w:rsidRDefault="00264375" w:rsidP="00264375">
      <w:pPr>
        <w:numPr>
          <w:ilvl w:val="0"/>
          <w:numId w:val="35"/>
        </w:numPr>
        <w:tabs>
          <w:tab w:val="left" w:pos="9070"/>
        </w:tabs>
        <w:rPr>
          <w:szCs w:val="20"/>
        </w:rPr>
      </w:pPr>
      <w:r w:rsidRPr="00264375">
        <w:rPr>
          <w:szCs w:val="20"/>
        </w:rPr>
        <w:t>niecelowego wydatkowania środków publicznych w stosunku do osiągniętych efektów,</w:t>
      </w:r>
    </w:p>
    <w:p w14:paraId="42E67217" w14:textId="77777777" w:rsidR="00264375" w:rsidRPr="00264375" w:rsidRDefault="00264375" w:rsidP="00264375">
      <w:pPr>
        <w:numPr>
          <w:ilvl w:val="0"/>
          <w:numId w:val="35"/>
        </w:numPr>
        <w:tabs>
          <w:tab w:val="left" w:pos="9070"/>
        </w:tabs>
        <w:rPr>
          <w:szCs w:val="20"/>
        </w:rPr>
      </w:pPr>
      <w:r w:rsidRPr="00264375">
        <w:rPr>
          <w:szCs w:val="20"/>
        </w:rPr>
        <w:t>niecelowego ponoszenia niektórych wydatków (w tym dużych) w kontekście statutowej działalności NFOŚIGW i środków będących w jego dyspozycji przeznaczonych na finansowanie ochrony środowiska (np. zakup dwóch helikopterów z programu Ochrona bioróżnorodności),</w:t>
      </w:r>
    </w:p>
    <w:p w14:paraId="1DB3B958" w14:textId="77777777" w:rsidR="00264375" w:rsidRPr="00264375" w:rsidRDefault="00264375" w:rsidP="00264375">
      <w:pPr>
        <w:numPr>
          <w:ilvl w:val="0"/>
          <w:numId w:val="35"/>
        </w:numPr>
        <w:tabs>
          <w:tab w:val="left" w:pos="9070"/>
        </w:tabs>
        <w:rPr>
          <w:szCs w:val="20"/>
        </w:rPr>
      </w:pPr>
      <w:r w:rsidRPr="00264375">
        <w:rPr>
          <w:szCs w:val="20"/>
        </w:rPr>
        <w:t xml:space="preserve">zmian ustawowych wpływających na pogorszenie sytuacji finansowej NFOŚIGW (np. </w:t>
      </w:r>
      <w:proofErr w:type="gramStart"/>
      <w:r w:rsidRPr="00264375">
        <w:rPr>
          <w:szCs w:val="20"/>
        </w:rPr>
        <w:t>Rządowy  Fundusz</w:t>
      </w:r>
      <w:proofErr w:type="gramEnd"/>
      <w:r w:rsidRPr="00264375">
        <w:rPr>
          <w:szCs w:val="20"/>
        </w:rPr>
        <w:t xml:space="preserve"> Rozwoju Dróg i Fundusz Przewozów Autobusowych o charakterze użyteczności publicznej),</w:t>
      </w:r>
    </w:p>
    <w:p w14:paraId="12DA2868" w14:textId="77777777" w:rsidR="00264375" w:rsidRPr="00264375" w:rsidRDefault="00264375" w:rsidP="00264375">
      <w:pPr>
        <w:numPr>
          <w:ilvl w:val="0"/>
          <w:numId w:val="35"/>
        </w:numPr>
        <w:tabs>
          <w:tab w:val="left" w:pos="9070"/>
        </w:tabs>
        <w:rPr>
          <w:szCs w:val="20"/>
        </w:rPr>
      </w:pPr>
      <w:r w:rsidRPr="00264375">
        <w:rPr>
          <w:szCs w:val="20"/>
        </w:rPr>
        <w:t>braku zabezpieczenia środków finansowych na realizację programu Czyste Powietrze, tj. największego programu priorytetowego NFOŚIGW,</w:t>
      </w:r>
    </w:p>
    <w:p w14:paraId="564CE38A" w14:textId="77777777" w:rsidR="00264375" w:rsidRPr="00264375" w:rsidRDefault="00264375" w:rsidP="00264375">
      <w:pPr>
        <w:numPr>
          <w:ilvl w:val="0"/>
          <w:numId w:val="35"/>
        </w:numPr>
        <w:tabs>
          <w:tab w:val="left" w:pos="9070"/>
        </w:tabs>
        <w:rPr>
          <w:szCs w:val="20"/>
        </w:rPr>
      </w:pPr>
      <w:r w:rsidRPr="00264375">
        <w:rPr>
          <w:szCs w:val="20"/>
        </w:rPr>
        <w:t>braku efektywnych działań w obszarze IT w celu poprawy efektywności operacyjnej zarządzania procesami w funduszu i sprawnego zarządzania organizacją,</w:t>
      </w:r>
    </w:p>
    <w:p w14:paraId="5EC20317" w14:textId="77777777" w:rsidR="00264375" w:rsidRPr="00264375" w:rsidRDefault="00264375" w:rsidP="00264375">
      <w:pPr>
        <w:numPr>
          <w:ilvl w:val="0"/>
          <w:numId w:val="35"/>
        </w:numPr>
        <w:tabs>
          <w:tab w:val="left" w:pos="9070"/>
        </w:tabs>
        <w:rPr>
          <w:szCs w:val="20"/>
        </w:rPr>
      </w:pPr>
      <w:r w:rsidRPr="00264375">
        <w:rPr>
          <w:szCs w:val="20"/>
        </w:rPr>
        <w:t>niewłaściwie prowadzonej polityki kadrowej i szkoleniowej pod kątem zabezpieczenia statutowych zadań NFOŚIGW.</w:t>
      </w:r>
    </w:p>
    <w:p w14:paraId="5473F09E" w14:textId="77777777" w:rsidR="00FB3E43" w:rsidRPr="00A156FD" w:rsidRDefault="00FB3E43" w:rsidP="00D73BD0">
      <w:pPr>
        <w:tabs>
          <w:tab w:val="left" w:pos="9070"/>
        </w:tabs>
      </w:pPr>
    </w:p>
    <w:p w14:paraId="65F10E44" w14:textId="240143B3" w:rsidR="00FB3E43" w:rsidRPr="00A156FD" w:rsidRDefault="00E64016" w:rsidP="00D73BD0">
      <w:pPr>
        <w:tabs>
          <w:tab w:val="left" w:pos="9070"/>
        </w:tabs>
        <w:rPr>
          <w:b/>
          <w:bCs/>
        </w:rPr>
      </w:pPr>
      <w:r w:rsidRPr="00A156FD">
        <w:rPr>
          <w:b/>
          <w:bCs/>
        </w:rPr>
        <w:t xml:space="preserve">W związku z powyższym w kolejnym okresie sprawozdawczym dalszej analizy </w:t>
      </w:r>
      <w:r w:rsidR="003A6F74" w:rsidRPr="00A156FD">
        <w:rPr>
          <w:b/>
          <w:bCs/>
        </w:rPr>
        <w:t xml:space="preserve">i weryfikacji </w:t>
      </w:r>
      <w:r w:rsidR="00C73B24" w:rsidRPr="00A156FD">
        <w:rPr>
          <w:b/>
          <w:bCs/>
        </w:rPr>
        <w:t xml:space="preserve">w szczególności </w:t>
      </w:r>
      <w:r w:rsidRPr="00A156FD">
        <w:rPr>
          <w:b/>
          <w:bCs/>
        </w:rPr>
        <w:t>wymaga:</w:t>
      </w:r>
    </w:p>
    <w:p w14:paraId="0C75BF8F" w14:textId="57E3CCC2" w:rsidR="00E64016" w:rsidRPr="00A156FD" w:rsidRDefault="00B457CB" w:rsidP="00E64016">
      <w:pPr>
        <w:pStyle w:val="Akapitzlist"/>
        <w:numPr>
          <w:ilvl w:val="0"/>
          <w:numId w:val="36"/>
        </w:numPr>
        <w:tabs>
          <w:tab w:val="left" w:pos="9070"/>
        </w:tabs>
      </w:pPr>
      <w:r w:rsidRPr="00A156FD">
        <w:t>wybór i konstrukcja programów priorytetowych</w:t>
      </w:r>
      <w:r w:rsidR="003A6F74" w:rsidRPr="00A156FD">
        <w:t xml:space="preserve"> pod kątem celowości</w:t>
      </w:r>
      <w:r w:rsidR="00735D0D" w:rsidRPr="00A156FD">
        <w:t xml:space="preserve"> i</w:t>
      </w:r>
      <w:r w:rsidR="003A6F74" w:rsidRPr="00A156FD">
        <w:t xml:space="preserve"> maksymalizacji efektów ekologicznych</w:t>
      </w:r>
      <w:r w:rsidR="00735D0D" w:rsidRPr="00A156FD">
        <w:t xml:space="preserve"> oraz </w:t>
      </w:r>
      <w:r w:rsidR="00BF7DB3" w:rsidRPr="00A156FD">
        <w:t>rodzaju beneficje</w:t>
      </w:r>
      <w:r w:rsidR="006C0C19" w:rsidRPr="00A156FD">
        <w:t>n</w:t>
      </w:r>
      <w:r w:rsidR="00BF7DB3" w:rsidRPr="00A156FD">
        <w:t>tów</w:t>
      </w:r>
      <w:r w:rsidR="00F51329" w:rsidRPr="00A156FD">
        <w:t>,</w:t>
      </w:r>
    </w:p>
    <w:p w14:paraId="44C32987" w14:textId="59331A39" w:rsidR="0091433F" w:rsidRPr="00A156FD" w:rsidRDefault="0091433F" w:rsidP="0091433F">
      <w:pPr>
        <w:pStyle w:val="Akapitzlist"/>
        <w:numPr>
          <w:ilvl w:val="0"/>
          <w:numId w:val="36"/>
        </w:numPr>
        <w:tabs>
          <w:tab w:val="left" w:pos="9070"/>
        </w:tabs>
      </w:pPr>
      <w:r w:rsidRPr="00A156FD">
        <w:t>montaże finansowe programów i ich zabezpieczenie finansowania w planie NFOŚIGW</w:t>
      </w:r>
      <w:r w:rsidR="00F51329" w:rsidRPr="00A156FD">
        <w:t>,</w:t>
      </w:r>
    </w:p>
    <w:p w14:paraId="2A3A2EDA" w14:textId="1881DE31" w:rsidR="00045E94" w:rsidRPr="00A156FD" w:rsidRDefault="00EF397E" w:rsidP="00045E94">
      <w:pPr>
        <w:pStyle w:val="Akapitzlist"/>
        <w:numPr>
          <w:ilvl w:val="0"/>
          <w:numId w:val="36"/>
        </w:numPr>
        <w:tabs>
          <w:tab w:val="left" w:pos="9070"/>
        </w:tabs>
      </w:pPr>
      <w:r w:rsidRPr="00A156FD">
        <w:t>in</w:t>
      </w:r>
      <w:r w:rsidR="008E5CE4" w:rsidRPr="00A156FD">
        <w:t xml:space="preserve">frastruktura IT </w:t>
      </w:r>
      <w:r w:rsidR="00752FDB" w:rsidRPr="00A156FD">
        <w:t>NFOŚIGW</w:t>
      </w:r>
      <w:r w:rsidR="008E5CE4" w:rsidRPr="00A156FD">
        <w:t xml:space="preserve"> pod kątem wspierania działań operacyjnych</w:t>
      </w:r>
      <w:r w:rsidR="0041428E" w:rsidRPr="00A156FD">
        <w:t xml:space="preserve"> i zarządczych (planowanie, monitorowanie i sprawozdawczość)</w:t>
      </w:r>
      <w:r w:rsidR="008E5CE4" w:rsidRPr="00A156FD">
        <w:t xml:space="preserve"> </w:t>
      </w:r>
      <w:r w:rsidR="00045E94" w:rsidRPr="00A156FD">
        <w:t>i zintegrowanie wewnętrznych systemów IT</w:t>
      </w:r>
      <w:r w:rsidR="00F51329" w:rsidRPr="00A156FD">
        <w:t>,</w:t>
      </w:r>
      <w:r w:rsidR="00045E94" w:rsidRPr="00A156FD">
        <w:t xml:space="preserve"> </w:t>
      </w:r>
    </w:p>
    <w:p w14:paraId="223EEB6C" w14:textId="4935BD57" w:rsidR="00045E94" w:rsidRPr="00A156FD" w:rsidRDefault="001B0FC1" w:rsidP="006950D3">
      <w:pPr>
        <w:pStyle w:val="Akapitzlist"/>
        <w:numPr>
          <w:ilvl w:val="0"/>
          <w:numId w:val="36"/>
        </w:numPr>
        <w:tabs>
          <w:tab w:val="left" w:pos="9070"/>
        </w:tabs>
      </w:pPr>
      <w:r w:rsidRPr="00A156FD">
        <w:t xml:space="preserve">polityka kadrowa </w:t>
      </w:r>
      <w:r w:rsidR="00C73B24" w:rsidRPr="00A156FD">
        <w:t>NFOŚIGW</w:t>
      </w:r>
      <w:r w:rsidRPr="00A156FD">
        <w:t xml:space="preserve"> po kątem wdrożenia nowoczesnych narzędzi zarządzania </w:t>
      </w:r>
      <w:r w:rsidR="001B7A65" w:rsidRPr="00A156FD">
        <w:t>kadrami w dużych organizacjach (system opisu i wartościowania stanowisk pracy, rek</w:t>
      </w:r>
      <w:r w:rsidR="002E3097" w:rsidRPr="00A156FD">
        <w:t>r</w:t>
      </w:r>
      <w:r w:rsidR="001B7A65" w:rsidRPr="00A156FD">
        <w:t>utacji, oceny pracowniczej, systemu wynagrodzeń i systemu motywacyjnego)</w:t>
      </w:r>
      <w:r w:rsidR="00F51329" w:rsidRPr="00A156FD">
        <w:t>.</w:t>
      </w:r>
    </w:p>
    <w:p w14:paraId="7BB9CB5C" w14:textId="77777777" w:rsidR="00E64016" w:rsidRDefault="00E64016" w:rsidP="00D73BD0">
      <w:pPr>
        <w:tabs>
          <w:tab w:val="left" w:pos="9070"/>
        </w:tabs>
      </w:pPr>
    </w:p>
    <w:p w14:paraId="2767376B" w14:textId="1F97A755" w:rsidR="00D73BD0" w:rsidRPr="002079ED" w:rsidRDefault="00D73BD0" w:rsidP="00D73BD0">
      <w:pPr>
        <w:tabs>
          <w:tab w:val="left" w:pos="9070"/>
        </w:tabs>
      </w:pPr>
      <w:r w:rsidRPr="002079ED">
        <w:t xml:space="preserve">W </w:t>
      </w:r>
      <w:r w:rsidR="00327252" w:rsidRPr="002079ED">
        <w:t xml:space="preserve">dalszej części </w:t>
      </w:r>
      <w:r w:rsidRPr="002079ED">
        <w:t>Sprawozdani</w:t>
      </w:r>
      <w:r w:rsidR="00327252" w:rsidRPr="002079ED">
        <w:t>a</w:t>
      </w:r>
      <w:r w:rsidRPr="002079ED">
        <w:t xml:space="preserve"> przedstawiono działalność Narodowego Funduszu</w:t>
      </w:r>
      <w:r w:rsidR="0049353F" w:rsidRPr="002079ED">
        <w:t xml:space="preserve"> w</w:t>
      </w:r>
      <w:r w:rsidR="000449B9" w:rsidRPr="002079ED">
        <w:t xml:space="preserve"> </w:t>
      </w:r>
      <w:r w:rsidRPr="002079ED">
        <w:t>20</w:t>
      </w:r>
      <w:r w:rsidR="00F91401" w:rsidRPr="002079ED">
        <w:t>2</w:t>
      </w:r>
      <w:r w:rsidR="00171019" w:rsidRPr="002079ED">
        <w:t>3</w:t>
      </w:r>
      <w:r w:rsidRPr="002079ED">
        <w:t xml:space="preserve"> r., prezentując wykonanie za 20</w:t>
      </w:r>
      <w:r w:rsidR="00F91401" w:rsidRPr="002079ED">
        <w:t>2</w:t>
      </w:r>
      <w:r w:rsidR="003D2DAE" w:rsidRPr="002079ED">
        <w:t>3</w:t>
      </w:r>
      <w:r w:rsidR="005322DC" w:rsidRPr="002079ED">
        <w:t xml:space="preserve"> r. </w:t>
      </w:r>
      <w:r w:rsidRPr="002079ED">
        <w:t xml:space="preserve">Planu finansowego </w:t>
      </w:r>
      <w:r w:rsidR="00327252" w:rsidRPr="002079ED">
        <w:t xml:space="preserve">(rozdział </w:t>
      </w:r>
      <w:r w:rsidR="00327252" w:rsidRPr="002079ED">
        <w:fldChar w:fldCharType="begin"/>
      </w:r>
      <w:r w:rsidR="00327252" w:rsidRPr="002079ED">
        <w:instrText xml:space="preserve"> REF _Ref477172512 \r \h  \* MERGEFORMAT </w:instrText>
      </w:r>
      <w:r w:rsidR="00327252" w:rsidRPr="002079ED">
        <w:fldChar w:fldCharType="separate"/>
      </w:r>
      <w:r w:rsidR="00D80900">
        <w:t>III</w:t>
      </w:r>
      <w:r w:rsidR="00327252" w:rsidRPr="002079ED">
        <w:fldChar w:fldCharType="end"/>
      </w:r>
      <w:r w:rsidR="00327252" w:rsidRPr="002079ED">
        <w:t>)</w:t>
      </w:r>
      <w:r w:rsidR="001921B7" w:rsidRPr="002079ED">
        <w:t xml:space="preserve"> i</w:t>
      </w:r>
      <w:r w:rsidR="000449B9" w:rsidRPr="002079ED">
        <w:t xml:space="preserve"> </w:t>
      </w:r>
      <w:r w:rsidRPr="002079ED">
        <w:t>Planu finansowego</w:t>
      </w:r>
      <w:r w:rsidR="0049353F" w:rsidRPr="002079ED">
        <w:t xml:space="preserve"> w</w:t>
      </w:r>
      <w:r w:rsidR="000449B9" w:rsidRPr="002079ED">
        <w:t xml:space="preserve"> </w:t>
      </w:r>
      <w:r w:rsidR="000657DB" w:rsidRPr="002079ED">
        <w:t xml:space="preserve">układzie </w:t>
      </w:r>
      <w:r w:rsidRPr="002079ED">
        <w:t xml:space="preserve">zadaniowym </w:t>
      </w:r>
      <w:r w:rsidR="00305726" w:rsidRPr="002079ED">
        <w:t xml:space="preserve">(rozdział </w:t>
      </w:r>
      <w:r w:rsidR="00305726" w:rsidRPr="002079ED">
        <w:fldChar w:fldCharType="begin"/>
      </w:r>
      <w:r w:rsidR="00305726" w:rsidRPr="002079ED">
        <w:instrText xml:space="preserve"> REF _Ref510536133 \r \h </w:instrText>
      </w:r>
      <w:r w:rsidR="00F735AB" w:rsidRPr="002079ED">
        <w:instrText xml:space="preserve"> \* MERGEFORMAT </w:instrText>
      </w:r>
      <w:r w:rsidR="00305726" w:rsidRPr="002079ED">
        <w:fldChar w:fldCharType="separate"/>
      </w:r>
      <w:r w:rsidR="00D80900">
        <w:t>IV</w:t>
      </w:r>
      <w:r w:rsidR="00305726" w:rsidRPr="002079ED">
        <w:fldChar w:fldCharType="end"/>
      </w:r>
      <w:r w:rsidR="00305726" w:rsidRPr="002079ED">
        <w:t xml:space="preserve">). </w:t>
      </w:r>
      <w:r w:rsidRPr="002079ED">
        <w:t>Pokazano dotychczasowe postępy we wdrażaniu przedsięwzięć realizowanych</w:t>
      </w:r>
      <w:r w:rsidR="0049353F" w:rsidRPr="002079ED">
        <w:t xml:space="preserve"> z</w:t>
      </w:r>
      <w:r w:rsidR="000449B9" w:rsidRPr="002079ED">
        <w:t xml:space="preserve"> </w:t>
      </w:r>
      <w:r w:rsidRPr="002079ED">
        <w:t>udziałem środków europejskich (rozdział</w:t>
      </w:r>
      <w:r w:rsidR="00F321FD" w:rsidRPr="002079ED">
        <w:t xml:space="preserve"> </w:t>
      </w:r>
      <w:r w:rsidR="00F321FD" w:rsidRPr="002079ED">
        <w:fldChar w:fldCharType="begin"/>
      </w:r>
      <w:r w:rsidR="00F321FD" w:rsidRPr="002079ED">
        <w:instrText xml:space="preserve"> REF _Ref35407174 \r \h </w:instrText>
      </w:r>
      <w:r w:rsidR="004C2F62" w:rsidRPr="002079ED">
        <w:instrText xml:space="preserve"> \* MERGEFORMAT </w:instrText>
      </w:r>
      <w:r w:rsidR="00F321FD" w:rsidRPr="002079ED">
        <w:fldChar w:fldCharType="separate"/>
      </w:r>
      <w:r w:rsidR="00D80900">
        <w:t>XII</w:t>
      </w:r>
      <w:r w:rsidR="00F321FD" w:rsidRPr="002079ED">
        <w:fldChar w:fldCharType="end"/>
      </w:r>
      <w:r w:rsidRPr="002079ED">
        <w:t>).</w:t>
      </w:r>
      <w:r w:rsidR="0049353F" w:rsidRPr="002079ED">
        <w:t xml:space="preserve"> W</w:t>
      </w:r>
      <w:r w:rsidR="000449B9" w:rsidRPr="002079ED">
        <w:t xml:space="preserve"> </w:t>
      </w:r>
      <w:r w:rsidR="00305726" w:rsidRPr="002079ED">
        <w:t xml:space="preserve">rozdziale </w:t>
      </w:r>
      <w:r w:rsidR="00305726" w:rsidRPr="002079ED">
        <w:fldChar w:fldCharType="begin"/>
      </w:r>
      <w:r w:rsidR="00305726" w:rsidRPr="002079ED">
        <w:instrText xml:space="preserve"> REF _Ref480275403 \r \h  \* MERGEFORMAT </w:instrText>
      </w:r>
      <w:r w:rsidR="00305726" w:rsidRPr="002079ED">
        <w:fldChar w:fldCharType="separate"/>
      </w:r>
      <w:r w:rsidR="00D80900">
        <w:t>XIII</w:t>
      </w:r>
      <w:r w:rsidR="00305726" w:rsidRPr="002079ED">
        <w:fldChar w:fldCharType="end"/>
      </w:r>
      <w:r w:rsidR="00305726" w:rsidRPr="002079ED">
        <w:t xml:space="preserve"> </w:t>
      </w:r>
      <w:r w:rsidRPr="002079ED">
        <w:t>zaprezentowan</w:t>
      </w:r>
      <w:r w:rsidR="00305726" w:rsidRPr="002079ED">
        <w:t>o informację</w:t>
      </w:r>
      <w:r w:rsidR="001921B7" w:rsidRPr="002079ED">
        <w:t xml:space="preserve"> o</w:t>
      </w:r>
      <w:r w:rsidR="000449B9" w:rsidRPr="002079ED">
        <w:t xml:space="preserve"> </w:t>
      </w:r>
      <w:r w:rsidR="00305726" w:rsidRPr="002079ED">
        <w:t>wypłacie środków oraz</w:t>
      </w:r>
      <w:r w:rsidR="001921B7" w:rsidRPr="002079ED">
        <w:t xml:space="preserve"> o</w:t>
      </w:r>
      <w:r w:rsidR="000449B9" w:rsidRPr="002079ED">
        <w:t xml:space="preserve"> </w:t>
      </w:r>
      <w:r w:rsidR="00305726" w:rsidRPr="002079ED">
        <w:t xml:space="preserve">głównych </w:t>
      </w:r>
      <w:r w:rsidRPr="002079ED">
        <w:t>efekt</w:t>
      </w:r>
      <w:r w:rsidR="00305726" w:rsidRPr="002079ED">
        <w:t>ach</w:t>
      </w:r>
      <w:r w:rsidRPr="002079ED">
        <w:t xml:space="preserve"> ekologiczn</w:t>
      </w:r>
      <w:r w:rsidR="00305726" w:rsidRPr="002079ED">
        <w:t>ych</w:t>
      </w:r>
      <w:r w:rsidR="001921B7" w:rsidRPr="002079ED">
        <w:t xml:space="preserve"> i</w:t>
      </w:r>
      <w:r w:rsidR="000449B9" w:rsidRPr="002079ED">
        <w:t xml:space="preserve"> </w:t>
      </w:r>
      <w:r w:rsidRPr="002079ED">
        <w:t>rzeczow</w:t>
      </w:r>
      <w:r w:rsidR="00305726" w:rsidRPr="002079ED">
        <w:t>ych</w:t>
      </w:r>
      <w:r w:rsidRPr="002079ED">
        <w:t xml:space="preserve"> uzyskan</w:t>
      </w:r>
      <w:r w:rsidR="00305726" w:rsidRPr="002079ED">
        <w:t>ych</w:t>
      </w:r>
      <w:r w:rsidR="0049353F" w:rsidRPr="002079ED">
        <w:t xml:space="preserve"> z</w:t>
      </w:r>
      <w:r w:rsidR="005A7C3F" w:rsidRPr="002079ED">
        <w:t> </w:t>
      </w:r>
      <w:r w:rsidRPr="002079ED">
        <w:t>prowadzonej działalności</w:t>
      </w:r>
      <w:r w:rsidR="0049353F" w:rsidRPr="002079ED">
        <w:t xml:space="preserve"> w</w:t>
      </w:r>
      <w:r w:rsidR="000449B9" w:rsidRPr="002079ED">
        <w:t xml:space="preserve"> </w:t>
      </w:r>
      <w:r w:rsidRPr="002079ED">
        <w:t>ujęciu poszczególnych obszarów (dziedzin) funkcjonowania</w:t>
      </w:r>
      <w:r w:rsidR="00305726" w:rsidRPr="002079ED">
        <w:t xml:space="preserve"> Narodowego Funduszu. Informacja</w:t>
      </w:r>
      <w:r w:rsidR="00CD1EC9" w:rsidRPr="002079ED">
        <w:t xml:space="preserve"> </w:t>
      </w:r>
      <w:r w:rsidR="00A970FF" w:rsidRPr="002079ED">
        <w:t xml:space="preserve">o </w:t>
      </w:r>
      <w:r w:rsidR="00AA78BD" w:rsidRPr="002079ED">
        <w:t xml:space="preserve">kadrze Narodowego Funduszu i </w:t>
      </w:r>
      <w:r w:rsidR="00A970FF" w:rsidRPr="002079ED">
        <w:t>działaniach wprowadzonych w Narodowym Funduszu w związku z</w:t>
      </w:r>
      <w:r w:rsidR="005A7C3F" w:rsidRPr="002079ED">
        <w:t> </w:t>
      </w:r>
      <w:r w:rsidR="00A970FF" w:rsidRPr="002079ED">
        <w:t>zapobieganiem rozprzestrzeniania się pandemii COVID-19</w:t>
      </w:r>
      <w:r w:rsidR="00827ECD" w:rsidRPr="002079ED">
        <w:t xml:space="preserve">, </w:t>
      </w:r>
      <w:r w:rsidRPr="002079ED">
        <w:t>zamieszczona została</w:t>
      </w:r>
      <w:r w:rsidR="0049353F" w:rsidRPr="002079ED">
        <w:t xml:space="preserve"> w</w:t>
      </w:r>
      <w:r w:rsidR="000449B9" w:rsidRPr="002079ED">
        <w:t xml:space="preserve"> </w:t>
      </w:r>
      <w:r w:rsidR="00827ECD" w:rsidRPr="002079ED">
        <w:t xml:space="preserve">rozdziale </w:t>
      </w:r>
      <w:r w:rsidRPr="002079ED">
        <w:fldChar w:fldCharType="begin"/>
      </w:r>
      <w:r w:rsidRPr="002079ED">
        <w:instrText xml:space="preserve"> REF _Ref480275475 \r \h  \* MERGEFORMAT </w:instrText>
      </w:r>
      <w:r w:rsidRPr="002079ED">
        <w:fldChar w:fldCharType="separate"/>
      </w:r>
      <w:r w:rsidR="00D80900">
        <w:t>XIV</w:t>
      </w:r>
      <w:r w:rsidRPr="002079ED">
        <w:fldChar w:fldCharType="end"/>
      </w:r>
      <w:r w:rsidRPr="002079ED">
        <w:t>.</w:t>
      </w:r>
      <w:r w:rsidR="0049353F" w:rsidRPr="002079ED">
        <w:t xml:space="preserve"> </w:t>
      </w:r>
      <w:r w:rsidR="009179C9" w:rsidRPr="002079ED">
        <w:t>R</w:t>
      </w:r>
      <w:r w:rsidR="00BC29A4" w:rsidRPr="002079ED">
        <w:t xml:space="preserve">ozdział </w:t>
      </w:r>
      <w:r w:rsidR="00BC29A4" w:rsidRPr="002079ED">
        <w:fldChar w:fldCharType="begin"/>
      </w:r>
      <w:r w:rsidR="00BC29A4" w:rsidRPr="002079ED">
        <w:instrText xml:space="preserve"> REF _Ref4757600 \n \h  \* MERGEFORMAT </w:instrText>
      </w:r>
      <w:r w:rsidR="00BC29A4" w:rsidRPr="002079ED">
        <w:fldChar w:fldCharType="separate"/>
      </w:r>
      <w:r w:rsidR="00D80900">
        <w:t>V</w:t>
      </w:r>
      <w:r w:rsidR="00BC29A4" w:rsidRPr="002079ED">
        <w:fldChar w:fldCharType="end"/>
      </w:r>
      <w:r w:rsidR="00F821DE" w:rsidRPr="002079ED">
        <w:t>,</w:t>
      </w:r>
      <w:r w:rsidR="00CD1EC9" w:rsidRPr="002079ED">
        <w:t xml:space="preserve"> </w:t>
      </w:r>
      <w:r w:rsidR="00CD1EC9" w:rsidRPr="002079ED">
        <w:fldChar w:fldCharType="begin"/>
      </w:r>
      <w:r w:rsidR="00CD1EC9" w:rsidRPr="002079ED">
        <w:instrText xml:space="preserve"> REF _Ref35407456 \r \h </w:instrText>
      </w:r>
      <w:r w:rsidR="004C2F62" w:rsidRPr="002079ED">
        <w:instrText xml:space="preserve"> \* MERGEFORMAT </w:instrText>
      </w:r>
      <w:r w:rsidR="00CD1EC9" w:rsidRPr="002079ED">
        <w:fldChar w:fldCharType="separate"/>
      </w:r>
      <w:r w:rsidR="00D80900">
        <w:t>VI</w:t>
      </w:r>
      <w:r w:rsidR="00CD1EC9" w:rsidRPr="002079ED">
        <w:fldChar w:fldCharType="end"/>
      </w:r>
      <w:r w:rsidR="00F821DE" w:rsidRPr="002079ED">
        <w:t xml:space="preserve">, </w:t>
      </w:r>
      <w:r w:rsidR="00F821DE" w:rsidRPr="002079ED">
        <w:fldChar w:fldCharType="begin"/>
      </w:r>
      <w:r w:rsidR="00F821DE" w:rsidRPr="002079ED">
        <w:instrText xml:space="preserve"> REF _Ref100074913 \n \h </w:instrText>
      </w:r>
      <w:r w:rsidR="005A2A04" w:rsidRPr="002079ED">
        <w:instrText xml:space="preserve"> \* MERGEFORMAT </w:instrText>
      </w:r>
      <w:r w:rsidR="00F821DE" w:rsidRPr="002079ED">
        <w:fldChar w:fldCharType="separate"/>
      </w:r>
      <w:r w:rsidR="00D80900">
        <w:t>VII</w:t>
      </w:r>
      <w:r w:rsidR="00F821DE" w:rsidRPr="002079ED">
        <w:fldChar w:fldCharType="end"/>
      </w:r>
      <w:r w:rsidR="00CD1EC9" w:rsidRPr="002079ED">
        <w:t xml:space="preserve"> </w:t>
      </w:r>
      <w:r w:rsidR="00BC29A4" w:rsidRPr="002079ED">
        <w:t xml:space="preserve">prezentują </w:t>
      </w:r>
      <w:r w:rsidR="00A970FF" w:rsidRPr="002079ED">
        <w:t xml:space="preserve">stosunkowo </w:t>
      </w:r>
      <w:r w:rsidR="00BC29A4" w:rsidRPr="002079ED">
        <w:t xml:space="preserve">nowe obszary działalności Narodowego Funduszu tj. wdrażanie </w:t>
      </w:r>
      <w:r w:rsidR="003D4046" w:rsidRPr="002079ED">
        <w:t xml:space="preserve">programów </w:t>
      </w:r>
      <w:r w:rsidR="00BC29A4" w:rsidRPr="002079ED">
        <w:t>„Czyste Powietrze”</w:t>
      </w:r>
      <w:r w:rsidR="00F821DE" w:rsidRPr="002079ED">
        <w:t xml:space="preserve">, Stop Smog” </w:t>
      </w:r>
      <w:r w:rsidR="00CD1EC9" w:rsidRPr="002079ED">
        <w:t>oraz „Mój Prąd”.</w:t>
      </w:r>
      <w:r w:rsidR="000657DB" w:rsidRPr="002079ED">
        <w:t xml:space="preserve"> </w:t>
      </w:r>
      <w:r w:rsidR="000D0B37" w:rsidRPr="002079ED">
        <w:t xml:space="preserve">Fundusz Modernizacyjny został opisany w rozdziale </w:t>
      </w:r>
      <w:r w:rsidR="000D0B37" w:rsidRPr="002079ED">
        <w:fldChar w:fldCharType="begin"/>
      </w:r>
      <w:r w:rsidR="000D0B37" w:rsidRPr="002079ED">
        <w:instrText xml:space="preserve"> REF _Ref99540628 \n \h </w:instrText>
      </w:r>
      <w:r w:rsidR="005A2A04" w:rsidRPr="002079ED">
        <w:instrText xml:space="preserve"> \* MERGEFORMAT </w:instrText>
      </w:r>
      <w:r w:rsidR="000D0B37" w:rsidRPr="002079ED">
        <w:fldChar w:fldCharType="separate"/>
      </w:r>
      <w:r w:rsidR="00D80900">
        <w:t>IX</w:t>
      </w:r>
      <w:r w:rsidR="000D0B37" w:rsidRPr="002079ED">
        <w:fldChar w:fldCharType="end"/>
      </w:r>
      <w:r w:rsidR="000D0B37" w:rsidRPr="002079ED">
        <w:t xml:space="preserve">. </w:t>
      </w:r>
      <w:r w:rsidR="000657DB" w:rsidRPr="002079ED">
        <w:t xml:space="preserve">W rozdziale </w:t>
      </w:r>
      <w:r w:rsidR="000657DB" w:rsidRPr="002079ED">
        <w:fldChar w:fldCharType="begin"/>
      </w:r>
      <w:r w:rsidR="000657DB" w:rsidRPr="002079ED">
        <w:instrText xml:space="preserve"> REF _Ref35845298 \r \h </w:instrText>
      </w:r>
      <w:r w:rsidR="004C2F62" w:rsidRPr="002079ED">
        <w:instrText xml:space="preserve"> \* MERGEFORMAT </w:instrText>
      </w:r>
      <w:r w:rsidR="000657DB" w:rsidRPr="002079ED">
        <w:fldChar w:fldCharType="separate"/>
      </w:r>
      <w:r w:rsidR="00D80900">
        <w:t>XI</w:t>
      </w:r>
      <w:r w:rsidR="000657DB" w:rsidRPr="002079ED">
        <w:fldChar w:fldCharType="end"/>
      </w:r>
      <w:r w:rsidR="000657DB" w:rsidRPr="002079ED">
        <w:t xml:space="preserve"> opisano najważniejsze elementy współpracy z wojewódzkimi funduszami ochrony środowiska i gospodarki wodnej, natomiast rozdział </w:t>
      </w:r>
      <w:r w:rsidR="000657DB" w:rsidRPr="002079ED">
        <w:fldChar w:fldCharType="begin"/>
      </w:r>
      <w:r w:rsidR="000657DB" w:rsidRPr="002079ED">
        <w:instrText xml:space="preserve"> REF _Ref35845366 \r \h </w:instrText>
      </w:r>
      <w:r w:rsidR="004C2F62" w:rsidRPr="002079ED">
        <w:instrText xml:space="preserve"> \* MERGEFORMAT </w:instrText>
      </w:r>
      <w:r w:rsidR="000657DB" w:rsidRPr="002079ED">
        <w:fldChar w:fldCharType="separate"/>
      </w:r>
      <w:r w:rsidR="00D80900">
        <w:t>VIII</w:t>
      </w:r>
      <w:r w:rsidR="000657DB" w:rsidRPr="002079ED">
        <w:fldChar w:fldCharType="end"/>
      </w:r>
      <w:r w:rsidR="000657DB" w:rsidRPr="002079ED">
        <w:t xml:space="preserve"> przedstawia informacje na temat realizacji obowiązku dokonywania wpłat na </w:t>
      </w:r>
      <w:r w:rsidR="00793D91" w:rsidRPr="002079ED">
        <w:t>Rządowy Fundusz Rozwoju Dróg</w:t>
      </w:r>
      <w:r w:rsidR="00F821DE" w:rsidRPr="002079ED">
        <w:t xml:space="preserve"> i Fundusz Rozwoju Przewozów Autobusowych</w:t>
      </w:r>
      <w:r w:rsidR="000657DB" w:rsidRPr="002079ED">
        <w:t>.</w:t>
      </w:r>
      <w:r w:rsidR="00F821DE" w:rsidRPr="002079ED">
        <w:t xml:space="preserve"> Wydatkowanie środków zobowiązania wieloletniego dotyczącego niskoemisyjnego transportu opisano w rozdziale </w:t>
      </w:r>
      <w:r w:rsidR="00F821DE" w:rsidRPr="002079ED">
        <w:fldChar w:fldCharType="begin"/>
      </w:r>
      <w:r w:rsidR="00F821DE" w:rsidRPr="002079ED">
        <w:instrText xml:space="preserve"> REF _Ref100075424 \n \h </w:instrText>
      </w:r>
      <w:r w:rsidR="005A2A04" w:rsidRPr="002079ED">
        <w:instrText xml:space="preserve"> \* MERGEFORMAT </w:instrText>
      </w:r>
      <w:r w:rsidR="00F821DE" w:rsidRPr="002079ED">
        <w:fldChar w:fldCharType="separate"/>
      </w:r>
      <w:r w:rsidR="00D80900">
        <w:t>X</w:t>
      </w:r>
      <w:r w:rsidR="00F821DE" w:rsidRPr="002079ED">
        <w:fldChar w:fldCharType="end"/>
      </w:r>
      <w:r w:rsidR="00F821DE" w:rsidRPr="002079ED">
        <w:t>.</w:t>
      </w:r>
    </w:p>
    <w:p w14:paraId="3DC5D89E" w14:textId="77777777" w:rsidR="000657DB" w:rsidRPr="002079ED" w:rsidRDefault="000657DB" w:rsidP="00D73BD0">
      <w:pPr>
        <w:tabs>
          <w:tab w:val="left" w:pos="9070"/>
        </w:tabs>
      </w:pPr>
    </w:p>
    <w:p w14:paraId="6A13E995" w14:textId="51FF2B51" w:rsidR="00D73BD0" w:rsidRPr="002079ED" w:rsidRDefault="00D73BD0" w:rsidP="00D73BD0">
      <w:pPr>
        <w:tabs>
          <w:tab w:val="left" w:pos="9070"/>
        </w:tabs>
      </w:pPr>
      <w:r w:rsidRPr="002079ED">
        <w:t>Dodatkowo</w:t>
      </w:r>
      <w:r w:rsidR="0049353F" w:rsidRPr="002079ED">
        <w:t xml:space="preserve"> w</w:t>
      </w:r>
      <w:r w:rsidR="000449B9" w:rsidRPr="002079ED">
        <w:t xml:space="preserve"> </w:t>
      </w:r>
      <w:r w:rsidRPr="002079ED">
        <w:t>załącznikach do Sprawozdania zawarty jest wyciąg podstawowych danych finansowych prezentowanych</w:t>
      </w:r>
      <w:r w:rsidR="0049353F" w:rsidRPr="002079ED">
        <w:t xml:space="preserve"> w</w:t>
      </w:r>
      <w:r w:rsidR="000449B9" w:rsidRPr="002079ED">
        <w:t xml:space="preserve"> </w:t>
      </w:r>
      <w:r w:rsidR="00DB6602" w:rsidRPr="002079ED">
        <w:t>S</w:t>
      </w:r>
      <w:r w:rsidRPr="002079ED">
        <w:t>prawozdaniu finansowym Narodowego Funduszu za 20</w:t>
      </w:r>
      <w:r w:rsidR="00E52A08" w:rsidRPr="002079ED">
        <w:t>2</w:t>
      </w:r>
      <w:r w:rsidR="002079ED" w:rsidRPr="002079ED">
        <w:t>3</w:t>
      </w:r>
      <w:r w:rsidR="005322DC" w:rsidRPr="002079ED">
        <w:t xml:space="preserve"> r. </w:t>
      </w:r>
      <w:r w:rsidRPr="002079ED">
        <w:t xml:space="preserve">(załącznik </w:t>
      </w:r>
      <w:r w:rsidRPr="002079ED">
        <w:fldChar w:fldCharType="begin"/>
      </w:r>
      <w:r w:rsidRPr="002079ED">
        <w:instrText xml:space="preserve"> REF _Ref477174061 \#0 \h  \* MERGEFORMAT </w:instrText>
      </w:r>
      <w:r w:rsidRPr="002079ED">
        <w:fldChar w:fldCharType="separate"/>
      </w:r>
      <w:r w:rsidR="00D80900" w:rsidRPr="00D80900">
        <w:t>1</w:t>
      </w:r>
      <w:r w:rsidRPr="002079ED">
        <w:fldChar w:fldCharType="end"/>
      </w:r>
      <w:r w:rsidRPr="002079ED">
        <w:t>), wydatkowanie środków</w:t>
      </w:r>
      <w:r w:rsidR="001921B7" w:rsidRPr="002079ED">
        <w:t xml:space="preserve"> i</w:t>
      </w:r>
      <w:r w:rsidR="000449B9" w:rsidRPr="002079ED">
        <w:t xml:space="preserve"> </w:t>
      </w:r>
      <w:r w:rsidRPr="002079ED">
        <w:t>kwoty podpisanych umów</w:t>
      </w:r>
      <w:r w:rsidR="0049353F" w:rsidRPr="002079ED">
        <w:t xml:space="preserve"> w</w:t>
      </w:r>
      <w:r w:rsidR="000449B9" w:rsidRPr="002079ED">
        <w:t xml:space="preserve"> </w:t>
      </w:r>
      <w:r w:rsidRPr="002079ED">
        <w:t>20</w:t>
      </w:r>
      <w:r w:rsidR="00E52A08" w:rsidRPr="002079ED">
        <w:t>2</w:t>
      </w:r>
      <w:r w:rsidR="002079ED" w:rsidRPr="002079ED">
        <w:t>3</w:t>
      </w:r>
      <w:r w:rsidR="005322DC" w:rsidRPr="002079ED">
        <w:t xml:space="preserve"> r. </w:t>
      </w:r>
      <w:r w:rsidR="0049353F" w:rsidRPr="002079ED">
        <w:t>w</w:t>
      </w:r>
      <w:r w:rsidR="000449B9" w:rsidRPr="002079ED">
        <w:t xml:space="preserve"> </w:t>
      </w:r>
      <w:r w:rsidRPr="002079ED">
        <w:t xml:space="preserve">układzie programów priorytetowych (odpowiednio załącznik </w:t>
      </w:r>
      <w:r w:rsidRPr="002079ED">
        <w:fldChar w:fldCharType="begin"/>
      </w:r>
      <w:r w:rsidRPr="002079ED">
        <w:instrText xml:space="preserve"> REF _Ref480373403 \#0 \h  \* MERGEFORMAT </w:instrText>
      </w:r>
      <w:r w:rsidRPr="002079ED">
        <w:fldChar w:fldCharType="separate"/>
      </w:r>
      <w:r w:rsidR="00D80900">
        <w:t>2</w:t>
      </w:r>
      <w:r w:rsidRPr="002079ED">
        <w:fldChar w:fldCharType="end"/>
      </w:r>
      <w:r w:rsidR="001921B7" w:rsidRPr="002079ED">
        <w:t xml:space="preserve"> i</w:t>
      </w:r>
      <w:r w:rsidR="003463D1" w:rsidRPr="002079ED">
        <w:t xml:space="preserve"> </w:t>
      </w:r>
      <w:r w:rsidRPr="002079ED">
        <w:t xml:space="preserve">załącznik </w:t>
      </w:r>
      <w:r w:rsidRPr="002079ED">
        <w:fldChar w:fldCharType="begin"/>
      </w:r>
      <w:r w:rsidRPr="002079ED">
        <w:instrText xml:space="preserve"> REF _Ref480373407 \#0 \h  \* MERGEFORMAT </w:instrText>
      </w:r>
      <w:r w:rsidRPr="002079ED">
        <w:fldChar w:fldCharType="separate"/>
      </w:r>
      <w:r w:rsidR="00D80900">
        <w:t>3</w:t>
      </w:r>
      <w:r w:rsidRPr="002079ED">
        <w:fldChar w:fldCharType="end"/>
      </w:r>
      <w:r w:rsidRPr="002079ED">
        <w:t>), zestawienia złożonych wniosków</w:t>
      </w:r>
      <w:r w:rsidR="001921B7" w:rsidRPr="002079ED">
        <w:t xml:space="preserve"> o</w:t>
      </w:r>
      <w:r w:rsidR="000449B9" w:rsidRPr="002079ED">
        <w:t xml:space="preserve"> </w:t>
      </w:r>
      <w:r w:rsidRPr="002079ED">
        <w:t>dofinansowanie</w:t>
      </w:r>
      <w:r w:rsidR="001921B7" w:rsidRPr="002079ED">
        <w:t xml:space="preserve"> i</w:t>
      </w:r>
      <w:r w:rsidR="000449B9" w:rsidRPr="002079ED">
        <w:t xml:space="preserve"> </w:t>
      </w:r>
      <w:r w:rsidRPr="002079ED">
        <w:t>zawartych umów</w:t>
      </w:r>
      <w:r w:rsidR="0049353F" w:rsidRPr="002079ED">
        <w:t xml:space="preserve"> w</w:t>
      </w:r>
      <w:r w:rsidR="000449B9" w:rsidRPr="002079ED">
        <w:t xml:space="preserve"> </w:t>
      </w:r>
      <w:r w:rsidRPr="002079ED">
        <w:t>20</w:t>
      </w:r>
      <w:r w:rsidR="00E52A08" w:rsidRPr="002079ED">
        <w:t>2</w:t>
      </w:r>
      <w:r w:rsidR="002079ED" w:rsidRPr="002079ED">
        <w:t>3</w:t>
      </w:r>
      <w:r w:rsidR="005322DC" w:rsidRPr="002079ED">
        <w:t xml:space="preserve"> r. </w:t>
      </w:r>
      <w:r w:rsidRPr="002079ED">
        <w:t xml:space="preserve">(załącznik </w:t>
      </w:r>
      <w:r w:rsidRPr="002079ED">
        <w:fldChar w:fldCharType="begin"/>
      </w:r>
      <w:r w:rsidRPr="002079ED">
        <w:instrText xml:space="preserve"> REF _Ref480373438 \#0 \h  \* MERGEFORMAT </w:instrText>
      </w:r>
      <w:r w:rsidRPr="002079ED">
        <w:fldChar w:fldCharType="separate"/>
      </w:r>
      <w:r w:rsidR="00D80900">
        <w:t>4</w:t>
      </w:r>
      <w:r w:rsidRPr="002079ED">
        <w:fldChar w:fldCharType="end"/>
      </w:r>
      <w:r w:rsidRPr="002079ED">
        <w:t>).</w:t>
      </w:r>
    </w:p>
    <w:p w14:paraId="7F760DA6" w14:textId="04A8738A" w:rsidR="00315B0C" w:rsidRPr="002079ED" w:rsidRDefault="00315B0C" w:rsidP="00D73BD0">
      <w:pPr>
        <w:tabs>
          <w:tab w:val="left" w:pos="9070"/>
        </w:tabs>
      </w:pPr>
    </w:p>
    <w:p w14:paraId="4D65344C" w14:textId="1829E518" w:rsidR="00315B0C" w:rsidRPr="002079ED" w:rsidRDefault="002D1F09" w:rsidP="00D73BD0">
      <w:pPr>
        <w:tabs>
          <w:tab w:val="left" w:pos="9070"/>
        </w:tabs>
      </w:pPr>
      <w:r w:rsidRPr="002079ED">
        <w:t xml:space="preserve">Sprawozdanie przy </w:t>
      </w:r>
      <w:r w:rsidR="0074464B" w:rsidRPr="002079ED">
        <w:t xml:space="preserve">prezentacji danych kwotowych, co do zasady, </w:t>
      </w:r>
      <w:r w:rsidRPr="002079ED">
        <w:t>przygotowane zostało w tys. zł</w:t>
      </w:r>
      <w:r w:rsidR="0074464B" w:rsidRPr="002079ED">
        <w:t>, co</w:t>
      </w:r>
      <w:r w:rsidRPr="002079ED">
        <w:t xml:space="preserve"> powoduje</w:t>
      </w:r>
      <w:r w:rsidR="00AA78BD" w:rsidRPr="002079ED">
        <w:t>,</w:t>
      </w:r>
      <w:r w:rsidRPr="002079ED">
        <w:t xml:space="preserve"> że w danych sumarycznych może wystąpić błąd zaokrąglenia, </w:t>
      </w:r>
      <w:r w:rsidR="0074464B" w:rsidRPr="002079ED">
        <w:t>nie wpływający na istotność informacji.</w:t>
      </w:r>
      <w:r w:rsidRPr="002079ED">
        <w:t xml:space="preserve"> </w:t>
      </w:r>
    </w:p>
    <w:p w14:paraId="406ADB5C" w14:textId="77777777" w:rsidR="00CD40A1" w:rsidRPr="00E10324" w:rsidRDefault="00CD40A1" w:rsidP="00CD40A1">
      <w:pPr>
        <w:pStyle w:val="Akapitzlist"/>
        <w:rPr>
          <w:highlight w:val="yellow"/>
        </w:rPr>
      </w:pPr>
    </w:p>
    <w:p w14:paraId="04FD725F" w14:textId="436DF60E" w:rsidR="00CD40A1" w:rsidRPr="00F0136B" w:rsidRDefault="005A4450" w:rsidP="00CD40A1">
      <w:pPr>
        <w:pStyle w:val="Nagwek1"/>
        <w:tabs>
          <w:tab w:val="left" w:pos="9070"/>
        </w:tabs>
        <w:spacing w:before="0" w:after="0"/>
      </w:pPr>
      <w:bookmarkStart w:id="12" w:name="_Ref477172512"/>
      <w:bookmarkStart w:id="13" w:name="_Toc165027262"/>
      <w:r w:rsidRPr="00F0136B">
        <w:t>Realizacja Planu finansowego Narodowego Funduszu</w:t>
      </w:r>
      <w:r w:rsidR="0049353F" w:rsidRPr="00F0136B">
        <w:t xml:space="preserve"> w</w:t>
      </w:r>
      <w:r w:rsidR="000449B9" w:rsidRPr="00F0136B">
        <w:t xml:space="preserve"> </w:t>
      </w:r>
      <w:r w:rsidRPr="00F0136B">
        <w:t>20</w:t>
      </w:r>
      <w:r w:rsidR="00BF5615" w:rsidRPr="00F0136B">
        <w:t>2</w:t>
      </w:r>
      <w:r w:rsidR="00F0136B">
        <w:t>3</w:t>
      </w:r>
      <w:r w:rsidRPr="00F0136B">
        <w:t xml:space="preserve"> r.</w:t>
      </w:r>
      <w:bookmarkEnd w:id="12"/>
      <w:bookmarkEnd w:id="13"/>
    </w:p>
    <w:p w14:paraId="0A195532" w14:textId="77777777" w:rsidR="00CD40A1" w:rsidRPr="00F0136B" w:rsidRDefault="00CD40A1" w:rsidP="00CD40A1">
      <w:pPr>
        <w:tabs>
          <w:tab w:val="left" w:pos="9070"/>
        </w:tabs>
      </w:pPr>
    </w:p>
    <w:p w14:paraId="08E618DD" w14:textId="50AF6F15" w:rsidR="00CD40A1" w:rsidRPr="00EB06F5" w:rsidRDefault="005A4450" w:rsidP="00CD40A1">
      <w:pPr>
        <w:pStyle w:val="Nagwek3"/>
        <w:tabs>
          <w:tab w:val="left" w:pos="9070"/>
        </w:tabs>
        <w:rPr>
          <w:color w:val="007D7A"/>
        </w:rPr>
      </w:pPr>
      <w:bookmarkStart w:id="14" w:name="_Toc165027263"/>
      <w:r w:rsidRPr="00EB06F5">
        <w:rPr>
          <w:color w:val="007D7A"/>
        </w:rPr>
        <w:t>Wykonanie Planu finansowego Narodowego Funduszu</w:t>
      </w:r>
      <w:r w:rsidR="0049353F" w:rsidRPr="00EB06F5">
        <w:rPr>
          <w:color w:val="007D7A"/>
        </w:rPr>
        <w:t xml:space="preserve"> w</w:t>
      </w:r>
      <w:r w:rsidR="000449B9" w:rsidRPr="00EB06F5">
        <w:rPr>
          <w:color w:val="007D7A"/>
        </w:rPr>
        <w:t xml:space="preserve"> </w:t>
      </w:r>
      <w:r w:rsidRPr="00EB06F5">
        <w:rPr>
          <w:color w:val="007D7A"/>
        </w:rPr>
        <w:t>20</w:t>
      </w:r>
      <w:r w:rsidR="00BF5615" w:rsidRPr="00EB06F5">
        <w:rPr>
          <w:color w:val="007D7A"/>
        </w:rPr>
        <w:t>2</w:t>
      </w:r>
      <w:r w:rsidR="00F0136B" w:rsidRPr="00EB06F5">
        <w:rPr>
          <w:color w:val="007D7A"/>
        </w:rPr>
        <w:t>3</w:t>
      </w:r>
      <w:r w:rsidRPr="00EB06F5">
        <w:rPr>
          <w:color w:val="007D7A"/>
        </w:rPr>
        <w:t xml:space="preserve"> r.</w:t>
      </w:r>
      <w:bookmarkStart w:id="15" w:name="_Toc226863427"/>
      <w:bookmarkEnd w:id="14"/>
    </w:p>
    <w:p w14:paraId="7E548483" w14:textId="77777777" w:rsidR="00CD40A1" w:rsidRPr="00E10324" w:rsidRDefault="00CD40A1" w:rsidP="00CD40A1">
      <w:pPr>
        <w:rPr>
          <w:highlight w:val="yellow"/>
        </w:rPr>
      </w:pPr>
    </w:p>
    <w:p w14:paraId="7F73A371" w14:textId="42A713AF" w:rsidR="000F2ACC" w:rsidRDefault="00BF5615" w:rsidP="00BF5615">
      <w:r w:rsidRPr="007F328C">
        <w:t>Projekt Planu finansowego Narodowego Funduszu na 202</w:t>
      </w:r>
      <w:r w:rsidR="00FB40A9" w:rsidRPr="007F328C">
        <w:t>3</w:t>
      </w:r>
      <w:r w:rsidR="005322DC" w:rsidRPr="007F328C">
        <w:t xml:space="preserve"> r. </w:t>
      </w:r>
      <w:r w:rsidRPr="007F328C">
        <w:t xml:space="preserve">został uchwalony przez Radę Nadzorczą w dniu </w:t>
      </w:r>
      <w:r w:rsidR="00776635" w:rsidRPr="007F328C">
        <w:t>28 lipca 2022 </w:t>
      </w:r>
      <w:r w:rsidR="005322DC" w:rsidRPr="007F328C">
        <w:t>r.</w:t>
      </w:r>
      <w:r w:rsidR="000F2ACC">
        <w:t xml:space="preserve">, </w:t>
      </w:r>
      <w:r w:rsidRPr="007F328C">
        <w:t>na podstawie rozporządzenia Ministra Finansów z</w:t>
      </w:r>
      <w:r w:rsidR="00E87306" w:rsidRPr="007F328C">
        <w:t> </w:t>
      </w:r>
      <w:r w:rsidRPr="007F328C">
        <w:t xml:space="preserve">dnia </w:t>
      </w:r>
      <w:r w:rsidR="005A4DBD" w:rsidRPr="007F328C">
        <w:t>2</w:t>
      </w:r>
      <w:r w:rsidR="008A3B6D" w:rsidRPr="007F328C">
        <w:t>1</w:t>
      </w:r>
      <w:r w:rsidRPr="007F328C">
        <w:t xml:space="preserve"> </w:t>
      </w:r>
      <w:r w:rsidR="008A3B6D" w:rsidRPr="007F328C">
        <w:t>marca</w:t>
      </w:r>
      <w:r w:rsidRPr="007F328C">
        <w:t xml:space="preserve"> 20</w:t>
      </w:r>
      <w:r w:rsidR="00CF155F" w:rsidRPr="007F328C">
        <w:t>22</w:t>
      </w:r>
      <w:r w:rsidR="005322DC" w:rsidRPr="007F328C">
        <w:t xml:space="preserve"> r. </w:t>
      </w:r>
      <w:r w:rsidRPr="007F328C">
        <w:t>w</w:t>
      </w:r>
      <w:r w:rsidR="000F2ACC">
        <w:t> </w:t>
      </w:r>
      <w:r w:rsidRPr="007F328C">
        <w:t>sprawie szczegółowego sposobu, trybu i terminów opracowania materiałów do projektu ustawy budżetowej (Dz. U. z 20</w:t>
      </w:r>
      <w:r w:rsidR="00E87306" w:rsidRPr="007F328C">
        <w:t>2</w:t>
      </w:r>
      <w:r w:rsidR="007962C1" w:rsidRPr="007F328C">
        <w:t>2</w:t>
      </w:r>
      <w:r w:rsidR="005322DC" w:rsidRPr="007F328C">
        <w:t xml:space="preserve"> r. </w:t>
      </w:r>
      <w:r w:rsidRPr="007F328C">
        <w:t xml:space="preserve">poz. </w:t>
      </w:r>
      <w:r w:rsidR="00E87306" w:rsidRPr="007F328C">
        <w:t>74</w:t>
      </w:r>
      <w:r w:rsidR="00A13065" w:rsidRPr="007F328C">
        <w:t>5</w:t>
      </w:r>
      <w:r w:rsidR="00F4574D">
        <w:t xml:space="preserve"> ze zm.</w:t>
      </w:r>
      <w:r w:rsidR="00A13065" w:rsidRPr="007F328C">
        <w:t>)</w:t>
      </w:r>
      <w:r w:rsidRPr="007F328C">
        <w:t>, na formularzu</w:t>
      </w:r>
      <w:r w:rsidR="005A4DBD" w:rsidRPr="007F328C">
        <w:t xml:space="preserve"> </w:t>
      </w:r>
      <w:r w:rsidRPr="007F328C">
        <w:t xml:space="preserve">PF-OSPR określonym w załączniku nr </w:t>
      </w:r>
      <w:r w:rsidR="005A4DBD" w:rsidRPr="007F328C">
        <w:t>31</w:t>
      </w:r>
      <w:r w:rsidRPr="007F328C">
        <w:t xml:space="preserve">. </w:t>
      </w:r>
      <w:bookmarkStart w:id="16" w:name="_Hlk67925020"/>
    </w:p>
    <w:p w14:paraId="7413E30C" w14:textId="77777777" w:rsidR="000F2ACC" w:rsidRDefault="000F2ACC" w:rsidP="00BF5615"/>
    <w:p w14:paraId="18658D51" w14:textId="16E867F8" w:rsidR="007A3532" w:rsidRDefault="00C255FA" w:rsidP="00BF5615">
      <w:pPr>
        <w:rPr>
          <w:highlight w:val="yellow"/>
        </w:rPr>
      </w:pPr>
      <w:r w:rsidRPr="00472A90">
        <w:t xml:space="preserve">W dniu </w:t>
      </w:r>
      <w:r w:rsidR="00405E66" w:rsidRPr="00472A90">
        <w:t xml:space="preserve">5 września </w:t>
      </w:r>
      <w:r w:rsidRPr="00472A90">
        <w:t>202</w:t>
      </w:r>
      <w:r w:rsidR="00405E66" w:rsidRPr="00472A90">
        <w:t>3</w:t>
      </w:r>
      <w:r w:rsidRPr="00472A90">
        <w:t xml:space="preserve"> r. Rada Nadzorcza uchwaliła projekt zmiany Planu finansowego Narodowego Funduszu na 202</w:t>
      </w:r>
      <w:r w:rsidR="00405E66" w:rsidRPr="00472A90">
        <w:t>3</w:t>
      </w:r>
      <w:r w:rsidRPr="00472A90">
        <w:t xml:space="preserve"> r. </w:t>
      </w:r>
      <w:r w:rsidR="00472A90" w:rsidRPr="00472A90">
        <w:t>w celu pokrycia wyższych niż zaplanowano wypłat dotacyjnych na finansowanie ochrony środowiska dla osób fizycznych, głównie beneficjentów programów priorytetowych „Czyste Powietrze", „Mój Prąd" i „Mój elektryk", „Moja woda” oraz na rzecz „Ogólnopolskiego programu finansowania usuwania wyrobów zawierających azbest”, a także „Zielony transport publiczny” (zwiększenie łącznie o 1.900.000 tys. zł).</w:t>
      </w:r>
      <w:r w:rsidR="00CA6892">
        <w:t xml:space="preserve"> </w:t>
      </w:r>
      <w:r w:rsidR="00CA6892" w:rsidRPr="00CA6892">
        <w:t xml:space="preserve">Równolegle przeprowadzono zmiany części Planu finansowego </w:t>
      </w:r>
      <w:r w:rsidR="0057142A" w:rsidRPr="00CA6892">
        <w:t>dotyczącej przychodów N</w:t>
      </w:r>
      <w:r w:rsidR="004103DD">
        <w:t>arodowego Funduszu</w:t>
      </w:r>
      <w:r w:rsidR="0057142A" w:rsidRPr="00CA6892">
        <w:t xml:space="preserve"> (zwiększenie o 600</w:t>
      </w:r>
      <w:r w:rsidR="009D7D96">
        <w:t>.000</w:t>
      </w:r>
      <w:r w:rsidR="0057142A" w:rsidRPr="00CA6892">
        <w:t xml:space="preserve"> </w:t>
      </w:r>
      <w:r w:rsidR="009D7D96">
        <w:t>tys</w:t>
      </w:r>
      <w:r w:rsidR="0097269F">
        <w:t xml:space="preserve">. </w:t>
      </w:r>
      <w:r w:rsidR="0057142A" w:rsidRPr="00CA6892">
        <w:t>zł</w:t>
      </w:r>
      <w:r w:rsidR="0097269F">
        <w:t>, w zakresie przychodów odsetkowych oraz niektórych opłat)</w:t>
      </w:r>
      <w:r w:rsidR="00E63B70">
        <w:t>, oraz</w:t>
      </w:r>
      <w:r w:rsidR="0057142A" w:rsidRPr="00CA6892">
        <w:t xml:space="preserve"> </w:t>
      </w:r>
      <w:r w:rsidR="00CA6892" w:rsidRPr="00CA6892">
        <w:t xml:space="preserve">dotyczących kosztów funkcjonowania (zwiększenie o 1.100 tys. zł) </w:t>
      </w:r>
      <w:r w:rsidR="00227ED3" w:rsidRPr="00227ED3">
        <w:t>wynik</w:t>
      </w:r>
      <w:r w:rsidR="009F704D">
        <w:t>ające</w:t>
      </w:r>
      <w:r w:rsidR="00227ED3" w:rsidRPr="00227ED3">
        <w:t xml:space="preserve"> z drastycznego wzrostu cen energii cieplnej i elektrycznej oraz ustawowo automatycznego zapisu pracowników do PPK, gdzie większa niż w latach poprzednich liczba pracowników postanowiła w Programie pozostać</w:t>
      </w:r>
      <w:r w:rsidR="001070B5">
        <w:t>.</w:t>
      </w:r>
      <w:r w:rsidR="001070B5" w:rsidRPr="001070B5">
        <w:rPr>
          <w:highlight w:val="yellow"/>
        </w:rPr>
        <w:t xml:space="preserve"> </w:t>
      </w:r>
    </w:p>
    <w:p w14:paraId="796E8453" w14:textId="77777777" w:rsidR="007A3532" w:rsidRDefault="007A3532" w:rsidP="00BF5615">
      <w:pPr>
        <w:rPr>
          <w:highlight w:val="yellow"/>
        </w:rPr>
      </w:pPr>
    </w:p>
    <w:p w14:paraId="7480B7E2" w14:textId="646FC17F" w:rsidR="00227ED3" w:rsidRDefault="001070B5" w:rsidP="00BF5615">
      <w:r w:rsidRPr="00740BC9">
        <w:t>Wprowadzono także adekwatne do zwiększenia środków finansowych zwiększenie planowanej do osiągnięcia w 2023 r. wartości mierników ekologicznych.</w:t>
      </w:r>
      <w:r w:rsidR="00161DC8" w:rsidRPr="00740BC9">
        <w:t xml:space="preserve"> Zmiana Planu finansowego w układzie zadaniowym wynikała ze zmiany Planu Finansowego na 2023 rok (zmiany limitów na finansowanie) i</w:t>
      </w:r>
      <w:r w:rsidR="00186BF4">
        <w:t> </w:t>
      </w:r>
      <w:r w:rsidR="00161DC8" w:rsidRPr="00740BC9">
        <w:t>polegała na zwiększeniu pozycji kosztów zadań 12.3 Ochrona powietrza i przeciwdziałanie zmianom klimatu dla 2023 r. o 1.900.000 tys. zł poprzez zwiększenie o ww. kwotę kosztów podzadania 12.3.1. Systemy ochrony powietrza i przeciwdziałania zmianom klimatu oraz działania 12.3.1.3. Ograniczanie emisji gazów cieplarnianych i innych substancji. Do Planu w układzie zadaniowym dodano również podzadania oraz działania pierwotnie w nim nie ujęte (ze względu na brak możliwości ich przewidzenia na etapie planowania), a które to wynikały z konieczności prezentacji wydatków na realizację przez państwowe jednostki budżetowe zadań finansowanych poprzez rezerwę celową budżetu państwa, zgodnie z klasyfikacją jakie te jednostki stosują. Rada Nadzorcza uchwaliła zmiany Planu finansowego Narodowego Funduszu w układzie zadaniowym na rok budżetowy 2023 oraz na lata 2024-2025 w dniu 24 listopada 2023 r.</w:t>
      </w:r>
    </w:p>
    <w:p w14:paraId="68F6B219" w14:textId="77777777" w:rsidR="00227ED3" w:rsidRDefault="00227ED3" w:rsidP="00BF5615"/>
    <w:p w14:paraId="22E80C2C" w14:textId="10CF874F" w:rsidR="00E4114B" w:rsidRDefault="00E4114B" w:rsidP="00E4114B">
      <w:pPr>
        <w:shd w:val="clear" w:color="auto" w:fill="FFFFFF" w:themeFill="background1"/>
        <w:rPr>
          <w:rFonts w:asciiTheme="minorHAnsi" w:eastAsiaTheme="minorEastAsia" w:hAnsiTheme="minorHAnsi" w:cstheme="minorBidi"/>
          <w:szCs w:val="22"/>
        </w:rPr>
      </w:pPr>
      <w:r w:rsidRPr="778E479C">
        <w:rPr>
          <w:rFonts w:asciiTheme="minorHAnsi" w:eastAsiaTheme="minorEastAsia" w:hAnsiTheme="minorHAnsi" w:cstheme="minorBidi"/>
          <w:szCs w:val="22"/>
        </w:rPr>
        <w:t>Z uwagi na większe niż planowano wpłaty na podatek od nieruchomości i na rzecz PFRON, niezbędne okazało się również wprowadzenie drugiej zmiany w wybranych pozycjach Planu finansowego na 2023</w:t>
      </w:r>
      <w:r w:rsidR="004103DD">
        <w:rPr>
          <w:rFonts w:asciiTheme="minorHAnsi" w:eastAsiaTheme="minorEastAsia" w:hAnsiTheme="minorHAnsi" w:cstheme="minorBidi"/>
          <w:szCs w:val="22"/>
        </w:rPr>
        <w:t> </w:t>
      </w:r>
      <w:r w:rsidRPr="778E479C">
        <w:rPr>
          <w:rFonts w:asciiTheme="minorHAnsi" w:eastAsiaTheme="minorEastAsia" w:hAnsiTheme="minorHAnsi" w:cstheme="minorBidi"/>
          <w:szCs w:val="22"/>
        </w:rPr>
        <w:t>r. Zakres zmian ograniczył się do przesunięcia pomiędzy poszczególnymi pozycjami kosztów, bez wpływu na ogólną kwotę kosztów funkcjonowania oraz wynik finansowy Narodowego Funduszu. Zmiany obejmowały dostosowanie wybranych pozycji w części A Planu, w tym kwot wynagrodzeń i</w:t>
      </w:r>
      <w:r w:rsidR="00186BF4">
        <w:rPr>
          <w:rFonts w:asciiTheme="minorHAnsi" w:eastAsiaTheme="minorEastAsia" w:hAnsiTheme="minorHAnsi" w:cstheme="minorBidi"/>
          <w:szCs w:val="22"/>
        </w:rPr>
        <w:t> </w:t>
      </w:r>
      <w:r w:rsidRPr="778E479C">
        <w:rPr>
          <w:rFonts w:asciiTheme="minorHAnsi" w:eastAsiaTheme="minorEastAsia" w:hAnsiTheme="minorHAnsi" w:cstheme="minorBidi"/>
          <w:szCs w:val="22"/>
        </w:rPr>
        <w:t>składek, a także podatków i opłat, zgodnie z ustawą o finansach publicznych. Całkowita suma kosztów funkcjonowania biura i organów Narodowego Funduszu pozostała bez zmian, z</w:t>
      </w:r>
      <w:r w:rsidR="00001EEC">
        <w:rPr>
          <w:rFonts w:asciiTheme="minorHAnsi" w:eastAsiaTheme="minorEastAsia" w:hAnsiTheme="minorHAnsi" w:cstheme="minorBidi"/>
          <w:szCs w:val="22"/>
        </w:rPr>
        <w:t> </w:t>
      </w:r>
      <w:r w:rsidRPr="778E479C">
        <w:rPr>
          <w:rFonts w:asciiTheme="minorHAnsi" w:eastAsiaTheme="minorEastAsia" w:hAnsiTheme="minorHAnsi" w:cstheme="minorBidi"/>
          <w:szCs w:val="22"/>
        </w:rPr>
        <w:t>przesunięciem środków wyłącznie między poszczególnymi pozycjami. Rada Nadzorcza uchwaliła projekt zmiany Planu finansowego Narodowego Funduszu na 2023 r. w dniu 5 grudnia 2023 r. Ta zmiana nie wymagała korekty Planu finansowego w układzie zadaniowym.</w:t>
      </w:r>
    </w:p>
    <w:p w14:paraId="3332167B" w14:textId="77777777" w:rsidR="00E4114B" w:rsidRDefault="00E4114B" w:rsidP="00BF5615">
      <w:pPr>
        <w:rPr>
          <w:highlight w:val="yellow"/>
        </w:rPr>
      </w:pPr>
    </w:p>
    <w:p w14:paraId="172959D2" w14:textId="53E30BA8" w:rsidR="00240FE5" w:rsidRDefault="00240FE5" w:rsidP="00240FE5">
      <w:r>
        <w:t xml:space="preserve">W części A tabeli Planu finansowego Narodowego Funduszu zaprezentowano stan na początek i koniec roku wybranych pozycji bilansowych, przychody, koszty oraz wynik finansowy, a także informacje o kwotach planowanych dotacji z budżetu państwa, środki na wydatki majątkowe i środki przyznane innym podmiotom. </w:t>
      </w:r>
    </w:p>
    <w:p w14:paraId="28677CDF" w14:textId="77777777" w:rsidR="00240FE5" w:rsidRDefault="00240FE5" w:rsidP="00240FE5">
      <w:r>
        <w:t xml:space="preserve"> </w:t>
      </w:r>
    </w:p>
    <w:p w14:paraId="2E0A9385" w14:textId="252E379A" w:rsidR="00E4114B" w:rsidRDefault="00240FE5" w:rsidP="00240FE5">
      <w:pPr>
        <w:rPr>
          <w:highlight w:val="yellow"/>
        </w:rPr>
      </w:pPr>
      <w:r>
        <w:t>W częściach C i D (część B nie jest ujmowana w załączniku do ustawy budżetowej), o charakterze danych uzupełniających, przedstawiono odpowiednio zobowiązania zaliczane do państwowego długu publicznego według wartości nominalnej oraz wolne środki finansowe przekazane w zarządzanie lub depozyt u Ministra Finansów.</w:t>
      </w:r>
    </w:p>
    <w:p w14:paraId="74CACB59" w14:textId="77777777" w:rsidR="00E4114B" w:rsidRPr="00E10324" w:rsidRDefault="00E4114B" w:rsidP="00BF5615">
      <w:pPr>
        <w:rPr>
          <w:highlight w:val="yellow"/>
        </w:rPr>
      </w:pPr>
    </w:p>
    <w:p w14:paraId="63995EC8" w14:textId="77777777" w:rsidR="00CD40A1" w:rsidRPr="009B4037" w:rsidRDefault="00AA5CB4" w:rsidP="00A22B89">
      <w:pPr>
        <w:pStyle w:val="Nagwek4"/>
        <w:tabs>
          <w:tab w:val="clear" w:pos="7315"/>
          <w:tab w:val="num" w:pos="1134"/>
        </w:tabs>
        <w:ind w:left="1134" w:hanging="1134"/>
      </w:pPr>
      <w:bookmarkStart w:id="17" w:name="_Toc165027264"/>
      <w:bookmarkEnd w:id="15"/>
      <w:bookmarkEnd w:id="16"/>
      <w:r w:rsidRPr="009B4037">
        <w:t>T</w:t>
      </w:r>
      <w:r w:rsidR="005A4450" w:rsidRPr="009B4037">
        <w:t>abele realizacji Planu finansowego</w:t>
      </w:r>
      <w:bookmarkEnd w:id="17"/>
    </w:p>
    <w:p w14:paraId="0DD61A38" w14:textId="77777777" w:rsidR="00192585" w:rsidRPr="009B4037" w:rsidRDefault="00192585" w:rsidP="00192585"/>
    <w:p w14:paraId="69B88313" w14:textId="331080B3" w:rsidR="00CD40A1" w:rsidRPr="009B4037" w:rsidRDefault="005A4450" w:rsidP="00CD40A1">
      <w:pPr>
        <w:tabs>
          <w:tab w:val="left" w:pos="9070"/>
        </w:tabs>
      </w:pPr>
      <w:r w:rsidRPr="009B4037">
        <w:t>Plan finansowy Narodowego Funduszu Ochrony Środowiska</w:t>
      </w:r>
      <w:r w:rsidR="001921B7" w:rsidRPr="009B4037">
        <w:t xml:space="preserve"> i</w:t>
      </w:r>
      <w:r w:rsidR="000449B9" w:rsidRPr="009B4037">
        <w:t xml:space="preserve"> </w:t>
      </w:r>
      <w:r w:rsidRPr="009B4037">
        <w:t>Gospodarki Wodnej – części A</w:t>
      </w:r>
      <w:r w:rsidR="009A06B2" w:rsidRPr="009B4037">
        <w:t xml:space="preserve">, C i D </w:t>
      </w:r>
      <w:r w:rsidRPr="009B4037">
        <w:t>przedstawiono</w:t>
      </w:r>
      <w:r w:rsidR="0049353F" w:rsidRPr="009B4037">
        <w:t xml:space="preserve"> w</w:t>
      </w:r>
      <w:r w:rsidR="000449B9" w:rsidRPr="009B4037">
        <w:t xml:space="preserve"> </w:t>
      </w:r>
      <w:r w:rsidRPr="009B4037">
        <w:t xml:space="preserve">tabeli </w:t>
      </w:r>
      <w:r w:rsidR="00974381" w:rsidRPr="009B4037">
        <w:fldChar w:fldCharType="begin"/>
      </w:r>
      <w:r w:rsidR="00974381" w:rsidRPr="009B4037">
        <w:instrText xml:space="preserve"> REF _Ref478546177 \#0 \h </w:instrText>
      </w:r>
      <w:r w:rsidR="000D100A" w:rsidRPr="009B4037">
        <w:instrText xml:space="preserve"> \* MERGEFORMAT </w:instrText>
      </w:r>
      <w:r w:rsidR="00974381" w:rsidRPr="009B4037">
        <w:fldChar w:fldCharType="separate"/>
      </w:r>
      <w:r w:rsidR="00D80900">
        <w:t>3</w:t>
      </w:r>
      <w:r w:rsidR="00974381" w:rsidRPr="009B4037">
        <w:fldChar w:fldCharType="end"/>
      </w:r>
      <w:r w:rsidRPr="009B4037">
        <w:t>.</w:t>
      </w:r>
    </w:p>
    <w:p w14:paraId="66895A99" w14:textId="04364063" w:rsidR="00903711" w:rsidRPr="00E10324" w:rsidRDefault="00903711">
      <w:pPr>
        <w:jc w:val="left"/>
        <w:rPr>
          <w:highlight w:val="yellow"/>
        </w:rPr>
      </w:pPr>
      <w:r w:rsidRPr="00E10324">
        <w:rPr>
          <w:highlight w:val="yellow"/>
        </w:rPr>
        <w:br w:type="page"/>
      </w:r>
    </w:p>
    <w:p w14:paraId="3050BB5B" w14:textId="77777777" w:rsidR="00192585" w:rsidRPr="00E10324" w:rsidRDefault="00192585" w:rsidP="00CD40A1">
      <w:pPr>
        <w:tabs>
          <w:tab w:val="left" w:pos="9070"/>
        </w:tabs>
        <w:rPr>
          <w:highlight w:val="yellow"/>
        </w:rPr>
      </w:pPr>
    </w:p>
    <w:p w14:paraId="3E659299" w14:textId="71396B57" w:rsidR="00CD40A1" w:rsidRPr="00F05A11" w:rsidRDefault="00974381" w:rsidP="00F2155A">
      <w:pPr>
        <w:tabs>
          <w:tab w:val="left" w:pos="9070"/>
        </w:tabs>
        <w:spacing w:after="60"/>
        <w:ind w:left="1134" w:hanging="1134"/>
      </w:pPr>
      <w:bookmarkStart w:id="18" w:name="_Ref478546177"/>
      <w:bookmarkStart w:id="19" w:name="_Toc165027345"/>
      <w:r w:rsidRPr="00F05A11">
        <w:t xml:space="preserve">Tabela </w:t>
      </w:r>
      <w:r w:rsidR="009F6301">
        <w:fldChar w:fldCharType="begin"/>
      </w:r>
      <w:r w:rsidR="009F6301">
        <w:instrText xml:space="preserve"> SEQ Tabela \* ARABIC </w:instrText>
      </w:r>
      <w:r w:rsidR="009F6301">
        <w:fldChar w:fldCharType="separate"/>
      </w:r>
      <w:r w:rsidR="00D80900">
        <w:rPr>
          <w:noProof/>
        </w:rPr>
        <w:t>3</w:t>
      </w:r>
      <w:r w:rsidR="009F6301">
        <w:rPr>
          <w:noProof/>
        </w:rPr>
        <w:fldChar w:fldCharType="end"/>
      </w:r>
      <w:bookmarkEnd w:id="18"/>
      <w:r w:rsidRPr="00F05A11">
        <w:tab/>
        <w:t>Plan finansowy Narodowego Funduszu na 20</w:t>
      </w:r>
      <w:r w:rsidR="00FF3F04" w:rsidRPr="00F05A11">
        <w:t>2</w:t>
      </w:r>
      <w:r w:rsidR="00AD0BAC" w:rsidRPr="00F05A11">
        <w:t>3</w:t>
      </w:r>
      <w:r w:rsidR="005322DC" w:rsidRPr="00F05A11">
        <w:t xml:space="preserve"> r. </w:t>
      </w:r>
      <w:r w:rsidR="001921B7" w:rsidRPr="00F05A11">
        <w:t>i</w:t>
      </w:r>
      <w:r w:rsidR="000449B9" w:rsidRPr="00F05A11">
        <w:t xml:space="preserve"> </w:t>
      </w:r>
      <w:r w:rsidRPr="00F05A11">
        <w:t>jego wykonanie (dane</w:t>
      </w:r>
      <w:r w:rsidR="0049353F" w:rsidRPr="00F05A11">
        <w:t xml:space="preserve"> w</w:t>
      </w:r>
      <w:r w:rsidR="000449B9" w:rsidRPr="00F05A11">
        <w:t xml:space="preserve"> </w:t>
      </w:r>
      <w:r w:rsidRPr="00F05A11">
        <w:t>zaokrągleniu do</w:t>
      </w:r>
      <w:r w:rsidR="00797217" w:rsidRPr="00F05A11">
        <w:t xml:space="preserve"> </w:t>
      </w:r>
      <w:r w:rsidR="00B56A8D" w:rsidRPr="00F05A11">
        <w:t>tys. zł</w:t>
      </w:r>
      <w:r w:rsidRPr="00F05A11">
        <w:t>)</w:t>
      </w:r>
      <w:bookmarkEnd w:id="19"/>
    </w:p>
    <w:p w14:paraId="50772F04" w14:textId="77777777" w:rsidR="00FB0250" w:rsidRDefault="00FB0250" w:rsidP="00F2155A">
      <w:pPr>
        <w:tabs>
          <w:tab w:val="left" w:pos="9070"/>
        </w:tabs>
        <w:spacing w:after="60"/>
        <w:ind w:left="1134" w:hanging="1134"/>
        <w:rPr>
          <w:highlight w:val="yellow"/>
        </w:rPr>
      </w:pPr>
    </w:p>
    <w:p w14:paraId="3355FDAA" w14:textId="6398D43F" w:rsidR="006C482C" w:rsidRDefault="00F80C33" w:rsidP="00BD26BD">
      <w:pPr>
        <w:tabs>
          <w:tab w:val="left" w:pos="9070"/>
        </w:tabs>
        <w:spacing w:after="60"/>
        <w:ind w:left="1134" w:hanging="1134"/>
        <w:rPr>
          <w:highlight w:val="yellow"/>
        </w:rPr>
      </w:pPr>
      <w:r w:rsidRPr="007D7367">
        <w:rPr>
          <w:noProof/>
        </w:rPr>
        <w:drawing>
          <wp:inline distT="0" distB="0" distL="0" distR="0" wp14:anchorId="79136846" wp14:editId="5D001CC6">
            <wp:extent cx="5760720" cy="7311390"/>
            <wp:effectExtent l="0" t="0" r="0" b="3810"/>
            <wp:docPr id="871795359" name="Obraz 1" descr="Plan finansowy Narodowego Funduszu na 2023 r. i jego wykonanie (dane w zaokrągleniu do tys. zł). Część A Plan finansowy w układzie memoriałowym. Prezentowane wielkości zawarte są w pliku Sprawozdanie NFOŚiGW za rok 2023 tabele.xlsx w arkuszu tabela 3." title="Tabe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311390"/>
                    </a:xfrm>
                    <a:prstGeom prst="rect">
                      <a:avLst/>
                    </a:prstGeom>
                    <a:noFill/>
                    <a:ln>
                      <a:noFill/>
                    </a:ln>
                  </pic:spPr>
                </pic:pic>
              </a:graphicData>
            </a:graphic>
          </wp:inline>
        </w:drawing>
      </w:r>
    </w:p>
    <w:p w14:paraId="4194CE85" w14:textId="77777777" w:rsidR="006C482C" w:rsidRPr="00E10324" w:rsidRDefault="006C482C" w:rsidP="006C482C">
      <w:pPr>
        <w:tabs>
          <w:tab w:val="left" w:pos="9070"/>
        </w:tabs>
        <w:spacing w:after="60"/>
        <w:ind w:left="1134" w:hanging="1134"/>
        <w:rPr>
          <w:highlight w:val="yellow"/>
        </w:rPr>
      </w:pPr>
      <w:r w:rsidRPr="00E10324">
        <w:rPr>
          <w:highlight w:val="yellow"/>
        </w:rPr>
        <w:br w:type="page"/>
      </w:r>
    </w:p>
    <w:p w14:paraId="319DFA12" w14:textId="78501B2D" w:rsidR="006C482C" w:rsidRPr="00FF36A5" w:rsidRDefault="006C482C" w:rsidP="00BD26BD">
      <w:pPr>
        <w:tabs>
          <w:tab w:val="left" w:pos="9070"/>
        </w:tabs>
        <w:spacing w:after="60"/>
        <w:ind w:left="1134" w:hanging="1134"/>
      </w:pPr>
      <w:r w:rsidRPr="00FF36A5">
        <w:t>Część A cd</w:t>
      </w:r>
    </w:p>
    <w:p w14:paraId="20187E8E" w14:textId="45DC2E5D" w:rsidR="008835DC" w:rsidRDefault="001045D7" w:rsidP="00AF7845">
      <w:pPr>
        <w:tabs>
          <w:tab w:val="left" w:pos="9070"/>
        </w:tabs>
        <w:spacing w:after="60"/>
        <w:ind w:left="1134" w:hanging="1134"/>
        <w:jc w:val="center"/>
        <w:rPr>
          <w:sz w:val="10"/>
          <w:szCs w:val="10"/>
          <w:highlight w:val="yellow"/>
        </w:rPr>
      </w:pPr>
      <w:r w:rsidRPr="001045D7">
        <w:rPr>
          <w:noProof/>
        </w:rPr>
        <w:drawing>
          <wp:inline distT="0" distB="0" distL="0" distR="0" wp14:anchorId="7683AF1A" wp14:editId="337F637D">
            <wp:extent cx="5760720" cy="7458075"/>
            <wp:effectExtent l="0" t="0" r="0" b="9525"/>
            <wp:docPr id="970762377" name="Obraz 35" descr="Plan finansowy Narodowego Funduszu na 2023 r. i jego wykonanie (dane w zaokrągleniu do tys. zł). Część A cd Plan finansowy w układzie memoriałowym. Prezentowane wielkości zawarte są w pliku Sprawozdanie NFOŚiGW za rok 2023 tabele.xlsx w arkuszu tabela 3." title="Tabe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458075"/>
                    </a:xfrm>
                    <a:prstGeom prst="rect">
                      <a:avLst/>
                    </a:prstGeom>
                    <a:noFill/>
                    <a:ln>
                      <a:noFill/>
                    </a:ln>
                  </pic:spPr>
                </pic:pic>
              </a:graphicData>
            </a:graphic>
          </wp:inline>
        </w:drawing>
      </w:r>
    </w:p>
    <w:p w14:paraId="4CA0299C" w14:textId="77777777" w:rsidR="00FF36A5" w:rsidRDefault="00FF36A5" w:rsidP="00AF7845">
      <w:pPr>
        <w:tabs>
          <w:tab w:val="left" w:pos="9070"/>
        </w:tabs>
        <w:spacing w:after="60"/>
        <w:ind w:left="1134" w:hanging="1134"/>
        <w:jc w:val="center"/>
        <w:rPr>
          <w:sz w:val="10"/>
          <w:szCs w:val="10"/>
          <w:highlight w:val="yellow"/>
        </w:rPr>
      </w:pPr>
    </w:p>
    <w:p w14:paraId="43139AF8" w14:textId="086150B4" w:rsidR="00FF36A5" w:rsidRDefault="00FF36A5">
      <w:pPr>
        <w:jc w:val="left"/>
        <w:rPr>
          <w:sz w:val="10"/>
          <w:szCs w:val="10"/>
          <w:highlight w:val="yellow"/>
        </w:rPr>
      </w:pPr>
      <w:r>
        <w:rPr>
          <w:sz w:val="10"/>
          <w:szCs w:val="10"/>
          <w:highlight w:val="yellow"/>
        </w:rPr>
        <w:br w:type="page"/>
      </w:r>
    </w:p>
    <w:p w14:paraId="6E928F60" w14:textId="77777777" w:rsidR="00FF36A5" w:rsidRPr="00FF36A5" w:rsidRDefault="00FF36A5" w:rsidP="00FF36A5">
      <w:pPr>
        <w:tabs>
          <w:tab w:val="left" w:pos="9070"/>
        </w:tabs>
        <w:spacing w:after="60"/>
        <w:ind w:left="1134" w:hanging="1134"/>
      </w:pPr>
      <w:r w:rsidRPr="00FF36A5">
        <w:t>Część A cd</w:t>
      </w:r>
    </w:p>
    <w:p w14:paraId="4446E087" w14:textId="77777777" w:rsidR="00FF36A5" w:rsidRPr="00E10324" w:rsidRDefault="00FF36A5" w:rsidP="00AF7845">
      <w:pPr>
        <w:tabs>
          <w:tab w:val="left" w:pos="9070"/>
        </w:tabs>
        <w:spacing w:after="60"/>
        <w:ind w:left="1134" w:hanging="1134"/>
        <w:jc w:val="center"/>
        <w:rPr>
          <w:sz w:val="10"/>
          <w:szCs w:val="10"/>
          <w:highlight w:val="yellow"/>
        </w:rPr>
      </w:pPr>
    </w:p>
    <w:p w14:paraId="66BBD7B0" w14:textId="24737173" w:rsidR="00CD40A1" w:rsidRPr="00E10324" w:rsidRDefault="00B85562" w:rsidP="00CD40A1">
      <w:pPr>
        <w:tabs>
          <w:tab w:val="left" w:pos="9070"/>
        </w:tabs>
        <w:rPr>
          <w:highlight w:val="yellow"/>
        </w:rPr>
      </w:pPr>
      <w:r w:rsidRPr="00B85562">
        <w:rPr>
          <w:noProof/>
        </w:rPr>
        <w:drawing>
          <wp:inline distT="0" distB="0" distL="0" distR="0" wp14:anchorId="634DFEF3" wp14:editId="7185F3DA">
            <wp:extent cx="5760720" cy="7894955"/>
            <wp:effectExtent l="0" t="0" r="0" b="0"/>
            <wp:docPr id="1342485583" name="Obraz 36" descr="Plan finansowy Narodowego Funduszu na 2023 r. i jego wykonanie (dane w zaokrągleniu do tys. zł). Część A cd Plan finansowy w układzie memoriałowym oraz część C dane uzupełniające. Prezentowane wielkości zawarte są w pliku Sprawozdanie NFOŚiGW za rok 2023 tabele.xlsx w arkuszu tabela 3." title="Tabe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894955"/>
                    </a:xfrm>
                    <a:prstGeom prst="rect">
                      <a:avLst/>
                    </a:prstGeom>
                    <a:noFill/>
                    <a:ln>
                      <a:noFill/>
                    </a:ln>
                  </pic:spPr>
                </pic:pic>
              </a:graphicData>
            </a:graphic>
          </wp:inline>
        </w:drawing>
      </w:r>
    </w:p>
    <w:p w14:paraId="6C21CC74" w14:textId="74190F70" w:rsidR="0000316B" w:rsidRPr="00E10324" w:rsidRDefault="009052E8" w:rsidP="6ED60F2C">
      <w:pPr>
        <w:tabs>
          <w:tab w:val="left" w:pos="9070"/>
        </w:tabs>
        <w:rPr>
          <w:highlight w:val="yellow"/>
        </w:rPr>
      </w:pPr>
      <w:r w:rsidRPr="009052E8">
        <w:rPr>
          <w:noProof/>
        </w:rPr>
        <w:drawing>
          <wp:inline distT="0" distB="0" distL="0" distR="0" wp14:anchorId="44D55BF8" wp14:editId="6B40600C">
            <wp:extent cx="5760720" cy="1668780"/>
            <wp:effectExtent l="0" t="0" r="0" b="7620"/>
            <wp:docPr id="1707597008" name="Obraz 37" descr="Plan finansowy Narodowego Funduszu na 2023 r. i jego wykonanie (dane w zaokrągleniu do tys. zł). Część D dane uzupełniające do Planu finansowego w układzie memoriałowym. Prezentowane wielkości zawarte są w pliku Sprawozdanie NFOŚiGW za rok 2023 tabele.xlsx w arkuszu tabela 3." title="Tabe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668780"/>
                    </a:xfrm>
                    <a:prstGeom prst="rect">
                      <a:avLst/>
                    </a:prstGeom>
                    <a:noFill/>
                    <a:ln>
                      <a:noFill/>
                    </a:ln>
                  </pic:spPr>
                </pic:pic>
              </a:graphicData>
            </a:graphic>
          </wp:inline>
        </w:drawing>
      </w:r>
    </w:p>
    <w:p w14:paraId="032B8672" w14:textId="77777777" w:rsidR="0000316B" w:rsidRPr="00E10324" w:rsidRDefault="0000316B" w:rsidP="00CD40A1">
      <w:pPr>
        <w:tabs>
          <w:tab w:val="left" w:pos="9070"/>
        </w:tabs>
        <w:rPr>
          <w:bCs/>
          <w:highlight w:val="yellow"/>
        </w:rPr>
      </w:pPr>
    </w:p>
    <w:p w14:paraId="0EC8DD6C" w14:textId="12CBD389" w:rsidR="00CD40A1" w:rsidRPr="00520D1A" w:rsidRDefault="005A4450" w:rsidP="00CD40A1">
      <w:pPr>
        <w:tabs>
          <w:tab w:val="left" w:pos="9070"/>
        </w:tabs>
        <w:rPr>
          <w:bCs/>
        </w:rPr>
      </w:pPr>
      <w:r w:rsidRPr="00520D1A">
        <w:rPr>
          <w:bCs/>
        </w:rPr>
        <w:t>Przepływy środków pieniężnych</w:t>
      </w:r>
      <w:r w:rsidR="0049353F" w:rsidRPr="00520D1A">
        <w:rPr>
          <w:bCs/>
        </w:rPr>
        <w:t xml:space="preserve"> w</w:t>
      </w:r>
      <w:r w:rsidR="000449B9" w:rsidRPr="00520D1A">
        <w:rPr>
          <w:bCs/>
        </w:rPr>
        <w:t xml:space="preserve"> </w:t>
      </w:r>
      <w:r w:rsidRPr="00520D1A">
        <w:rPr>
          <w:bCs/>
        </w:rPr>
        <w:t>układzie zobowiązań wieloletnich</w:t>
      </w:r>
      <w:r w:rsidR="0049353F" w:rsidRPr="00520D1A">
        <w:rPr>
          <w:bCs/>
        </w:rPr>
        <w:t xml:space="preserve"> w</w:t>
      </w:r>
      <w:r w:rsidR="000449B9" w:rsidRPr="00520D1A">
        <w:rPr>
          <w:bCs/>
        </w:rPr>
        <w:t xml:space="preserve"> </w:t>
      </w:r>
      <w:r w:rsidRPr="00520D1A">
        <w:rPr>
          <w:bCs/>
        </w:rPr>
        <w:t>20</w:t>
      </w:r>
      <w:r w:rsidR="008835DC" w:rsidRPr="00520D1A">
        <w:rPr>
          <w:bCs/>
        </w:rPr>
        <w:t>2</w:t>
      </w:r>
      <w:r w:rsidR="00520D1A" w:rsidRPr="00520D1A">
        <w:rPr>
          <w:bCs/>
        </w:rPr>
        <w:t>3</w:t>
      </w:r>
      <w:r w:rsidR="005322DC" w:rsidRPr="00520D1A">
        <w:rPr>
          <w:bCs/>
        </w:rPr>
        <w:t xml:space="preserve"> r. </w:t>
      </w:r>
      <w:r w:rsidRPr="00520D1A">
        <w:rPr>
          <w:bCs/>
        </w:rPr>
        <w:t xml:space="preserve">przedstawiono </w:t>
      </w:r>
      <w:r w:rsidR="003F0755" w:rsidRPr="00520D1A">
        <w:rPr>
          <w:bCs/>
        </w:rPr>
        <w:br/>
      </w:r>
      <w:r w:rsidRPr="00520D1A">
        <w:rPr>
          <w:bCs/>
        </w:rPr>
        <w:t xml:space="preserve">w tabeli </w:t>
      </w:r>
      <w:r w:rsidR="00F804A6" w:rsidRPr="00520D1A">
        <w:rPr>
          <w:bCs/>
        </w:rPr>
        <w:fldChar w:fldCharType="begin"/>
      </w:r>
      <w:r w:rsidR="00F804A6" w:rsidRPr="00520D1A">
        <w:rPr>
          <w:bCs/>
        </w:rPr>
        <w:instrText xml:space="preserve"> REF _Ref478546495 \#0 \h  \* MERGEFORMAT </w:instrText>
      </w:r>
      <w:r w:rsidR="00F804A6" w:rsidRPr="00520D1A">
        <w:rPr>
          <w:bCs/>
        </w:rPr>
      </w:r>
      <w:r w:rsidR="00F804A6" w:rsidRPr="00520D1A">
        <w:rPr>
          <w:bCs/>
        </w:rPr>
        <w:fldChar w:fldCharType="separate"/>
      </w:r>
      <w:r w:rsidR="00D80900">
        <w:rPr>
          <w:bCs/>
        </w:rPr>
        <w:t>4</w:t>
      </w:r>
      <w:r w:rsidR="00F804A6" w:rsidRPr="00520D1A">
        <w:rPr>
          <w:bCs/>
        </w:rPr>
        <w:fldChar w:fldCharType="end"/>
      </w:r>
      <w:r w:rsidRPr="00520D1A">
        <w:rPr>
          <w:bCs/>
        </w:rPr>
        <w:t>.</w:t>
      </w:r>
    </w:p>
    <w:p w14:paraId="4AE31E26" w14:textId="77777777" w:rsidR="00CD40A1" w:rsidRPr="00520D1A" w:rsidRDefault="00CD40A1" w:rsidP="00CD40A1">
      <w:pPr>
        <w:tabs>
          <w:tab w:val="left" w:pos="9070"/>
        </w:tabs>
        <w:rPr>
          <w:bCs/>
        </w:rPr>
      </w:pPr>
    </w:p>
    <w:p w14:paraId="06086E33" w14:textId="3AEDDAC6" w:rsidR="00CD40A1" w:rsidRPr="00520D1A" w:rsidRDefault="00F804A6" w:rsidP="00F2155A">
      <w:pPr>
        <w:tabs>
          <w:tab w:val="left" w:pos="9070"/>
        </w:tabs>
        <w:spacing w:after="60"/>
        <w:ind w:left="1134" w:hanging="1134"/>
        <w:rPr>
          <w:szCs w:val="22"/>
        </w:rPr>
      </w:pPr>
      <w:bookmarkStart w:id="20" w:name="_Ref478546495"/>
      <w:bookmarkStart w:id="21" w:name="_Ref479163653"/>
      <w:bookmarkStart w:id="22" w:name="_Toc165027346"/>
      <w:r w:rsidRPr="00520D1A">
        <w:rPr>
          <w:szCs w:val="22"/>
        </w:rPr>
        <w:t xml:space="preserve">Tabela </w:t>
      </w:r>
      <w:r w:rsidRPr="00520D1A">
        <w:rPr>
          <w:szCs w:val="22"/>
        </w:rPr>
        <w:fldChar w:fldCharType="begin"/>
      </w:r>
      <w:r w:rsidRPr="00520D1A">
        <w:rPr>
          <w:szCs w:val="22"/>
        </w:rPr>
        <w:instrText xml:space="preserve"> SEQ Tabela \* ARABIC </w:instrText>
      </w:r>
      <w:r w:rsidRPr="00520D1A">
        <w:rPr>
          <w:szCs w:val="22"/>
        </w:rPr>
        <w:fldChar w:fldCharType="separate"/>
      </w:r>
      <w:r w:rsidR="00D80900">
        <w:rPr>
          <w:noProof/>
          <w:szCs w:val="22"/>
        </w:rPr>
        <w:t>4</w:t>
      </w:r>
      <w:r w:rsidRPr="00520D1A">
        <w:rPr>
          <w:szCs w:val="22"/>
        </w:rPr>
        <w:fldChar w:fldCharType="end"/>
      </w:r>
      <w:bookmarkEnd w:id="20"/>
      <w:r w:rsidRPr="00520D1A">
        <w:rPr>
          <w:szCs w:val="22"/>
        </w:rPr>
        <w:tab/>
        <w:t xml:space="preserve">Środki pieniężne </w:t>
      </w:r>
      <w:r w:rsidR="002665F6" w:rsidRPr="00520D1A">
        <w:rPr>
          <w:szCs w:val="22"/>
        </w:rPr>
        <w:t>Narodowego Funduszu</w:t>
      </w:r>
      <w:r w:rsidR="0049353F" w:rsidRPr="00520D1A">
        <w:rPr>
          <w:szCs w:val="22"/>
        </w:rPr>
        <w:t xml:space="preserve"> w</w:t>
      </w:r>
      <w:r w:rsidR="000449B9" w:rsidRPr="00520D1A">
        <w:rPr>
          <w:szCs w:val="22"/>
        </w:rPr>
        <w:t xml:space="preserve"> </w:t>
      </w:r>
      <w:r w:rsidRPr="00520D1A">
        <w:rPr>
          <w:szCs w:val="22"/>
        </w:rPr>
        <w:t>20</w:t>
      </w:r>
      <w:r w:rsidR="00DA003D" w:rsidRPr="00520D1A">
        <w:rPr>
          <w:szCs w:val="22"/>
        </w:rPr>
        <w:t>2</w:t>
      </w:r>
      <w:r w:rsidR="00520D1A" w:rsidRPr="00520D1A">
        <w:rPr>
          <w:szCs w:val="22"/>
        </w:rPr>
        <w:t>3</w:t>
      </w:r>
      <w:r w:rsidR="005322DC" w:rsidRPr="00520D1A">
        <w:rPr>
          <w:szCs w:val="22"/>
        </w:rPr>
        <w:t xml:space="preserve"> r. </w:t>
      </w:r>
      <w:r w:rsidRPr="00520D1A">
        <w:rPr>
          <w:szCs w:val="22"/>
        </w:rPr>
        <w:t>– uk</w:t>
      </w:r>
      <w:r w:rsidR="0076603C" w:rsidRPr="00520D1A">
        <w:rPr>
          <w:szCs w:val="22"/>
        </w:rPr>
        <w:t>ład źródeł finansowania (dane</w:t>
      </w:r>
      <w:r w:rsidR="0049353F" w:rsidRPr="00520D1A">
        <w:rPr>
          <w:szCs w:val="22"/>
        </w:rPr>
        <w:t xml:space="preserve"> w</w:t>
      </w:r>
      <w:r w:rsidR="006E5A77" w:rsidRPr="00520D1A">
        <w:rPr>
          <w:szCs w:val="22"/>
        </w:rPr>
        <w:t> </w:t>
      </w:r>
      <w:r w:rsidRPr="00520D1A">
        <w:rPr>
          <w:szCs w:val="22"/>
        </w:rPr>
        <w:t>zaokrągleniu do</w:t>
      </w:r>
      <w:r w:rsidR="00797217" w:rsidRPr="00520D1A">
        <w:rPr>
          <w:szCs w:val="22"/>
        </w:rPr>
        <w:t xml:space="preserve"> </w:t>
      </w:r>
      <w:r w:rsidR="00B56A8D" w:rsidRPr="00520D1A">
        <w:rPr>
          <w:szCs w:val="22"/>
        </w:rPr>
        <w:t>tys. zł</w:t>
      </w:r>
      <w:r w:rsidRPr="00520D1A">
        <w:rPr>
          <w:szCs w:val="22"/>
        </w:rPr>
        <w:t>)</w:t>
      </w:r>
      <w:bookmarkEnd w:id="21"/>
      <w:bookmarkEnd w:id="22"/>
    </w:p>
    <w:p w14:paraId="0C785E91" w14:textId="2EC13E48" w:rsidR="00CD40A1" w:rsidRPr="00E10324" w:rsidRDefault="0009139D" w:rsidP="00CD40A1">
      <w:pPr>
        <w:tabs>
          <w:tab w:val="left" w:pos="9070"/>
        </w:tabs>
        <w:rPr>
          <w:highlight w:val="yellow"/>
        </w:rPr>
      </w:pPr>
      <w:r w:rsidRPr="0009139D">
        <w:rPr>
          <w:noProof/>
        </w:rPr>
        <w:drawing>
          <wp:inline distT="0" distB="0" distL="0" distR="0" wp14:anchorId="71F2681B" wp14:editId="5224A40B">
            <wp:extent cx="5760720" cy="5659755"/>
            <wp:effectExtent l="0" t="0" r="0" b="0"/>
            <wp:docPr id="1271600183" name="Obraz 4" descr="Środki pieniężne Narodowego Funduszu w 2023 r. – układ źródeł finansowania (dane w zaokrągleniu do tys. zł). Prezentowane wielkości zawarte są w pliku Sprawozdanie NFOŚiGW za rok 2023 tabele.xlsx w arkuszu tabela 4." title="Tabe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5659755"/>
                    </a:xfrm>
                    <a:prstGeom prst="rect">
                      <a:avLst/>
                    </a:prstGeom>
                    <a:noFill/>
                    <a:ln>
                      <a:noFill/>
                    </a:ln>
                  </pic:spPr>
                </pic:pic>
              </a:graphicData>
            </a:graphic>
          </wp:inline>
        </w:drawing>
      </w:r>
    </w:p>
    <w:p w14:paraId="755A6B7C" w14:textId="77777777" w:rsidR="00AD701C" w:rsidRDefault="00AD701C" w:rsidP="00CD40A1">
      <w:pPr>
        <w:tabs>
          <w:tab w:val="left" w:pos="9070"/>
        </w:tabs>
        <w:rPr>
          <w:bCs/>
        </w:rPr>
      </w:pPr>
    </w:p>
    <w:p w14:paraId="5C68F27E" w14:textId="4192BFC9" w:rsidR="00CD40A1" w:rsidRDefault="005A4450" w:rsidP="00CD40A1">
      <w:pPr>
        <w:tabs>
          <w:tab w:val="left" w:pos="9070"/>
        </w:tabs>
        <w:rPr>
          <w:bCs/>
        </w:rPr>
      </w:pPr>
      <w:r w:rsidRPr="00D52879">
        <w:rPr>
          <w:bCs/>
        </w:rPr>
        <w:t>Wpływy</w:t>
      </w:r>
      <w:r w:rsidR="001921B7" w:rsidRPr="00D52879">
        <w:rPr>
          <w:bCs/>
        </w:rPr>
        <w:t xml:space="preserve"> i</w:t>
      </w:r>
      <w:r w:rsidR="000449B9" w:rsidRPr="00D52879">
        <w:rPr>
          <w:bCs/>
        </w:rPr>
        <w:t xml:space="preserve"> </w:t>
      </w:r>
      <w:r w:rsidRPr="00D52879">
        <w:rPr>
          <w:bCs/>
        </w:rPr>
        <w:t>wydatki środków finansowych</w:t>
      </w:r>
      <w:r w:rsidR="0049353F" w:rsidRPr="00D52879">
        <w:rPr>
          <w:bCs/>
        </w:rPr>
        <w:t xml:space="preserve"> w</w:t>
      </w:r>
      <w:r w:rsidR="000449B9" w:rsidRPr="00D52879">
        <w:rPr>
          <w:bCs/>
        </w:rPr>
        <w:t xml:space="preserve"> </w:t>
      </w:r>
      <w:r w:rsidRPr="00D52879">
        <w:rPr>
          <w:bCs/>
        </w:rPr>
        <w:t>ujęciu pozycji szczegółowych</w:t>
      </w:r>
      <w:r w:rsidR="0049353F" w:rsidRPr="00D52879">
        <w:rPr>
          <w:bCs/>
        </w:rPr>
        <w:t xml:space="preserve"> w</w:t>
      </w:r>
      <w:r w:rsidR="000449B9" w:rsidRPr="00D52879">
        <w:rPr>
          <w:bCs/>
        </w:rPr>
        <w:t xml:space="preserve"> </w:t>
      </w:r>
      <w:r w:rsidRPr="00D52879">
        <w:rPr>
          <w:bCs/>
        </w:rPr>
        <w:t>20</w:t>
      </w:r>
      <w:r w:rsidR="00DA003D" w:rsidRPr="00D52879">
        <w:rPr>
          <w:bCs/>
        </w:rPr>
        <w:t>2</w:t>
      </w:r>
      <w:r w:rsidR="00D52879" w:rsidRPr="00D52879">
        <w:rPr>
          <w:bCs/>
        </w:rPr>
        <w:t>3</w:t>
      </w:r>
      <w:r w:rsidR="005322DC" w:rsidRPr="00D52879">
        <w:rPr>
          <w:bCs/>
        </w:rPr>
        <w:t xml:space="preserve"> r. </w:t>
      </w:r>
      <w:r w:rsidRPr="00D52879">
        <w:rPr>
          <w:bCs/>
        </w:rPr>
        <w:t>przedstawiono</w:t>
      </w:r>
      <w:r w:rsidR="0049353F" w:rsidRPr="00D52879">
        <w:rPr>
          <w:bCs/>
        </w:rPr>
        <w:t xml:space="preserve"> w</w:t>
      </w:r>
      <w:r w:rsidR="008F15A2" w:rsidRPr="00D52879">
        <w:rPr>
          <w:bCs/>
        </w:rPr>
        <w:t> </w:t>
      </w:r>
      <w:r w:rsidRPr="00D52879">
        <w:rPr>
          <w:bCs/>
        </w:rPr>
        <w:t xml:space="preserve">tabeli </w:t>
      </w:r>
      <w:r w:rsidR="00D6283C" w:rsidRPr="00D52879">
        <w:rPr>
          <w:bCs/>
        </w:rPr>
        <w:fldChar w:fldCharType="begin"/>
      </w:r>
      <w:r w:rsidR="00D6283C" w:rsidRPr="00D52879">
        <w:rPr>
          <w:bCs/>
        </w:rPr>
        <w:instrText xml:space="preserve"> REF _Ref478546928 \#0 \h  \* MERGEFORMAT </w:instrText>
      </w:r>
      <w:r w:rsidR="00D6283C" w:rsidRPr="00D52879">
        <w:rPr>
          <w:bCs/>
        </w:rPr>
      </w:r>
      <w:r w:rsidR="00D6283C" w:rsidRPr="00D52879">
        <w:rPr>
          <w:bCs/>
        </w:rPr>
        <w:fldChar w:fldCharType="separate"/>
      </w:r>
      <w:r w:rsidR="00D80900">
        <w:rPr>
          <w:bCs/>
        </w:rPr>
        <w:t>5</w:t>
      </w:r>
      <w:r w:rsidR="00D6283C" w:rsidRPr="00D52879">
        <w:rPr>
          <w:bCs/>
        </w:rPr>
        <w:fldChar w:fldCharType="end"/>
      </w:r>
      <w:bookmarkStart w:id="23" w:name="_Toc226863428"/>
      <w:r w:rsidRPr="00D52879">
        <w:rPr>
          <w:bCs/>
        </w:rPr>
        <w:t xml:space="preserve">. </w:t>
      </w:r>
    </w:p>
    <w:p w14:paraId="53C010A2" w14:textId="77777777" w:rsidR="0008115C" w:rsidRPr="00D52879" w:rsidRDefault="0008115C" w:rsidP="00CD40A1">
      <w:pPr>
        <w:tabs>
          <w:tab w:val="left" w:pos="9070"/>
        </w:tabs>
        <w:rPr>
          <w:bCs/>
        </w:rPr>
      </w:pPr>
    </w:p>
    <w:p w14:paraId="412BC66F" w14:textId="0E75E05A" w:rsidR="00CD40A1" w:rsidRDefault="00D6283C" w:rsidP="00F2155A">
      <w:pPr>
        <w:tabs>
          <w:tab w:val="left" w:pos="9070"/>
        </w:tabs>
        <w:spacing w:after="60"/>
        <w:ind w:left="1134" w:hanging="1134"/>
      </w:pPr>
      <w:bookmarkStart w:id="24" w:name="_Ref478546928"/>
      <w:bookmarkStart w:id="25" w:name="_Ref478549585"/>
      <w:bookmarkStart w:id="26" w:name="_Toc165027347"/>
      <w:bookmarkStart w:id="27" w:name="_Toc226863429"/>
      <w:bookmarkEnd w:id="23"/>
      <w:r w:rsidRPr="00D52879">
        <w:t xml:space="preserve">Tabela </w:t>
      </w:r>
      <w:r w:rsidR="009F6301">
        <w:fldChar w:fldCharType="begin"/>
      </w:r>
      <w:r w:rsidR="009F6301">
        <w:instrText xml:space="preserve"> SEQ Tabela \* ARABIC </w:instrText>
      </w:r>
      <w:r w:rsidR="009F6301">
        <w:fldChar w:fldCharType="separate"/>
      </w:r>
      <w:r w:rsidR="00D80900">
        <w:rPr>
          <w:noProof/>
        </w:rPr>
        <w:t>5</w:t>
      </w:r>
      <w:r w:rsidR="009F6301">
        <w:rPr>
          <w:noProof/>
        </w:rPr>
        <w:fldChar w:fldCharType="end"/>
      </w:r>
      <w:bookmarkEnd w:id="24"/>
      <w:r w:rsidRPr="00D52879">
        <w:tab/>
        <w:t>Wpływy</w:t>
      </w:r>
      <w:r w:rsidR="001921B7" w:rsidRPr="00D52879">
        <w:t xml:space="preserve"> i</w:t>
      </w:r>
      <w:r w:rsidR="000449B9" w:rsidRPr="00D52879">
        <w:t xml:space="preserve"> </w:t>
      </w:r>
      <w:r w:rsidRPr="00D52879">
        <w:t>wydatki środków finansowych</w:t>
      </w:r>
      <w:r w:rsidR="0049353F" w:rsidRPr="00D52879">
        <w:t xml:space="preserve"> w</w:t>
      </w:r>
      <w:r w:rsidR="000449B9" w:rsidRPr="00D52879">
        <w:t xml:space="preserve"> </w:t>
      </w:r>
      <w:r w:rsidRPr="00D52879">
        <w:t>20</w:t>
      </w:r>
      <w:r w:rsidR="00B94AEE" w:rsidRPr="00D52879">
        <w:t>2</w:t>
      </w:r>
      <w:r w:rsidR="00D52879" w:rsidRPr="00D52879">
        <w:t>3</w:t>
      </w:r>
      <w:r w:rsidR="005322DC" w:rsidRPr="00D52879">
        <w:t xml:space="preserve"> r. </w:t>
      </w:r>
      <w:r w:rsidR="0049353F" w:rsidRPr="00D52879">
        <w:t>w</w:t>
      </w:r>
      <w:r w:rsidR="000449B9" w:rsidRPr="00D52879">
        <w:t xml:space="preserve"> </w:t>
      </w:r>
      <w:r w:rsidRPr="00D52879">
        <w:t>porównaniu do 20</w:t>
      </w:r>
      <w:r w:rsidR="00E428D6" w:rsidRPr="00D52879">
        <w:t>2</w:t>
      </w:r>
      <w:r w:rsidR="00D52879" w:rsidRPr="00D52879">
        <w:t>2</w:t>
      </w:r>
      <w:r w:rsidR="005322DC" w:rsidRPr="00D52879">
        <w:t xml:space="preserve"> r. </w:t>
      </w:r>
      <w:r w:rsidR="0076603C" w:rsidRPr="00D52879">
        <w:t>(dane</w:t>
      </w:r>
      <w:r w:rsidR="0049353F" w:rsidRPr="00D52879">
        <w:t xml:space="preserve"> w</w:t>
      </w:r>
      <w:r w:rsidR="008F15A2" w:rsidRPr="00D52879">
        <w:t> </w:t>
      </w:r>
      <w:r w:rsidRPr="00D52879">
        <w:t>zaokrągleniu do</w:t>
      </w:r>
      <w:r w:rsidR="00797217" w:rsidRPr="00D52879">
        <w:t xml:space="preserve"> </w:t>
      </w:r>
      <w:r w:rsidR="00B56A8D" w:rsidRPr="00D52879">
        <w:t>tys. zł</w:t>
      </w:r>
      <w:r w:rsidRPr="00D52879">
        <w:t>)</w:t>
      </w:r>
      <w:bookmarkEnd w:id="25"/>
      <w:bookmarkEnd w:id="26"/>
    </w:p>
    <w:p w14:paraId="6A1AB329" w14:textId="68634B5C" w:rsidR="007664F7" w:rsidRPr="00D52879" w:rsidRDefault="00F01824" w:rsidP="00F2155A">
      <w:pPr>
        <w:tabs>
          <w:tab w:val="left" w:pos="9070"/>
        </w:tabs>
        <w:spacing w:after="60"/>
        <w:ind w:left="1134" w:hanging="1134"/>
      </w:pPr>
      <w:r w:rsidRPr="00F01824">
        <w:rPr>
          <w:noProof/>
        </w:rPr>
        <w:drawing>
          <wp:inline distT="0" distB="0" distL="0" distR="0" wp14:anchorId="4993AAD2" wp14:editId="7B03DC37">
            <wp:extent cx="5760720" cy="6694805"/>
            <wp:effectExtent l="0" t="0" r="0" b="0"/>
            <wp:docPr id="1468289956" name="Obraz 40" descr="Wpływy i wydatki środków finansowych w 2023 r. w porównaniu do 2022 r. (dane w zaokrągleniu do tys. zł). Prezentowane wielkości zawarte są w pliku Sprawozdanie NFOŚiGW za rok 2023 tabele.xlsx w arkuszu tabela 5." title="Tabel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6694805"/>
                    </a:xfrm>
                    <a:prstGeom prst="rect">
                      <a:avLst/>
                    </a:prstGeom>
                    <a:noFill/>
                    <a:ln>
                      <a:noFill/>
                    </a:ln>
                  </pic:spPr>
                </pic:pic>
              </a:graphicData>
            </a:graphic>
          </wp:inline>
        </w:drawing>
      </w:r>
    </w:p>
    <w:p w14:paraId="569691D9" w14:textId="777B79DC" w:rsidR="00C92AD9" w:rsidRDefault="00C92AD9">
      <w:pPr>
        <w:jc w:val="left"/>
        <w:rPr>
          <w:noProof/>
          <w:highlight w:val="yellow"/>
        </w:rPr>
      </w:pPr>
      <w:r>
        <w:rPr>
          <w:noProof/>
          <w:highlight w:val="yellow"/>
        </w:rPr>
        <w:br w:type="page"/>
      </w:r>
    </w:p>
    <w:p w14:paraId="19F422B4" w14:textId="47BB85AC" w:rsidR="00224CA6" w:rsidRPr="00F6129E" w:rsidRDefault="00224CA6" w:rsidP="00DF4E85">
      <w:pPr>
        <w:tabs>
          <w:tab w:val="left" w:pos="9070"/>
        </w:tabs>
        <w:spacing w:after="60"/>
        <w:ind w:left="1134" w:hanging="1134"/>
        <w:jc w:val="left"/>
      </w:pPr>
      <w:r w:rsidRPr="00F6129E">
        <w:t xml:space="preserve">Tabela </w:t>
      </w:r>
      <w:r w:rsidR="00CF75E6" w:rsidRPr="00F6129E">
        <w:fldChar w:fldCharType="begin"/>
      </w:r>
      <w:r w:rsidR="00CF75E6" w:rsidRPr="00F6129E">
        <w:instrText xml:space="preserve"> REF _Ref478546928 </w:instrText>
      </w:r>
      <w:r w:rsidR="00DF4E85" w:rsidRPr="00F6129E">
        <w:instrText>\#0 \</w:instrText>
      </w:r>
      <w:r w:rsidR="00CF75E6" w:rsidRPr="00F6129E">
        <w:instrText xml:space="preserve">h </w:instrText>
      </w:r>
      <w:r w:rsidR="00E10324" w:rsidRPr="00F6129E">
        <w:instrText xml:space="preserve"> \* MERGEFORMAT </w:instrText>
      </w:r>
      <w:r w:rsidR="00CF75E6" w:rsidRPr="00F6129E">
        <w:fldChar w:fldCharType="separate"/>
      </w:r>
      <w:r w:rsidR="00D80900">
        <w:t>5</w:t>
      </w:r>
      <w:r w:rsidR="00CF75E6" w:rsidRPr="00F6129E">
        <w:fldChar w:fldCharType="end"/>
      </w:r>
      <w:r w:rsidRPr="00F6129E">
        <w:tab/>
        <w:t>Wpływy i wydatki środków finansowych w 202</w:t>
      </w:r>
      <w:r w:rsidR="00F6129E" w:rsidRPr="00F6129E">
        <w:t>3</w:t>
      </w:r>
      <w:r w:rsidRPr="00F6129E">
        <w:t> r. w porównaniu do 202</w:t>
      </w:r>
      <w:r w:rsidR="00F6129E" w:rsidRPr="00F6129E">
        <w:t>2</w:t>
      </w:r>
      <w:r w:rsidRPr="00F6129E">
        <w:t> r. (dane w</w:t>
      </w:r>
      <w:r w:rsidR="008F15A2" w:rsidRPr="00F6129E">
        <w:t> </w:t>
      </w:r>
      <w:r w:rsidRPr="00F6129E">
        <w:t>zaokrągleniu do tys. zł – ciąg dalszy)</w:t>
      </w:r>
    </w:p>
    <w:p w14:paraId="082902FD" w14:textId="208F7D0D" w:rsidR="00224CA6" w:rsidRPr="00E10324" w:rsidRDefault="00C92AD9" w:rsidP="00F2155A">
      <w:pPr>
        <w:tabs>
          <w:tab w:val="left" w:pos="9070"/>
        </w:tabs>
        <w:spacing w:after="60"/>
        <w:ind w:left="1134" w:hanging="1134"/>
        <w:rPr>
          <w:highlight w:val="yellow"/>
        </w:rPr>
      </w:pPr>
      <w:r w:rsidRPr="00C92AD9">
        <w:rPr>
          <w:noProof/>
        </w:rPr>
        <w:drawing>
          <wp:inline distT="0" distB="0" distL="0" distR="0" wp14:anchorId="7C5E27FC" wp14:editId="006FE66F">
            <wp:extent cx="5760720" cy="2524125"/>
            <wp:effectExtent l="0" t="0" r="0" b="9525"/>
            <wp:docPr id="1469115087" name="Obraz 41" descr="Wpływy i wydatki środków finansowych w 2023 r. w porównaniu do 2022 r. (dane w zaokrągleniu do tys. zł – ciąg dalszy). Prezentowane wielkości zawarte są w pliku Sprawozdanie NFOŚiGW za rok 2023 tabele.xlsx w arkuszu tabela 5." title="Tabel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524125"/>
                    </a:xfrm>
                    <a:prstGeom prst="rect">
                      <a:avLst/>
                    </a:prstGeom>
                    <a:noFill/>
                    <a:ln>
                      <a:noFill/>
                    </a:ln>
                  </pic:spPr>
                </pic:pic>
              </a:graphicData>
            </a:graphic>
          </wp:inline>
        </w:drawing>
      </w:r>
    </w:p>
    <w:bookmarkEnd w:id="27"/>
    <w:p w14:paraId="47685C87" w14:textId="03579562" w:rsidR="00655D31" w:rsidRPr="00E10324" w:rsidRDefault="00655D31" w:rsidP="00655D31">
      <w:pPr>
        <w:pStyle w:val="Styl4"/>
        <w:tabs>
          <w:tab w:val="left" w:pos="9070"/>
        </w:tabs>
        <w:jc w:val="left"/>
        <w:rPr>
          <w:b w:val="0"/>
          <w:highlight w:val="yellow"/>
        </w:rPr>
      </w:pPr>
    </w:p>
    <w:p w14:paraId="09B27678" w14:textId="77777777" w:rsidR="00CD40A1" w:rsidRPr="003747E1" w:rsidRDefault="005A4450" w:rsidP="00655D31">
      <w:pPr>
        <w:pStyle w:val="Styl4"/>
        <w:tabs>
          <w:tab w:val="left" w:pos="9070"/>
        </w:tabs>
        <w:jc w:val="left"/>
      </w:pPr>
      <w:r w:rsidRPr="003747E1">
        <w:t>Część A tabeli Planu finansowego Narodowego Funduszu</w:t>
      </w:r>
    </w:p>
    <w:p w14:paraId="1E77A1C1" w14:textId="77777777" w:rsidR="00CD40A1" w:rsidRPr="003747E1" w:rsidRDefault="00CD40A1" w:rsidP="00CD40A1">
      <w:pPr>
        <w:pStyle w:val="Tekstpodstawowy"/>
        <w:tabs>
          <w:tab w:val="left" w:pos="9070"/>
        </w:tabs>
      </w:pPr>
    </w:p>
    <w:p w14:paraId="6E851984" w14:textId="06BEC2CE" w:rsidR="00CD40A1" w:rsidRPr="003747E1" w:rsidRDefault="00D6283C" w:rsidP="00CD40A1">
      <w:pPr>
        <w:pStyle w:val="Tekstpodstawowy"/>
        <w:tabs>
          <w:tab w:val="left" w:pos="9070"/>
        </w:tabs>
      </w:pPr>
      <w:r w:rsidRPr="003747E1">
        <w:t>W części A tabeli Planu finansowego Narodowego Funduszu za</w:t>
      </w:r>
      <w:r w:rsidR="0076603C" w:rsidRPr="003747E1">
        <w:t>prezentowano stan na początek</w:t>
      </w:r>
      <w:r w:rsidR="001921B7" w:rsidRPr="003747E1">
        <w:t xml:space="preserve"> i</w:t>
      </w:r>
      <w:r w:rsidR="000449B9" w:rsidRPr="003747E1">
        <w:t xml:space="preserve"> </w:t>
      </w:r>
      <w:r w:rsidRPr="003747E1">
        <w:t>koniec roku wybranych pozycji bilansowych, przychody, koszty oraz wynik finansowy,</w:t>
      </w:r>
      <w:r w:rsidR="001921B7" w:rsidRPr="003747E1">
        <w:t xml:space="preserve"> a</w:t>
      </w:r>
      <w:r w:rsidR="000449B9" w:rsidRPr="003747E1">
        <w:t xml:space="preserve"> </w:t>
      </w:r>
      <w:r w:rsidRPr="003747E1">
        <w:t>także dotacje</w:t>
      </w:r>
      <w:r w:rsidR="0049353F" w:rsidRPr="003747E1">
        <w:t xml:space="preserve"> z</w:t>
      </w:r>
      <w:r w:rsidR="005A7C3F" w:rsidRPr="003747E1">
        <w:rPr>
          <w:lang w:val="pl-PL"/>
        </w:rPr>
        <w:t> </w:t>
      </w:r>
      <w:r w:rsidRPr="003747E1">
        <w:t>budżetu państwa, środki na wydatki majątkowe</w:t>
      </w:r>
      <w:r w:rsidR="001921B7" w:rsidRPr="003747E1">
        <w:t xml:space="preserve"> i</w:t>
      </w:r>
      <w:r w:rsidR="000449B9" w:rsidRPr="003747E1">
        <w:t xml:space="preserve"> </w:t>
      </w:r>
      <w:r w:rsidRPr="003747E1">
        <w:t>środki przyznane innym podmiotom.</w:t>
      </w:r>
    </w:p>
    <w:p w14:paraId="0330C3D5" w14:textId="77777777" w:rsidR="00CD40A1" w:rsidRPr="00D33A7A" w:rsidRDefault="00CD40A1" w:rsidP="00CD40A1">
      <w:pPr>
        <w:pStyle w:val="Tekstpodstawowy"/>
        <w:tabs>
          <w:tab w:val="left" w:pos="9070"/>
        </w:tabs>
      </w:pPr>
    </w:p>
    <w:p w14:paraId="00D584FF" w14:textId="77777777" w:rsidR="00CD40A1" w:rsidRPr="00D33A7A" w:rsidRDefault="005A4450" w:rsidP="00CD40A1">
      <w:pPr>
        <w:pStyle w:val="Nagwek5"/>
        <w:tabs>
          <w:tab w:val="left" w:pos="9070"/>
        </w:tabs>
      </w:pPr>
      <w:r w:rsidRPr="00D33A7A">
        <w:t>Stan na początek</w:t>
      </w:r>
      <w:r w:rsidR="001921B7" w:rsidRPr="00D33A7A">
        <w:t xml:space="preserve"> i</w:t>
      </w:r>
      <w:r w:rsidR="000449B9" w:rsidRPr="00D33A7A">
        <w:t xml:space="preserve"> </w:t>
      </w:r>
      <w:r w:rsidRPr="00D33A7A">
        <w:t xml:space="preserve">koniec roku </w:t>
      </w:r>
    </w:p>
    <w:p w14:paraId="1A5BCA1D" w14:textId="77777777" w:rsidR="00CD40A1" w:rsidRPr="00D33A7A" w:rsidRDefault="00CD40A1" w:rsidP="00CD40A1">
      <w:pPr>
        <w:pStyle w:val="Tekstpodstawowy"/>
        <w:tabs>
          <w:tab w:val="left" w:pos="9070"/>
        </w:tabs>
        <w:rPr>
          <w:b/>
          <w:lang w:val="pl-PL"/>
        </w:rPr>
      </w:pPr>
    </w:p>
    <w:p w14:paraId="4E6569BC" w14:textId="5D3EE3C3" w:rsidR="00CD40A1" w:rsidRPr="00D33A7A" w:rsidRDefault="00D6283C" w:rsidP="00CD40A1">
      <w:pPr>
        <w:pStyle w:val="Tekstpodstawowy"/>
      </w:pPr>
      <w:r w:rsidRPr="00D33A7A">
        <w:t xml:space="preserve">W pozycjach Stan na początek roku (poz. I części A tabeli </w:t>
      </w:r>
      <w:r w:rsidR="00891A90" w:rsidRPr="00D33A7A">
        <w:fldChar w:fldCharType="begin"/>
      </w:r>
      <w:r w:rsidR="00891A90" w:rsidRPr="00D33A7A">
        <w:instrText xml:space="preserve"> REF _Ref478546177 \#0 \h </w:instrText>
      </w:r>
      <w:r w:rsidR="000D100A" w:rsidRPr="00D33A7A">
        <w:instrText xml:space="preserve"> \* MERGEFORMAT </w:instrText>
      </w:r>
      <w:r w:rsidR="00891A90" w:rsidRPr="00D33A7A">
        <w:fldChar w:fldCharType="separate"/>
      </w:r>
      <w:r w:rsidR="00D80900">
        <w:t>3</w:t>
      </w:r>
      <w:r w:rsidR="00891A90" w:rsidRPr="00D33A7A">
        <w:fldChar w:fldCharType="end"/>
      </w:r>
      <w:r w:rsidRPr="00D33A7A">
        <w:t xml:space="preserve">) oraz Stan </w:t>
      </w:r>
      <w:r w:rsidR="0076603C" w:rsidRPr="00D33A7A">
        <w:t>na koniec roku (poz. X części A</w:t>
      </w:r>
      <w:r w:rsidR="000449B9" w:rsidRPr="00D33A7A">
        <w:t xml:space="preserve"> </w:t>
      </w:r>
      <w:r w:rsidRPr="00D33A7A">
        <w:t xml:space="preserve">tabeli </w:t>
      </w:r>
      <w:r w:rsidR="00465E15" w:rsidRPr="00D33A7A">
        <w:fldChar w:fldCharType="begin"/>
      </w:r>
      <w:r w:rsidR="00465E15" w:rsidRPr="00D33A7A">
        <w:instrText xml:space="preserve"> REF _Ref478546177 </w:instrText>
      </w:r>
      <w:r w:rsidR="00C1772D" w:rsidRPr="00D33A7A">
        <w:rPr>
          <w:lang w:val="pl-PL"/>
        </w:rPr>
        <w:instrText xml:space="preserve">\#0 </w:instrText>
      </w:r>
      <w:r w:rsidR="00465E15" w:rsidRPr="00D33A7A">
        <w:instrText xml:space="preserve">\h </w:instrText>
      </w:r>
      <w:r w:rsidR="006B5E95" w:rsidRPr="00D33A7A">
        <w:instrText xml:space="preserve"> \* MERGEFORMAT </w:instrText>
      </w:r>
      <w:r w:rsidR="00465E15" w:rsidRPr="00D33A7A">
        <w:fldChar w:fldCharType="separate"/>
      </w:r>
      <w:r w:rsidR="00D80900">
        <w:rPr>
          <w:lang w:val="pl-PL"/>
        </w:rPr>
        <w:t>3</w:t>
      </w:r>
      <w:r w:rsidR="00465E15" w:rsidRPr="00D33A7A">
        <w:fldChar w:fldCharType="end"/>
      </w:r>
      <w:r w:rsidRPr="00D33A7A">
        <w:t>) zaplanowano, zgodnie</w:t>
      </w:r>
      <w:r w:rsidR="0049353F" w:rsidRPr="00D33A7A">
        <w:t xml:space="preserve"> z</w:t>
      </w:r>
      <w:r w:rsidR="000449B9" w:rsidRPr="00D33A7A">
        <w:t xml:space="preserve"> </w:t>
      </w:r>
      <w:r w:rsidRPr="00D33A7A">
        <w:t xml:space="preserve">formularzem PF-OSPR, stan środków obrotowych, środków pieniężnych, </w:t>
      </w:r>
      <w:r w:rsidR="001C6853" w:rsidRPr="00D33A7A">
        <w:rPr>
          <w:lang w:val="pl-PL"/>
        </w:rPr>
        <w:t xml:space="preserve">zapasów, </w:t>
      </w:r>
      <w:r w:rsidRPr="00D33A7A">
        <w:t xml:space="preserve">należności oraz zobowiązań. </w:t>
      </w:r>
    </w:p>
    <w:p w14:paraId="239628A6" w14:textId="77777777" w:rsidR="00CD40A1" w:rsidRPr="00D33A7A" w:rsidRDefault="00CD40A1" w:rsidP="00CD40A1">
      <w:pPr>
        <w:pStyle w:val="Tekstpodstawowy"/>
        <w:rPr>
          <w:sz w:val="14"/>
          <w:szCs w:val="16"/>
        </w:rPr>
      </w:pPr>
    </w:p>
    <w:p w14:paraId="4E8C9889" w14:textId="43F9B61B" w:rsidR="00C5461F" w:rsidRPr="008C1969" w:rsidRDefault="00D6283C" w:rsidP="00C5461F">
      <w:pPr>
        <w:autoSpaceDE w:val="0"/>
        <w:autoSpaceDN w:val="0"/>
        <w:adjustRightInd w:val="0"/>
      </w:pPr>
      <w:r w:rsidRPr="000D7773">
        <w:t>Zakres pozycji Środki obrotowe (poz. I.1</w:t>
      </w:r>
      <w:r w:rsidR="001921B7" w:rsidRPr="000D7773">
        <w:t xml:space="preserve"> i</w:t>
      </w:r>
      <w:r w:rsidR="000449B9" w:rsidRPr="000D7773">
        <w:t xml:space="preserve"> </w:t>
      </w:r>
      <w:r w:rsidRPr="000D7773">
        <w:t xml:space="preserve">X.1 części A tabeli </w:t>
      </w:r>
      <w:r w:rsidR="00891A90" w:rsidRPr="000D7773">
        <w:fldChar w:fldCharType="begin"/>
      </w:r>
      <w:r w:rsidR="00891A90" w:rsidRPr="000D7773">
        <w:instrText xml:space="preserve"> REF _Ref478546177 \#0 \h </w:instrText>
      </w:r>
      <w:r w:rsidR="000D100A" w:rsidRPr="000D7773">
        <w:instrText xml:space="preserve"> \* MERGEFORMAT </w:instrText>
      </w:r>
      <w:r w:rsidR="00891A90" w:rsidRPr="000D7773">
        <w:fldChar w:fldCharType="separate"/>
      </w:r>
      <w:r w:rsidR="00D80900">
        <w:t>3</w:t>
      </w:r>
      <w:r w:rsidR="00891A90" w:rsidRPr="000D7773">
        <w:fldChar w:fldCharType="end"/>
      </w:r>
      <w:r w:rsidRPr="000D7773">
        <w:t>) odpowiada pozycji Aktywa obrotowe, wykazywanej</w:t>
      </w:r>
      <w:r w:rsidR="0049353F" w:rsidRPr="000D7773">
        <w:t xml:space="preserve"> w</w:t>
      </w:r>
      <w:r w:rsidR="000449B9" w:rsidRPr="000D7773">
        <w:t xml:space="preserve"> </w:t>
      </w:r>
      <w:r w:rsidRPr="000D7773">
        <w:t>bilansie Narodowego Funduszu.</w:t>
      </w:r>
      <w:r w:rsidR="00BA2E2E" w:rsidRPr="000D7773">
        <w:rPr>
          <w:rFonts w:eastAsia="Calibri"/>
          <w:szCs w:val="22"/>
          <w:lang w:eastAsia="en-US"/>
        </w:rPr>
        <w:t xml:space="preserve"> </w:t>
      </w:r>
      <w:r w:rsidR="00BA2E2E" w:rsidRPr="000D7773">
        <w:t>W 202</w:t>
      </w:r>
      <w:r w:rsidR="00F24D14" w:rsidRPr="000D7773">
        <w:t>3</w:t>
      </w:r>
      <w:r w:rsidR="005322DC" w:rsidRPr="000D7773">
        <w:t xml:space="preserve"> r. </w:t>
      </w:r>
      <w:r w:rsidR="00BA2E2E" w:rsidRPr="000D7773">
        <w:t xml:space="preserve">kwota środków obrotowych uległa </w:t>
      </w:r>
      <w:r w:rsidR="00D44175" w:rsidRPr="000D7773">
        <w:t xml:space="preserve">zmniejszeniu z kwoty </w:t>
      </w:r>
      <w:r w:rsidR="00D44175" w:rsidRPr="000D7773">
        <w:rPr>
          <w:b/>
        </w:rPr>
        <w:t>10.083.596</w:t>
      </w:r>
      <w:r w:rsidR="00D44175" w:rsidRPr="000D7773">
        <w:t xml:space="preserve"> tys. zł do </w:t>
      </w:r>
      <w:r w:rsidR="00D44175" w:rsidRPr="000D7773">
        <w:rPr>
          <w:b/>
        </w:rPr>
        <w:t>8.471.927</w:t>
      </w:r>
      <w:r w:rsidR="00D44175" w:rsidRPr="000D7773">
        <w:t xml:space="preserve"> tys. zł, tj. o </w:t>
      </w:r>
      <w:r w:rsidR="00D44175" w:rsidRPr="000D7773">
        <w:rPr>
          <w:b/>
        </w:rPr>
        <w:t>1.611.669</w:t>
      </w:r>
      <w:r w:rsidR="00D44175" w:rsidRPr="000D7773">
        <w:t xml:space="preserve"> tys. zł. W wyniku realizacji wyższego niż prognozowano, stanu środków pieniężnych na początek 2023 r., wzrostu przychodów</w:t>
      </w:r>
      <w:r w:rsidR="00D44175" w:rsidRPr="00236D02">
        <w:t xml:space="preserve"> oraz niższego poziomu wydatków na finansowanie ochrony środowiska i gospodarki wodnej oraz z tytułu niższych kosztów funkcjonowania, stan środków pieniężnych na koniec 2023 r. był wyższy niż planowano o </w:t>
      </w:r>
      <w:r w:rsidR="00D44175" w:rsidRPr="00236D02">
        <w:rPr>
          <w:b/>
        </w:rPr>
        <w:t>2.801.337</w:t>
      </w:r>
      <w:r w:rsidR="00D44175" w:rsidRPr="00236D02">
        <w:t xml:space="preserve"> tys. zł i wyniósł </w:t>
      </w:r>
      <w:r w:rsidR="00D44175" w:rsidRPr="00236D02">
        <w:rPr>
          <w:b/>
        </w:rPr>
        <w:t>7.028.037</w:t>
      </w:r>
      <w:r w:rsidR="00D44175" w:rsidRPr="00236D02">
        <w:t xml:space="preserve"> t</w:t>
      </w:r>
      <w:r w:rsidR="00D44175" w:rsidRPr="00C64781">
        <w:t xml:space="preserve">ys. zł. Stan należności krótkoterminowych na koniec 2023 r. był wyższy w stosunku do stanu na początek roku o </w:t>
      </w:r>
      <w:r w:rsidR="00D44175" w:rsidRPr="00C64781">
        <w:rPr>
          <w:b/>
        </w:rPr>
        <w:t>119.740</w:t>
      </w:r>
      <w:r w:rsidR="00D44175" w:rsidRPr="00C64781">
        <w:t xml:space="preserve"> tys. zł i wyniósł </w:t>
      </w:r>
      <w:r w:rsidR="00D44175" w:rsidRPr="00C64781">
        <w:rPr>
          <w:b/>
        </w:rPr>
        <w:t>986.324</w:t>
      </w:r>
      <w:r w:rsidR="00D44175" w:rsidRPr="00C64781">
        <w:t xml:space="preserve"> tys. zł. </w:t>
      </w:r>
      <w:r w:rsidR="007F2DD7" w:rsidRPr="008C1969">
        <w:t xml:space="preserve">Wzrosły również </w:t>
      </w:r>
      <w:r w:rsidR="00165582" w:rsidRPr="008C1969">
        <w:t xml:space="preserve">należności długoterminowe o </w:t>
      </w:r>
      <w:r w:rsidR="00165582" w:rsidRPr="008C1969">
        <w:rPr>
          <w:b/>
          <w:bCs/>
        </w:rPr>
        <w:t>1.940.603</w:t>
      </w:r>
      <w:r w:rsidR="00165582" w:rsidRPr="008C1969">
        <w:t xml:space="preserve"> tys. zł </w:t>
      </w:r>
      <w:r w:rsidR="002035ED" w:rsidRPr="008C1969">
        <w:t xml:space="preserve">w stosunku do stanu na początek roku. </w:t>
      </w:r>
      <w:r w:rsidR="000F4D9C" w:rsidRPr="008C1969">
        <w:t>Zobowiązania</w:t>
      </w:r>
      <w:r w:rsidR="00D92299" w:rsidRPr="008C1969">
        <w:t xml:space="preserve"> (poz. I.3 i X.3 części A tabeli</w:t>
      </w:r>
      <w:r w:rsidR="000F4D9C" w:rsidRPr="008C1969">
        <w:t> </w:t>
      </w:r>
      <w:r w:rsidR="009C3734" w:rsidRPr="008C1969">
        <w:fldChar w:fldCharType="begin"/>
      </w:r>
      <w:r w:rsidR="009C3734" w:rsidRPr="008C1969">
        <w:instrText xml:space="preserve"> REF _Ref478546177 \#0 \h </w:instrText>
      </w:r>
      <w:r w:rsidR="00C90CD9" w:rsidRPr="008C1969">
        <w:instrText xml:space="preserve"> \* MERGEFORMAT </w:instrText>
      </w:r>
      <w:r w:rsidR="009C3734" w:rsidRPr="008C1969">
        <w:fldChar w:fldCharType="separate"/>
      </w:r>
      <w:r w:rsidR="00D80900">
        <w:t>3</w:t>
      </w:r>
      <w:r w:rsidR="009C3734" w:rsidRPr="008C1969">
        <w:fldChar w:fldCharType="end"/>
      </w:r>
      <w:r w:rsidR="00D92299" w:rsidRPr="008C1969">
        <w:t xml:space="preserve">), </w:t>
      </w:r>
      <w:r w:rsidR="00102DF6" w:rsidRPr="008C1969">
        <w:t xml:space="preserve">uległy </w:t>
      </w:r>
      <w:r w:rsidR="00C5461F" w:rsidRPr="008C1969">
        <w:t xml:space="preserve">zwiększeniu </w:t>
      </w:r>
      <w:r w:rsidR="008C1969" w:rsidRPr="008C1969">
        <w:t xml:space="preserve">z kwoty </w:t>
      </w:r>
      <w:r w:rsidR="00C5461F" w:rsidRPr="008C1969">
        <w:rPr>
          <w:b/>
        </w:rPr>
        <w:t>83.014</w:t>
      </w:r>
      <w:r w:rsidR="00C5461F" w:rsidRPr="008C1969">
        <w:t xml:space="preserve"> tys. zł do </w:t>
      </w:r>
      <w:r w:rsidR="00C5461F" w:rsidRPr="008C1969">
        <w:rPr>
          <w:b/>
        </w:rPr>
        <w:t>106.575</w:t>
      </w:r>
      <w:r w:rsidR="00C5461F" w:rsidRPr="008C1969">
        <w:t xml:space="preserve"> tys. zł, tj. o </w:t>
      </w:r>
      <w:r w:rsidR="00C5461F" w:rsidRPr="008C1969">
        <w:rPr>
          <w:b/>
        </w:rPr>
        <w:t>23.561</w:t>
      </w:r>
      <w:r w:rsidR="00C5461F" w:rsidRPr="008C1969">
        <w:t xml:space="preserve"> tys. zł.</w:t>
      </w:r>
    </w:p>
    <w:p w14:paraId="17C18876" w14:textId="02C49E1C" w:rsidR="00102DF6" w:rsidRPr="008C1969" w:rsidRDefault="00102DF6" w:rsidP="00102DF6">
      <w:pPr>
        <w:autoSpaceDE w:val="0"/>
        <w:autoSpaceDN w:val="0"/>
        <w:adjustRightInd w:val="0"/>
      </w:pPr>
    </w:p>
    <w:p w14:paraId="19909B04" w14:textId="77777777" w:rsidR="00CD40A1" w:rsidRPr="00FB70FC" w:rsidRDefault="005A4450" w:rsidP="00CD40A1">
      <w:pPr>
        <w:pStyle w:val="Nagwek5"/>
        <w:tabs>
          <w:tab w:val="left" w:pos="9070"/>
        </w:tabs>
      </w:pPr>
      <w:r w:rsidRPr="00FB70FC">
        <w:t>Przychody</w:t>
      </w:r>
    </w:p>
    <w:p w14:paraId="5B97B64D" w14:textId="77777777" w:rsidR="00CD40A1" w:rsidRPr="00FB70FC" w:rsidRDefault="00CD40A1" w:rsidP="00CD40A1">
      <w:pPr>
        <w:pStyle w:val="Tekstpodstawowy"/>
        <w:tabs>
          <w:tab w:val="left" w:pos="9070"/>
        </w:tabs>
        <w:rPr>
          <w:szCs w:val="22"/>
        </w:rPr>
      </w:pPr>
    </w:p>
    <w:p w14:paraId="23515333" w14:textId="4E1877F3" w:rsidR="00107E22" w:rsidRPr="00E10324" w:rsidRDefault="00C715EF" w:rsidP="00107E22">
      <w:pPr>
        <w:autoSpaceDE w:val="0"/>
        <w:autoSpaceDN w:val="0"/>
        <w:adjustRightInd w:val="0"/>
        <w:rPr>
          <w:highlight w:val="yellow"/>
        </w:rPr>
      </w:pPr>
      <w:bookmarkStart w:id="28" w:name="_Ref226408342"/>
      <w:bookmarkStart w:id="29" w:name="_Toc226863596"/>
      <w:r w:rsidRPr="00FB70FC">
        <w:rPr>
          <w:rFonts w:cs="Calibri"/>
        </w:rPr>
        <w:t xml:space="preserve">Na pozycję Przychody ogółem (poz. II części A tabeli </w:t>
      </w:r>
      <w:r w:rsidR="00503B23" w:rsidRPr="00FB70FC">
        <w:rPr>
          <w:rFonts w:cs="Calibri"/>
        </w:rPr>
        <w:fldChar w:fldCharType="begin"/>
      </w:r>
      <w:r w:rsidR="00503B23" w:rsidRPr="00FB70FC">
        <w:rPr>
          <w:rFonts w:cs="Calibri"/>
        </w:rPr>
        <w:instrText xml:space="preserve"> REF _Ref478546177 \#0 \h </w:instrText>
      </w:r>
      <w:r w:rsidR="003A7E13" w:rsidRPr="00FB70FC">
        <w:rPr>
          <w:rFonts w:cs="Calibri"/>
        </w:rPr>
        <w:instrText xml:space="preserve"> \* MERGEFORMAT </w:instrText>
      </w:r>
      <w:r w:rsidR="00503B23" w:rsidRPr="00FB70FC">
        <w:rPr>
          <w:rFonts w:cs="Calibri"/>
        </w:rPr>
      </w:r>
      <w:r w:rsidR="00503B23" w:rsidRPr="00FB70FC">
        <w:rPr>
          <w:rFonts w:cs="Calibri"/>
        </w:rPr>
        <w:fldChar w:fldCharType="separate"/>
      </w:r>
      <w:r w:rsidR="00D80900">
        <w:rPr>
          <w:rFonts w:cs="Calibri"/>
        </w:rPr>
        <w:t>3</w:t>
      </w:r>
      <w:r w:rsidR="00503B23" w:rsidRPr="00FB70FC">
        <w:rPr>
          <w:rFonts w:cs="Calibri"/>
        </w:rPr>
        <w:fldChar w:fldCharType="end"/>
      </w:r>
      <w:r w:rsidRPr="00FB70FC">
        <w:rPr>
          <w:rFonts w:cs="Calibri"/>
        </w:rPr>
        <w:t>) składały się przychody</w:t>
      </w:r>
      <w:r w:rsidR="0049353F" w:rsidRPr="00FB70FC">
        <w:rPr>
          <w:rFonts w:cs="Calibri"/>
        </w:rPr>
        <w:t xml:space="preserve"> z</w:t>
      </w:r>
      <w:r w:rsidR="006C59C0" w:rsidRPr="00FB70FC">
        <w:rPr>
          <w:rFonts w:cs="Calibri"/>
        </w:rPr>
        <w:t xml:space="preserve"> </w:t>
      </w:r>
      <w:r w:rsidRPr="00FB70FC">
        <w:rPr>
          <w:rFonts w:cs="Calibri"/>
        </w:rPr>
        <w:t>prowadzonej działalności, dotacje</w:t>
      </w:r>
      <w:r w:rsidR="0049353F" w:rsidRPr="00FB70FC">
        <w:rPr>
          <w:rFonts w:cs="Calibri"/>
        </w:rPr>
        <w:t xml:space="preserve"> z</w:t>
      </w:r>
      <w:r w:rsidR="000449B9" w:rsidRPr="00FB70FC">
        <w:rPr>
          <w:rFonts w:cs="Calibri"/>
        </w:rPr>
        <w:t xml:space="preserve"> </w:t>
      </w:r>
      <w:r w:rsidRPr="00FB70FC">
        <w:rPr>
          <w:rFonts w:cs="Calibri"/>
        </w:rPr>
        <w:t>budżetu państwa</w:t>
      </w:r>
      <w:r w:rsidR="00E37784" w:rsidRPr="00FB70FC">
        <w:rPr>
          <w:rFonts w:cs="Calibri"/>
        </w:rPr>
        <w:t xml:space="preserve"> </w:t>
      </w:r>
      <w:r w:rsidRPr="00FB70FC">
        <w:rPr>
          <w:rFonts w:cs="Calibri"/>
        </w:rPr>
        <w:t xml:space="preserve">oraz pozostałe przychody. </w:t>
      </w:r>
      <w:r w:rsidR="00D92299" w:rsidRPr="00FB70FC">
        <w:rPr>
          <w:rFonts w:cs="Calibri"/>
        </w:rPr>
        <w:t xml:space="preserve">Przychody ogółem w Planie finansowym zaplanowano w kwocie </w:t>
      </w:r>
      <w:r w:rsidR="00107E22" w:rsidRPr="00FB70FC">
        <w:rPr>
          <w:rFonts w:cs="Calibri"/>
          <w:b/>
          <w:bCs/>
        </w:rPr>
        <w:t xml:space="preserve">9.591.240 </w:t>
      </w:r>
      <w:r w:rsidR="00107E22" w:rsidRPr="00FB70FC">
        <w:rPr>
          <w:rFonts w:cs="Calibri"/>
        </w:rPr>
        <w:t xml:space="preserve">tys. zł. W 2023 r. zrealizowano przychody w wysokości </w:t>
      </w:r>
      <w:r w:rsidR="00107E22" w:rsidRPr="00FB70FC">
        <w:rPr>
          <w:b/>
          <w:bCs/>
        </w:rPr>
        <w:t>9.907.912</w:t>
      </w:r>
      <w:r w:rsidR="00107E22" w:rsidRPr="00FB70FC">
        <w:t xml:space="preserve"> tys. zł, tj. o </w:t>
      </w:r>
      <w:r w:rsidR="00107E22" w:rsidRPr="00FB70FC">
        <w:rPr>
          <w:b/>
        </w:rPr>
        <w:t>316</w:t>
      </w:r>
      <w:r w:rsidR="00107E22" w:rsidRPr="00FB70FC">
        <w:rPr>
          <w:b/>
          <w:bCs/>
        </w:rPr>
        <w:t>.672</w:t>
      </w:r>
      <w:r w:rsidR="00107E22" w:rsidRPr="00FB70FC">
        <w:t xml:space="preserve"> tys. zł więcej niż zaplanowano. Przychody te były niższe od wielkości uzyskanej w 2022 r. o </w:t>
      </w:r>
      <w:r w:rsidR="00107E22" w:rsidRPr="00FB70FC">
        <w:rPr>
          <w:b/>
          <w:bCs/>
        </w:rPr>
        <w:t>1.382.</w:t>
      </w:r>
      <w:r w:rsidR="003A0FD8">
        <w:rPr>
          <w:b/>
          <w:bCs/>
        </w:rPr>
        <w:t>216</w:t>
      </w:r>
      <w:r w:rsidR="00107E22" w:rsidRPr="00FB70FC">
        <w:t xml:space="preserve"> tys. zł</w:t>
      </w:r>
      <w:r w:rsidR="00107E22" w:rsidRPr="003C5640">
        <w:t xml:space="preserve">. </w:t>
      </w:r>
    </w:p>
    <w:p w14:paraId="61636253" w14:textId="01F19F87" w:rsidR="007444E7" w:rsidRPr="00E10324" w:rsidRDefault="007444E7" w:rsidP="00915EA0">
      <w:pPr>
        <w:autoSpaceDE w:val="0"/>
        <w:autoSpaceDN w:val="0"/>
        <w:adjustRightInd w:val="0"/>
        <w:rPr>
          <w:highlight w:val="yellow"/>
        </w:rPr>
      </w:pPr>
    </w:p>
    <w:p w14:paraId="2AC2401E" w14:textId="77777777" w:rsidR="007444E7" w:rsidRPr="00FB70FC" w:rsidRDefault="007444E7" w:rsidP="00915EA0">
      <w:pPr>
        <w:autoSpaceDE w:val="0"/>
        <w:autoSpaceDN w:val="0"/>
        <w:adjustRightInd w:val="0"/>
      </w:pPr>
    </w:p>
    <w:p w14:paraId="2EA5F4ED" w14:textId="66E1C07D" w:rsidR="00384B87" w:rsidRDefault="00915EA0" w:rsidP="00384B87">
      <w:pPr>
        <w:autoSpaceDE w:val="0"/>
        <w:autoSpaceDN w:val="0"/>
        <w:adjustRightInd w:val="0"/>
        <w:rPr>
          <w:rFonts w:cs="Calibri"/>
        </w:rPr>
      </w:pPr>
      <w:r w:rsidRPr="00FB70FC">
        <w:rPr>
          <w:rFonts w:cs="Calibri"/>
        </w:rPr>
        <w:t xml:space="preserve">Przychody z prowadzonej działalności (poz. II.1 części A tabeli </w:t>
      </w:r>
      <w:r w:rsidRPr="00FB70FC">
        <w:rPr>
          <w:rFonts w:cs="Calibri"/>
        </w:rPr>
        <w:fldChar w:fldCharType="begin"/>
      </w:r>
      <w:r w:rsidRPr="00FB70FC">
        <w:rPr>
          <w:rFonts w:cs="Calibri"/>
        </w:rPr>
        <w:instrText xml:space="preserve"> REF _Ref478546177 \#0 \h  \* MERGEFORMAT </w:instrText>
      </w:r>
      <w:r w:rsidRPr="00FB70FC">
        <w:rPr>
          <w:rFonts w:cs="Calibri"/>
        </w:rPr>
      </w:r>
      <w:r w:rsidRPr="00FB70FC">
        <w:rPr>
          <w:rFonts w:cs="Calibri"/>
        </w:rPr>
        <w:fldChar w:fldCharType="separate"/>
      </w:r>
      <w:r w:rsidR="00D80900">
        <w:rPr>
          <w:rFonts w:cs="Calibri"/>
        </w:rPr>
        <w:t>3</w:t>
      </w:r>
      <w:r w:rsidRPr="00FB70FC">
        <w:rPr>
          <w:rFonts w:cs="Calibri"/>
        </w:rPr>
        <w:fldChar w:fldCharType="end"/>
      </w:r>
      <w:r w:rsidRPr="00FB70FC">
        <w:rPr>
          <w:rFonts w:cs="Calibri"/>
        </w:rPr>
        <w:t xml:space="preserve">), przy bardzo ograniczonym wpływie Narodowego Funduszu na ich wykonanie, </w:t>
      </w:r>
      <w:r w:rsidR="0012167F" w:rsidRPr="00FB70FC">
        <w:rPr>
          <w:rFonts w:cs="Calibri"/>
        </w:rPr>
        <w:t xml:space="preserve">a co za tym idzie </w:t>
      </w:r>
      <w:r w:rsidR="00A930EA" w:rsidRPr="00FB70FC">
        <w:rPr>
          <w:rFonts w:cs="Calibri"/>
        </w:rPr>
        <w:t>podatne na odchylenia planistyczne,</w:t>
      </w:r>
      <w:r w:rsidR="00C47100" w:rsidRPr="00FB70FC">
        <w:rPr>
          <w:rFonts w:cs="Calibri"/>
        </w:rPr>
        <w:t xml:space="preserve"> </w:t>
      </w:r>
      <w:r w:rsidRPr="00FB70FC">
        <w:rPr>
          <w:rFonts w:cs="Calibri"/>
        </w:rPr>
        <w:t xml:space="preserve">wyniosły </w:t>
      </w:r>
      <w:r w:rsidR="00450E52" w:rsidRPr="00FB70FC">
        <w:rPr>
          <w:rFonts w:cs="Calibri"/>
          <w:b/>
          <w:bCs/>
        </w:rPr>
        <w:t>5.132.484</w:t>
      </w:r>
      <w:r w:rsidR="00450E52" w:rsidRPr="00FB70FC">
        <w:rPr>
          <w:rFonts w:cs="Calibri"/>
        </w:rPr>
        <w:t xml:space="preserve"> tys. zł, tj. 88% wielkości planowanej.</w:t>
      </w:r>
      <w:r w:rsidRPr="00FB70FC">
        <w:rPr>
          <w:rFonts w:cs="Calibri"/>
        </w:rPr>
        <w:t xml:space="preserve"> </w:t>
      </w:r>
    </w:p>
    <w:p w14:paraId="580A4800" w14:textId="77777777" w:rsidR="00384B87" w:rsidRDefault="00384B87" w:rsidP="00384B87">
      <w:pPr>
        <w:autoSpaceDE w:val="0"/>
        <w:autoSpaceDN w:val="0"/>
        <w:adjustRightInd w:val="0"/>
        <w:rPr>
          <w:rFonts w:cs="Calibri"/>
        </w:rPr>
      </w:pPr>
    </w:p>
    <w:p w14:paraId="1AB60E41" w14:textId="0782CB1B" w:rsidR="0096100F" w:rsidRDefault="00384B87" w:rsidP="00384B87">
      <w:pPr>
        <w:autoSpaceDE w:val="0"/>
        <w:autoSpaceDN w:val="0"/>
        <w:adjustRightInd w:val="0"/>
        <w:rPr>
          <w:rFonts w:cs="Calibri"/>
        </w:rPr>
      </w:pPr>
      <w:r w:rsidRPr="003C5640">
        <w:rPr>
          <w:rFonts w:cs="Calibri"/>
        </w:rPr>
        <w:t xml:space="preserve">Na przychody z prowadzonej działalności składają się przychody z tytułu: opłaty emisyjnej, sprzedaży przez Komisję Europejską uprawnień do emisji w systemie handlu uprawnieniami do emisji gazów cieplarnianych, opłat eksploatacyjnych i koncesyjnych, opłat i kar za korzystanie ze środowiska, opłat za usługi wodne, opłat zastępczych i kar wynikających z ustawy o efektywności energetycznej, opłat zastępczych dotyczących Narodowego Celu Redukcyjnego i Narodowego Celu wskaźnikowego oraz pozostałe opłaty i kary. </w:t>
      </w:r>
      <w:r w:rsidRPr="00A741EE">
        <w:rPr>
          <w:rFonts w:cs="Calibri"/>
        </w:rPr>
        <w:t>Niższe niż planowane wykonanie przychodów z prowadzonej działalności w</w:t>
      </w:r>
      <w:r w:rsidR="00186BF4">
        <w:rPr>
          <w:rFonts w:cs="Calibri"/>
        </w:rPr>
        <w:t> </w:t>
      </w:r>
      <w:r w:rsidRPr="00A741EE">
        <w:rPr>
          <w:rFonts w:cs="Calibri"/>
        </w:rPr>
        <w:t>2023 roku wynika, z mniejszego niż zaplanowano, czasowego zapotrzebowania na środki - gromadzonych na wyodrębnionym dla Funduszu Modernizacyjnego rachunku bankowym. Narodowy Fundusz złożył wnioski do Europejskiego Banku Inwestycyjnego i Komisji Europejskiej o niższe niż planowano wypłaty środków, co było motywowane m.in. specyfiką wielu inwestycji, taką jak np. czas oczekiwania na pozwolen</w:t>
      </w:r>
      <w:r>
        <w:rPr>
          <w:rFonts w:cs="Calibri"/>
        </w:rPr>
        <w:t xml:space="preserve">ia formalnoprawne, </w:t>
      </w:r>
      <w:r w:rsidRPr="00A741EE">
        <w:rPr>
          <w:rFonts w:cs="Calibri"/>
        </w:rPr>
        <w:t>np. pozwolenie zintegrowane. Często nie jest możliwe precyzyjne określenie czasu oczekiwania na wydanie pozwolenia zintegrowanego, który może wynosić od pół do półtora roku. Ta niepewność czasowa ma bezpośredni wpływ na harmonogram zawierania umó</w:t>
      </w:r>
      <w:r>
        <w:rPr>
          <w:rFonts w:cs="Calibri"/>
        </w:rPr>
        <w:t xml:space="preserve">w z ostatecznymi beneficjentami oraz </w:t>
      </w:r>
      <w:r w:rsidRPr="00A741EE">
        <w:rPr>
          <w:rFonts w:cs="Calibri"/>
        </w:rPr>
        <w:t>na czas realizacji inwestycji</w:t>
      </w:r>
      <w:r>
        <w:rPr>
          <w:rFonts w:cs="Calibri"/>
        </w:rPr>
        <w:t xml:space="preserve">, a zatem </w:t>
      </w:r>
      <w:r w:rsidRPr="00A741EE">
        <w:rPr>
          <w:rFonts w:cs="Calibri"/>
        </w:rPr>
        <w:t>dokonywania wypłat, co znajduje odzwierciedlenie w wysokości gromadzonych środków na dedykowanym rachunku bankowym Funduszu Modernizacyjnego. W kolejnych latach przewidywany jest wzrost zapotrzebowania na środki. Zgodnie z Dyrektywą 2023/959 z dnia 10 maja 2023 r., w celu zaradzenia dystrybucyjnym i społecznym skutkom transformacji energetycznej w państwach członkowskich o</w:t>
      </w:r>
      <w:r w:rsidR="00186BF4">
        <w:rPr>
          <w:rFonts w:cs="Calibri"/>
        </w:rPr>
        <w:t> </w:t>
      </w:r>
      <w:r w:rsidRPr="00A741EE">
        <w:rPr>
          <w:rFonts w:cs="Calibri"/>
        </w:rPr>
        <w:t xml:space="preserve">niskich dochodach, należy od 2024 do 2030 r. wykorzystać dodatkowe 2,5% </w:t>
      </w:r>
      <w:proofErr w:type="spellStart"/>
      <w:r w:rsidRPr="00A741EE">
        <w:rPr>
          <w:rFonts w:cs="Calibri"/>
        </w:rPr>
        <w:t>ogólnounijnej</w:t>
      </w:r>
      <w:proofErr w:type="spellEnd"/>
      <w:r w:rsidRPr="00A741EE">
        <w:rPr>
          <w:rFonts w:cs="Calibri"/>
        </w:rPr>
        <w:t xml:space="preserve"> liczby uprawnień. Fundusz Modernizacyjny, o którym mowa w art. 10d dyrektywy 2003/87/WE, finansuje transformację energetyczną w państwach, gdzie produkt krajowy brutto (PKB) na mieszkańca jest niższy niż 75% średniej unijnej z lat 2016-2018. Po zwiększeniu puli uprawnień z 2% do 4,5%, szacowany budżet Funduszu Modernizacyjnego wyniesie około 60 mld zł do roku 2030.</w:t>
      </w:r>
    </w:p>
    <w:p w14:paraId="721D7F78" w14:textId="77777777" w:rsidR="00384B87" w:rsidRPr="00E10324" w:rsidRDefault="00384B87" w:rsidP="00384B87">
      <w:pPr>
        <w:autoSpaceDE w:val="0"/>
        <w:autoSpaceDN w:val="0"/>
        <w:adjustRightInd w:val="0"/>
        <w:rPr>
          <w:highlight w:val="yellow"/>
        </w:rPr>
      </w:pPr>
    </w:p>
    <w:p w14:paraId="00E4D8AC" w14:textId="054A48CD" w:rsidR="007022E8" w:rsidRPr="00E10324" w:rsidRDefault="007022E8" w:rsidP="007022E8">
      <w:pPr>
        <w:autoSpaceDE w:val="0"/>
        <w:autoSpaceDN w:val="0"/>
        <w:adjustRightInd w:val="0"/>
        <w:rPr>
          <w:rFonts w:cs="Calibri"/>
          <w:highlight w:val="yellow"/>
        </w:rPr>
      </w:pPr>
      <w:r w:rsidRPr="00367272">
        <w:rPr>
          <w:rFonts w:cs="Calibri"/>
        </w:rPr>
        <w:t xml:space="preserve">Niższe przychody odnotowano również z tytułu opłat i kar za korzystanie ze środowiska, opłat eksploatacyjnych i </w:t>
      </w:r>
      <w:r w:rsidRPr="001842A6">
        <w:rPr>
          <w:rFonts w:cs="Calibri"/>
        </w:rPr>
        <w:t>koncesyjnych, opłaty emisyjnej, opłat</w:t>
      </w:r>
      <w:r w:rsidRPr="00367272">
        <w:rPr>
          <w:rFonts w:cs="Calibri"/>
        </w:rPr>
        <w:t xml:space="preserve"> zastępczych i kar wynikających z ustawy o</w:t>
      </w:r>
      <w:r w:rsidR="00186BF4">
        <w:rPr>
          <w:rFonts w:cs="Calibri"/>
        </w:rPr>
        <w:t> </w:t>
      </w:r>
      <w:r w:rsidRPr="00367272">
        <w:rPr>
          <w:rFonts w:cs="Calibri"/>
        </w:rPr>
        <w:t>efektywności energetycznej</w:t>
      </w:r>
      <w:r>
        <w:rPr>
          <w:rFonts w:cs="Calibri"/>
        </w:rPr>
        <w:t xml:space="preserve"> oraz o</w:t>
      </w:r>
      <w:r w:rsidRPr="001842A6">
        <w:rPr>
          <w:rFonts w:cs="Calibri"/>
        </w:rPr>
        <w:t>płat zastępcz</w:t>
      </w:r>
      <w:r>
        <w:rPr>
          <w:rFonts w:cs="Calibri"/>
        </w:rPr>
        <w:t>ych</w:t>
      </w:r>
      <w:r w:rsidRPr="001842A6">
        <w:rPr>
          <w:rFonts w:cs="Calibri"/>
        </w:rPr>
        <w:t xml:space="preserve"> dotycząc</w:t>
      </w:r>
      <w:r>
        <w:rPr>
          <w:rFonts w:cs="Calibri"/>
        </w:rPr>
        <w:t>ych</w:t>
      </w:r>
      <w:r w:rsidRPr="001842A6">
        <w:rPr>
          <w:rFonts w:cs="Calibri"/>
        </w:rPr>
        <w:t xml:space="preserve"> Narodowego Celu Redukcyjnego i</w:t>
      </w:r>
      <w:r w:rsidR="00186BF4">
        <w:rPr>
          <w:rFonts w:cs="Calibri"/>
        </w:rPr>
        <w:t> </w:t>
      </w:r>
      <w:r w:rsidRPr="001842A6">
        <w:rPr>
          <w:rFonts w:cs="Calibri"/>
        </w:rPr>
        <w:t>Narodowego Celu Wskaźnikowego.</w:t>
      </w:r>
      <w:r>
        <w:rPr>
          <w:rFonts w:cs="Calibri"/>
        </w:rPr>
        <w:t xml:space="preserve"> Jednak tylko przychody </w:t>
      </w:r>
      <w:r w:rsidRPr="0047723E">
        <w:rPr>
          <w:rFonts w:cs="Calibri"/>
        </w:rPr>
        <w:t xml:space="preserve">ze sprzedaży przez Komisję Europejską uprawnień do emisji w systemie handlu uprawnieniami do emisji gazów cieplarnianych </w:t>
      </w:r>
      <w:r>
        <w:rPr>
          <w:rFonts w:cs="Calibri"/>
        </w:rPr>
        <w:t xml:space="preserve">spośród przychodów z tytułu opłat i kar środowiskowych charakteryzują się odchyleniem wykonania wobec planu na poziomie wyższym niż 10%. </w:t>
      </w:r>
    </w:p>
    <w:p w14:paraId="4BF4591F" w14:textId="77777777" w:rsidR="003A0085" w:rsidRPr="00E10324" w:rsidRDefault="003A0085" w:rsidP="00D92299">
      <w:pPr>
        <w:autoSpaceDE w:val="0"/>
        <w:autoSpaceDN w:val="0"/>
        <w:adjustRightInd w:val="0"/>
        <w:rPr>
          <w:rFonts w:cs="Calibri"/>
          <w:highlight w:val="yellow"/>
        </w:rPr>
      </w:pPr>
    </w:p>
    <w:p w14:paraId="175285CC" w14:textId="29109457" w:rsidR="005D166B" w:rsidRPr="009851E3" w:rsidRDefault="005D166B" w:rsidP="005D166B">
      <w:pPr>
        <w:autoSpaceDE w:val="0"/>
        <w:autoSpaceDN w:val="0"/>
        <w:adjustRightInd w:val="0"/>
        <w:rPr>
          <w:rFonts w:cs="Calibri"/>
        </w:rPr>
      </w:pPr>
      <w:r w:rsidRPr="009851E3">
        <w:rPr>
          <w:rFonts w:cs="Calibri"/>
        </w:rPr>
        <w:t xml:space="preserve">W 2023 r. przychody z tytułu opłat i kar za korzystanie ze </w:t>
      </w:r>
      <w:r w:rsidR="00F55342" w:rsidRPr="009851E3">
        <w:rPr>
          <w:rFonts w:cs="Calibri"/>
        </w:rPr>
        <w:t>środowiska,</w:t>
      </w:r>
      <w:r w:rsidRPr="009851E3">
        <w:rPr>
          <w:rFonts w:cs="Calibri"/>
        </w:rPr>
        <w:t xml:space="preserve"> o których mowa w art. 284 i 298 ustawy z dnia 27 kwietnia 2001 r. – Prawo ochrony środowiska wyniosły </w:t>
      </w:r>
      <w:r w:rsidRPr="009851E3">
        <w:rPr>
          <w:rFonts w:cs="Calibri"/>
          <w:b/>
        </w:rPr>
        <w:t>209.20</w:t>
      </w:r>
      <w:r>
        <w:rPr>
          <w:rFonts w:cs="Calibri"/>
          <w:b/>
        </w:rPr>
        <w:t>4</w:t>
      </w:r>
      <w:r w:rsidRPr="009851E3">
        <w:rPr>
          <w:rFonts w:cs="Calibri"/>
        </w:rPr>
        <w:t xml:space="preserve"> tys. zł, wobec wielkości planowanej w kwocie </w:t>
      </w:r>
      <w:r w:rsidRPr="009851E3">
        <w:rPr>
          <w:rFonts w:cs="Calibri"/>
          <w:b/>
        </w:rPr>
        <w:t>233.000</w:t>
      </w:r>
      <w:r w:rsidRPr="009851E3">
        <w:rPr>
          <w:rFonts w:cs="Calibri"/>
        </w:rPr>
        <w:t xml:space="preserve"> tys. zł.</w:t>
      </w:r>
    </w:p>
    <w:p w14:paraId="53E395AF" w14:textId="77777777" w:rsidR="005D166B" w:rsidRPr="00E10324" w:rsidRDefault="005D166B" w:rsidP="005D166B">
      <w:pPr>
        <w:autoSpaceDE w:val="0"/>
        <w:autoSpaceDN w:val="0"/>
        <w:adjustRightInd w:val="0"/>
        <w:rPr>
          <w:rFonts w:cs="Calibri"/>
          <w:highlight w:val="yellow"/>
        </w:rPr>
      </w:pPr>
    </w:p>
    <w:p w14:paraId="5CF24BB7" w14:textId="77777777" w:rsidR="005D166B" w:rsidRPr="0047723E" w:rsidRDefault="005D166B" w:rsidP="005D166B">
      <w:pPr>
        <w:spacing w:after="160" w:line="259" w:lineRule="auto"/>
        <w:rPr>
          <w:rFonts w:asciiTheme="minorHAnsi" w:eastAsiaTheme="minorHAnsi" w:hAnsiTheme="minorHAnsi" w:cstheme="minorBidi"/>
          <w:szCs w:val="22"/>
          <w:lang w:eastAsia="en-US"/>
        </w:rPr>
      </w:pPr>
      <w:r w:rsidRPr="0047723E">
        <w:rPr>
          <w:rFonts w:asciiTheme="minorHAnsi" w:eastAsiaTheme="minorHAnsi" w:hAnsiTheme="minorHAnsi" w:cstheme="minorBidi"/>
          <w:szCs w:val="22"/>
          <w:lang w:eastAsia="en-US"/>
        </w:rPr>
        <w:t xml:space="preserve">Przychody wynikające z art. 299 ustawy – Prawo wodne z dnia 20 lipca 2017 r. wyniosły </w:t>
      </w:r>
      <w:r w:rsidRPr="0047723E">
        <w:rPr>
          <w:rFonts w:asciiTheme="minorHAnsi" w:eastAsiaTheme="minorHAnsi" w:hAnsiTheme="minorHAnsi" w:cstheme="minorBidi"/>
          <w:b/>
          <w:szCs w:val="22"/>
          <w:lang w:eastAsia="en-US"/>
        </w:rPr>
        <w:t>262.50</w:t>
      </w:r>
      <w:r>
        <w:rPr>
          <w:rFonts w:asciiTheme="minorHAnsi" w:eastAsiaTheme="minorHAnsi" w:hAnsiTheme="minorHAnsi" w:cstheme="minorBidi"/>
          <w:b/>
          <w:szCs w:val="22"/>
          <w:lang w:eastAsia="en-US"/>
        </w:rPr>
        <w:t>2</w:t>
      </w:r>
      <w:r w:rsidRPr="0047723E">
        <w:rPr>
          <w:rFonts w:asciiTheme="minorHAnsi" w:eastAsiaTheme="minorHAnsi" w:hAnsiTheme="minorHAnsi" w:cstheme="minorBidi"/>
          <w:szCs w:val="22"/>
          <w:lang w:eastAsia="en-US"/>
        </w:rPr>
        <w:t xml:space="preserve"> tys. zł, wobec wielkości planowanej w kwocie </w:t>
      </w:r>
      <w:r w:rsidRPr="0047723E">
        <w:rPr>
          <w:rFonts w:asciiTheme="minorHAnsi" w:eastAsiaTheme="minorHAnsi" w:hAnsiTheme="minorHAnsi" w:cstheme="minorBidi"/>
          <w:b/>
          <w:szCs w:val="22"/>
          <w:lang w:eastAsia="en-US"/>
        </w:rPr>
        <w:t>236.000</w:t>
      </w:r>
      <w:r w:rsidRPr="0047723E">
        <w:rPr>
          <w:rFonts w:asciiTheme="minorHAnsi" w:eastAsiaTheme="minorHAnsi" w:hAnsiTheme="minorHAnsi" w:cstheme="minorBidi"/>
          <w:szCs w:val="22"/>
          <w:lang w:eastAsia="en-US"/>
        </w:rPr>
        <w:t xml:space="preserve"> tys. zł.</w:t>
      </w:r>
    </w:p>
    <w:p w14:paraId="564F8FF5" w14:textId="77777777" w:rsidR="005D166B" w:rsidRPr="0047723E" w:rsidRDefault="005D166B" w:rsidP="005D166B">
      <w:pPr>
        <w:autoSpaceDE w:val="0"/>
        <w:autoSpaceDN w:val="0"/>
        <w:adjustRightInd w:val="0"/>
        <w:rPr>
          <w:rFonts w:cs="Calibri"/>
        </w:rPr>
      </w:pPr>
      <w:r w:rsidRPr="0047723E">
        <w:rPr>
          <w:rFonts w:cs="Calibri"/>
        </w:rPr>
        <w:t xml:space="preserve">Przychody z tytułu opłat eksploatacyjnych i koncesyjnych w 2023 r. wyniosły </w:t>
      </w:r>
      <w:r w:rsidRPr="0047723E">
        <w:rPr>
          <w:rFonts w:cs="Calibri"/>
          <w:b/>
        </w:rPr>
        <w:t>293.160</w:t>
      </w:r>
      <w:r w:rsidRPr="0047723E">
        <w:rPr>
          <w:rFonts w:cs="Calibri"/>
        </w:rPr>
        <w:t xml:space="preserve"> tys. zł, wobec wielkości planowanej w kwocie </w:t>
      </w:r>
      <w:r w:rsidRPr="0047723E">
        <w:rPr>
          <w:rFonts w:cs="Calibri"/>
          <w:b/>
        </w:rPr>
        <w:t>303.000</w:t>
      </w:r>
      <w:r w:rsidRPr="0047723E">
        <w:rPr>
          <w:rFonts w:cs="Calibri"/>
        </w:rPr>
        <w:t xml:space="preserve"> tys. zł. Przychody te są wynikiem wnoszenia opłat, ustalanych na podstawie przepisów ustawy z dnia 9 czerwca 2011 r. Prawo geologiczne i górnicze.</w:t>
      </w:r>
    </w:p>
    <w:p w14:paraId="45529A19" w14:textId="77777777" w:rsidR="005D166B" w:rsidRPr="00E10324" w:rsidRDefault="005D166B" w:rsidP="005D166B">
      <w:pPr>
        <w:autoSpaceDE w:val="0"/>
        <w:autoSpaceDN w:val="0"/>
        <w:adjustRightInd w:val="0"/>
        <w:rPr>
          <w:rFonts w:cs="Calibri"/>
          <w:highlight w:val="yellow"/>
        </w:rPr>
      </w:pPr>
    </w:p>
    <w:p w14:paraId="0CEE80BC" w14:textId="6185D5B8" w:rsidR="005D166B" w:rsidRPr="0047723E" w:rsidRDefault="005D166B" w:rsidP="005D166B">
      <w:pPr>
        <w:rPr>
          <w:rFonts w:asciiTheme="minorHAnsi" w:eastAsiaTheme="minorHAnsi" w:hAnsiTheme="minorHAnsi" w:cstheme="minorBidi"/>
          <w:szCs w:val="22"/>
          <w:lang w:eastAsia="en-US"/>
        </w:rPr>
      </w:pPr>
      <w:r w:rsidRPr="0047723E">
        <w:rPr>
          <w:rFonts w:asciiTheme="minorHAnsi" w:eastAsiaTheme="minorHAnsi" w:hAnsiTheme="minorHAnsi" w:cstheme="minorBidi"/>
          <w:szCs w:val="22"/>
          <w:lang w:eastAsia="en-US"/>
        </w:rPr>
        <w:t>W 202</w:t>
      </w:r>
      <w:r w:rsidR="00DB0E8C">
        <w:rPr>
          <w:rFonts w:asciiTheme="minorHAnsi" w:eastAsiaTheme="minorHAnsi" w:hAnsiTheme="minorHAnsi" w:cstheme="minorBidi"/>
          <w:szCs w:val="22"/>
          <w:lang w:eastAsia="en-US"/>
        </w:rPr>
        <w:t>3</w:t>
      </w:r>
      <w:r w:rsidRPr="0047723E">
        <w:rPr>
          <w:rFonts w:asciiTheme="minorHAnsi" w:eastAsiaTheme="minorHAnsi" w:hAnsiTheme="minorHAnsi" w:cstheme="minorBidi"/>
          <w:szCs w:val="22"/>
          <w:lang w:eastAsia="en-US"/>
        </w:rPr>
        <w:t xml:space="preserve"> r. Narodowy Fundusz osiągnął przychód z tytułu opłat zastępczych i kar wynikających z ustawy o efektywności energetycznej w wysokości </w:t>
      </w:r>
      <w:r w:rsidRPr="0047723E">
        <w:rPr>
          <w:rFonts w:asciiTheme="minorHAnsi" w:eastAsiaTheme="minorHAnsi" w:hAnsiTheme="minorHAnsi" w:cstheme="minorBidi"/>
          <w:b/>
          <w:szCs w:val="22"/>
          <w:lang w:eastAsia="en-US"/>
        </w:rPr>
        <w:t>773.585</w:t>
      </w:r>
      <w:r w:rsidRPr="0047723E">
        <w:rPr>
          <w:rFonts w:asciiTheme="minorHAnsi" w:eastAsiaTheme="minorHAnsi" w:hAnsiTheme="minorHAnsi" w:cstheme="minorBidi"/>
          <w:szCs w:val="22"/>
          <w:lang w:eastAsia="en-US"/>
        </w:rPr>
        <w:t xml:space="preserve"> tys. zł, wobec wielkości planowanej w kwocie </w:t>
      </w:r>
      <w:r w:rsidRPr="0047723E">
        <w:rPr>
          <w:rFonts w:asciiTheme="minorHAnsi" w:eastAsiaTheme="minorHAnsi" w:hAnsiTheme="minorHAnsi" w:cstheme="minorBidi"/>
          <w:b/>
          <w:szCs w:val="22"/>
          <w:lang w:eastAsia="en-US"/>
        </w:rPr>
        <w:t>796.000</w:t>
      </w:r>
      <w:r w:rsidRPr="0047723E">
        <w:rPr>
          <w:rFonts w:asciiTheme="minorHAnsi" w:eastAsiaTheme="minorHAnsi" w:hAnsiTheme="minorHAnsi" w:cstheme="minorBidi"/>
          <w:szCs w:val="22"/>
          <w:lang w:eastAsia="en-US"/>
        </w:rPr>
        <w:t xml:space="preserve"> tys. zł.</w:t>
      </w:r>
      <w:r w:rsidRPr="0047723E">
        <w:t xml:space="preserve"> </w:t>
      </w:r>
    </w:p>
    <w:p w14:paraId="34CD62FF" w14:textId="77777777" w:rsidR="005D166B" w:rsidRPr="00E10324" w:rsidRDefault="005D166B" w:rsidP="005D166B">
      <w:pPr>
        <w:rPr>
          <w:rFonts w:asciiTheme="minorHAnsi" w:eastAsiaTheme="minorHAnsi" w:hAnsiTheme="minorHAnsi" w:cstheme="minorBidi"/>
          <w:szCs w:val="22"/>
          <w:highlight w:val="yellow"/>
          <w:lang w:eastAsia="en-US"/>
        </w:rPr>
      </w:pPr>
    </w:p>
    <w:p w14:paraId="465B9B0A" w14:textId="77777777" w:rsidR="005D166B" w:rsidRPr="00280321" w:rsidRDefault="005D166B" w:rsidP="005D166B">
      <w:pPr>
        <w:autoSpaceDE w:val="0"/>
        <w:autoSpaceDN w:val="0"/>
        <w:adjustRightInd w:val="0"/>
      </w:pPr>
      <w:r w:rsidRPr="00280321">
        <w:t xml:space="preserve">Przychody z tytułu opłaty emisyjnej, o której mowa w art. 321a Prawo ochrony środowiska wyniosły </w:t>
      </w:r>
      <w:r w:rsidRPr="00280321">
        <w:rPr>
          <w:b/>
          <w:bCs/>
        </w:rPr>
        <w:t>2.194.378</w:t>
      </w:r>
      <w:r w:rsidRPr="00280321">
        <w:t xml:space="preserve"> tys. zł przy wielkości zaplanowanej na 2023 r. w kwocie </w:t>
      </w:r>
      <w:r w:rsidRPr="00280321">
        <w:rPr>
          <w:b/>
          <w:bCs/>
        </w:rPr>
        <w:t>2.285.000</w:t>
      </w:r>
      <w:r w:rsidRPr="00280321">
        <w:t xml:space="preserve"> tys. zł.</w:t>
      </w:r>
    </w:p>
    <w:p w14:paraId="4357B6A2" w14:textId="77777777" w:rsidR="005D166B" w:rsidRPr="00E10324" w:rsidRDefault="005D166B" w:rsidP="005D166B">
      <w:pPr>
        <w:autoSpaceDE w:val="0"/>
        <w:autoSpaceDN w:val="0"/>
        <w:adjustRightInd w:val="0"/>
        <w:rPr>
          <w:highlight w:val="yellow"/>
        </w:rPr>
      </w:pPr>
    </w:p>
    <w:p w14:paraId="17064330" w14:textId="77777777" w:rsidR="005D166B" w:rsidRPr="00566503" w:rsidRDefault="005D166B" w:rsidP="005D166B">
      <w:pPr>
        <w:rPr>
          <w:rFonts w:asciiTheme="minorHAnsi" w:eastAsiaTheme="minorHAnsi" w:hAnsiTheme="minorHAnsi" w:cstheme="minorBidi"/>
          <w:szCs w:val="22"/>
          <w:lang w:eastAsia="en-US"/>
        </w:rPr>
      </w:pPr>
      <w:r w:rsidRPr="00566503">
        <w:rPr>
          <w:rFonts w:asciiTheme="minorHAnsi" w:eastAsiaTheme="minorHAnsi" w:hAnsiTheme="minorHAnsi" w:cstheme="minorBidi"/>
          <w:szCs w:val="22"/>
          <w:lang w:eastAsia="en-US"/>
        </w:rPr>
        <w:t xml:space="preserve">W 2023 r. Narodowy Fundusz osiągnął przychód z tytułu opłat dotyczących Narodowego Celu Redukcyjnego i Narodowego Celu Wskaźnikowego w wysokości </w:t>
      </w:r>
      <w:r w:rsidRPr="00566503">
        <w:rPr>
          <w:rFonts w:asciiTheme="minorHAnsi" w:eastAsiaTheme="minorHAnsi" w:hAnsiTheme="minorHAnsi" w:cstheme="minorBidi"/>
          <w:b/>
          <w:szCs w:val="22"/>
          <w:lang w:eastAsia="en-US"/>
        </w:rPr>
        <w:t>28</w:t>
      </w:r>
      <w:r>
        <w:rPr>
          <w:rFonts w:asciiTheme="minorHAnsi" w:eastAsiaTheme="minorHAnsi" w:hAnsiTheme="minorHAnsi" w:cstheme="minorBidi"/>
          <w:b/>
          <w:szCs w:val="22"/>
          <w:lang w:eastAsia="en-US"/>
        </w:rPr>
        <w:t>2</w:t>
      </w:r>
      <w:r w:rsidRPr="00566503">
        <w:rPr>
          <w:rFonts w:asciiTheme="minorHAnsi" w:eastAsiaTheme="minorHAnsi" w:hAnsiTheme="minorHAnsi" w:cstheme="minorBidi"/>
          <w:b/>
          <w:szCs w:val="22"/>
          <w:lang w:eastAsia="en-US"/>
        </w:rPr>
        <w:t>.</w:t>
      </w:r>
      <w:r>
        <w:rPr>
          <w:rFonts w:asciiTheme="minorHAnsi" w:eastAsiaTheme="minorHAnsi" w:hAnsiTheme="minorHAnsi" w:cstheme="minorBidi"/>
          <w:b/>
          <w:szCs w:val="22"/>
          <w:lang w:eastAsia="en-US"/>
        </w:rPr>
        <w:t>665</w:t>
      </w:r>
      <w:r w:rsidRPr="00566503">
        <w:rPr>
          <w:rFonts w:asciiTheme="minorHAnsi" w:eastAsiaTheme="minorHAnsi" w:hAnsiTheme="minorHAnsi" w:cstheme="minorBidi"/>
          <w:b/>
          <w:szCs w:val="22"/>
          <w:lang w:eastAsia="en-US"/>
        </w:rPr>
        <w:t xml:space="preserve"> </w:t>
      </w:r>
      <w:r w:rsidRPr="00566503">
        <w:rPr>
          <w:rFonts w:asciiTheme="minorHAnsi" w:eastAsiaTheme="minorHAnsi" w:hAnsiTheme="minorHAnsi" w:cstheme="minorBidi"/>
          <w:szCs w:val="22"/>
          <w:lang w:eastAsia="en-US"/>
        </w:rPr>
        <w:t xml:space="preserve">tys. zł, wobec wielkości planowanej w kwocie </w:t>
      </w:r>
      <w:r w:rsidRPr="00566503">
        <w:rPr>
          <w:rFonts w:asciiTheme="minorHAnsi" w:eastAsiaTheme="minorHAnsi" w:hAnsiTheme="minorHAnsi" w:cstheme="minorBidi"/>
          <w:b/>
          <w:szCs w:val="22"/>
          <w:lang w:eastAsia="en-US"/>
        </w:rPr>
        <w:t>300.000</w:t>
      </w:r>
      <w:r w:rsidRPr="00566503">
        <w:rPr>
          <w:rFonts w:asciiTheme="minorHAnsi" w:eastAsiaTheme="minorHAnsi" w:hAnsiTheme="minorHAnsi" w:cstheme="minorBidi"/>
          <w:szCs w:val="22"/>
          <w:lang w:eastAsia="en-US"/>
        </w:rPr>
        <w:t xml:space="preserve"> tys. zł. </w:t>
      </w:r>
    </w:p>
    <w:p w14:paraId="664C5636" w14:textId="77777777" w:rsidR="005D166B" w:rsidRPr="00E10324" w:rsidRDefault="005D166B" w:rsidP="005D166B">
      <w:pPr>
        <w:autoSpaceDE w:val="0"/>
        <w:autoSpaceDN w:val="0"/>
        <w:adjustRightInd w:val="0"/>
        <w:rPr>
          <w:highlight w:val="yellow"/>
        </w:rPr>
      </w:pPr>
    </w:p>
    <w:p w14:paraId="1994444A" w14:textId="77777777" w:rsidR="005D166B" w:rsidRPr="00280321" w:rsidRDefault="005D166B" w:rsidP="005D166B">
      <w:pPr>
        <w:autoSpaceDE w:val="0"/>
        <w:autoSpaceDN w:val="0"/>
        <w:adjustRightInd w:val="0"/>
      </w:pPr>
      <w:r w:rsidRPr="00280321">
        <w:t xml:space="preserve">Przychody ze sprzedaży przez Komisję Europejską uprawnień do emisji w systemie handlu uprawnieniami do emisji gazów cieplarnianych (Fundusz modernizacyjny) wyniosły </w:t>
      </w:r>
      <w:r w:rsidRPr="00280321">
        <w:rPr>
          <w:b/>
          <w:bCs/>
        </w:rPr>
        <w:t>953.213</w:t>
      </w:r>
      <w:r w:rsidRPr="00280321">
        <w:t xml:space="preserve"> tys. zł przy wielkości zaplanowanej na 2023 r. w kwocie </w:t>
      </w:r>
      <w:r w:rsidRPr="00280321">
        <w:rPr>
          <w:b/>
          <w:bCs/>
        </w:rPr>
        <w:t>1.508.000</w:t>
      </w:r>
      <w:r w:rsidRPr="00280321">
        <w:t xml:space="preserve"> tys. zł.</w:t>
      </w:r>
    </w:p>
    <w:p w14:paraId="680C8939" w14:textId="77777777" w:rsidR="005D166B" w:rsidRPr="00E31AC7" w:rsidRDefault="005D166B" w:rsidP="005D166B">
      <w:pPr>
        <w:autoSpaceDE w:val="0"/>
        <w:autoSpaceDN w:val="0"/>
        <w:adjustRightInd w:val="0"/>
        <w:rPr>
          <w:rFonts w:cs="Calibri"/>
        </w:rPr>
      </w:pPr>
    </w:p>
    <w:p w14:paraId="43F92E57" w14:textId="77777777" w:rsidR="005D166B" w:rsidRPr="00E31AC7" w:rsidRDefault="005D166B" w:rsidP="005D166B">
      <w:pPr>
        <w:autoSpaceDE w:val="0"/>
        <w:autoSpaceDN w:val="0"/>
        <w:adjustRightInd w:val="0"/>
        <w:rPr>
          <w:rFonts w:cs="Calibri"/>
        </w:rPr>
      </w:pPr>
      <w:r w:rsidRPr="00E31AC7">
        <w:rPr>
          <w:rFonts w:cs="Calibri"/>
        </w:rPr>
        <w:t xml:space="preserve">Pozostałe przychody z tytułu opłat i kar zaplanowano na </w:t>
      </w:r>
      <w:r w:rsidRPr="00E31AC7">
        <w:rPr>
          <w:rFonts w:cs="Calibri"/>
          <w:b/>
          <w:bCs/>
        </w:rPr>
        <w:t xml:space="preserve">174.000 </w:t>
      </w:r>
      <w:r w:rsidRPr="00E31AC7">
        <w:rPr>
          <w:rFonts w:cs="Calibri"/>
        </w:rPr>
        <w:t xml:space="preserve">tys. zł. Ich realizacja wyniosła łącznie </w:t>
      </w:r>
      <w:r w:rsidRPr="00E31AC7">
        <w:rPr>
          <w:rFonts w:cs="Calibri"/>
          <w:b/>
          <w:bCs/>
        </w:rPr>
        <w:t>16</w:t>
      </w:r>
      <w:r>
        <w:rPr>
          <w:rFonts w:cs="Calibri"/>
          <w:b/>
          <w:bCs/>
        </w:rPr>
        <w:t>3</w:t>
      </w:r>
      <w:r w:rsidRPr="00E31AC7">
        <w:rPr>
          <w:rFonts w:cs="Calibri"/>
          <w:b/>
          <w:bCs/>
        </w:rPr>
        <w:t>.</w:t>
      </w:r>
      <w:r>
        <w:rPr>
          <w:rFonts w:cs="Calibri"/>
          <w:b/>
          <w:bCs/>
        </w:rPr>
        <w:t>778</w:t>
      </w:r>
      <w:r w:rsidRPr="00E31AC7">
        <w:rPr>
          <w:rFonts w:cs="Calibri"/>
          <w:b/>
          <w:bCs/>
        </w:rPr>
        <w:t xml:space="preserve"> </w:t>
      </w:r>
      <w:r w:rsidRPr="00E31AC7">
        <w:rPr>
          <w:rFonts w:cs="Calibri"/>
        </w:rPr>
        <w:t>tys. zł. Do grupy pozostałych opłat i składek zaliczono w 2023 r. przychody z tytułu:</w:t>
      </w:r>
    </w:p>
    <w:p w14:paraId="4973A941" w14:textId="77777777" w:rsidR="005D166B" w:rsidRPr="00E10324" w:rsidRDefault="005D166B" w:rsidP="005D166B">
      <w:pPr>
        <w:autoSpaceDE w:val="0"/>
        <w:autoSpaceDN w:val="0"/>
        <w:adjustRightInd w:val="0"/>
        <w:rPr>
          <w:rFonts w:cs="Calibri"/>
          <w:highlight w:val="yellow"/>
        </w:rPr>
      </w:pPr>
    </w:p>
    <w:tbl>
      <w:tblPr>
        <w:tblW w:w="9212" w:type="dxa"/>
        <w:tblLayout w:type="fixed"/>
        <w:tblLook w:val="04A0" w:firstRow="1" w:lastRow="0" w:firstColumn="1" w:lastColumn="0" w:noHBand="0" w:noVBand="1"/>
      </w:tblPr>
      <w:tblGrid>
        <w:gridCol w:w="392"/>
        <w:gridCol w:w="6948"/>
        <w:gridCol w:w="1872"/>
      </w:tblGrid>
      <w:tr w:rsidR="005D166B" w:rsidRPr="00566503" w14:paraId="2842F5B4" w14:textId="77777777">
        <w:tc>
          <w:tcPr>
            <w:tcW w:w="392" w:type="dxa"/>
            <w:shd w:val="clear" w:color="auto" w:fill="auto"/>
          </w:tcPr>
          <w:p w14:paraId="753100CC" w14:textId="77777777" w:rsidR="005D166B" w:rsidRPr="00566503" w:rsidRDefault="005D166B" w:rsidP="00F436E3">
            <w:pPr>
              <w:numPr>
                <w:ilvl w:val="0"/>
                <w:numId w:val="28"/>
              </w:numPr>
              <w:autoSpaceDE w:val="0"/>
              <w:autoSpaceDN w:val="0"/>
              <w:adjustRightInd w:val="0"/>
              <w:ind w:left="142" w:hanging="142"/>
              <w:rPr>
                <w:rFonts w:cs="Calibri"/>
              </w:rPr>
            </w:pPr>
          </w:p>
        </w:tc>
        <w:tc>
          <w:tcPr>
            <w:tcW w:w="6948" w:type="dxa"/>
            <w:shd w:val="clear" w:color="auto" w:fill="auto"/>
          </w:tcPr>
          <w:p w14:paraId="73F8784F" w14:textId="77777777" w:rsidR="005D166B" w:rsidRPr="00566503" w:rsidRDefault="005D166B">
            <w:pPr>
              <w:autoSpaceDE w:val="0"/>
              <w:autoSpaceDN w:val="0"/>
              <w:adjustRightInd w:val="0"/>
              <w:rPr>
                <w:rFonts w:cs="Calibri"/>
              </w:rPr>
            </w:pPr>
            <w:r w:rsidRPr="00566503">
              <w:t>opłat zastępczych z ustawy o odnawialnych źródłach energii:</w:t>
            </w:r>
          </w:p>
        </w:tc>
        <w:tc>
          <w:tcPr>
            <w:tcW w:w="1872" w:type="dxa"/>
            <w:shd w:val="clear" w:color="auto" w:fill="auto"/>
          </w:tcPr>
          <w:p w14:paraId="1E2C659D" w14:textId="77777777" w:rsidR="005D166B" w:rsidRPr="00566503" w:rsidRDefault="005D166B">
            <w:pPr>
              <w:autoSpaceDE w:val="0"/>
              <w:autoSpaceDN w:val="0"/>
              <w:adjustRightInd w:val="0"/>
              <w:jc w:val="right"/>
              <w:rPr>
                <w:rFonts w:cs="Calibri"/>
                <w:b/>
              </w:rPr>
            </w:pPr>
            <w:r w:rsidRPr="00566503">
              <w:rPr>
                <w:b/>
                <w:bCs/>
              </w:rPr>
              <w:t>70.603</w:t>
            </w:r>
            <w:r w:rsidRPr="00566503">
              <w:t xml:space="preserve"> tys. zł</w:t>
            </w:r>
          </w:p>
        </w:tc>
      </w:tr>
      <w:tr w:rsidR="005D166B" w:rsidRPr="00566503" w14:paraId="6B0AB3D4" w14:textId="77777777">
        <w:trPr>
          <w:trHeight w:val="258"/>
        </w:trPr>
        <w:tc>
          <w:tcPr>
            <w:tcW w:w="392" w:type="dxa"/>
            <w:shd w:val="clear" w:color="auto" w:fill="auto"/>
          </w:tcPr>
          <w:p w14:paraId="2BD8C0AD" w14:textId="77777777" w:rsidR="005D166B" w:rsidRPr="00E31AC7" w:rsidRDefault="005D166B" w:rsidP="00F436E3">
            <w:pPr>
              <w:numPr>
                <w:ilvl w:val="0"/>
                <w:numId w:val="28"/>
              </w:numPr>
              <w:autoSpaceDE w:val="0"/>
              <w:autoSpaceDN w:val="0"/>
              <w:adjustRightInd w:val="0"/>
              <w:ind w:left="142" w:hanging="142"/>
              <w:rPr>
                <w:rFonts w:cs="Calibri"/>
              </w:rPr>
            </w:pPr>
          </w:p>
        </w:tc>
        <w:tc>
          <w:tcPr>
            <w:tcW w:w="6948" w:type="dxa"/>
            <w:shd w:val="clear" w:color="auto" w:fill="auto"/>
          </w:tcPr>
          <w:p w14:paraId="35646EDC" w14:textId="77777777" w:rsidR="005D166B" w:rsidRPr="00E31AC7" w:rsidRDefault="005D166B">
            <w:pPr>
              <w:autoSpaceDE w:val="0"/>
              <w:autoSpaceDN w:val="0"/>
              <w:adjustRightInd w:val="0"/>
              <w:rPr>
                <w:rFonts w:cs="Calibri"/>
              </w:rPr>
            </w:pPr>
            <w:r w:rsidRPr="00E31AC7">
              <w:t>opłat produktowych:</w:t>
            </w:r>
          </w:p>
        </w:tc>
        <w:tc>
          <w:tcPr>
            <w:tcW w:w="1872" w:type="dxa"/>
            <w:shd w:val="clear" w:color="auto" w:fill="auto"/>
          </w:tcPr>
          <w:p w14:paraId="68FDC8BC" w14:textId="77777777" w:rsidR="005D166B" w:rsidRPr="00E31AC7" w:rsidRDefault="005D166B">
            <w:pPr>
              <w:autoSpaceDE w:val="0"/>
              <w:autoSpaceDN w:val="0"/>
              <w:adjustRightInd w:val="0"/>
              <w:jc w:val="right"/>
              <w:rPr>
                <w:rFonts w:cs="Calibri"/>
                <w:b/>
              </w:rPr>
            </w:pPr>
            <w:r w:rsidRPr="00E31AC7">
              <w:rPr>
                <w:b/>
                <w:bCs/>
              </w:rPr>
              <w:t>40.749</w:t>
            </w:r>
            <w:r w:rsidRPr="00E31AC7">
              <w:t xml:space="preserve"> tys. zł</w:t>
            </w:r>
          </w:p>
        </w:tc>
      </w:tr>
      <w:tr w:rsidR="005D166B" w:rsidRPr="00566503" w14:paraId="42495219" w14:textId="77777777">
        <w:tc>
          <w:tcPr>
            <w:tcW w:w="392" w:type="dxa"/>
            <w:shd w:val="clear" w:color="auto" w:fill="auto"/>
          </w:tcPr>
          <w:p w14:paraId="14A1BC90" w14:textId="77777777" w:rsidR="005D166B" w:rsidRPr="00E31AC7" w:rsidRDefault="005D166B" w:rsidP="00F436E3">
            <w:pPr>
              <w:numPr>
                <w:ilvl w:val="0"/>
                <w:numId w:val="28"/>
              </w:numPr>
              <w:autoSpaceDE w:val="0"/>
              <w:autoSpaceDN w:val="0"/>
              <w:adjustRightInd w:val="0"/>
              <w:ind w:left="142" w:hanging="142"/>
              <w:rPr>
                <w:rFonts w:cs="Calibri"/>
              </w:rPr>
            </w:pPr>
          </w:p>
        </w:tc>
        <w:tc>
          <w:tcPr>
            <w:tcW w:w="6948" w:type="dxa"/>
            <w:shd w:val="clear" w:color="auto" w:fill="auto"/>
          </w:tcPr>
          <w:p w14:paraId="1BCB8D32" w14:textId="77777777" w:rsidR="005D166B" w:rsidRPr="00E31AC7" w:rsidRDefault="005D166B">
            <w:pPr>
              <w:autoSpaceDE w:val="0"/>
              <w:autoSpaceDN w:val="0"/>
              <w:adjustRightInd w:val="0"/>
              <w:rPr>
                <w:rFonts w:cs="Calibri"/>
              </w:rPr>
            </w:pPr>
            <w:r w:rsidRPr="00E31AC7">
              <w:t>środki uzyskane ze sprzedaży na aukcji uprawnień do emisji gazów cieplarnianych:</w:t>
            </w:r>
          </w:p>
        </w:tc>
        <w:tc>
          <w:tcPr>
            <w:tcW w:w="1872" w:type="dxa"/>
            <w:shd w:val="clear" w:color="auto" w:fill="auto"/>
            <w:vAlign w:val="center"/>
          </w:tcPr>
          <w:p w14:paraId="6AF4896F" w14:textId="77777777" w:rsidR="005D166B" w:rsidRPr="00E31AC7" w:rsidRDefault="005D166B">
            <w:pPr>
              <w:autoSpaceDE w:val="0"/>
              <w:autoSpaceDN w:val="0"/>
              <w:adjustRightInd w:val="0"/>
              <w:jc w:val="right"/>
              <w:rPr>
                <w:rFonts w:cs="Calibri"/>
                <w:b/>
              </w:rPr>
            </w:pPr>
            <w:r>
              <w:rPr>
                <w:b/>
                <w:bCs/>
              </w:rPr>
              <w:t>16</w:t>
            </w:r>
            <w:r w:rsidRPr="00E31AC7">
              <w:rPr>
                <w:b/>
                <w:bCs/>
              </w:rPr>
              <w:t>.</w:t>
            </w:r>
            <w:r>
              <w:rPr>
                <w:b/>
                <w:bCs/>
              </w:rPr>
              <w:t>000</w:t>
            </w:r>
            <w:r w:rsidRPr="00E31AC7">
              <w:t xml:space="preserve"> tys. zł</w:t>
            </w:r>
          </w:p>
        </w:tc>
      </w:tr>
      <w:tr w:rsidR="005D166B" w:rsidRPr="00E10324" w14:paraId="3EE4D995" w14:textId="77777777">
        <w:tc>
          <w:tcPr>
            <w:tcW w:w="392" w:type="dxa"/>
            <w:shd w:val="clear" w:color="auto" w:fill="auto"/>
          </w:tcPr>
          <w:p w14:paraId="11DF5CC8" w14:textId="77777777" w:rsidR="005D166B" w:rsidRPr="00E31AC7" w:rsidRDefault="005D166B" w:rsidP="00F436E3">
            <w:pPr>
              <w:numPr>
                <w:ilvl w:val="0"/>
                <w:numId w:val="28"/>
              </w:numPr>
              <w:autoSpaceDE w:val="0"/>
              <w:autoSpaceDN w:val="0"/>
              <w:adjustRightInd w:val="0"/>
              <w:ind w:left="142" w:hanging="142"/>
              <w:rPr>
                <w:rFonts w:cs="Calibri"/>
              </w:rPr>
            </w:pPr>
          </w:p>
        </w:tc>
        <w:tc>
          <w:tcPr>
            <w:tcW w:w="6948" w:type="dxa"/>
            <w:shd w:val="clear" w:color="auto" w:fill="auto"/>
          </w:tcPr>
          <w:p w14:paraId="40F71403" w14:textId="103D38D9" w:rsidR="005D166B" w:rsidRPr="007977F7" w:rsidRDefault="005D166B">
            <w:pPr>
              <w:autoSpaceDE w:val="0"/>
              <w:autoSpaceDN w:val="0"/>
              <w:adjustRightInd w:val="0"/>
              <w:rPr>
                <w:rFonts w:cs="Calibri"/>
              </w:rPr>
            </w:pPr>
            <w:r w:rsidRPr="00E31AC7">
              <w:t xml:space="preserve">opłaty i kary z ustawy o systemie handlu uprawnieniami do emisji gazów cieplarnianych oraz opłaty za </w:t>
            </w:r>
            <w:proofErr w:type="spellStart"/>
            <w:r w:rsidRPr="00E31AC7">
              <w:t>NOx</w:t>
            </w:r>
            <w:proofErr w:type="spellEnd"/>
            <w:r w:rsidRPr="00E31AC7">
              <w:t xml:space="preserve"> i SO</w:t>
            </w:r>
            <w:r w:rsidRPr="00E31AC7">
              <w:rPr>
                <w:vertAlign w:val="subscript"/>
              </w:rPr>
              <w:t>2</w:t>
            </w:r>
            <w:r w:rsidR="007977F7">
              <w:t>:</w:t>
            </w:r>
          </w:p>
        </w:tc>
        <w:tc>
          <w:tcPr>
            <w:tcW w:w="1872" w:type="dxa"/>
            <w:shd w:val="clear" w:color="auto" w:fill="auto"/>
            <w:vAlign w:val="center"/>
          </w:tcPr>
          <w:p w14:paraId="61C78922" w14:textId="77777777" w:rsidR="005D166B" w:rsidRPr="00E31AC7" w:rsidRDefault="005D166B">
            <w:pPr>
              <w:autoSpaceDE w:val="0"/>
              <w:autoSpaceDN w:val="0"/>
              <w:adjustRightInd w:val="0"/>
              <w:jc w:val="right"/>
              <w:rPr>
                <w:rFonts w:cs="Calibri"/>
                <w:b/>
              </w:rPr>
            </w:pPr>
            <w:r>
              <w:rPr>
                <w:b/>
                <w:bCs/>
              </w:rPr>
              <w:t>15</w:t>
            </w:r>
            <w:r w:rsidRPr="00E31AC7">
              <w:rPr>
                <w:b/>
                <w:bCs/>
              </w:rPr>
              <w:t>.</w:t>
            </w:r>
            <w:r>
              <w:rPr>
                <w:b/>
                <w:bCs/>
              </w:rPr>
              <w:t>626</w:t>
            </w:r>
            <w:r w:rsidRPr="00E31AC7">
              <w:t xml:space="preserve"> tys. zł</w:t>
            </w:r>
          </w:p>
        </w:tc>
      </w:tr>
      <w:tr w:rsidR="005D166B" w:rsidRPr="00E10324" w14:paraId="77C4BB25" w14:textId="77777777">
        <w:tc>
          <w:tcPr>
            <w:tcW w:w="392" w:type="dxa"/>
            <w:shd w:val="clear" w:color="auto" w:fill="auto"/>
          </w:tcPr>
          <w:p w14:paraId="6C7C091C" w14:textId="77777777" w:rsidR="005D166B" w:rsidRPr="00E31AC7" w:rsidRDefault="005D166B" w:rsidP="00F436E3">
            <w:pPr>
              <w:numPr>
                <w:ilvl w:val="0"/>
                <w:numId w:val="28"/>
              </w:numPr>
              <w:autoSpaceDE w:val="0"/>
              <w:autoSpaceDN w:val="0"/>
              <w:adjustRightInd w:val="0"/>
              <w:ind w:left="142" w:hanging="142"/>
              <w:rPr>
                <w:rFonts w:cs="Calibri"/>
              </w:rPr>
            </w:pPr>
          </w:p>
        </w:tc>
        <w:tc>
          <w:tcPr>
            <w:tcW w:w="6948" w:type="dxa"/>
            <w:shd w:val="clear" w:color="auto" w:fill="auto"/>
          </w:tcPr>
          <w:p w14:paraId="6D766B29" w14:textId="77777777" w:rsidR="005D166B" w:rsidRPr="00E31AC7" w:rsidRDefault="005D166B">
            <w:pPr>
              <w:autoSpaceDE w:val="0"/>
              <w:autoSpaceDN w:val="0"/>
              <w:adjustRightInd w:val="0"/>
              <w:rPr>
                <w:rFonts w:cs="Calibri"/>
              </w:rPr>
            </w:pPr>
            <w:r w:rsidRPr="00E31AC7">
              <w:t>kary z ustawy o odpadach:</w:t>
            </w:r>
          </w:p>
        </w:tc>
        <w:tc>
          <w:tcPr>
            <w:tcW w:w="1872" w:type="dxa"/>
            <w:shd w:val="clear" w:color="auto" w:fill="auto"/>
            <w:vAlign w:val="center"/>
          </w:tcPr>
          <w:p w14:paraId="72F9E4A0" w14:textId="77777777" w:rsidR="005D166B" w:rsidRPr="00E31AC7" w:rsidRDefault="005D166B">
            <w:pPr>
              <w:autoSpaceDE w:val="0"/>
              <w:autoSpaceDN w:val="0"/>
              <w:adjustRightInd w:val="0"/>
              <w:jc w:val="right"/>
              <w:rPr>
                <w:rFonts w:cs="Calibri"/>
                <w:b/>
              </w:rPr>
            </w:pPr>
            <w:r w:rsidRPr="00E31AC7">
              <w:rPr>
                <w:b/>
                <w:bCs/>
              </w:rPr>
              <w:t>6.213</w:t>
            </w:r>
            <w:r w:rsidRPr="00E31AC7">
              <w:t xml:space="preserve"> tys. zł</w:t>
            </w:r>
          </w:p>
        </w:tc>
      </w:tr>
      <w:tr w:rsidR="005D166B" w:rsidRPr="00E10324" w14:paraId="3C3FE90F" w14:textId="77777777">
        <w:tc>
          <w:tcPr>
            <w:tcW w:w="392" w:type="dxa"/>
            <w:shd w:val="clear" w:color="auto" w:fill="auto"/>
          </w:tcPr>
          <w:p w14:paraId="514C5F5E" w14:textId="77777777" w:rsidR="005D166B" w:rsidRPr="00E31AC7" w:rsidRDefault="005D166B" w:rsidP="00F436E3">
            <w:pPr>
              <w:numPr>
                <w:ilvl w:val="0"/>
                <w:numId w:val="28"/>
              </w:numPr>
              <w:autoSpaceDE w:val="0"/>
              <w:autoSpaceDN w:val="0"/>
              <w:adjustRightInd w:val="0"/>
              <w:ind w:left="142" w:hanging="142"/>
              <w:rPr>
                <w:rFonts w:cs="Calibri"/>
              </w:rPr>
            </w:pPr>
          </w:p>
        </w:tc>
        <w:tc>
          <w:tcPr>
            <w:tcW w:w="6948" w:type="dxa"/>
            <w:shd w:val="clear" w:color="auto" w:fill="auto"/>
          </w:tcPr>
          <w:p w14:paraId="79F38CC2" w14:textId="77777777" w:rsidR="005D166B" w:rsidRPr="00E31AC7" w:rsidRDefault="005D166B">
            <w:pPr>
              <w:autoSpaceDE w:val="0"/>
              <w:autoSpaceDN w:val="0"/>
              <w:adjustRightInd w:val="0"/>
              <w:rPr>
                <w:rFonts w:cs="Calibri"/>
              </w:rPr>
            </w:pPr>
            <w:r w:rsidRPr="00E31AC7">
              <w:t xml:space="preserve">opłaty i kary z ustawy o zużytym sprzęcie elektrycznym i elektronicznym: </w:t>
            </w:r>
          </w:p>
        </w:tc>
        <w:tc>
          <w:tcPr>
            <w:tcW w:w="1872" w:type="dxa"/>
            <w:shd w:val="clear" w:color="auto" w:fill="auto"/>
            <w:vAlign w:val="center"/>
          </w:tcPr>
          <w:p w14:paraId="0F6BF919" w14:textId="77777777" w:rsidR="005D166B" w:rsidRPr="00E31AC7" w:rsidRDefault="005D166B">
            <w:pPr>
              <w:autoSpaceDE w:val="0"/>
              <w:autoSpaceDN w:val="0"/>
              <w:adjustRightInd w:val="0"/>
              <w:jc w:val="right"/>
              <w:rPr>
                <w:rFonts w:cs="Calibri"/>
                <w:b/>
              </w:rPr>
            </w:pPr>
            <w:r w:rsidRPr="00E31AC7">
              <w:rPr>
                <w:b/>
                <w:bCs/>
              </w:rPr>
              <w:t>3.366</w:t>
            </w:r>
            <w:r w:rsidRPr="00E31AC7">
              <w:t xml:space="preserve"> tys. zł</w:t>
            </w:r>
          </w:p>
        </w:tc>
      </w:tr>
      <w:tr w:rsidR="005D166B" w:rsidRPr="00E10324" w14:paraId="2C9E96C5" w14:textId="77777777">
        <w:tc>
          <w:tcPr>
            <w:tcW w:w="392" w:type="dxa"/>
            <w:shd w:val="clear" w:color="auto" w:fill="auto"/>
          </w:tcPr>
          <w:p w14:paraId="7ADCA808" w14:textId="77777777" w:rsidR="005D166B" w:rsidRPr="00E31AC7" w:rsidRDefault="005D166B" w:rsidP="00F436E3">
            <w:pPr>
              <w:numPr>
                <w:ilvl w:val="0"/>
                <w:numId w:val="28"/>
              </w:numPr>
              <w:autoSpaceDE w:val="0"/>
              <w:autoSpaceDN w:val="0"/>
              <w:adjustRightInd w:val="0"/>
              <w:ind w:left="142" w:hanging="142"/>
              <w:rPr>
                <w:rFonts w:cs="Calibri"/>
              </w:rPr>
            </w:pPr>
          </w:p>
        </w:tc>
        <w:tc>
          <w:tcPr>
            <w:tcW w:w="6948" w:type="dxa"/>
            <w:shd w:val="clear" w:color="auto" w:fill="auto"/>
          </w:tcPr>
          <w:p w14:paraId="7E2734F6" w14:textId="77777777" w:rsidR="005D166B" w:rsidRPr="00E31AC7" w:rsidRDefault="005D166B">
            <w:pPr>
              <w:autoSpaceDE w:val="0"/>
              <w:autoSpaceDN w:val="0"/>
              <w:adjustRightInd w:val="0"/>
              <w:rPr>
                <w:rFonts w:cs="Calibri"/>
              </w:rPr>
            </w:pPr>
            <w:r w:rsidRPr="006D6989">
              <w:t>kary wynikające z art. 315a ustawy – Prawo ochrony środowiska:</w:t>
            </w:r>
          </w:p>
        </w:tc>
        <w:tc>
          <w:tcPr>
            <w:tcW w:w="1872" w:type="dxa"/>
            <w:shd w:val="clear" w:color="auto" w:fill="auto"/>
          </w:tcPr>
          <w:p w14:paraId="4127BD86" w14:textId="77777777" w:rsidR="005D166B" w:rsidRPr="00E31AC7" w:rsidRDefault="005D166B">
            <w:pPr>
              <w:autoSpaceDE w:val="0"/>
              <w:autoSpaceDN w:val="0"/>
              <w:adjustRightInd w:val="0"/>
              <w:jc w:val="right"/>
              <w:rPr>
                <w:rFonts w:cs="Calibri"/>
                <w:b/>
              </w:rPr>
            </w:pPr>
            <w:r>
              <w:rPr>
                <w:b/>
                <w:bCs/>
              </w:rPr>
              <w:t>3</w:t>
            </w:r>
            <w:r w:rsidRPr="00E31AC7">
              <w:rPr>
                <w:b/>
                <w:bCs/>
              </w:rPr>
              <w:t>.</w:t>
            </w:r>
            <w:r>
              <w:rPr>
                <w:b/>
                <w:bCs/>
              </w:rPr>
              <w:t>077</w:t>
            </w:r>
            <w:r w:rsidRPr="00E31AC7">
              <w:t xml:space="preserve"> tys. zł</w:t>
            </w:r>
          </w:p>
        </w:tc>
      </w:tr>
      <w:tr w:rsidR="005D166B" w:rsidRPr="00E10324" w14:paraId="459C1B97" w14:textId="77777777">
        <w:tc>
          <w:tcPr>
            <w:tcW w:w="392" w:type="dxa"/>
            <w:shd w:val="clear" w:color="auto" w:fill="auto"/>
          </w:tcPr>
          <w:p w14:paraId="5B0ADC48" w14:textId="77777777" w:rsidR="005D166B" w:rsidRPr="00E31AC7" w:rsidRDefault="005D166B" w:rsidP="00F436E3">
            <w:pPr>
              <w:numPr>
                <w:ilvl w:val="0"/>
                <w:numId w:val="28"/>
              </w:numPr>
              <w:autoSpaceDE w:val="0"/>
              <w:autoSpaceDN w:val="0"/>
              <w:adjustRightInd w:val="0"/>
              <w:ind w:left="142" w:hanging="142"/>
              <w:rPr>
                <w:rFonts w:cs="Calibri"/>
              </w:rPr>
            </w:pPr>
          </w:p>
        </w:tc>
        <w:tc>
          <w:tcPr>
            <w:tcW w:w="6948" w:type="dxa"/>
            <w:shd w:val="clear" w:color="auto" w:fill="auto"/>
          </w:tcPr>
          <w:p w14:paraId="4AB19265" w14:textId="17BA878B" w:rsidR="005D166B" w:rsidRPr="00E31AC7" w:rsidRDefault="005D166B">
            <w:pPr>
              <w:autoSpaceDE w:val="0"/>
              <w:autoSpaceDN w:val="0"/>
              <w:adjustRightInd w:val="0"/>
              <w:rPr>
                <w:rFonts w:cs="Calibri"/>
              </w:rPr>
            </w:pPr>
            <w:r>
              <w:rPr>
                <w:rFonts w:cs="Calibri"/>
              </w:rPr>
              <w:t>k</w:t>
            </w:r>
            <w:r w:rsidRPr="003F1589">
              <w:rPr>
                <w:rFonts w:cs="Calibri"/>
              </w:rPr>
              <w:t>ary z ustawy o systemie monitorowania i kontrolowania jakości paliw</w:t>
            </w:r>
            <w:r w:rsidR="007977F7">
              <w:rPr>
                <w:rFonts w:cs="Calibri"/>
              </w:rPr>
              <w:t>:</w:t>
            </w:r>
          </w:p>
        </w:tc>
        <w:tc>
          <w:tcPr>
            <w:tcW w:w="1872" w:type="dxa"/>
            <w:shd w:val="clear" w:color="auto" w:fill="auto"/>
          </w:tcPr>
          <w:p w14:paraId="1949F72C" w14:textId="77777777" w:rsidR="005D166B" w:rsidRPr="00E31AC7" w:rsidRDefault="005D166B">
            <w:pPr>
              <w:autoSpaceDE w:val="0"/>
              <w:autoSpaceDN w:val="0"/>
              <w:adjustRightInd w:val="0"/>
              <w:jc w:val="right"/>
              <w:rPr>
                <w:rFonts w:cs="Calibri"/>
                <w:b/>
              </w:rPr>
            </w:pPr>
            <w:r>
              <w:rPr>
                <w:rFonts w:cs="Calibri"/>
                <w:b/>
              </w:rPr>
              <w:t xml:space="preserve">2.396 </w:t>
            </w:r>
            <w:r w:rsidRPr="003F1589">
              <w:rPr>
                <w:rFonts w:cs="Calibri"/>
              </w:rPr>
              <w:t>tys. zł</w:t>
            </w:r>
          </w:p>
        </w:tc>
      </w:tr>
      <w:tr w:rsidR="005D166B" w:rsidRPr="00E10324" w14:paraId="223C4D18" w14:textId="77777777">
        <w:tc>
          <w:tcPr>
            <w:tcW w:w="392" w:type="dxa"/>
            <w:shd w:val="clear" w:color="auto" w:fill="auto"/>
          </w:tcPr>
          <w:p w14:paraId="10DB4A13" w14:textId="77777777" w:rsidR="005D166B" w:rsidRPr="00E31AC7" w:rsidRDefault="005D166B" w:rsidP="00F436E3">
            <w:pPr>
              <w:numPr>
                <w:ilvl w:val="0"/>
                <w:numId w:val="28"/>
              </w:numPr>
              <w:autoSpaceDE w:val="0"/>
              <w:autoSpaceDN w:val="0"/>
              <w:adjustRightInd w:val="0"/>
              <w:ind w:left="142" w:hanging="142"/>
              <w:rPr>
                <w:rFonts w:cs="Calibri"/>
              </w:rPr>
            </w:pPr>
          </w:p>
        </w:tc>
        <w:tc>
          <w:tcPr>
            <w:tcW w:w="6948" w:type="dxa"/>
            <w:shd w:val="clear" w:color="auto" w:fill="auto"/>
          </w:tcPr>
          <w:p w14:paraId="47B562B0" w14:textId="77777777" w:rsidR="005D166B" w:rsidRPr="00E31AC7" w:rsidRDefault="005D166B">
            <w:pPr>
              <w:autoSpaceDE w:val="0"/>
              <w:autoSpaceDN w:val="0"/>
              <w:adjustRightInd w:val="0"/>
              <w:rPr>
                <w:rFonts w:cs="Calibri"/>
              </w:rPr>
            </w:pPr>
            <w:r w:rsidRPr="00E31AC7">
              <w:t>opłaty i kar z ustawy Prawo energetyczne:</w:t>
            </w:r>
          </w:p>
        </w:tc>
        <w:tc>
          <w:tcPr>
            <w:tcW w:w="1872" w:type="dxa"/>
            <w:shd w:val="clear" w:color="auto" w:fill="auto"/>
          </w:tcPr>
          <w:p w14:paraId="1497E517" w14:textId="77777777" w:rsidR="005D166B" w:rsidRPr="00E31AC7" w:rsidRDefault="005D166B">
            <w:pPr>
              <w:autoSpaceDE w:val="0"/>
              <w:autoSpaceDN w:val="0"/>
              <w:adjustRightInd w:val="0"/>
              <w:jc w:val="right"/>
              <w:rPr>
                <w:rFonts w:cs="Calibri"/>
              </w:rPr>
            </w:pPr>
            <w:r>
              <w:rPr>
                <w:b/>
                <w:bCs/>
              </w:rPr>
              <w:t>1.385</w:t>
            </w:r>
            <w:r w:rsidRPr="00E31AC7">
              <w:t xml:space="preserve"> tys. zł</w:t>
            </w:r>
          </w:p>
        </w:tc>
      </w:tr>
      <w:tr w:rsidR="005D166B" w:rsidRPr="00E10324" w14:paraId="39FC677F" w14:textId="77777777">
        <w:tc>
          <w:tcPr>
            <w:tcW w:w="392" w:type="dxa"/>
            <w:shd w:val="clear" w:color="auto" w:fill="auto"/>
          </w:tcPr>
          <w:p w14:paraId="7E664BDC" w14:textId="77777777" w:rsidR="005D166B" w:rsidRPr="00E31AC7" w:rsidRDefault="005D166B" w:rsidP="00F436E3">
            <w:pPr>
              <w:numPr>
                <w:ilvl w:val="0"/>
                <w:numId w:val="28"/>
              </w:numPr>
              <w:autoSpaceDE w:val="0"/>
              <w:autoSpaceDN w:val="0"/>
              <w:adjustRightInd w:val="0"/>
              <w:ind w:left="142" w:hanging="142"/>
              <w:rPr>
                <w:rFonts w:cs="Calibri"/>
              </w:rPr>
            </w:pPr>
          </w:p>
        </w:tc>
        <w:tc>
          <w:tcPr>
            <w:tcW w:w="6948" w:type="dxa"/>
            <w:shd w:val="clear" w:color="auto" w:fill="auto"/>
          </w:tcPr>
          <w:p w14:paraId="35793554" w14:textId="77777777" w:rsidR="005D166B" w:rsidRPr="00E31AC7" w:rsidRDefault="005D166B">
            <w:pPr>
              <w:autoSpaceDE w:val="0"/>
              <w:autoSpaceDN w:val="0"/>
              <w:adjustRightInd w:val="0"/>
              <w:rPr>
                <w:rFonts w:cs="Calibri"/>
              </w:rPr>
            </w:pPr>
            <w:r w:rsidRPr="00E31AC7">
              <w:t>opłat rejestracyjne za wydanie pozwolenia zintegrowanego:</w:t>
            </w:r>
          </w:p>
        </w:tc>
        <w:tc>
          <w:tcPr>
            <w:tcW w:w="1872" w:type="dxa"/>
            <w:shd w:val="clear" w:color="auto" w:fill="auto"/>
          </w:tcPr>
          <w:p w14:paraId="05FF9B7B" w14:textId="77777777" w:rsidR="005D166B" w:rsidRPr="00E31AC7" w:rsidRDefault="005D166B">
            <w:pPr>
              <w:autoSpaceDE w:val="0"/>
              <w:autoSpaceDN w:val="0"/>
              <w:adjustRightInd w:val="0"/>
              <w:jc w:val="right"/>
              <w:rPr>
                <w:b/>
              </w:rPr>
            </w:pPr>
            <w:r w:rsidRPr="00E31AC7">
              <w:rPr>
                <w:b/>
                <w:bCs/>
              </w:rPr>
              <w:t>1.215</w:t>
            </w:r>
            <w:r w:rsidRPr="00E31AC7">
              <w:t xml:space="preserve"> tys. zł</w:t>
            </w:r>
          </w:p>
        </w:tc>
      </w:tr>
      <w:tr w:rsidR="005D166B" w:rsidRPr="00E10324" w14:paraId="4387A992" w14:textId="77777777">
        <w:tc>
          <w:tcPr>
            <w:tcW w:w="392" w:type="dxa"/>
            <w:shd w:val="clear" w:color="auto" w:fill="auto"/>
          </w:tcPr>
          <w:p w14:paraId="231B3440" w14:textId="77777777" w:rsidR="005D166B" w:rsidRPr="00E31AC7" w:rsidRDefault="005D166B" w:rsidP="00F436E3">
            <w:pPr>
              <w:numPr>
                <w:ilvl w:val="0"/>
                <w:numId w:val="28"/>
              </w:numPr>
              <w:autoSpaceDE w:val="0"/>
              <w:autoSpaceDN w:val="0"/>
              <w:adjustRightInd w:val="0"/>
              <w:ind w:left="142" w:hanging="142"/>
              <w:rPr>
                <w:rFonts w:cs="Calibri"/>
              </w:rPr>
            </w:pPr>
          </w:p>
        </w:tc>
        <w:tc>
          <w:tcPr>
            <w:tcW w:w="6948" w:type="dxa"/>
            <w:shd w:val="clear" w:color="auto" w:fill="auto"/>
          </w:tcPr>
          <w:p w14:paraId="65B04F2B" w14:textId="77777777" w:rsidR="005D166B" w:rsidRPr="00E31AC7" w:rsidRDefault="005D166B">
            <w:pPr>
              <w:autoSpaceDE w:val="0"/>
              <w:autoSpaceDN w:val="0"/>
              <w:adjustRightInd w:val="0"/>
              <w:rPr>
                <w:rFonts w:cs="Calibri"/>
              </w:rPr>
            </w:pPr>
            <w:r w:rsidRPr="006D6989">
              <w:t>opłaty z ustawy o recyklingu pojazdów wycofanych z eksploatacji:</w:t>
            </w:r>
          </w:p>
        </w:tc>
        <w:tc>
          <w:tcPr>
            <w:tcW w:w="1872" w:type="dxa"/>
            <w:shd w:val="clear" w:color="auto" w:fill="auto"/>
          </w:tcPr>
          <w:p w14:paraId="37DA0F3F" w14:textId="77777777" w:rsidR="005D166B" w:rsidRPr="00E31AC7" w:rsidRDefault="005D166B">
            <w:pPr>
              <w:autoSpaceDE w:val="0"/>
              <w:autoSpaceDN w:val="0"/>
              <w:adjustRightInd w:val="0"/>
              <w:jc w:val="right"/>
              <w:rPr>
                <w:rFonts w:cs="Calibri"/>
                <w:b/>
              </w:rPr>
            </w:pPr>
            <w:r>
              <w:rPr>
                <w:b/>
                <w:bCs/>
              </w:rPr>
              <w:t>1.031</w:t>
            </w:r>
            <w:r w:rsidRPr="00E31AC7">
              <w:t xml:space="preserve"> tys. zł</w:t>
            </w:r>
          </w:p>
        </w:tc>
      </w:tr>
      <w:tr w:rsidR="005D166B" w:rsidRPr="00E10324" w14:paraId="6CB9BB4A" w14:textId="77777777">
        <w:tc>
          <w:tcPr>
            <w:tcW w:w="392" w:type="dxa"/>
            <w:shd w:val="clear" w:color="auto" w:fill="auto"/>
          </w:tcPr>
          <w:p w14:paraId="46811D08" w14:textId="77777777" w:rsidR="005D166B" w:rsidRPr="00E31AC7" w:rsidRDefault="005D166B" w:rsidP="00F436E3">
            <w:pPr>
              <w:numPr>
                <w:ilvl w:val="0"/>
                <w:numId w:val="28"/>
              </w:numPr>
              <w:autoSpaceDE w:val="0"/>
              <w:autoSpaceDN w:val="0"/>
              <w:adjustRightInd w:val="0"/>
              <w:ind w:left="142" w:hanging="142"/>
              <w:rPr>
                <w:rFonts w:cs="Calibri"/>
              </w:rPr>
            </w:pPr>
          </w:p>
        </w:tc>
        <w:tc>
          <w:tcPr>
            <w:tcW w:w="6948" w:type="dxa"/>
            <w:shd w:val="clear" w:color="auto" w:fill="auto"/>
          </w:tcPr>
          <w:p w14:paraId="62439153" w14:textId="77777777" w:rsidR="005D166B" w:rsidRPr="00E31AC7" w:rsidRDefault="005D166B">
            <w:pPr>
              <w:autoSpaceDE w:val="0"/>
              <w:autoSpaceDN w:val="0"/>
              <w:adjustRightInd w:val="0"/>
              <w:rPr>
                <w:rFonts w:cs="Calibri"/>
              </w:rPr>
            </w:pPr>
            <w:r w:rsidRPr="00E31AC7">
              <w:t>kar z ustawy o międzynarodowym przemieszczaniu odpadów:</w:t>
            </w:r>
          </w:p>
        </w:tc>
        <w:tc>
          <w:tcPr>
            <w:tcW w:w="1872" w:type="dxa"/>
            <w:shd w:val="clear" w:color="auto" w:fill="auto"/>
          </w:tcPr>
          <w:p w14:paraId="552AF9B0" w14:textId="77777777" w:rsidR="005D166B" w:rsidRPr="00E31AC7" w:rsidRDefault="005D166B">
            <w:pPr>
              <w:autoSpaceDE w:val="0"/>
              <w:autoSpaceDN w:val="0"/>
              <w:adjustRightInd w:val="0"/>
              <w:jc w:val="right"/>
              <w:rPr>
                <w:rFonts w:cs="Calibri"/>
                <w:b/>
              </w:rPr>
            </w:pPr>
            <w:r>
              <w:rPr>
                <w:b/>
                <w:bCs/>
              </w:rPr>
              <w:t>803</w:t>
            </w:r>
            <w:r w:rsidRPr="00E31AC7">
              <w:t xml:space="preserve"> tys. zł</w:t>
            </w:r>
          </w:p>
        </w:tc>
      </w:tr>
      <w:tr w:rsidR="005D166B" w:rsidRPr="00E10324" w14:paraId="3ED0F8AE" w14:textId="77777777">
        <w:tc>
          <w:tcPr>
            <w:tcW w:w="392" w:type="dxa"/>
            <w:shd w:val="clear" w:color="auto" w:fill="auto"/>
          </w:tcPr>
          <w:p w14:paraId="2C52E45E" w14:textId="77777777" w:rsidR="005D166B" w:rsidRPr="00E31AC7" w:rsidRDefault="005D166B" w:rsidP="00F436E3">
            <w:pPr>
              <w:numPr>
                <w:ilvl w:val="0"/>
                <w:numId w:val="28"/>
              </w:numPr>
              <w:autoSpaceDE w:val="0"/>
              <w:autoSpaceDN w:val="0"/>
              <w:adjustRightInd w:val="0"/>
              <w:ind w:left="142" w:hanging="142"/>
              <w:rPr>
                <w:rFonts w:cs="Calibri"/>
              </w:rPr>
            </w:pPr>
          </w:p>
        </w:tc>
        <w:tc>
          <w:tcPr>
            <w:tcW w:w="6948" w:type="dxa"/>
            <w:shd w:val="clear" w:color="auto" w:fill="auto"/>
          </w:tcPr>
          <w:p w14:paraId="030FC5F1" w14:textId="77777777" w:rsidR="005D166B" w:rsidRPr="00E31AC7" w:rsidRDefault="005D166B">
            <w:pPr>
              <w:autoSpaceDE w:val="0"/>
              <w:autoSpaceDN w:val="0"/>
              <w:adjustRightInd w:val="0"/>
              <w:rPr>
                <w:rFonts w:cs="Calibri"/>
              </w:rPr>
            </w:pPr>
            <w:r w:rsidRPr="006D6989">
              <w:t>nawiązek wymierzanych na podstawie art. 47 Kodeksu karnego:</w:t>
            </w:r>
          </w:p>
        </w:tc>
        <w:tc>
          <w:tcPr>
            <w:tcW w:w="1872" w:type="dxa"/>
            <w:shd w:val="clear" w:color="auto" w:fill="auto"/>
          </w:tcPr>
          <w:p w14:paraId="0F294F39" w14:textId="77777777" w:rsidR="005D166B" w:rsidRPr="00E31AC7" w:rsidRDefault="005D166B">
            <w:pPr>
              <w:autoSpaceDE w:val="0"/>
              <w:autoSpaceDN w:val="0"/>
              <w:adjustRightInd w:val="0"/>
              <w:jc w:val="right"/>
              <w:rPr>
                <w:b/>
              </w:rPr>
            </w:pPr>
            <w:r>
              <w:rPr>
                <w:b/>
                <w:bCs/>
              </w:rPr>
              <w:t>711</w:t>
            </w:r>
            <w:r w:rsidRPr="00E31AC7">
              <w:rPr>
                <w:b/>
                <w:bCs/>
              </w:rPr>
              <w:t xml:space="preserve"> </w:t>
            </w:r>
            <w:r w:rsidRPr="00E31AC7">
              <w:t>tys. zł</w:t>
            </w:r>
          </w:p>
        </w:tc>
      </w:tr>
      <w:tr w:rsidR="005D166B" w:rsidRPr="00E10324" w14:paraId="2AAB6E38" w14:textId="77777777">
        <w:tc>
          <w:tcPr>
            <w:tcW w:w="392" w:type="dxa"/>
            <w:shd w:val="clear" w:color="auto" w:fill="auto"/>
          </w:tcPr>
          <w:p w14:paraId="71E0F3D0" w14:textId="77777777" w:rsidR="005D166B" w:rsidRPr="003F1589" w:rsidRDefault="005D166B" w:rsidP="00F436E3">
            <w:pPr>
              <w:numPr>
                <w:ilvl w:val="0"/>
                <w:numId w:val="28"/>
              </w:numPr>
              <w:autoSpaceDE w:val="0"/>
              <w:autoSpaceDN w:val="0"/>
              <w:adjustRightInd w:val="0"/>
              <w:ind w:left="142" w:hanging="142"/>
              <w:rPr>
                <w:rFonts w:cs="Calibri"/>
              </w:rPr>
            </w:pPr>
          </w:p>
        </w:tc>
        <w:tc>
          <w:tcPr>
            <w:tcW w:w="6948" w:type="dxa"/>
            <w:shd w:val="clear" w:color="auto" w:fill="auto"/>
          </w:tcPr>
          <w:p w14:paraId="5DF67323" w14:textId="77777777" w:rsidR="005D166B" w:rsidRPr="00E31AC7" w:rsidRDefault="005D166B">
            <w:pPr>
              <w:autoSpaceDE w:val="0"/>
              <w:autoSpaceDN w:val="0"/>
              <w:adjustRightInd w:val="0"/>
            </w:pPr>
            <w:r w:rsidRPr="006D6989">
              <w:t>opłat od operatorów systemu przesyłowego:</w:t>
            </w:r>
          </w:p>
        </w:tc>
        <w:tc>
          <w:tcPr>
            <w:tcW w:w="1872" w:type="dxa"/>
            <w:shd w:val="clear" w:color="auto" w:fill="auto"/>
          </w:tcPr>
          <w:p w14:paraId="52ABFA3A" w14:textId="77777777" w:rsidR="005D166B" w:rsidRPr="00E31AC7" w:rsidRDefault="005D166B">
            <w:pPr>
              <w:autoSpaceDE w:val="0"/>
              <w:autoSpaceDN w:val="0"/>
              <w:adjustRightInd w:val="0"/>
              <w:jc w:val="right"/>
              <w:rPr>
                <w:rFonts w:cs="Calibri"/>
                <w:b/>
              </w:rPr>
            </w:pPr>
            <w:r>
              <w:rPr>
                <w:b/>
                <w:bCs/>
              </w:rPr>
              <w:t>603</w:t>
            </w:r>
            <w:r w:rsidRPr="00E31AC7">
              <w:t xml:space="preserve"> tys. zł</w:t>
            </w:r>
          </w:p>
        </w:tc>
      </w:tr>
    </w:tbl>
    <w:p w14:paraId="0DB02A72" w14:textId="77777777" w:rsidR="005D166B" w:rsidRPr="00E10324" w:rsidRDefault="005D166B" w:rsidP="005D166B">
      <w:pPr>
        <w:autoSpaceDE w:val="0"/>
        <w:autoSpaceDN w:val="0"/>
        <w:adjustRightInd w:val="0"/>
        <w:rPr>
          <w:rFonts w:cs="Calibri"/>
          <w:highlight w:val="yellow"/>
        </w:rPr>
      </w:pPr>
    </w:p>
    <w:p w14:paraId="64FF93A6" w14:textId="2E3644DF" w:rsidR="0065216C" w:rsidRPr="00A4238F" w:rsidRDefault="009076C0" w:rsidP="00CD40A1">
      <w:pPr>
        <w:autoSpaceDE w:val="0"/>
        <w:autoSpaceDN w:val="0"/>
        <w:adjustRightInd w:val="0"/>
        <w:rPr>
          <w:rFonts w:cs="Calibri"/>
        </w:rPr>
      </w:pPr>
      <w:r w:rsidRPr="00A4238F">
        <w:rPr>
          <w:rFonts w:cs="Calibri"/>
        </w:rPr>
        <w:t>W Planie finansowym Narodowego Funduszu zaplanowano dotacje</w:t>
      </w:r>
      <w:r w:rsidR="000214E8" w:rsidRPr="00A4238F">
        <w:rPr>
          <w:rFonts w:cs="Calibri"/>
        </w:rPr>
        <w:t xml:space="preserve"> i subwencje </w:t>
      </w:r>
      <w:r w:rsidRPr="00A4238F">
        <w:rPr>
          <w:rFonts w:cs="Calibri"/>
        </w:rPr>
        <w:t xml:space="preserve">z budżetu państwa (poz. II.2 części A tabeli </w:t>
      </w:r>
      <w:r w:rsidRPr="00A4238F">
        <w:rPr>
          <w:rFonts w:cs="Calibri"/>
        </w:rPr>
        <w:fldChar w:fldCharType="begin"/>
      </w:r>
      <w:r w:rsidRPr="00A4238F">
        <w:rPr>
          <w:rFonts w:cs="Calibri"/>
        </w:rPr>
        <w:instrText xml:space="preserve"> REF _Ref478546177 \#0 \h  \* MERGEFORMAT </w:instrText>
      </w:r>
      <w:r w:rsidRPr="00A4238F">
        <w:rPr>
          <w:rFonts w:cs="Calibri"/>
        </w:rPr>
      </w:r>
      <w:r w:rsidRPr="00A4238F">
        <w:rPr>
          <w:rFonts w:cs="Calibri"/>
        </w:rPr>
        <w:fldChar w:fldCharType="separate"/>
      </w:r>
      <w:r w:rsidR="00D80900">
        <w:rPr>
          <w:rFonts w:cs="Calibri"/>
        </w:rPr>
        <w:t>3</w:t>
      </w:r>
      <w:r w:rsidRPr="00A4238F">
        <w:rPr>
          <w:rFonts w:cs="Calibri"/>
        </w:rPr>
        <w:fldChar w:fldCharType="end"/>
      </w:r>
      <w:r w:rsidRPr="00A4238F">
        <w:rPr>
          <w:rFonts w:cs="Calibri"/>
        </w:rPr>
        <w:t xml:space="preserve">) </w:t>
      </w:r>
      <w:r w:rsidR="009F11D9">
        <w:rPr>
          <w:rFonts w:cs="Calibri"/>
        </w:rPr>
        <w:t xml:space="preserve">w kwocie </w:t>
      </w:r>
      <w:r w:rsidR="00A4238F" w:rsidRPr="00A4238F">
        <w:rPr>
          <w:b/>
        </w:rPr>
        <w:t xml:space="preserve">432.960 </w:t>
      </w:r>
      <w:r w:rsidR="00A4238F" w:rsidRPr="00A4238F">
        <w:t xml:space="preserve">tys. zł. Wykonanie przychodów z dotacji z </w:t>
      </w:r>
      <w:r w:rsidR="00A4238F" w:rsidRPr="002E71E0">
        <w:t xml:space="preserve">budżetu państwa wyniosło </w:t>
      </w:r>
      <w:r w:rsidR="00A4238F" w:rsidRPr="002E71E0">
        <w:rPr>
          <w:b/>
        </w:rPr>
        <w:t>60</w:t>
      </w:r>
      <w:r w:rsidR="009616C6" w:rsidRPr="002E71E0">
        <w:rPr>
          <w:b/>
        </w:rPr>
        <w:t>1</w:t>
      </w:r>
      <w:r w:rsidR="00A4238F" w:rsidRPr="002E71E0">
        <w:rPr>
          <w:b/>
        </w:rPr>
        <w:t>.</w:t>
      </w:r>
      <w:r w:rsidR="002E71E0" w:rsidRPr="002E71E0">
        <w:rPr>
          <w:b/>
        </w:rPr>
        <w:t>832</w:t>
      </w:r>
      <w:r w:rsidR="00A4238F" w:rsidRPr="002E71E0">
        <w:t xml:space="preserve"> tys. zł. </w:t>
      </w:r>
      <w:r w:rsidRPr="002E71E0">
        <w:t xml:space="preserve"> </w:t>
      </w:r>
      <w:r w:rsidR="00D90962" w:rsidRPr="002E71E0">
        <w:rPr>
          <w:rFonts w:cs="Calibri"/>
        </w:rPr>
        <w:t xml:space="preserve">Uzasadnienie odchylenia przedstawione zostało w rozdziale </w:t>
      </w:r>
      <w:r w:rsidR="00E95897" w:rsidRPr="002E71E0">
        <w:rPr>
          <w:rFonts w:cs="Calibri"/>
        </w:rPr>
        <w:fldChar w:fldCharType="begin"/>
      </w:r>
      <w:r w:rsidR="00E95897" w:rsidRPr="002E71E0">
        <w:rPr>
          <w:rFonts w:cs="Calibri"/>
        </w:rPr>
        <w:instrText xml:space="preserve"> REF _Ref478550091 \n \h </w:instrText>
      </w:r>
      <w:r w:rsidR="00F735AB" w:rsidRPr="002E71E0">
        <w:rPr>
          <w:rFonts w:cs="Calibri"/>
        </w:rPr>
        <w:instrText xml:space="preserve"> \* MERGEFORMAT </w:instrText>
      </w:r>
      <w:r w:rsidR="00E95897" w:rsidRPr="002E71E0">
        <w:rPr>
          <w:rFonts w:cs="Calibri"/>
        </w:rPr>
      </w:r>
      <w:r w:rsidR="00E95897" w:rsidRPr="002E71E0">
        <w:rPr>
          <w:rFonts w:cs="Calibri"/>
        </w:rPr>
        <w:fldChar w:fldCharType="separate"/>
      </w:r>
      <w:r w:rsidR="00D80900">
        <w:rPr>
          <w:rFonts w:cs="Calibri"/>
        </w:rPr>
        <w:t>III.1.1.5</w:t>
      </w:r>
      <w:r w:rsidR="00E95897" w:rsidRPr="002E71E0">
        <w:rPr>
          <w:rFonts w:cs="Calibri"/>
        </w:rPr>
        <w:fldChar w:fldCharType="end"/>
      </w:r>
      <w:r w:rsidR="00FC25C4" w:rsidRPr="00A4238F">
        <w:rPr>
          <w:rFonts w:cs="Calibri"/>
        </w:rPr>
        <w:t>.</w:t>
      </w:r>
    </w:p>
    <w:p w14:paraId="3BD022B8" w14:textId="77777777" w:rsidR="00D90962" w:rsidRPr="00A4238F" w:rsidRDefault="00D90962" w:rsidP="00CD40A1">
      <w:pPr>
        <w:autoSpaceDE w:val="0"/>
        <w:autoSpaceDN w:val="0"/>
        <w:adjustRightInd w:val="0"/>
        <w:rPr>
          <w:rFonts w:cs="Calibri"/>
        </w:rPr>
      </w:pPr>
    </w:p>
    <w:p w14:paraId="339D4FA0" w14:textId="353428E1" w:rsidR="0061584B" w:rsidRPr="00BC2DAA" w:rsidRDefault="00DB3A69" w:rsidP="00C2063A">
      <w:pPr>
        <w:autoSpaceDE w:val="0"/>
        <w:autoSpaceDN w:val="0"/>
        <w:adjustRightInd w:val="0"/>
        <w:rPr>
          <w:rFonts w:cs="Calibri"/>
        </w:rPr>
      </w:pPr>
      <w:r w:rsidRPr="00BC2DAA">
        <w:rPr>
          <w:rFonts w:cs="Calibri"/>
        </w:rPr>
        <w:t xml:space="preserve">Na pozostałe przychody (poz. II.5 części A tabeli </w:t>
      </w:r>
      <w:r w:rsidRPr="00BC2DAA">
        <w:rPr>
          <w:rFonts w:cs="Calibri"/>
        </w:rPr>
        <w:fldChar w:fldCharType="begin"/>
      </w:r>
      <w:r w:rsidRPr="00BC2DAA">
        <w:rPr>
          <w:rFonts w:cs="Calibri"/>
        </w:rPr>
        <w:instrText xml:space="preserve"> REF _Ref478546177 \#0 \h  \* MERGEFORMAT </w:instrText>
      </w:r>
      <w:r w:rsidRPr="00BC2DAA">
        <w:rPr>
          <w:rFonts w:cs="Calibri"/>
        </w:rPr>
      </w:r>
      <w:r w:rsidRPr="00BC2DAA">
        <w:rPr>
          <w:rFonts w:cs="Calibri"/>
        </w:rPr>
        <w:fldChar w:fldCharType="separate"/>
      </w:r>
      <w:r w:rsidR="00D80900">
        <w:rPr>
          <w:rFonts w:cs="Calibri"/>
        </w:rPr>
        <w:t>3</w:t>
      </w:r>
      <w:r w:rsidRPr="00BC2DAA">
        <w:rPr>
          <w:rFonts w:cs="Calibri"/>
        </w:rPr>
        <w:fldChar w:fldCharType="end"/>
      </w:r>
      <w:r w:rsidRPr="00BC2DAA">
        <w:rPr>
          <w:rFonts w:cs="Calibri"/>
        </w:rPr>
        <w:t>) składały się przychody finansowe</w:t>
      </w:r>
      <w:r w:rsidR="00E4027E" w:rsidRPr="00BC2DAA">
        <w:rPr>
          <w:rFonts w:cs="Calibri"/>
        </w:rPr>
        <w:t>,</w:t>
      </w:r>
      <w:r w:rsidRPr="00BC2DAA">
        <w:rPr>
          <w:rFonts w:cs="Calibri"/>
        </w:rPr>
        <w:t xml:space="preserve"> pozostałe przychody operacyjne</w:t>
      </w:r>
      <w:r w:rsidR="004416D9" w:rsidRPr="00BC2DAA">
        <w:rPr>
          <w:rFonts w:cs="Calibri"/>
        </w:rPr>
        <w:t>.</w:t>
      </w:r>
      <w:r w:rsidR="00E4027E" w:rsidRPr="00BC2DAA">
        <w:rPr>
          <w:rFonts w:cs="Calibri"/>
        </w:rPr>
        <w:t xml:space="preserve"> </w:t>
      </w:r>
      <w:r w:rsidR="00B217A6" w:rsidRPr="00BC2DAA">
        <w:rPr>
          <w:rFonts w:cs="Calibri"/>
        </w:rPr>
        <w:t xml:space="preserve">Pozycja ta obejmowała również </w:t>
      </w:r>
      <w:r w:rsidR="0061584B" w:rsidRPr="00BC2DAA">
        <w:rPr>
          <w:rFonts w:cs="Calibri"/>
        </w:rPr>
        <w:t>zwroty dotacji oraz środk</w:t>
      </w:r>
      <w:r w:rsidR="004932EE" w:rsidRPr="00BC2DAA">
        <w:rPr>
          <w:rFonts w:cs="Calibri"/>
        </w:rPr>
        <w:t>i</w:t>
      </w:r>
      <w:r w:rsidR="0061584B" w:rsidRPr="00BC2DAA">
        <w:rPr>
          <w:rFonts w:cs="Calibri"/>
        </w:rPr>
        <w:t xml:space="preserve"> otrzyman</w:t>
      </w:r>
      <w:r w:rsidR="004932EE" w:rsidRPr="00BC2DAA">
        <w:rPr>
          <w:rFonts w:cs="Calibri"/>
        </w:rPr>
        <w:t>e</w:t>
      </w:r>
      <w:r w:rsidR="0061584B" w:rsidRPr="00BC2DAA">
        <w:rPr>
          <w:rFonts w:cs="Calibri"/>
        </w:rPr>
        <w:t xml:space="preserve"> od jednostek spoza sektora finansów publicznych obejmując</w:t>
      </w:r>
      <w:r w:rsidR="004932EE" w:rsidRPr="00BC2DAA">
        <w:rPr>
          <w:rFonts w:cs="Calibri"/>
        </w:rPr>
        <w:t>e</w:t>
      </w:r>
      <w:r w:rsidR="0061584B" w:rsidRPr="00BC2DAA">
        <w:rPr>
          <w:rFonts w:cs="Calibri"/>
        </w:rPr>
        <w:t xml:space="preserve"> w ramach KPO - inwestycja B1.1.2.„Wymiana źródeł ciepła i</w:t>
      </w:r>
      <w:r w:rsidR="000D346B" w:rsidRPr="00BC2DAA">
        <w:rPr>
          <w:rFonts w:cs="Calibri"/>
        </w:rPr>
        <w:t> </w:t>
      </w:r>
      <w:r w:rsidR="0061584B" w:rsidRPr="00BC2DAA">
        <w:rPr>
          <w:rFonts w:cs="Calibri"/>
        </w:rPr>
        <w:t>poprawa efektywności energetycznej w budynkach mieszkalnych” oraz kwotę refundacji kosztów obsługi programu „Stop Smog”, dotyczącego współfinansowania przedsięwzięć niskoemisyjnych ze środków Funduszu Termomodernizacji i Remontów BGK</w:t>
      </w:r>
      <w:r w:rsidR="00A56A77" w:rsidRPr="00BC2DAA">
        <w:rPr>
          <w:rFonts w:cs="Calibri"/>
        </w:rPr>
        <w:t xml:space="preserve">. Pozycja ta zawiera też refundacje kosztów związanych z zaangażowaniem Narodowego Funduszu w </w:t>
      </w:r>
      <w:r w:rsidR="00BC2DAA" w:rsidRPr="00BC2DAA">
        <w:rPr>
          <w:rFonts w:cs="Calibri"/>
        </w:rPr>
        <w:t xml:space="preserve">program </w:t>
      </w:r>
      <w:proofErr w:type="spellStart"/>
      <w:r w:rsidR="00BC2DAA" w:rsidRPr="00BC2DAA">
        <w:rPr>
          <w:rFonts w:cs="Calibri"/>
        </w:rPr>
        <w:t>FinEERGo</w:t>
      </w:r>
      <w:proofErr w:type="spellEnd"/>
      <w:r w:rsidR="00BC2DAA" w:rsidRPr="00BC2DAA">
        <w:rPr>
          <w:rFonts w:cs="Calibri"/>
        </w:rPr>
        <w:t>-Dom” i „Pomoc dla sektora energochłonnego”.</w:t>
      </w:r>
    </w:p>
    <w:p w14:paraId="0A9D9930" w14:textId="77777777" w:rsidR="0061584B" w:rsidRPr="00E10324" w:rsidRDefault="0061584B" w:rsidP="00C2063A">
      <w:pPr>
        <w:autoSpaceDE w:val="0"/>
        <w:autoSpaceDN w:val="0"/>
        <w:adjustRightInd w:val="0"/>
        <w:rPr>
          <w:rFonts w:cs="Calibri"/>
          <w:highlight w:val="yellow"/>
        </w:rPr>
      </w:pPr>
    </w:p>
    <w:p w14:paraId="248CB893" w14:textId="20E70AB1" w:rsidR="00F86E85" w:rsidRPr="00161112" w:rsidRDefault="00C2063A" w:rsidP="00C2063A">
      <w:pPr>
        <w:autoSpaceDE w:val="0"/>
        <w:autoSpaceDN w:val="0"/>
        <w:adjustRightInd w:val="0"/>
        <w:rPr>
          <w:rFonts w:cs="Calibri"/>
        </w:rPr>
      </w:pPr>
      <w:r w:rsidRPr="00161112">
        <w:rPr>
          <w:rFonts w:cs="Calibri"/>
        </w:rPr>
        <w:t>W 202</w:t>
      </w:r>
      <w:r w:rsidR="00335AC2" w:rsidRPr="00161112">
        <w:rPr>
          <w:rFonts w:cs="Calibri"/>
        </w:rPr>
        <w:t>3</w:t>
      </w:r>
      <w:r w:rsidRPr="00161112">
        <w:rPr>
          <w:rFonts w:cs="Calibri"/>
        </w:rPr>
        <w:t xml:space="preserve"> r. przychody wykazywane w tej pozycji wyniosły </w:t>
      </w:r>
      <w:r w:rsidR="008E04E6" w:rsidRPr="00161112">
        <w:rPr>
          <w:rFonts w:cs="Calibri"/>
          <w:b/>
        </w:rPr>
        <w:t>4</w:t>
      </w:r>
      <w:r w:rsidRPr="00161112">
        <w:rPr>
          <w:rFonts w:cs="Calibri"/>
          <w:b/>
        </w:rPr>
        <w:t>.</w:t>
      </w:r>
      <w:r w:rsidR="006A1A47" w:rsidRPr="00161112">
        <w:rPr>
          <w:rFonts w:cs="Calibri"/>
          <w:b/>
        </w:rPr>
        <w:t>173</w:t>
      </w:r>
      <w:r w:rsidRPr="00161112">
        <w:rPr>
          <w:rFonts w:cs="Calibri"/>
          <w:b/>
        </w:rPr>
        <w:t>.</w:t>
      </w:r>
      <w:r w:rsidR="006A1A47" w:rsidRPr="00161112">
        <w:rPr>
          <w:rFonts w:cs="Calibri"/>
          <w:b/>
        </w:rPr>
        <w:t>59</w:t>
      </w:r>
      <w:r w:rsidR="00F81BBA">
        <w:rPr>
          <w:rFonts w:cs="Calibri"/>
          <w:b/>
        </w:rPr>
        <w:t>6</w:t>
      </w:r>
      <w:r w:rsidRPr="00161112">
        <w:rPr>
          <w:rFonts w:cs="Calibri"/>
        </w:rPr>
        <w:t xml:space="preserve"> tys. zł, przy wielkości planowanej na </w:t>
      </w:r>
      <w:r w:rsidR="00FE6F35">
        <w:rPr>
          <w:rFonts w:cs="Calibri"/>
          <w:b/>
        </w:rPr>
        <w:t>3</w:t>
      </w:r>
      <w:r w:rsidR="00161112" w:rsidRPr="00161112">
        <w:rPr>
          <w:rFonts w:cs="Calibri"/>
          <w:b/>
        </w:rPr>
        <w:t>.</w:t>
      </w:r>
      <w:r w:rsidR="00FE6F35">
        <w:rPr>
          <w:rFonts w:cs="Calibri"/>
          <w:b/>
        </w:rPr>
        <w:t>321</w:t>
      </w:r>
      <w:r w:rsidR="00161112" w:rsidRPr="00161112">
        <w:rPr>
          <w:rFonts w:cs="Calibri"/>
          <w:b/>
        </w:rPr>
        <w:t>.780</w:t>
      </w:r>
      <w:r w:rsidRPr="00161112">
        <w:rPr>
          <w:rFonts w:cs="Calibri"/>
        </w:rPr>
        <w:t xml:space="preserve"> tys. zł.</w:t>
      </w:r>
    </w:p>
    <w:p w14:paraId="1B741B8B" w14:textId="1C245A6E" w:rsidR="00A614FC" w:rsidRPr="00E10324" w:rsidRDefault="00A614FC">
      <w:pPr>
        <w:jc w:val="left"/>
        <w:rPr>
          <w:rFonts w:cs="Calibri"/>
          <w:highlight w:val="yellow"/>
        </w:rPr>
      </w:pPr>
      <w:r w:rsidRPr="00E10324">
        <w:rPr>
          <w:rFonts w:cs="Calibri"/>
          <w:highlight w:val="yellow"/>
        </w:rPr>
        <w:br w:type="page"/>
      </w:r>
    </w:p>
    <w:p w14:paraId="5E618712" w14:textId="30DF6108" w:rsidR="000625F1" w:rsidRPr="00241525" w:rsidRDefault="00D350FC" w:rsidP="00C2063A">
      <w:pPr>
        <w:autoSpaceDE w:val="0"/>
        <w:autoSpaceDN w:val="0"/>
        <w:adjustRightInd w:val="0"/>
        <w:rPr>
          <w:rFonts w:cs="Calibri"/>
        </w:rPr>
      </w:pPr>
      <w:r w:rsidRPr="00241525">
        <w:rPr>
          <w:rFonts w:cs="Calibri"/>
        </w:rPr>
        <w:t>Na wykonanie tej pozycji planistycznej składały się:</w:t>
      </w:r>
    </w:p>
    <w:tbl>
      <w:tblPr>
        <w:tblW w:w="9072" w:type="dxa"/>
        <w:tblLayout w:type="fixed"/>
        <w:tblLook w:val="04A0" w:firstRow="1" w:lastRow="0" w:firstColumn="1" w:lastColumn="0" w:noHBand="0" w:noVBand="1"/>
      </w:tblPr>
      <w:tblGrid>
        <w:gridCol w:w="250"/>
        <w:gridCol w:w="6980"/>
        <w:gridCol w:w="1842"/>
      </w:tblGrid>
      <w:tr w:rsidR="00241525" w:rsidRPr="00E10324" w14:paraId="5A6397A5" w14:textId="77777777">
        <w:tc>
          <w:tcPr>
            <w:tcW w:w="250" w:type="dxa"/>
            <w:shd w:val="clear" w:color="auto" w:fill="auto"/>
          </w:tcPr>
          <w:p w14:paraId="0FBEA8D3" w14:textId="77777777" w:rsidR="00241525" w:rsidRPr="00241525" w:rsidRDefault="00241525" w:rsidP="00F436E3">
            <w:pPr>
              <w:numPr>
                <w:ilvl w:val="0"/>
                <w:numId w:val="28"/>
              </w:numPr>
              <w:autoSpaceDE w:val="0"/>
              <w:autoSpaceDN w:val="0"/>
              <w:adjustRightInd w:val="0"/>
              <w:ind w:left="142" w:hanging="142"/>
              <w:rPr>
                <w:rFonts w:cs="Calibri"/>
              </w:rPr>
            </w:pPr>
          </w:p>
        </w:tc>
        <w:tc>
          <w:tcPr>
            <w:tcW w:w="6980" w:type="dxa"/>
            <w:shd w:val="clear" w:color="auto" w:fill="auto"/>
          </w:tcPr>
          <w:p w14:paraId="205F6273" w14:textId="77777777" w:rsidR="00241525" w:rsidRPr="00241525" w:rsidRDefault="00241525">
            <w:pPr>
              <w:autoSpaceDE w:val="0"/>
              <w:autoSpaceDN w:val="0"/>
              <w:adjustRightInd w:val="0"/>
              <w:jc w:val="left"/>
              <w:rPr>
                <w:rFonts w:cs="Calibri"/>
              </w:rPr>
            </w:pPr>
            <w:r w:rsidRPr="00241525">
              <w:rPr>
                <w:rFonts w:cs="Calibri"/>
              </w:rPr>
              <w:t>środki otrzymane z Banku Gospodarstwa Krajowego S.A. w ramach KPO - inwestycja B1.1.2.„Wymiana źródeł ciepła i poprawa efektywności energetycznej w budynkach mieszkalnych”, refundacja kosztów obsługi programu „Stop smog”, „</w:t>
            </w:r>
            <w:proofErr w:type="spellStart"/>
            <w:r w:rsidRPr="00241525">
              <w:rPr>
                <w:rFonts w:cs="Calibri"/>
              </w:rPr>
              <w:t>FinEERGo</w:t>
            </w:r>
            <w:proofErr w:type="spellEnd"/>
            <w:r w:rsidRPr="00241525">
              <w:rPr>
                <w:rFonts w:cs="Calibri"/>
              </w:rPr>
              <w:t xml:space="preserve">-Dom”, „Pomoc dla sektora energochłonnego” </w:t>
            </w:r>
          </w:p>
        </w:tc>
        <w:tc>
          <w:tcPr>
            <w:tcW w:w="1842" w:type="dxa"/>
            <w:shd w:val="clear" w:color="auto" w:fill="auto"/>
            <w:vAlign w:val="center"/>
          </w:tcPr>
          <w:p w14:paraId="0650874F" w14:textId="77777777" w:rsidR="00241525" w:rsidRPr="00241525" w:rsidRDefault="00241525">
            <w:pPr>
              <w:autoSpaceDE w:val="0"/>
              <w:autoSpaceDN w:val="0"/>
              <w:adjustRightInd w:val="0"/>
              <w:jc w:val="right"/>
              <w:rPr>
                <w:rFonts w:cs="Calibri"/>
                <w:b/>
              </w:rPr>
            </w:pPr>
            <w:r w:rsidRPr="00241525">
              <w:rPr>
                <w:rFonts w:cs="Calibri"/>
                <w:b/>
              </w:rPr>
              <w:t xml:space="preserve">1.965.585 </w:t>
            </w:r>
            <w:r w:rsidRPr="00241525">
              <w:rPr>
                <w:rFonts w:cs="Calibri"/>
                <w:bCs/>
              </w:rPr>
              <w:t>tys. zł</w:t>
            </w:r>
          </w:p>
        </w:tc>
      </w:tr>
      <w:tr w:rsidR="00772904" w:rsidRPr="00A92F36" w14:paraId="4373A5E6" w14:textId="77777777">
        <w:tc>
          <w:tcPr>
            <w:tcW w:w="250" w:type="dxa"/>
            <w:shd w:val="clear" w:color="auto" w:fill="auto"/>
          </w:tcPr>
          <w:p w14:paraId="4FEBA8BD" w14:textId="77777777" w:rsidR="00772904" w:rsidRPr="00A92F36" w:rsidRDefault="00772904" w:rsidP="00F436E3">
            <w:pPr>
              <w:numPr>
                <w:ilvl w:val="0"/>
                <w:numId w:val="28"/>
              </w:numPr>
              <w:autoSpaceDE w:val="0"/>
              <w:autoSpaceDN w:val="0"/>
              <w:adjustRightInd w:val="0"/>
              <w:ind w:left="142" w:hanging="142"/>
              <w:rPr>
                <w:rFonts w:cs="Calibri"/>
              </w:rPr>
            </w:pPr>
          </w:p>
        </w:tc>
        <w:tc>
          <w:tcPr>
            <w:tcW w:w="6980" w:type="dxa"/>
            <w:shd w:val="clear" w:color="auto" w:fill="auto"/>
          </w:tcPr>
          <w:p w14:paraId="1EB545F6" w14:textId="44CE1982" w:rsidR="00772904" w:rsidRPr="00A92F36" w:rsidRDefault="00772904">
            <w:pPr>
              <w:autoSpaceDE w:val="0"/>
              <w:autoSpaceDN w:val="0"/>
              <w:adjustRightInd w:val="0"/>
              <w:jc w:val="left"/>
              <w:rPr>
                <w:rFonts w:cs="Calibri"/>
              </w:rPr>
            </w:pPr>
            <w:r>
              <w:rPr>
                <w:rFonts w:cs="Calibri"/>
              </w:rPr>
              <w:t xml:space="preserve">aktualizacja wartości aktywów trwałych (głównie obligacji </w:t>
            </w:r>
            <w:r w:rsidR="00BD0921">
              <w:rPr>
                <w:rFonts w:cs="Calibri"/>
              </w:rPr>
              <w:t>skarbu państwa</w:t>
            </w:r>
            <w:r>
              <w:rPr>
                <w:rFonts w:cs="Calibri"/>
              </w:rPr>
              <w:t xml:space="preserve"> i akcji BOŚ S.A.)</w:t>
            </w:r>
          </w:p>
        </w:tc>
        <w:tc>
          <w:tcPr>
            <w:tcW w:w="1842" w:type="dxa"/>
            <w:shd w:val="clear" w:color="auto" w:fill="auto"/>
            <w:vAlign w:val="center"/>
          </w:tcPr>
          <w:p w14:paraId="2B49A60A" w14:textId="77777777" w:rsidR="00772904" w:rsidRPr="00A92F36" w:rsidRDefault="00772904">
            <w:pPr>
              <w:autoSpaceDE w:val="0"/>
              <w:autoSpaceDN w:val="0"/>
              <w:adjustRightInd w:val="0"/>
              <w:jc w:val="right"/>
              <w:rPr>
                <w:rFonts w:cs="Calibri"/>
                <w:b/>
              </w:rPr>
            </w:pPr>
            <w:r>
              <w:rPr>
                <w:rFonts w:cs="Calibri"/>
                <w:b/>
              </w:rPr>
              <w:t xml:space="preserve">962.061 </w:t>
            </w:r>
            <w:r w:rsidRPr="00A92F36">
              <w:rPr>
                <w:rFonts w:cs="Calibri"/>
              </w:rPr>
              <w:t>tys. zł</w:t>
            </w:r>
          </w:p>
        </w:tc>
      </w:tr>
      <w:tr w:rsidR="00D97CBA" w:rsidRPr="00A92F36" w14:paraId="420ED8B8" w14:textId="77777777">
        <w:tc>
          <w:tcPr>
            <w:tcW w:w="250" w:type="dxa"/>
            <w:shd w:val="clear" w:color="auto" w:fill="auto"/>
          </w:tcPr>
          <w:p w14:paraId="1C50AB07" w14:textId="77777777" w:rsidR="00D97CBA" w:rsidRPr="00A92F36" w:rsidRDefault="00D97CBA" w:rsidP="00F436E3">
            <w:pPr>
              <w:numPr>
                <w:ilvl w:val="0"/>
                <w:numId w:val="28"/>
              </w:numPr>
              <w:autoSpaceDE w:val="0"/>
              <w:autoSpaceDN w:val="0"/>
              <w:adjustRightInd w:val="0"/>
              <w:ind w:left="142" w:hanging="142"/>
              <w:rPr>
                <w:rFonts w:cs="Calibri"/>
              </w:rPr>
            </w:pPr>
          </w:p>
        </w:tc>
        <w:tc>
          <w:tcPr>
            <w:tcW w:w="6980" w:type="dxa"/>
            <w:shd w:val="clear" w:color="auto" w:fill="auto"/>
          </w:tcPr>
          <w:p w14:paraId="5DBDF7BE" w14:textId="77777777" w:rsidR="00D97CBA" w:rsidRPr="00A92F36" w:rsidRDefault="00D97CBA">
            <w:pPr>
              <w:autoSpaceDE w:val="0"/>
              <w:autoSpaceDN w:val="0"/>
              <w:adjustRightInd w:val="0"/>
              <w:jc w:val="left"/>
              <w:rPr>
                <w:rFonts w:cs="Calibri"/>
              </w:rPr>
            </w:pPr>
            <w:r w:rsidRPr="00A92F36">
              <w:rPr>
                <w:rFonts w:cs="Calibri"/>
              </w:rPr>
              <w:t xml:space="preserve">przychody z oprocentowania lokat i rachunków bankowych wraz z niezapadłymi odsetkami i pozostałe odsetki (pożytki, odsetki od obligacji): </w:t>
            </w:r>
          </w:p>
        </w:tc>
        <w:tc>
          <w:tcPr>
            <w:tcW w:w="1842" w:type="dxa"/>
            <w:shd w:val="clear" w:color="auto" w:fill="auto"/>
            <w:vAlign w:val="center"/>
          </w:tcPr>
          <w:p w14:paraId="5BD629CF" w14:textId="77777777" w:rsidR="00D97CBA" w:rsidRPr="00A92F36" w:rsidRDefault="00D97CBA">
            <w:pPr>
              <w:autoSpaceDE w:val="0"/>
              <w:autoSpaceDN w:val="0"/>
              <w:adjustRightInd w:val="0"/>
              <w:jc w:val="right"/>
              <w:rPr>
                <w:rFonts w:cs="Calibri"/>
              </w:rPr>
            </w:pPr>
            <w:r w:rsidRPr="00A92F36">
              <w:rPr>
                <w:rFonts w:cs="Calibri"/>
                <w:b/>
              </w:rPr>
              <w:t xml:space="preserve">723.227 </w:t>
            </w:r>
            <w:r w:rsidRPr="00A92F36">
              <w:rPr>
                <w:rFonts w:cs="Calibri,Bold"/>
                <w:bCs/>
              </w:rPr>
              <w:t>tys. zł</w:t>
            </w:r>
          </w:p>
        </w:tc>
      </w:tr>
      <w:tr w:rsidR="00D97CBA" w:rsidRPr="00A92F36" w14:paraId="1AEA92B5" w14:textId="77777777">
        <w:tc>
          <w:tcPr>
            <w:tcW w:w="250" w:type="dxa"/>
            <w:shd w:val="clear" w:color="auto" w:fill="auto"/>
          </w:tcPr>
          <w:p w14:paraId="4E9CE19C" w14:textId="77777777" w:rsidR="00D97CBA" w:rsidRPr="00A92F36" w:rsidRDefault="00D97CBA" w:rsidP="00F436E3">
            <w:pPr>
              <w:numPr>
                <w:ilvl w:val="0"/>
                <w:numId w:val="28"/>
              </w:numPr>
              <w:autoSpaceDE w:val="0"/>
              <w:autoSpaceDN w:val="0"/>
              <w:adjustRightInd w:val="0"/>
              <w:ind w:left="142" w:hanging="142"/>
              <w:rPr>
                <w:rFonts w:cs="Calibri"/>
              </w:rPr>
            </w:pPr>
          </w:p>
        </w:tc>
        <w:tc>
          <w:tcPr>
            <w:tcW w:w="6980" w:type="dxa"/>
            <w:shd w:val="clear" w:color="auto" w:fill="auto"/>
          </w:tcPr>
          <w:p w14:paraId="7388048C" w14:textId="77777777" w:rsidR="00D97CBA" w:rsidRPr="00A92F36" w:rsidRDefault="00D97CBA">
            <w:pPr>
              <w:autoSpaceDE w:val="0"/>
              <w:autoSpaceDN w:val="0"/>
              <w:adjustRightInd w:val="0"/>
              <w:jc w:val="left"/>
              <w:rPr>
                <w:rFonts w:cs="Calibri"/>
              </w:rPr>
            </w:pPr>
            <w:r w:rsidRPr="00A92F36">
              <w:rPr>
                <w:rFonts w:cs="Calibri"/>
              </w:rPr>
              <w:t xml:space="preserve">przychody z tytułu odsetek od pożyczek i kredytów: </w:t>
            </w:r>
          </w:p>
        </w:tc>
        <w:tc>
          <w:tcPr>
            <w:tcW w:w="1842" w:type="dxa"/>
            <w:shd w:val="clear" w:color="auto" w:fill="auto"/>
            <w:vAlign w:val="center"/>
          </w:tcPr>
          <w:p w14:paraId="442357C2" w14:textId="77777777" w:rsidR="00D97CBA" w:rsidRPr="00A92F36" w:rsidRDefault="00D97CBA">
            <w:pPr>
              <w:autoSpaceDE w:val="0"/>
              <w:autoSpaceDN w:val="0"/>
              <w:adjustRightInd w:val="0"/>
              <w:jc w:val="right"/>
              <w:rPr>
                <w:rFonts w:cs="Calibri"/>
              </w:rPr>
            </w:pPr>
            <w:r w:rsidRPr="00A92F36">
              <w:rPr>
                <w:rFonts w:cs="Calibri"/>
                <w:b/>
              </w:rPr>
              <w:t xml:space="preserve">515.404 </w:t>
            </w:r>
            <w:r w:rsidRPr="00A92F36">
              <w:rPr>
                <w:rFonts w:cs="Calibri"/>
              </w:rPr>
              <w:t>tys. zł</w:t>
            </w:r>
          </w:p>
        </w:tc>
      </w:tr>
      <w:tr w:rsidR="00420EAA" w:rsidRPr="00E10324" w14:paraId="79FB7D55" w14:textId="77777777">
        <w:tc>
          <w:tcPr>
            <w:tcW w:w="250" w:type="dxa"/>
            <w:shd w:val="clear" w:color="auto" w:fill="auto"/>
          </w:tcPr>
          <w:p w14:paraId="7AC44DB6" w14:textId="77777777" w:rsidR="00420EAA" w:rsidRPr="00420EAA" w:rsidRDefault="00420EAA" w:rsidP="00F436E3">
            <w:pPr>
              <w:numPr>
                <w:ilvl w:val="0"/>
                <w:numId w:val="28"/>
              </w:numPr>
              <w:autoSpaceDE w:val="0"/>
              <w:autoSpaceDN w:val="0"/>
              <w:adjustRightInd w:val="0"/>
              <w:ind w:left="142" w:hanging="142"/>
              <w:rPr>
                <w:rFonts w:cs="Calibri"/>
              </w:rPr>
            </w:pPr>
          </w:p>
        </w:tc>
        <w:tc>
          <w:tcPr>
            <w:tcW w:w="6980" w:type="dxa"/>
            <w:shd w:val="clear" w:color="auto" w:fill="auto"/>
          </w:tcPr>
          <w:p w14:paraId="57E62731" w14:textId="77777777" w:rsidR="00420EAA" w:rsidRPr="00420EAA" w:rsidRDefault="00420EAA">
            <w:pPr>
              <w:autoSpaceDE w:val="0"/>
              <w:autoSpaceDN w:val="0"/>
              <w:adjustRightInd w:val="0"/>
              <w:jc w:val="left"/>
              <w:rPr>
                <w:rFonts w:cs="Calibri"/>
              </w:rPr>
            </w:pPr>
            <w:r w:rsidRPr="00420EAA">
              <w:rPr>
                <w:rFonts w:cs="Calibri"/>
              </w:rPr>
              <w:t>zwroty niewykorzystanych dotacji, pozostałe przychody operacyjne</w:t>
            </w:r>
          </w:p>
        </w:tc>
        <w:tc>
          <w:tcPr>
            <w:tcW w:w="1842" w:type="dxa"/>
            <w:shd w:val="clear" w:color="auto" w:fill="auto"/>
            <w:vAlign w:val="center"/>
          </w:tcPr>
          <w:p w14:paraId="337A682E" w14:textId="77777777" w:rsidR="00420EAA" w:rsidRPr="00420EAA" w:rsidRDefault="00420EAA">
            <w:pPr>
              <w:autoSpaceDE w:val="0"/>
              <w:autoSpaceDN w:val="0"/>
              <w:adjustRightInd w:val="0"/>
              <w:jc w:val="right"/>
              <w:rPr>
                <w:rFonts w:cs="Calibri"/>
              </w:rPr>
            </w:pPr>
            <w:r w:rsidRPr="00420EAA">
              <w:rPr>
                <w:rFonts w:cs="Calibri"/>
                <w:b/>
              </w:rPr>
              <w:t xml:space="preserve">6.547 </w:t>
            </w:r>
            <w:r w:rsidRPr="00420EAA">
              <w:rPr>
                <w:rFonts w:cs="Calibri,Bold"/>
                <w:bCs/>
              </w:rPr>
              <w:t>tys. zł</w:t>
            </w:r>
          </w:p>
        </w:tc>
      </w:tr>
      <w:tr w:rsidR="00625FD6" w:rsidRPr="00E10324" w14:paraId="499654B4" w14:textId="77777777">
        <w:tc>
          <w:tcPr>
            <w:tcW w:w="250" w:type="dxa"/>
            <w:shd w:val="clear" w:color="auto" w:fill="auto"/>
          </w:tcPr>
          <w:p w14:paraId="02ADA6AC" w14:textId="77777777" w:rsidR="00625FD6" w:rsidRPr="00D44837" w:rsidRDefault="00625FD6" w:rsidP="00F436E3">
            <w:pPr>
              <w:numPr>
                <w:ilvl w:val="0"/>
                <w:numId w:val="28"/>
              </w:numPr>
              <w:autoSpaceDE w:val="0"/>
              <w:autoSpaceDN w:val="0"/>
              <w:adjustRightInd w:val="0"/>
              <w:ind w:left="142" w:hanging="142"/>
              <w:rPr>
                <w:rFonts w:cs="Calibri"/>
              </w:rPr>
            </w:pPr>
          </w:p>
        </w:tc>
        <w:tc>
          <w:tcPr>
            <w:tcW w:w="6980" w:type="dxa"/>
            <w:shd w:val="clear" w:color="auto" w:fill="auto"/>
          </w:tcPr>
          <w:p w14:paraId="5ADFB5AD" w14:textId="77777777" w:rsidR="00625FD6" w:rsidRPr="00D44837" w:rsidRDefault="00625FD6">
            <w:pPr>
              <w:autoSpaceDE w:val="0"/>
              <w:autoSpaceDN w:val="0"/>
              <w:adjustRightInd w:val="0"/>
              <w:jc w:val="left"/>
              <w:rPr>
                <w:rFonts w:cs="Calibri"/>
              </w:rPr>
            </w:pPr>
            <w:r w:rsidRPr="00D44837">
              <w:rPr>
                <w:rFonts w:cs="Calibri"/>
              </w:rPr>
              <w:t xml:space="preserve">pozostałe przychody finansowe: </w:t>
            </w:r>
          </w:p>
        </w:tc>
        <w:tc>
          <w:tcPr>
            <w:tcW w:w="1842" w:type="dxa"/>
            <w:shd w:val="clear" w:color="auto" w:fill="auto"/>
            <w:vAlign w:val="center"/>
          </w:tcPr>
          <w:p w14:paraId="53499999" w14:textId="26B834A5" w:rsidR="00625FD6" w:rsidRPr="00D44837" w:rsidRDefault="00F358FE">
            <w:pPr>
              <w:autoSpaceDE w:val="0"/>
              <w:autoSpaceDN w:val="0"/>
              <w:adjustRightInd w:val="0"/>
              <w:jc w:val="right"/>
              <w:rPr>
                <w:rFonts w:cs="Calibri"/>
                <w:b/>
              </w:rPr>
            </w:pPr>
            <w:r w:rsidRPr="00D44837">
              <w:rPr>
                <w:rFonts w:cs="Calibri"/>
                <w:b/>
              </w:rPr>
              <w:t>77</w:t>
            </w:r>
            <w:r w:rsidR="00D44837" w:rsidRPr="00D44837">
              <w:rPr>
                <w:rFonts w:cs="Calibri"/>
                <w:b/>
              </w:rPr>
              <w:t>2</w:t>
            </w:r>
            <w:r w:rsidR="00625FD6" w:rsidRPr="00D44837">
              <w:rPr>
                <w:rFonts w:cs="Calibri"/>
                <w:b/>
              </w:rPr>
              <w:t xml:space="preserve"> </w:t>
            </w:r>
            <w:r w:rsidR="00625FD6" w:rsidRPr="00D44837">
              <w:rPr>
                <w:rFonts w:cs="Calibri"/>
                <w:bCs/>
              </w:rPr>
              <w:t>tys. zł</w:t>
            </w:r>
          </w:p>
        </w:tc>
      </w:tr>
    </w:tbl>
    <w:p w14:paraId="7D9429B5" w14:textId="77777777" w:rsidR="00F86E85" w:rsidRPr="00E10324" w:rsidRDefault="00F86E85" w:rsidP="00C2063A">
      <w:pPr>
        <w:autoSpaceDE w:val="0"/>
        <w:autoSpaceDN w:val="0"/>
        <w:adjustRightInd w:val="0"/>
        <w:rPr>
          <w:rFonts w:cs="Calibri"/>
          <w:highlight w:val="yellow"/>
        </w:rPr>
      </w:pPr>
    </w:p>
    <w:p w14:paraId="4E1954A3" w14:textId="566D529E" w:rsidR="00E260FF" w:rsidRPr="00597CBF" w:rsidRDefault="00E260FF" w:rsidP="00E260FF">
      <w:pPr>
        <w:autoSpaceDE w:val="0"/>
        <w:autoSpaceDN w:val="0"/>
        <w:adjustRightInd w:val="0"/>
        <w:rPr>
          <w:rFonts w:cs="Calibri"/>
        </w:rPr>
      </w:pPr>
      <w:r w:rsidRPr="00597CBF">
        <w:rPr>
          <w:rFonts w:cs="Calibri"/>
        </w:rPr>
        <w:t>W 2023 r. uzyskano znacząco wyższe przychody w ramach tej pozycji co wynika głównie z aktualizacji polityki rachunkowoś</w:t>
      </w:r>
      <w:r>
        <w:rPr>
          <w:rFonts w:cs="Calibri"/>
        </w:rPr>
        <w:t>ci,</w:t>
      </w:r>
      <w:r w:rsidRPr="00597CBF">
        <w:t xml:space="preserve"> </w:t>
      </w:r>
      <w:r>
        <w:rPr>
          <w:rStyle w:val="ui-provider"/>
        </w:rPr>
        <w:t>która wprowadziła modyfikację zasad wyceny na dzień bilansowy aktywów finansowych</w:t>
      </w:r>
      <w:r w:rsidR="001B0AF6">
        <w:rPr>
          <w:rStyle w:val="ui-provider"/>
        </w:rPr>
        <w:t xml:space="preserve"> </w:t>
      </w:r>
      <w:r w:rsidR="00FE4F6B">
        <w:rPr>
          <w:rStyle w:val="ui-provider"/>
        </w:rPr>
        <w:t>(w zakresie obligacji</w:t>
      </w:r>
      <w:r w:rsidR="001B0AF6">
        <w:rPr>
          <w:rStyle w:val="ui-provider"/>
        </w:rPr>
        <w:t xml:space="preserve"> skarbu państwa – w odpowiedzi na zalecenie NIK)</w:t>
      </w:r>
      <w:r>
        <w:rPr>
          <w:rStyle w:val="ui-provider"/>
        </w:rPr>
        <w:t>. Udziały (akcje) i</w:t>
      </w:r>
      <w:r w:rsidR="00186BF4">
        <w:rPr>
          <w:rStyle w:val="ui-provider"/>
        </w:rPr>
        <w:t> </w:t>
      </w:r>
      <w:r>
        <w:rPr>
          <w:rStyle w:val="ui-provider"/>
        </w:rPr>
        <w:t>inne papiery wartościowe, dla których istnieje aktywny rynek, na dzień bilansowy wycenia się w</w:t>
      </w:r>
      <w:r w:rsidR="00160BCB">
        <w:rPr>
          <w:rStyle w:val="ui-provider"/>
        </w:rPr>
        <w:t> </w:t>
      </w:r>
      <w:r>
        <w:rPr>
          <w:rStyle w:val="ui-provider"/>
        </w:rPr>
        <w:t xml:space="preserve">wartości godziwej, w oparciu o notowania giełdowe z ostatniej </w:t>
      </w:r>
      <w:r w:rsidR="00F55342">
        <w:rPr>
          <w:rStyle w:val="ui-provider"/>
        </w:rPr>
        <w:t>sesji danego</w:t>
      </w:r>
      <w:r>
        <w:rPr>
          <w:rStyle w:val="ui-provider"/>
        </w:rPr>
        <w:t xml:space="preserve"> roku.  </w:t>
      </w:r>
      <w:r>
        <w:rPr>
          <w:rFonts w:cs="Calibri"/>
        </w:rPr>
        <w:t xml:space="preserve"> W wyniku tej aktualizacji wartość obligacji </w:t>
      </w:r>
      <w:r w:rsidR="00C73839">
        <w:rPr>
          <w:rFonts w:cs="Calibri"/>
        </w:rPr>
        <w:t>skarbu państwa</w:t>
      </w:r>
      <w:r>
        <w:rPr>
          <w:rFonts w:cs="Calibri"/>
        </w:rPr>
        <w:t xml:space="preserve"> wzrosła o </w:t>
      </w:r>
      <w:r w:rsidRPr="00597CBF">
        <w:rPr>
          <w:rFonts w:cs="Calibri"/>
          <w:b/>
        </w:rPr>
        <w:t>761.</w:t>
      </w:r>
      <w:r w:rsidR="00165802">
        <w:rPr>
          <w:rFonts w:cs="Calibri"/>
          <w:b/>
        </w:rPr>
        <w:t>432</w:t>
      </w:r>
      <w:r>
        <w:rPr>
          <w:rFonts w:cs="Calibri"/>
        </w:rPr>
        <w:t xml:space="preserve"> tys. zł, a akcji BOŚ</w:t>
      </w:r>
      <w:r w:rsidR="00165802">
        <w:rPr>
          <w:rFonts w:cs="Calibri"/>
        </w:rPr>
        <w:t> S.A.</w:t>
      </w:r>
      <w:r w:rsidR="00A8307D">
        <w:rPr>
          <w:rFonts w:cs="Calibri"/>
        </w:rPr>
        <w:t xml:space="preserve"> </w:t>
      </w:r>
      <w:r>
        <w:rPr>
          <w:rFonts w:cs="Calibri"/>
        </w:rPr>
        <w:t xml:space="preserve">o </w:t>
      </w:r>
      <w:r w:rsidRPr="00597CBF">
        <w:rPr>
          <w:rFonts w:cs="Calibri"/>
          <w:b/>
        </w:rPr>
        <w:t>181.</w:t>
      </w:r>
      <w:r w:rsidR="00A8307D">
        <w:rPr>
          <w:rFonts w:cs="Calibri"/>
          <w:b/>
        </w:rPr>
        <w:t>519</w:t>
      </w:r>
      <w:r>
        <w:rPr>
          <w:rFonts w:cs="Calibri"/>
        </w:rPr>
        <w:t xml:space="preserve"> tys. zł.</w:t>
      </w:r>
    </w:p>
    <w:p w14:paraId="1D64E06F" w14:textId="3109B4B0" w:rsidR="00C2063A" w:rsidRPr="001B0AF6" w:rsidRDefault="00C2063A" w:rsidP="00DB3A69">
      <w:pPr>
        <w:autoSpaceDE w:val="0"/>
        <w:autoSpaceDN w:val="0"/>
        <w:adjustRightInd w:val="0"/>
        <w:rPr>
          <w:rFonts w:cs="Calibri"/>
          <w:sz w:val="8"/>
          <w:szCs w:val="8"/>
          <w:highlight w:val="yellow"/>
        </w:rPr>
      </w:pPr>
    </w:p>
    <w:p w14:paraId="57984035" w14:textId="65C138A2" w:rsidR="00CD40A1" w:rsidRDefault="00891A90" w:rsidP="00F2155A">
      <w:pPr>
        <w:spacing w:after="60"/>
        <w:ind w:left="1134" w:hanging="1134"/>
      </w:pPr>
      <w:bookmarkStart w:id="30" w:name="_Ref478547537"/>
      <w:bookmarkStart w:id="31" w:name="_Toc165027340"/>
      <w:bookmarkEnd w:id="28"/>
      <w:bookmarkEnd w:id="29"/>
      <w:r w:rsidRPr="00A8307D">
        <w:t xml:space="preserve">Rysunek </w:t>
      </w:r>
      <w:r w:rsidR="009F6301">
        <w:fldChar w:fldCharType="begin"/>
      </w:r>
      <w:r w:rsidR="009F6301">
        <w:instrText xml:space="preserve"> SEQ Rysunek \* ARABIC </w:instrText>
      </w:r>
      <w:r w:rsidR="009F6301">
        <w:fldChar w:fldCharType="separate"/>
      </w:r>
      <w:r w:rsidR="00D80900">
        <w:rPr>
          <w:noProof/>
        </w:rPr>
        <w:t>2</w:t>
      </w:r>
      <w:r w:rsidR="009F6301">
        <w:rPr>
          <w:noProof/>
        </w:rPr>
        <w:fldChar w:fldCharType="end"/>
      </w:r>
      <w:bookmarkEnd w:id="30"/>
      <w:r w:rsidRPr="00A8307D">
        <w:tab/>
        <w:t>Struktura przychodów Narodowego Funduszu</w:t>
      </w:r>
      <w:r w:rsidR="0049353F" w:rsidRPr="00A8307D">
        <w:t xml:space="preserve"> w</w:t>
      </w:r>
      <w:r w:rsidR="000449B9" w:rsidRPr="00A8307D">
        <w:t xml:space="preserve"> </w:t>
      </w:r>
      <w:r w:rsidRPr="00A8307D">
        <w:t>20</w:t>
      </w:r>
      <w:r w:rsidR="00622C01" w:rsidRPr="00A8307D">
        <w:t>2</w:t>
      </w:r>
      <w:r w:rsidR="00A8307D" w:rsidRPr="00A8307D">
        <w:t>3</w:t>
      </w:r>
      <w:r w:rsidRPr="00A8307D">
        <w:t xml:space="preserve"> r.</w:t>
      </w:r>
      <w:bookmarkEnd w:id="31"/>
    </w:p>
    <w:p w14:paraId="29187B96" w14:textId="77777777" w:rsidR="001B0AF6" w:rsidRPr="001B0AF6" w:rsidRDefault="001B0AF6" w:rsidP="00F2155A">
      <w:pPr>
        <w:spacing w:after="60"/>
        <w:ind w:left="1134" w:hanging="1134"/>
        <w:rPr>
          <w:sz w:val="8"/>
          <w:szCs w:val="8"/>
        </w:rPr>
      </w:pPr>
    </w:p>
    <w:p w14:paraId="06E41B22" w14:textId="1F1C5823" w:rsidR="000B7BD8" w:rsidRPr="00E10324" w:rsidRDefault="00761AD8" w:rsidP="002F5E91">
      <w:pPr>
        <w:pStyle w:val="Tekstpodstawowy"/>
        <w:tabs>
          <w:tab w:val="left" w:pos="9070"/>
        </w:tabs>
        <w:ind w:left="-180"/>
        <w:jc w:val="center"/>
        <w:rPr>
          <w:highlight w:val="yellow"/>
        </w:rPr>
      </w:pPr>
      <w:r w:rsidRPr="00761AD8">
        <w:rPr>
          <w:noProof/>
          <w:lang w:val="pl-PL" w:eastAsia="pl-PL"/>
        </w:rPr>
        <w:drawing>
          <wp:inline distT="0" distB="0" distL="0" distR="0" wp14:anchorId="77BB5045" wp14:editId="0F67E1AC">
            <wp:extent cx="5457825" cy="4507442"/>
            <wp:effectExtent l="0" t="0" r="0" b="7620"/>
            <wp:docPr id="243686939" name="Obraz 1" descr="Struktura przychodów Narodowego Funduszu w 2023 r. Prezentowane wielkości zawarte są w pliku Sprawozdanie NFOŚiGW za rok 2023 tabele.xlsx w arkuszu rysunek 2." title="Rysun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1703" cy="4518904"/>
                    </a:xfrm>
                    <a:prstGeom prst="rect">
                      <a:avLst/>
                    </a:prstGeom>
                    <a:noFill/>
                  </pic:spPr>
                </pic:pic>
              </a:graphicData>
            </a:graphic>
          </wp:inline>
        </w:drawing>
      </w:r>
    </w:p>
    <w:p w14:paraId="77F18DB6" w14:textId="77777777" w:rsidR="00FF07A2" w:rsidRPr="00E10324" w:rsidRDefault="00FF07A2" w:rsidP="00CD40A1">
      <w:pPr>
        <w:pStyle w:val="Tekstpodstawowy"/>
        <w:tabs>
          <w:tab w:val="left" w:pos="9070"/>
        </w:tabs>
        <w:ind w:left="-180"/>
        <w:jc w:val="center"/>
        <w:rPr>
          <w:highlight w:val="yellow"/>
        </w:rPr>
      </w:pPr>
    </w:p>
    <w:p w14:paraId="08D67F53" w14:textId="77777777" w:rsidR="00CD40A1" w:rsidRPr="001940CB" w:rsidRDefault="005A4450" w:rsidP="00FF07A2">
      <w:pPr>
        <w:pStyle w:val="Nagwek5"/>
        <w:tabs>
          <w:tab w:val="left" w:pos="9070"/>
        </w:tabs>
      </w:pPr>
      <w:r w:rsidRPr="001940CB">
        <w:t xml:space="preserve">Koszty </w:t>
      </w:r>
    </w:p>
    <w:p w14:paraId="27DF3E8A" w14:textId="77777777" w:rsidR="00CD40A1" w:rsidRPr="001940CB" w:rsidRDefault="00CD40A1" w:rsidP="00CD40A1">
      <w:pPr>
        <w:pStyle w:val="Tekstpodstawowy"/>
        <w:tabs>
          <w:tab w:val="left" w:pos="9070"/>
        </w:tabs>
      </w:pPr>
    </w:p>
    <w:p w14:paraId="3A6EEE21" w14:textId="3F2E507E" w:rsidR="00CD40A1" w:rsidRPr="001940CB" w:rsidRDefault="002D5D2B" w:rsidP="00CD40A1">
      <w:pPr>
        <w:pStyle w:val="Tekstpodstawowy"/>
      </w:pPr>
      <w:r w:rsidRPr="001940CB">
        <w:t xml:space="preserve">Kategoria Koszty ogółem (poz. III części A </w:t>
      </w:r>
      <w:r w:rsidR="00503B23" w:rsidRPr="001940CB">
        <w:rPr>
          <w:rFonts w:cs="Calibri"/>
        </w:rPr>
        <w:t xml:space="preserve">tabeli </w:t>
      </w:r>
      <w:r w:rsidR="00503B23" w:rsidRPr="001940CB">
        <w:rPr>
          <w:rFonts w:cs="Calibri"/>
        </w:rPr>
        <w:fldChar w:fldCharType="begin"/>
      </w:r>
      <w:r w:rsidR="00503B23" w:rsidRPr="001940CB">
        <w:rPr>
          <w:rFonts w:cs="Calibri"/>
        </w:rPr>
        <w:instrText xml:space="preserve"> REF _Ref478546177 \#0 \h </w:instrText>
      </w:r>
      <w:r w:rsidR="003A7E13" w:rsidRPr="001940CB">
        <w:rPr>
          <w:rFonts w:cs="Calibri"/>
        </w:rPr>
        <w:instrText xml:space="preserve"> \* MERGEFORMAT </w:instrText>
      </w:r>
      <w:r w:rsidR="00503B23" w:rsidRPr="001940CB">
        <w:rPr>
          <w:rFonts w:cs="Calibri"/>
        </w:rPr>
      </w:r>
      <w:r w:rsidR="00503B23" w:rsidRPr="001940CB">
        <w:rPr>
          <w:rFonts w:cs="Calibri"/>
        </w:rPr>
        <w:fldChar w:fldCharType="separate"/>
      </w:r>
      <w:r w:rsidR="00D80900">
        <w:rPr>
          <w:rFonts w:cs="Calibri"/>
        </w:rPr>
        <w:t>3</w:t>
      </w:r>
      <w:r w:rsidR="00503B23" w:rsidRPr="001940CB">
        <w:rPr>
          <w:rFonts w:cs="Calibri"/>
        </w:rPr>
        <w:fldChar w:fldCharType="end"/>
      </w:r>
      <w:r w:rsidRPr="001940CB">
        <w:t>) obejmuje:</w:t>
      </w:r>
    </w:p>
    <w:p w14:paraId="4CB23218" w14:textId="4A04FCD9" w:rsidR="00CD40A1" w:rsidRPr="001940CB" w:rsidRDefault="002D5D2B" w:rsidP="00F436E3">
      <w:pPr>
        <w:pStyle w:val="Tekstpodstawowy"/>
        <w:numPr>
          <w:ilvl w:val="0"/>
          <w:numId w:val="4"/>
        </w:numPr>
        <w:ind w:left="357" w:hanging="357"/>
      </w:pPr>
      <w:r w:rsidRPr="001940CB">
        <w:t>koszty funkcjonowania (amortyzacja, materiały</w:t>
      </w:r>
      <w:r w:rsidR="001921B7" w:rsidRPr="001940CB">
        <w:t xml:space="preserve"> i</w:t>
      </w:r>
      <w:r w:rsidR="000449B9" w:rsidRPr="001940CB">
        <w:t xml:space="preserve"> </w:t>
      </w:r>
      <w:r w:rsidRPr="001940CB">
        <w:t xml:space="preserve">energia, usługi obce, wynagrodzenia </w:t>
      </w:r>
      <w:r w:rsidR="003F0755" w:rsidRPr="001940CB">
        <w:br/>
      </w:r>
      <w:r w:rsidRPr="001940CB">
        <w:t>z wyodrębnieniem wynagrodzeń osobowych, bezosobowych</w:t>
      </w:r>
      <w:r w:rsidR="001921B7" w:rsidRPr="001940CB">
        <w:t xml:space="preserve"> i</w:t>
      </w:r>
      <w:r w:rsidR="005525EF" w:rsidRPr="001940CB">
        <w:rPr>
          <w:lang w:val="pl-PL"/>
        </w:rPr>
        <w:t xml:space="preserve"> </w:t>
      </w:r>
      <w:r w:rsidRPr="001940CB">
        <w:t>pozostałych, składki na: ubezpieczenie społeczne, Fundusz Pracy</w:t>
      </w:r>
      <w:r w:rsidR="00420A66" w:rsidRPr="001940CB">
        <w:rPr>
          <w:lang w:val="pl-PL"/>
        </w:rPr>
        <w:t xml:space="preserve"> oraz Fundusz Solidarnościowy, Wpłaty na pracownicze plany kapitałowe</w:t>
      </w:r>
      <w:r w:rsidRPr="001940CB">
        <w:t>, Fundusz Emerytur Pomostowych</w:t>
      </w:r>
      <w:r w:rsidR="00BF38D4" w:rsidRPr="001940CB">
        <w:rPr>
          <w:lang w:val="pl-PL"/>
        </w:rPr>
        <w:t xml:space="preserve"> oraz pozostałe</w:t>
      </w:r>
      <w:r w:rsidR="00D83BF6" w:rsidRPr="001940CB">
        <w:rPr>
          <w:lang w:val="pl-PL"/>
        </w:rPr>
        <w:t>,</w:t>
      </w:r>
      <w:r w:rsidRPr="001940CB">
        <w:t xml:space="preserve"> płatności odsetkowe wynikające</w:t>
      </w:r>
      <w:r w:rsidR="0049353F" w:rsidRPr="001940CB">
        <w:t xml:space="preserve"> z</w:t>
      </w:r>
      <w:r w:rsidR="005525EF" w:rsidRPr="001940CB">
        <w:rPr>
          <w:lang w:val="pl-PL"/>
        </w:rPr>
        <w:t xml:space="preserve"> </w:t>
      </w:r>
      <w:r w:rsidR="00B15DF3" w:rsidRPr="001940CB">
        <w:t>zaciągniętych zobowiązań</w:t>
      </w:r>
      <w:r w:rsidR="00FC25C4" w:rsidRPr="001940CB">
        <w:rPr>
          <w:lang w:val="pl-PL"/>
        </w:rPr>
        <w:t>,</w:t>
      </w:r>
      <w:r w:rsidR="00B15DF3" w:rsidRPr="001940CB">
        <w:t xml:space="preserve"> podatki i opłaty </w:t>
      </w:r>
      <w:r w:rsidRPr="001940CB">
        <w:t>oraz pozostałe koszty funkcjonowania);</w:t>
      </w:r>
    </w:p>
    <w:p w14:paraId="6B388ED8" w14:textId="77777777" w:rsidR="00CD40A1" w:rsidRPr="001940CB" w:rsidRDefault="002D5D2B" w:rsidP="00F436E3">
      <w:pPr>
        <w:pStyle w:val="Tekstpodstawowy"/>
        <w:numPr>
          <w:ilvl w:val="0"/>
          <w:numId w:val="4"/>
        </w:numPr>
        <w:ind w:left="357" w:hanging="357"/>
      </w:pPr>
      <w:r w:rsidRPr="001940CB">
        <w:t>koszty realizacji zadań</w:t>
      </w:r>
      <w:r w:rsidR="0049353F" w:rsidRPr="001940CB">
        <w:t xml:space="preserve"> z</w:t>
      </w:r>
      <w:r w:rsidR="000449B9" w:rsidRPr="001940CB">
        <w:t xml:space="preserve"> </w:t>
      </w:r>
      <w:r w:rsidRPr="001940CB">
        <w:t>wyodrębnieniem środków przekazanych innym podmiotom;</w:t>
      </w:r>
    </w:p>
    <w:p w14:paraId="73CCE349" w14:textId="2770AD41" w:rsidR="00CD40A1" w:rsidRPr="001940CB" w:rsidRDefault="002D5D2B" w:rsidP="00F436E3">
      <w:pPr>
        <w:pStyle w:val="Tekstpodstawowy"/>
        <w:numPr>
          <w:ilvl w:val="0"/>
          <w:numId w:val="4"/>
        </w:numPr>
      </w:pPr>
      <w:r w:rsidRPr="001940CB">
        <w:t>pozostałe koszty,</w:t>
      </w:r>
      <w:r w:rsidR="0049353F" w:rsidRPr="001940CB">
        <w:t xml:space="preserve"> w</w:t>
      </w:r>
      <w:r w:rsidR="000449B9" w:rsidRPr="001940CB">
        <w:t xml:space="preserve"> </w:t>
      </w:r>
      <w:r w:rsidRPr="001940CB">
        <w:t>których zaplanowano pozostałe koszty operacyjne oraz koszty finansowe</w:t>
      </w:r>
      <w:r w:rsidR="00D02931" w:rsidRPr="001940CB">
        <w:rPr>
          <w:lang w:val="pl-PL"/>
        </w:rPr>
        <w:t xml:space="preserve"> inne niż płatności odsetkowe wynikające z zaciągniętych zobowiązań</w:t>
      </w:r>
      <w:r w:rsidRPr="001940CB">
        <w:t>.</w:t>
      </w:r>
    </w:p>
    <w:p w14:paraId="16385A3D" w14:textId="77777777" w:rsidR="00CD40A1" w:rsidRPr="00E10324" w:rsidRDefault="00CD40A1" w:rsidP="00CD40A1">
      <w:pPr>
        <w:pStyle w:val="Tekstpodstawowy"/>
        <w:rPr>
          <w:highlight w:val="yellow"/>
        </w:rPr>
      </w:pPr>
    </w:p>
    <w:p w14:paraId="54DE1DF3" w14:textId="24F74E79" w:rsidR="005746CC" w:rsidRPr="00D80C6B" w:rsidRDefault="00C715EF" w:rsidP="00823D44">
      <w:pPr>
        <w:autoSpaceDE w:val="0"/>
        <w:autoSpaceDN w:val="0"/>
        <w:adjustRightInd w:val="0"/>
        <w:rPr>
          <w:rFonts w:cs="Calibri"/>
        </w:rPr>
      </w:pPr>
      <w:r w:rsidRPr="00D80C6B">
        <w:rPr>
          <w:rFonts w:cs="Calibri"/>
        </w:rPr>
        <w:t>W 20</w:t>
      </w:r>
      <w:r w:rsidR="000767D8" w:rsidRPr="00D80C6B">
        <w:rPr>
          <w:rFonts w:cs="Calibri"/>
        </w:rPr>
        <w:t>2</w:t>
      </w:r>
      <w:r w:rsidR="00D80C6B">
        <w:rPr>
          <w:rFonts w:cs="Calibri"/>
        </w:rPr>
        <w:t>3</w:t>
      </w:r>
      <w:r w:rsidR="005322DC" w:rsidRPr="00D80C6B">
        <w:rPr>
          <w:rFonts w:cs="Calibri"/>
        </w:rPr>
        <w:t xml:space="preserve"> r. </w:t>
      </w:r>
      <w:r w:rsidRPr="00D80C6B">
        <w:rPr>
          <w:rFonts w:cs="Calibri"/>
        </w:rPr>
        <w:t>koszty funkcjonowania zrealizowano</w:t>
      </w:r>
      <w:r w:rsidR="0049353F" w:rsidRPr="00D80C6B">
        <w:rPr>
          <w:rFonts w:cs="Calibri"/>
        </w:rPr>
        <w:t xml:space="preserve"> w</w:t>
      </w:r>
      <w:r w:rsidR="000449B9" w:rsidRPr="00D80C6B">
        <w:rPr>
          <w:rFonts w:cs="Calibri"/>
        </w:rPr>
        <w:t xml:space="preserve"> </w:t>
      </w:r>
      <w:r w:rsidRPr="00D80C6B">
        <w:rPr>
          <w:rFonts w:cs="Calibri"/>
        </w:rPr>
        <w:t xml:space="preserve">kwocie </w:t>
      </w:r>
      <w:r w:rsidR="0079356B" w:rsidRPr="00D80C6B">
        <w:rPr>
          <w:rFonts w:cs="Calibri"/>
          <w:b/>
        </w:rPr>
        <w:t xml:space="preserve">181.795 </w:t>
      </w:r>
      <w:r w:rsidR="00B56A8D" w:rsidRPr="00D80C6B">
        <w:rPr>
          <w:rFonts w:cs="Calibri,Bold"/>
          <w:bCs/>
        </w:rPr>
        <w:t>tys. zł</w:t>
      </w:r>
      <w:r w:rsidRPr="00D80C6B">
        <w:rPr>
          <w:rFonts w:cs="Calibri"/>
        </w:rPr>
        <w:t xml:space="preserve"> (poz. III.1 części A </w:t>
      </w:r>
      <w:r w:rsidR="00503B23" w:rsidRPr="00D80C6B">
        <w:rPr>
          <w:rFonts w:cs="Calibri"/>
        </w:rPr>
        <w:t xml:space="preserve">tabeli </w:t>
      </w:r>
      <w:r w:rsidR="00503B23" w:rsidRPr="00D80C6B">
        <w:rPr>
          <w:rFonts w:cs="Calibri"/>
        </w:rPr>
        <w:fldChar w:fldCharType="begin"/>
      </w:r>
      <w:r w:rsidR="00503B23" w:rsidRPr="00D80C6B">
        <w:rPr>
          <w:rFonts w:cs="Calibri"/>
        </w:rPr>
        <w:instrText xml:space="preserve"> REF _Ref478546177 \#0 \h </w:instrText>
      </w:r>
      <w:r w:rsidR="003A7E13" w:rsidRPr="00D80C6B">
        <w:rPr>
          <w:rFonts w:cs="Calibri"/>
        </w:rPr>
        <w:instrText xml:space="preserve"> \* MERGEFORMAT </w:instrText>
      </w:r>
      <w:r w:rsidR="00503B23" w:rsidRPr="00D80C6B">
        <w:rPr>
          <w:rFonts w:cs="Calibri"/>
        </w:rPr>
      </w:r>
      <w:r w:rsidR="00503B23" w:rsidRPr="00D80C6B">
        <w:rPr>
          <w:rFonts w:cs="Calibri"/>
        </w:rPr>
        <w:fldChar w:fldCharType="separate"/>
      </w:r>
      <w:r w:rsidR="00D80900">
        <w:rPr>
          <w:rFonts w:cs="Calibri"/>
        </w:rPr>
        <w:t>3</w:t>
      </w:r>
      <w:r w:rsidR="00503B23" w:rsidRPr="00D80C6B">
        <w:rPr>
          <w:rFonts w:cs="Calibri"/>
        </w:rPr>
        <w:fldChar w:fldCharType="end"/>
      </w:r>
      <w:r w:rsidRPr="00D80C6B">
        <w:rPr>
          <w:rFonts w:cs="Calibri"/>
        </w:rPr>
        <w:t xml:space="preserve">), tj. </w:t>
      </w:r>
      <w:r w:rsidR="0079356B" w:rsidRPr="00D80C6B">
        <w:rPr>
          <w:rFonts w:cs="Calibri"/>
        </w:rPr>
        <w:t>91</w:t>
      </w:r>
      <w:r w:rsidR="00823D44" w:rsidRPr="00D80C6B">
        <w:rPr>
          <w:rFonts w:cs="Calibri"/>
        </w:rPr>
        <w:t>% wielkości ujętej w Planie finansowym. W pozycji kosztów funkcjonowania wykazywane są koszty utrzymania organów i Biura Narodowego Funduszu, wśród których domi</w:t>
      </w:r>
      <w:r w:rsidR="00D02931" w:rsidRPr="00D80C6B">
        <w:rPr>
          <w:rFonts w:cs="Calibri"/>
        </w:rPr>
        <w:t>nują wynagrodzenia w </w:t>
      </w:r>
      <w:r w:rsidR="00823D44" w:rsidRPr="00D80C6B">
        <w:rPr>
          <w:rFonts w:cs="Calibri"/>
        </w:rPr>
        <w:t xml:space="preserve">wysokości </w:t>
      </w:r>
      <w:r w:rsidR="008F36AB" w:rsidRPr="00D80C6B">
        <w:rPr>
          <w:rFonts w:cs="Calibri"/>
          <w:b/>
        </w:rPr>
        <w:t xml:space="preserve">117.031 </w:t>
      </w:r>
      <w:r w:rsidR="00823D44" w:rsidRPr="00D80C6B">
        <w:rPr>
          <w:rFonts w:cs="Calibri"/>
        </w:rPr>
        <w:t xml:space="preserve">tys. zł (poz. III.1.4 części A tabeli 3) oraz koszty składek </w:t>
      </w:r>
      <w:r w:rsidR="000D7633" w:rsidRPr="00D80C6B">
        <w:rPr>
          <w:rFonts w:cs="Calibri"/>
        </w:rPr>
        <w:t>na ubezpieczenia społeczne</w:t>
      </w:r>
      <w:r w:rsidR="00F40D32" w:rsidRPr="00D80C6B">
        <w:rPr>
          <w:rFonts w:cs="Calibri"/>
        </w:rPr>
        <w:t>,</w:t>
      </w:r>
      <w:r w:rsidR="000D7633" w:rsidRPr="00D80C6B">
        <w:rPr>
          <w:rFonts w:cs="Calibri"/>
        </w:rPr>
        <w:t xml:space="preserve"> Fundusz Pracy oraz Fundusz Solidarnościowy </w:t>
      </w:r>
      <w:r w:rsidR="00F40D32" w:rsidRPr="00D80C6B">
        <w:rPr>
          <w:rFonts w:cs="Calibri"/>
        </w:rPr>
        <w:t>a także wpłaty na p</w:t>
      </w:r>
      <w:r w:rsidR="000D7633" w:rsidRPr="00D80C6B">
        <w:rPr>
          <w:rFonts w:cs="Calibri"/>
        </w:rPr>
        <w:t xml:space="preserve">racownicze </w:t>
      </w:r>
      <w:r w:rsidR="00D80C6B" w:rsidRPr="00D80C6B">
        <w:rPr>
          <w:rFonts w:cs="Calibri"/>
        </w:rPr>
        <w:t>p</w:t>
      </w:r>
      <w:r w:rsidR="000D7633" w:rsidRPr="00D80C6B">
        <w:rPr>
          <w:rFonts w:cs="Calibri"/>
        </w:rPr>
        <w:t xml:space="preserve">lany </w:t>
      </w:r>
      <w:r w:rsidR="00D80C6B" w:rsidRPr="00D80C6B">
        <w:rPr>
          <w:rFonts w:cs="Calibri"/>
        </w:rPr>
        <w:t>k</w:t>
      </w:r>
      <w:r w:rsidR="000D7633" w:rsidRPr="00D80C6B">
        <w:rPr>
          <w:rFonts w:cs="Calibri"/>
        </w:rPr>
        <w:t>apitałowe w łącznej kwocie</w:t>
      </w:r>
      <w:r w:rsidR="00823D44" w:rsidRPr="00D80C6B">
        <w:rPr>
          <w:rFonts w:cs="Calibri"/>
        </w:rPr>
        <w:t xml:space="preserve"> </w:t>
      </w:r>
      <w:r w:rsidR="001E2120" w:rsidRPr="00D80C6B">
        <w:rPr>
          <w:rFonts w:cs="Calibri"/>
          <w:b/>
        </w:rPr>
        <w:t xml:space="preserve">22.919 </w:t>
      </w:r>
      <w:r w:rsidR="00823D44" w:rsidRPr="00D80C6B">
        <w:rPr>
          <w:rFonts w:cs="Calibri"/>
        </w:rPr>
        <w:t xml:space="preserve">tys. zł. </w:t>
      </w:r>
    </w:p>
    <w:p w14:paraId="4ADCA670" w14:textId="77777777" w:rsidR="009925DF" w:rsidRPr="00E10324" w:rsidRDefault="009925DF" w:rsidP="00823D44">
      <w:pPr>
        <w:autoSpaceDE w:val="0"/>
        <w:autoSpaceDN w:val="0"/>
        <w:adjustRightInd w:val="0"/>
        <w:rPr>
          <w:rFonts w:cs="Calibri"/>
          <w:highlight w:val="yellow"/>
        </w:rPr>
      </w:pPr>
    </w:p>
    <w:p w14:paraId="5F3F9A57" w14:textId="426C2BE4" w:rsidR="006E10B4" w:rsidRPr="004B502F" w:rsidRDefault="002475F0" w:rsidP="00823D44">
      <w:pPr>
        <w:autoSpaceDE w:val="0"/>
        <w:autoSpaceDN w:val="0"/>
        <w:adjustRightInd w:val="0"/>
        <w:rPr>
          <w:rFonts w:cs="Calibri"/>
        </w:rPr>
      </w:pPr>
      <w:r w:rsidRPr="004B502F">
        <w:rPr>
          <w:rFonts w:cs="Calibri"/>
        </w:rPr>
        <w:t>Niepełne wykonanie planowanych kosztów wynika przede wszystkim z oszczędności w ramach:</w:t>
      </w:r>
    </w:p>
    <w:p w14:paraId="1DB65EB8" w14:textId="77777777" w:rsidR="008C7136" w:rsidRDefault="008C7136" w:rsidP="00F436E3">
      <w:pPr>
        <w:pStyle w:val="Tekstpodstawowy"/>
        <w:numPr>
          <w:ilvl w:val="0"/>
          <w:numId w:val="32"/>
        </w:numPr>
        <w:ind w:left="357" w:hanging="357"/>
        <w:rPr>
          <w:szCs w:val="22"/>
        </w:rPr>
      </w:pPr>
      <w:r>
        <w:t>planowanych usług obcych (</w:t>
      </w:r>
      <w:r>
        <w:rPr>
          <w:b/>
          <w:bCs/>
        </w:rPr>
        <w:t>-5.010</w:t>
      </w:r>
      <w:r>
        <w:t xml:space="preserve"> tys. zł) - spowodowane oszczędnościami na wynajmie powierzchni biurowej i procedurach przetargowych, a także rezygnacji z części zamówień oraz przesunięciem szkoleń dla beneficjentów na 2024 r.;</w:t>
      </w:r>
    </w:p>
    <w:p w14:paraId="785C6EA4" w14:textId="62F5A32E" w:rsidR="008C7136" w:rsidRDefault="008C7136" w:rsidP="00F436E3">
      <w:pPr>
        <w:pStyle w:val="Akapitzlist"/>
        <w:numPr>
          <w:ilvl w:val="0"/>
          <w:numId w:val="32"/>
        </w:numPr>
        <w:autoSpaceDE w:val="0"/>
        <w:autoSpaceDN w:val="0"/>
      </w:pPr>
      <w:r>
        <w:t>pozostałych kosztów funkcjonowania (</w:t>
      </w:r>
      <w:r>
        <w:rPr>
          <w:b/>
          <w:bCs/>
        </w:rPr>
        <w:t>-4.133</w:t>
      </w:r>
      <w:r>
        <w:t xml:space="preserve"> tys. zł) - głównie z pozycji koszty promocji i reklamy. Przesunięto na 2024 r. przetarg na materiały promocyjne oraz zmniejsz</w:t>
      </w:r>
      <w:r>
        <w:rPr>
          <w:color w:val="1F497D"/>
        </w:rPr>
        <w:t>ono</w:t>
      </w:r>
      <w:r>
        <w:t xml:space="preserve"> zaangażowani</w:t>
      </w:r>
      <w:r>
        <w:rPr>
          <w:color w:val="1F497D"/>
        </w:rPr>
        <w:t>e</w:t>
      </w:r>
      <w:r>
        <w:t xml:space="preserve"> w</w:t>
      </w:r>
      <w:r w:rsidR="00912B3A">
        <w:t> </w:t>
      </w:r>
      <w:r>
        <w:t>zaplanowanych wydarzeniach ekologicznych.</w:t>
      </w:r>
    </w:p>
    <w:p w14:paraId="0D0D7375" w14:textId="77777777" w:rsidR="008C7136" w:rsidRDefault="008C7136" w:rsidP="00F436E3">
      <w:pPr>
        <w:pStyle w:val="Akapitzlist"/>
        <w:numPr>
          <w:ilvl w:val="0"/>
          <w:numId w:val="32"/>
        </w:numPr>
        <w:autoSpaceDE w:val="0"/>
        <w:autoSpaceDN w:val="0"/>
      </w:pPr>
      <w:r>
        <w:t>składek (</w:t>
      </w:r>
      <w:r>
        <w:rPr>
          <w:b/>
          <w:bCs/>
        </w:rPr>
        <w:t>-3.618</w:t>
      </w:r>
      <w:r>
        <w:t xml:space="preserve"> tys. zł) – niższe niż planowano zwiększenie zatrudnienia w Narodowym Funduszu;</w:t>
      </w:r>
    </w:p>
    <w:p w14:paraId="5812F5F1" w14:textId="77777777" w:rsidR="008C7136" w:rsidRDefault="008C7136" w:rsidP="00F436E3">
      <w:pPr>
        <w:pStyle w:val="Akapitzlist"/>
        <w:numPr>
          <w:ilvl w:val="0"/>
          <w:numId w:val="32"/>
        </w:numPr>
        <w:autoSpaceDE w:val="0"/>
        <w:autoSpaceDN w:val="0"/>
      </w:pPr>
      <w:r>
        <w:t>pozycji materiały i energia (</w:t>
      </w:r>
      <w:r>
        <w:rPr>
          <w:b/>
          <w:bCs/>
        </w:rPr>
        <w:t xml:space="preserve">-2.390 </w:t>
      </w:r>
      <w:r>
        <w:t>tys. zł) – w 2023 r. Opóźnionej realizacji zamówienia telefonów komórkowych dla pracowników Narodowego Funduszu, które dostarczono w pierwszym tygodniu 2024 roku oraz przesunięciu przetargu na artykuły biurowe na I kwartał 2024 roku.</w:t>
      </w:r>
    </w:p>
    <w:p w14:paraId="6338FDAD" w14:textId="77777777" w:rsidR="00CD40A1" w:rsidRPr="00E10324" w:rsidRDefault="00CD40A1" w:rsidP="00CD40A1">
      <w:pPr>
        <w:autoSpaceDE w:val="0"/>
        <w:autoSpaceDN w:val="0"/>
        <w:adjustRightInd w:val="0"/>
        <w:rPr>
          <w:rFonts w:cs="Calibri"/>
          <w:highlight w:val="yellow"/>
        </w:rPr>
      </w:pPr>
    </w:p>
    <w:p w14:paraId="1C68CF9C" w14:textId="2C0FCB19" w:rsidR="00CD40A1" w:rsidRPr="00167CAD" w:rsidRDefault="00C715EF" w:rsidP="00CD40A1">
      <w:pPr>
        <w:autoSpaceDE w:val="0"/>
        <w:autoSpaceDN w:val="0"/>
        <w:adjustRightInd w:val="0"/>
        <w:rPr>
          <w:rFonts w:cs="Calibri"/>
        </w:rPr>
      </w:pPr>
      <w:r w:rsidRPr="00167CAD">
        <w:rPr>
          <w:rFonts w:cs="Calibri"/>
        </w:rPr>
        <w:t xml:space="preserve">W tabeli Planu finansowego Narodowego Funduszu prezentowana jest pozycja Koszty realizacji zadań (poz. III.2 części A </w:t>
      </w:r>
      <w:r w:rsidR="00503B23" w:rsidRPr="00167CAD">
        <w:rPr>
          <w:rFonts w:cs="Calibri"/>
        </w:rPr>
        <w:t xml:space="preserve">tabeli </w:t>
      </w:r>
      <w:r w:rsidR="00503B23" w:rsidRPr="00167CAD">
        <w:rPr>
          <w:rFonts w:cs="Calibri"/>
        </w:rPr>
        <w:fldChar w:fldCharType="begin"/>
      </w:r>
      <w:r w:rsidR="00503B23" w:rsidRPr="00167CAD">
        <w:rPr>
          <w:rFonts w:cs="Calibri"/>
        </w:rPr>
        <w:instrText xml:space="preserve"> REF _Ref478546177 \#0 \h </w:instrText>
      </w:r>
      <w:r w:rsidR="003A7E13" w:rsidRPr="00167CAD">
        <w:rPr>
          <w:rFonts w:cs="Calibri"/>
        </w:rPr>
        <w:instrText xml:space="preserve"> \* MERGEFORMAT </w:instrText>
      </w:r>
      <w:r w:rsidR="00503B23" w:rsidRPr="00167CAD">
        <w:rPr>
          <w:rFonts w:cs="Calibri"/>
        </w:rPr>
      </w:r>
      <w:r w:rsidR="00503B23" w:rsidRPr="00167CAD">
        <w:rPr>
          <w:rFonts w:cs="Calibri"/>
        </w:rPr>
        <w:fldChar w:fldCharType="separate"/>
      </w:r>
      <w:r w:rsidR="00D80900">
        <w:rPr>
          <w:rFonts w:cs="Calibri"/>
        </w:rPr>
        <w:t>3</w:t>
      </w:r>
      <w:r w:rsidR="00503B23" w:rsidRPr="00167CAD">
        <w:rPr>
          <w:rFonts w:cs="Calibri"/>
        </w:rPr>
        <w:fldChar w:fldCharType="end"/>
      </w:r>
      <w:r w:rsidRPr="00167CAD">
        <w:rPr>
          <w:rFonts w:cs="Calibri"/>
        </w:rPr>
        <w:t>)</w:t>
      </w:r>
      <w:r w:rsidR="001921B7" w:rsidRPr="00167CAD">
        <w:rPr>
          <w:rFonts w:cs="Calibri"/>
        </w:rPr>
        <w:t xml:space="preserve"> i</w:t>
      </w:r>
      <w:r w:rsidR="000449B9" w:rsidRPr="00167CAD">
        <w:rPr>
          <w:rFonts w:cs="Calibri"/>
        </w:rPr>
        <w:t xml:space="preserve"> </w:t>
      </w:r>
      <w:r w:rsidRPr="00167CAD">
        <w:rPr>
          <w:rFonts w:cs="Calibri"/>
        </w:rPr>
        <w:t xml:space="preserve">pozycja szczegółowa Środki przekazane innym podmiotom (poz. III.2.1 części A </w:t>
      </w:r>
      <w:r w:rsidR="00503B23" w:rsidRPr="00167CAD">
        <w:rPr>
          <w:rFonts w:cs="Calibri"/>
        </w:rPr>
        <w:t xml:space="preserve">tabeli </w:t>
      </w:r>
      <w:r w:rsidR="00503B23" w:rsidRPr="00167CAD">
        <w:rPr>
          <w:rFonts w:cs="Calibri"/>
        </w:rPr>
        <w:fldChar w:fldCharType="begin"/>
      </w:r>
      <w:r w:rsidR="00503B23" w:rsidRPr="00167CAD">
        <w:rPr>
          <w:rFonts w:cs="Calibri"/>
        </w:rPr>
        <w:instrText xml:space="preserve"> REF _Ref478546177 \#0 \h </w:instrText>
      </w:r>
      <w:r w:rsidR="003A7E13" w:rsidRPr="00167CAD">
        <w:rPr>
          <w:rFonts w:cs="Calibri"/>
        </w:rPr>
        <w:instrText xml:space="preserve"> \* MERGEFORMAT </w:instrText>
      </w:r>
      <w:r w:rsidR="00503B23" w:rsidRPr="00167CAD">
        <w:rPr>
          <w:rFonts w:cs="Calibri"/>
        </w:rPr>
      </w:r>
      <w:r w:rsidR="00503B23" w:rsidRPr="00167CAD">
        <w:rPr>
          <w:rFonts w:cs="Calibri"/>
        </w:rPr>
        <w:fldChar w:fldCharType="separate"/>
      </w:r>
      <w:r w:rsidR="00D80900">
        <w:rPr>
          <w:rFonts w:cs="Calibri"/>
        </w:rPr>
        <w:t>3</w:t>
      </w:r>
      <w:r w:rsidR="00503B23" w:rsidRPr="00167CAD">
        <w:rPr>
          <w:rFonts w:cs="Calibri"/>
        </w:rPr>
        <w:fldChar w:fldCharType="end"/>
      </w:r>
      <w:r w:rsidRPr="00167CAD">
        <w:rPr>
          <w:rFonts w:cs="Calibri"/>
        </w:rPr>
        <w:t>),</w:t>
      </w:r>
      <w:r w:rsidR="0049353F" w:rsidRPr="00167CAD">
        <w:rPr>
          <w:rFonts w:cs="Calibri"/>
        </w:rPr>
        <w:t xml:space="preserve"> w</w:t>
      </w:r>
      <w:r w:rsidR="000449B9" w:rsidRPr="00167CAD">
        <w:rPr>
          <w:rFonts w:cs="Calibri"/>
        </w:rPr>
        <w:t xml:space="preserve"> </w:t>
      </w:r>
      <w:r w:rsidRPr="00167CAD">
        <w:rPr>
          <w:rFonts w:cs="Calibri"/>
        </w:rPr>
        <w:t>których zaplanowano koszty dotacyjnego fi</w:t>
      </w:r>
      <w:r w:rsidR="0076603C" w:rsidRPr="00167CAD">
        <w:rPr>
          <w:rFonts w:cs="Calibri"/>
        </w:rPr>
        <w:t>nansowania ochrony środowiska</w:t>
      </w:r>
      <w:r w:rsidR="001921B7" w:rsidRPr="00167CAD">
        <w:rPr>
          <w:rFonts w:cs="Calibri"/>
        </w:rPr>
        <w:t xml:space="preserve"> i</w:t>
      </w:r>
      <w:r w:rsidR="00D02931" w:rsidRPr="00167CAD">
        <w:rPr>
          <w:rFonts w:cs="Calibri"/>
        </w:rPr>
        <w:t> </w:t>
      </w:r>
      <w:r w:rsidRPr="00167CAD">
        <w:rPr>
          <w:rFonts w:cs="Calibri"/>
        </w:rPr>
        <w:t>gospodarki wodnej ze środków Narodowego Funduszu.</w:t>
      </w:r>
      <w:r w:rsidR="0049353F" w:rsidRPr="00167CAD">
        <w:rPr>
          <w:rFonts w:cs="Calibri"/>
        </w:rPr>
        <w:t xml:space="preserve"> W</w:t>
      </w:r>
      <w:r w:rsidR="000449B9" w:rsidRPr="00167CAD">
        <w:rPr>
          <w:rFonts w:cs="Calibri"/>
        </w:rPr>
        <w:t xml:space="preserve"> </w:t>
      </w:r>
      <w:r w:rsidRPr="00167CAD">
        <w:rPr>
          <w:rFonts w:cs="Calibri"/>
        </w:rPr>
        <w:t>ramach pozycji „Środki przekazane innym podmiotom”,</w:t>
      </w:r>
      <w:r w:rsidR="0049353F" w:rsidRPr="00167CAD">
        <w:rPr>
          <w:rFonts w:cs="Calibri"/>
        </w:rPr>
        <w:t xml:space="preserve"> w</w:t>
      </w:r>
      <w:r w:rsidR="000449B9" w:rsidRPr="00167CAD">
        <w:rPr>
          <w:rFonts w:cs="Calibri"/>
        </w:rPr>
        <w:t xml:space="preserve"> </w:t>
      </w:r>
      <w:r w:rsidRPr="00167CAD">
        <w:rPr>
          <w:rFonts w:cs="Calibri"/>
        </w:rPr>
        <w:t>której wykazywany jest poziom udzielonego bezz</w:t>
      </w:r>
      <w:r w:rsidR="0076603C" w:rsidRPr="00167CAD">
        <w:rPr>
          <w:rFonts w:cs="Calibri"/>
        </w:rPr>
        <w:t>wrotnego dofinansowania zadań</w:t>
      </w:r>
      <w:r w:rsidR="0049353F" w:rsidRPr="00167CAD">
        <w:rPr>
          <w:rFonts w:cs="Calibri"/>
        </w:rPr>
        <w:t xml:space="preserve"> w</w:t>
      </w:r>
      <w:r w:rsidR="00D02931" w:rsidRPr="00167CAD">
        <w:rPr>
          <w:rFonts w:cs="Calibri"/>
        </w:rPr>
        <w:t> </w:t>
      </w:r>
      <w:r w:rsidRPr="00167CAD">
        <w:rPr>
          <w:rFonts w:cs="Calibri"/>
        </w:rPr>
        <w:t>zakresie ochrony środowiska</w:t>
      </w:r>
      <w:r w:rsidR="001921B7" w:rsidRPr="00167CAD">
        <w:rPr>
          <w:rFonts w:cs="Calibri"/>
        </w:rPr>
        <w:t xml:space="preserve"> i</w:t>
      </w:r>
      <w:r w:rsidR="000449B9" w:rsidRPr="00167CAD">
        <w:rPr>
          <w:rFonts w:cs="Calibri"/>
        </w:rPr>
        <w:t xml:space="preserve"> </w:t>
      </w:r>
      <w:r w:rsidRPr="00167CAD">
        <w:rPr>
          <w:rFonts w:cs="Calibri"/>
        </w:rPr>
        <w:t>gospodarki wodnej,</w:t>
      </w:r>
      <w:r w:rsidR="0049353F" w:rsidRPr="00167CAD">
        <w:rPr>
          <w:rFonts w:cs="Calibri"/>
        </w:rPr>
        <w:t xml:space="preserve"> </w:t>
      </w:r>
      <w:r w:rsidR="00810674" w:rsidRPr="00167CAD">
        <w:rPr>
          <w:rFonts w:cs="Calibri"/>
        </w:rPr>
        <w:t>w 202</w:t>
      </w:r>
      <w:r w:rsidR="00EE5463" w:rsidRPr="00167CAD">
        <w:rPr>
          <w:rFonts w:cs="Calibri"/>
        </w:rPr>
        <w:t>3</w:t>
      </w:r>
      <w:r w:rsidR="005322DC" w:rsidRPr="00167CAD">
        <w:rPr>
          <w:rFonts w:cs="Calibri"/>
        </w:rPr>
        <w:t xml:space="preserve"> r. </w:t>
      </w:r>
      <w:r w:rsidR="009F24EB" w:rsidRPr="00167CAD">
        <w:rPr>
          <w:rFonts w:cs="Calibri"/>
        </w:rPr>
        <w:t xml:space="preserve">zrealizowano kwotę </w:t>
      </w:r>
      <w:r w:rsidR="00672504" w:rsidRPr="00167CAD">
        <w:rPr>
          <w:rFonts w:cs="Calibri"/>
          <w:b/>
          <w:bCs/>
        </w:rPr>
        <w:t xml:space="preserve">8.760.874 </w:t>
      </w:r>
      <w:r w:rsidR="009F24EB" w:rsidRPr="00167CAD">
        <w:rPr>
          <w:rFonts w:cs="Calibri"/>
        </w:rPr>
        <w:t>tys. zł, tj. 8</w:t>
      </w:r>
      <w:r w:rsidR="00167CAD" w:rsidRPr="00167CAD">
        <w:rPr>
          <w:rFonts w:cs="Calibri"/>
        </w:rPr>
        <w:t>8</w:t>
      </w:r>
      <w:r w:rsidR="009F24EB" w:rsidRPr="00167CAD">
        <w:rPr>
          <w:rFonts w:cs="Calibri"/>
        </w:rPr>
        <w:t>% wielkości planowanej. Kwota ta odpowiada w 202</w:t>
      </w:r>
      <w:r w:rsidR="00167CAD" w:rsidRPr="00167CAD">
        <w:rPr>
          <w:rFonts w:cs="Calibri"/>
        </w:rPr>
        <w:t>3</w:t>
      </w:r>
      <w:r w:rsidR="009F24EB" w:rsidRPr="00167CAD">
        <w:rPr>
          <w:rFonts w:cs="Calibri"/>
        </w:rPr>
        <w:t xml:space="preserve"> r. sumie prezentowanej w pozycji „Koszty realizacji zadań”.</w:t>
      </w:r>
    </w:p>
    <w:p w14:paraId="7BF14D83" w14:textId="77777777" w:rsidR="00CD40A1" w:rsidRPr="00167CAD" w:rsidRDefault="00CD40A1" w:rsidP="00CD40A1">
      <w:pPr>
        <w:autoSpaceDE w:val="0"/>
        <w:autoSpaceDN w:val="0"/>
        <w:adjustRightInd w:val="0"/>
        <w:rPr>
          <w:rFonts w:cs="Calibri"/>
          <w:color w:val="FF0000"/>
        </w:rPr>
      </w:pPr>
    </w:p>
    <w:p w14:paraId="7337A37B" w14:textId="1C912FF8" w:rsidR="0068182F" w:rsidRPr="00FC1BC0" w:rsidRDefault="00FC1BC0" w:rsidP="00CD40A1">
      <w:pPr>
        <w:autoSpaceDE w:val="0"/>
        <w:autoSpaceDN w:val="0"/>
        <w:adjustRightInd w:val="0"/>
        <w:rPr>
          <w:rFonts w:cs="Calibri"/>
        </w:rPr>
      </w:pPr>
      <w:r w:rsidRPr="00D14560">
        <w:rPr>
          <w:rFonts w:cs="Calibri"/>
        </w:rPr>
        <w:t xml:space="preserve">W 2023 roku niższe niż planowane wykonanie kosztów finansowania ochrony środowiska i gospodarki wodnej wynikało przede wszystkim z opóźnień w uruchamianiu środków pochodzących z Krajowego Planu Odbudowy (KPO) w Polsce. </w:t>
      </w:r>
      <w:r>
        <w:rPr>
          <w:rFonts w:cs="Calibri"/>
        </w:rPr>
        <w:t>Brak</w:t>
      </w:r>
      <w:r w:rsidRPr="00D14560">
        <w:rPr>
          <w:rFonts w:cs="Calibri"/>
        </w:rPr>
        <w:t xml:space="preserve"> implementacji planu i związane z nim procedury administracyjne spowodowały opóźnienia w realizacji projektów oraz wydatkowaniu przewidzianych funduszy. Ten brak dostępności kluczowych środków finansowych z KPO bezpośrednio wpłynął na tempo realizacji zadań z zakresu ochrony środowiska i gospodarki wodnej. Opóźnienia te miały również pośredni wpływ na całościowe zaangażowanie sektora prywatnego, zmniejszając motywację i</w:t>
      </w:r>
      <w:r w:rsidR="00912B3A">
        <w:rPr>
          <w:rFonts w:cs="Calibri"/>
        </w:rPr>
        <w:t> </w:t>
      </w:r>
      <w:r w:rsidRPr="00D14560">
        <w:rPr>
          <w:rFonts w:cs="Calibri"/>
        </w:rPr>
        <w:t>gotowość do inwestowania w przedsięwzięcia związane z ochroną środowiska.</w:t>
      </w:r>
      <w:r>
        <w:rPr>
          <w:rFonts w:cs="Calibri"/>
        </w:rPr>
        <w:t xml:space="preserve"> </w:t>
      </w:r>
      <w:r w:rsidRPr="008D0E9E">
        <w:rPr>
          <w:rFonts w:cs="Calibri"/>
        </w:rPr>
        <w:t xml:space="preserve">Ponadto, odnotowano przesunięcia wypłat na kolejne lata z powodu opóźnień w realizacji projektów. Szczegółowe informacje dotyczące wykonania wydatków w poszczególnych dziedzinach ochrony środowiska zostały przedstawione w </w:t>
      </w:r>
      <w:r w:rsidRPr="00FC1BC0">
        <w:rPr>
          <w:rFonts w:cs="Calibri"/>
        </w:rPr>
        <w:t xml:space="preserve">rozdziale </w:t>
      </w:r>
      <w:r w:rsidR="00182C8D" w:rsidRPr="00FC1BC0">
        <w:rPr>
          <w:rFonts w:cs="Calibri"/>
        </w:rPr>
        <w:fldChar w:fldCharType="begin"/>
      </w:r>
      <w:r w:rsidR="00182C8D" w:rsidRPr="00FC1BC0">
        <w:rPr>
          <w:rFonts w:cs="Calibri"/>
        </w:rPr>
        <w:instrText xml:space="preserve"> REF _Ref480275403 \n \h </w:instrText>
      </w:r>
      <w:r w:rsidR="005A2A04" w:rsidRPr="00FC1BC0">
        <w:rPr>
          <w:rFonts w:cs="Calibri"/>
        </w:rPr>
        <w:instrText xml:space="preserve"> \* MERGEFORMAT </w:instrText>
      </w:r>
      <w:r w:rsidR="00182C8D" w:rsidRPr="00FC1BC0">
        <w:rPr>
          <w:rFonts w:cs="Calibri"/>
        </w:rPr>
      </w:r>
      <w:r w:rsidR="00182C8D" w:rsidRPr="00FC1BC0">
        <w:rPr>
          <w:rFonts w:cs="Calibri"/>
        </w:rPr>
        <w:fldChar w:fldCharType="separate"/>
      </w:r>
      <w:r w:rsidR="00D80900">
        <w:rPr>
          <w:rFonts w:cs="Calibri"/>
        </w:rPr>
        <w:t>XIII</w:t>
      </w:r>
      <w:r w:rsidR="00182C8D" w:rsidRPr="00FC1BC0">
        <w:rPr>
          <w:rFonts w:cs="Calibri"/>
        </w:rPr>
        <w:fldChar w:fldCharType="end"/>
      </w:r>
      <w:r w:rsidR="00182C8D" w:rsidRPr="00FC1BC0">
        <w:rPr>
          <w:rFonts w:cs="Calibri"/>
        </w:rPr>
        <w:t xml:space="preserve"> Sprawozdania.</w:t>
      </w:r>
    </w:p>
    <w:p w14:paraId="3887A07E" w14:textId="77777777" w:rsidR="00810674" w:rsidRPr="00FC1BC0" w:rsidRDefault="00810674" w:rsidP="00CD40A1">
      <w:pPr>
        <w:autoSpaceDE w:val="0"/>
        <w:autoSpaceDN w:val="0"/>
        <w:adjustRightInd w:val="0"/>
        <w:rPr>
          <w:rFonts w:cs="Calibri"/>
        </w:rPr>
      </w:pPr>
    </w:p>
    <w:p w14:paraId="0D607ADA" w14:textId="6F7A6788" w:rsidR="00810674" w:rsidRDefault="00C715EF" w:rsidP="00CD40A1">
      <w:pPr>
        <w:autoSpaceDE w:val="0"/>
        <w:autoSpaceDN w:val="0"/>
        <w:adjustRightInd w:val="0"/>
        <w:rPr>
          <w:rFonts w:cs="Calibri"/>
        </w:rPr>
      </w:pPr>
      <w:r w:rsidRPr="00792AE7">
        <w:rPr>
          <w:rFonts w:cs="Calibri"/>
        </w:rPr>
        <w:t xml:space="preserve">W ramach pozycji Pozostałe koszty (poz. III.3 części A </w:t>
      </w:r>
      <w:r w:rsidR="00503B23" w:rsidRPr="00792AE7">
        <w:rPr>
          <w:rFonts w:cs="Calibri"/>
        </w:rPr>
        <w:t xml:space="preserve">tabeli </w:t>
      </w:r>
      <w:r w:rsidR="00503B23" w:rsidRPr="00792AE7">
        <w:rPr>
          <w:rFonts w:cs="Calibri"/>
        </w:rPr>
        <w:fldChar w:fldCharType="begin"/>
      </w:r>
      <w:r w:rsidR="00503B23" w:rsidRPr="00792AE7">
        <w:rPr>
          <w:rFonts w:cs="Calibri"/>
        </w:rPr>
        <w:instrText xml:space="preserve"> REF _Ref478546177 \#0 \h </w:instrText>
      </w:r>
      <w:r w:rsidR="003A7E13" w:rsidRPr="00792AE7">
        <w:rPr>
          <w:rFonts w:cs="Calibri"/>
        </w:rPr>
        <w:instrText xml:space="preserve"> \* MERGEFORMAT </w:instrText>
      </w:r>
      <w:r w:rsidR="00503B23" w:rsidRPr="00792AE7">
        <w:rPr>
          <w:rFonts w:cs="Calibri"/>
        </w:rPr>
      </w:r>
      <w:r w:rsidR="00503B23" w:rsidRPr="00792AE7">
        <w:rPr>
          <w:rFonts w:cs="Calibri"/>
        </w:rPr>
        <w:fldChar w:fldCharType="separate"/>
      </w:r>
      <w:r w:rsidR="00D80900">
        <w:rPr>
          <w:rFonts w:cs="Calibri"/>
        </w:rPr>
        <w:t>3</w:t>
      </w:r>
      <w:r w:rsidR="00503B23" w:rsidRPr="00792AE7">
        <w:rPr>
          <w:rFonts w:cs="Calibri"/>
        </w:rPr>
        <w:fldChar w:fldCharType="end"/>
      </w:r>
      <w:r w:rsidRPr="00792AE7">
        <w:rPr>
          <w:rFonts w:cs="Calibri"/>
        </w:rPr>
        <w:t>),</w:t>
      </w:r>
      <w:r w:rsidR="0049353F" w:rsidRPr="00792AE7">
        <w:rPr>
          <w:rFonts w:cs="Calibri"/>
        </w:rPr>
        <w:t xml:space="preserve"> </w:t>
      </w:r>
      <w:r w:rsidR="00823D44" w:rsidRPr="00792AE7">
        <w:rPr>
          <w:rFonts w:cs="Calibri"/>
        </w:rPr>
        <w:t xml:space="preserve">w której zaplanowano kwotę </w:t>
      </w:r>
      <w:r w:rsidR="006B21FE" w:rsidRPr="00D14560">
        <w:rPr>
          <w:rFonts w:cs="Calibri"/>
          <w:b/>
        </w:rPr>
        <w:t>360.740</w:t>
      </w:r>
      <w:r w:rsidR="006B21FE" w:rsidRPr="00B572A6">
        <w:rPr>
          <w:rFonts w:cs="Calibri"/>
        </w:rPr>
        <w:t xml:space="preserve"> tys. zł, ujmowane są głównie odpisy aktualizujące wartość inwestycji, pożyczek i kredytów. Plan w zakresie powyższej pozycji w 2023 r. wynosił </w:t>
      </w:r>
      <w:r w:rsidR="006B21FE" w:rsidRPr="00D14560">
        <w:rPr>
          <w:rFonts w:cs="Calibri"/>
          <w:b/>
        </w:rPr>
        <w:t>360.000</w:t>
      </w:r>
      <w:r w:rsidR="006B21FE" w:rsidRPr="00B572A6">
        <w:rPr>
          <w:rFonts w:cs="Calibri"/>
        </w:rPr>
        <w:t xml:space="preserve"> tys. zł, przy czym faktycznie odpisy wyniosły </w:t>
      </w:r>
      <w:r w:rsidR="006B21FE" w:rsidRPr="00D14560">
        <w:rPr>
          <w:rFonts w:cs="Calibri"/>
          <w:b/>
        </w:rPr>
        <w:t>63.847</w:t>
      </w:r>
      <w:r w:rsidR="006B21FE" w:rsidRPr="00B572A6">
        <w:rPr>
          <w:rFonts w:cs="Calibri"/>
        </w:rPr>
        <w:t xml:space="preserve"> tys. zł</w:t>
      </w:r>
      <w:r w:rsidR="00FA62EC">
        <w:rPr>
          <w:rFonts w:cs="Calibri"/>
        </w:rPr>
        <w:t xml:space="preserve">, </w:t>
      </w:r>
      <w:r w:rsidR="0023485C">
        <w:rPr>
          <w:rFonts w:cs="Calibri"/>
        </w:rPr>
        <w:t xml:space="preserve">co jest bezpośrednim efektem </w:t>
      </w:r>
      <w:r w:rsidR="00F55342">
        <w:rPr>
          <w:rFonts w:cs="Calibri"/>
        </w:rPr>
        <w:t>lepszej</w:t>
      </w:r>
      <w:r w:rsidR="001A60A0">
        <w:rPr>
          <w:rFonts w:cs="Calibri"/>
        </w:rPr>
        <w:t xml:space="preserve"> </w:t>
      </w:r>
      <w:r w:rsidR="0023485C">
        <w:rPr>
          <w:rFonts w:cs="Calibri"/>
        </w:rPr>
        <w:t>niż zakładano jakości po</w:t>
      </w:r>
      <w:r w:rsidR="00FA62EC">
        <w:rPr>
          <w:rFonts w:cs="Calibri"/>
        </w:rPr>
        <w:t>rtfela udzielonych pożyczek oraz inwestycji kapitałowych.</w:t>
      </w:r>
    </w:p>
    <w:p w14:paraId="2F8BBBF0" w14:textId="77777777" w:rsidR="006B21FE" w:rsidRPr="00735514" w:rsidRDefault="006B21FE" w:rsidP="00CD40A1">
      <w:pPr>
        <w:autoSpaceDE w:val="0"/>
        <w:autoSpaceDN w:val="0"/>
        <w:adjustRightInd w:val="0"/>
        <w:rPr>
          <w:rFonts w:cs="Calibri"/>
          <w:b/>
        </w:rPr>
      </w:pPr>
    </w:p>
    <w:p w14:paraId="4955AC53" w14:textId="77777777" w:rsidR="00CD40A1" w:rsidRPr="00735514" w:rsidRDefault="005A4450" w:rsidP="00CD40A1">
      <w:pPr>
        <w:pStyle w:val="Nagwek5"/>
        <w:tabs>
          <w:tab w:val="left" w:pos="9070"/>
        </w:tabs>
      </w:pPr>
      <w:r w:rsidRPr="00735514">
        <w:t>Wynik finansowy</w:t>
      </w:r>
    </w:p>
    <w:p w14:paraId="76C0CFA7" w14:textId="77777777" w:rsidR="00CD40A1" w:rsidRPr="00735514" w:rsidRDefault="00CD40A1" w:rsidP="00CD40A1">
      <w:pPr>
        <w:pStyle w:val="Tekstpodstawowy"/>
        <w:tabs>
          <w:tab w:val="left" w:pos="9070"/>
        </w:tabs>
      </w:pPr>
    </w:p>
    <w:p w14:paraId="5DEB4243" w14:textId="3C5706FF" w:rsidR="00CD40A1" w:rsidRPr="00735514" w:rsidRDefault="002D5D2B" w:rsidP="00CD40A1">
      <w:pPr>
        <w:pStyle w:val="Tekstpodstawowy"/>
      </w:pPr>
      <w:r w:rsidRPr="00735514">
        <w:t xml:space="preserve">Wynik finansowy brutto (poz. IV części A </w:t>
      </w:r>
      <w:r w:rsidR="00503B23" w:rsidRPr="00735514">
        <w:rPr>
          <w:rFonts w:cs="Calibri"/>
        </w:rPr>
        <w:t xml:space="preserve">tabeli </w:t>
      </w:r>
      <w:r w:rsidR="00503B23" w:rsidRPr="00735514">
        <w:rPr>
          <w:rFonts w:cs="Calibri"/>
        </w:rPr>
        <w:fldChar w:fldCharType="begin"/>
      </w:r>
      <w:r w:rsidR="00503B23" w:rsidRPr="00735514">
        <w:rPr>
          <w:rFonts w:cs="Calibri"/>
        </w:rPr>
        <w:instrText xml:space="preserve"> REF _Ref478546177 \#0 \h </w:instrText>
      </w:r>
      <w:r w:rsidR="003A7E13" w:rsidRPr="00735514">
        <w:rPr>
          <w:rFonts w:cs="Calibri"/>
        </w:rPr>
        <w:instrText xml:space="preserve"> \* MERGEFORMAT </w:instrText>
      </w:r>
      <w:r w:rsidR="00503B23" w:rsidRPr="00735514">
        <w:rPr>
          <w:rFonts w:cs="Calibri"/>
        </w:rPr>
      </w:r>
      <w:r w:rsidR="00503B23" w:rsidRPr="00735514">
        <w:rPr>
          <w:rFonts w:cs="Calibri"/>
        </w:rPr>
        <w:fldChar w:fldCharType="separate"/>
      </w:r>
      <w:r w:rsidR="00D80900">
        <w:rPr>
          <w:rFonts w:cs="Calibri"/>
        </w:rPr>
        <w:t>3</w:t>
      </w:r>
      <w:r w:rsidR="00503B23" w:rsidRPr="00735514">
        <w:rPr>
          <w:rFonts w:cs="Calibri"/>
        </w:rPr>
        <w:fldChar w:fldCharType="end"/>
      </w:r>
      <w:r w:rsidRPr="00735514">
        <w:t>) stanowi różnicę pomiędzy zrealizowanymi przychodami</w:t>
      </w:r>
      <w:r w:rsidR="001921B7" w:rsidRPr="00735514">
        <w:t xml:space="preserve"> i</w:t>
      </w:r>
      <w:r w:rsidR="000449B9" w:rsidRPr="00735514">
        <w:t xml:space="preserve"> </w:t>
      </w:r>
      <w:r w:rsidRPr="00735514">
        <w:t>sumą kosztów ogółem. Narodowy Fundusz, którego celem jest finansowanie ochrony środowiska</w:t>
      </w:r>
      <w:r w:rsidR="001921B7" w:rsidRPr="00735514">
        <w:t xml:space="preserve"> i</w:t>
      </w:r>
      <w:r w:rsidR="000449B9" w:rsidRPr="00735514">
        <w:t xml:space="preserve"> </w:t>
      </w:r>
      <w:r w:rsidRPr="00735514">
        <w:t>gospodarki wodnej, korzysta ze zwolnienia podmiotowego</w:t>
      </w:r>
      <w:r w:rsidR="0049353F" w:rsidRPr="00735514">
        <w:t xml:space="preserve"> w</w:t>
      </w:r>
      <w:r w:rsidR="000449B9" w:rsidRPr="00735514">
        <w:t xml:space="preserve"> </w:t>
      </w:r>
      <w:r w:rsidRPr="00735514">
        <w:t>podatku dochodowym od osób prawnych.</w:t>
      </w:r>
      <w:r w:rsidR="0049353F" w:rsidRPr="00735514">
        <w:t xml:space="preserve"> W</w:t>
      </w:r>
      <w:r w:rsidR="000449B9" w:rsidRPr="00735514">
        <w:t xml:space="preserve"> </w:t>
      </w:r>
      <w:r w:rsidRPr="00735514">
        <w:t>związku</w:t>
      </w:r>
      <w:r w:rsidR="0049353F" w:rsidRPr="00735514">
        <w:t xml:space="preserve"> z</w:t>
      </w:r>
      <w:r w:rsidR="000449B9" w:rsidRPr="00735514">
        <w:t xml:space="preserve"> </w:t>
      </w:r>
      <w:r w:rsidRPr="00735514">
        <w:t xml:space="preserve">tym wynik finansowy netto (poz. VI części A </w:t>
      </w:r>
      <w:r w:rsidR="00503B23" w:rsidRPr="00735514">
        <w:rPr>
          <w:rFonts w:cs="Calibri"/>
        </w:rPr>
        <w:t xml:space="preserve">tabeli </w:t>
      </w:r>
      <w:r w:rsidR="00503B23" w:rsidRPr="00735514">
        <w:rPr>
          <w:rFonts w:cs="Calibri"/>
        </w:rPr>
        <w:fldChar w:fldCharType="begin"/>
      </w:r>
      <w:r w:rsidR="00503B23" w:rsidRPr="00735514">
        <w:rPr>
          <w:rFonts w:cs="Calibri"/>
        </w:rPr>
        <w:instrText xml:space="preserve"> REF _Ref478546177 \#0 \h </w:instrText>
      </w:r>
      <w:r w:rsidR="003A7E13" w:rsidRPr="00735514">
        <w:rPr>
          <w:rFonts w:cs="Calibri"/>
        </w:rPr>
        <w:instrText xml:space="preserve"> \* MERGEFORMAT </w:instrText>
      </w:r>
      <w:r w:rsidR="00503B23" w:rsidRPr="00735514">
        <w:rPr>
          <w:rFonts w:cs="Calibri"/>
        </w:rPr>
      </w:r>
      <w:r w:rsidR="00503B23" w:rsidRPr="00735514">
        <w:rPr>
          <w:rFonts w:cs="Calibri"/>
        </w:rPr>
        <w:fldChar w:fldCharType="separate"/>
      </w:r>
      <w:r w:rsidR="00D80900">
        <w:rPr>
          <w:rFonts w:cs="Calibri"/>
        </w:rPr>
        <w:t>3</w:t>
      </w:r>
      <w:r w:rsidR="00503B23" w:rsidRPr="00735514">
        <w:rPr>
          <w:rFonts w:cs="Calibri"/>
        </w:rPr>
        <w:fldChar w:fldCharType="end"/>
      </w:r>
      <w:r w:rsidRPr="00735514">
        <w:t xml:space="preserve">) odpowiada, co do wartości, wielkości wyniku finansowego brutto. </w:t>
      </w:r>
    </w:p>
    <w:p w14:paraId="2559E347" w14:textId="77777777" w:rsidR="00CD40A1" w:rsidRPr="00E10324" w:rsidRDefault="00CD40A1" w:rsidP="00CD40A1">
      <w:pPr>
        <w:pStyle w:val="Tekstpodstawowy"/>
        <w:rPr>
          <w:highlight w:val="yellow"/>
        </w:rPr>
      </w:pPr>
    </w:p>
    <w:p w14:paraId="0470D398" w14:textId="34655941" w:rsidR="00CD40A1" w:rsidRPr="00911992" w:rsidRDefault="00222D1C" w:rsidP="00CD40A1">
      <w:pPr>
        <w:pStyle w:val="Tekstpodstawowy"/>
      </w:pPr>
      <w:r w:rsidRPr="00911992">
        <w:rPr>
          <w:lang w:val="pl-PL"/>
        </w:rPr>
        <w:t>Narodowy Fundusz osiągnął w 202</w:t>
      </w:r>
      <w:r w:rsidR="00D006D1">
        <w:rPr>
          <w:lang w:val="pl-PL"/>
        </w:rPr>
        <w:t>3</w:t>
      </w:r>
      <w:r w:rsidR="005322DC" w:rsidRPr="00911992">
        <w:rPr>
          <w:lang w:val="pl-PL"/>
        </w:rPr>
        <w:t xml:space="preserve"> r. </w:t>
      </w:r>
      <w:r w:rsidR="00937DFF" w:rsidRPr="00911992">
        <w:t xml:space="preserve">dodatni wynik finansowy w wysokości </w:t>
      </w:r>
      <w:r w:rsidR="00647576" w:rsidRPr="00911992">
        <w:rPr>
          <w:b/>
          <w:bCs/>
          <w:lang w:val="pl-PL"/>
        </w:rPr>
        <w:t>900.904</w:t>
      </w:r>
      <w:r w:rsidR="00937DFF" w:rsidRPr="00911992">
        <w:t xml:space="preserve"> tys. zł </w:t>
      </w:r>
      <w:r w:rsidRPr="00911992">
        <w:rPr>
          <w:lang w:val="pl-PL"/>
        </w:rPr>
        <w:t>(</w:t>
      </w:r>
      <w:r w:rsidR="002D5D2B" w:rsidRPr="00911992">
        <w:t xml:space="preserve">poz. IV części A </w:t>
      </w:r>
      <w:r w:rsidR="00503B23" w:rsidRPr="00911992">
        <w:rPr>
          <w:rFonts w:cs="Calibri"/>
        </w:rPr>
        <w:t xml:space="preserve">tabeli </w:t>
      </w:r>
      <w:r w:rsidR="00503B23" w:rsidRPr="00911992">
        <w:rPr>
          <w:rFonts w:cs="Calibri"/>
        </w:rPr>
        <w:fldChar w:fldCharType="begin"/>
      </w:r>
      <w:r w:rsidR="00503B23" w:rsidRPr="00911992">
        <w:rPr>
          <w:rFonts w:cs="Calibri"/>
        </w:rPr>
        <w:instrText xml:space="preserve"> REF _Ref478546177 \#0 \h </w:instrText>
      </w:r>
      <w:r w:rsidR="003A7E13" w:rsidRPr="00911992">
        <w:rPr>
          <w:rFonts w:cs="Calibri"/>
        </w:rPr>
        <w:instrText xml:space="preserve"> \* MERGEFORMAT </w:instrText>
      </w:r>
      <w:r w:rsidR="00503B23" w:rsidRPr="00911992">
        <w:rPr>
          <w:rFonts w:cs="Calibri"/>
        </w:rPr>
      </w:r>
      <w:r w:rsidR="00503B23" w:rsidRPr="00911992">
        <w:rPr>
          <w:rFonts w:cs="Calibri"/>
        </w:rPr>
        <w:fldChar w:fldCharType="separate"/>
      </w:r>
      <w:r w:rsidR="00D80900">
        <w:rPr>
          <w:rFonts w:cs="Calibri"/>
        </w:rPr>
        <w:t>3</w:t>
      </w:r>
      <w:r w:rsidR="00503B23" w:rsidRPr="00911992">
        <w:rPr>
          <w:rFonts w:cs="Calibri"/>
        </w:rPr>
        <w:fldChar w:fldCharType="end"/>
      </w:r>
      <w:r w:rsidR="002D5D2B" w:rsidRPr="00911992">
        <w:t>). Należy podkreślić, że</w:t>
      </w:r>
      <w:r w:rsidR="0049353F" w:rsidRPr="00911992">
        <w:t xml:space="preserve"> z</w:t>
      </w:r>
      <w:r w:rsidR="000449B9" w:rsidRPr="00911992">
        <w:t xml:space="preserve"> </w:t>
      </w:r>
      <w:r w:rsidR="002D5D2B" w:rsidRPr="00911992">
        <w:t xml:space="preserve">uwagi </w:t>
      </w:r>
      <w:r w:rsidR="002E1678" w:rsidRPr="00911992">
        <w:rPr>
          <w:lang w:val="pl-PL"/>
        </w:rPr>
        <w:t xml:space="preserve">na </w:t>
      </w:r>
      <w:r w:rsidR="00202A02" w:rsidRPr="00911992">
        <w:rPr>
          <w:lang w:val="pl-PL"/>
        </w:rPr>
        <w:t xml:space="preserve">sposób ujmowania </w:t>
      </w:r>
      <w:r w:rsidR="004414F4" w:rsidRPr="00911992">
        <w:rPr>
          <w:lang w:val="pl-PL"/>
        </w:rPr>
        <w:t>wyceny aktywów</w:t>
      </w:r>
      <w:r w:rsidR="00911992" w:rsidRPr="00911992">
        <w:rPr>
          <w:lang w:val="pl-PL"/>
        </w:rPr>
        <w:t xml:space="preserve"> oraz </w:t>
      </w:r>
      <w:r w:rsidR="00FB7843" w:rsidRPr="00911992">
        <w:rPr>
          <w:lang w:val="pl-PL"/>
        </w:rPr>
        <w:t xml:space="preserve">zadań </w:t>
      </w:r>
      <w:r w:rsidR="00FB7843" w:rsidRPr="00911992">
        <w:t>statuto</w:t>
      </w:r>
      <w:r w:rsidR="00FB7843" w:rsidRPr="00911992">
        <w:rPr>
          <w:lang w:val="pl-PL"/>
        </w:rPr>
        <w:t>wych</w:t>
      </w:r>
      <w:r w:rsidR="002D5D2B" w:rsidRPr="00911992">
        <w:t xml:space="preserve"> </w:t>
      </w:r>
      <w:r w:rsidR="00FB7843" w:rsidRPr="00911992">
        <w:rPr>
          <w:lang w:val="pl-PL"/>
        </w:rPr>
        <w:t>w rachunk</w:t>
      </w:r>
      <w:r w:rsidR="00874FF7" w:rsidRPr="00911992">
        <w:rPr>
          <w:lang w:val="pl-PL"/>
        </w:rPr>
        <w:t>u zysków i strat</w:t>
      </w:r>
      <w:r w:rsidR="002D5D2B" w:rsidRPr="00911992">
        <w:t>, wynik finansowy nie pełni podstawowego miernika efektywności działania.</w:t>
      </w:r>
    </w:p>
    <w:p w14:paraId="25E49BCC" w14:textId="77777777" w:rsidR="008E0497" w:rsidRPr="00911992" w:rsidRDefault="008E0497" w:rsidP="00CD40A1">
      <w:pPr>
        <w:pStyle w:val="Tekstpodstawowy"/>
      </w:pPr>
    </w:p>
    <w:p w14:paraId="6EB1D049" w14:textId="77777777" w:rsidR="00CD40A1" w:rsidRPr="00911992" w:rsidRDefault="005A4450" w:rsidP="00CD40A1">
      <w:pPr>
        <w:pStyle w:val="Nagwek5"/>
        <w:tabs>
          <w:tab w:val="left" w:pos="9070"/>
        </w:tabs>
      </w:pPr>
      <w:bookmarkStart w:id="32" w:name="_Ref478550091"/>
      <w:r w:rsidRPr="00911992">
        <w:t>Dotacje</w:t>
      </w:r>
      <w:r w:rsidR="0049353F" w:rsidRPr="00911992">
        <w:t xml:space="preserve"> z</w:t>
      </w:r>
      <w:r w:rsidR="000449B9" w:rsidRPr="00911992">
        <w:t xml:space="preserve"> </w:t>
      </w:r>
      <w:r w:rsidRPr="00911992">
        <w:t>budżetu</w:t>
      </w:r>
      <w:bookmarkEnd w:id="32"/>
    </w:p>
    <w:p w14:paraId="36906958" w14:textId="77777777" w:rsidR="00CD40A1" w:rsidRPr="00E10324" w:rsidRDefault="00CD40A1" w:rsidP="00CD40A1">
      <w:pPr>
        <w:pStyle w:val="Tekstpodstawowy"/>
        <w:tabs>
          <w:tab w:val="left" w:pos="9070"/>
        </w:tabs>
        <w:rPr>
          <w:b/>
          <w:highlight w:val="yellow"/>
        </w:rPr>
      </w:pPr>
    </w:p>
    <w:p w14:paraId="33C1F62E" w14:textId="03FC9163" w:rsidR="00814F60" w:rsidRPr="004561BF" w:rsidRDefault="002D5D2B" w:rsidP="00814F60">
      <w:pPr>
        <w:autoSpaceDE w:val="0"/>
        <w:autoSpaceDN w:val="0"/>
        <w:adjustRightInd w:val="0"/>
        <w:rPr>
          <w:rFonts w:cs="Calibri"/>
        </w:rPr>
      </w:pPr>
      <w:r w:rsidRPr="004561BF">
        <w:t>W Planie finansowym Narodowego Funduszu zaplanowano dotacje</w:t>
      </w:r>
      <w:r w:rsidR="0049353F" w:rsidRPr="004561BF">
        <w:t xml:space="preserve"> z</w:t>
      </w:r>
      <w:r w:rsidR="000449B9" w:rsidRPr="004561BF">
        <w:t xml:space="preserve"> </w:t>
      </w:r>
      <w:r w:rsidRPr="004561BF">
        <w:t xml:space="preserve">budżetu państwa (poz. II.2 części A </w:t>
      </w:r>
      <w:r w:rsidR="00503B23" w:rsidRPr="004561BF">
        <w:rPr>
          <w:rFonts w:cs="Calibri"/>
        </w:rPr>
        <w:t xml:space="preserve">tabeli </w:t>
      </w:r>
      <w:r w:rsidR="00503B23" w:rsidRPr="004561BF">
        <w:rPr>
          <w:rFonts w:cs="Calibri"/>
        </w:rPr>
        <w:fldChar w:fldCharType="begin"/>
      </w:r>
      <w:r w:rsidR="00503B23" w:rsidRPr="004561BF">
        <w:rPr>
          <w:rFonts w:cs="Calibri"/>
        </w:rPr>
        <w:instrText xml:space="preserve"> REF _Ref478546177 \#0 \h </w:instrText>
      </w:r>
      <w:r w:rsidR="003A7E13" w:rsidRPr="004561BF">
        <w:rPr>
          <w:rFonts w:cs="Calibri"/>
        </w:rPr>
        <w:instrText xml:space="preserve"> \* MERGEFORMAT </w:instrText>
      </w:r>
      <w:r w:rsidR="00503B23" w:rsidRPr="004561BF">
        <w:rPr>
          <w:rFonts w:cs="Calibri"/>
        </w:rPr>
      </w:r>
      <w:r w:rsidR="00503B23" w:rsidRPr="004561BF">
        <w:rPr>
          <w:rFonts w:cs="Calibri"/>
        </w:rPr>
        <w:fldChar w:fldCharType="separate"/>
      </w:r>
      <w:r w:rsidR="00D80900">
        <w:rPr>
          <w:rFonts w:cs="Calibri"/>
        </w:rPr>
        <w:t>3</w:t>
      </w:r>
      <w:r w:rsidR="00503B23" w:rsidRPr="004561BF">
        <w:rPr>
          <w:rFonts w:cs="Calibri"/>
        </w:rPr>
        <w:fldChar w:fldCharType="end"/>
      </w:r>
      <w:r w:rsidRPr="004561BF">
        <w:t>)</w:t>
      </w:r>
      <w:r w:rsidR="0049353F" w:rsidRPr="004561BF">
        <w:t xml:space="preserve"> </w:t>
      </w:r>
      <w:r w:rsidR="00850E66" w:rsidRPr="004561BF">
        <w:rPr>
          <w:rFonts w:cs="Calibri"/>
        </w:rPr>
        <w:t xml:space="preserve">w wysokości </w:t>
      </w:r>
      <w:r w:rsidR="00A52D64" w:rsidRPr="004561BF">
        <w:rPr>
          <w:rFonts w:cs="Calibri,Bold"/>
          <w:b/>
          <w:bCs/>
        </w:rPr>
        <w:t xml:space="preserve">432.960 </w:t>
      </w:r>
      <w:r w:rsidR="00814F60" w:rsidRPr="004561BF">
        <w:rPr>
          <w:rFonts w:cs="Calibri"/>
        </w:rPr>
        <w:t xml:space="preserve">tys. zł. </w:t>
      </w:r>
      <w:r w:rsidR="00EA0D07" w:rsidRPr="004561BF">
        <w:rPr>
          <w:rFonts w:cs="Calibri"/>
        </w:rPr>
        <w:t>Wyższe</w:t>
      </w:r>
      <w:r w:rsidR="00814F60" w:rsidRPr="004561BF">
        <w:rPr>
          <w:rFonts w:cs="Calibri"/>
        </w:rPr>
        <w:t xml:space="preserve"> niż planowano o </w:t>
      </w:r>
      <w:r w:rsidR="00814F60" w:rsidRPr="004561BF">
        <w:rPr>
          <w:rFonts w:cs="Calibri"/>
          <w:b/>
          <w:bCs/>
        </w:rPr>
        <w:t>16</w:t>
      </w:r>
      <w:r w:rsidR="009E49CF" w:rsidRPr="004561BF">
        <w:rPr>
          <w:rFonts w:cs="Calibri"/>
          <w:b/>
          <w:bCs/>
        </w:rPr>
        <w:t>8</w:t>
      </w:r>
      <w:r w:rsidR="00814F60" w:rsidRPr="004561BF">
        <w:rPr>
          <w:rFonts w:cs="Calibri"/>
          <w:b/>
          <w:bCs/>
        </w:rPr>
        <w:t>.</w:t>
      </w:r>
      <w:r w:rsidR="009E49CF" w:rsidRPr="004561BF">
        <w:rPr>
          <w:rFonts w:cs="Calibri"/>
          <w:b/>
          <w:bCs/>
        </w:rPr>
        <w:t>872</w:t>
      </w:r>
      <w:r w:rsidR="00814F60" w:rsidRPr="004561BF">
        <w:rPr>
          <w:rFonts w:cs="Calibri"/>
          <w:b/>
          <w:bCs/>
        </w:rPr>
        <w:t xml:space="preserve"> </w:t>
      </w:r>
      <w:r w:rsidR="00814F60" w:rsidRPr="004561BF">
        <w:rPr>
          <w:rFonts w:cs="Calibri"/>
        </w:rPr>
        <w:t xml:space="preserve">tys. zł wykonanie pozycji było spowodowane </w:t>
      </w:r>
      <w:r w:rsidR="00B22A94" w:rsidRPr="004561BF">
        <w:rPr>
          <w:rFonts w:cs="Calibri"/>
        </w:rPr>
        <w:t xml:space="preserve">przesunięciem w czasie </w:t>
      </w:r>
      <w:r w:rsidR="00814F60" w:rsidRPr="004561BF">
        <w:rPr>
          <w:rFonts w:cs="Calibri"/>
        </w:rPr>
        <w:t xml:space="preserve">refundacji poniesionych wydatków kwalifikowanych w ramach programu REACT-EU - projekt grantowy „Program Priorytetowy Mój Prąd na lata 2021-2023”. </w:t>
      </w:r>
      <w:r w:rsidR="00C6314E" w:rsidRPr="004561BF">
        <w:rPr>
          <w:rFonts w:cs="Calibri"/>
        </w:rPr>
        <w:t>W</w:t>
      </w:r>
      <w:r w:rsidR="00CA7742" w:rsidRPr="004561BF">
        <w:rPr>
          <w:rFonts w:cs="Calibri"/>
        </w:rPr>
        <w:t> </w:t>
      </w:r>
      <w:r w:rsidR="00814F60" w:rsidRPr="004561BF">
        <w:rPr>
          <w:rFonts w:cs="Calibri"/>
        </w:rPr>
        <w:t>2023 r.</w:t>
      </w:r>
      <w:r w:rsidR="00C6314E" w:rsidRPr="004561BF">
        <w:rPr>
          <w:rFonts w:cs="Calibri"/>
        </w:rPr>
        <w:t xml:space="preserve"> tylko z tego tytułu zrefundowana została kwota </w:t>
      </w:r>
      <w:r w:rsidR="00104764" w:rsidRPr="004561BF">
        <w:rPr>
          <w:rFonts w:cs="Calibri"/>
          <w:b/>
          <w:bCs/>
        </w:rPr>
        <w:t>488.414</w:t>
      </w:r>
      <w:r w:rsidR="00104764" w:rsidRPr="004561BF">
        <w:rPr>
          <w:rFonts w:cs="Calibri"/>
        </w:rPr>
        <w:t xml:space="preserve"> </w:t>
      </w:r>
      <w:r w:rsidR="00E543EC">
        <w:rPr>
          <w:rFonts w:cs="Calibri"/>
        </w:rPr>
        <w:t>tys.</w:t>
      </w:r>
      <w:r w:rsidR="00104764" w:rsidRPr="004561BF">
        <w:rPr>
          <w:rFonts w:cs="Calibri"/>
        </w:rPr>
        <w:t xml:space="preserve"> zł</w:t>
      </w:r>
    </w:p>
    <w:p w14:paraId="1D8B051D" w14:textId="77777777" w:rsidR="00E15065" w:rsidRPr="00E10324" w:rsidRDefault="00E15065" w:rsidP="00E15065">
      <w:pPr>
        <w:autoSpaceDE w:val="0"/>
        <w:autoSpaceDN w:val="0"/>
        <w:adjustRightInd w:val="0"/>
        <w:rPr>
          <w:rFonts w:cs="Calibri"/>
          <w:highlight w:val="yellow"/>
        </w:rPr>
      </w:pPr>
    </w:p>
    <w:p w14:paraId="794FF1D6" w14:textId="77777777" w:rsidR="00CD40A1" w:rsidRPr="00423CF4" w:rsidRDefault="005A4450" w:rsidP="00CD40A1">
      <w:pPr>
        <w:pStyle w:val="Nagwek5"/>
        <w:tabs>
          <w:tab w:val="left" w:pos="9070"/>
        </w:tabs>
      </w:pPr>
      <w:r w:rsidRPr="00423CF4">
        <w:t>Środki na wydatki majątkowe</w:t>
      </w:r>
    </w:p>
    <w:p w14:paraId="0AFDA9D0" w14:textId="77777777" w:rsidR="00CD40A1" w:rsidRPr="00423CF4" w:rsidRDefault="00CD40A1" w:rsidP="00CD40A1">
      <w:pPr>
        <w:pStyle w:val="Tekstpodstawowy"/>
        <w:tabs>
          <w:tab w:val="left" w:pos="9070"/>
        </w:tabs>
      </w:pPr>
    </w:p>
    <w:p w14:paraId="406848D5" w14:textId="03A6BBF7" w:rsidR="002924E0" w:rsidRPr="00423CF4" w:rsidRDefault="00E51187" w:rsidP="002924E0">
      <w:pPr>
        <w:autoSpaceDE w:val="0"/>
        <w:autoSpaceDN w:val="0"/>
        <w:adjustRightInd w:val="0"/>
        <w:rPr>
          <w:rFonts w:cs="Calibri"/>
        </w:rPr>
      </w:pPr>
      <w:r w:rsidRPr="00423CF4">
        <w:rPr>
          <w:rFonts w:cs="Calibri"/>
        </w:rPr>
        <w:t xml:space="preserve">W pozycji Środki na wydatki majątkowe (poz. VIII części A </w:t>
      </w:r>
      <w:r w:rsidR="00503B23" w:rsidRPr="00423CF4">
        <w:rPr>
          <w:rFonts w:cs="Calibri"/>
        </w:rPr>
        <w:t xml:space="preserve">tabeli </w:t>
      </w:r>
      <w:r w:rsidR="00503B23" w:rsidRPr="00423CF4">
        <w:rPr>
          <w:rFonts w:cs="Calibri"/>
        </w:rPr>
        <w:fldChar w:fldCharType="begin"/>
      </w:r>
      <w:r w:rsidR="00503B23" w:rsidRPr="00423CF4">
        <w:rPr>
          <w:rFonts w:cs="Calibri"/>
        </w:rPr>
        <w:instrText xml:space="preserve"> REF _Ref478546177 \#0 \h </w:instrText>
      </w:r>
      <w:r w:rsidR="003A7E13" w:rsidRPr="00423CF4">
        <w:rPr>
          <w:rFonts w:cs="Calibri"/>
        </w:rPr>
        <w:instrText xml:space="preserve"> \* MERGEFORMAT </w:instrText>
      </w:r>
      <w:r w:rsidR="00503B23" w:rsidRPr="00423CF4">
        <w:rPr>
          <w:rFonts w:cs="Calibri"/>
        </w:rPr>
      </w:r>
      <w:r w:rsidR="00503B23" w:rsidRPr="00423CF4">
        <w:rPr>
          <w:rFonts w:cs="Calibri"/>
        </w:rPr>
        <w:fldChar w:fldCharType="separate"/>
      </w:r>
      <w:r w:rsidR="00D80900">
        <w:rPr>
          <w:rFonts w:cs="Calibri"/>
        </w:rPr>
        <w:t>3</w:t>
      </w:r>
      <w:r w:rsidR="00503B23" w:rsidRPr="00423CF4">
        <w:rPr>
          <w:rFonts w:cs="Calibri"/>
        </w:rPr>
        <w:fldChar w:fldCharType="end"/>
      </w:r>
      <w:r w:rsidRPr="00423CF4">
        <w:rPr>
          <w:rFonts w:cs="Calibri"/>
        </w:rPr>
        <w:t>) uwzględniono nakłady na rzeczowe aktywa trwałe</w:t>
      </w:r>
      <w:r w:rsidR="001921B7" w:rsidRPr="00423CF4">
        <w:rPr>
          <w:rFonts w:cs="Calibri"/>
        </w:rPr>
        <w:t xml:space="preserve"> i</w:t>
      </w:r>
      <w:r w:rsidR="000449B9" w:rsidRPr="00423CF4">
        <w:rPr>
          <w:rFonts w:cs="Calibri"/>
        </w:rPr>
        <w:t xml:space="preserve"> </w:t>
      </w:r>
      <w:r w:rsidRPr="00423CF4">
        <w:rPr>
          <w:rFonts w:cs="Calibri"/>
        </w:rPr>
        <w:t>wartości niematerialne</w:t>
      </w:r>
      <w:r w:rsidR="001921B7" w:rsidRPr="00423CF4">
        <w:rPr>
          <w:rFonts w:cs="Calibri"/>
        </w:rPr>
        <w:t xml:space="preserve"> i</w:t>
      </w:r>
      <w:r w:rsidR="000449B9" w:rsidRPr="00423CF4">
        <w:rPr>
          <w:rFonts w:cs="Calibri"/>
        </w:rPr>
        <w:t xml:space="preserve"> </w:t>
      </w:r>
      <w:r w:rsidRPr="00423CF4">
        <w:rPr>
          <w:rFonts w:cs="Calibri"/>
        </w:rPr>
        <w:t xml:space="preserve">prawne. </w:t>
      </w:r>
      <w:r w:rsidR="00A96475" w:rsidRPr="00423CF4">
        <w:rPr>
          <w:rFonts w:cs="Calibri"/>
        </w:rPr>
        <w:t>Realizacja pozycji w 202</w:t>
      </w:r>
      <w:r w:rsidR="008A03E8" w:rsidRPr="00423CF4">
        <w:rPr>
          <w:rFonts w:cs="Calibri"/>
        </w:rPr>
        <w:t>3</w:t>
      </w:r>
      <w:r w:rsidR="005322DC" w:rsidRPr="00423CF4">
        <w:rPr>
          <w:rFonts w:cs="Calibri"/>
        </w:rPr>
        <w:t xml:space="preserve"> r. </w:t>
      </w:r>
      <w:r w:rsidR="00A96475" w:rsidRPr="00423CF4">
        <w:rPr>
          <w:rFonts w:cs="Calibri"/>
        </w:rPr>
        <w:t xml:space="preserve">wyniosła </w:t>
      </w:r>
      <w:r w:rsidR="006B30A9" w:rsidRPr="00423CF4">
        <w:rPr>
          <w:rFonts w:cs="Calibri"/>
          <w:b/>
          <w:bCs/>
        </w:rPr>
        <w:t>2.589</w:t>
      </w:r>
      <w:r w:rsidR="003E663E" w:rsidRPr="00423CF4">
        <w:rPr>
          <w:rFonts w:cs="Calibri"/>
          <w:b/>
          <w:bCs/>
        </w:rPr>
        <w:t xml:space="preserve"> </w:t>
      </w:r>
      <w:r w:rsidR="00B56A8D" w:rsidRPr="00423CF4">
        <w:rPr>
          <w:rFonts w:cs="Calibri"/>
        </w:rPr>
        <w:t>tys. zł</w:t>
      </w:r>
      <w:r w:rsidR="00A96475" w:rsidRPr="00423CF4">
        <w:rPr>
          <w:rFonts w:cs="Calibri"/>
        </w:rPr>
        <w:t xml:space="preserve"> wobec planu na poziomie </w:t>
      </w:r>
      <w:r w:rsidR="006B30A9" w:rsidRPr="00423CF4">
        <w:rPr>
          <w:rFonts w:cs="Calibri"/>
          <w:b/>
          <w:bCs/>
        </w:rPr>
        <w:t>74.63</w:t>
      </w:r>
      <w:r w:rsidR="00EF6C15" w:rsidRPr="00423CF4">
        <w:rPr>
          <w:rFonts w:cs="Calibri"/>
          <w:b/>
          <w:bCs/>
        </w:rPr>
        <w:t xml:space="preserve">0 </w:t>
      </w:r>
      <w:r w:rsidR="00B56A8D" w:rsidRPr="00423CF4">
        <w:rPr>
          <w:rFonts w:cs="Calibri"/>
        </w:rPr>
        <w:t>tys. zł</w:t>
      </w:r>
      <w:r w:rsidR="00A96475" w:rsidRPr="00423CF4">
        <w:rPr>
          <w:rFonts w:cs="Calibri"/>
        </w:rPr>
        <w:t xml:space="preserve">. </w:t>
      </w:r>
      <w:r w:rsidR="00937DFF" w:rsidRPr="00423CF4">
        <w:rPr>
          <w:rFonts w:cs="Calibri"/>
        </w:rPr>
        <w:t>Niewykonanie planu było spowodowane</w:t>
      </w:r>
      <w:r w:rsidR="000B664B" w:rsidRPr="00423CF4">
        <w:rPr>
          <w:rFonts w:cs="Calibri"/>
        </w:rPr>
        <w:t>,</w:t>
      </w:r>
      <w:r w:rsidR="00937DFF" w:rsidRPr="00423CF4">
        <w:rPr>
          <w:rFonts w:cs="Calibri"/>
        </w:rPr>
        <w:t xml:space="preserve"> przede wszystkim</w:t>
      </w:r>
      <w:r w:rsidR="000B664B" w:rsidRPr="00423CF4">
        <w:rPr>
          <w:rFonts w:cs="Calibri"/>
        </w:rPr>
        <w:t>,</w:t>
      </w:r>
      <w:r w:rsidR="00937DFF" w:rsidRPr="00423CF4">
        <w:rPr>
          <w:rFonts w:cs="Calibri"/>
        </w:rPr>
        <w:t xml:space="preserve"> odstąpieniem od </w:t>
      </w:r>
      <w:r w:rsidR="00FC37E9" w:rsidRPr="00423CF4">
        <w:rPr>
          <w:rFonts w:cs="Calibri"/>
        </w:rPr>
        <w:t xml:space="preserve">zakupu </w:t>
      </w:r>
      <w:r w:rsidR="00937DFF" w:rsidRPr="00423CF4">
        <w:rPr>
          <w:rFonts w:cs="Calibri"/>
        </w:rPr>
        <w:t>nieruchomości pod nową siedzibę Narodowego Funduszu</w:t>
      </w:r>
      <w:r w:rsidR="00FC37E9" w:rsidRPr="00423CF4">
        <w:rPr>
          <w:rFonts w:cs="Calibri"/>
        </w:rPr>
        <w:t>.</w:t>
      </w:r>
    </w:p>
    <w:p w14:paraId="7BBEFD06" w14:textId="77777777" w:rsidR="00CD40A1" w:rsidRPr="00E10324" w:rsidRDefault="00CD40A1" w:rsidP="002924E0">
      <w:pPr>
        <w:autoSpaceDE w:val="0"/>
        <w:autoSpaceDN w:val="0"/>
        <w:adjustRightInd w:val="0"/>
        <w:rPr>
          <w:highlight w:val="yellow"/>
        </w:rPr>
      </w:pPr>
    </w:p>
    <w:p w14:paraId="68FDD3BA" w14:textId="77777777" w:rsidR="00CD40A1" w:rsidRPr="00423CF4" w:rsidRDefault="005A4450" w:rsidP="00CD40A1">
      <w:pPr>
        <w:pStyle w:val="Nagwek5"/>
        <w:tabs>
          <w:tab w:val="left" w:pos="9070"/>
        </w:tabs>
      </w:pPr>
      <w:r w:rsidRPr="00423CF4">
        <w:t>Środki przyznane innym podmiotom</w:t>
      </w:r>
    </w:p>
    <w:p w14:paraId="6CB06CD8" w14:textId="77777777" w:rsidR="00CD40A1" w:rsidRPr="00423CF4" w:rsidRDefault="00CD40A1" w:rsidP="00CD40A1">
      <w:pPr>
        <w:pStyle w:val="Tekstpodstawowy"/>
        <w:tabs>
          <w:tab w:val="left" w:pos="9070"/>
        </w:tabs>
      </w:pPr>
    </w:p>
    <w:p w14:paraId="474C9859" w14:textId="0A36897B" w:rsidR="00CD40A1" w:rsidRPr="00423CF4" w:rsidRDefault="00E51187" w:rsidP="00CD40A1">
      <w:pPr>
        <w:autoSpaceDE w:val="0"/>
        <w:autoSpaceDN w:val="0"/>
        <w:adjustRightInd w:val="0"/>
        <w:rPr>
          <w:rFonts w:cs="Calibri"/>
        </w:rPr>
      </w:pPr>
      <w:r w:rsidRPr="00423CF4">
        <w:rPr>
          <w:rFonts w:cs="Calibri"/>
        </w:rPr>
        <w:t xml:space="preserve">W pozycji Środki przyznane innym podmiotom (poz. IX części A </w:t>
      </w:r>
      <w:r w:rsidR="00503B23" w:rsidRPr="00423CF4">
        <w:rPr>
          <w:rFonts w:cs="Calibri"/>
        </w:rPr>
        <w:t xml:space="preserve">tabeli </w:t>
      </w:r>
      <w:r w:rsidR="00503B23" w:rsidRPr="00423CF4">
        <w:rPr>
          <w:rFonts w:cs="Calibri"/>
        </w:rPr>
        <w:fldChar w:fldCharType="begin"/>
      </w:r>
      <w:r w:rsidR="00503B23" w:rsidRPr="00423CF4">
        <w:rPr>
          <w:rFonts w:cs="Calibri"/>
        </w:rPr>
        <w:instrText xml:space="preserve"> REF _Ref478546177 \#0 \h </w:instrText>
      </w:r>
      <w:r w:rsidR="003A7E13" w:rsidRPr="00423CF4">
        <w:rPr>
          <w:rFonts w:cs="Calibri"/>
        </w:rPr>
        <w:instrText xml:space="preserve"> \* MERGEFORMAT </w:instrText>
      </w:r>
      <w:r w:rsidR="00503B23" w:rsidRPr="00423CF4">
        <w:rPr>
          <w:rFonts w:cs="Calibri"/>
        </w:rPr>
      </w:r>
      <w:r w:rsidR="00503B23" w:rsidRPr="00423CF4">
        <w:rPr>
          <w:rFonts w:cs="Calibri"/>
        </w:rPr>
        <w:fldChar w:fldCharType="separate"/>
      </w:r>
      <w:r w:rsidR="00D80900">
        <w:rPr>
          <w:rFonts w:cs="Calibri"/>
        </w:rPr>
        <w:t>3</w:t>
      </w:r>
      <w:r w:rsidR="00503B23" w:rsidRPr="00423CF4">
        <w:rPr>
          <w:rFonts w:cs="Calibri"/>
        </w:rPr>
        <w:fldChar w:fldCharType="end"/>
      </w:r>
      <w:r w:rsidRPr="00423CF4">
        <w:rPr>
          <w:rFonts w:cs="Calibri"/>
        </w:rPr>
        <w:t>) zaplanowano koszty finansowania ochrony środowiska</w:t>
      </w:r>
      <w:r w:rsidR="001921B7" w:rsidRPr="00423CF4">
        <w:rPr>
          <w:rFonts w:cs="Calibri"/>
        </w:rPr>
        <w:t xml:space="preserve"> i</w:t>
      </w:r>
      <w:r w:rsidR="000449B9" w:rsidRPr="00423CF4">
        <w:rPr>
          <w:rFonts w:cs="Calibri"/>
        </w:rPr>
        <w:t xml:space="preserve"> </w:t>
      </w:r>
      <w:r w:rsidRPr="00423CF4">
        <w:rPr>
          <w:rFonts w:cs="Calibri"/>
        </w:rPr>
        <w:t xml:space="preserve">gospodarki wodnej ze środków </w:t>
      </w:r>
      <w:r w:rsidR="00DB6602" w:rsidRPr="00423CF4">
        <w:rPr>
          <w:rFonts w:cs="Calibri"/>
        </w:rPr>
        <w:t xml:space="preserve">własnych </w:t>
      </w:r>
      <w:r w:rsidRPr="00423CF4">
        <w:rPr>
          <w:rFonts w:cs="Calibri"/>
        </w:rPr>
        <w:t>Narodowego Funduszu. Zarówno planowane, jak</w:t>
      </w:r>
      <w:r w:rsidR="001921B7" w:rsidRPr="00423CF4">
        <w:rPr>
          <w:rFonts w:cs="Calibri"/>
        </w:rPr>
        <w:t xml:space="preserve"> i</w:t>
      </w:r>
      <w:r w:rsidR="000449B9" w:rsidRPr="00423CF4">
        <w:rPr>
          <w:rFonts w:cs="Calibri"/>
        </w:rPr>
        <w:t xml:space="preserve"> </w:t>
      </w:r>
      <w:r w:rsidRPr="00423CF4">
        <w:rPr>
          <w:rFonts w:cs="Calibri"/>
        </w:rPr>
        <w:t xml:space="preserve">zrealizowane wielkości, odpowiadają, co do wartości, pozycji Środki przekazane innym podmiotom (poz. III.2.1 części A </w:t>
      </w:r>
      <w:r w:rsidR="00503B23" w:rsidRPr="00423CF4">
        <w:rPr>
          <w:rFonts w:cs="Calibri"/>
        </w:rPr>
        <w:t xml:space="preserve">tabeli </w:t>
      </w:r>
      <w:r w:rsidR="00503B23" w:rsidRPr="00423CF4">
        <w:rPr>
          <w:rFonts w:cs="Calibri"/>
        </w:rPr>
        <w:fldChar w:fldCharType="begin"/>
      </w:r>
      <w:r w:rsidR="00503B23" w:rsidRPr="00423CF4">
        <w:rPr>
          <w:rFonts w:cs="Calibri"/>
        </w:rPr>
        <w:instrText xml:space="preserve"> REF _Ref478546177 \#0 \h </w:instrText>
      </w:r>
      <w:r w:rsidR="003A7E13" w:rsidRPr="00423CF4">
        <w:rPr>
          <w:rFonts w:cs="Calibri"/>
        </w:rPr>
        <w:instrText xml:space="preserve"> \* MERGEFORMAT </w:instrText>
      </w:r>
      <w:r w:rsidR="00503B23" w:rsidRPr="00423CF4">
        <w:rPr>
          <w:rFonts w:cs="Calibri"/>
        </w:rPr>
      </w:r>
      <w:r w:rsidR="00503B23" w:rsidRPr="00423CF4">
        <w:rPr>
          <w:rFonts w:cs="Calibri"/>
        </w:rPr>
        <w:fldChar w:fldCharType="separate"/>
      </w:r>
      <w:r w:rsidR="00D80900">
        <w:rPr>
          <w:rFonts w:cs="Calibri"/>
        </w:rPr>
        <w:t>3</w:t>
      </w:r>
      <w:r w:rsidR="00503B23" w:rsidRPr="00423CF4">
        <w:rPr>
          <w:rFonts w:cs="Calibri"/>
        </w:rPr>
        <w:fldChar w:fldCharType="end"/>
      </w:r>
      <w:r w:rsidRPr="00423CF4">
        <w:rPr>
          <w:rFonts w:cs="Calibri"/>
        </w:rPr>
        <w:t>).</w:t>
      </w:r>
    </w:p>
    <w:p w14:paraId="1FC3562A" w14:textId="23CD5ADB" w:rsidR="004975C1" w:rsidRPr="00423CF4" w:rsidRDefault="004975C1" w:rsidP="00CD40A1">
      <w:pPr>
        <w:autoSpaceDE w:val="0"/>
        <w:autoSpaceDN w:val="0"/>
        <w:adjustRightInd w:val="0"/>
        <w:rPr>
          <w:rFonts w:cs="Calibri"/>
        </w:rPr>
      </w:pPr>
    </w:p>
    <w:p w14:paraId="1EA65088" w14:textId="6F28B3CF" w:rsidR="004975C1" w:rsidRPr="00423CF4" w:rsidRDefault="004975C1" w:rsidP="004975C1">
      <w:pPr>
        <w:pStyle w:val="Nagwek5"/>
        <w:tabs>
          <w:tab w:val="left" w:pos="9070"/>
        </w:tabs>
      </w:pPr>
      <w:r w:rsidRPr="00423CF4">
        <w:t xml:space="preserve">Część </w:t>
      </w:r>
      <w:r w:rsidR="0008338C" w:rsidRPr="00423CF4">
        <w:t>C</w:t>
      </w:r>
      <w:r w:rsidRPr="00423CF4">
        <w:t xml:space="preserve"> tabeli Planu finansowego Narodowego Funduszu</w:t>
      </w:r>
    </w:p>
    <w:p w14:paraId="6D6C3CC8" w14:textId="77777777" w:rsidR="004975C1" w:rsidRPr="00423CF4" w:rsidRDefault="004975C1" w:rsidP="004975C1">
      <w:pPr>
        <w:pStyle w:val="Tekstpodstawowy"/>
        <w:tabs>
          <w:tab w:val="left" w:pos="9070"/>
        </w:tabs>
        <w:rPr>
          <w:b/>
        </w:rPr>
      </w:pPr>
    </w:p>
    <w:p w14:paraId="3D0D6AAF" w14:textId="551EB44B" w:rsidR="005E0A8F" w:rsidRPr="00423CF4" w:rsidRDefault="004975C1" w:rsidP="004975C1">
      <w:pPr>
        <w:autoSpaceDE w:val="0"/>
        <w:autoSpaceDN w:val="0"/>
        <w:adjustRightInd w:val="0"/>
        <w:rPr>
          <w:rFonts w:cs="Calibri"/>
        </w:rPr>
      </w:pPr>
      <w:r w:rsidRPr="00423CF4">
        <w:rPr>
          <w:rFonts w:cs="Calibri"/>
        </w:rPr>
        <w:t xml:space="preserve">W części </w:t>
      </w:r>
      <w:r w:rsidR="0008338C" w:rsidRPr="00423CF4">
        <w:rPr>
          <w:rFonts w:cs="Calibri"/>
        </w:rPr>
        <w:t>C</w:t>
      </w:r>
      <w:r w:rsidRPr="00423CF4">
        <w:rPr>
          <w:rFonts w:cs="Calibri"/>
        </w:rPr>
        <w:t xml:space="preserve"> tabeli Planu finansowego </w:t>
      </w:r>
      <w:r w:rsidR="0008338C" w:rsidRPr="00423CF4">
        <w:rPr>
          <w:rFonts w:cs="Calibri"/>
        </w:rPr>
        <w:t xml:space="preserve">prezentowane są </w:t>
      </w:r>
      <w:r w:rsidR="00D812BA" w:rsidRPr="00423CF4">
        <w:rPr>
          <w:rFonts w:cs="Calibri"/>
        </w:rPr>
        <w:t>zobowiązania zaliczane do państwowego długu publicznego wg wartości nominalnej</w:t>
      </w:r>
      <w:r w:rsidR="00372B53" w:rsidRPr="00423CF4">
        <w:rPr>
          <w:rFonts w:cs="Calibri"/>
        </w:rPr>
        <w:t xml:space="preserve"> z uwzględnieniem metodyki ich obliczania </w:t>
      </w:r>
      <w:r w:rsidR="006D2F02" w:rsidRPr="00423CF4">
        <w:rPr>
          <w:rFonts w:cs="Calibri"/>
        </w:rPr>
        <w:t xml:space="preserve">wynikającej </w:t>
      </w:r>
      <w:r w:rsidR="005E0A8F" w:rsidRPr="00423CF4">
        <w:rPr>
          <w:rFonts w:cs="Calibri"/>
        </w:rPr>
        <w:t>z</w:t>
      </w:r>
      <w:r w:rsidR="009F4707" w:rsidRPr="00423CF4">
        <w:rPr>
          <w:rFonts w:cs="Calibri"/>
        </w:rPr>
        <w:t> </w:t>
      </w:r>
      <w:r w:rsidR="006D2F02" w:rsidRPr="00423CF4">
        <w:rPr>
          <w:rFonts w:cs="Calibri"/>
        </w:rPr>
        <w:t>rozporządzenia Ministra Finansów, Funduszy i Polityki Regionalnej z dnia 17 grudnia 2020 r. w</w:t>
      </w:r>
      <w:r w:rsidR="00912B3A">
        <w:rPr>
          <w:rFonts w:cs="Calibri"/>
        </w:rPr>
        <w:t> </w:t>
      </w:r>
      <w:r w:rsidR="006D2F02" w:rsidRPr="00423CF4">
        <w:rPr>
          <w:rFonts w:cs="Calibri"/>
        </w:rPr>
        <w:t>sprawie sprawozdań jednostek sektora finansów publicznych w zakresie operacji finansowych (</w:t>
      </w:r>
      <w:proofErr w:type="spellStart"/>
      <w:r w:rsidR="000A7C64">
        <w:rPr>
          <w:rFonts w:cs="Calibri"/>
        </w:rPr>
        <w:t>t.j</w:t>
      </w:r>
      <w:proofErr w:type="spellEnd"/>
      <w:r w:rsidR="000A7C64">
        <w:rPr>
          <w:rFonts w:cs="Calibri"/>
        </w:rPr>
        <w:t xml:space="preserve">. </w:t>
      </w:r>
      <w:r w:rsidR="006D2F02" w:rsidRPr="00423CF4">
        <w:rPr>
          <w:rFonts w:cs="Calibri"/>
        </w:rPr>
        <w:t>Dz.</w:t>
      </w:r>
      <w:r w:rsidR="000A7C64">
        <w:rPr>
          <w:rFonts w:cs="Calibri"/>
        </w:rPr>
        <w:t> </w:t>
      </w:r>
      <w:r w:rsidR="006D2F02" w:rsidRPr="00423CF4">
        <w:rPr>
          <w:rFonts w:cs="Calibri"/>
        </w:rPr>
        <w:t>U. z 202</w:t>
      </w:r>
      <w:r w:rsidR="00532ADD">
        <w:rPr>
          <w:rFonts w:cs="Calibri"/>
        </w:rPr>
        <w:t>3</w:t>
      </w:r>
      <w:r w:rsidR="006D2F02" w:rsidRPr="00423CF4">
        <w:rPr>
          <w:rFonts w:cs="Calibri"/>
        </w:rPr>
        <w:t xml:space="preserve"> r. poz. </w:t>
      </w:r>
      <w:r w:rsidR="00532ADD">
        <w:rPr>
          <w:rFonts w:cs="Calibri"/>
        </w:rPr>
        <w:t>652</w:t>
      </w:r>
      <w:r w:rsidR="006D2F02" w:rsidRPr="00423CF4">
        <w:rPr>
          <w:rFonts w:cs="Calibri"/>
        </w:rPr>
        <w:t>).</w:t>
      </w:r>
      <w:r w:rsidR="00A77303">
        <w:rPr>
          <w:rFonts w:cs="Calibri"/>
        </w:rPr>
        <w:t xml:space="preserve"> </w:t>
      </w:r>
    </w:p>
    <w:p w14:paraId="7B97DC72" w14:textId="4994B60E" w:rsidR="00652836" w:rsidRPr="00423CF4" w:rsidRDefault="00652836" w:rsidP="004975C1">
      <w:pPr>
        <w:autoSpaceDE w:val="0"/>
        <w:autoSpaceDN w:val="0"/>
        <w:adjustRightInd w:val="0"/>
        <w:rPr>
          <w:rFonts w:cs="Calibri"/>
        </w:rPr>
      </w:pPr>
      <w:r w:rsidRPr="00423CF4">
        <w:rPr>
          <w:rFonts w:cs="Calibri"/>
        </w:rPr>
        <w:t>Wg stanu na koniec 202</w:t>
      </w:r>
      <w:r w:rsidR="00423CF4" w:rsidRPr="00423CF4">
        <w:rPr>
          <w:rFonts w:cs="Calibri"/>
        </w:rPr>
        <w:t>3</w:t>
      </w:r>
      <w:r w:rsidRPr="00423CF4">
        <w:rPr>
          <w:rFonts w:cs="Calibri"/>
        </w:rPr>
        <w:t xml:space="preserve"> r. Narodowy Fundusz nie posiada </w:t>
      </w:r>
      <w:r w:rsidR="00A46292" w:rsidRPr="00423CF4">
        <w:rPr>
          <w:rFonts w:cs="Calibri"/>
        </w:rPr>
        <w:t>takich zobowiązań.</w:t>
      </w:r>
    </w:p>
    <w:p w14:paraId="31A8B828" w14:textId="77777777" w:rsidR="005E0A8F" w:rsidRPr="00C753A8" w:rsidRDefault="005E0A8F" w:rsidP="004975C1">
      <w:pPr>
        <w:autoSpaceDE w:val="0"/>
        <w:autoSpaceDN w:val="0"/>
        <w:adjustRightInd w:val="0"/>
        <w:rPr>
          <w:rFonts w:cs="Calibri"/>
        </w:rPr>
      </w:pPr>
    </w:p>
    <w:p w14:paraId="46F8274F" w14:textId="405BA89E" w:rsidR="00CD40A1" w:rsidRPr="00C753A8" w:rsidRDefault="00766B53" w:rsidP="00947F78">
      <w:pPr>
        <w:pStyle w:val="Nagwek5"/>
        <w:tabs>
          <w:tab w:val="left" w:pos="9070"/>
        </w:tabs>
      </w:pPr>
      <w:r w:rsidRPr="00C753A8">
        <w:t>C</w:t>
      </w:r>
      <w:r w:rsidR="005A4450" w:rsidRPr="00C753A8">
        <w:t xml:space="preserve">zęść </w:t>
      </w:r>
      <w:r w:rsidR="00964590" w:rsidRPr="00C753A8">
        <w:t>D</w:t>
      </w:r>
      <w:r w:rsidR="005A4450" w:rsidRPr="00C753A8">
        <w:t xml:space="preserve"> tabeli Planu finansowego Narodowego Funduszu</w:t>
      </w:r>
    </w:p>
    <w:p w14:paraId="3908EAAD" w14:textId="77777777" w:rsidR="00CD40A1" w:rsidRPr="00C753A8" w:rsidRDefault="00CD40A1" w:rsidP="00CD40A1">
      <w:pPr>
        <w:pStyle w:val="Tekstpodstawowy"/>
        <w:tabs>
          <w:tab w:val="left" w:pos="9070"/>
        </w:tabs>
        <w:rPr>
          <w:b/>
        </w:rPr>
      </w:pPr>
    </w:p>
    <w:p w14:paraId="261FB4AF" w14:textId="76A09B2D" w:rsidR="00CD40A1" w:rsidRPr="00C753A8" w:rsidRDefault="00E51187" w:rsidP="00CD40A1">
      <w:pPr>
        <w:autoSpaceDE w:val="0"/>
        <w:autoSpaceDN w:val="0"/>
        <w:adjustRightInd w:val="0"/>
        <w:rPr>
          <w:rFonts w:cs="Calibri"/>
        </w:rPr>
      </w:pPr>
      <w:r w:rsidRPr="00C753A8">
        <w:rPr>
          <w:rFonts w:cs="Calibri"/>
        </w:rPr>
        <w:t xml:space="preserve">Narodowy </w:t>
      </w:r>
      <w:r w:rsidR="00F55342" w:rsidRPr="00C753A8">
        <w:rPr>
          <w:rFonts w:cs="Calibri"/>
        </w:rPr>
        <w:t>Fundusz</w:t>
      </w:r>
      <w:r w:rsidRPr="00C753A8">
        <w:rPr>
          <w:rFonts w:cs="Calibri"/>
        </w:rPr>
        <w:t xml:space="preserve"> jako jednostka sektora finansów publicznych, utrzymuje środki pieniężne na rachunkach Banku Gospodarstwa Krajowego.</w:t>
      </w:r>
      <w:r w:rsidR="0049353F" w:rsidRPr="00C753A8">
        <w:rPr>
          <w:rFonts w:cs="Calibri"/>
        </w:rPr>
        <w:t xml:space="preserve"> W</w:t>
      </w:r>
      <w:r w:rsidR="000449B9" w:rsidRPr="00C753A8">
        <w:rPr>
          <w:rFonts w:cs="Calibri"/>
        </w:rPr>
        <w:t xml:space="preserve"> </w:t>
      </w:r>
      <w:r w:rsidRPr="00C753A8">
        <w:rPr>
          <w:rFonts w:cs="Calibri"/>
        </w:rPr>
        <w:t xml:space="preserve">części </w:t>
      </w:r>
      <w:r w:rsidR="00964590" w:rsidRPr="00C753A8">
        <w:rPr>
          <w:rFonts w:cs="Calibri"/>
        </w:rPr>
        <w:t>D</w:t>
      </w:r>
      <w:r w:rsidRPr="00C753A8">
        <w:rPr>
          <w:rFonts w:cs="Calibri"/>
        </w:rPr>
        <w:t xml:space="preserve"> tabeli Planu finansowego przedstawiono wolne środki finansowe przekazane</w:t>
      </w:r>
      <w:r w:rsidR="0049353F" w:rsidRPr="00C753A8">
        <w:rPr>
          <w:rFonts w:cs="Calibri"/>
        </w:rPr>
        <w:t xml:space="preserve"> w</w:t>
      </w:r>
      <w:r w:rsidR="000449B9" w:rsidRPr="00C753A8">
        <w:rPr>
          <w:rFonts w:cs="Calibri"/>
        </w:rPr>
        <w:t xml:space="preserve"> </w:t>
      </w:r>
      <w:r w:rsidRPr="00C753A8">
        <w:rPr>
          <w:rFonts w:cs="Calibri"/>
        </w:rPr>
        <w:t xml:space="preserve">zarządzanie lub depozyt u Ministra Finansów (poz. 1 części </w:t>
      </w:r>
      <w:r w:rsidR="00C95F8D" w:rsidRPr="00C753A8">
        <w:rPr>
          <w:rFonts w:cs="Calibri"/>
        </w:rPr>
        <w:t>D</w:t>
      </w:r>
      <w:r w:rsidR="00912B3A">
        <w:rPr>
          <w:rFonts w:cs="Calibri"/>
        </w:rPr>
        <w:t> </w:t>
      </w:r>
      <w:r w:rsidR="00503B23" w:rsidRPr="00C753A8">
        <w:rPr>
          <w:rFonts w:cs="Calibri"/>
        </w:rPr>
        <w:t xml:space="preserve">tabeli </w:t>
      </w:r>
      <w:r w:rsidR="00503B23" w:rsidRPr="00C753A8">
        <w:rPr>
          <w:rFonts w:cs="Calibri"/>
        </w:rPr>
        <w:fldChar w:fldCharType="begin"/>
      </w:r>
      <w:r w:rsidR="00503B23" w:rsidRPr="00C753A8">
        <w:rPr>
          <w:rFonts w:cs="Calibri"/>
        </w:rPr>
        <w:instrText xml:space="preserve"> REF _Ref478546177 \#0 \h </w:instrText>
      </w:r>
      <w:r w:rsidR="003A7E13" w:rsidRPr="00C753A8">
        <w:rPr>
          <w:rFonts w:cs="Calibri"/>
        </w:rPr>
        <w:instrText xml:space="preserve"> \* MERGEFORMAT </w:instrText>
      </w:r>
      <w:r w:rsidR="00503B23" w:rsidRPr="00C753A8">
        <w:rPr>
          <w:rFonts w:cs="Calibri"/>
        </w:rPr>
      </w:r>
      <w:r w:rsidR="00503B23" w:rsidRPr="00C753A8">
        <w:rPr>
          <w:rFonts w:cs="Calibri"/>
        </w:rPr>
        <w:fldChar w:fldCharType="separate"/>
      </w:r>
      <w:r w:rsidR="00D80900">
        <w:rPr>
          <w:rFonts w:cs="Calibri"/>
        </w:rPr>
        <w:t>3</w:t>
      </w:r>
      <w:r w:rsidR="00503B23" w:rsidRPr="00C753A8">
        <w:rPr>
          <w:rFonts w:cs="Calibri"/>
        </w:rPr>
        <w:fldChar w:fldCharType="end"/>
      </w:r>
      <w:r w:rsidRPr="00C753A8">
        <w:rPr>
          <w:rFonts w:cs="Calibri"/>
        </w:rPr>
        <w:t>).</w:t>
      </w:r>
    </w:p>
    <w:p w14:paraId="29635C24" w14:textId="77777777" w:rsidR="00A96475" w:rsidRPr="00C753A8" w:rsidRDefault="00A96475" w:rsidP="00CD40A1">
      <w:pPr>
        <w:autoSpaceDE w:val="0"/>
        <w:autoSpaceDN w:val="0"/>
        <w:adjustRightInd w:val="0"/>
        <w:rPr>
          <w:rFonts w:cs="Calibri"/>
        </w:rPr>
      </w:pPr>
    </w:p>
    <w:p w14:paraId="220E00E7" w14:textId="1EE70856" w:rsidR="00886A3C" w:rsidRDefault="00C753A8" w:rsidP="001122C8">
      <w:pPr>
        <w:pStyle w:val="Tekstpodstawowy"/>
        <w:rPr>
          <w:rFonts w:cs="Calibri"/>
          <w:lang w:val="pl-PL"/>
        </w:rPr>
      </w:pPr>
      <w:r w:rsidRPr="00C753A8">
        <w:rPr>
          <w:rFonts w:cs="Calibri"/>
        </w:rPr>
        <w:t>W Planie finansowym na 202</w:t>
      </w:r>
      <w:r w:rsidRPr="00C753A8">
        <w:rPr>
          <w:rFonts w:cs="Calibri"/>
          <w:lang w:val="pl-PL"/>
        </w:rPr>
        <w:t>3</w:t>
      </w:r>
      <w:r w:rsidRPr="00C753A8">
        <w:rPr>
          <w:rFonts w:cs="Calibri"/>
        </w:rPr>
        <w:t xml:space="preserve"> r. </w:t>
      </w:r>
      <w:r w:rsidRPr="00C753A8">
        <w:rPr>
          <w:rFonts w:cs="Calibri"/>
          <w:lang w:val="pl-PL"/>
        </w:rPr>
        <w:t xml:space="preserve">przewidywano stan środków przekazanych w zarządzanie lub depozyt u Ministra Finansów na poziomie </w:t>
      </w:r>
      <w:r w:rsidRPr="00C753A8">
        <w:rPr>
          <w:rFonts w:cs="Calibri"/>
          <w:b/>
          <w:bCs/>
          <w:lang w:val="pl-PL"/>
        </w:rPr>
        <w:t>4.205.970</w:t>
      </w:r>
      <w:r w:rsidRPr="00C753A8">
        <w:rPr>
          <w:rFonts w:cs="Calibri"/>
          <w:lang w:val="pl-PL"/>
        </w:rPr>
        <w:t xml:space="preserve"> tys. zł. W rzeczywistości wolne środki finansowe wykazywane w tej pozycji wyniosły </w:t>
      </w:r>
      <w:r w:rsidRPr="00C753A8">
        <w:rPr>
          <w:rFonts w:cs="Calibri"/>
          <w:b/>
          <w:bCs/>
          <w:lang w:val="pl-PL"/>
        </w:rPr>
        <w:t xml:space="preserve">6.949.829 </w:t>
      </w:r>
      <w:r w:rsidRPr="00C753A8">
        <w:rPr>
          <w:rFonts w:cs="Calibri"/>
          <w:lang w:val="pl-PL"/>
        </w:rPr>
        <w:t xml:space="preserve">tys. zł i w całości były deponowane na rachunkach </w:t>
      </w:r>
      <w:proofErr w:type="spellStart"/>
      <w:r w:rsidRPr="00C753A8">
        <w:rPr>
          <w:rFonts w:cs="Calibri"/>
          <w:lang w:val="pl-PL"/>
        </w:rPr>
        <w:t>overnight</w:t>
      </w:r>
      <w:proofErr w:type="spellEnd"/>
      <w:r w:rsidR="00BB1221">
        <w:rPr>
          <w:rFonts w:cs="Calibri"/>
          <w:lang w:val="pl-PL"/>
        </w:rPr>
        <w:t>.</w:t>
      </w:r>
    </w:p>
    <w:p w14:paraId="060EBC79" w14:textId="77777777" w:rsidR="00C753A8" w:rsidRPr="00E10324" w:rsidRDefault="00C753A8" w:rsidP="001122C8">
      <w:pPr>
        <w:pStyle w:val="Tekstpodstawowy"/>
        <w:rPr>
          <w:highlight w:val="yellow"/>
          <w:lang w:val="pl-PL"/>
        </w:rPr>
      </w:pPr>
    </w:p>
    <w:p w14:paraId="4D5EC240" w14:textId="27FC14F1" w:rsidR="00B5377C" w:rsidRPr="00EB06F5" w:rsidRDefault="00B5377C" w:rsidP="00B5377C">
      <w:pPr>
        <w:pStyle w:val="Nagwek3"/>
        <w:rPr>
          <w:color w:val="007D7A"/>
        </w:rPr>
      </w:pPr>
      <w:bookmarkStart w:id="33" w:name="_Ref100075633"/>
      <w:bookmarkStart w:id="34" w:name="_Toc165027265"/>
      <w:r w:rsidRPr="00EB06F5">
        <w:rPr>
          <w:color w:val="007D7A"/>
        </w:rPr>
        <w:t>Transfery środków zobowiąza</w:t>
      </w:r>
      <w:r w:rsidR="004145D5" w:rsidRPr="00EB06F5">
        <w:rPr>
          <w:color w:val="007D7A"/>
        </w:rPr>
        <w:t xml:space="preserve">ń wieloletnich w </w:t>
      </w:r>
      <w:r w:rsidRPr="00EB06F5">
        <w:rPr>
          <w:color w:val="007D7A"/>
        </w:rPr>
        <w:t>202</w:t>
      </w:r>
      <w:r w:rsidR="007425C5" w:rsidRPr="00EB06F5">
        <w:rPr>
          <w:color w:val="007D7A"/>
        </w:rPr>
        <w:t>3</w:t>
      </w:r>
      <w:r w:rsidRPr="00EB06F5">
        <w:rPr>
          <w:color w:val="007D7A"/>
        </w:rPr>
        <w:t xml:space="preserve"> r.</w:t>
      </w:r>
      <w:bookmarkEnd w:id="33"/>
      <w:bookmarkEnd w:id="34"/>
    </w:p>
    <w:p w14:paraId="647CF169" w14:textId="1107177C" w:rsidR="00B5377C" w:rsidRPr="00E10324" w:rsidRDefault="00B5377C" w:rsidP="001122C8">
      <w:pPr>
        <w:pStyle w:val="Tekstpodstawowy"/>
        <w:rPr>
          <w:highlight w:val="yellow"/>
          <w:lang w:val="pl-PL"/>
        </w:rPr>
      </w:pPr>
    </w:p>
    <w:p w14:paraId="449BFADF" w14:textId="3ECC26DC" w:rsidR="00B5377C" w:rsidRPr="00A36812" w:rsidRDefault="00B5377C" w:rsidP="00B5377C">
      <w:pPr>
        <w:pStyle w:val="Tekstpodstawowy"/>
      </w:pPr>
      <w:r w:rsidRPr="00A36812">
        <w:t xml:space="preserve">W celu zapewnienia realizacji nałożonych na Narodowy Fundusz Ochrony Środowiska i Gospodarki Wodnej zadań konieczne było, </w:t>
      </w:r>
      <w:r w:rsidR="002778FC" w:rsidRPr="00A36812">
        <w:rPr>
          <w:lang w:val="pl-PL"/>
        </w:rPr>
        <w:t xml:space="preserve">podobnie </w:t>
      </w:r>
      <w:r w:rsidRPr="00A36812">
        <w:t xml:space="preserve">jak </w:t>
      </w:r>
      <w:r w:rsidR="002778FC" w:rsidRPr="00A36812">
        <w:rPr>
          <w:lang w:val="pl-PL"/>
        </w:rPr>
        <w:t xml:space="preserve">w </w:t>
      </w:r>
      <w:r w:rsidRPr="00A36812">
        <w:t xml:space="preserve">latach poprzednich, wykorzystanie możliwości transferu </w:t>
      </w:r>
      <w:r w:rsidR="004145D5" w:rsidRPr="00A36812">
        <w:rPr>
          <w:lang w:val="pl-PL"/>
        </w:rPr>
        <w:t xml:space="preserve">(przeniesienia) </w:t>
      </w:r>
      <w:r w:rsidRPr="00A36812">
        <w:t xml:space="preserve">środków pomiędzy „zobowiązaniami wieloletnimi” </w:t>
      </w:r>
      <w:r w:rsidR="00B36053" w:rsidRPr="00A36812">
        <w:rPr>
          <w:lang w:val="pl-PL"/>
        </w:rPr>
        <w:t xml:space="preserve">a </w:t>
      </w:r>
      <w:r w:rsidRPr="00A36812">
        <w:t>„funduszem podstawowym”</w:t>
      </w:r>
      <w:r w:rsidR="005F480D" w:rsidRPr="00A36812">
        <w:rPr>
          <w:lang w:val="pl-PL"/>
        </w:rPr>
        <w:t xml:space="preserve">, </w:t>
      </w:r>
      <w:r w:rsidRPr="00A36812">
        <w:t>w</w:t>
      </w:r>
      <w:r w:rsidR="00A36812">
        <w:rPr>
          <w:lang w:val="pl-PL"/>
        </w:rPr>
        <w:t> </w:t>
      </w:r>
      <w:r w:rsidRPr="00A36812">
        <w:t xml:space="preserve">trybie art. 401c ust. 11 ustawy – Prawo ochrony środowiska za zgodą Ministra Klimatu i Środowiska. </w:t>
      </w:r>
    </w:p>
    <w:p w14:paraId="2EF411C2" w14:textId="77777777" w:rsidR="00B5377C" w:rsidRPr="00E10324" w:rsidRDefault="00B5377C" w:rsidP="00B5377C">
      <w:pPr>
        <w:pStyle w:val="Tekstpodstawowy"/>
        <w:rPr>
          <w:highlight w:val="yellow"/>
        </w:rPr>
      </w:pPr>
    </w:p>
    <w:p w14:paraId="1180FC54" w14:textId="5FB17ED3" w:rsidR="007B6D57" w:rsidRDefault="001F5D13" w:rsidP="00D7022E">
      <w:pPr>
        <w:pStyle w:val="Tekstpodstawowy"/>
      </w:pPr>
      <w:r>
        <w:rPr>
          <w:lang w:val="pl-PL"/>
        </w:rPr>
        <w:t xml:space="preserve">W </w:t>
      </w:r>
      <w:r w:rsidR="00062063" w:rsidRPr="00062063">
        <w:t xml:space="preserve">kwietnia </w:t>
      </w:r>
      <w:r>
        <w:rPr>
          <w:lang w:val="pl-PL"/>
        </w:rPr>
        <w:t>2</w:t>
      </w:r>
      <w:r w:rsidR="00E53441">
        <w:rPr>
          <w:lang w:val="pl-PL"/>
        </w:rPr>
        <w:t>0</w:t>
      </w:r>
      <w:r>
        <w:rPr>
          <w:lang w:val="pl-PL"/>
        </w:rPr>
        <w:t xml:space="preserve">23 r. </w:t>
      </w:r>
      <w:r w:rsidR="00732535">
        <w:t>Minister Klimatu i</w:t>
      </w:r>
      <w:r w:rsidR="00732535">
        <w:rPr>
          <w:lang w:val="pl-PL"/>
        </w:rPr>
        <w:t> </w:t>
      </w:r>
      <w:r w:rsidR="00732535">
        <w:t>Środowiska</w:t>
      </w:r>
      <w:r w:rsidR="00732535">
        <w:rPr>
          <w:lang w:val="pl-PL"/>
        </w:rPr>
        <w:t xml:space="preserve"> </w:t>
      </w:r>
      <w:r w:rsidR="00591506">
        <w:rPr>
          <w:lang w:val="pl-PL"/>
        </w:rPr>
        <w:t xml:space="preserve">na wniosek Zarządu Narodowego Funduszu </w:t>
      </w:r>
      <w:r w:rsidR="007B6D57">
        <w:t>wyraził zgodę na dokonanie zmiany polegającej na zmniejszeniu zobowiązania „przeciwdziałanie emisjom” o</w:t>
      </w:r>
      <w:r w:rsidR="00912B3A">
        <w:rPr>
          <w:lang w:val="pl-PL"/>
        </w:rPr>
        <w:t> </w:t>
      </w:r>
      <w:r w:rsidR="007B6D57">
        <w:t xml:space="preserve">kwotę </w:t>
      </w:r>
      <w:r w:rsidR="007B6D57" w:rsidRPr="007B6D57">
        <w:rPr>
          <w:b/>
          <w:bCs/>
        </w:rPr>
        <w:t>1.400.000</w:t>
      </w:r>
      <w:r w:rsidR="007B6D57">
        <w:t xml:space="preserve"> tys. zł i przekazaniu środków na fundusz podstawowy.</w:t>
      </w:r>
    </w:p>
    <w:p w14:paraId="338120CE" w14:textId="77777777" w:rsidR="007B6D57" w:rsidRDefault="007B6D57" w:rsidP="00D7022E">
      <w:pPr>
        <w:pStyle w:val="Tekstpodstawowy"/>
      </w:pPr>
    </w:p>
    <w:p w14:paraId="35E2E0EF" w14:textId="4719842A" w:rsidR="00C13663" w:rsidRDefault="004E2944" w:rsidP="00D7022E">
      <w:pPr>
        <w:pStyle w:val="Tekstpodstawowy"/>
        <w:rPr>
          <w:lang w:val="pl-PL"/>
        </w:rPr>
      </w:pPr>
      <w:r>
        <w:t>We wniosku Zarządu do Ministra Klimatu i Środowiska wskazana był</w:t>
      </w:r>
      <w:r w:rsidR="007512E3">
        <w:rPr>
          <w:lang w:val="pl-PL"/>
        </w:rPr>
        <w:t>a</w:t>
      </w:r>
      <w:r>
        <w:t xml:space="preserve"> okoliczność, iż uwzględniając zgromadzone dotychczas środki na zobowiązaniu wieloletnim „przeciwdziałanie emisjom” nie było możliwe dokonanie jednorazowego przesunięcia środków w pełnej wysokości ze zobowiązania na fundusz podstawowy. Przesunięcia te miały być dokonywane w miarę wpływania środków na rachunek zobowiązania wieloletniego w terminach umożliwiających wypłatę transz na rzecz </w:t>
      </w:r>
      <w:r w:rsidR="007512E3">
        <w:rPr>
          <w:lang w:val="pl-PL"/>
        </w:rPr>
        <w:t>Rządowego Funduszu Rozwoju Dróg</w:t>
      </w:r>
      <w:r>
        <w:t xml:space="preserve">. Działania takie było możliwe dzięki uzyskaniu pod koniec 2022 roku możliwości finansowania przedsięwzięć realizowanych w ramach </w:t>
      </w:r>
      <w:r w:rsidR="007512E3">
        <w:rPr>
          <w:lang w:val="pl-PL"/>
        </w:rPr>
        <w:t xml:space="preserve">programu priorytetowego </w:t>
      </w:r>
      <w:r>
        <w:t xml:space="preserve">Czyste Powietrze ze środków Krajowego Planu Odbudowy (KPO) - środki uzyskane zostały z </w:t>
      </w:r>
      <w:r w:rsidR="007D2BC0" w:rsidRPr="007D2BC0">
        <w:t>Polski</w:t>
      </w:r>
      <w:r w:rsidR="007D2BC0">
        <w:rPr>
          <w:lang w:val="pl-PL"/>
        </w:rPr>
        <w:t>ego</w:t>
      </w:r>
      <w:r w:rsidR="007D2BC0" w:rsidRPr="007D2BC0">
        <w:t xml:space="preserve"> Fundusz</w:t>
      </w:r>
      <w:r w:rsidR="007D2BC0">
        <w:rPr>
          <w:lang w:val="pl-PL"/>
        </w:rPr>
        <w:t>u</w:t>
      </w:r>
      <w:r w:rsidR="007D2BC0" w:rsidRPr="007D2BC0">
        <w:t xml:space="preserve"> Rozwoju S.A.</w:t>
      </w:r>
      <w:r w:rsidR="000A10B4">
        <w:rPr>
          <w:lang w:val="pl-PL"/>
        </w:rPr>
        <w:t xml:space="preserve"> (PFR)</w:t>
      </w:r>
      <w:r>
        <w:t xml:space="preserve"> na ten program. Mechanizm ten działał do momentu wstrzymania przez PFR przekazywania zaliczek na kolejne transze wypłat programu Czyste Powietrze. W związku z</w:t>
      </w:r>
      <w:r w:rsidR="00912B3A">
        <w:rPr>
          <w:lang w:val="pl-PL"/>
        </w:rPr>
        <w:t> </w:t>
      </w:r>
      <w:r>
        <w:t>wstrzymaniem przekazywania od lipca kolejnych transz środków konieczne było wykorzystanie środków własnych N</w:t>
      </w:r>
      <w:r w:rsidR="004103DD">
        <w:rPr>
          <w:lang w:val="pl-PL"/>
        </w:rPr>
        <w:t xml:space="preserve">arodowego </w:t>
      </w:r>
      <w:r w:rsidR="00575BFE">
        <w:rPr>
          <w:lang w:val="pl-PL"/>
        </w:rPr>
        <w:t>Funduszu</w:t>
      </w:r>
      <w:r>
        <w:t xml:space="preserve"> gromadzonych m.in. na zobowiązaniu wieloletnim „przeciwdziałanie emisjom” do realizacji bieżących wypłat do </w:t>
      </w:r>
      <w:r w:rsidR="000634ED">
        <w:rPr>
          <w:lang w:val="pl-PL"/>
        </w:rPr>
        <w:t>wojewódzkich funduszy</w:t>
      </w:r>
      <w:r>
        <w:t xml:space="preserve"> i w kolejnym kroku do beneficjentów końcowych programu. </w:t>
      </w:r>
      <w:r w:rsidR="000A10B4">
        <w:rPr>
          <w:lang w:val="pl-PL"/>
        </w:rPr>
        <w:t>W związku z powyższym</w:t>
      </w:r>
      <w:r w:rsidR="00F370B9">
        <w:rPr>
          <w:lang w:val="pl-PL"/>
        </w:rPr>
        <w:t>, n</w:t>
      </w:r>
      <w:r w:rsidR="000B5B99">
        <w:rPr>
          <w:lang w:val="pl-PL"/>
        </w:rPr>
        <w:t xml:space="preserve">a mocy tej zgody </w:t>
      </w:r>
      <w:r>
        <w:t xml:space="preserve">możliwe było </w:t>
      </w:r>
      <w:r w:rsidR="000B5B99">
        <w:rPr>
          <w:lang w:val="pl-PL"/>
        </w:rPr>
        <w:t>w 2023 r.</w:t>
      </w:r>
      <w:r>
        <w:t xml:space="preserve"> zasilenie funduszu podstawnego kwotą </w:t>
      </w:r>
      <w:r w:rsidR="000B5B99" w:rsidRPr="000B5B99">
        <w:rPr>
          <w:b/>
          <w:bCs/>
          <w:lang w:val="pl-PL"/>
        </w:rPr>
        <w:t>49</w:t>
      </w:r>
      <w:r w:rsidRPr="000B5B99">
        <w:rPr>
          <w:b/>
          <w:bCs/>
        </w:rPr>
        <w:t>0.000</w:t>
      </w:r>
      <w:r>
        <w:t xml:space="preserve"> tys. zł pochodzącą ze zobowiązania wieloletniego „przeciwdziałanie emisjom”. Wstrzymanie finansowania w ramach KPO oraz brak uruchomionych środków z </w:t>
      </w:r>
      <w:proofErr w:type="spellStart"/>
      <w:r>
        <w:t>FEnIKS</w:t>
      </w:r>
      <w:proofErr w:type="spellEnd"/>
      <w:r>
        <w:t xml:space="preserve"> 2021-2027 na realizację programu Czyste Powietrze </w:t>
      </w:r>
      <w:r w:rsidR="00F370B9">
        <w:rPr>
          <w:lang w:val="pl-PL"/>
        </w:rPr>
        <w:t xml:space="preserve">spowodował </w:t>
      </w:r>
      <w:r>
        <w:t>konieczność znalezienia innych rozwiązań pozwalających realizować podjęte zobowiązania umowne</w:t>
      </w:r>
      <w:r w:rsidR="00C13663">
        <w:rPr>
          <w:lang w:val="pl-PL"/>
        </w:rPr>
        <w:t xml:space="preserve">. </w:t>
      </w:r>
    </w:p>
    <w:p w14:paraId="201C9544" w14:textId="77777777" w:rsidR="00C13663" w:rsidRDefault="00C13663" w:rsidP="00D7022E">
      <w:pPr>
        <w:pStyle w:val="Tekstpodstawowy"/>
        <w:rPr>
          <w:lang w:val="pl-PL"/>
        </w:rPr>
      </w:pPr>
    </w:p>
    <w:p w14:paraId="07A47296" w14:textId="3E4D9BA3" w:rsidR="00EC5AEE" w:rsidRPr="00EC5AEE" w:rsidRDefault="00C13663" w:rsidP="00EC5AEE">
      <w:pPr>
        <w:pStyle w:val="Tekstpodstawowy"/>
        <w:rPr>
          <w:lang w:val="pl-PL"/>
        </w:rPr>
      </w:pPr>
      <w:r>
        <w:rPr>
          <w:lang w:val="pl-PL"/>
        </w:rPr>
        <w:t>W związku z powyższ</w:t>
      </w:r>
      <w:r w:rsidR="00E57245">
        <w:rPr>
          <w:lang w:val="pl-PL"/>
        </w:rPr>
        <w:t>ym</w:t>
      </w:r>
      <w:r>
        <w:rPr>
          <w:lang w:val="pl-PL"/>
        </w:rPr>
        <w:t xml:space="preserve"> Narodowy Fundusz ponownie wystąpił o zgodę </w:t>
      </w:r>
      <w:r w:rsidR="008378EB">
        <w:rPr>
          <w:lang w:val="pl-PL"/>
        </w:rPr>
        <w:t>na z</w:t>
      </w:r>
      <w:r w:rsidR="00EC5AEE" w:rsidRPr="00EC5AEE">
        <w:rPr>
          <w:lang w:val="pl-PL"/>
        </w:rPr>
        <w:t>mniejszeni</w:t>
      </w:r>
      <w:r w:rsidR="00EC5AEE">
        <w:rPr>
          <w:lang w:val="pl-PL"/>
        </w:rPr>
        <w:t>e</w:t>
      </w:r>
      <w:r w:rsidR="00EC5AEE" w:rsidRPr="00EC5AEE">
        <w:rPr>
          <w:lang w:val="pl-PL"/>
        </w:rPr>
        <w:t xml:space="preserve"> zobowiązań wieloletnich</w:t>
      </w:r>
      <w:r w:rsidR="00EC5AEE">
        <w:rPr>
          <w:lang w:val="pl-PL"/>
        </w:rPr>
        <w:t>, na rzecz funduszu podstawowego do kwoty</w:t>
      </w:r>
      <w:r w:rsidR="00EC5AEE" w:rsidRPr="00EC5AEE">
        <w:rPr>
          <w:lang w:val="pl-PL"/>
        </w:rPr>
        <w:t xml:space="preserve">: </w:t>
      </w:r>
    </w:p>
    <w:p w14:paraId="4ACC8A55" w14:textId="5887A79F" w:rsidR="00EC5AEE" w:rsidRPr="00EC5AEE" w:rsidRDefault="00EC5AEE" w:rsidP="00F436E3">
      <w:pPr>
        <w:pStyle w:val="Tekstpodstawowy"/>
        <w:numPr>
          <w:ilvl w:val="0"/>
          <w:numId w:val="32"/>
        </w:numPr>
        <w:ind w:left="357" w:hanging="357"/>
      </w:pPr>
      <w:r w:rsidRPr="00EC5AEE">
        <w:t xml:space="preserve">Przeciwdziałanie emisjom </w:t>
      </w:r>
      <w:r w:rsidRPr="001B23FB">
        <w:rPr>
          <w:b/>
          <w:bCs/>
        </w:rPr>
        <w:t>500.000</w:t>
      </w:r>
      <w:r w:rsidRPr="00EC5AEE">
        <w:t xml:space="preserve"> tys. zł </w:t>
      </w:r>
    </w:p>
    <w:p w14:paraId="23E3AE4E" w14:textId="29E96984" w:rsidR="00EC5AEE" w:rsidRPr="00EC5AEE" w:rsidRDefault="00EC5AEE" w:rsidP="00F436E3">
      <w:pPr>
        <w:pStyle w:val="Tekstpodstawowy"/>
        <w:numPr>
          <w:ilvl w:val="0"/>
          <w:numId w:val="32"/>
        </w:numPr>
        <w:ind w:left="357" w:hanging="357"/>
      </w:pPr>
      <w:r w:rsidRPr="00EC5AEE">
        <w:t xml:space="preserve">Fundusz niskoemisyjnego transportu </w:t>
      </w:r>
      <w:r w:rsidRPr="001B23FB">
        <w:rPr>
          <w:b/>
          <w:bCs/>
        </w:rPr>
        <w:t>500.000</w:t>
      </w:r>
      <w:r w:rsidRPr="00EC5AEE">
        <w:t xml:space="preserve"> tys. zł, </w:t>
      </w:r>
    </w:p>
    <w:p w14:paraId="41E4503E" w14:textId="01A0CE01" w:rsidR="004E2944" w:rsidRPr="00354DCB" w:rsidRDefault="00EC5AEE" w:rsidP="00F436E3">
      <w:pPr>
        <w:pStyle w:val="Tekstpodstawowy"/>
        <w:numPr>
          <w:ilvl w:val="0"/>
          <w:numId w:val="32"/>
        </w:numPr>
        <w:ind w:left="357" w:hanging="357"/>
      </w:pPr>
      <w:r w:rsidRPr="00EC5AEE">
        <w:t xml:space="preserve">Geologia </w:t>
      </w:r>
      <w:r w:rsidRPr="001B23FB">
        <w:rPr>
          <w:b/>
          <w:bCs/>
        </w:rPr>
        <w:t>400.000</w:t>
      </w:r>
      <w:r w:rsidRPr="00EC5AEE">
        <w:t xml:space="preserve"> tys. zł</w:t>
      </w:r>
      <w:r w:rsidR="001B23FB">
        <w:rPr>
          <w:lang w:val="pl-PL"/>
        </w:rPr>
        <w:t>.</w:t>
      </w:r>
    </w:p>
    <w:p w14:paraId="552BFF6E" w14:textId="4B1F628D" w:rsidR="005C244D" w:rsidRDefault="005C244D">
      <w:pPr>
        <w:jc w:val="left"/>
        <w:rPr>
          <w:lang w:val="x-none" w:eastAsia="x-none"/>
        </w:rPr>
      </w:pPr>
      <w:r>
        <w:br w:type="page"/>
      </w:r>
    </w:p>
    <w:p w14:paraId="0E14A985" w14:textId="77777777" w:rsidR="00354DCB" w:rsidRPr="001B23FB" w:rsidRDefault="00354DCB" w:rsidP="00354DCB">
      <w:pPr>
        <w:pStyle w:val="Tekstpodstawowy"/>
        <w:ind w:left="357"/>
      </w:pPr>
    </w:p>
    <w:p w14:paraId="05913D5F" w14:textId="6616F2CC" w:rsidR="001B23FB" w:rsidRDefault="001B23FB" w:rsidP="001B23FB">
      <w:pPr>
        <w:pStyle w:val="Tekstpodstawowy"/>
        <w:rPr>
          <w:lang w:val="pl-PL"/>
        </w:rPr>
      </w:pPr>
      <w:r>
        <w:rPr>
          <w:lang w:val="pl-PL"/>
        </w:rPr>
        <w:t>Ostatecznie w 2023 r. fundusz podstaw</w:t>
      </w:r>
      <w:r w:rsidR="00354DCB">
        <w:rPr>
          <w:lang w:val="pl-PL"/>
        </w:rPr>
        <w:t xml:space="preserve">owy można było zasilić </w:t>
      </w:r>
      <w:r w:rsidR="00E3561B">
        <w:rPr>
          <w:lang w:val="pl-PL"/>
        </w:rPr>
        <w:t xml:space="preserve">za zgodą Ministra Klimatu i Środowiska </w:t>
      </w:r>
      <w:r w:rsidR="00F02623">
        <w:rPr>
          <w:lang w:val="pl-PL"/>
        </w:rPr>
        <w:t>kwotą:</w:t>
      </w:r>
    </w:p>
    <w:p w14:paraId="10C2063A" w14:textId="77777777" w:rsidR="00F02623" w:rsidRPr="00EC5AEE" w:rsidRDefault="00F02623" w:rsidP="001B23FB">
      <w:pPr>
        <w:pStyle w:val="Tekstpodstawowy"/>
      </w:pPr>
    </w:p>
    <w:p w14:paraId="34808019" w14:textId="7E758C66" w:rsidR="004E2944" w:rsidRDefault="00F02623" w:rsidP="00F436E3">
      <w:pPr>
        <w:pStyle w:val="Tekstpodstawowy"/>
        <w:numPr>
          <w:ilvl w:val="0"/>
          <w:numId w:val="32"/>
        </w:numPr>
        <w:ind w:left="357" w:hanging="357"/>
      </w:pPr>
      <w:r w:rsidRPr="000B5B99">
        <w:rPr>
          <w:b/>
          <w:bCs/>
          <w:lang w:val="pl-PL"/>
        </w:rPr>
        <w:t>49</w:t>
      </w:r>
      <w:r w:rsidRPr="000B5B99">
        <w:rPr>
          <w:b/>
          <w:bCs/>
        </w:rPr>
        <w:t>0.000</w:t>
      </w:r>
      <w:r>
        <w:t xml:space="preserve"> tys. zł pochodzącą ze zobowiązania wieloletniego „przeciwdziałanie emisjom”</w:t>
      </w:r>
    </w:p>
    <w:p w14:paraId="621C6B5B" w14:textId="58D4E8FD" w:rsidR="00F0614F" w:rsidRDefault="00F02623" w:rsidP="00F436E3">
      <w:pPr>
        <w:pStyle w:val="Tekstpodstawowy"/>
        <w:numPr>
          <w:ilvl w:val="0"/>
          <w:numId w:val="32"/>
        </w:numPr>
        <w:ind w:left="357" w:hanging="357"/>
      </w:pPr>
      <w:r>
        <w:rPr>
          <w:b/>
          <w:bCs/>
          <w:lang w:val="pl-PL"/>
        </w:rPr>
        <w:t>400.000</w:t>
      </w:r>
      <w:r w:rsidR="00F0614F">
        <w:rPr>
          <w:b/>
          <w:bCs/>
          <w:lang w:val="pl-PL"/>
        </w:rPr>
        <w:t xml:space="preserve"> </w:t>
      </w:r>
      <w:r w:rsidR="00F0614F" w:rsidRPr="00F0614F">
        <w:rPr>
          <w:lang w:val="pl-PL"/>
        </w:rPr>
        <w:t xml:space="preserve">tys. zł </w:t>
      </w:r>
      <w:r w:rsidR="00F0614F">
        <w:t>pochodzącą ze zobowiązania wieloletniego „</w:t>
      </w:r>
      <w:r w:rsidR="00F0614F">
        <w:rPr>
          <w:lang w:val="pl-PL"/>
        </w:rPr>
        <w:t>geologia</w:t>
      </w:r>
      <w:r w:rsidR="00F0614F">
        <w:t>”</w:t>
      </w:r>
    </w:p>
    <w:p w14:paraId="45C7E473" w14:textId="77777777" w:rsidR="004E2944" w:rsidRDefault="004E2944" w:rsidP="00D7022E">
      <w:pPr>
        <w:pStyle w:val="Tekstpodstawowy"/>
        <w:rPr>
          <w:highlight w:val="yellow"/>
        </w:rPr>
      </w:pPr>
    </w:p>
    <w:p w14:paraId="0E4556DE" w14:textId="41AD0703" w:rsidR="00CD40A1" w:rsidRPr="00273DDB" w:rsidRDefault="009A71CE" w:rsidP="00FF07A2">
      <w:pPr>
        <w:pStyle w:val="Nagwek1"/>
        <w:spacing w:before="0" w:after="0"/>
      </w:pPr>
      <w:bookmarkStart w:id="35" w:name="_Ref510536133"/>
      <w:bookmarkStart w:id="36" w:name="_Toc165027266"/>
      <w:r w:rsidRPr="00273DDB">
        <w:t>Wykonanie Planu finansowego Narodowego Funduszu</w:t>
      </w:r>
      <w:r w:rsidR="0049353F" w:rsidRPr="00273DDB">
        <w:t xml:space="preserve"> w</w:t>
      </w:r>
      <w:r w:rsidR="000449B9" w:rsidRPr="00273DDB">
        <w:t xml:space="preserve"> </w:t>
      </w:r>
      <w:r w:rsidRPr="00273DDB">
        <w:t>układzie zadaniowym</w:t>
      </w:r>
      <w:r w:rsidR="0049353F" w:rsidRPr="00273DDB">
        <w:t xml:space="preserve"> w</w:t>
      </w:r>
      <w:r w:rsidR="000449B9" w:rsidRPr="00273DDB">
        <w:t xml:space="preserve"> </w:t>
      </w:r>
      <w:r w:rsidRPr="00273DDB">
        <w:t>20</w:t>
      </w:r>
      <w:r w:rsidR="00A06592" w:rsidRPr="00273DDB">
        <w:t>2</w:t>
      </w:r>
      <w:r w:rsidR="00273DDB" w:rsidRPr="00273DDB">
        <w:t>3</w:t>
      </w:r>
      <w:r w:rsidR="000449B9" w:rsidRPr="00273DDB">
        <w:t xml:space="preserve"> </w:t>
      </w:r>
      <w:r w:rsidRPr="00273DDB">
        <w:t>r.</w:t>
      </w:r>
      <w:bookmarkEnd w:id="35"/>
      <w:bookmarkEnd w:id="36"/>
    </w:p>
    <w:p w14:paraId="152237ED" w14:textId="77777777" w:rsidR="00CD40A1" w:rsidRPr="00273DDB" w:rsidRDefault="00CD40A1" w:rsidP="00CD40A1">
      <w:pPr>
        <w:pStyle w:val="Tekstpodstawowy"/>
        <w:tabs>
          <w:tab w:val="left" w:pos="9070"/>
        </w:tabs>
        <w:ind w:left="851" w:hanging="851"/>
        <w:rPr>
          <w:b/>
          <w:szCs w:val="22"/>
          <w:lang w:val="pl-PL"/>
        </w:rPr>
      </w:pPr>
    </w:p>
    <w:p w14:paraId="5CC83831" w14:textId="6D2DBB57" w:rsidR="00CD40A1" w:rsidRPr="00273DDB" w:rsidRDefault="0000239B" w:rsidP="00CD40A1">
      <w:r w:rsidRPr="00273DDB">
        <w:t>W 20</w:t>
      </w:r>
      <w:r w:rsidR="00A06592" w:rsidRPr="00273DDB">
        <w:t>2</w:t>
      </w:r>
      <w:r w:rsidR="00273DDB" w:rsidRPr="00273DDB">
        <w:t>3</w:t>
      </w:r>
      <w:r w:rsidR="005322DC" w:rsidRPr="00273DDB">
        <w:t xml:space="preserve"> r. </w:t>
      </w:r>
      <w:r w:rsidRPr="00273DDB">
        <w:t>Narodowy Fundusz Ochrony Środowiska</w:t>
      </w:r>
      <w:r w:rsidR="001921B7" w:rsidRPr="00273DDB">
        <w:t xml:space="preserve"> i</w:t>
      </w:r>
      <w:r w:rsidR="000449B9" w:rsidRPr="00273DDB">
        <w:t xml:space="preserve"> </w:t>
      </w:r>
      <w:r w:rsidRPr="00273DDB">
        <w:t>Gospodarki Wodnej realizował następujące zadania</w:t>
      </w:r>
      <w:r w:rsidR="001921B7" w:rsidRPr="00273DDB">
        <w:t xml:space="preserve"> i</w:t>
      </w:r>
      <w:r w:rsidR="000449B9" w:rsidRPr="00273DDB">
        <w:t xml:space="preserve"> </w:t>
      </w:r>
      <w:r w:rsidRPr="00273DDB">
        <w:t>podzadania</w:t>
      </w:r>
      <w:r w:rsidR="0049353F" w:rsidRPr="00273DDB">
        <w:t xml:space="preserve"> w</w:t>
      </w:r>
      <w:r w:rsidR="000449B9" w:rsidRPr="00273DDB">
        <w:t xml:space="preserve"> </w:t>
      </w:r>
      <w:r w:rsidRPr="00273DDB">
        <w:t>ramach jednej funkcji państwa (podane poniżej kwoty dotyczą wypłaconego dofinansowania bezzwrotnego).</w:t>
      </w:r>
    </w:p>
    <w:p w14:paraId="08209961" w14:textId="77777777" w:rsidR="00CD40A1" w:rsidRPr="00E10324" w:rsidRDefault="00CD40A1" w:rsidP="00CD40A1">
      <w:pPr>
        <w:tabs>
          <w:tab w:val="left" w:pos="9070"/>
        </w:tabs>
        <w:ind w:left="-284" w:right="27"/>
        <w:rPr>
          <w:szCs w:val="22"/>
          <w:highlight w:val="yellow"/>
        </w:rPr>
      </w:pPr>
    </w:p>
    <w:p w14:paraId="23D9AD28" w14:textId="77777777" w:rsidR="00E44E75" w:rsidRPr="00D062F4" w:rsidRDefault="00E44E75" w:rsidP="00E44E75">
      <w:pPr>
        <w:ind w:right="27"/>
        <w:rPr>
          <w:szCs w:val="22"/>
        </w:rPr>
      </w:pPr>
      <w:r w:rsidRPr="00D062F4">
        <w:rPr>
          <w:szCs w:val="22"/>
        </w:rPr>
        <w:t xml:space="preserve">W funkcji 12 Środowisko – 5 zadań na kwotę </w:t>
      </w:r>
      <w:r w:rsidRPr="00D062F4">
        <w:rPr>
          <w:b/>
          <w:szCs w:val="22"/>
        </w:rPr>
        <w:t xml:space="preserve">9.007.008 </w:t>
      </w:r>
      <w:r w:rsidRPr="00D062F4">
        <w:rPr>
          <w:szCs w:val="22"/>
        </w:rPr>
        <w:t>tys. zł., z tego:</w:t>
      </w:r>
    </w:p>
    <w:p w14:paraId="70D49C50" w14:textId="77777777" w:rsidR="00E44E75" w:rsidRPr="00D062F4" w:rsidRDefault="00E44E75" w:rsidP="00E44E75">
      <w:pPr>
        <w:ind w:right="27"/>
        <w:rPr>
          <w:szCs w:val="22"/>
        </w:rPr>
      </w:pPr>
    </w:p>
    <w:p w14:paraId="277D9F87" w14:textId="230C3F9A" w:rsidR="00E44E75" w:rsidRPr="00277E7E" w:rsidRDefault="00E44E75" w:rsidP="00F436E3">
      <w:pPr>
        <w:pStyle w:val="Akapitzlist"/>
        <w:numPr>
          <w:ilvl w:val="0"/>
          <w:numId w:val="29"/>
        </w:numPr>
        <w:spacing w:before="60"/>
        <w:ind w:left="426" w:right="28" w:hanging="426"/>
        <w:contextualSpacing/>
        <w:rPr>
          <w:szCs w:val="22"/>
        </w:rPr>
      </w:pPr>
      <w:r w:rsidRPr="00D062F4">
        <w:rPr>
          <w:szCs w:val="22"/>
        </w:rPr>
        <w:t xml:space="preserve">Zadanie 12.1.W. System ochrony środowiska i informacji o środowisku (5 podzadań 12.1.1, 12.1.2.W, 12.1.3.W, 12.1.4.W, 12.1.6.W) na kwotę </w:t>
      </w:r>
      <w:r w:rsidRPr="00D062F4">
        <w:rPr>
          <w:b/>
          <w:szCs w:val="22"/>
        </w:rPr>
        <w:t>938.529</w:t>
      </w:r>
      <w:r w:rsidRPr="00D062F4">
        <w:rPr>
          <w:szCs w:val="22"/>
        </w:rPr>
        <w:t xml:space="preserve"> tys. zł (96% planu</w:t>
      </w:r>
      <w:r>
        <w:rPr>
          <w:szCs w:val="22"/>
        </w:rPr>
        <w:t xml:space="preserve"> po zm</w:t>
      </w:r>
      <w:r w:rsidRPr="00D062F4">
        <w:rPr>
          <w:szCs w:val="22"/>
        </w:rPr>
        <w:t>i</w:t>
      </w:r>
      <w:r>
        <w:rPr>
          <w:szCs w:val="22"/>
        </w:rPr>
        <w:t>a</w:t>
      </w:r>
      <w:r w:rsidRPr="00D062F4">
        <w:rPr>
          <w:szCs w:val="22"/>
        </w:rPr>
        <w:t>nach) z</w:t>
      </w:r>
      <w:r w:rsidR="00160BCB">
        <w:rPr>
          <w:szCs w:val="22"/>
        </w:rPr>
        <w:t> </w:t>
      </w:r>
      <w:r w:rsidRPr="00D062F4">
        <w:rPr>
          <w:szCs w:val="22"/>
        </w:rPr>
        <w:t xml:space="preserve">wykorzystaniem miernika </w:t>
      </w:r>
      <w:r w:rsidRPr="00D062F4">
        <w:rPr>
          <w:b/>
          <w:i/>
          <w:szCs w:val="22"/>
        </w:rPr>
        <w:t xml:space="preserve">Zasięg zrealizowanych przedsięwzięć edukacyjno-promocyjnych oraz </w:t>
      </w:r>
      <w:r w:rsidRPr="00277E7E">
        <w:rPr>
          <w:b/>
          <w:i/>
          <w:szCs w:val="22"/>
        </w:rPr>
        <w:t>informacyjnych [</w:t>
      </w:r>
      <w:r>
        <w:rPr>
          <w:b/>
          <w:i/>
          <w:szCs w:val="22"/>
        </w:rPr>
        <w:t>w osobach, mln</w:t>
      </w:r>
      <w:r w:rsidRPr="00277E7E">
        <w:rPr>
          <w:b/>
          <w:i/>
          <w:szCs w:val="22"/>
        </w:rPr>
        <w:t xml:space="preserve">]. </w:t>
      </w:r>
      <w:r w:rsidRPr="00277E7E">
        <w:rPr>
          <w:szCs w:val="22"/>
        </w:rPr>
        <w:t>Realizacja zadania polegała głównie na wspieraniu:</w:t>
      </w:r>
    </w:p>
    <w:p w14:paraId="195DB844" w14:textId="77777777" w:rsidR="00E44E75" w:rsidRPr="00277E7E" w:rsidRDefault="00E44E75" w:rsidP="00F436E3">
      <w:pPr>
        <w:pStyle w:val="Akapitzlist"/>
        <w:numPr>
          <w:ilvl w:val="0"/>
          <w:numId w:val="29"/>
        </w:numPr>
        <w:suppressAutoHyphens/>
        <w:ind w:left="1004"/>
        <w:contextualSpacing/>
        <w:rPr>
          <w:szCs w:val="22"/>
          <w:lang w:eastAsia="en-US"/>
        </w:rPr>
      </w:pPr>
      <w:r w:rsidRPr="00277E7E">
        <w:rPr>
          <w:szCs w:val="22"/>
          <w:lang w:eastAsia="en-US"/>
        </w:rPr>
        <w:t xml:space="preserve">Ministra Klimatu i Środowiska w zakresie realizacji polityki ekologicznej państwa (wykonywanie ekspertyz, opracowań), </w:t>
      </w:r>
    </w:p>
    <w:p w14:paraId="3B72C159" w14:textId="77777777" w:rsidR="00E44E75" w:rsidRPr="00277E7E" w:rsidRDefault="00E44E75" w:rsidP="00F436E3">
      <w:pPr>
        <w:pStyle w:val="Akapitzlist"/>
        <w:numPr>
          <w:ilvl w:val="0"/>
          <w:numId w:val="29"/>
        </w:numPr>
        <w:suppressAutoHyphens/>
        <w:ind w:left="1004"/>
        <w:contextualSpacing/>
        <w:rPr>
          <w:szCs w:val="22"/>
          <w:lang w:eastAsia="en-US"/>
        </w:rPr>
      </w:pPr>
      <w:r w:rsidRPr="00277E7E">
        <w:rPr>
          <w:szCs w:val="22"/>
          <w:lang w:eastAsia="en-US"/>
        </w:rPr>
        <w:t>prowadzenia edukacji ekologicznej,</w:t>
      </w:r>
    </w:p>
    <w:p w14:paraId="3C705976" w14:textId="77777777" w:rsidR="00E44E75" w:rsidRPr="00277E7E" w:rsidRDefault="00E44E75" w:rsidP="00F436E3">
      <w:pPr>
        <w:pStyle w:val="Akapitzlist"/>
        <w:numPr>
          <w:ilvl w:val="0"/>
          <w:numId w:val="29"/>
        </w:numPr>
        <w:suppressAutoHyphens/>
        <w:ind w:left="1004"/>
        <w:contextualSpacing/>
        <w:rPr>
          <w:szCs w:val="22"/>
          <w:lang w:eastAsia="en-US"/>
        </w:rPr>
      </w:pPr>
      <w:r w:rsidRPr="00277E7E">
        <w:rPr>
          <w:szCs w:val="22"/>
          <w:lang w:eastAsia="en-US"/>
        </w:rPr>
        <w:t>prowadzenia monitoringu środowiska,</w:t>
      </w:r>
    </w:p>
    <w:p w14:paraId="3D24CD73" w14:textId="77777777" w:rsidR="00E44E75" w:rsidRPr="00277E7E" w:rsidRDefault="00E44E75" w:rsidP="00F436E3">
      <w:pPr>
        <w:pStyle w:val="Akapitzlist"/>
        <w:numPr>
          <w:ilvl w:val="0"/>
          <w:numId w:val="29"/>
        </w:numPr>
        <w:suppressAutoHyphens/>
        <w:ind w:left="1004"/>
        <w:contextualSpacing/>
        <w:rPr>
          <w:szCs w:val="22"/>
          <w:lang w:eastAsia="en-US"/>
        </w:rPr>
      </w:pPr>
      <w:r w:rsidRPr="00277E7E">
        <w:rPr>
          <w:szCs w:val="22"/>
          <w:lang w:eastAsia="en-US"/>
        </w:rPr>
        <w:t xml:space="preserve">przeciwdziałania zagrożeniom środowiska i likwidacji ich skutków, </w:t>
      </w:r>
    </w:p>
    <w:p w14:paraId="47EA767D" w14:textId="77777777" w:rsidR="00E44E75" w:rsidRPr="00277E7E" w:rsidRDefault="00E44E75" w:rsidP="00F436E3">
      <w:pPr>
        <w:pStyle w:val="Akapitzlist"/>
        <w:numPr>
          <w:ilvl w:val="0"/>
          <w:numId w:val="29"/>
        </w:numPr>
        <w:suppressAutoHyphens/>
        <w:ind w:left="1004"/>
        <w:contextualSpacing/>
        <w:rPr>
          <w:szCs w:val="22"/>
          <w:lang w:eastAsia="en-US"/>
        </w:rPr>
      </w:pPr>
      <w:r w:rsidRPr="00277E7E">
        <w:rPr>
          <w:szCs w:val="22"/>
          <w:lang w:eastAsia="en-US"/>
        </w:rPr>
        <w:t xml:space="preserve">działań realizowanych w zakresie racjonalnej gospodarki odpadami. </w:t>
      </w:r>
    </w:p>
    <w:p w14:paraId="0B14A598" w14:textId="77777777" w:rsidR="00A06592" w:rsidRPr="00E10324" w:rsidRDefault="00A06592" w:rsidP="00A06592">
      <w:pPr>
        <w:ind w:left="1560" w:right="28"/>
        <w:rPr>
          <w:szCs w:val="22"/>
          <w:highlight w:val="yellow"/>
        </w:rPr>
      </w:pPr>
    </w:p>
    <w:p w14:paraId="7C78F846" w14:textId="2D2DA4E2" w:rsidR="004E2CDF" w:rsidRPr="0018657E" w:rsidRDefault="00D27386" w:rsidP="004E2CDF">
      <w:pPr>
        <w:ind w:left="360" w:right="28"/>
        <w:rPr>
          <w:szCs w:val="22"/>
        </w:rPr>
      </w:pPr>
      <w:r w:rsidRPr="00D27386">
        <w:rPr>
          <w:szCs w:val="22"/>
        </w:rPr>
        <w:t>Osiągnięta wartość miernika na poziomie 91 mln</w:t>
      </w:r>
      <w:r w:rsidR="0018657E">
        <w:rPr>
          <w:szCs w:val="22"/>
        </w:rPr>
        <w:t xml:space="preserve"> (68%</w:t>
      </w:r>
      <w:r w:rsidR="00CD4ECB">
        <w:rPr>
          <w:szCs w:val="22"/>
        </w:rPr>
        <w:t xml:space="preserve"> planu)</w:t>
      </w:r>
      <w:r w:rsidRPr="00D27386">
        <w:rPr>
          <w:szCs w:val="22"/>
        </w:rPr>
        <w:t xml:space="preserve"> wynika z uzyskania niższych efektów niż przyjęto na etapie planowania i podpisywania umów. Niższa wartość wskaźnika jest bezpośrednio powiązana z </w:t>
      </w:r>
      <w:r w:rsidR="00E24D4D" w:rsidRPr="0018657E">
        <w:rPr>
          <w:szCs w:val="22"/>
        </w:rPr>
        <w:t>przesunięci</w:t>
      </w:r>
      <w:r w:rsidR="00021C3D">
        <w:rPr>
          <w:szCs w:val="22"/>
        </w:rPr>
        <w:t>em</w:t>
      </w:r>
      <w:r w:rsidR="00E24D4D" w:rsidRPr="0018657E">
        <w:rPr>
          <w:szCs w:val="22"/>
        </w:rPr>
        <w:t xml:space="preserve"> </w:t>
      </w:r>
      <w:r w:rsidR="00266A83" w:rsidRPr="0018657E">
        <w:rPr>
          <w:szCs w:val="22"/>
        </w:rPr>
        <w:t xml:space="preserve">na początek 2024 r. </w:t>
      </w:r>
      <w:r w:rsidR="00E24D4D" w:rsidRPr="0018657E">
        <w:rPr>
          <w:szCs w:val="22"/>
        </w:rPr>
        <w:t xml:space="preserve">terminu </w:t>
      </w:r>
      <w:r w:rsidRPr="00D27386">
        <w:rPr>
          <w:szCs w:val="22"/>
        </w:rPr>
        <w:t>zamknięci</w:t>
      </w:r>
      <w:r w:rsidR="00E24D4D" w:rsidRPr="0018657E">
        <w:rPr>
          <w:szCs w:val="22"/>
        </w:rPr>
        <w:t>a</w:t>
      </w:r>
      <w:r w:rsidRPr="00D27386">
        <w:rPr>
          <w:szCs w:val="22"/>
        </w:rPr>
        <w:t xml:space="preserve"> umowy </w:t>
      </w:r>
      <w:r w:rsidR="0036508E" w:rsidRPr="0018657E">
        <w:rPr>
          <w:szCs w:val="22"/>
        </w:rPr>
        <w:t xml:space="preserve">dotyczącej </w:t>
      </w:r>
      <w:r w:rsidR="00C51947" w:rsidRPr="0018657E">
        <w:rPr>
          <w:szCs w:val="22"/>
        </w:rPr>
        <w:t xml:space="preserve">wsparcia zadań Ministra Klimatu i Środowiska w obszarze działań edukacyjnych, informacyjnych i promocyjnych w ramach której uzyskano, a nawet przekroczono </w:t>
      </w:r>
      <w:r w:rsidR="00C25BA6" w:rsidRPr="0018657E">
        <w:rPr>
          <w:szCs w:val="22"/>
        </w:rPr>
        <w:t>planowany efekt środowiskowy (</w:t>
      </w:r>
      <w:r w:rsidR="004E2CDF" w:rsidRPr="0018657E">
        <w:rPr>
          <w:szCs w:val="22"/>
        </w:rPr>
        <w:t>228 mln osób)</w:t>
      </w:r>
      <w:r w:rsidR="00C25BA6" w:rsidRPr="0018657E">
        <w:rPr>
          <w:szCs w:val="22"/>
        </w:rPr>
        <w:t xml:space="preserve">, ale </w:t>
      </w:r>
      <w:r w:rsidR="00CD4ECB">
        <w:rPr>
          <w:szCs w:val="22"/>
        </w:rPr>
        <w:t xml:space="preserve">został on potwierdzony </w:t>
      </w:r>
      <w:r w:rsidR="001B3197">
        <w:rPr>
          <w:szCs w:val="22"/>
        </w:rPr>
        <w:t xml:space="preserve">dopiero </w:t>
      </w:r>
      <w:r w:rsidR="00CD4ECB">
        <w:rPr>
          <w:szCs w:val="22"/>
        </w:rPr>
        <w:t xml:space="preserve">na </w:t>
      </w:r>
      <w:r w:rsidR="005C00DC">
        <w:rPr>
          <w:szCs w:val="22"/>
        </w:rPr>
        <w:t>początku</w:t>
      </w:r>
      <w:r w:rsidR="004E2CDF" w:rsidRPr="0018657E">
        <w:rPr>
          <w:szCs w:val="22"/>
        </w:rPr>
        <w:t xml:space="preserve"> 2024 r. </w:t>
      </w:r>
    </w:p>
    <w:p w14:paraId="7FAA8C7A" w14:textId="77777777" w:rsidR="004E2CDF" w:rsidRPr="0018657E" w:rsidRDefault="004E2CDF" w:rsidP="004E2CDF">
      <w:pPr>
        <w:ind w:left="360" w:right="28"/>
        <w:rPr>
          <w:szCs w:val="22"/>
        </w:rPr>
      </w:pPr>
    </w:p>
    <w:p w14:paraId="15CBDFF5" w14:textId="74EAB8CC" w:rsidR="001419EE" w:rsidRPr="0005281F" w:rsidRDefault="001419EE" w:rsidP="006C3C83">
      <w:pPr>
        <w:pStyle w:val="Akapitzlist"/>
        <w:numPr>
          <w:ilvl w:val="0"/>
          <w:numId w:val="33"/>
        </w:numPr>
        <w:ind w:left="360" w:right="28" w:hanging="426"/>
        <w:rPr>
          <w:bCs/>
        </w:rPr>
      </w:pPr>
      <w:r w:rsidRPr="0005281F">
        <w:rPr>
          <w:szCs w:val="22"/>
        </w:rPr>
        <w:t xml:space="preserve">Zadanie 12.2.W. Kształtowanie bioróżnorodności (trzy podzadania 12.2.1.W, 12.2.2.W i 12.2.3) na kwotę </w:t>
      </w:r>
      <w:r w:rsidRPr="0005281F">
        <w:rPr>
          <w:b/>
          <w:bCs/>
          <w:szCs w:val="22"/>
        </w:rPr>
        <w:t>183.121</w:t>
      </w:r>
      <w:r w:rsidRPr="0005281F">
        <w:rPr>
          <w:szCs w:val="22"/>
        </w:rPr>
        <w:t xml:space="preserve"> tys. zł (92% planu po zmianach) z wykorzystaniem miernika </w:t>
      </w:r>
      <w:r w:rsidRPr="0005281F">
        <w:rPr>
          <w:b/>
          <w:bCs/>
          <w:i/>
          <w:iCs/>
          <w:szCs w:val="22"/>
        </w:rPr>
        <w:t>Powierzchnia siedlisk wspartych w zakresie uzyskania lepszego statusu ochrony [ha]</w:t>
      </w:r>
      <w:r w:rsidRPr="0005281F">
        <w:rPr>
          <w:szCs w:val="22"/>
        </w:rPr>
        <w:t>. Realizacja zadania polegała na wspieraniu przedsięwzięć mających na celu ochronę różnorodności biologicznej i krajobrazowej, odtworzeniu i wzbogaceniu zasobów przyrody oraz ograniczeniu degradacji środowiska naturalnego, jak i powstrzymaniu utraty różnorodności biologicznej.</w:t>
      </w:r>
      <w:r w:rsidR="007F3312" w:rsidRPr="0005281F">
        <w:rPr>
          <w:szCs w:val="22"/>
        </w:rPr>
        <w:t xml:space="preserve"> </w:t>
      </w:r>
    </w:p>
    <w:p w14:paraId="370B9B42" w14:textId="67EC90E8" w:rsidR="00B42BAF" w:rsidRPr="0018657E" w:rsidRDefault="00B42BAF" w:rsidP="00B42BAF">
      <w:pPr>
        <w:ind w:left="360" w:right="28"/>
        <w:rPr>
          <w:szCs w:val="22"/>
        </w:rPr>
      </w:pPr>
      <w:r w:rsidRPr="0018657E">
        <w:rPr>
          <w:szCs w:val="22"/>
        </w:rPr>
        <w:t>Uzyskano miernik, na poziomie 307 ha</w:t>
      </w:r>
      <w:r w:rsidR="00B0598B" w:rsidRPr="0018657E">
        <w:rPr>
          <w:szCs w:val="22"/>
        </w:rPr>
        <w:t xml:space="preserve"> (120% wielkości planowanej).</w:t>
      </w:r>
      <w:r w:rsidRPr="0018657E">
        <w:rPr>
          <w:szCs w:val="22"/>
        </w:rPr>
        <w:t xml:space="preserve"> Powodem wyższego wykonania miernika jest realizacja szeregu umów, co do których nie przewidywano ich zakończenia rzeczowego na rok 2023 oraz wykazani</w:t>
      </w:r>
      <w:r w:rsidR="009F747C">
        <w:rPr>
          <w:szCs w:val="22"/>
        </w:rPr>
        <w:t>a</w:t>
      </w:r>
      <w:r w:rsidRPr="0018657E">
        <w:rPr>
          <w:szCs w:val="22"/>
        </w:rPr>
        <w:t xml:space="preserve"> w roku sprawozdawczym rozliczeń dla umów z roku poprzedniego. </w:t>
      </w:r>
    </w:p>
    <w:p w14:paraId="7F68AD5F" w14:textId="20FC2DF8" w:rsidR="00312767" w:rsidRPr="00E10324" w:rsidRDefault="00312767" w:rsidP="00312767">
      <w:pPr>
        <w:ind w:left="360" w:right="28"/>
        <w:rPr>
          <w:bCs/>
          <w:highlight w:val="yellow"/>
        </w:rPr>
      </w:pPr>
    </w:p>
    <w:p w14:paraId="37F45A58" w14:textId="71ABE681" w:rsidR="006A25EC" w:rsidRDefault="00A37584" w:rsidP="00F436E3">
      <w:pPr>
        <w:pStyle w:val="Akapitzlist"/>
        <w:numPr>
          <w:ilvl w:val="0"/>
          <w:numId w:val="33"/>
        </w:numPr>
        <w:ind w:left="426" w:right="28" w:hanging="426"/>
        <w:rPr>
          <w:szCs w:val="22"/>
        </w:rPr>
      </w:pPr>
      <w:r w:rsidRPr="00A37584">
        <w:rPr>
          <w:szCs w:val="22"/>
        </w:rPr>
        <w:t xml:space="preserve">Zadanie 12.3.W. Ochrona powietrza i przeciwdziałanie zmianom klimatu (1 podzadanie 12.3.1.W) na kwotę </w:t>
      </w:r>
      <w:r w:rsidRPr="00A37584">
        <w:rPr>
          <w:b/>
          <w:bCs/>
          <w:szCs w:val="22"/>
        </w:rPr>
        <w:t>7.651.711</w:t>
      </w:r>
      <w:r w:rsidRPr="00A37584">
        <w:rPr>
          <w:szCs w:val="22"/>
        </w:rPr>
        <w:t xml:space="preserve"> tys. zł (85% planu po zmianach), z wykorzystaniem miernika </w:t>
      </w:r>
      <w:r w:rsidRPr="00A37584">
        <w:rPr>
          <w:b/>
          <w:bCs/>
          <w:i/>
          <w:iCs/>
          <w:szCs w:val="22"/>
        </w:rPr>
        <w:t>Ilość ograniczonej lub unikniętej emisji dwutlenku węgla [Mg/rok]</w:t>
      </w:r>
      <w:r w:rsidRPr="00A37584">
        <w:rPr>
          <w:szCs w:val="22"/>
        </w:rPr>
        <w:t>. Realizacja zadania polegała na obniżeniu poziomu zanieczyszczenia powietrza oraz ograniczeniu emisji substancji powodujących efekt cieplarniany oraz finansowaniu realizacji przedsięwzięć w ramach Rządowego Fundusz Rozwoju Dróg.</w:t>
      </w:r>
    </w:p>
    <w:p w14:paraId="579FB064" w14:textId="77777777" w:rsidR="00ED6FB6" w:rsidRPr="00A37584" w:rsidRDefault="00ED6FB6" w:rsidP="00ED6FB6">
      <w:pPr>
        <w:pStyle w:val="Akapitzlist"/>
        <w:ind w:left="426" w:right="28"/>
        <w:rPr>
          <w:szCs w:val="22"/>
        </w:rPr>
      </w:pPr>
    </w:p>
    <w:p w14:paraId="689A785F" w14:textId="222E87D7" w:rsidR="0088115A" w:rsidRPr="007E7AA6" w:rsidRDefault="0088115A" w:rsidP="0088115A">
      <w:pPr>
        <w:ind w:left="360" w:right="28"/>
        <w:rPr>
          <w:bCs/>
        </w:rPr>
      </w:pPr>
      <w:r w:rsidRPr="007E7AA6">
        <w:rPr>
          <w:bCs/>
        </w:rPr>
        <w:t>Miernik z zakładanej w planie wartości 1</w:t>
      </w:r>
      <w:r w:rsidR="00D660A2" w:rsidRPr="007E7AA6">
        <w:rPr>
          <w:bCs/>
        </w:rPr>
        <w:t> </w:t>
      </w:r>
      <w:r w:rsidRPr="007E7AA6">
        <w:rPr>
          <w:bCs/>
        </w:rPr>
        <w:t>13</w:t>
      </w:r>
      <w:r w:rsidR="00805D2E">
        <w:rPr>
          <w:bCs/>
        </w:rPr>
        <w:t>1</w:t>
      </w:r>
      <w:r w:rsidRPr="007E7AA6">
        <w:rPr>
          <w:bCs/>
        </w:rPr>
        <w:t xml:space="preserve"> tys. Mg/rok został zrealizowany w wysokości 1</w:t>
      </w:r>
      <w:r w:rsidR="00D660A2" w:rsidRPr="007E7AA6">
        <w:rPr>
          <w:bCs/>
        </w:rPr>
        <w:t> </w:t>
      </w:r>
      <w:r w:rsidR="00A40CBF">
        <w:rPr>
          <w:bCs/>
        </w:rPr>
        <w:t>415</w:t>
      </w:r>
      <w:r w:rsidRPr="007E7AA6">
        <w:rPr>
          <w:bCs/>
        </w:rPr>
        <w:t xml:space="preserve"> tys. Mg/rok. Istotny wpływ na przekroczenie wartości planowanych dla miernika miał program priorytetowy Czyste powietrze, w ramach programu uzyskano wartość unikniętej emisji dwutlenku węgla w wysokości 8</w:t>
      </w:r>
      <w:r w:rsidR="001843D3">
        <w:rPr>
          <w:bCs/>
        </w:rPr>
        <w:t>69</w:t>
      </w:r>
      <w:r w:rsidRPr="007E7AA6">
        <w:rPr>
          <w:bCs/>
        </w:rPr>
        <w:t xml:space="preserve"> tys. Mg/rok. W ramach programu priorytetowego Mój prąd uzyskano efekt na poziomie 322 tys. Mg/rok, a z pozostałych programów uzyskano dodatkowe 22</w:t>
      </w:r>
      <w:r w:rsidR="007E697E">
        <w:rPr>
          <w:bCs/>
        </w:rPr>
        <w:t>4</w:t>
      </w:r>
      <w:r w:rsidRPr="007E7AA6">
        <w:rPr>
          <w:bCs/>
        </w:rPr>
        <w:t> tys. Mg/rok. Z</w:t>
      </w:r>
      <w:r w:rsidR="00D660A2" w:rsidRPr="007E7AA6">
        <w:rPr>
          <w:bCs/>
        </w:rPr>
        <w:t> </w:t>
      </w:r>
      <w:r w:rsidRPr="007E7AA6">
        <w:rPr>
          <w:bCs/>
        </w:rPr>
        <w:t>planowanego pierwotnie miernika w wysokości 1 13</w:t>
      </w:r>
      <w:r w:rsidR="00805D2E">
        <w:rPr>
          <w:bCs/>
        </w:rPr>
        <w:t>1</w:t>
      </w:r>
      <w:r w:rsidRPr="007E7AA6">
        <w:rPr>
          <w:bCs/>
        </w:rPr>
        <w:t xml:space="preserve"> tys. Mg/rok uzyskano większe ograniczenie emisji o </w:t>
      </w:r>
      <w:r w:rsidR="00805D2E">
        <w:rPr>
          <w:bCs/>
        </w:rPr>
        <w:t>blisko</w:t>
      </w:r>
      <w:r w:rsidRPr="007E7AA6">
        <w:rPr>
          <w:bCs/>
        </w:rPr>
        <w:t xml:space="preserve"> 2</w:t>
      </w:r>
      <w:r w:rsidR="002A077F">
        <w:rPr>
          <w:bCs/>
        </w:rPr>
        <w:t xml:space="preserve">85 </w:t>
      </w:r>
      <w:r w:rsidRPr="007E7AA6">
        <w:rPr>
          <w:bCs/>
        </w:rPr>
        <w:t>tys. Mg/rok, przy czym należy zauważyć, że duże zainteresowanie tymi programami spowodowało, że w trakcie roku podniesiono planowaną wartość miernika do wielkości 1 505 tys. Mg/rok. Niestety z uwagi na przejściowe trudności z powodu braku środków finansowych, na wypłaty dla beneficjentów programu Czyste powietrze, w tym wypłat końcowych w grudniu 2023 r. uzyskany efekt był niższy od optymistycznie zaplanowanego. W</w:t>
      </w:r>
      <w:r w:rsidR="00D500BA" w:rsidRPr="007E7AA6">
        <w:rPr>
          <w:bCs/>
        </w:rPr>
        <w:t> </w:t>
      </w:r>
      <w:r w:rsidRPr="007E7AA6">
        <w:rPr>
          <w:bCs/>
        </w:rPr>
        <w:t>trakcie roku dokonywane były zmiany zasad programu Czyste powietrze i Mój prąd, tak aby sprostać zapotrzebowaniu beneficjentów i rozwinąć możliwość finansowania o nowe elementy przyczyniające się do uzyskania lepszego efektu ekologicznego w ramach realizowanych przedsięwzięć.</w:t>
      </w:r>
    </w:p>
    <w:p w14:paraId="35019F2D" w14:textId="77777777" w:rsidR="0088115A" w:rsidRPr="002065EC" w:rsidRDefault="0088115A" w:rsidP="00C82D84">
      <w:pPr>
        <w:pStyle w:val="Akapitzlist"/>
        <w:ind w:left="426" w:right="28"/>
        <w:rPr>
          <w:szCs w:val="22"/>
        </w:rPr>
      </w:pPr>
    </w:p>
    <w:p w14:paraId="38995D36" w14:textId="1BCB2F23" w:rsidR="002A0E3F" w:rsidRDefault="00C82D84" w:rsidP="00F436E3">
      <w:pPr>
        <w:pStyle w:val="Akapitzlist"/>
        <w:numPr>
          <w:ilvl w:val="0"/>
          <w:numId w:val="33"/>
        </w:numPr>
        <w:ind w:left="426" w:right="28" w:hanging="426"/>
        <w:rPr>
          <w:szCs w:val="22"/>
        </w:rPr>
      </w:pPr>
      <w:r w:rsidRPr="00EB0E7E">
        <w:rPr>
          <w:szCs w:val="22"/>
        </w:rPr>
        <w:t xml:space="preserve">Zadanie 12.4.W. Gospodarka zasobami i strukturami geologicznymi (1 podzadanie 12.4.1.W) na kwotę </w:t>
      </w:r>
      <w:r w:rsidRPr="00A8710E">
        <w:rPr>
          <w:b/>
          <w:bCs/>
          <w:szCs w:val="22"/>
        </w:rPr>
        <w:t>204.646</w:t>
      </w:r>
      <w:r w:rsidRPr="00C82D84">
        <w:rPr>
          <w:szCs w:val="22"/>
        </w:rPr>
        <w:t> </w:t>
      </w:r>
      <w:r w:rsidRPr="00EB0E7E">
        <w:rPr>
          <w:szCs w:val="22"/>
        </w:rPr>
        <w:t xml:space="preserve">tys. zł (63% planu po zmianach) </w:t>
      </w:r>
      <w:r w:rsidRPr="002065EC">
        <w:rPr>
          <w:szCs w:val="22"/>
        </w:rPr>
        <w:t xml:space="preserve">z wykorzystaniem miernika </w:t>
      </w:r>
      <w:r w:rsidRPr="00A8710E">
        <w:rPr>
          <w:b/>
          <w:bCs/>
          <w:szCs w:val="22"/>
        </w:rPr>
        <w:t>Liczba wykonanych opracowań geologicznych [szt.]</w:t>
      </w:r>
      <w:r w:rsidRPr="00A8710E">
        <w:rPr>
          <w:szCs w:val="22"/>
        </w:rPr>
        <w:t>.</w:t>
      </w:r>
      <w:r w:rsidRPr="002065EC">
        <w:rPr>
          <w:szCs w:val="22"/>
        </w:rPr>
        <w:t xml:space="preserve"> Realizacja zadania polegała na wsparciu adaptacji przedsięwzięć służących rozpoznaniu budowy geologicznej kraju oraz gospodarce zasobami złóż kopalin i wód podziemnych.</w:t>
      </w:r>
    </w:p>
    <w:p w14:paraId="6662A6B6" w14:textId="77777777" w:rsidR="00C82D84" w:rsidRPr="00E10324" w:rsidRDefault="00C82D84" w:rsidP="002A0E3F">
      <w:pPr>
        <w:pStyle w:val="Akapitzlist"/>
        <w:ind w:left="426"/>
        <w:contextualSpacing/>
        <w:rPr>
          <w:b/>
          <w:i/>
          <w:szCs w:val="22"/>
          <w:highlight w:val="yellow"/>
        </w:rPr>
      </w:pPr>
    </w:p>
    <w:p w14:paraId="383EE408" w14:textId="38778A0E" w:rsidR="003D0FD8" w:rsidRPr="002065EC" w:rsidRDefault="003D0FD8" w:rsidP="003D0FD8">
      <w:pPr>
        <w:pStyle w:val="Akapitzlist"/>
        <w:ind w:left="426"/>
        <w:contextualSpacing/>
        <w:rPr>
          <w:szCs w:val="22"/>
        </w:rPr>
      </w:pPr>
      <w:r w:rsidRPr="002065EC">
        <w:rPr>
          <w:szCs w:val="22"/>
        </w:rPr>
        <w:t>Uzyskano</w:t>
      </w:r>
      <w:r>
        <w:rPr>
          <w:szCs w:val="22"/>
        </w:rPr>
        <w:t xml:space="preserve"> miernik</w:t>
      </w:r>
      <w:r w:rsidRPr="002065EC">
        <w:rPr>
          <w:szCs w:val="22"/>
        </w:rPr>
        <w:t xml:space="preserve"> na poziomie 772</w:t>
      </w:r>
      <w:r>
        <w:rPr>
          <w:szCs w:val="22"/>
        </w:rPr>
        <w:t xml:space="preserve"> </w:t>
      </w:r>
      <w:r w:rsidRPr="002065EC">
        <w:rPr>
          <w:szCs w:val="22"/>
        </w:rPr>
        <w:t>szt., z zakładanej wielkości 818 szt. Miernik nie został w pełni uzyskany</w:t>
      </w:r>
      <w:r w:rsidR="00B338FD">
        <w:rPr>
          <w:szCs w:val="22"/>
        </w:rPr>
        <w:t xml:space="preserve">, </w:t>
      </w:r>
      <w:r w:rsidRPr="002065EC">
        <w:rPr>
          <w:szCs w:val="22"/>
        </w:rPr>
        <w:t xml:space="preserve">gdyż realizacja umów, w których osiągnięcie efektu miało nastąpić w 2023 roku została przedłużona do roku 2024. </w:t>
      </w:r>
      <w:r>
        <w:rPr>
          <w:szCs w:val="22"/>
        </w:rPr>
        <w:t>Niższe</w:t>
      </w:r>
      <w:r w:rsidRPr="002065EC">
        <w:rPr>
          <w:szCs w:val="22"/>
        </w:rPr>
        <w:t xml:space="preserve"> od planowanego</w:t>
      </w:r>
      <w:r>
        <w:rPr>
          <w:szCs w:val="22"/>
        </w:rPr>
        <w:t xml:space="preserve"> wykonanie</w:t>
      </w:r>
      <w:r w:rsidRPr="002065EC">
        <w:rPr>
          <w:szCs w:val="22"/>
        </w:rPr>
        <w:t xml:space="preserve"> wynika ze zmian warunków umów zmieniających termin realizacji przedsięwzięć, a co za tym idzie termin osiągnięcia efektu rzeczowego. </w:t>
      </w:r>
    </w:p>
    <w:p w14:paraId="278F6CE1" w14:textId="77777777" w:rsidR="00F8410C" w:rsidRPr="00E10324" w:rsidRDefault="00F8410C" w:rsidP="002A0E3F">
      <w:pPr>
        <w:ind w:left="360" w:right="28"/>
        <w:rPr>
          <w:bCs/>
          <w:highlight w:val="yellow"/>
        </w:rPr>
      </w:pPr>
    </w:p>
    <w:p w14:paraId="3C65599F" w14:textId="7D3D60C9" w:rsidR="00312767" w:rsidRPr="009A5677" w:rsidRDefault="00312767" w:rsidP="00F436E3">
      <w:pPr>
        <w:pStyle w:val="Akapitzlist"/>
        <w:numPr>
          <w:ilvl w:val="0"/>
          <w:numId w:val="33"/>
        </w:numPr>
        <w:ind w:left="426" w:right="28" w:hanging="426"/>
        <w:rPr>
          <w:bCs/>
        </w:rPr>
      </w:pPr>
      <w:r w:rsidRPr="009A5677">
        <w:rPr>
          <w:bCs/>
        </w:rPr>
        <w:t xml:space="preserve">Zadanie 12.5.W. Ochrona wód i gospodarowanie zasobami wodnymi na </w:t>
      </w:r>
      <w:r w:rsidR="00080335" w:rsidRPr="009A5677">
        <w:rPr>
          <w:szCs w:val="22"/>
        </w:rPr>
        <w:t xml:space="preserve">kwotę </w:t>
      </w:r>
      <w:r w:rsidR="00080335" w:rsidRPr="009A5677">
        <w:rPr>
          <w:b/>
          <w:szCs w:val="22"/>
        </w:rPr>
        <w:t>29.</w:t>
      </w:r>
      <w:r w:rsidR="00BF7C05" w:rsidRPr="009A5677">
        <w:rPr>
          <w:b/>
          <w:szCs w:val="22"/>
        </w:rPr>
        <w:t>0</w:t>
      </w:r>
      <w:r w:rsidR="003247B3" w:rsidRPr="009A5677">
        <w:rPr>
          <w:b/>
          <w:szCs w:val="22"/>
        </w:rPr>
        <w:t>0</w:t>
      </w:r>
      <w:r w:rsidR="00BF7C05" w:rsidRPr="009A5677">
        <w:rPr>
          <w:b/>
          <w:szCs w:val="22"/>
        </w:rPr>
        <w:t>1</w:t>
      </w:r>
      <w:r w:rsidR="00080335" w:rsidRPr="009A5677">
        <w:rPr>
          <w:szCs w:val="22"/>
        </w:rPr>
        <w:t xml:space="preserve"> tys. zł (</w:t>
      </w:r>
      <w:r w:rsidR="00BF7C05" w:rsidRPr="009A5677">
        <w:rPr>
          <w:szCs w:val="22"/>
        </w:rPr>
        <w:t>115</w:t>
      </w:r>
      <w:r w:rsidR="00080335" w:rsidRPr="009A5677">
        <w:rPr>
          <w:szCs w:val="22"/>
        </w:rPr>
        <w:t>% planu</w:t>
      </w:r>
      <w:r w:rsidR="00BF7C05" w:rsidRPr="009A5677">
        <w:rPr>
          <w:szCs w:val="22"/>
        </w:rPr>
        <w:t xml:space="preserve"> po zmianach</w:t>
      </w:r>
      <w:r w:rsidR="00080335" w:rsidRPr="009A5677">
        <w:rPr>
          <w:szCs w:val="22"/>
        </w:rPr>
        <w:t>).</w:t>
      </w:r>
      <w:r w:rsidRPr="009A5677">
        <w:rPr>
          <w:bCs/>
        </w:rPr>
        <w:t xml:space="preserve"> Cel oraz miernik dla zadania nie były planowane, gdyż podmiotem odpowiedzialnym za realizację tego zadania jest</w:t>
      </w:r>
      <w:r w:rsidR="00364E9B" w:rsidRPr="009A5677">
        <w:rPr>
          <w:bCs/>
          <w:szCs w:val="22"/>
        </w:rPr>
        <w:t xml:space="preserve"> </w:t>
      </w:r>
      <w:r w:rsidR="00A71FC5" w:rsidRPr="009A5677">
        <w:rPr>
          <w:bCs/>
        </w:rPr>
        <w:t>m</w:t>
      </w:r>
      <w:r w:rsidR="00364E9B" w:rsidRPr="009A5677">
        <w:rPr>
          <w:bCs/>
        </w:rPr>
        <w:t>inister właściwy ds. gospodarki wodnej.</w:t>
      </w:r>
      <w:r w:rsidRPr="009A5677">
        <w:rPr>
          <w:bCs/>
        </w:rPr>
        <w:t xml:space="preserve"> Natomiast na poziomie podzadań w </w:t>
      </w:r>
      <w:r w:rsidR="00591949" w:rsidRPr="009A5677">
        <w:rPr>
          <w:bCs/>
        </w:rPr>
        <w:t xml:space="preserve">Narodowym Funduszu </w:t>
      </w:r>
      <w:r w:rsidRPr="009A5677">
        <w:rPr>
          <w:bCs/>
        </w:rPr>
        <w:t xml:space="preserve">realizowane były </w:t>
      </w:r>
      <w:r w:rsidR="00591949" w:rsidRPr="009A5677">
        <w:rPr>
          <w:bCs/>
        </w:rPr>
        <w:t xml:space="preserve">trzy </w:t>
      </w:r>
      <w:r w:rsidR="005E3495" w:rsidRPr="009A5677">
        <w:rPr>
          <w:bCs/>
        </w:rPr>
        <w:t>z nich:</w:t>
      </w:r>
      <w:r w:rsidRPr="009A5677">
        <w:rPr>
          <w:bCs/>
        </w:rPr>
        <w:t xml:space="preserve"> 12.5</w:t>
      </w:r>
      <w:r w:rsidR="005E3495" w:rsidRPr="009A5677">
        <w:rPr>
          <w:bCs/>
        </w:rPr>
        <w:t>.</w:t>
      </w:r>
      <w:r w:rsidRPr="009A5677">
        <w:rPr>
          <w:bCs/>
        </w:rPr>
        <w:t xml:space="preserve">1.W, 12.5.3.W i 12.5.4. </w:t>
      </w:r>
    </w:p>
    <w:p w14:paraId="172C0334" w14:textId="77777777" w:rsidR="00D57804" w:rsidRPr="009A5677" w:rsidRDefault="00D57804" w:rsidP="00312767">
      <w:pPr>
        <w:ind w:left="360" w:right="28"/>
        <w:rPr>
          <w:bCs/>
        </w:rPr>
        <w:sectPr w:rsidR="00D57804" w:rsidRPr="009A5677" w:rsidSect="00502836">
          <w:pgSz w:w="11906" w:h="16838" w:code="9"/>
          <w:pgMar w:top="1418" w:right="1416" w:bottom="1191" w:left="1418" w:header="709" w:footer="510" w:gutter="0"/>
          <w:cols w:space="708"/>
          <w:docGrid w:linePitch="360"/>
        </w:sectPr>
      </w:pPr>
    </w:p>
    <w:p w14:paraId="0E839E96" w14:textId="2008FA58" w:rsidR="00CD40A1" w:rsidRDefault="00C73CB8" w:rsidP="00F2155A">
      <w:pPr>
        <w:tabs>
          <w:tab w:val="left" w:pos="9070"/>
        </w:tabs>
        <w:spacing w:after="60"/>
        <w:ind w:left="1134" w:hanging="1134"/>
        <w:rPr>
          <w:noProof/>
        </w:rPr>
      </w:pPr>
      <w:bookmarkStart w:id="37" w:name="_Ref479165153"/>
      <w:bookmarkStart w:id="38" w:name="_Toc165027348"/>
      <w:r w:rsidRPr="00BC4CB4">
        <w:t xml:space="preserve">Tabela </w:t>
      </w:r>
      <w:r w:rsidR="009F6301">
        <w:fldChar w:fldCharType="begin"/>
      </w:r>
      <w:r w:rsidR="009F6301">
        <w:instrText xml:space="preserve"> SEQ Tabela \* ARABIC </w:instrText>
      </w:r>
      <w:r w:rsidR="009F6301">
        <w:fldChar w:fldCharType="separate"/>
      </w:r>
      <w:r w:rsidR="00D80900">
        <w:rPr>
          <w:noProof/>
        </w:rPr>
        <w:t>6</w:t>
      </w:r>
      <w:r w:rsidR="009F6301">
        <w:rPr>
          <w:noProof/>
        </w:rPr>
        <w:fldChar w:fldCharType="end"/>
      </w:r>
      <w:bookmarkEnd w:id="37"/>
      <w:r w:rsidR="00D969B5" w:rsidRPr="00BC4CB4">
        <w:tab/>
      </w:r>
      <w:r w:rsidRPr="00BC4CB4">
        <w:t>Wykonanie planu kosztów</w:t>
      </w:r>
      <w:r w:rsidR="0049353F" w:rsidRPr="00BC4CB4">
        <w:t xml:space="preserve"> w</w:t>
      </w:r>
      <w:r w:rsidR="000449B9" w:rsidRPr="00BC4CB4">
        <w:t xml:space="preserve"> </w:t>
      </w:r>
      <w:r w:rsidRPr="00BC4CB4">
        <w:t>układzie zadaniowym</w:t>
      </w:r>
      <w:r w:rsidR="0049353F" w:rsidRPr="00BC4CB4">
        <w:t xml:space="preserve"> w</w:t>
      </w:r>
      <w:r w:rsidR="000449B9" w:rsidRPr="00BC4CB4">
        <w:t xml:space="preserve"> </w:t>
      </w:r>
      <w:r w:rsidRPr="00BC4CB4">
        <w:t>20</w:t>
      </w:r>
      <w:r w:rsidR="006F3291" w:rsidRPr="00BC4CB4">
        <w:t>2</w:t>
      </w:r>
      <w:r w:rsidR="00116E3D" w:rsidRPr="00BC4CB4">
        <w:t>3</w:t>
      </w:r>
      <w:r w:rsidRPr="00BC4CB4">
        <w:t xml:space="preserve"> r.</w:t>
      </w:r>
      <w:bookmarkEnd w:id="38"/>
      <w:r w:rsidR="00CE460C" w:rsidRPr="00BC4CB4">
        <w:rPr>
          <w:noProof/>
        </w:rPr>
        <w:t xml:space="preserve"> </w:t>
      </w:r>
    </w:p>
    <w:p w14:paraId="37FB6421" w14:textId="77777777" w:rsidR="00CA760D" w:rsidRPr="00BC4CB4" w:rsidRDefault="00CA760D" w:rsidP="00F2155A">
      <w:pPr>
        <w:tabs>
          <w:tab w:val="left" w:pos="9070"/>
        </w:tabs>
        <w:spacing w:after="60"/>
        <w:ind w:left="1134" w:hanging="1134"/>
      </w:pPr>
    </w:p>
    <w:p w14:paraId="1BE46A86" w14:textId="74EEE122" w:rsidR="00D57804" w:rsidRPr="00E10324" w:rsidRDefault="009427A6" w:rsidP="00C10C9E">
      <w:pPr>
        <w:tabs>
          <w:tab w:val="left" w:pos="9070"/>
        </w:tabs>
        <w:spacing w:after="60"/>
        <w:rPr>
          <w:highlight w:val="yellow"/>
        </w:rPr>
      </w:pPr>
      <w:r w:rsidRPr="00E10324">
        <w:rPr>
          <w:noProof/>
          <w:highlight w:val="yellow"/>
        </w:rPr>
        <w:drawing>
          <wp:anchor distT="0" distB="0" distL="114300" distR="114300" simplePos="0" relativeHeight="251658244" behindDoc="0" locked="0" layoutInCell="1" allowOverlap="1" wp14:anchorId="56B01BD4" wp14:editId="79A17DB0">
            <wp:simplePos x="0" y="0"/>
            <wp:positionH relativeFrom="page">
              <wp:posOffset>4712004</wp:posOffset>
            </wp:positionH>
            <wp:positionV relativeFrom="paragraph">
              <wp:posOffset>5579027</wp:posOffset>
            </wp:positionV>
            <wp:extent cx="1219200" cy="552450"/>
            <wp:effectExtent l="0" t="0" r="0" b="0"/>
            <wp:wrapNone/>
            <wp:docPr id="57" name="Obraz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57">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219200" cy="552450"/>
                    </a:xfrm>
                    <a:prstGeom prst="rect">
                      <a:avLst/>
                    </a:prstGeom>
                  </pic:spPr>
                </pic:pic>
              </a:graphicData>
            </a:graphic>
          </wp:anchor>
        </w:drawing>
      </w:r>
      <w:r w:rsidRPr="009427A6">
        <w:rPr>
          <w:noProof/>
        </w:rPr>
        <w:drawing>
          <wp:anchor distT="0" distB="0" distL="114300" distR="114300" simplePos="0" relativeHeight="251659297" behindDoc="0" locked="0" layoutInCell="1" allowOverlap="1" wp14:anchorId="7A4853D8" wp14:editId="44D8142E">
            <wp:simplePos x="0" y="0"/>
            <wp:positionH relativeFrom="column">
              <wp:posOffset>-645092</wp:posOffset>
            </wp:positionH>
            <wp:positionV relativeFrom="paragraph">
              <wp:posOffset>2439670</wp:posOffset>
            </wp:positionV>
            <wp:extent cx="714375" cy="247650"/>
            <wp:effectExtent l="4763" t="0" r="0" b="0"/>
            <wp:wrapNone/>
            <wp:docPr id="700214599"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14599" name="Obraz 1">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rot="5400000">
                      <a:off x="0" y="0"/>
                      <a:ext cx="714375" cy="247650"/>
                    </a:xfrm>
                    <a:prstGeom prst="rect">
                      <a:avLst/>
                    </a:prstGeom>
                  </pic:spPr>
                </pic:pic>
              </a:graphicData>
            </a:graphic>
          </wp:anchor>
        </w:drawing>
      </w:r>
      <w:r w:rsidR="00F9280A" w:rsidRPr="005F0F38">
        <w:rPr>
          <w:noProof/>
        </w:rPr>
        <w:drawing>
          <wp:inline distT="0" distB="0" distL="0" distR="0" wp14:anchorId="4F5BBC15" wp14:editId="1ACC5917">
            <wp:extent cx="9035415" cy="5097780"/>
            <wp:effectExtent l="0" t="0" r="0" b="7620"/>
            <wp:docPr id="994712475" name="Obraz 12" descr="Wykonanie planu kosztów w układzie zadaniowym w 2023 r. Prezentowane wielkości zawarte są w pliku Sprawozdanie NFOŚiGW za rok 2023 tabele.xlsx w arkuszu tabela 6." title="Tabel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35415" cy="5097780"/>
                    </a:xfrm>
                    <a:prstGeom prst="rect">
                      <a:avLst/>
                    </a:prstGeom>
                    <a:noFill/>
                    <a:ln>
                      <a:noFill/>
                    </a:ln>
                  </pic:spPr>
                </pic:pic>
              </a:graphicData>
            </a:graphic>
          </wp:inline>
        </w:drawing>
      </w:r>
      <w:r w:rsidR="00D57804" w:rsidRPr="00E10324">
        <w:rPr>
          <w:highlight w:val="yellow"/>
        </w:rPr>
        <w:br w:type="page"/>
      </w:r>
    </w:p>
    <w:p w14:paraId="24D7516D" w14:textId="268C79C7" w:rsidR="00135AB6" w:rsidRDefault="00135AB6" w:rsidP="00F2155A">
      <w:pPr>
        <w:tabs>
          <w:tab w:val="left" w:pos="9070"/>
        </w:tabs>
        <w:spacing w:after="60"/>
        <w:ind w:left="1134" w:hanging="1134"/>
        <w:rPr>
          <w:noProof/>
        </w:rPr>
      </w:pPr>
      <w:r w:rsidRPr="00152E74">
        <w:t xml:space="preserve">Tabela </w:t>
      </w:r>
      <w:r w:rsidRPr="00152E74">
        <w:fldChar w:fldCharType="begin"/>
      </w:r>
      <w:r w:rsidRPr="00152E74">
        <w:instrText xml:space="preserve"> REF _Ref479165153 \#0 \h </w:instrText>
      </w:r>
      <w:r w:rsidR="004C2F62" w:rsidRPr="00152E74">
        <w:instrText xml:space="preserve"> \* MERGEFORMAT </w:instrText>
      </w:r>
      <w:r w:rsidRPr="00152E74">
        <w:fldChar w:fldCharType="separate"/>
      </w:r>
      <w:r w:rsidR="00D80900">
        <w:t>6</w:t>
      </w:r>
      <w:r w:rsidRPr="00152E74">
        <w:fldChar w:fldCharType="end"/>
      </w:r>
      <w:r w:rsidRPr="00152E74">
        <w:t xml:space="preserve"> cd.</w:t>
      </w:r>
      <w:r w:rsidR="007F40CD" w:rsidRPr="00152E74">
        <w:rPr>
          <w:noProof/>
        </w:rPr>
        <w:t xml:space="preserve"> </w:t>
      </w:r>
    </w:p>
    <w:p w14:paraId="52E3C0B2" w14:textId="77777777" w:rsidR="001268B5" w:rsidRDefault="001268B5" w:rsidP="00F2155A">
      <w:pPr>
        <w:tabs>
          <w:tab w:val="left" w:pos="9070"/>
        </w:tabs>
        <w:spacing w:after="60"/>
        <w:ind w:left="1134" w:hanging="1134"/>
        <w:rPr>
          <w:noProof/>
          <w:sz w:val="4"/>
          <w:szCs w:val="4"/>
        </w:rPr>
      </w:pPr>
    </w:p>
    <w:p w14:paraId="2954A5A0" w14:textId="547EA528" w:rsidR="002357EA" w:rsidRPr="00152E74" w:rsidRDefault="0041740E" w:rsidP="00F2155A">
      <w:pPr>
        <w:tabs>
          <w:tab w:val="left" w:pos="9070"/>
        </w:tabs>
        <w:spacing w:after="60"/>
        <w:ind w:left="1134" w:hanging="1134"/>
      </w:pPr>
      <w:r w:rsidRPr="00E10324">
        <w:rPr>
          <w:noProof/>
          <w:highlight w:val="yellow"/>
        </w:rPr>
        <w:drawing>
          <wp:anchor distT="0" distB="0" distL="114300" distR="114300" simplePos="0" relativeHeight="251658245" behindDoc="0" locked="0" layoutInCell="1" allowOverlap="1" wp14:anchorId="73B60F49" wp14:editId="435FCBC3">
            <wp:simplePos x="0" y="0"/>
            <wp:positionH relativeFrom="page">
              <wp:posOffset>4646011</wp:posOffset>
            </wp:positionH>
            <wp:positionV relativeFrom="paragraph">
              <wp:posOffset>5667922</wp:posOffset>
            </wp:positionV>
            <wp:extent cx="1219200" cy="552450"/>
            <wp:effectExtent l="0" t="0" r="0" b="0"/>
            <wp:wrapNone/>
            <wp:docPr id="78" name="Obraz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az 78">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219200" cy="552450"/>
                    </a:xfrm>
                    <a:prstGeom prst="rect">
                      <a:avLst/>
                    </a:prstGeom>
                  </pic:spPr>
                </pic:pic>
              </a:graphicData>
            </a:graphic>
          </wp:anchor>
        </w:drawing>
      </w:r>
      <w:r w:rsidR="0039781D" w:rsidRPr="0039781D">
        <w:rPr>
          <w:noProof/>
        </w:rPr>
        <w:drawing>
          <wp:anchor distT="0" distB="0" distL="114300" distR="114300" simplePos="0" relativeHeight="251660321" behindDoc="0" locked="0" layoutInCell="1" allowOverlap="1" wp14:anchorId="05B63E6A" wp14:editId="308B1369">
            <wp:simplePos x="0" y="0"/>
            <wp:positionH relativeFrom="column">
              <wp:posOffset>-589308</wp:posOffset>
            </wp:positionH>
            <wp:positionV relativeFrom="paragraph">
              <wp:posOffset>2471116</wp:posOffset>
            </wp:positionV>
            <wp:extent cx="666750" cy="209550"/>
            <wp:effectExtent l="0" t="0" r="0" b="0"/>
            <wp:wrapNone/>
            <wp:docPr id="1782228418"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28418" name="Obraz 1">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rot="5400000">
                      <a:off x="0" y="0"/>
                      <a:ext cx="666750" cy="209550"/>
                    </a:xfrm>
                    <a:prstGeom prst="rect">
                      <a:avLst/>
                    </a:prstGeom>
                  </pic:spPr>
                </pic:pic>
              </a:graphicData>
            </a:graphic>
          </wp:anchor>
        </w:drawing>
      </w:r>
      <w:r w:rsidR="00BF39C7" w:rsidRPr="00BF39C7">
        <w:rPr>
          <w:noProof/>
        </w:rPr>
        <w:drawing>
          <wp:inline distT="0" distB="0" distL="0" distR="0" wp14:anchorId="3EED02A4" wp14:editId="7A35F350">
            <wp:extent cx="9035415" cy="5450840"/>
            <wp:effectExtent l="0" t="0" r="0" b="0"/>
            <wp:docPr id="959700692" name="Obraz 1" descr="Wykonanie planu kosztów w układzie zadaniowym w 2023 r. Prezentowane wielkości zawarte są w pliku Sprawozdanie NFOŚiGW za rok 2023 tabele.xlsx w arkuszu tabela 6." title="Tabela 6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35415" cy="5450840"/>
                    </a:xfrm>
                    <a:prstGeom prst="rect">
                      <a:avLst/>
                    </a:prstGeom>
                    <a:noFill/>
                    <a:ln>
                      <a:noFill/>
                    </a:ln>
                  </pic:spPr>
                </pic:pic>
              </a:graphicData>
            </a:graphic>
          </wp:inline>
        </w:drawing>
      </w:r>
      <w:r w:rsidR="00423D07" w:rsidRPr="00423D07">
        <w:rPr>
          <w:noProof/>
        </w:rPr>
        <w:t xml:space="preserve"> </w:t>
      </w:r>
    </w:p>
    <w:p w14:paraId="16C5896D" w14:textId="099495DA" w:rsidR="0091328A" w:rsidRPr="0091328A" w:rsidRDefault="0091328A" w:rsidP="0091328A">
      <w:pPr>
        <w:tabs>
          <w:tab w:val="left" w:pos="9070"/>
        </w:tabs>
        <w:ind w:left="1134" w:hanging="1134"/>
        <w:rPr>
          <w:noProof/>
        </w:rPr>
      </w:pPr>
      <w:r w:rsidRPr="0091328A">
        <w:t xml:space="preserve">Tabela </w:t>
      </w:r>
      <w:r w:rsidRPr="0091328A">
        <w:fldChar w:fldCharType="begin"/>
      </w:r>
      <w:r w:rsidRPr="0091328A">
        <w:instrText xml:space="preserve"> REF _Ref479165153 \#0 \h  \* MERGEFORMAT </w:instrText>
      </w:r>
      <w:r w:rsidRPr="0091328A">
        <w:fldChar w:fldCharType="separate"/>
      </w:r>
      <w:r w:rsidR="00D80900">
        <w:t>6</w:t>
      </w:r>
      <w:r w:rsidRPr="0091328A">
        <w:fldChar w:fldCharType="end"/>
      </w:r>
      <w:r w:rsidRPr="0091328A">
        <w:t xml:space="preserve"> cd.</w:t>
      </w:r>
      <w:r w:rsidRPr="0091328A">
        <w:rPr>
          <w:noProof/>
        </w:rPr>
        <w:t xml:space="preserve"> </w:t>
      </w:r>
    </w:p>
    <w:p w14:paraId="34D02250" w14:textId="13DE520A" w:rsidR="0091328A" w:rsidRPr="00E10324" w:rsidRDefault="0091328A" w:rsidP="0091328A">
      <w:pPr>
        <w:tabs>
          <w:tab w:val="left" w:pos="9070"/>
        </w:tabs>
        <w:ind w:left="1134" w:hanging="1134"/>
        <w:rPr>
          <w:highlight w:val="yellow"/>
        </w:rPr>
      </w:pPr>
    </w:p>
    <w:p w14:paraId="735B85A8" w14:textId="593D078A" w:rsidR="00D57804" w:rsidRPr="00E10324" w:rsidRDefault="0041740E" w:rsidP="00F2155A">
      <w:pPr>
        <w:tabs>
          <w:tab w:val="left" w:pos="9070"/>
        </w:tabs>
        <w:spacing w:after="60"/>
        <w:ind w:left="1134" w:hanging="1134"/>
        <w:rPr>
          <w:highlight w:val="yellow"/>
        </w:rPr>
      </w:pPr>
      <w:r w:rsidRPr="00E10324">
        <w:rPr>
          <w:noProof/>
          <w:highlight w:val="yellow"/>
        </w:rPr>
        <w:drawing>
          <wp:anchor distT="0" distB="0" distL="114300" distR="114300" simplePos="0" relativeHeight="251658246" behindDoc="0" locked="0" layoutInCell="1" allowOverlap="1" wp14:anchorId="343C6899" wp14:editId="4D18D75F">
            <wp:simplePos x="0" y="0"/>
            <wp:positionH relativeFrom="page">
              <wp:posOffset>4693285</wp:posOffset>
            </wp:positionH>
            <wp:positionV relativeFrom="paragraph">
              <wp:posOffset>5656580</wp:posOffset>
            </wp:positionV>
            <wp:extent cx="1219200" cy="552450"/>
            <wp:effectExtent l="0" t="0" r="0" b="0"/>
            <wp:wrapNone/>
            <wp:docPr id="97" name="Obraz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az 97">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219200" cy="552450"/>
                    </a:xfrm>
                    <a:prstGeom prst="rect">
                      <a:avLst/>
                    </a:prstGeom>
                  </pic:spPr>
                </pic:pic>
              </a:graphicData>
            </a:graphic>
          </wp:anchor>
        </w:drawing>
      </w:r>
      <w:r w:rsidR="0039781D" w:rsidRPr="0039781D">
        <w:rPr>
          <w:noProof/>
        </w:rPr>
        <w:drawing>
          <wp:anchor distT="0" distB="0" distL="114300" distR="114300" simplePos="0" relativeHeight="251661345" behindDoc="0" locked="0" layoutInCell="1" allowOverlap="1" wp14:anchorId="2681F0B5" wp14:editId="62746FCB">
            <wp:simplePos x="0" y="0"/>
            <wp:positionH relativeFrom="column">
              <wp:posOffset>-581081</wp:posOffset>
            </wp:positionH>
            <wp:positionV relativeFrom="paragraph">
              <wp:posOffset>2225040</wp:posOffset>
            </wp:positionV>
            <wp:extent cx="676275" cy="295275"/>
            <wp:effectExtent l="0" t="0" r="9525" b="9525"/>
            <wp:wrapNone/>
            <wp:docPr id="37713421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34212" name="Obraz 1">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rot="5400000">
                      <a:off x="0" y="0"/>
                      <a:ext cx="676275" cy="295275"/>
                    </a:xfrm>
                    <a:prstGeom prst="rect">
                      <a:avLst/>
                    </a:prstGeom>
                  </pic:spPr>
                </pic:pic>
              </a:graphicData>
            </a:graphic>
          </wp:anchor>
        </w:drawing>
      </w:r>
      <w:r w:rsidR="0091328A" w:rsidRPr="0091328A">
        <w:rPr>
          <w:noProof/>
        </w:rPr>
        <w:drawing>
          <wp:inline distT="0" distB="0" distL="0" distR="0" wp14:anchorId="718145C5" wp14:editId="0145EAB0">
            <wp:extent cx="9035415" cy="5325745"/>
            <wp:effectExtent l="0" t="0" r="0" b="8255"/>
            <wp:docPr id="311188593" name="Obraz 14" descr="Wykonanie planu kosztów w układzie zadaniowym w 2023 r. Prezentowane wielkości zawarte są w pliku Sprawozdanie NFOŚiGW za rok 2023 tabele.xlsx w arkuszu tabela 6." title="Tabela 6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35415" cy="5325745"/>
                    </a:xfrm>
                    <a:prstGeom prst="rect">
                      <a:avLst/>
                    </a:prstGeom>
                    <a:noFill/>
                    <a:ln>
                      <a:noFill/>
                    </a:ln>
                  </pic:spPr>
                </pic:pic>
              </a:graphicData>
            </a:graphic>
          </wp:inline>
        </w:drawing>
      </w:r>
      <w:r w:rsidR="00205548" w:rsidRPr="00E10324">
        <w:rPr>
          <w:highlight w:val="yellow"/>
        </w:rPr>
        <w:t xml:space="preserve"> </w:t>
      </w:r>
    </w:p>
    <w:p w14:paraId="19236DAD" w14:textId="0421F303" w:rsidR="00D57804" w:rsidRPr="00E10324" w:rsidRDefault="00D57804" w:rsidP="00CD40A1">
      <w:pPr>
        <w:tabs>
          <w:tab w:val="left" w:pos="9070"/>
        </w:tabs>
        <w:rPr>
          <w:sz w:val="4"/>
          <w:szCs w:val="4"/>
          <w:highlight w:val="yellow"/>
        </w:rPr>
        <w:sectPr w:rsidR="00D57804" w:rsidRPr="00E10324" w:rsidSect="00502836">
          <w:headerReference w:type="even" r:id="rId38"/>
          <w:headerReference w:type="default" r:id="rId39"/>
          <w:pgSz w:w="16838" w:h="11906" w:orient="landscape" w:code="9"/>
          <w:pgMar w:top="1418" w:right="1418" w:bottom="1416" w:left="1191" w:header="709" w:footer="510" w:gutter="0"/>
          <w:cols w:space="708"/>
          <w:docGrid w:linePitch="360"/>
        </w:sectPr>
      </w:pPr>
    </w:p>
    <w:p w14:paraId="7F335232" w14:textId="1F4963E4" w:rsidR="00947F78" w:rsidRPr="00E10324" w:rsidRDefault="00947F78" w:rsidP="00CD40A1">
      <w:pPr>
        <w:tabs>
          <w:tab w:val="left" w:pos="9070"/>
        </w:tabs>
        <w:rPr>
          <w:sz w:val="4"/>
          <w:szCs w:val="4"/>
          <w:highlight w:val="yellow"/>
        </w:rPr>
      </w:pPr>
    </w:p>
    <w:p w14:paraId="6EE54BE3" w14:textId="240AE4A5" w:rsidR="00812F10" w:rsidRPr="002B4E5B" w:rsidRDefault="00812F10" w:rsidP="00812F10">
      <w:pPr>
        <w:pStyle w:val="Nagwek1"/>
      </w:pPr>
      <w:bookmarkStart w:id="39" w:name="_Ref4752860"/>
      <w:bookmarkStart w:id="40" w:name="_Ref4757600"/>
      <w:bookmarkStart w:id="41" w:name="_Toc165027267"/>
      <w:r w:rsidRPr="002B4E5B">
        <w:t>Program priorytetowy „Czyste Powietrze”</w:t>
      </w:r>
      <w:bookmarkEnd w:id="39"/>
      <w:bookmarkEnd w:id="40"/>
      <w:bookmarkEnd w:id="41"/>
    </w:p>
    <w:p w14:paraId="6D9D29E4" w14:textId="138F2005" w:rsidR="00812F10" w:rsidRPr="002B4E5B" w:rsidRDefault="00AD3C3F" w:rsidP="00812F10">
      <w:r>
        <w:rPr>
          <w:noProof/>
          <w:sz w:val="4"/>
          <w:szCs w:val="4"/>
        </w:rPr>
        <mc:AlternateContent>
          <mc:Choice Requires="wpg">
            <w:drawing>
              <wp:anchor distT="0" distB="0" distL="114300" distR="114300" simplePos="0" relativeHeight="251658259" behindDoc="1" locked="0" layoutInCell="1" allowOverlap="1" wp14:anchorId="73FF12A5" wp14:editId="27F1B7FB">
                <wp:simplePos x="0" y="0"/>
                <wp:positionH relativeFrom="margin">
                  <wp:posOffset>-482600</wp:posOffset>
                </wp:positionH>
                <wp:positionV relativeFrom="paragraph">
                  <wp:posOffset>178435</wp:posOffset>
                </wp:positionV>
                <wp:extent cx="900000" cy="2448000"/>
                <wp:effectExtent l="0" t="0" r="0" b="9525"/>
                <wp:wrapTight wrapText="bothSides">
                  <wp:wrapPolygon edited="0">
                    <wp:start x="0" y="0"/>
                    <wp:lineTo x="0" y="21516"/>
                    <wp:lineTo x="21036" y="21516"/>
                    <wp:lineTo x="21036" y="0"/>
                    <wp:lineTo x="0" y="0"/>
                  </wp:wrapPolygon>
                </wp:wrapTight>
                <wp:docPr id="2101131268" name="Grupa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0000" cy="2448000"/>
                          <a:chOff x="0" y="0"/>
                          <a:chExt cx="883920" cy="2415540"/>
                        </a:xfrm>
                      </wpg:grpSpPr>
                      <wps:wsp>
                        <wps:cNvPr id="1724827196" name="Prostokąt 1"/>
                        <wps:cNvSpPr/>
                        <wps:spPr>
                          <a:xfrm>
                            <a:off x="0" y="0"/>
                            <a:ext cx="883920" cy="241554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2368811" name="Obraz 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53340" y="1813560"/>
                            <a:ext cx="784860" cy="5422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A24538" id="Grupa 2" o:spid="_x0000_s1026" alt="&quot;&quot;" style="position:absolute;margin-left:-38pt;margin-top:14.05pt;width:70.85pt;height:192.75pt;z-index:-251658221;mso-position-horizontal-relative:margin;mso-width-relative:margin;mso-height-relative:margin" coordsize="8839,24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">
                <v:rect id="Prostokąt 1" o:spid="_x0000_s1027" style="position:absolute;width:8839;height:24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" fillcolor="#00797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8" type="#_x0000_t75" style="position:absolute;left:533;top:18135;width:7849;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">
                  <v:imagedata r:id="rId41" o:title=""/>
                </v:shape>
                <w10:wrap type="tight" anchorx="margin"/>
              </v:group>
            </w:pict>
          </mc:Fallback>
        </mc:AlternateContent>
      </w:r>
    </w:p>
    <w:p w14:paraId="263D82B2" w14:textId="32842BBF" w:rsidR="00F516A7" w:rsidRPr="00E533BA" w:rsidRDefault="00410390" w:rsidP="00F516A7">
      <w:r w:rsidRPr="002B4E5B">
        <w:t>W 202</w:t>
      </w:r>
      <w:r w:rsidR="003A5854">
        <w:t>3</w:t>
      </w:r>
      <w:r w:rsidRPr="002B4E5B">
        <w:t xml:space="preserve"> r. Narodowy Fundusz kontynuował realizację największego w swojej historii programu priorytetowego „Czyste Powietrze”, którego celem jest poprawa jakości powietrza oraz zmniejszenie emisji gazów cieplarnianych poprzez wymianę źródeł ciepła i poprawę efektywności energetycznej budynków mieszkalnych jednorodzinnych. Program uruchomiono w 2018 r., a nabór prowadzony jest </w:t>
      </w:r>
      <w:r w:rsidRPr="00E533BA">
        <w:t>w trybie ciągłym przez wojewódzkie fundusze ochrony środowiska i gospodarki wodnej.</w:t>
      </w:r>
    </w:p>
    <w:p w14:paraId="364D3DA4" w14:textId="083D9B3B" w:rsidR="00410390" w:rsidRPr="00E533BA" w:rsidRDefault="00410390" w:rsidP="00F516A7"/>
    <w:p w14:paraId="20CBA9F4" w14:textId="651527AB" w:rsidR="00F516A7" w:rsidRPr="00E533BA" w:rsidRDefault="00F516A7" w:rsidP="00F516A7">
      <w:r w:rsidRPr="00E533BA">
        <w:t xml:space="preserve">Zakłada się, że </w:t>
      </w:r>
      <w:r w:rsidR="007F3312">
        <w:t xml:space="preserve">planowany </w:t>
      </w:r>
      <w:r w:rsidRPr="00E533BA">
        <w:t>budżet programu na lata 2018</w:t>
      </w:r>
      <w:r w:rsidR="007F4C22" w:rsidRPr="00E533BA">
        <w:t>-</w:t>
      </w:r>
      <w:r w:rsidRPr="00E533BA">
        <w:t>2029 obejmujący zarówno środki krajowe (Narodowy Fundusz, wojewódzkie fundusze ochrony środowiska i gospodarki wodnej</w:t>
      </w:r>
      <w:r w:rsidR="00D0563A" w:rsidRPr="00E533BA">
        <w:t>,</w:t>
      </w:r>
      <w:r w:rsidRPr="00E533BA">
        <w:t xml:space="preserve"> </w:t>
      </w:r>
      <w:r w:rsidR="007806FF" w:rsidRPr="00E533BA">
        <w:t>środki budżetu państwa oraz sektora bankowego),</w:t>
      </w:r>
      <w:r w:rsidRPr="00E533BA">
        <w:t xml:space="preserve"> jak i </w:t>
      </w:r>
      <w:r w:rsidR="000D2BBF" w:rsidRPr="00E533BA">
        <w:t xml:space="preserve">fundusze </w:t>
      </w:r>
      <w:r w:rsidRPr="00E533BA">
        <w:t>zagraniczne</w:t>
      </w:r>
      <w:r w:rsidR="007F3312">
        <w:t xml:space="preserve"> </w:t>
      </w:r>
      <w:r w:rsidRPr="00E533BA">
        <w:t xml:space="preserve">w łącznej wysokości </w:t>
      </w:r>
      <w:r w:rsidRPr="00E533BA">
        <w:rPr>
          <w:b/>
        </w:rPr>
        <w:t>103</w:t>
      </w:r>
      <w:r w:rsidRPr="00E533BA">
        <w:t xml:space="preserve"> mld złotych,</w:t>
      </w:r>
      <w:r w:rsidR="007F3312">
        <w:t xml:space="preserve"> </w:t>
      </w:r>
      <w:r w:rsidR="00D83623">
        <w:t>który</w:t>
      </w:r>
      <w:r w:rsidR="007F3312">
        <w:t xml:space="preserve"> niestety nie </w:t>
      </w:r>
      <w:r w:rsidR="00D83623">
        <w:t xml:space="preserve">został </w:t>
      </w:r>
      <w:r w:rsidR="007F3312">
        <w:t xml:space="preserve">zabezpieczony </w:t>
      </w:r>
      <w:r w:rsidR="00064AED">
        <w:t xml:space="preserve">w wystarczającej wysokości </w:t>
      </w:r>
      <w:r w:rsidRPr="00E533BA">
        <w:t>na realizację działań inwestycyjnych w ponad 3 mln budynków.</w:t>
      </w:r>
    </w:p>
    <w:p w14:paraId="4043AD76" w14:textId="77777777" w:rsidR="00F516A7" w:rsidRPr="00E10324" w:rsidRDefault="00F516A7" w:rsidP="00F516A7">
      <w:pPr>
        <w:rPr>
          <w:highlight w:val="yellow"/>
        </w:rPr>
      </w:pPr>
    </w:p>
    <w:p w14:paraId="22028F06" w14:textId="594126D0" w:rsidR="009E60DF" w:rsidRPr="00301263" w:rsidRDefault="009E60DF" w:rsidP="009E60DF">
      <w:r w:rsidRPr="004F0BE8">
        <w:t xml:space="preserve">Program oferuje </w:t>
      </w:r>
      <w:r w:rsidR="00F269BD" w:rsidRPr="004F0BE8">
        <w:rPr>
          <w:rFonts w:eastAsia="Calibri" w:cs="Calibri"/>
          <w:szCs w:val="22"/>
        </w:rPr>
        <w:t>dofinansowanie kompleksowej termomodernizacji budynków oraz wymiany</w:t>
      </w:r>
      <w:r w:rsidR="00F269BD" w:rsidRPr="1C39BCD6">
        <w:rPr>
          <w:rFonts w:eastAsia="Calibri" w:cs="Calibri"/>
          <w:szCs w:val="22"/>
        </w:rPr>
        <w:t xml:space="preserve"> nieefektywnych źródeł ciepła na paliwo stałe</w:t>
      </w:r>
      <w:r w:rsidR="007F3312">
        <w:rPr>
          <w:rFonts w:eastAsia="Calibri" w:cs="Calibri"/>
          <w:szCs w:val="22"/>
        </w:rPr>
        <w:t>,</w:t>
      </w:r>
      <w:r w:rsidR="00F269BD" w:rsidRPr="1C39BCD6">
        <w:rPr>
          <w:rFonts w:eastAsia="Calibri" w:cs="Calibri"/>
          <w:szCs w:val="22"/>
        </w:rPr>
        <w:t xml:space="preserve"> na nowoczesne źródła ciepła spełniające najwyższe normy, takie jak: pompy ciepła, kotły kondensacyjne gazowe lub olejowe, ogrzewanie elektryczne czy </w:t>
      </w:r>
      <w:r w:rsidR="00F269BD" w:rsidRPr="00301263">
        <w:rPr>
          <w:rFonts w:eastAsia="Calibri" w:cs="Calibri"/>
          <w:szCs w:val="22"/>
        </w:rPr>
        <w:t xml:space="preserve">podłączenie do sieci ciepłowniczej, a także kotły na </w:t>
      </w:r>
      <w:proofErr w:type="spellStart"/>
      <w:r w:rsidR="00F269BD" w:rsidRPr="00301263">
        <w:rPr>
          <w:rFonts w:eastAsia="Calibri" w:cs="Calibri"/>
          <w:szCs w:val="22"/>
        </w:rPr>
        <w:t>pelet</w:t>
      </w:r>
      <w:proofErr w:type="spellEnd"/>
      <w:r w:rsidR="00F269BD" w:rsidRPr="00301263">
        <w:rPr>
          <w:rFonts w:eastAsia="Calibri" w:cs="Calibri"/>
          <w:szCs w:val="22"/>
        </w:rPr>
        <w:t xml:space="preserve"> drzewny i</w:t>
      </w:r>
      <w:r w:rsidR="00160BCB">
        <w:rPr>
          <w:rFonts w:eastAsia="Calibri" w:cs="Calibri"/>
          <w:szCs w:val="22"/>
        </w:rPr>
        <w:t> </w:t>
      </w:r>
      <w:r w:rsidR="00F269BD" w:rsidRPr="00301263">
        <w:rPr>
          <w:rFonts w:eastAsia="Calibri" w:cs="Calibri"/>
          <w:szCs w:val="22"/>
        </w:rPr>
        <w:t>zgazowujące drewno o</w:t>
      </w:r>
      <w:r w:rsidR="009B56D3" w:rsidRPr="00301263">
        <w:rPr>
          <w:rFonts w:eastAsia="Calibri" w:cs="Calibri"/>
          <w:szCs w:val="22"/>
        </w:rPr>
        <w:t> </w:t>
      </w:r>
      <w:r w:rsidR="00F269BD" w:rsidRPr="00301263">
        <w:rPr>
          <w:rFonts w:eastAsia="Calibri" w:cs="Calibri"/>
          <w:szCs w:val="22"/>
        </w:rPr>
        <w:t>podwyższonym standardzie energetycznym.</w:t>
      </w:r>
    </w:p>
    <w:p w14:paraId="7E257915" w14:textId="74C86A06" w:rsidR="00F516A7" w:rsidRPr="00301263" w:rsidRDefault="00F516A7" w:rsidP="00F516A7"/>
    <w:p w14:paraId="6ACDC7D2" w14:textId="1CB5DAED" w:rsidR="005E515D" w:rsidRPr="00301263" w:rsidRDefault="005E515D" w:rsidP="005E515D">
      <w:pPr>
        <w:tabs>
          <w:tab w:val="left" w:pos="9070"/>
        </w:tabs>
      </w:pPr>
      <w:r w:rsidRPr="00301263">
        <w:t>Prowadzone przez N</w:t>
      </w:r>
      <w:r w:rsidR="000515B4">
        <w:t>arodowy Fundusz</w:t>
      </w:r>
      <w:r w:rsidRPr="00301263">
        <w:t xml:space="preserve"> w 202</w:t>
      </w:r>
      <w:r w:rsidR="009B56D3" w:rsidRPr="00301263">
        <w:t>3</w:t>
      </w:r>
      <w:r w:rsidRPr="00301263">
        <w:t> r. działania w zakresie realizacji programu „Czyste Powietrze” dotyczyły m.in.:</w:t>
      </w:r>
    </w:p>
    <w:p w14:paraId="3560019D" w14:textId="3F2AB2EF" w:rsidR="000E76B8" w:rsidRPr="00301263" w:rsidRDefault="000E76B8" w:rsidP="005E515D">
      <w:pPr>
        <w:tabs>
          <w:tab w:val="left" w:pos="9070"/>
        </w:tabs>
      </w:pPr>
    </w:p>
    <w:p w14:paraId="12F0EB84" w14:textId="6A53B545" w:rsidR="00005427" w:rsidRPr="00636009" w:rsidRDefault="00005427" w:rsidP="00F436E3">
      <w:pPr>
        <w:numPr>
          <w:ilvl w:val="0"/>
          <w:numId w:val="3"/>
        </w:numPr>
        <w:tabs>
          <w:tab w:val="clear" w:pos="360"/>
        </w:tabs>
      </w:pPr>
      <w:r w:rsidRPr="00636009">
        <w:t>opracowania nowego kalkulatora dotacji dla beneficjentów, dostosowanego do warunków nowej wersji programu obowiązującej od 03.01.2023 r. Kalkulator został udostępniony beneficjentom w</w:t>
      </w:r>
      <w:r w:rsidR="0024667C">
        <w:t> </w:t>
      </w:r>
      <w:r w:rsidRPr="00636009">
        <w:t>dniu 4</w:t>
      </w:r>
      <w:r w:rsidR="0024667C">
        <w:t xml:space="preserve"> kwietnia </w:t>
      </w:r>
      <w:r w:rsidRPr="00636009">
        <w:t>2023 r</w:t>
      </w:r>
      <w:r w:rsidR="0024667C">
        <w:t>.</w:t>
      </w:r>
      <w:r w:rsidR="00A33E2E" w:rsidRPr="00636009">
        <w:t>;</w:t>
      </w:r>
    </w:p>
    <w:p w14:paraId="3F87EB83" w14:textId="6DA5A77F" w:rsidR="00005427" w:rsidRPr="00636009" w:rsidRDefault="00005427" w:rsidP="00F436E3">
      <w:pPr>
        <w:numPr>
          <w:ilvl w:val="0"/>
          <w:numId w:val="3"/>
        </w:numPr>
        <w:tabs>
          <w:tab w:val="clear" w:pos="360"/>
        </w:tabs>
      </w:pPr>
      <w:r w:rsidRPr="00636009">
        <w:t xml:space="preserve">przygotowania od czerwca 2023 r. wdrożenia trzech pilotaży </w:t>
      </w:r>
      <w:r w:rsidR="00F35D97" w:rsidRPr="00636009">
        <w:t>O</w:t>
      </w:r>
      <w:r w:rsidRPr="00636009">
        <w:t>peratorów w województwach: małopolskim, warmińsko-mazurskim i świętokrzyskim. Zadaniem Operatorów jest wspieranie potencjalnych beneficjentów podwyższonego i najwyższego poziomu dofinansowania w ramach programu w planowaniu przedsięwzięć, składaniu wniosków o dofinansowanie i realizacji przedsięwzięć aż do ich rozliczenia końcowego. W ramach przeprowadzonych działań opracowano dwa programy priorytetowe: „Operatorzy w programie „Czyste Powietrze” – pilotaż w</w:t>
      </w:r>
      <w:r w:rsidR="00160BCB">
        <w:t> </w:t>
      </w:r>
      <w:r w:rsidRPr="00636009">
        <w:t>województwie małopolskim” oraz „Operatorzy w programie „Czyste Powietrze” – pilotaż w</w:t>
      </w:r>
      <w:r w:rsidR="00DC77F7">
        <w:t> </w:t>
      </w:r>
      <w:r w:rsidRPr="00636009">
        <w:t>województwie warmińsko-mazurskim”. W województwie świętokrzyskim rolę Operatorów mają pełnić wyłącznie gminy</w:t>
      </w:r>
      <w:r w:rsidR="00F35D97" w:rsidRPr="00636009">
        <w:t xml:space="preserve">, </w:t>
      </w:r>
      <w:r w:rsidRPr="00636009">
        <w:t xml:space="preserve">co nie wymagało przygotowania programu priorytetowego. W dniu 07.08.2023 r. uruchomiono nabór wniosków na Operatorów w pilotażu w województwie małopolskim, w wyniku czego podpisano 5 umów. Ponadto, przygotowano wzory porozumień dla gmin, które podejmą się roli Operatora na rzecz swoich mieszkańców. Do końca 2023 r. porozumienia zawarło 51 gmin na terenie województw świętokrzyskiego i małopolskiego. </w:t>
      </w:r>
      <w:r w:rsidR="003D659F" w:rsidRPr="00636009">
        <w:t>W</w:t>
      </w:r>
      <w:r w:rsidRPr="00636009">
        <w:t>ynik</w:t>
      </w:r>
      <w:r w:rsidR="003D659F" w:rsidRPr="00636009">
        <w:t>i</w:t>
      </w:r>
      <w:r w:rsidRPr="00636009">
        <w:t xml:space="preserve"> przeprowadzonych pilotaży </w:t>
      </w:r>
      <w:r w:rsidR="003D659F" w:rsidRPr="00636009">
        <w:t xml:space="preserve">pozwolą na </w:t>
      </w:r>
      <w:r w:rsidR="00410E2A" w:rsidRPr="00636009">
        <w:t xml:space="preserve">ewentualne </w:t>
      </w:r>
      <w:r w:rsidRPr="00636009">
        <w:t>wypracowan</w:t>
      </w:r>
      <w:r w:rsidR="003D659F" w:rsidRPr="00636009">
        <w:t>ie</w:t>
      </w:r>
      <w:r w:rsidRPr="00636009">
        <w:t xml:space="preserve"> zasady działania i finansowania operatorów w skali całej Polski</w:t>
      </w:r>
      <w:r w:rsidR="001A1A8E" w:rsidRPr="00636009">
        <w:t xml:space="preserve">; </w:t>
      </w:r>
    </w:p>
    <w:p w14:paraId="5C62E225" w14:textId="451CD6B6" w:rsidR="00005427" w:rsidRPr="00636009" w:rsidRDefault="00005427" w:rsidP="00F436E3">
      <w:pPr>
        <w:numPr>
          <w:ilvl w:val="0"/>
          <w:numId w:val="3"/>
        </w:numPr>
        <w:tabs>
          <w:tab w:val="clear" w:pos="360"/>
        </w:tabs>
      </w:pPr>
      <w:r w:rsidRPr="00636009">
        <w:t>zmiany zapisów programu, przede wszystkim dotycząc</w:t>
      </w:r>
      <w:r w:rsidR="00377CB5" w:rsidRPr="00636009">
        <w:t>ych</w:t>
      </w:r>
      <w:r w:rsidRPr="00636009">
        <w:t xml:space="preserve"> stosowania listy ZUM w zakresie pomp ciepła oraz kotłów na paliwo stałe. Program został przyjęty przez Zarząd </w:t>
      </w:r>
      <w:r w:rsidR="001C4C5B" w:rsidRPr="00636009">
        <w:t>Narodowego Funduszu</w:t>
      </w:r>
      <w:r w:rsidRPr="00636009">
        <w:t xml:space="preserve"> w</w:t>
      </w:r>
      <w:r w:rsidR="00DC77F7">
        <w:t> </w:t>
      </w:r>
      <w:r w:rsidRPr="00636009">
        <w:t xml:space="preserve">dniu 19.12.2023 r. oraz pozytywnie zaopiniowany przez </w:t>
      </w:r>
      <w:r w:rsidR="00301263" w:rsidRPr="00636009">
        <w:t xml:space="preserve">Ministerstwo Klimatu i Środowiska </w:t>
      </w:r>
      <w:r w:rsidRPr="00636009">
        <w:t>w</w:t>
      </w:r>
      <w:r w:rsidR="00DC77F7">
        <w:t> </w:t>
      </w:r>
      <w:r w:rsidRPr="00636009">
        <w:t>dniu 6.02.2024 r. Zmiana została wprowadzona w związku z niepokojącymi działaniami związanymi ze sprzedażą na polskim rynku oraz dofinansowywaniem w ramach programu pomp ciepła, które w rzeczywistości nie spełniają deklarowanych w karcie produktu i</w:t>
      </w:r>
      <w:r w:rsidR="00301263" w:rsidRPr="00636009">
        <w:t> </w:t>
      </w:r>
      <w:r w:rsidRPr="00636009">
        <w:t>etykiecie energetycznej parametrów. W porozumieniu m.in. z przedstawicielami branży producentów i</w:t>
      </w:r>
      <w:r w:rsidR="00DC77F7">
        <w:t> </w:t>
      </w:r>
      <w:r w:rsidRPr="00636009">
        <w:t>dystrybutorów pomp ciepła oraz stroną społeczną, zostały wypracowane dodatkowe wymogi, które z uwzględnieniem okresu przejściowego, zostały wprowadzone do programu. Zmiany te mają na celu ochronę beneficjentów i zapewnienie, że dofinansowanie w ramach programu będzie można uzyskać tylko na urządzenia o potwierdzonej jakości. Opisana zmiana programu przewiduje wprowadzenie ograniczenia możliwości wnioskowania w ramach najwyższego poziomu dofinansowania tylko na jeden budynek mieszkalny jednorodzinny albo jeden lokal mieszkalny w takim budynku. Beneficjent, który skorzysta z dofinansowania w ramach 3 części programu na dany budynek, będzie mógł wnioskować o dofinansowanie na kolejne budynki tylko w ramach części 1</w:t>
      </w:r>
      <w:r w:rsidR="00AE42DA">
        <w:t> </w:t>
      </w:r>
      <w:r w:rsidRPr="00636009">
        <w:t>programu (podstawowy poziom dofinansowania).</w:t>
      </w:r>
    </w:p>
    <w:p w14:paraId="14743360" w14:textId="77777777" w:rsidR="000E76B8" w:rsidRPr="00E10324" w:rsidRDefault="000E76B8" w:rsidP="005E515D">
      <w:pPr>
        <w:tabs>
          <w:tab w:val="left" w:pos="9070"/>
        </w:tabs>
        <w:rPr>
          <w:highlight w:val="yellow"/>
        </w:rPr>
      </w:pPr>
    </w:p>
    <w:p w14:paraId="4A3F0688" w14:textId="530E174C" w:rsidR="00431160" w:rsidRPr="00431160" w:rsidRDefault="005907EA" w:rsidP="00431160">
      <w:pPr>
        <w:rPr>
          <w:bCs/>
        </w:rPr>
      </w:pPr>
      <w:r w:rsidRPr="005907EA">
        <w:rPr>
          <w:bCs/>
        </w:rPr>
        <w:t xml:space="preserve">Od początku </w:t>
      </w:r>
      <w:r w:rsidR="00431160" w:rsidRPr="00431160">
        <w:rPr>
          <w:bCs/>
        </w:rPr>
        <w:t>2023 r. uruchomiono nabór wniosków o dofinansowanie na podstawie zaktualizowanego programu wypracowanego w 2022 r., którego zmiany obejm</w:t>
      </w:r>
      <w:r w:rsidRPr="005907EA">
        <w:rPr>
          <w:bCs/>
        </w:rPr>
        <w:t>owały</w:t>
      </w:r>
      <w:r w:rsidR="00431160" w:rsidRPr="00431160">
        <w:rPr>
          <w:bCs/>
        </w:rPr>
        <w:t xml:space="preserve"> m.in.: </w:t>
      </w:r>
    </w:p>
    <w:p w14:paraId="6EEA6918" w14:textId="77777777" w:rsidR="00431160" w:rsidRPr="00636009" w:rsidRDefault="00431160" w:rsidP="00F436E3">
      <w:pPr>
        <w:numPr>
          <w:ilvl w:val="0"/>
          <w:numId w:val="3"/>
        </w:numPr>
        <w:tabs>
          <w:tab w:val="clear" w:pos="360"/>
        </w:tabs>
      </w:pPr>
      <w:r w:rsidRPr="00636009">
        <w:t xml:space="preserve">wprowadzenie zachęt finansowych do przeprowadzenia kompleksowej termomodernizacji budynku; </w:t>
      </w:r>
    </w:p>
    <w:p w14:paraId="31CEA7D2" w14:textId="77777777" w:rsidR="00431160" w:rsidRPr="00636009" w:rsidRDefault="00431160" w:rsidP="00F436E3">
      <w:pPr>
        <w:numPr>
          <w:ilvl w:val="0"/>
          <w:numId w:val="3"/>
        </w:numPr>
        <w:tabs>
          <w:tab w:val="clear" w:pos="360"/>
        </w:tabs>
      </w:pPr>
      <w:r w:rsidRPr="00636009">
        <w:t xml:space="preserve">urealnienie wysokości kosztów kwalifikowanych biorąc pod uwagę aktualne ceny materiałów i urządzeń oraz podniesienie maksymalnych kwot dotacji; </w:t>
      </w:r>
    </w:p>
    <w:p w14:paraId="6008DE8E" w14:textId="77777777" w:rsidR="00431160" w:rsidRPr="00636009" w:rsidRDefault="00431160" w:rsidP="00F436E3">
      <w:pPr>
        <w:numPr>
          <w:ilvl w:val="0"/>
          <w:numId w:val="3"/>
        </w:numPr>
        <w:tabs>
          <w:tab w:val="clear" w:pos="360"/>
        </w:tabs>
      </w:pPr>
      <w:r w:rsidRPr="00636009">
        <w:t xml:space="preserve">podwyższenie progów dochodowych uprawniających do otrzymania podstawowego, podwyższonego lub najwyższego poziomu dofinansowania; </w:t>
      </w:r>
    </w:p>
    <w:p w14:paraId="4F4EE16D" w14:textId="77777777" w:rsidR="00431160" w:rsidRPr="00636009" w:rsidRDefault="00431160" w:rsidP="00F436E3">
      <w:pPr>
        <w:numPr>
          <w:ilvl w:val="0"/>
          <w:numId w:val="3"/>
        </w:numPr>
        <w:tabs>
          <w:tab w:val="clear" w:pos="360"/>
        </w:tabs>
      </w:pPr>
      <w:r w:rsidRPr="00636009">
        <w:t>wyłączenie z kosztów kwalifikowanych podatku od towarów i usług (VAT) w związku z brakiem możliwości finansowania podatku VAT ze środków Krajowego Planu Odbudowy i Zwiększania Odporności (KPO) oraz warunkowej kwalifikowalności w Programie Operacyjnym Fundusze Europejskie na Infrastrukturę, Klimat i Środowisko (</w:t>
      </w:r>
      <w:proofErr w:type="spellStart"/>
      <w:r w:rsidRPr="00636009">
        <w:t>FEnIKS</w:t>
      </w:r>
      <w:proofErr w:type="spellEnd"/>
      <w:r w:rsidRPr="00636009">
        <w:t xml:space="preserve">) 2021-2027, przy jednoczesnym podniesieniu intensywności dofinansowania przedsięwzięcia (nawet do 100% w Części 3) w celu zrekompensowania powyższej zmiany; </w:t>
      </w:r>
    </w:p>
    <w:p w14:paraId="202AE565" w14:textId="77777777" w:rsidR="00431160" w:rsidRPr="00636009" w:rsidRDefault="00431160" w:rsidP="00F436E3">
      <w:pPr>
        <w:numPr>
          <w:ilvl w:val="0"/>
          <w:numId w:val="3"/>
        </w:numPr>
        <w:tabs>
          <w:tab w:val="clear" w:pos="360"/>
        </w:tabs>
      </w:pPr>
      <w:r w:rsidRPr="00636009">
        <w:t xml:space="preserve">uproszczenie rozliczania wniosków o płatność w celu skrócenia czasu niezbędnego do weryfikacji tych wniosków.  </w:t>
      </w:r>
    </w:p>
    <w:p w14:paraId="7640D00E" w14:textId="77777777" w:rsidR="00431160" w:rsidRPr="008C1A8C" w:rsidRDefault="00431160" w:rsidP="00797217">
      <w:pPr>
        <w:rPr>
          <w:bCs/>
        </w:rPr>
      </w:pPr>
    </w:p>
    <w:p w14:paraId="7D627D2C" w14:textId="7FEA1DB0" w:rsidR="001E3CA2" w:rsidRPr="001E3CA2" w:rsidRDefault="001E3CA2" w:rsidP="001E3CA2">
      <w:pPr>
        <w:rPr>
          <w:bCs/>
        </w:rPr>
      </w:pPr>
      <w:r w:rsidRPr="001E3CA2">
        <w:rPr>
          <w:bCs/>
        </w:rPr>
        <w:t>W 2023 r. kontynuowano udzielanie gwarancji do kredytów w ramach programu „Czyste Powietrze”, z Ekologicznego Funduszu Poręczeń i Gwarancji prowadzonego przez BGK i zasilanego ze środków N</w:t>
      </w:r>
      <w:r w:rsidR="00AB5877" w:rsidRPr="008C1A8C">
        <w:rPr>
          <w:bCs/>
        </w:rPr>
        <w:t>arodowego Funduszu</w:t>
      </w:r>
      <w:r w:rsidRPr="001E3CA2">
        <w:rPr>
          <w:bCs/>
        </w:rPr>
        <w:t xml:space="preserve">. Umowy z BGK umożliwiające zabezpieczanie kredytów gwarancją z programu gwarancyjnego Czyste Powietrze podpisało sześć banków. Pięć banków, tj. BOŚ S.A., BNP </w:t>
      </w:r>
      <w:proofErr w:type="spellStart"/>
      <w:r w:rsidRPr="001E3CA2">
        <w:rPr>
          <w:bCs/>
        </w:rPr>
        <w:t>Paribas</w:t>
      </w:r>
      <w:proofErr w:type="spellEnd"/>
      <w:r w:rsidRPr="001E3CA2">
        <w:rPr>
          <w:bCs/>
        </w:rPr>
        <w:t xml:space="preserve"> Bank Polska S.A., SGB-Bank S.A., BPS S.A. wraz z zrzeszonymi w nich bankami spółdzielczymi oraz Santander Consumer Bank Polska S.A. udostępniły wnioskodawcom możliwość uzyskania kredytu z gwarancją BGK. Santander Consumer Bank Polska S.A. w związku z rozwiązaniem umowy nie udziela kredytów z</w:t>
      </w:r>
      <w:r w:rsidR="008C1A8C" w:rsidRPr="003D0F4F">
        <w:rPr>
          <w:bCs/>
        </w:rPr>
        <w:t> </w:t>
      </w:r>
      <w:r w:rsidRPr="001E3CA2">
        <w:rPr>
          <w:bCs/>
        </w:rPr>
        <w:t xml:space="preserve">gwarancją BGK. </w:t>
      </w:r>
      <w:r w:rsidR="008C1A8C" w:rsidRPr="003D0F4F">
        <w:rPr>
          <w:bCs/>
        </w:rPr>
        <w:t xml:space="preserve">Do końca </w:t>
      </w:r>
      <w:r w:rsidRPr="001E3CA2">
        <w:rPr>
          <w:bCs/>
        </w:rPr>
        <w:t>2023</w:t>
      </w:r>
      <w:r w:rsidR="008C1A8C" w:rsidRPr="003D0F4F">
        <w:rPr>
          <w:bCs/>
        </w:rPr>
        <w:t xml:space="preserve"> r. </w:t>
      </w:r>
      <w:r w:rsidRPr="001E3CA2">
        <w:rPr>
          <w:bCs/>
        </w:rPr>
        <w:t xml:space="preserve"> gwarancjami objęto 2</w:t>
      </w:r>
      <w:r w:rsidR="008C1A8C" w:rsidRPr="003D0F4F">
        <w:rPr>
          <w:bCs/>
        </w:rPr>
        <w:t>.</w:t>
      </w:r>
      <w:r w:rsidRPr="001E3CA2">
        <w:rPr>
          <w:bCs/>
        </w:rPr>
        <w:t xml:space="preserve">227 kredytów na kwotę </w:t>
      </w:r>
      <w:r w:rsidRPr="001E3CA2">
        <w:rPr>
          <w:b/>
          <w:bCs/>
        </w:rPr>
        <w:t xml:space="preserve">89.705 </w:t>
      </w:r>
      <w:r w:rsidRPr="001E3CA2">
        <w:rPr>
          <w:bCs/>
        </w:rPr>
        <w:t xml:space="preserve">tys. zł. </w:t>
      </w:r>
      <w:r w:rsidR="007F3312">
        <w:rPr>
          <w:bCs/>
        </w:rPr>
        <w:t xml:space="preserve">Biorąc pod uwagę kilkaset tysięcy wniosków składanych w programie, to ten rodzaj finansowania nie </w:t>
      </w:r>
      <w:r w:rsidR="00064AED">
        <w:rPr>
          <w:bCs/>
        </w:rPr>
        <w:t>sp</w:t>
      </w:r>
      <w:r w:rsidR="008631A3">
        <w:rPr>
          <w:bCs/>
        </w:rPr>
        <w:t>e</w:t>
      </w:r>
      <w:r w:rsidR="00064AED">
        <w:rPr>
          <w:bCs/>
        </w:rPr>
        <w:t>łnia oczekiwań</w:t>
      </w:r>
      <w:r w:rsidR="007F3312">
        <w:rPr>
          <w:bCs/>
        </w:rPr>
        <w:t>. Konieczn</w:t>
      </w:r>
      <w:r w:rsidR="00D812E3">
        <w:rPr>
          <w:bCs/>
        </w:rPr>
        <w:t>a</w:t>
      </w:r>
      <w:r w:rsidR="007F3312">
        <w:rPr>
          <w:bCs/>
        </w:rPr>
        <w:t xml:space="preserve"> jest jego</w:t>
      </w:r>
      <w:r w:rsidR="00D812E3">
        <w:rPr>
          <w:bCs/>
        </w:rPr>
        <w:t xml:space="preserve"> zmiana w celu zwiększenia atrakcyjności</w:t>
      </w:r>
      <w:r w:rsidR="00064AED">
        <w:rPr>
          <w:bCs/>
        </w:rPr>
        <w:t xml:space="preserve"> tej formy dofinansowania</w:t>
      </w:r>
      <w:r w:rsidR="00D812E3">
        <w:rPr>
          <w:bCs/>
        </w:rPr>
        <w:t xml:space="preserve">. </w:t>
      </w:r>
      <w:r w:rsidR="007F3312">
        <w:rPr>
          <w:bCs/>
        </w:rPr>
        <w:t xml:space="preserve">  </w:t>
      </w:r>
    </w:p>
    <w:p w14:paraId="4668FA85" w14:textId="77777777" w:rsidR="001E3CA2" w:rsidRPr="001E3CA2" w:rsidRDefault="001E3CA2" w:rsidP="001E3CA2">
      <w:pPr>
        <w:rPr>
          <w:bCs/>
        </w:rPr>
      </w:pPr>
      <w:r w:rsidRPr="001E3CA2">
        <w:rPr>
          <w:bCs/>
        </w:rPr>
        <w:t xml:space="preserve"> </w:t>
      </w:r>
    </w:p>
    <w:p w14:paraId="445F8BC5" w14:textId="1A368045" w:rsidR="001E3CA2" w:rsidRPr="003D0F4F" w:rsidRDefault="001E3CA2" w:rsidP="001E3CA2">
      <w:pPr>
        <w:rPr>
          <w:bCs/>
        </w:rPr>
      </w:pPr>
      <w:r w:rsidRPr="001E3CA2">
        <w:rPr>
          <w:bCs/>
        </w:rPr>
        <w:t>W związku z obciążeniem wojewódzkich funduszy ochrony środowiska i gospodarki wodnej wdrażaniem programu „Czyste Powietrze”, w 2023 r. kontynuowano umowy udostępnienia środków z</w:t>
      </w:r>
      <w:r w:rsidR="001C287D" w:rsidRPr="003D0F4F">
        <w:rPr>
          <w:bCs/>
        </w:rPr>
        <w:t> </w:t>
      </w:r>
      <w:r w:rsidRPr="001E3CA2">
        <w:rPr>
          <w:bCs/>
        </w:rPr>
        <w:t xml:space="preserve">przeznaczeniem na pokrycie kosztów obsługi zadań realizowanych przez nie, jak również zadań realizowanych przez gminy współpracujące przy wdrażaniu lub tworzeniu warunków do wdrażania programu. </w:t>
      </w:r>
    </w:p>
    <w:p w14:paraId="3254A4FE" w14:textId="77777777" w:rsidR="001C287D" w:rsidRPr="001E3CA2" w:rsidRDefault="001C287D" w:rsidP="001E3CA2">
      <w:pPr>
        <w:rPr>
          <w:bCs/>
        </w:rPr>
      </w:pPr>
    </w:p>
    <w:p w14:paraId="2081DB09" w14:textId="489F8882" w:rsidR="001E3CA2" w:rsidRPr="001E3CA2" w:rsidRDefault="001E3CA2" w:rsidP="001E3CA2">
      <w:pPr>
        <w:rPr>
          <w:bCs/>
        </w:rPr>
      </w:pPr>
      <w:r w:rsidRPr="001E3CA2">
        <w:rPr>
          <w:bCs/>
        </w:rPr>
        <w:t xml:space="preserve">Kontynuując współpracę z gminami, w 2023 r. </w:t>
      </w:r>
      <w:r w:rsidR="001C287D" w:rsidRPr="003D0F4F">
        <w:rPr>
          <w:bCs/>
        </w:rPr>
        <w:t>wojewódzkie fundusze</w:t>
      </w:r>
      <w:r w:rsidRPr="001E3CA2">
        <w:rPr>
          <w:bCs/>
        </w:rPr>
        <w:t xml:space="preserve"> podpisywały aneksy do porozumień zawartych wcześniej oraz nowe porozumienia z gminami, które do tej pory nie przystąpiły do współpracy dotyczącej wdrażania programu. Współpraca obejmuje prowadzenie gminnych punktów konsultacyjno-informacyjnych oraz refundację kosztów obsługi wniosków o dofinansowanie ponoszonych przez gminy. Do końca 2023 r. porozumienie dotyczące współpracy przy wdrażaniu programu podpisało 2</w:t>
      </w:r>
      <w:r w:rsidR="00AE3A08" w:rsidRPr="003D0F4F">
        <w:rPr>
          <w:bCs/>
        </w:rPr>
        <w:t>.</w:t>
      </w:r>
      <w:r w:rsidRPr="001E3CA2">
        <w:rPr>
          <w:bCs/>
        </w:rPr>
        <w:t xml:space="preserve">160 gminy, co </w:t>
      </w:r>
      <w:r w:rsidR="00AE3A08" w:rsidRPr="003D0F4F">
        <w:rPr>
          <w:bCs/>
        </w:rPr>
        <w:t>stanowi</w:t>
      </w:r>
      <w:r w:rsidRPr="001E3CA2">
        <w:rPr>
          <w:bCs/>
        </w:rPr>
        <w:t xml:space="preserve"> ponad 87% wszystkich gmin w Polsce. </w:t>
      </w:r>
    </w:p>
    <w:p w14:paraId="30BCB346" w14:textId="77777777" w:rsidR="001E3CA2" w:rsidRPr="001E3CA2" w:rsidRDefault="001E3CA2" w:rsidP="001E3CA2">
      <w:pPr>
        <w:rPr>
          <w:bCs/>
          <w:highlight w:val="yellow"/>
        </w:rPr>
      </w:pPr>
      <w:r w:rsidRPr="001E3CA2">
        <w:rPr>
          <w:bCs/>
          <w:highlight w:val="yellow"/>
        </w:rPr>
        <w:t xml:space="preserve"> </w:t>
      </w:r>
    </w:p>
    <w:p w14:paraId="5B382CBE" w14:textId="77777777" w:rsidR="0071529E" w:rsidRPr="00956E24" w:rsidRDefault="001E3CA2" w:rsidP="001E3CA2">
      <w:pPr>
        <w:rPr>
          <w:bCs/>
        </w:rPr>
      </w:pPr>
      <w:r w:rsidRPr="001E3CA2">
        <w:rPr>
          <w:bCs/>
        </w:rPr>
        <w:t xml:space="preserve">Na podstawie podpisanej w dniu 20.12.2022 r. umowy o objęcie programu „Czyste Powietrze” wsparciem z </w:t>
      </w:r>
      <w:r w:rsidR="00DB548C" w:rsidRPr="00956E24">
        <w:rPr>
          <w:bCs/>
        </w:rPr>
        <w:t>Krajowego Planu Odbudowy i Zwiększania Odporności (KPO)</w:t>
      </w:r>
      <w:r w:rsidRPr="001E3CA2">
        <w:rPr>
          <w:bCs/>
        </w:rPr>
        <w:t>, Narodowy Fundusz w</w:t>
      </w:r>
      <w:r w:rsidR="00985471" w:rsidRPr="00956E24">
        <w:rPr>
          <w:bCs/>
        </w:rPr>
        <w:t> </w:t>
      </w:r>
      <w:r w:rsidRPr="001E3CA2">
        <w:rPr>
          <w:bCs/>
        </w:rPr>
        <w:t>2023</w:t>
      </w:r>
      <w:r w:rsidR="00DB548C" w:rsidRPr="00956E24">
        <w:rPr>
          <w:bCs/>
        </w:rPr>
        <w:t> </w:t>
      </w:r>
      <w:r w:rsidRPr="001E3CA2">
        <w:rPr>
          <w:bCs/>
        </w:rPr>
        <w:t xml:space="preserve">r. otrzymał z Polskiego Funduszu Rozwoju wypłatę środków w wysokości </w:t>
      </w:r>
      <w:r w:rsidRPr="001E3CA2">
        <w:rPr>
          <w:b/>
          <w:bCs/>
        </w:rPr>
        <w:t>1.961.784</w:t>
      </w:r>
      <w:r w:rsidRPr="001E3CA2">
        <w:rPr>
          <w:bCs/>
        </w:rPr>
        <w:t xml:space="preserve"> tys. zł. </w:t>
      </w:r>
    </w:p>
    <w:p w14:paraId="42D8FE04" w14:textId="2181D1F2" w:rsidR="00956E24" w:rsidRDefault="001E3CA2" w:rsidP="001E3CA2">
      <w:pPr>
        <w:rPr>
          <w:bCs/>
        </w:rPr>
      </w:pPr>
      <w:r w:rsidRPr="001E3CA2">
        <w:rPr>
          <w:bCs/>
        </w:rPr>
        <w:t xml:space="preserve">Ponadto, w 2023 r. kontynuowano działania mające na celu pozyskanie finansowania programu ze środków </w:t>
      </w:r>
      <w:r w:rsidR="00956E24" w:rsidRPr="00956E24">
        <w:rPr>
          <w:bCs/>
        </w:rPr>
        <w:t>Programu Fundusze Europejskie na Infrastrukturę, Klimat, Środowisko 2021-2027 (</w:t>
      </w:r>
      <w:proofErr w:type="spellStart"/>
      <w:r w:rsidR="00956E24" w:rsidRPr="00956E24">
        <w:rPr>
          <w:bCs/>
        </w:rPr>
        <w:t>FEnIKS</w:t>
      </w:r>
      <w:proofErr w:type="spellEnd"/>
      <w:r w:rsidR="00956E24" w:rsidRPr="00956E24">
        <w:rPr>
          <w:bCs/>
        </w:rPr>
        <w:t>).</w:t>
      </w:r>
    </w:p>
    <w:p w14:paraId="09C5BA83" w14:textId="44C7DF94" w:rsidR="001E3CA2" w:rsidRPr="001E3CA2" w:rsidRDefault="001E3CA2" w:rsidP="001E3CA2">
      <w:pPr>
        <w:rPr>
          <w:bCs/>
          <w:highlight w:val="yellow"/>
        </w:rPr>
      </w:pPr>
      <w:r w:rsidRPr="001E3CA2">
        <w:rPr>
          <w:bCs/>
          <w:highlight w:val="yellow"/>
        </w:rPr>
        <w:t xml:space="preserve"> </w:t>
      </w:r>
    </w:p>
    <w:p w14:paraId="0190DE01" w14:textId="49B62384" w:rsidR="001E3CA2" w:rsidRPr="001E3CA2" w:rsidRDefault="001E3CA2" w:rsidP="001E3CA2">
      <w:pPr>
        <w:rPr>
          <w:bCs/>
        </w:rPr>
      </w:pPr>
      <w:r w:rsidRPr="001E3CA2">
        <w:rPr>
          <w:bCs/>
        </w:rPr>
        <w:t>Narodowy Fundusz w 2023 r. kontynuował współpracę z Bankiem Światowym. Bank Światowy w</w:t>
      </w:r>
      <w:r w:rsidR="006449AD" w:rsidRPr="0007207A">
        <w:rPr>
          <w:bCs/>
        </w:rPr>
        <w:t> </w:t>
      </w:r>
      <w:r w:rsidRPr="001E3CA2">
        <w:rPr>
          <w:bCs/>
        </w:rPr>
        <w:t>ramach pomocy technicznej współpracuje z N</w:t>
      </w:r>
      <w:r w:rsidR="006449AD" w:rsidRPr="0007207A">
        <w:rPr>
          <w:bCs/>
        </w:rPr>
        <w:t>arodowym Funduszem</w:t>
      </w:r>
      <w:r w:rsidRPr="001E3CA2">
        <w:rPr>
          <w:bCs/>
        </w:rPr>
        <w:t xml:space="preserve"> przy opracowaniu zasad finansowania przedsięwzięć programu równolegle ze środków KPO i </w:t>
      </w:r>
      <w:proofErr w:type="spellStart"/>
      <w:r w:rsidRPr="001E3CA2">
        <w:rPr>
          <w:bCs/>
        </w:rPr>
        <w:t>FEnIKS</w:t>
      </w:r>
      <w:proofErr w:type="spellEnd"/>
      <w:r w:rsidRPr="001E3CA2">
        <w:rPr>
          <w:bCs/>
        </w:rPr>
        <w:t xml:space="preserve"> w okresie 2024-2026, tak aby zapewnić przejrzyste rozdzielenie umów zawartych w ramach programu i kwalifikowanych do finansowania z jednego ze źródeł, m.in. na te potrzeby przygotował projekt modelu obliczeniowego do prognozowania strumieni wypłat w programie. W listopadzie i grudniu 2023 r. Narodowy Fundusz współpracował z Bankiem Światowym przy corocznym badaniu ankietowym beneficjentów programu. </w:t>
      </w:r>
    </w:p>
    <w:p w14:paraId="2DA1787F" w14:textId="77777777" w:rsidR="001E3CA2" w:rsidRPr="001E3CA2" w:rsidRDefault="001E3CA2" w:rsidP="001E3CA2">
      <w:pPr>
        <w:rPr>
          <w:bCs/>
        </w:rPr>
      </w:pPr>
      <w:r w:rsidRPr="001E3CA2">
        <w:rPr>
          <w:bCs/>
        </w:rPr>
        <w:t xml:space="preserve"> </w:t>
      </w:r>
    </w:p>
    <w:p w14:paraId="427829E6" w14:textId="0F0F72D6" w:rsidR="001E3CA2" w:rsidRPr="009767CF" w:rsidRDefault="001E3CA2" w:rsidP="001E3CA2">
      <w:pPr>
        <w:rPr>
          <w:bCs/>
        </w:rPr>
      </w:pPr>
      <w:r w:rsidRPr="001E3CA2">
        <w:rPr>
          <w:bCs/>
        </w:rPr>
        <w:t xml:space="preserve">Ponadto, w 2023 r. Narodowy Fundusz kontynuował prace nad utworzeniem Centralnej Bazy Czystego Powietrza. Z uwagi na istotną zmianę Programu od dnia 03.01.2023 r., której towarzyszyły dodatkowe wymogi sprawozdawcze wynikające z mechanizmu finansowego KPO oraz </w:t>
      </w:r>
      <w:proofErr w:type="spellStart"/>
      <w:r w:rsidRPr="001E3CA2">
        <w:rPr>
          <w:bCs/>
        </w:rPr>
        <w:t>FEnIKS</w:t>
      </w:r>
      <w:proofErr w:type="spellEnd"/>
      <w:r w:rsidRPr="001E3CA2">
        <w:rPr>
          <w:bCs/>
        </w:rPr>
        <w:t xml:space="preserve"> oraz zmianę metodyki wyliczania efektu ekologicznego, została zaktualizowana struktura bazy danych istniejącego systemu. W 2023 r. trwały również prace w zakresie dostosowania systemów </w:t>
      </w:r>
      <w:r w:rsidR="008A623A" w:rsidRPr="00C7696A">
        <w:rPr>
          <w:bCs/>
        </w:rPr>
        <w:t>informatycznych wojewódzkich funduszy</w:t>
      </w:r>
      <w:r w:rsidRPr="001E3CA2">
        <w:rPr>
          <w:bCs/>
        </w:rPr>
        <w:t xml:space="preserve"> do automatycznego zasilania bazy danymi. Prace w tym zakresie nie zostały jeszcze zrealizowane.</w:t>
      </w:r>
      <w:r w:rsidR="00C7696A" w:rsidRPr="00C7696A">
        <w:rPr>
          <w:bCs/>
        </w:rPr>
        <w:t xml:space="preserve"> </w:t>
      </w:r>
      <w:r w:rsidRPr="001E3CA2">
        <w:rPr>
          <w:bCs/>
        </w:rPr>
        <w:t xml:space="preserve">Równolegle podejmowano działania prowadzące do uzyskania finansowania </w:t>
      </w:r>
      <w:r w:rsidRPr="009767CF">
        <w:rPr>
          <w:bCs/>
        </w:rPr>
        <w:t>budowy Centralnej Bazy Czystego Powietrza ze środków KPO.</w:t>
      </w:r>
    </w:p>
    <w:p w14:paraId="16EC3B14" w14:textId="77777777" w:rsidR="001E3CA2" w:rsidRPr="009767CF" w:rsidRDefault="001E3CA2" w:rsidP="001E3CA2">
      <w:pPr>
        <w:rPr>
          <w:bCs/>
        </w:rPr>
      </w:pPr>
      <w:r w:rsidRPr="009767CF">
        <w:rPr>
          <w:bCs/>
        </w:rPr>
        <w:t xml:space="preserve"> </w:t>
      </w:r>
    </w:p>
    <w:p w14:paraId="7D5D8412" w14:textId="7D8ED920" w:rsidR="00496E70" w:rsidRPr="009767CF" w:rsidRDefault="00496E70" w:rsidP="00496E70">
      <w:r w:rsidRPr="009767CF">
        <w:t>W 202</w:t>
      </w:r>
      <w:r w:rsidR="008C19F7" w:rsidRPr="009767CF">
        <w:t>3</w:t>
      </w:r>
      <w:r w:rsidRPr="009767CF">
        <w:t xml:space="preserve"> r. wypłacono do wojewódzkich funduszy </w:t>
      </w:r>
      <w:r w:rsidR="006E5D91" w:rsidRPr="009767CF">
        <w:rPr>
          <w:b/>
          <w:bCs/>
        </w:rPr>
        <w:t>4.083</w:t>
      </w:r>
      <w:r w:rsidR="00D4448F" w:rsidRPr="009767CF">
        <w:rPr>
          <w:b/>
          <w:bCs/>
        </w:rPr>
        <w:t>.</w:t>
      </w:r>
      <w:r w:rsidR="005369A2">
        <w:rPr>
          <w:b/>
          <w:bCs/>
        </w:rPr>
        <w:t>387</w:t>
      </w:r>
      <w:r w:rsidR="00D4448F" w:rsidRPr="009767CF">
        <w:t xml:space="preserve"> </w:t>
      </w:r>
      <w:r w:rsidRPr="009767CF">
        <w:t xml:space="preserve">tys. zł w formie dotacyjnej. W zakresie finansowania zwrotnego, nastąpił zwrot niewykorzystanych pożyczek Narodowego Funduszu, udzielonych w latach poprzednich, na kwotę </w:t>
      </w:r>
      <w:r w:rsidR="00FF3288" w:rsidRPr="009767CF">
        <w:rPr>
          <w:b/>
        </w:rPr>
        <w:t>552</w:t>
      </w:r>
      <w:r w:rsidRPr="009767CF">
        <w:t xml:space="preserve"> tys. zł. Dodatkowo, Narodowy Fundusz zasilił Ekologiczny Fundusz Poręczeń i Gwarancji w Banku Gospodarstwa Krajowego kwotą </w:t>
      </w:r>
      <w:r w:rsidR="00FF3288" w:rsidRPr="009767CF">
        <w:rPr>
          <w:b/>
        </w:rPr>
        <w:t>487</w:t>
      </w:r>
      <w:r w:rsidRPr="009767CF">
        <w:t xml:space="preserve"> tys. zł. </w:t>
      </w:r>
    </w:p>
    <w:p w14:paraId="07A09C8E" w14:textId="77777777" w:rsidR="00496E70" w:rsidRPr="009767CF" w:rsidRDefault="00496E70" w:rsidP="00496E70"/>
    <w:p w14:paraId="37A2AA5C" w14:textId="230915F5" w:rsidR="00496E70" w:rsidRPr="009767CF" w:rsidRDefault="00496E70" w:rsidP="00496E70">
      <w:r w:rsidRPr="009767CF">
        <w:t>Ponadto w 202</w:t>
      </w:r>
      <w:r w:rsidR="009767CF" w:rsidRPr="009767CF">
        <w:t>3</w:t>
      </w:r>
      <w:r w:rsidRPr="009767CF">
        <w:t xml:space="preserve"> r. w wyniku podpisania aneksów zwiększono umowy udostępnia środków dotacyjnych dla 16 wojewódzkich funduszy o kwotę </w:t>
      </w:r>
      <w:r w:rsidR="00BC376D" w:rsidRPr="009767CF">
        <w:rPr>
          <w:b/>
        </w:rPr>
        <w:t xml:space="preserve">9.559.247 </w:t>
      </w:r>
      <w:r w:rsidRPr="009767CF">
        <w:t xml:space="preserve">tys. zł.  </w:t>
      </w:r>
    </w:p>
    <w:p w14:paraId="766E5CCA" w14:textId="77777777" w:rsidR="00496E70" w:rsidRPr="00E10324" w:rsidRDefault="00496E70" w:rsidP="00496E70">
      <w:pPr>
        <w:rPr>
          <w:highlight w:val="yellow"/>
        </w:rPr>
      </w:pPr>
    </w:p>
    <w:p w14:paraId="4ED1335F" w14:textId="52528DED" w:rsidR="00CF336F" w:rsidRPr="00E10324" w:rsidRDefault="00CF336F" w:rsidP="00812F10">
      <w:pPr>
        <w:rPr>
          <w:highlight w:val="yellow"/>
        </w:rPr>
        <w:sectPr w:rsidR="00CF336F" w:rsidRPr="00E10324" w:rsidSect="00502836">
          <w:headerReference w:type="even" r:id="rId42"/>
          <w:headerReference w:type="default" r:id="rId43"/>
          <w:pgSz w:w="11906" w:h="16838" w:code="9"/>
          <w:pgMar w:top="1418" w:right="1416" w:bottom="1191" w:left="1418" w:header="709" w:footer="510" w:gutter="0"/>
          <w:cols w:space="708"/>
          <w:docGrid w:linePitch="360"/>
        </w:sectPr>
      </w:pPr>
    </w:p>
    <w:p w14:paraId="59236E21" w14:textId="69CE8DD9" w:rsidR="00812F10" w:rsidRPr="00EB05C0" w:rsidRDefault="00812F10" w:rsidP="00812F10">
      <w:pPr>
        <w:tabs>
          <w:tab w:val="left" w:pos="9070"/>
        </w:tabs>
        <w:spacing w:after="60"/>
        <w:ind w:left="1134" w:hanging="1134"/>
      </w:pPr>
      <w:bookmarkStart w:id="42" w:name="_Ref4746405"/>
      <w:bookmarkStart w:id="43" w:name="_Toc165027349"/>
      <w:r w:rsidRPr="00EB05C0">
        <w:t xml:space="preserve">Tabela </w:t>
      </w:r>
      <w:r w:rsidR="009F6301">
        <w:fldChar w:fldCharType="begin"/>
      </w:r>
      <w:r w:rsidR="009F6301">
        <w:instrText xml:space="preserve"> SEQ Tabela \* ARABIC </w:instrText>
      </w:r>
      <w:r w:rsidR="009F6301">
        <w:fldChar w:fldCharType="separate"/>
      </w:r>
      <w:r w:rsidR="00D80900">
        <w:rPr>
          <w:noProof/>
        </w:rPr>
        <w:t>7</w:t>
      </w:r>
      <w:r w:rsidR="009F6301">
        <w:rPr>
          <w:noProof/>
        </w:rPr>
        <w:fldChar w:fldCharType="end"/>
      </w:r>
      <w:bookmarkEnd w:id="42"/>
      <w:r w:rsidRPr="00EB05C0">
        <w:tab/>
      </w:r>
      <w:r w:rsidR="003925AD" w:rsidRPr="00EB05C0">
        <w:t xml:space="preserve">Wypłaty </w:t>
      </w:r>
      <w:r w:rsidR="00B57992" w:rsidRPr="00EB05C0">
        <w:t xml:space="preserve">środków </w:t>
      </w:r>
      <w:r w:rsidR="00382192" w:rsidRPr="00EB05C0">
        <w:t xml:space="preserve">z Narodowego Funduszu </w:t>
      </w:r>
      <w:r w:rsidR="00B57992" w:rsidRPr="00EB05C0">
        <w:t>do wojewódzkich funduszy</w:t>
      </w:r>
      <w:r w:rsidR="003925AD" w:rsidRPr="00EB05C0">
        <w:t xml:space="preserve"> </w:t>
      </w:r>
      <w:r w:rsidR="00382192" w:rsidRPr="00EB05C0">
        <w:t xml:space="preserve">z tytułu wdrażania </w:t>
      </w:r>
      <w:r w:rsidRPr="00EB05C0">
        <w:t>programu priorytetowego „Czyste Powietrze”</w:t>
      </w:r>
      <w:bookmarkEnd w:id="43"/>
      <w:r w:rsidR="00382B7C" w:rsidRPr="00EB05C0">
        <w:t xml:space="preserve"> </w:t>
      </w:r>
    </w:p>
    <w:p w14:paraId="4B317AAC" w14:textId="5F3D729A" w:rsidR="003925AD" w:rsidRPr="00E10324" w:rsidRDefault="006120F0" w:rsidP="00812F10">
      <w:pPr>
        <w:rPr>
          <w:highlight w:val="yellow"/>
        </w:rPr>
        <w:sectPr w:rsidR="003925AD" w:rsidRPr="00E10324" w:rsidSect="00502836">
          <w:headerReference w:type="even" r:id="rId44"/>
          <w:headerReference w:type="default" r:id="rId45"/>
          <w:pgSz w:w="16838" w:h="11906" w:orient="landscape" w:code="9"/>
          <w:pgMar w:top="1418" w:right="1418" w:bottom="1416" w:left="1191" w:header="709" w:footer="510" w:gutter="0"/>
          <w:cols w:space="708"/>
          <w:docGrid w:linePitch="360"/>
        </w:sectPr>
      </w:pPr>
      <w:r w:rsidRPr="00E10324">
        <w:rPr>
          <w:noProof/>
          <w:highlight w:val="yellow"/>
        </w:rPr>
        <w:drawing>
          <wp:anchor distT="0" distB="0" distL="114300" distR="114300" simplePos="0" relativeHeight="251658251" behindDoc="0" locked="0" layoutInCell="1" allowOverlap="1" wp14:anchorId="381A83D1" wp14:editId="4D0B480E">
            <wp:simplePos x="0" y="0"/>
            <wp:positionH relativeFrom="margin">
              <wp:posOffset>3819746</wp:posOffset>
            </wp:positionH>
            <wp:positionV relativeFrom="paragraph">
              <wp:posOffset>5756469</wp:posOffset>
            </wp:positionV>
            <wp:extent cx="1219200" cy="554990"/>
            <wp:effectExtent l="0" t="0" r="0" b="0"/>
            <wp:wrapNone/>
            <wp:docPr id="58" name="Obraz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9200" cy="554990"/>
                    </a:xfrm>
                    <a:prstGeom prst="rect">
                      <a:avLst/>
                    </a:prstGeom>
                    <a:noFill/>
                    <a:ln>
                      <a:noFill/>
                    </a:ln>
                  </pic:spPr>
                </pic:pic>
              </a:graphicData>
            </a:graphic>
          </wp:anchor>
        </w:drawing>
      </w:r>
      <w:r w:rsidRPr="006120F0">
        <w:rPr>
          <w:noProof/>
        </w:rPr>
        <w:drawing>
          <wp:anchor distT="0" distB="0" distL="114300" distR="114300" simplePos="0" relativeHeight="251662369" behindDoc="0" locked="0" layoutInCell="1" allowOverlap="1" wp14:anchorId="243EEEBA" wp14:editId="7F2BEDF9">
            <wp:simplePos x="0" y="0"/>
            <wp:positionH relativeFrom="column">
              <wp:posOffset>-668613</wp:posOffset>
            </wp:positionH>
            <wp:positionV relativeFrom="paragraph">
              <wp:posOffset>2492307</wp:posOffset>
            </wp:positionV>
            <wp:extent cx="800100" cy="276225"/>
            <wp:effectExtent l="0" t="4763" r="0" b="0"/>
            <wp:wrapNone/>
            <wp:docPr id="141126220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62201" name="Obraz 1">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rot="5400000">
                      <a:off x="0" y="0"/>
                      <a:ext cx="800100" cy="276225"/>
                    </a:xfrm>
                    <a:prstGeom prst="rect">
                      <a:avLst/>
                    </a:prstGeom>
                  </pic:spPr>
                </pic:pic>
              </a:graphicData>
            </a:graphic>
          </wp:anchor>
        </w:drawing>
      </w:r>
      <w:r w:rsidR="00B37B69" w:rsidRPr="00B37B69">
        <w:rPr>
          <w:noProof/>
          <w:highlight w:val="yellow"/>
        </w:rPr>
        <w:t xml:space="preserve"> </w:t>
      </w:r>
      <w:r w:rsidR="00197DA8" w:rsidRPr="00197DA8">
        <w:rPr>
          <w:noProof/>
        </w:rPr>
        <w:drawing>
          <wp:inline distT="0" distB="0" distL="0" distR="0" wp14:anchorId="4D0C3842" wp14:editId="6FD3FA1F">
            <wp:extent cx="9035415" cy="5102860"/>
            <wp:effectExtent l="0" t="0" r="0" b="2540"/>
            <wp:docPr id="1318294114" name="Obraz 68" descr="Wypłaty środków z Narodowego Funduszu do wojewódzkich funduszy z tytułu wdrażania programu priorytetowego „Czyste Powietrze”. Prezentowane wielkości zawarte są w pliku Sprawozdanie NFOŚiGW za rok 2023 tabele.xlsx w arkuszu tabela  7." title="Tabel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35415" cy="5102860"/>
                    </a:xfrm>
                    <a:prstGeom prst="rect">
                      <a:avLst/>
                    </a:prstGeom>
                    <a:noFill/>
                    <a:ln>
                      <a:noFill/>
                    </a:ln>
                  </pic:spPr>
                </pic:pic>
              </a:graphicData>
            </a:graphic>
          </wp:inline>
        </w:drawing>
      </w:r>
      <w:r w:rsidR="007E4EFA" w:rsidRPr="00E10324">
        <w:rPr>
          <w:noProof/>
          <w:highlight w:val="yellow"/>
        </w:rPr>
        <w:t xml:space="preserve"> </w:t>
      </w:r>
    </w:p>
    <w:p w14:paraId="4995B9CB" w14:textId="3659B05D" w:rsidR="00F66D05" w:rsidRPr="002E45D4" w:rsidRDefault="00F66D05" w:rsidP="00F66D05">
      <w:pPr>
        <w:tabs>
          <w:tab w:val="left" w:pos="9070"/>
        </w:tabs>
        <w:spacing w:after="60"/>
        <w:ind w:left="1134" w:hanging="1134"/>
      </w:pPr>
      <w:bookmarkStart w:id="44" w:name="_Toc165027350"/>
      <w:r w:rsidRPr="002E45D4">
        <w:t xml:space="preserve">Tabela </w:t>
      </w:r>
      <w:r w:rsidR="009F6301">
        <w:fldChar w:fldCharType="begin"/>
      </w:r>
      <w:r w:rsidR="009F6301">
        <w:instrText xml:space="preserve"> SEQ Tabela \* ARABIC </w:instrText>
      </w:r>
      <w:r w:rsidR="009F6301">
        <w:fldChar w:fldCharType="separate"/>
      </w:r>
      <w:r w:rsidR="00D80900">
        <w:rPr>
          <w:noProof/>
        </w:rPr>
        <w:t>8</w:t>
      </w:r>
      <w:r w:rsidR="009F6301">
        <w:rPr>
          <w:noProof/>
        </w:rPr>
        <w:fldChar w:fldCharType="end"/>
      </w:r>
      <w:r w:rsidRPr="002E45D4">
        <w:tab/>
        <w:t>Wypłaty środków z wojewódzkich funduszy do beneficjentów końcowych programu priorytetowego „Czyste Powietrze”</w:t>
      </w:r>
      <w:bookmarkEnd w:id="44"/>
      <w:r w:rsidRPr="002E45D4">
        <w:t xml:space="preserve"> </w:t>
      </w:r>
    </w:p>
    <w:p w14:paraId="3AE0F953" w14:textId="3566392C" w:rsidR="00F66D05" w:rsidRPr="00E10324" w:rsidRDefault="00EF2072" w:rsidP="00187407">
      <w:pPr>
        <w:rPr>
          <w:highlight w:val="yellow"/>
        </w:rPr>
      </w:pPr>
      <w:r w:rsidRPr="00E10324">
        <w:rPr>
          <w:noProof/>
          <w:highlight w:val="yellow"/>
        </w:rPr>
        <w:drawing>
          <wp:anchor distT="0" distB="0" distL="114300" distR="114300" simplePos="0" relativeHeight="251658247" behindDoc="0" locked="0" layoutInCell="1" allowOverlap="1" wp14:anchorId="55C90ACD" wp14:editId="4630EC94">
            <wp:simplePos x="0" y="0"/>
            <wp:positionH relativeFrom="page">
              <wp:posOffset>4648669</wp:posOffset>
            </wp:positionH>
            <wp:positionV relativeFrom="paragraph">
              <wp:posOffset>5749732</wp:posOffset>
            </wp:positionV>
            <wp:extent cx="1219200" cy="554990"/>
            <wp:effectExtent l="0" t="0" r="0" b="0"/>
            <wp:wrapNone/>
            <wp:docPr id="111" name="Obraz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Obraz 111">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9200" cy="554990"/>
                    </a:xfrm>
                    <a:prstGeom prst="rect">
                      <a:avLst/>
                    </a:prstGeom>
                    <a:noFill/>
                    <a:ln>
                      <a:noFill/>
                    </a:ln>
                  </pic:spPr>
                </pic:pic>
              </a:graphicData>
            </a:graphic>
          </wp:anchor>
        </w:drawing>
      </w:r>
      <w:r w:rsidRPr="00EF2072">
        <w:rPr>
          <w:noProof/>
        </w:rPr>
        <w:drawing>
          <wp:anchor distT="0" distB="0" distL="114300" distR="114300" simplePos="0" relativeHeight="251663393" behindDoc="0" locked="0" layoutInCell="1" allowOverlap="1" wp14:anchorId="08864941" wp14:editId="5DF0C9D2">
            <wp:simplePos x="0" y="0"/>
            <wp:positionH relativeFrom="column">
              <wp:posOffset>-637374</wp:posOffset>
            </wp:positionH>
            <wp:positionV relativeFrom="paragraph">
              <wp:posOffset>2691048</wp:posOffset>
            </wp:positionV>
            <wp:extent cx="771525" cy="257175"/>
            <wp:effectExtent l="0" t="9525" r="0" b="0"/>
            <wp:wrapNone/>
            <wp:docPr id="1389682256"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82256" name="Obraz 1">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rot="5400000">
                      <a:off x="0" y="0"/>
                      <a:ext cx="771525" cy="257175"/>
                    </a:xfrm>
                    <a:prstGeom prst="rect">
                      <a:avLst/>
                    </a:prstGeom>
                  </pic:spPr>
                </pic:pic>
              </a:graphicData>
            </a:graphic>
          </wp:anchor>
        </w:drawing>
      </w:r>
      <w:r w:rsidR="00262266" w:rsidRPr="00E10324">
        <w:rPr>
          <w:highlight w:val="yellow"/>
        </w:rPr>
        <w:t xml:space="preserve"> </w:t>
      </w:r>
      <w:r w:rsidR="000C700D" w:rsidRPr="00F81489">
        <w:rPr>
          <w:noProof/>
        </w:rPr>
        <w:drawing>
          <wp:inline distT="0" distB="0" distL="0" distR="0" wp14:anchorId="088D6102" wp14:editId="04351BA0">
            <wp:extent cx="9035415" cy="4843145"/>
            <wp:effectExtent l="0" t="0" r="0" b="0"/>
            <wp:docPr id="297176809" name="Obraz 4" descr="Wypłaty środków z wojewódzkich funduszy do beneficjentów końcowych programu priorytetowego „Czyste Powietrze”. Prezentowane wielkości zawarte są w pliku Sprawozdanie NFOŚiGW za rok 2023 tabele.xlsx w arkuszu tabela 8." title="Tabel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35415" cy="4843145"/>
                    </a:xfrm>
                    <a:prstGeom prst="rect">
                      <a:avLst/>
                    </a:prstGeom>
                    <a:noFill/>
                    <a:ln>
                      <a:noFill/>
                    </a:ln>
                  </pic:spPr>
                </pic:pic>
              </a:graphicData>
            </a:graphic>
          </wp:inline>
        </w:drawing>
      </w:r>
      <w:r w:rsidR="00951530" w:rsidRPr="00E10324">
        <w:rPr>
          <w:noProof/>
          <w:highlight w:val="yellow"/>
        </w:rPr>
        <w:t xml:space="preserve"> </w:t>
      </w:r>
      <w:r w:rsidR="00951530" w:rsidRPr="00E10324">
        <w:rPr>
          <w:highlight w:val="yellow"/>
        </w:rPr>
        <w:t xml:space="preserve"> </w:t>
      </w:r>
      <w:r w:rsidR="00F66D05" w:rsidRPr="00E10324">
        <w:rPr>
          <w:highlight w:val="yellow"/>
        </w:rPr>
        <w:br w:type="page"/>
      </w:r>
    </w:p>
    <w:p w14:paraId="63C9AD9B" w14:textId="1177CAA3" w:rsidR="00AA0441" w:rsidRPr="002E45D4" w:rsidRDefault="00AA0441" w:rsidP="00AA0441">
      <w:pPr>
        <w:tabs>
          <w:tab w:val="left" w:pos="9070"/>
        </w:tabs>
        <w:spacing w:after="60"/>
        <w:ind w:left="1134" w:hanging="1134"/>
      </w:pPr>
      <w:bookmarkStart w:id="45" w:name="_Toc165027351"/>
      <w:r w:rsidRPr="002E45D4">
        <w:t xml:space="preserve">Tabela </w:t>
      </w:r>
      <w:r w:rsidR="009F6301">
        <w:fldChar w:fldCharType="begin"/>
      </w:r>
      <w:r w:rsidR="009F6301">
        <w:instrText xml:space="preserve"> SEQ Tabela \* ARABIC </w:instrText>
      </w:r>
      <w:r w:rsidR="009F6301">
        <w:fldChar w:fldCharType="separate"/>
      </w:r>
      <w:r w:rsidR="00D80900">
        <w:rPr>
          <w:noProof/>
        </w:rPr>
        <w:t>9</w:t>
      </w:r>
      <w:r w:rsidR="009F6301">
        <w:rPr>
          <w:noProof/>
        </w:rPr>
        <w:fldChar w:fldCharType="end"/>
      </w:r>
      <w:r w:rsidRPr="002E45D4">
        <w:tab/>
        <w:t>Złożone przez beneficjentów końcowych wnioski o dofinansowanie w ramach programu priorytetowego „Czyste Powietrze”</w:t>
      </w:r>
      <w:bookmarkEnd w:id="45"/>
      <w:r w:rsidR="004A0505" w:rsidRPr="002E45D4">
        <w:rPr>
          <w:noProof/>
        </w:rPr>
        <w:t xml:space="preserve"> </w:t>
      </w:r>
    </w:p>
    <w:p w14:paraId="4B1605F3" w14:textId="7FEC9828" w:rsidR="009473F8" w:rsidRPr="00E10324" w:rsidRDefault="004D4BF2" w:rsidP="00812F10">
      <w:pPr>
        <w:rPr>
          <w:highlight w:val="yellow"/>
        </w:rPr>
      </w:pPr>
      <w:r>
        <w:rPr>
          <w:noProof/>
        </w:rPr>
        <w:drawing>
          <wp:anchor distT="0" distB="0" distL="114300" distR="114300" simplePos="0" relativeHeight="251664417" behindDoc="0" locked="0" layoutInCell="1" allowOverlap="1" wp14:anchorId="3A2A57CC" wp14:editId="797B783E">
            <wp:simplePos x="0" y="0"/>
            <wp:positionH relativeFrom="column">
              <wp:posOffset>-613410</wp:posOffset>
            </wp:positionH>
            <wp:positionV relativeFrom="paragraph">
              <wp:posOffset>2567305</wp:posOffset>
            </wp:positionV>
            <wp:extent cx="666750" cy="266700"/>
            <wp:effectExtent l="0" t="9525" r="9525" b="9525"/>
            <wp:wrapNone/>
            <wp:docPr id="654825468"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25468" name="Obraz 2">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666750" cy="266700"/>
                    </a:xfrm>
                    <a:prstGeom prst="rect">
                      <a:avLst/>
                    </a:prstGeom>
                    <a:noFill/>
                  </pic:spPr>
                </pic:pic>
              </a:graphicData>
            </a:graphic>
          </wp:anchor>
        </w:drawing>
      </w:r>
      <w:r w:rsidR="0097460C" w:rsidRPr="00E10324">
        <w:rPr>
          <w:sz w:val="4"/>
          <w:szCs w:val="4"/>
          <w:highlight w:val="yellow"/>
        </w:rPr>
        <w:t xml:space="preserve"> </w:t>
      </w:r>
      <w:r w:rsidR="00877DB3" w:rsidRPr="00877DB3">
        <w:rPr>
          <w:noProof/>
        </w:rPr>
        <w:drawing>
          <wp:inline distT="0" distB="0" distL="0" distR="0" wp14:anchorId="34E8FEE5" wp14:editId="0DDAE1E8">
            <wp:extent cx="9035415" cy="5113020"/>
            <wp:effectExtent l="0" t="0" r="0" b="0"/>
            <wp:docPr id="1233074752" name="Obraz 71" descr="Złożone przez beneficjentów końcowych wnioski o dofinansowanie w ramach programu priorytetowego „Czyste Powietrze”. Prezentowane wielkości zawarte są w pliku Sprawozdanie NFOŚiGW za rok 2023 tabele.xlsx w arkuszu tabela 9." title=" Tabel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35415" cy="5113020"/>
                    </a:xfrm>
                    <a:prstGeom prst="rect">
                      <a:avLst/>
                    </a:prstGeom>
                    <a:noFill/>
                    <a:ln>
                      <a:noFill/>
                    </a:ln>
                  </pic:spPr>
                </pic:pic>
              </a:graphicData>
            </a:graphic>
          </wp:inline>
        </w:drawing>
      </w:r>
    </w:p>
    <w:p w14:paraId="2EB4A0F5" w14:textId="5ABB9C69" w:rsidR="00712759" w:rsidRPr="00E10324" w:rsidRDefault="00D759CB" w:rsidP="00712759">
      <w:pPr>
        <w:spacing w:after="40"/>
        <w:rPr>
          <w:highlight w:val="yellow"/>
        </w:rPr>
      </w:pPr>
      <w:r w:rsidRPr="00E10324">
        <w:rPr>
          <w:noProof/>
          <w:highlight w:val="yellow"/>
        </w:rPr>
        <w:drawing>
          <wp:anchor distT="0" distB="0" distL="114300" distR="114300" simplePos="0" relativeHeight="251658242" behindDoc="0" locked="0" layoutInCell="1" allowOverlap="1" wp14:anchorId="0D42D1A9" wp14:editId="10C0E580">
            <wp:simplePos x="0" y="0"/>
            <wp:positionH relativeFrom="page">
              <wp:posOffset>4659184</wp:posOffset>
            </wp:positionH>
            <wp:positionV relativeFrom="paragraph">
              <wp:posOffset>601459</wp:posOffset>
            </wp:positionV>
            <wp:extent cx="1219200" cy="554990"/>
            <wp:effectExtent l="0" t="0" r="0" b="0"/>
            <wp:wrapNone/>
            <wp:docPr id="55" name="Obraz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5">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9200" cy="554990"/>
                    </a:xfrm>
                    <a:prstGeom prst="rect">
                      <a:avLst/>
                    </a:prstGeom>
                    <a:noFill/>
                    <a:ln>
                      <a:noFill/>
                    </a:ln>
                  </pic:spPr>
                </pic:pic>
              </a:graphicData>
            </a:graphic>
          </wp:anchor>
        </w:drawing>
      </w:r>
      <w:bookmarkStart w:id="46" w:name="_Ref35410828"/>
      <w:r w:rsidR="00712759" w:rsidRPr="00E10324">
        <w:rPr>
          <w:highlight w:val="yellow"/>
        </w:rPr>
        <w:br w:type="page"/>
      </w:r>
    </w:p>
    <w:p w14:paraId="26EF11AC" w14:textId="33C00A46" w:rsidR="00AA0441" w:rsidRPr="00AF2F93" w:rsidRDefault="00AA0441" w:rsidP="00382B7C">
      <w:pPr>
        <w:spacing w:after="40"/>
      </w:pPr>
      <w:bookmarkStart w:id="47" w:name="_Toc165027352"/>
      <w:r w:rsidRPr="00AF2F93">
        <w:t xml:space="preserve">Tabela </w:t>
      </w:r>
      <w:r w:rsidR="009F6301">
        <w:fldChar w:fldCharType="begin"/>
      </w:r>
      <w:r w:rsidR="009F6301">
        <w:instrText xml:space="preserve"> SEQ Tabela \* ARABIC </w:instrText>
      </w:r>
      <w:r w:rsidR="009F6301">
        <w:fldChar w:fldCharType="separate"/>
      </w:r>
      <w:r w:rsidR="00D80900">
        <w:rPr>
          <w:noProof/>
        </w:rPr>
        <w:t>10</w:t>
      </w:r>
      <w:r w:rsidR="009F6301">
        <w:rPr>
          <w:noProof/>
        </w:rPr>
        <w:fldChar w:fldCharType="end"/>
      </w:r>
      <w:bookmarkEnd w:id="46"/>
      <w:r w:rsidRPr="00AF2F93">
        <w:tab/>
        <w:t>Zawarte umowy z beneficjentami końcowymi w ramach programu priorytetowego „Czyste Powietrze”</w:t>
      </w:r>
      <w:bookmarkEnd w:id="47"/>
      <w:r w:rsidR="00436181" w:rsidRPr="00AF2F93">
        <w:rPr>
          <w:noProof/>
        </w:rPr>
        <w:t xml:space="preserve"> </w:t>
      </w:r>
    </w:p>
    <w:p w14:paraId="48F804F0" w14:textId="7F8E7335" w:rsidR="004D6790" w:rsidRPr="00E10324" w:rsidRDefault="004D6790" w:rsidP="00382B7C">
      <w:pPr>
        <w:spacing w:after="40"/>
        <w:rPr>
          <w:highlight w:val="yellow"/>
        </w:rPr>
      </w:pPr>
    </w:p>
    <w:p w14:paraId="70DE4075" w14:textId="2EAC2539" w:rsidR="003925AD" w:rsidRPr="00E10324" w:rsidRDefault="0027583B" w:rsidP="00B27AB7">
      <w:pPr>
        <w:ind w:left="142"/>
        <w:rPr>
          <w:highlight w:val="yellow"/>
        </w:rPr>
        <w:sectPr w:rsidR="003925AD" w:rsidRPr="00E10324" w:rsidSect="00502836">
          <w:headerReference w:type="even" r:id="rId53"/>
          <w:pgSz w:w="16838" w:h="11906" w:orient="landscape" w:code="9"/>
          <w:pgMar w:top="1418" w:right="1418" w:bottom="1416" w:left="1191" w:header="709" w:footer="510" w:gutter="0"/>
          <w:cols w:space="708"/>
          <w:docGrid w:linePitch="360"/>
        </w:sectPr>
      </w:pPr>
      <w:r w:rsidRPr="00E10324">
        <w:rPr>
          <w:noProof/>
          <w:highlight w:val="yellow"/>
        </w:rPr>
        <w:drawing>
          <wp:anchor distT="0" distB="0" distL="114300" distR="114300" simplePos="0" relativeHeight="251658243" behindDoc="0" locked="0" layoutInCell="1" allowOverlap="1" wp14:anchorId="5B1ACC54" wp14:editId="53312675">
            <wp:simplePos x="0" y="0"/>
            <wp:positionH relativeFrom="page">
              <wp:posOffset>4572398</wp:posOffset>
            </wp:positionH>
            <wp:positionV relativeFrom="paragraph">
              <wp:posOffset>5535807</wp:posOffset>
            </wp:positionV>
            <wp:extent cx="1219200" cy="554990"/>
            <wp:effectExtent l="0" t="0" r="0" b="0"/>
            <wp:wrapNone/>
            <wp:docPr id="108" name="Obraz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Obraz 108">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9200" cy="554990"/>
                    </a:xfrm>
                    <a:prstGeom prst="rect">
                      <a:avLst/>
                    </a:prstGeom>
                    <a:noFill/>
                    <a:ln>
                      <a:noFill/>
                    </a:ln>
                  </pic:spPr>
                </pic:pic>
              </a:graphicData>
            </a:graphic>
          </wp:anchor>
        </w:drawing>
      </w:r>
      <w:r>
        <w:rPr>
          <w:noProof/>
        </w:rPr>
        <w:drawing>
          <wp:anchor distT="0" distB="0" distL="114300" distR="114300" simplePos="0" relativeHeight="251665441" behindDoc="0" locked="0" layoutInCell="1" allowOverlap="1" wp14:anchorId="48851273" wp14:editId="1F9D30DF">
            <wp:simplePos x="0" y="0"/>
            <wp:positionH relativeFrom="column">
              <wp:posOffset>-489481</wp:posOffset>
            </wp:positionH>
            <wp:positionV relativeFrom="paragraph">
              <wp:posOffset>2235626</wp:posOffset>
            </wp:positionV>
            <wp:extent cx="593090" cy="158750"/>
            <wp:effectExtent l="7620" t="0" r="5080" b="5080"/>
            <wp:wrapNone/>
            <wp:docPr id="490904442"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04442" name="Obraz 5">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593090" cy="158750"/>
                    </a:xfrm>
                    <a:prstGeom prst="rect">
                      <a:avLst/>
                    </a:prstGeom>
                    <a:noFill/>
                  </pic:spPr>
                </pic:pic>
              </a:graphicData>
            </a:graphic>
          </wp:anchor>
        </w:drawing>
      </w:r>
      <w:r w:rsidR="00007D1F" w:rsidRPr="00007D1F">
        <w:rPr>
          <w:noProof/>
        </w:rPr>
        <w:drawing>
          <wp:inline distT="0" distB="0" distL="0" distR="0" wp14:anchorId="146D817A" wp14:editId="06E02E3B">
            <wp:extent cx="9035415" cy="4494530"/>
            <wp:effectExtent l="0" t="0" r="0" b="1270"/>
            <wp:docPr id="42616973" name="Obraz 72" descr="Zawarte umowy z beneficjentami końcowymi w ramach programu priorytetowego „Czyste Powietrze”. Prezentowane wielkości zawarte są w pliku Sprawozdanie NFOŚiGW za rok 2023 tabele.xlsx w arkuszu tabela 10." title="Tabel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35415" cy="4494530"/>
                    </a:xfrm>
                    <a:prstGeom prst="rect">
                      <a:avLst/>
                    </a:prstGeom>
                    <a:noFill/>
                    <a:ln>
                      <a:noFill/>
                    </a:ln>
                  </pic:spPr>
                </pic:pic>
              </a:graphicData>
            </a:graphic>
          </wp:inline>
        </w:drawing>
      </w:r>
    </w:p>
    <w:p w14:paraId="195BABDD" w14:textId="113F7BF1" w:rsidR="008D19FE" w:rsidRPr="00FD1A4D" w:rsidRDefault="008D19FE" w:rsidP="008D19FE">
      <w:pPr>
        <w:tabs>
          <w:tab w:val="left" w:pos="9070"/>
        </w:tabs>
        <w:spacing w:after="60"/>
        <w:ind w:left="1134" w:hanging="1134"/>
      </w:pPr>
      <w:bookmarkStart w:id="48" w:name="_Ref35411262"/>
      <w:bookmarkStart w:id="49" w:name="_Toc165027353"/>
      <w:r w:rsidRPr="00FD1A4D">
        <w:t xml:space="preserve">Tabela </w:t>
      </w:r>
      <w:r w:rsidR="009F6301">
        <w:fldChar w:fldCharType="begin"/>
      </w:r>
      <w:r w:rsidR="009F6301">
        <w:instrText xml:space="preserve"> SEQ Tabela \* ARABIC </w:instrText>
      </w:r>
      <w:r w:rsidR="009F6301">
        <w:fldChar w:fldCharType="separate"/>
      </w:r>
      <w:r w:rsidR="00D80900">
        <w:rPr>
          <w:noProof/>
        </w:rPr>
        <w:t>11</w:t>
      </w:r>
      <w:r w:rsidR="009F6301">
        <w:rPr>
          <w:noProof/>
        </w:rPr>
        <w:fldChar w:fldCharType="end"/>
      </w:r>
      <w:bookmarkEnd w:id="48"/>
      <w:r w:rsidRPr="00FD1A4D">
        <w:tab/>
        <w:t>Efekty ekologiczne lub rzeczowe z</w:t>
      </w:r>
      <w:r w:rsidR="000449B9" w:rsidRPr="00FD1A4D">
        <w:t xml:space="preserve"> </w:t>
      </w:r>
      <w:r w:rsidRPr="00FD1A4D">
        <w:t xml:space="preserve">umów podpisanych </w:t>
      </w:r>
      <w:r w:rsidR="00F134E8" w:rsidRPr="00FD1A4D">
        <w:t xml:space="preserve">i zakończonych </w:t>
      </w:r>
      <w:r w:rsidRPr="00FD1A4D">
        <w:t>w</w:t>
      </w:r>
      <w:r w:rsidR="000449B9" w:rsidRPr="00FD1A4D">
        <w:t xml:space="preserve"> </w:t>
      </w:r>
      <w:r w:rsidRPr="00FD1A4D">
        <w:t>20</w:t>
      </w:r>
      <w:r w:rsidR="00382B7C" w:rsidRPr="00FD1A4D">
        <w:t>2</w:t>
      </w:r>
      <w:r w:rsidR="00FD1A4D" w:rsidRPr="00FD1A4D">
        <w:t>3</w:t>
      </w:r>
      <w:r w:rsidR="005322DC" w:rsidRPr="00FD1A4D">
        <w:t xml:space="preserve"> r. </w:t>
      </w:r>
      <w:r w:rsidRPr="00FD1A4D">
        <w:t>w ramach programu priorytetowego „Czyste Powietrze”</w:t>
      </w:r>
      <w:bookmarkEnd w:id="49"/>
    </w:p>
    <w:p w14:paraId="6CDCEB5D" w14:textId="675DFF61" w:rsidR="009473F8" w:rsidRPr="00E10324" w:rsidRDefault="00B56865" w:rsidP="00812F10">
      <w:pPr>
        <w:rPr>
          <w:highlight w:val="yellow"/>
        </w:rPr>
      </w:pPr>
      <w:r w:rsidRPr="00B56865">
        <w:rPr>
          <w:noProof/>
        </w:rPr>
        <w:drawing>
          <wp:inline distT="0" distB="0" distL="0" distR="0" wp14:anchorId="780A5EFE" wp14:editId="7AE5F245">
            <wp:extent cx="5760720" cy="3043555"/>
            <wp:effectExtent l="0" t="0" r="0" b="4445"/>
            <wp:docPr id="2103880464" name="Obraz 2" descr="Efekty ekologiczne lub rzeczowe z umów podpisanych i zakończonych w 2023 r. w ramach programu priorytetowego „Czyste Powietrze”. Prezentowane wielkości zawarte są w pliku Sprawozdanie NFOŚiGW za rok 2023 tabele.xlsx w arkuszu tabela 11." title="Tabel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3043555"/>
                    </a:xfrm>
                    <a:prstGeom prst="rect">
                      <a:avLst/>
                    </a:prstGeom>
                    <a:noFill/>
                    <a:ln>
                      <a:noFill/>
                    </a:ln>
                  </pic:spPr>
                </pic:pic>
              </a:graphicData>
            </a:graphic>
          </wp:inline>
        </w:drawing>
      </w:r>
    </w:p>
    <w:p w14:paraId="723E43D2" w14:textId="77777777" w:rsidR="00884C08" w:rsidRPr="00E10324" w:rsidRDefault="00884C08" w:rsidP="00812F10">
      <w:pPr>
        <w:rPr>
          <w:highlight w:val="yellow"/>
        </w:rPr>
      </w:pPr>
    </w:p>
    <w:p w14:paraId="59BCC500" w14:textId="6AB27B6E" w:rsidR="000E4E1F" w:rsidRPr="00E10324" w:rsidRDefault="00A578C5" w:rsidP="6ED60F2C">
      <w:pPr>
        <w:pStyle w:val="Nagwek1"/>
      </w:pPr>
      <w:bookmarkStart w:id="50" w:name="_Toc165027268"/>
      <w:bookmarkStart w:id="51" w:name="_Ref35407456"/>
      <w:r>
        <w:t>„</w:t>
      </w:r>
      <w:r w:rsidR="000E4E1F">
        <w:t>Stop Smog</w:t>
      </w:r>
      <w:r>
        <w:t>”</w:t>
      </w:r>
      <w:r w:rsidR="000E4E1F">
        <w:t xml:space="preserve"> </w:t>
      </w:r>
      <w:r>
        <w:t>–</w:t>
      </w:r>
      <w:r w:rsidR="00327CA0">
        <w:t xml:space="preserve"> współfinansowanie przedsięwzięć niskoemisyjnych ze środków Funduszu Termomodernizacji i Remontów BGK</w:t>
      </w:r>
      <w:bookmarkEnd w:id="50"/>
    </w:p>
    <w:p w14:paraId="75ADB7E9" w14:textId="10307FBC" w:rsidR="6ED60F2C" w:rsidRDefault="6ED60F2C" w:rsidP="6ED60F2C">
      <w:pPr>
        <w:spacing w:line="276" w:lineRule="auto"/>
        <w:rPr>
          <w:highlight w:val="yellow"/>
        </w:rPr>
      </w:pPr>
    </w:p>
    <w:p w14:paraId="7B1E2EE4" w14:textId="234C56BD" w:rsidR="6AD06C33" w:rsidRDefault="6AD06C33" w:rsidP="00636009">
      <w:pPr>
        <w:autoSpaceDE w:val="0"/>
        <w:autoSpaceDN w:val="0"/>
        <w:adjustRightInd w:val="0"/>
      </w:pPr>
      <w:r>
        <w:t>Na mocy ustawy z dnia 21 listopada 2008 r. o wspieraniu termomodernizacji i remontów oraz o centralnej ewidencji emisyjności budynków, Narodowy Fundusz, od 1 stycznia 2021 r., został włączony do systemu rozdysponowania i rozliczania środków z Funduszu Termomodernizacji i Remontów przeznaczonych na współfinansowanie przedsięwzięć niskoemisyjnych.</w:t>
      </w:r>
    </w:p>
    <w:p w14:paraId="012E1E1C" w14:textId="31BBD1ED" w:rsidR="6ED60F2C" w:rsidRDefault="6ED60F2C" w:rsidP="00636009">
      <w:pPr>
        <w:autoSpaceDE w:val="0"/>
        <w:autoSpaceDN w:val="0"/>
        <w:adjustRightInd w:val="0"/>
      </w:pPr>
    </w:p>
    <w:p w14:paraId="6F30E99C" w14:textId="65905295" w:rsidR="607BA03F" w:rsidRDefault="607BA03F" w:rsidP="00636009">
      <w:pPr>
        <w:autoSpaceDE w:val="0"/>
        <w:autoSpaceDN w:val="0"/>
        <w:adjustRightInd w:val="0"/>
      </w:pPr>
      <w:r w:rsidRPr="6ED60F2C">
        <w:rPr>
          <w:rFonts w:eastAsia="Calibri" w:cs="Calibri"/>
          <w:szCs w:val="22"/>
        </w:rPr>
        <w:t>Narodowy Fundusz pełni w ramach programu „Stop Smog” rolę wykonawczą, działając w imieniu i na rzecz Ministra Klimatu i Środowiska i jako przedstawiciel ustawowy Ministra wykonuje jego prawa i</w:t>
      </w:r>
      <w:r w:rsidR="00C53647">
        <w:rPr>
          <w:rFonts w:eastAsia="Calibri" w:cs="Calibri"/>
          <w:szCs w:val="22"/>
        </w:rPr>
        <w:t> </w:t>
      </w:r>
      <w:r w:rsidRPr="6ED60F2C">
        <w:rPr>
          <w:rFonts w:eastAsia="Calibri" w:cs="Calibri"/>
          <w:szCs w:val="22"/>
        </w:rPr>
        <w:t>obowiązki w zakresie wynikającym z przepisów Ustawy. Narodowy Fundusz przyjmuje i rozpatruje wnioski gmin, związków międzygminnych, powiatów oraz związków metropolitalnych o zawarcie porozumienia na współfinansowanie przedsięwzięć niskoemisyjnych ze środków Funduszu Termomodernizacji i Remontów w ramach programu „Stop Smog”.</w:t>
      </w:r>
    </w:p>
    <w:p w14:paraId="1EDF2F6C" w14:textId="7D8CDD54" w:rsidR="607BA03F" w:rsidRDefault="607BA03F" w:rsidP="00636009">
      <w:pPr>
        <w:autoSpaceDE w:val="0"/>
        <w:autoSpaceDN w:val="0"/>
        <w:adjustRightInd w:val="0"/>
      </w:pPr>
      <w:r w:rsidRPr="6ED60F2C">
        <w:rPr>
          <w:rFonts w:eastAsia="Calibri" w:cs="Calibri"/>
          <w:szCs w:val="22"/>
        </w:rPr>
        <w:t xml:space="preserve"> </w:t>
      </w:r>
    </w:p>
    <w:p w14:paraId="1F6DB3E9" w14:textId="2B89D3D9" w:rsidR="607BA03F" w:rsidRDefault="607BA03F" w:rsidP="00636009">
      <w:pPr>
        <w:autoSpaceDE w:val="0"/>
        <w:autoSpaceDN w:val="0"/>
        <w:adjustRightInd w:val="0"/>
      </w:pPr>
      <w:r w:rsidRPr="6ED60F2C">
        <w:rPr>
          <w:rFonts w:eastAsia="Calibri" w:cs="Calibri"/>
          <w:szCs w:val="22"/>
        </w:rPr>
        <w:t>W 202</w:t>
      </w:r>
      <w:r w:rsidR="54F8DAB2" w:rsidRPr="6ED60F2C">
        <w:rPr>
          <w:rFonts w:eastAsia="Calibri" w:cs="Calibri"/>
          <w:szCs w:val="22"/>
        </w:rPr>
        <w:t>3</w:t>
      </w:r>
      <w:r w:rsidRPr="6ED60F2C">
        <w:rPr>
          <w:rFonts w:eastAsia="Calibri" w:cs="Calibri"/>
          <w:szCs w:val="22"/>
        </w:rPr>
        <w:t xml:space="preserve"> r. kontynuowane było wsparcie finansowe przedsięwzięć niskoemisyjnych w ramach programu „Stop Smog”, który dedykowany jest dla gmin położonych na obszarze, gdzie obowiązuje tzw. uchwała antysmogowa. Program obejmuje dofinansowanie likwidacji lub wymiany wysokoemisyjnych źródeł ciepła na niskoemisyjne, podłączenia do sieci ciepłowniczej lub gazowej oraz termomodernizacji w</w:t>
      </w:r>
      <w:r w:rsidR="00C53647">
        <w:rPr>
          <w:rFonts w:eastAsia="Calibri" w:cs="Calibri"/>
          <w:szCs w:val="22"/>
        </w:rPr>
        <w:t> </w:t>
      </w:r>
      <w:r w:rsidRPr="6ED60F2C">
        <w:rPr>
          <w:rFonts w:eastAsia="Calibri" w:cs="Calibri"/>
          <w:szCs w:val="22"/>
        </w:rPr>
        <w:t>budynkach mieszkalnych jednorodzinnych osób najmniej zamożnych.</w:t>
      </w:r>
      <w:r w:rsidR="00562558">
        <w:rPr>
          <w:rFonts w:eastAsia="Calibri" w:cs="Calibri"/>
          <w:szCs w:val="22"/>
        </w:rPr>
        <w:t xml:space="preserve"> </w:t>
      </w:r>
    </w:p>
    <w:p w14:paraId="752BA32A" w14:textId="0D02C85B" w:rsidR="000236DA" w:rsidRPr="00636009" w:rsidRDefault="000236DA" w:rsidP="00636009">
      <w:pPr>
        <w:autoSpaceDE w:val="0"/>
        <w:autoSpaceDN w:val="0"/>
        <w:adjustRightInd w:val="0"/>
      </w:pPr>
    </w:p>
    <w:p w14:paraId="6E2B6717" w14:textId="277D134A" w:rsidR="5E64C3EE" w:rsidRDefault="5E64C3EE" w:rsidP="00636009">
      <w:pPr>
        <w:autoSpaceDE w:val="0"/>
        <w:autoSpaceDN w:val="0"/>
        <w:adjustRightInd w:val="0"/>
        <w:rPr>
          <w:rFonts w:eastAsia="Calibri" w:cs="Calibri"/>
          <w:szCs w:val="22"/>
        </w:rPr>
      </w:pPr>
      <w:r w:rsidRPr="6ED60F2C">
        <w:rPr>
          <w:rFonts w:eastAsia="Calibri" w:cs="Calibri"/>
          <w:szCs w:val="22"/>
        </w:rPr>
        <w:t>Narodowy Fundusz</w:t>
      </w:r>
      <w:r w:rsidR="5676B5D0" w:rsidRPr="6ED60F2C">
        <w:rPr>
          <w:rFonts w:eastAsia="Calibri" w:cs="Calibri"/>
          <w:szCs w:val="22"/>
        </w:rPr>
        <w:t xml:space="preserve"> w 2023 r.</w:t>
      </w:r>
      <w:r w:rsidRPr="6ED60F2C">
        <w:rPr>
          <w:rFonts w:eastAsia="Calibri" w:cs="Calibri"/>
          <w:szCs w:val="22"/>
        </w:rPr>
        <w:t xml:space="preserve"> realizował 22 Porozumienia, jakie zostały zawarte w okresie od 2019 r</w:t>
      </w:r>
      <w:r w:rsidR="01AD06BE" w:rsidRPr="6ED60F2C">
        <w:rPr>
          <w:rFonts w:eastAsia="Calibri" w:cs="Calibri"/>
          <w:szCs w:val="22"/>
        </w:rPr>
        <w:t>.</w:t>
      </w:r>
      <w:r w:rsidRPr="6ED60F2C">
        <w:rPr>
          <w:rFonts w:eastAsia="Calibri" w:cs="Calibri"/>
          <w:szCs w:val="22"/>
        </w:rPr>
        <w:t xml:space="preserve"> do 2023 r. Na przestrzeni ubiegłego roku zakończyła się realizacja </w:t>
      </w:r>
      <w:r w:rsidR="6148667C" w:rsidRPr="6ED60F2C">
        <w:rPr>
          <w:rFonts w:eastAsia="Calibri" w:cs="Calibri"/>
          <w:szCs w:val="22"/>
        </w:rPr>
        <w:t>czterech</w:t>
      </w:r>
      <w:r w:rsidRPr="6ED60F2C">
        <w:rPr>
          <w:rFonts w:eastAsia="Calibri" w:cs="Calibri"/>
          <w:szCs w:val="22"/>
        </w:rPr>
        <w:t xml:space="preserve"> </w:t>
      </w:r>
      <w:r w:rsidR="010F7702" w:rsidRPr="6ED60F2C">
        <w:rPr>
          <w:rFonts w:eastAsia="Calibri" w:cs="Calibri"/>
          <w:szCs w:val="22"/>
        </w:rPr>
        <w:t>P</w:t>
      </w:r>
      <w:r w:rsidRPr="6ED60F2C">
        <w:rPr>
          <w:rFonts w:eastAsia="Calibri" w:cs="Calibri"/>
          <w:szCs w:val="22"/>
        </w:rPr>
        <w:t>orozumień</w:t>
      </w:r>
      <w:r w:rsidR="1E9DE1FA" w:rsidRPr="6ED60F2C">
        <w:rPr>
          <w:rFonts w:eastAsia="Calibri" w:cs="Calibri"/>
          <w:szCs w:val="22"/>
        </w:rPr>
        <w:t>,</w:t>
      </w:r>
      <w:r w:rsidRPr="6ED60F2C">
        <w:rPr>
          <w:rFonts w:eastAsia="Calibri" w:cs="Calibri"/>
          <w:szCs w:val="22"/>
        </w:rPr>
        <w:t xml:space="preserve"> tj.:</w:t>
      </w:r>
    </w:p>
    <w:p w14:paraId="5510F771" w14:textId="0FE0364E" w:rsidR="5E64C3EE" w:rsidRPr="00636009" w:rsidRDefault="5E64C3EE" w:rsidP="00F436E3">
      <w:pPr>
        <w:numPr>
          <w:ilvl w:val="0"/>
          <w:numId w:val="3"/>
        </w:numPr>
        <w:tabs>
          <w:tab w:val="clear" w:pos="360"/>
        </w:tabs>
      </w:pPr>
      <w:r w:rsidRPr="00636009">
        <w:t>3/2019/Pszczyna z dniem 21.10.2023 r</w:t>
      </w:r>
      <w:r w:rsidR="17190BC4" w:rsidRPr="00636009">
        <w:t>.</w:t>
      </w:r>
      <w:r w:rsidRPr="00636009">
        <w:t>, w ramach porozumienia zrealizowano 59</w:t>
      </w:r>
      <w:r w:rsidR="3DA8FD6D" w:rsidRPr="00636009">
        <w:t xml:space="preserve"> </w:t>
      </w:r>
      <w:r w:rsidRPr="00636009">
        <w:t>przedsięwzięć niskoemisyjnych;</w:t>
      </w:r>
    </w:p>
    <w:p w14:paraId="73D11858" w14:textId="600A7F54" w:rsidR="5E64C3EE" w:rsidRPr="00636009" w:rsidRDefault="5E64C3EE" w:rsidP="00F436E3">
      <w:pPr>
        <w:numPr>
          <w:ilvl w:val="0"/>
          <w:numId w:val="3"/>
        </w:numPr>
        <w:tabs>
          <w:tab w:val="clear" w:pos="360"/>
        </w:tabs>
      </w:pPr>
      <w:r w:rsidRPr="00636009">
        <w:t>1/2019/Skawina z dniem 28.06.2023 r</w:t>
      </w:r>
      <w:r w:rsidR="1132DFCE" w:rsidRPr="00636009">
        <w:t>.</w:t>
      </w:r>
      <w:r w:rsidRPr="00636009">
        <w:t>, w ramach porozumienia zrealizowano 245 przedsięwzięć niskoemisyjnych;</w:t>
      </w:r>
    </w:p>
    <w:p w14:paraId="68F108EC" w14:textId="1FE4BB93" w:rsidR="5E64C3EE" w:rsidRPr="00636009" w:rsidRDefault="5E64C3EE" w:rsidP="00F436E3">
      <w:pPr>
        <w:numPr>
          <w:ilvl w:val="0"/>
          <w:numId w:val="3"/>
        </w:numPr>
        <w:tabs>
          <w:tab w:val="clear" w:pos="360"/>
        </w:tabs>
      </w:pPr>
      <w:r w:rsidRPr="00636009">
        <w:t>6/2020/Sosnowiec z dniem 09.09.2023 r</w:t>
      </w:r>
      <w:r w:rsidR="554F284B" w:rsidRPr="00636009">
        <w:t>.</w:t>
      </w:r>
      <w:r w:rsidRPr="00636009">
        <w:t>, w ramach porozumienia zrealizowano 14 przedsięwzięć niskoemisyjnych;</w:t>
      </w:r>
    </w:p>
    <w:p w14:paraId="72299B00" w14:textId="1E447696" w:rsidR="5E64C3EE" w:rsidRPr="00636009" w:rsidRDefault="5E64C3EE" w:rsidP="00F436E3">
      <w:pPr>
        <w:numPr>
          <w:ilvl w:val="0"/>
          <w:numId w:val="3"/>
        </w:numPr>
        <w:tabs>
          <w:tab w:val="clear" w:pos="360"/>
        </w:tabs>
      </w:pPr>
      <w:r w:rsidRPr="00636009">
        <w:t>2/2019/Sucha Beskidzka z dniem 26.07.2023 r</w:t>
      </w:r>
      <w:r w:rsidR="3B083148" w:rsidRPr="00636009">
        <w:t>.</w:t>
      </w:r>
      <w:r w:rsidRPr="00636009">
        <w:t>, w ramach porozumienia zrealizowano 42 przedsięwzięcia niskoemisyjne.</w:t>
      </w:r>
    </w:p>
    <w:p w14:paraId="2DBE0DC0" w14:textId="5E6AB2D3" w:rsidR="5E64C3EE" w:rsidRDefault="5E64C3EE" w:rsidP="00636009">
      <w:pPr>
        <w:autoSpaceDE w:val="0"/>
        <w:autoSpaceDN w:val="0"/>
        <w:adjustRightInd w:val="0"/>
        <w:rPr>
          <w:rFonts w:eastAsia="Calibri" w:cs="Calibri"/>
          <w:szCs w:val="22"/>
        </w:rPr>
      </w:pPr>
    </w:p>
    <w:p w14:paraId="25E1C8A5" w14:textId="66459AC1" w:rsidR="5E64C3EE" w:rsidRDefault="0084659C" w:rsidP="009A5DD8">
      <w:pPr>
        <w:autoSpaceDE w:val="0"/>
        <w:autoSpaceDN w:val="0"/>
        <w:adjustRightInd w:val="0"/>
        <w:rPr>
          <w:rFonts w:eastAsia="Calibri" w:cs="Calibri"/>
          <w:szCs w:val="22"/>
        </w:rPr>
      </w:pPr>
      <w:r>
        <w:rPr>
          <w:rFonts w:eastAsia="Calibri" w:cs="Calibri"/>
          <w:szCs w:val="22"/>
        </w:rPr>
        <w:t>Kolejne cztery</w:t>
      </w:r>
      <w:r w:rsidR="5E64C3EE" w:rsidRPr="6ED60F2C">
        <w:rPr>
          <w:rFonts w:eastAsia="Calibri" w:cs="Calibri"/>
          <w:szCs w:val="22"/>
        </w:rPr>
        <w:t xml:space="preserve"> Gminy zrezygnowały z realizacji zawartych </w:t>
      </w:r>
      <w:r w:rsidR="0FFC5283" w:rsidRPr="6ED60F2C">
        <w:rPr>
          <w:rFonts w:eastAsia="Calibri" w:cs="Calibri"/>
          <w:szCs w:val="22"/>
        </w:rPr>
        <w:t>P</w:t>
      </w:r>
      <w:r w:rsidR="5E64C3EE" w:rsidRPr="6ED60F2C">
        <w:rPr>
          <w:rFonts w:eastAsia="Calibri" w:cs="Calibri"/>
          <w:szCs w:val="22"/>
        </w:rPr>
        <w:t>orozumień</w:t>
      </w:r>
      <w:r w:rsidR="3664D5B5" w:rsidRPr="6ED60F2C">
        <w:rPr>
          <w:rFonts w:eastAsia="Calibri" w:cs="Calibri"/>
          <w:szCs w:val="22"/>
        </w:rPr>
        <w:t>,</w:t>
      </w:r>
      <w:r w:rsidR="5E64C3EE" w:rsidRPr="6ED60F2C">
        <w:rPr>
          <w:rFonts w:eastAsia="Calibri" w:cs="Calibri"/>
          <w:szCs w:val="22"/>
        </w:rPr>
        <w:t xml:space="preserve"> tj.:</w:t>
      </w:r>
      <w:r>
        <w:rPr>
          <w:rFonts w:eastAsia="Calibri" w:cs="Calibri"/>
          <w:szCs w:val="22"/>
        </w:rPr>
        <w:t xml:space="preserve"> </w:t>
      </w:r>
      <w:r w:rsidR="5E64C3EE" w:rsidRPr="6ED60F2C">
        <w:rPr>
          <w:rFonts w:eastAsia="Calibri" w:cs="Calibri"/>
          <w:szCs w:val="22"/>
        </w:rPr>
        <w:t>Brzesko</w:t>
      </w:r>
      <w:r w:rsidR="00EC524C">
        <w:rPr>
          <w:rFonts w:eastAsia="Calibri" w:cs="Calibri"/>
          <w:szCs w:val="22"/>
        </w:rPr>
        <w:t xml:space="preserve">, </w:t>
      </w:r>
      <w:r w:rsidR="5E64C3EE" w:rsidRPr="6ED60F2C">
        <w:rPr>
          <w:rFonts w:eastAsia="Calibri" w:cs="Calibri"/>
          <w:szCs w:val="22"/>
        </w:rPr>
        <w:t>Dąbrówka</w:t>
      </w:r>
      <w:r w:rsidR="00EC524C">
        <w:rPr>
          <w:rFonts w:eastAsia="Calibri" w:cs="Calibri"/>
          <w:szCs w:val="22"/>
        </w:rPr>
        <w:t xml:space="preserve">, </w:t>
      </w:r>
      <w:r w:rsidR="5E64C3EE" w:rsidRPr="6ED60F2C">
        <w:rPr>
          <w:rFonts w:eastAsia="Calibri" w:cs="Calibri"/>
          <w:szCs w:val="22"/>
        </w:rPr>
        <w:t>Limanowa</w:t>
      </w:r>
      <w:r w:rsidR="00EC524C">
        <w:rPr>
          <w:rFonts w:eastAsia="Calibri" w:cs="Calibri"/>
          <w:szCs w:val="22"/>
        </w:rPr>
        <w:t xml:space="preserve"> i Rybnik</w:t>
      </w:r>
      <w:r w:rsidR="004F1ED3">
        <w:rPr>
          <w:rFonts w:eastAsia="Calibri" w:cs="Calibri"/>
          <w:szCs w:val="22"/>
        </w:rPr>
        <w:t xml:space="preserve">. </w:t>
      </w:r>
      <w:r w:rsidR="001B6AC6">
        <w:rPr>
          <w:rFonts w:eastAsia="Calibri" w:cs="Calibri"/>
          <w:szCs w:val="22"/>
        </w:rPr>
        <w:t xml:space="preserve">Bezpośredniej przyczyny takiego stanu rzeczy należy upatrywać </w:t>
      </w:r>
      <w:r w:rsidR="004A5550">
        <w:rPr>
          <w:rFonts w:eastAsia="Calibri" w:cs="Calibri"/>
          <w:szCs w:val="22"/>
        </w:rPr>
        <w:t xml:space="preserve">w braku zapowiadanych zmian w zakresie finansowania </w:t>
      </w:r>
      <w:r w:rsidR="00C84318">
        <w:rPr>
          <w:rFonts w:eastAsia="Calibri" w:cs="Calibri"/>
          <w:szCs w:val="22"/>
        </w:rPr>
        <w:t xml:space="preserve">programu dotyczących </w:t>
      </w:r>
      <w:r w:rsidR="009A5DD8" w:rsidRPr="009A5DD8">
        <w:rPr>
          <w:rFonts w:eastAsia="Calibri" w:cs="Calibri"/>
          <w:szCs w:val="22"/>
        </w:rPr>
        <w:t>zwiększeni</w:t>
      </w:r>
      <w:r w:rsidR="00C84318">
        <w:rPr>
          <w:rFonts w:eastAsia="Calibri" w:cs="Calibri"/>
          <w:szCs w:val="22"/>
        </w:rPr>
        <w:t>a</w:t>
      </w:r>
      <w:r w:rsidR="009A5DD8" w:rsidRPr="009A5DD8">
        <w:rPr>
          <w:rFonts w:eastAsia="Calibri" w:cs="Calibri"/>
          <w:szCs w:val="22"/>
        </w:rPr>
        <w:t xml:space="preserve"> średniego kosztu realizacji przedsięwzięcia, zwiększeni</w:t>
      </w:r>
      <w:r w:rsidR="00C84318">
        <w:rPr>
          <w:rFonts w:eastAsia="Calibri" w:cs="Calibri"/>
          <w:szCs w:val="22"/>
        </w:rPr>
        <w:t>a</w:t>
      </w:r>
      <w:r w:rsidR="009A5DD8" w:rsidRPr="009A5DD8">
        <w:rPr>
          <w:rFonts w:eastAsia="Calibri" w:cs="Calibri"/>
          <w:szCs w:val="22"/>
        </w:rPr>
        <w:t xml:space="preserve"> poziomu finansowania z budżetu państwa, obniżeni</w:t>
      </w:r>
      <w:r w:rsidR="00C84318">
        <w:rPr>
          <w:rFonts w:eastAsia="Calibri" w:cs="Calibri"/>
          <w:szCs w:val="22"/>
        </w:rPr>
        <w:t>a</w:t>
      </w:r>
      <w:r w:rsidR="009A5DD8" w:rsidRPr="009A5DD8">
        <w:rPr>
          <w:rFonts w:eastAsia="Calibri" w:cs="Calibri"/>
          <w:szCs w:val="22"/>
        </w:rPr>
        <w:t xml:space="preserve"> wkładu własnego gminy oraz zlikwidowaniu kryterium majątkowego beneficjenta końcowego i pozostawienie jedynie kryterium dochodowego. </w:t>
      </w:r>
      <w:r w:rsidR="00D753CE">
        <w:rPr>
          <w:rFonts w:eastAsia="Calibri" w:cs="Calibri"/>
          <w:szCs w:val="22"/>
        </w:rPr>
        <w:t xml:space="preserve">Rezygnacje były też skutkiem </w:t>
      </w:r>
      <w:r w:rsidR="009A5DD8" w:rsidRPr="009A5DD8">
        <w:rPr>
          <w:rFonts w:eastAsia="Calibri" w:cs="Calibri"/>
          <w:szCs w:val="22"/>
        </w:rPr>
        <w:t>drastyczn</w:t>
      </w:r>
      <w:r w:rsidR="00D753CE">
        <w:rPr>
          <w:rFonts w:eastAsia="Calibri" w:cs="Calibri"/>
          <w:szCs w:val="22"/>
        </w:rPr>
        <w:t>ego</w:t>
      </w:r>
      <w:r w:rsidR="009A5DD8" w:rsidRPr="009A5DD8">
        <w:rPr>
          <w:rFonts w:eastAsia="Calibri" w:cs="Calibri"/>
          <w:szCs w:val="22"/>
        </w:rPr>
        <w:t xml:space="preserve"> wzrost</w:t>
      </w:r>
      <w:r w:rsidR="00D753CE">
        <w:rPr>
          <w:rFonts w:eastAsia="Calibri" w:cs="Calibri"/>
          <w:szCs w:val="22"/>
        </w:rPr>
        <w:t>u</w:t>
      </w:r>
      <w:r w:rsidR="009A5DD8" w:rsidRPr="009A5DD8">
        <w:rPr>
          <w:rFonts w:eastAsia="Calibri" w:cs="Calibri"/>
          <w:szCs w:val="22"/>
        </w:rPr>
        <w:t xml:space="preserve"> cen materiałów budowlanych, usług i przede wszystkim energii. W związku z tym, koszty realizacji projektów od momentu podpisania porozumień z N</w:t>
      </w:r>
      <w:r w:rsidR="001C64A4">
        <w:rPr>
          <w:rFonts w:eastAsia="Calibri" w:cs="Calibri"/>
          <w:szCs w:val="22"/>
        </w:rPr>
        <w:t xml:space="preserve">arodowym Funduszem </w:t>
      </w:r>
      <w:r w:rsidR="009A5DD8" w:rsidRPr="009A5DD8">
        <w:rPr>
          <w:rFonts w:eastAsia="Calibri" w:cs="Calibri"/>
          <w:szCs w:val="22"/>
        </w:rPr>
        <w:t>znacznie wzrosły, a Gminy nie zmieściły się w zakładanej kwocie kosztów realizacji Porozumień. Wymienione czynniki spowodowały zwiększenie średniego kosztu realizacji przedsięwzięcia i tym samym uniemożliwiły wykonanie szerszego zakresu prac. Brak wprowadzenia zapowiadanych zmian ustawowych spowodował, że program stał się mniej korzystny niż inne dostępne źródła finansowania, w tym Program „Czyste Powietrze”. W związku z powyższym gminy wstrzymały realizację zadań wynikających z porozumienia w oczekiwaniu na zmianę ustawy.</w:t>
      </w:r>
    </w:p>
    <w:p w14:paraId="230CDE41" w14:textId="50208458" w:rsidR="6ED60F2C" w:rsidRDefault="6ED60F2C" w:rsidP="00636009">
      <w:pPr>
        <w:autoSpaceDE w:val="0"/>
        <w:autoSpaceDN w:val="0"/>
        <w:adjustRightInd w:val="0"/>
        <w:rPr>
          <w:rFonts w:eastAsia="Calibri" w:cs="Calibri"/>
          <w:szCs w:val="22"/>
        </w:rPr>
      </w:pPr>
    </w:p>
    <w:p w14:paraId="51EE423B" w14:textId="0B86B9DA" w:rsidR="5E64C3EE" w:rsidRDefault="5E64C3EE" w:rsidP="00636009">
      <w:pPr>
        <w:autoSpaceDE w:val="0"/>
        <w:autoSpaceDN w:val="0"/>
        <w:adjustRightInd w:val="0"/>
        <w:rPr>
          <w:rFonts w:eastAsia="Calibri" w:cs="Calibri"/>
          <w:szCs w:val="22"/>
        </w:rPr>
      </w:pPr>
      <w:r w:rsidRPr="6ED60F2C">
        <w:rPr>
          <w:rFonts w:eastAsia="Calibri" w:cs="Calibri"/>
          <w:szCs w:val="22"/>
        </w:rPr>
        <w:t xml:space="preserve">Kwota wypłat z Funduszu Termomodernizacji i Remontów w ramach programu „Stop Smog” w 2023 r. wyniosła </w:t>
      </w:r>
      <w:r w:rsidRPr="0037289B">
        <w:rPr>
          <w:b/>
          <w:bCs/>
        </w:rPr>
        <w:t>23</w:t>
      </w:r>
      <w:r w:rsidR="00272010" w:rsidRPr="0037289B">
        <w:rPr>
          <w:b/>
          <w:bCs/>
        </w:rPr>
        <w:t>.</w:t>
      </w:r>
      <w:r w:rsidRPr="0037289B">
        <w:rPr>
          <w:b/>
          <w:bCs/>
        </w:rPr>
        <w:t>01</w:t>
      </w:r>
      <w:r w:rsidR="00022E3B" w:rsidRPr="0037289B">
        <w:rPr>
          <w:b/>
          <w:bCs/>
        </w:rPr>
        <w:t>9</w:t>
      </w:r>
      <w:r w:rsidRPr="00636009">
        <w:t xml:space="preserve"> </w:t>
      </w:r>
      <w:r w:rsidRPr="00022E3B">
        <w:rPr>
          <w:rFonts w:eastAsia="Calibri" w:cs="Calibri"/>
          <w:szCs w:val="22"/>
        </w:rPr>
        <w:t>tys. zł.,</w:t>
      </w:r>
      <w:r w:rsidRPr="6ED60F2C">
        <w:rPr>
          <w:rFonts w:eastAsia="Calibri" w:cs="Calibri"/>
          <w:szCs w:val="22"/>
        </w:rPr>
        <w:t xml:space="preserve"> </w:t>
      </w:r>
      <w:r w:rsidR="001A65C1">
        <w:rPr>
          <w:rFonts w:eastAsia="Calibri" w:cs="Calibri"/>
          <w:szCs w:val="22"/>
        </w:rPr>
        <w:t xml:space="preserve">a </w:t>
      </w:r>
      <w:r w:rsidRPr="6ED60F2C">
        <w:rPr>
          <w:rFonts w:eastAsia="Calibri" w:cs="Calibri"/>
          <w:szCs w:val="22"/>
        </w:rPr>
        <w:t xml:space="preserve">w latach 2019 – 2023 wypłacono łącznie </w:t>
      </w:r>
      <w:r w:rsidRPr="0037289B">
        <w:rPr>
          <w:b/>
          <w:bCs/>
        </w:rPr>
        <w:t>59</w:t>
      </w:r>
      <w:r w:rsidR="00B300CE" w:rsidRPr="0037289B">
        <w:rPr>
          <w:b/>
          <w:bCs/>
        </w:rPr>
        <w:t>.</w:t>
      </w:r>
      <w:r w:rsidRPr="0037289B">
        <w:rPr>
          <w:b/>
          <w:bCs/>
        </w:rPr>
        <w:t>444</w:t>
      </w:r>
      <w:r w:rsidRPr="00636009">
        <w:t xml:space="preserve"> </w:t>
      </w:r>
      <w:r w:rsidRPr="00B300CE">
        <w:rPr>
          <w:rFonts w:eastAsia="Calibri" w:cs="Calibri"/>
          <w:szCs w:val="22"/>
        </w:rPr>
        <w:t>tys. zł.</w:t>
      </w:r>
      <w:r w:rsidRPr="6ED60F2C">
        <w:rPr>
          <w:rFonts w:eastAsia="Calibri" w:cs="Calibri"/>
          <w:szCs w:val="22"/>
        </w:rPr>
        <w:t xml:space="preserve"> </w:t>
      </w:r>
      <w:r w:rsidR="000608E9">
        <w:rPr>
          <w:rFonts w:eastAsia="Calibri" w:cs="Calibri"/>
          <w:szCs w:val="22"/>
        </w:rPr>
        <w:t>W 2023 r. z</w:t>
      </w:r>
      <w:r w:rsidR="00ED416B" w:rsidRPr="00ED416B">
        <w:rPr>
          <w:rFonts w:eastAsia="Calibri" w:cs="Calibri"/>
          <w:szCs w:val="22"/>
        </w:rPr>
        <w:t xml:space="preserve"> tytułu </w:t>
      </w:r>
      <w:r w:rsidR="001D554C">
        <w:rPr>
          <w:rFonts w:eastAsia="Calibri" w:cs="Calibri"/>
          <w:szCs w:val="22"/>
        </w:rPr>
        <w:t xml:space="preserve">rozliczeń wynikających z </w:t>
      </w:r>
      <w:r w:rsidR="00ED416B" w:rsidRPr="00ED416B">
        <w:rPr>
          <w:rFonts w:eastAsia="Calibri" w:cs="Calibri"/>
          <w:szCs w:val="22"/>
        </w:rPr>
        <w:t xml:space="preserve">zakończenia realizacji Porozumień, Gminy dokonały zwrotu środków w łącznej wysokości </w:t>
      </w:r>
      <w:r w:rsidR="00ED416B" w:rsidRPr="00426C3E">
        <w:rPr>
          <w:rFonts w:eastAsia="Calibri" w:cs="Calibri"/>
          <w:b/>
          <w:bCs/>
          <w:szCs w:val="22"/>
        </w:rPr>
        <w:t>11.0</w:t>
      </w:r>
      <w:r w:rsidR="00A712D2">
        <w:rPr>
          <w:rFonts w:eastAsia="Calibri" w:cs="Calibri"/>
          <w:b/>
          <w:bCs/>
          <w:szCs w:val="22"/>
        </w:rPr>
        <w:t>41</w:t>
      </w:r>
      <w:r w:rsidR="00ED416B" w:rsidRPr="00ED416B">
        <w:rPr>
          <w:rFonts w:eastAsia="Calibri" w:cs="Calibri"/>
          <w:szCs w:val="22"/>
        </w:rPr>
        <w:t xml:space="preserve"> tys. zł., natomiast z tytułu wypowiedzenia </w:t>
      </w:r>
      <w:r w:rsidR="00DF3BA1">
        <w:rPr>
          <w:rFonts w:eastAsia="Calibri" w:cs="Calibri"/>
          <w:szCs w:val="22"/>
        </w:rPr>
        <w:t>p</w:t>
      </w:r>
      <w:r w:rsidR="00ED416B" w:rsidRPr="00ED416B">
        <w:rPr>
          <w:rFonts w:eastAsia="Calibri" w:cs="Calibri"/>
          <w:szCs w:val="22"/>
        </w:rPr>
        <w:t xml:space="preserve">orozumień Gminy zwróciły </w:t>
      </w:r>
      <w:r w:rsidR="00ED416B" w:rsidRPr="001D554C">
        <w:rPr>
          <w:rFonts w:eastAsia="Calibri" w:cs="Calibri"/>
          <w:b/>
          <w:bCs/>
          <w:szCs w:val="22"/>
        </w:rPr>
        <w:t>5</w:t>
      </w:r>
      <w:r w:rsidR="00DF3BA1" w:rsidRPr="001D554C">
        <w:rPr>
          <w:rFonts w:eastAsia="Calibri" w:cs="Calibri"/>
          <w:b/>
          <w:bCs/>
          <w:szCs w:val="22"/>
        </w:rPr>
        <w:t>.</w:t>
      </w:r>
      <w:r w:rsidR="00ED416B" w:rsidRPr="001D554C">
        <w:rPr>
          <w:rFonts w:eastAsia="Calibri" w:cs="Calibri"/>
          <w:b/>
          <w:bCs/>
          <w:szCs w:val="22"/>
        </w:rPr>
        <w:t>62</w:t>
      </w:r>
      <w:r w:rsidR="00DF3BA1" w:rsidRPr="001D554C">
        <w:rPr>
          <w:rFonts w:eastAsia="Calibri" w:cs="Calibri"/>
          <w:b/>
          <w:bCs/>
          <w:szCs w:val="22"/>
        </w:rPr>
        <w:t>1</w:t>
      </w:r>
      <w:r w:rsidR="00ED416B" w:rsidRPr="00ED416B">
        <w:rPr>
          <w:rFonts w:eastAsia="Calibri" w:cs="Calibri"/>
          <w:szCs w:val="22"/>
        </w:rPr>
        <w:t xml:space="preserve"> tys. zł.</w:t>
      </w:r>
    </w:p>
    <w:p w14:paraId="4275D874" w14:textId="265B50C6" w:rsidR="6ED60F2C" w:rsidRDefault="6ED60F2C" w:rsidP="00636009">
      <w:pPr>
        <w:autoSpaceDE w:val="0"/>
        <w:autoSpaceDN w:val="0"/>
        <w:adjustRightInd w:val="0"/>
        <w:rPr>
          <w:rFonts w:eastAsia="Calibri" w:cs="Calibri"/>
          <w:szCs w:val="22"/>
        </w:rPr>
      </w:pPr>
    </w:p>
    <w:p w14:paraId="37B05C28" w14:textId="35AA9D6C" w:rsidR="07535FBA" w:rsidRDefault="07535FBA" w:rsidP="00636009">
      <w:pPr>
        <w:autoSpaceDE w:val="0"/>
        <w:autoSpaceDN w:val="0"/>
        <w:adjustRightInd w:val="0"/>
      </w:pPr>
      <w:r w:rsidRPr="6ED60F2C">
        <w:rPr>
          <w:rFonts w:eastAsia="Calibri" w:cs="Calibri"/>
          <w:szCs w:val="22"/>
        </w:rPr>
        <w:t>Obecnie procedowany jest projekt zmiany ustawy z dnia 21 listopada 2008 r. o wspieraniu termomodernizacji i remontów oraz o centralnej ewidencji emisyjności budynków. Przygotowany projekt zmian w ustawie przewiduje nowe, korzystne dla gmin i beneficjentów końcowych rozwiązania w zakresie:</w:t>
      </w:r>
    </w:p>
    <w:p w14:paraId="2BE20AC0" w14:textId="18664231" w:rsidR="07535FBA" w:rsidRPr="00636009" w:rsidRDefault="07535FBA" w:rsidP="00F436E3">
      <w:pPr>
        <w:numPr>
          <w:ilvl w:val="0"/>
          <w:numId w:val="3"/>
        </w:numPr>
        <w:tabs>
          <w:tab w:val="clear" w:pos="360"/>
        </w:tabs>
      </w:pPr>
      <w:r w:rsidRPr="00636009">
        <w:t>zwiększenia średniego kosztu realizacji przedsięwzięcia niskoemisyjnego w jednym budynku mieszkalnym jednorodzinnym, a w przypadku budynku mieszkalnego jednorodzinnego o dwóch lokalach – w jednym lokalu z 53 tys. zł do 106 tys. zł;</w:t>
      </w:r>
    </w:p>
    <w:p w14:paraId="1432027B" w14:textId="5135F8C1" w:rsidR="07535FBA" w:rsidRPr="00636009" w:rsidRDefault="07535FBA" w:rsidP="00F436E3">
      <w:pPr>
        <w:numPr>
          <w:ilvl w:val="0"/>
          <w:numId w:val="3"/>
        </w:numPr>
        <w:tabs>
          <w:tab w:val="clear" w:pos="360"/>
        </w:tabs>
      </w:pPr>
      <w:r w:rsidRPr="00636009">
        <w:t>usunięcia z ustawy kryterium majątkowego dla osób ubiegających się o objęcie programem „Stop Smog”;</w:t>
      </w:r>
    </w:p>
    <w:p w14:paraId="44EE0DE0" w14:textId="70919AA4" w:rsidR="07535FBA" w:rsidRPr="00636009" w:rsidRDefault="07535FBA" w:rsidP="00F436E3">
      <w:pPr>
        <w:numPr>
          <w:ilvl w:val="0"/>
          <w:numId w:val="3"/>
        </w:numPr>
        <w:tabs>
          <w:tab w:val="clear" w:pos="360"/>
        </w:tabs>
      </w:pPr>
      <w:r w:rsidRPr="00636009">
        <w:t>zmiany poziomu dofinansowania – polegające na zmniejszeniu wkładu własnego gminy z 30% do 10%, przy jednoczesnym zwiększeniu zaangażowania środków Funduszu Termomodernizacji i</w:t>
      </w:r>
      <w:r w:rsidR="00A514AA">
        <w:t> </w:t>
      </w:r>
      <w:r w:rsidRPr="00636009">
        <w:t>Remontów z 70% do poziomu 90%.</w:t>
      </w:r>
    </w:p>
    <w:p w14:paraId="145E1AAC" w14:textId="75D334C2" w:rsidR="6ED60F2C" w:rsidRPr="00DC14A8" w:rsidRDefault="6ED60F2C" w:rsidP="6ED60F2C"/>
    <w:p w14:paraId="53938F9F" w14:textId="67B6412C" w:rsidR="00884C08" w:rsidRPr="00DC14A8" w:rsidRDefault="00884C08" w:rsidP="00884C08">
      <w:pPr>
        <w:pStyle w:val="Nagwek1"/>
        <w:tabs>
          <w:tab w:val="left" w:pos="9070"/>
        </w:tabs>
        <w:spacing w:before="0" w:after="0"/>
      </w:pPr>
      <w:bookmarkStart w:id="52" w:name="_Ref100074913"/>
      <w:bookmarkStart w:id="53" w:name="_Toc165027269"/>
      <w:r w:rsidRPr="00DC14A8">
        <w:t>Program priorytetowy „Mój Prąd”</w:t>
      </w:r>
      <w:bookmarkEnd w:id="51"/>
      <w:bookmarkEnd w:id="52"/>
      <w:bookmarkEnd w:id="53"/>
      <w:r w:rsidRPr="00DC14A8">
        <w:t xml:space="preserve"> </w:t>
      </w:r>
    </w:p>
    <w:p w14:paraId="5EF99788" w14:textId="24E6B303" w:rsidR="00884C08" w:rsidRPr="00DC14A8" w:rsidRDefault="00884C08" w:rsidP="00884C08">
      <w:pPr>
        <w:autoSpaceDE w:val="0"/>
        <w:autoSpaceDN w:val="0"/>
        <w:adjustRightInd w:val="0"/>
      </w:pPr>
    </w:p>
    <w:p w14:paraId="4F5EF0D3" w14:textId="5CE06AD8" w:rsidR="006F30E7" w:rsidRPr="00DC14A8" w:rsidRDefault="00BA2057" w:rsidP="00884C08">
      <w:pPr>
        <w:autoSpaceDE w:val="0"/>
        <w:autoSpaceDN w:val="0"/>
        <w:adjustRightInd w:val="0"/>
      </w:pPr>
      <w:r w:rsidRPr="00DC14A8">
        <w:t>W 20</w:t>
      </w:r>
      <w:r w:rsidR="00F85AB6" w:rsidRPr="00DC14A8">
        <w:t>2</w:t>
      </w:r>
      <w:r w:rsidR="00564FDD">
        <w:t>3</w:t>
      </w:r>
      <w:r w:rsidR="005322DC" w:rsidRPr="00DC14A8">
        <w:t xml:space="preserve"> r. </w:t>
      </w:r>
      <w:r w:rsidR="00F85AB6" w:rsidRPr="00DC14A8">
        <w:t xml:space="preserve">kontynuowana była realizacja </w:t>
      </w:r>
      <w:r w:rsidR="006F30E7" w:rsidRPr="00DC14A8">
        <w:t xml:space="preserve">zapoczątkowanego 23 lipca 2019 roku </w:t>
      </w:r>
      <w:r w:rsidRPr="00DC14A8">
        <w:t xml:space="preserve">programu priorytetowego „Mój Prąd”, instrumentu ukierunkowanego na wsparcie rozwoju energetyki </w:t>
      </w:r>
      <w:proofErr w:type="spellStart"/>
      <w:r w:rsidRPr="00DC14A8">
        <w:t>prosumenckiej</w:t>
      </w:r>
      <w:proofErr w:type="spellEnd"/>
      <w:r w:rsidRPr="00DC14A8">
        <w:t xml:space="preserve">, a konkretnie </w:t>
      </w:r>
      <w:r w:rsidR="000F1C60" w:rsidRPr="00DC14A8">
        <w:t xml:space="preserve">wsparcie </w:t>
      </w:r>
      <w:r w:rsidRPr="00DC14A8">
        <w:t xml:space="preserve">segmentu </w:t>
      </w:r>
      <w:proofErr w:type="spellStart"/>
      <w:r w:rsidRPr="00DC14A8">
        <w:t>mikroinstalacji</w:t>
      </w:r>
      <w:proofErr w:type="spellEnd"/>
      <w:r w:rsidRPr="00DC14A8">
        <w:t xml:space="preserve"> fotowoltaicznych</w:t>
      </w:r>
      <w:r w:rsidR="008F0287" w:rsidRPr="00DC14A8">
        <w:t xml:space="preserve"> (o mocy od 2 do 10 kW)</w:t>
      </w:r>
      <w:r w:rsidRPr="00DC14A8">
        <w:t xml:space="preserve">. </w:t>
      </w:r>
      <w:r w:rsidR="00341F06" w:rsidRPr="00DC14A8">
        <w:t xml:space="preserve">„Mój Prąd” to jeden z największych w Europie programów finansowania </w:t>
      </w:r>
      <w:proofErr w:type="spellStart"/>
      <w:r w:rsidR="00341F06" w:rsidRPr="00DC14A8">
        <w:t>mikroinstalacji</w:t>
      </w:r>
      <w:proofErr w:type="spellEnd"/>
      <w:r w:rsidR="00341F06" w:rsidRPr="00DC14A8">
        <w:t xml:space="preserve"> fotowoltaicznych dla osób fizycznych, które wytwarzają energię elektryczną na własne potrzeby. </w:t>
      </w:r>
    </w:p>
    <w:p w14:paraId="0BF74547" w14:textId="5CD92ADA" w:rsidR="006F30E7" w:rsidRPr="00E10324" w:rsidRDefault="006F30E7" w:rsidP="00884C08">
      <w:pPr>
        <w:autoSpaceDE w:val="0"/>
        <w:autoSpaceDN w:val="0"/>
        <w:adjustRightInd w:val="0"/>
        <w:rPr>
          <w:highlight w:val="yellow"/>
        </w:rPr>
      </w:pPr>
    </w:p>
    <w:p w14:paraId="19D9FBDA" w14:textId="08ABB72A" w:rsidR="002973B9" w:rsidRDefault="004D5349" w:rsidP="009D41C7">
      <w:pPr>
        <w:autoSpaceDE w:val="0"/>
        <w:autoSpaceDN w:val="0"/>
        <w:adjustRightInd w:val="0"/>
      </w:pPr>
      <w:r w:rsidRPr="00384D04">
        <w:t xml:space="preserve">W związku z </w:t>
      </w:r>
      <w:r w:rsidR="00384D04" w:rsidRPr="00384D04">
        <w:t>utrzymującym</w:t>
      </w:r>
      <w:r w:rsidR="00570D70" w:rsidRPr="00384D04">
        <w:t xml:space="preserve"> się nadal</w:t>
      </w:r>
      <w:r w:rsidR="00384D04">
        <w:t>,</w:t>
      </w:r>
      <w:r w:rsidR="00570D70" w:rsidRPr="00384D04">
        <w:t xml:space="preserve"> </w:t>
      </w:r>
      <w:r w:rsidRPr="00384D04">
        <w:t>ogromnym zainteresowaniem programem</w:t>
      </w:r>
      <w:r w:rsidR="00570D70" w:rsidRPr="00384D04">
        <w:t>,</w:t>
      </w:r>
      <w:r w:rsidRPr="00384D04">
        <w:t xml:space="preserve"> </w:t>
      </w:r>
      <w:r w:rsidR="00570D70" w:rsidRPr="00384D04">
        <w:t xml:space="preserve">w 2023 r. </w:t>
      </w:r>
      <w:r w:rsidR="00172C4B" w:rsidRPr="00384D04">
        <w:t xml:space="preserve">uruchomiono </w:t>
      </w:r>
      <w:r w:rsidR="000A625A" w:rsidRPr="00384D04">
        <w:t>5</w:t>
      </w:r>
      <w:r w:rsidR="00172C4B" w:rsidRPr="00384D04">
        <w:t xml:space="preserve"> </w:t>
      </w:r>
      <w:r w:rsidR="007020FB" w:rsidRPr="00384D04">
        <w:t>edycj</w:t>
      </w:r>
      <w:r w:rsidR="000A625A" w:rsidRPr="00384D04">
        <w:t>ę</w:t>
      </w:r>
      <w:r w:rsidR="007020FB" w:rsidRPr="00384D04">
        <w:t xml:space="preserve"> nabor</w:t>
      </w:r>
      <w:r w:rsidR="000A625A" w:rsidRPr="00384D04">
        <w:t>u</w:t>
      </w:r>
      <w:r w:rsidR="00172C4B" w:rsidRPr="00384D04">
        <w:t xml:space="preserve"> środków</w:t>
      </w:r>
      <w:r w:rsidR="00437488" w:rsidRPr="00384D04">
        <w:t>. Pierwsze 2 dwa n</w:t>
      </w:r>
      <w:r w:rsidR="003C7053" w:rsidRPr="00384D04">
        <w:t xml:space="preserve">abory finansowane były środkami unijnego </w:t>
      </w:r>
      <w:r w:rsidR="00AD3C3F">
        <w:rPr>
          <w:noProof/>
        </w:rPr>
        <mc:AlternateContent>
          <mc:Choice Requires="wpg">
            <w:drawing>
              <wp:anchor distT="0" distB="0" distL="114300" distR="114300" simplePos="0" relativeHeight="251658261" behindDoc="1" locked="0" layoutInCell="1" allowOverlap="1" wp14:anchorId="3D16A603" wp14:editId="6C6890BC">
                <wp:simplePos x="0" y="0"/>
                <wp:positionH relativeFrom="margin">
                  <wp:posOffset>5306688</wp:posOffset>
                </wp:positionH>
                <wp:positionV relativeFrom="paragraph">
                  <wp:posOffset>0</wp:posOffset>
                </wp:positionV>
                <wp:extent cx="899795" cy="2447925"/>
                <wp:effectExtent l="0" t="0" r="0" b="9525"/>
                <wp:wrapTight wrapText="bothSides">
                  <wp:wrapPolygon edited="0">
                    <wp:start x="0" y="0"/>
                    <wp:lineTo x="0" y="21516"/>
                    <wp:lineTo x="21036" y="21516"/>
                    <wp:lineTo x="21036" y="0"/>
                    <wp:lineTo x="0" y="0"/>
                  </wp:wrapPolygon>
                </wp:wrapTight>
                <wp:docPr id="900768687" name="Grupa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9795" cy="2447925"/>
                          <a:chOff x="0" y="0"/>
                          <a:chExt cx="900000" cy="2448000"/>
                        </a:xfrm>
                      </wpg:grpSpPr>
                      <wps:wsp>
                        <wps:cNvPr id="1373495371" name="Prostokąt 1"/>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1253240" name="Obraz 5" descr="Obraz zawierający tekst, Czcionka, logo, Grafika&#10;&#10;Opis wygenerowany automatycznie"/>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0480" y="2042160"/>
                            <a:ext cx="822960" cy="331470"/>
                          </a:xfrm>
                          <a:prstGeom prst="rect">
                            <a:avLst/>
                          </a:prstGeom>
                          <a:noFill/>
                          <a:ln>
                            <a:noFill/>
                          </a:ln>
                        </pic:spPr>
                      </pic:pic>
                    </wpg:wgp>
                  </a:graphicData>
                </a:graphic>
                <wp14:sizeRelV relativeFrom="margin">
                  <wp14:pctHeight>0</wp14:pctHeight>
                </wp14:sizeRelV>
              </wp:anchor>
            </w:drawing>
          </mc:Choice>
          <mc:Fallback>
            <w:pict>
              <v:group w14:anchorId="63A18878" id="Grupa 6" o:spid="_x0000_s1026" alt="&quot;&quot;" style="position:absolute;margin-left:417.85pt;margin-top:0;width:70.85pt;height:192.75pt;z-index:-251658219;mso-position-horizontal-relative:margin;mso-height-relative:margin" coordsize="9000,24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" fillcolor="#00797a" stroked="f" strokeweight="1pt"/>
                <v:shape id="Obraz 5" o:spid="_x0000_s1028" type="#_x0000_t75" alt="Obraz zawierający tekst, Czcionka, logo, Grafika&#10;&#10;Opis wygenerowany automatycznie" style="position:absolute;left:304;top:20421;width:8230;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">
                  <v:imagedata r:id="rId58" o:title="Obraz zawierający tekst, Czcionka, logo, Grafika&#10;&#10;Opis wygenerowany automatycznie"/>
                </v:shape>
                <w10:wrap type="tight" anchorx="margin"/>
              </v:group>
            </w:pict>
          </mc:Fallback>
        </mc:AlternateContent>
      </w:r>
      <w:r w:rsidR="003C7053" w:rsidRPr="00384D04">
        <w:t>systemu handlu uprawnieniami do emisji CO2 (EU ETS)</w:t>
      </w:r>
      <w:r w:rsidR="00FF5B4C" w:rsidRPr="00384D04">
        <w:t xml:space="preserve">, natomiast finansowanie naboru zapoczątkowanego w 2021 </w:t>
      </w:r>
      <w:r w:rsidR="009C6246" w:rsidRPr="00384D04">
        <w:t xml:space="preserve">r. </w:t>
      </w:r>
      <w:r w:rsidR="00CE5560" w:rsidRPr="00384D04">
        <w:t>odbywa</w:t>
      </w:r>
      <w:r w:rsidR="00A95BD3" w:rsidRPr="00384D04">
        <w:t>ło</w:t>
      </w:r>
      <w:r w:rsidR="00CE5560" w:rsidRPr="00384D04">
        <w:t xml:space="preserve"> się </w:t>
      </w:r>
      <w:r w:rsidR="00FF5B4C" w:rsidRPr="00384D04">
        <w:t>ze środków krajowych podlegających</w:t>
      </w:r>
      <w:r w:rsidR="00CE5560" w:rsidRPr="00384D04">
        <w:t xml:space="preserve"> </w:t>
      </w:r>
      <w:r w:rsidR="00FF5B4C" w:rsidRPr="00384D04">
        <w:t>refundacji ze środków UE</w:t>
      </w:r>
      <w:r w:rsidR="00A77927" w:rsidRPr="00384D04">
        <w:t xml:space="preserve"> </w:t>
      </w:r>
      <w:r w:rsidR="00C52B9D" w:rsidRPr="00384D04">
        <w:t xml:space="preserve">m.in. </w:t>
      </w:r>
      <w:r w:rsidR="00A77927" w:rsidRPr="00384D04">
        <w:t>PO</w:t>
      </w:r>
      <w:r w:rsidR="0033317B">
        <w:t> </w:t>
      </w:r>
      <w:proofErr w:type="spellStart"/>
      <w:r w:rsidR="00A77927" w:rsidRPr="00384D04">
        <w:t>IiŚ</w:t>
      </w:r>
      <w:proofErr w:type="spellEnd"/>
      <w:r w:rsidR="00A77927" w:rsidRPr="00384D04">
        <w:t xml:space="preserve"> 2014-2020, Działanie 11.1 Program Mój Prąd (REACT EU)</w:t>
      </w:r>
      <w:r w:rsidR="00CE5560" w:rsidRPr="00384D04">
        <w:t xml:space="preserve">. Powyższe rozwiązanie </w:t>
      </w:r>
      <w:r w:rsidR="005A1897" w:rsidRPr="00384D04">
        <w:t>uzasadnion</w:t>
      </w:r>
      <w:r w:rsidR="00B144B5" w:rsidRPr="00384D04">
        <w:t>e było</w:t>
      </w:r>
      <w:r w:rsidR="005A1897" w:rsidRPr="00384D04">
        <w:t xml:space="preserve"> </w:t>
      </w:r>
      <w:r w:rsidR="00B144B5" w:rsidRPr="00384D04">
        <w:t xml:space="preserve">wsparciem </w:t>
      </w:r>
      <w:r w:rsidR="005A1897" w:rsidRPr="00384D04">
        <w:t xml:space="preserve">gospodarki dotkniętej pandemią COVID-19. </w:t>
      </w:r>
      <w:r w:rsidR="00B144B5" w:rsidRPr="00384D04">
        <w:t>P</w:t>
      </w:r>
      <w:r w:rsidR="005A1897" w:rsidRPr="00384D04">
        <w:t>ozwoliło</w:t>
      </w:r>
      <w:r w:rsidR="00B144B5" w:rsidRPr="00384D04">
        <w:t xml:space="preserve"> ono</w:t>
      </w:r>
      <w:r w:rsidR="005A1897" w:rsidRPr="00384D04">
        <w:t xml:space="preserve"> na utrzymanie miejsc pracy</w:t>
      </w:r>
      <w:r w:rsidR="00A95BD3" w:rsidRPr="00384D04">
        <w:t xml:space="preserve"> </w:t>
      </w:r>
      <w:r w:rsidR="005A1897" w:rsidRPr="00384D04">
        <w:t>w branży fotowoltaicznej oraz wsparcie gospodarstw domowych w dążeniach do samowystarczalności</w:t>
      </w:r>
      <w:r w:rsidR="00A95BD3" w:rsidRPr="00384D04">
        <w:t xml:space="preserve"> </w:t>
      </w:r>
      <w:r w:rsidR="005A1897" w:rsidRPr="00384D04">
        <w:t>energetycznej.</w:t>
      </w:r>
    </w:p>
    <w:p w14:paraId="7AAED4C2" w14:textId="289162C1" w:rsidR="009D41C7" w:rsidRPr="00E10324" w:rsidRDefault="009D41C7" w:rsidP="009D41C7">
      <w:pPr>
        <w:autoSpaceDE w:val="0"/>
        <w:autoSpaceDN w:val="0"/>
        <w:adjustRightInd w:val="0"/>
        <w:rPr>
          <w:rFonts w:cs="Arial"/>
          <w:szCs w:val="22"/>
          <w:highlight w:val="yellow"/>
        </w:rPr>
      </w:pPr>
    </w:p>
    <w:p w14:paraId="650E7EB4" w14:textId="660BAC37" w:rsidR="00574683" w:rsidRDefault="00CD022F" w:rsidP="00574683">
      <w:pPr>
        <w:tabs>
          <w:tab w:val="left" w:pos="9070"/>
        </w:tabs>
        <w:rPr>
          <w:rFonts w:cs="Arial"/>
          <w:szCs w:val="22"/>
        </w:rPr>
      </w:pPr>
      <w:r>
        <w:rPr>
          <w:rFonts w:cs="Arial"/>
          <w:szCs w:val="22"/>
        </w:rPr>
        <w:t xml:space="preserve">Zarówno nabór prowadzony w roku 2022 a zakończony w roku 2023 - </w:t>
      </w:r>
      <w:r w:rsidRPr="00C964AA">
        <w:rPr>
          <w:rFonts w:cs="Arial"/>
          <w:szCs w:val="22"/>
        </w:rPr>
        <w:t>czwarty nabór wniosków (MP4)</w:t>
      </w:r>
      <w:r w:rsidR="00F20647">
        <w:rPr>
          <w:rFonts w:cs="Arial"/>
          <w:szCs w:val="22"/>
        </w:rPr>
        <w:t>,</w:t>
      </w:r>
      <w:r>
        <w:rPr>
          <w:rFonts w:cs="Arial"/>
          <w:szCs w:val="22"/>
        </w:rPr>
        <w:t xml:space="preserve"> jak i nabór z roku 2023 dedykowane były </w:t>
      </w:r>
      <w:r w:rsidR="00B703D3">
        <w:rPr>
          <w:rFonts w:cs="Arial"/>
          <w:szCs w:val="22"/>
        </w:rPr>
        <w:t xml:space="preserve">dla </w:t>
      </w:r>
      <w:r w:rsidR="00B703D3" w:rsidRPr="00C964AA">
        <w:rPr>
          <w:rFonts w:cs="Arial"/>
          <w:szCs w:val="22"/>
        </w:rPr>
        <w:t>prosumentów</w:t>
      </w:r>
      <w:r w:rsidRPr="00C964AA">
        <w:rPr>
          <w:rFonts w:cs="Arial"/>
          <w:szCs w:val="22"/>
        </w:rPr>
        <w:t xml:space="preserve"> w nowym systemie net billingu oraz dla dotychczasowych prosumentów, którzy zmienili system rozliczania z systemu opustów na nowy system net billing</w:t>
      </w:r>
      <w:r w:rsidR="002D50A4">
        <w:rPr>
          <w:rFonts w:cs="Arial"/>
          <w:szCs w:val="22"/>
        </w:rPr>
        <w:t>.</w:t>
      </w:r>
      <w:r w:rsidRPr="00C964AA">
        <w:rPr>
          <w:rFonts w:cs="Arial"/>
          <w:szCs w:val="22"/>
        </w:rPr>
        <w:t xml:space="preserve"> Kluczowym celem tej odsłony programu pozostaje zwiększenie produkcji energii elektrycznej z </w:t>
      </w:r>
      <w:proofErr w:type="spellStart"/>
      <w:r w:rsidRPr="00C964AA">
        <w:rPr>
          <w:rFonts w:cs="Arial"/>
          <w:szCs w:val="22"/>
        </w:rPr>
        <w:t>mikroinstalacji</w:t>
      </w:r>
      <w:proofErr w:type="spellEnd"/>
      <w:r w:rsidRPr="00C964AA">
        <w:rPr>
          <w:rFonts w:cs="Arial"/>
          <w:szCs w:val="22"/>
        </w:rPr>
        <w:t xml:space="preserve"> fotowoltaicznych, ale także wzrost </w:t>
      </w:r>
      <w:proofErr w:type="spellStart"/>
      <w:r w:rsidRPr="00C964AA">
        <w:rPr>
          <w:rFonts w:cs="Arial"/>
          <w:szCs w:val="22"/>
        </w:rPr>
        <w:t>autokonsumpcji</w:t>
      </w:r>
      <w:proofErr w:type="spellEnd"/>
      <w:r w:rsidRPr="00C964AA">
        <w:rPr>
          <w:rFonts w:cs="Arial"/>
          <w:szCs w:val="22"/>
        </w:rPr>
        <w:t xml:space="preserve"> wytworzonej energii elektrycznej poprzez jej magazynowanie (magazyny energii elektrycznej lub ciepła) oraz zwiększenie efektywności zarządzania energią elektryczną na terenie Rzeczpospolitej Polskiej</w:t>
      </w:r>
    </w:p>
    <w:p w14:paraId="6A2A44FB" w14:textId="77777777" w:rsidR="00CD022F" w:rsidRPr="00E10324" w:rsidRDefault="00CD022F" w:rsidP="00574683">
      <w:pPr>
        <w:tabs>
          <w:tab w:val="left" w:pos="9070"/>
        </w:tabs>
        <w:rPr>
          <w:rFonts w:cs="Arial"/>
          <w:szCs w:val="22"/>
          <w:highlight w:val="yellow"/>
        </w:rPr>
      </w:pPr>
    </w:p>
    <w:p w14:paraId="4B35B35A" w14:textId="1F524B85" w:rsidR="00E42746" w:rsidRDefault="009C33AE" w:rsidP="00574683">
      <w:pPr>
        <w:tabs>
          <w:tab w:val="left" w:pos="9070"/>
        </w:tabs>
        <w:rPr>
          <w:rFonts w:cs="Arial"/>
          <w:szCs w:val="22"/>
        </w:rPr>
      </w:pPr>
      <w:r>
        <w:rPr>
          <w:rFonts w:cs="Arial"/>
          <w:szCs w:val="22"/>
        </w:rPr>
        <w:t>W związku z tym</w:t>
      </w:r>
      <w:r w:rsidR="009F75F8">
        <w:rPr>
          <w:rFonts w:cs="Arial"/>
          <w:szCs w:val="22"/>
        </w:rPr>
        <w:t xml:space="preserve"> w piątym naborze wniosków ofertę dofinansowania rozszerzono o kolejne urządzenia dodatkowe: pompy ciepła oraz kolektory słoneczne.</w:t>
      </w:r>
      <w:r w:rsidR="009F6927">
        <w:rPr>
          <w:rFonts w:cs="Arial"/>
          <w:szCs w:val="22"/>
        </w:rPr>
        <w:t xml:space="preserve"> </w:t>
      </w:r>
      <w:r w:rsidR="009F6927" w:rsidRPr="009F6927">
        <w:rPr>
          <w:rFonts w:cs="Arial"/>
          <w:szCs w:val="22"/>
        </w:rPr>
        <w:t xml:space="preserve">Rozszerzenie oferty dofinansowania o kolejne urządzenia spowodowało </w:t>
      </w:r>
      <w:r w:rsidR="00AF68EC">
        <w:rPr>
          <w:rFonts w:cs="Arial"/>
          <w:szCs w:val="22"/>
        </w:rPr>
        <w:t xml:space="preserve">jednak </w:t>
      </w:r>
      <w:r w:rsidR="009F6927" w:rsidRPr="009F6927">
        <w:rPr>
          <w:rFonts w:cs="Arial"/>
          <w:szCs w:val="22"/>
        </w:rPr>
        <w:t xml:space="preserve">konieczność dołączania znacznie większej </w:t>
      </w:r>
      <w:r w:rsidR="00AF68EC">
        <w:rPr>
          <w:rFonts w:cs="Arial"/>
          <w:szCs w:val="22"/>
        </w:rPr>
        <w:t>liczby</w:t>
      </w:r>
      <w:r w:rsidR="009F6927" w:rsidRPr="009F6927">
        <w:rPr>
          <w:rFonts w:cs="Arial"/>
          <w:szCs w:val="22"/>
        </w:rPr>
        <w:t xml:space="preserve"> wymaganych dokumentów</w:t>
      </w:r>
      <w:r w:rsidR="00AF68EC">
        <w:rPr>
          <w:rFonts w:cs="Arial"/>
          <w:szCs w:val="22"/>
        </w:rPr>
        <w:t xml:space="preserve">, </w:t>
      </w:r>
      <w:r w:rsidR="009F6927" w:rsidRPr="009F6927">
        <w:rPr>
          <w:rFonts w:cs="Arial"/>
          <w:szCs w:val="22"/>
        </w:rPr>
        <w:t xml:space="preserve">a tym samym skomplikowało i </w:t>
      </w:r>
      <w:r w:rsidR="00AF68EC">
        <w:rPr>
          <w:rFonts w:cs="Arial"/>
          <w:szCs w:val="22"/>
        </w:rPr>
        <w:t xml:space="preserve">obiektywnie </w:t>
      </w:r>
      <w:r w:rsidR="009F6927" w:rsidRPr="009F6927">
        <w:rPr>
          <w:rFonts w:cs="Arial"/>
          <w:szCs w:val="22"/>
        </w:rPr>
        <w:t xml:space="preserve">wydłużyło proces oceny wniosków.  </w:t>
      </w:r>
    </w:p>
    <w:p w14:paraId="6723DF40" w14:textId="77777777" w:rsidR="009F75F8" w:rsidRPr="00E10324" w:rsidRDefault="009F75F8" w:rsidP="00574683">
      <w:pPr>
        <w:tabs>
          <w:tab w:val="left" w:pos="9070"/>
        </w:tabs>
        <w:rPr>
          <w:rFonts w:cs="Arial"/>
          <w:szCs w:val="22"/>
          <w:highlight w:val="yellow"/>
        </w:rPr>
      </w:pPr>
    </w:p>
    <w:p w14:paraId="3E61C613" w14:textId="36BED4CD" w:rsidR="00BA2057" w:rsidRPr="00E10324" w:rsidRDefault="0097050A" w:rsidP="003964C5">
      <w:pPr>
        <w:tabs>
          <w:tab w:val="left" w:pos="9070"/>
        </w:tabs>
        <w:rPr>
          <w:highlight w:val="yellow"/>
        </w:rPr>
      </w:pPr>
      <w:r w:rsidRPr="00290988">
        <w:rPr>
          <w:rFonts w:cs="Arial"/>
          <w:szCs w:val="22"/>
        </w:rPr>
        <w:t xml:space="preserve">W 2023 r. </w:t>
      </w:r>
      <w:r w:rsidR="002D05E8" w:rsidRPr="00290988">
        <w:rPr>
          <w:rFonts w:cs="Arial"/>
          <w:szCs w:val="22"/>
        </w:rPr>
        <w:t xml:space="preserve">w ramach naborów wniosków programu </w:t>
      </w:r>
      <w:r w:rsidR="00222EBC" w:rsidRPr="00290988">
        <w:rPr>
          <w:rFonts w:cs="Arial"/>
          <w:szCs w:val="22"/>
        </w:rPr>
        <w:t xml:space="preserve">Mój Prąd wpłynęło 119.354 wniosków </w:t>
      </w:r>
      <w:r w:rsidR="00AF2321" w:rsidRPr="00290988">
        <w:rPr>
          <w:rFonts w:cs="Arial"/>
          <w:szCs w:val="22"/>
        </w:rPr>
        <w:t xml:space="preserve">na kwotę </w:t>
      </w:r>
      <w:r w:rsidR="00AF2321" w:rsidRPr="002F22F7">
        <w:rPr>
          <w:rFonts w:cs="Arial"/>
          <w:szCs w:val="22"/>
        </w:rPr>
        <w:t xml:space="preserve">wnioskowanego </w:t>
      </w:r>
      <w:r w:rsidR="00290988" w:rsidRPr="002F22F7">
        <w:rPr>
          <w:rFonts w:cs="Arial"/>
          <w:szCs w:val="22"/>
        </w:rPr>
        <w:t>dofinasowania</w:t>
      </w:r>
      <w:r w:rsidR="00AF2321" w:rsidRPr="002F22F7">
        <w:rPr>
          <w:rFonts w:cs="Arial"/>
          <w:szCs w:val="22"/>
        </w:rPr>
        <w:t xml:space="preserve"> sięgającą </w:t>
      </w:r>
      <w:r w:rsidR="00AF2321" w:rsidRPr="002F22F7">
        <w:rPr>
          <w:rFonts w:cs="Arial"/>
          <w:b/>
          <w:bCs/>
          <w:szCs w:val="22"/>
        </w:rPr>
        <w:t>1.158.281</w:t>
      </w:r>
      <w:r w:rsidR="00AF2321" w:rsidRPr="002F22F7">
        <w:rPr>
          <w:rFonts w:cs="Arial"/>
          <w:szCs w:val="22"/>
        </w:rPr>
        <w:t xml:space="preserve"> tys. zł</w:t>
      </w:r>
      <w:r w:rsidR="00290988" w:rsidRPr="002F22F7">
        <w:rPr>
          <w:rFonts w:cs="Arial"/>
          <w:szCs w:val="22"/>
        </w:rPr>
        <w:t xml:space="preserve">. </w:t>
      </w:r>
      <w:r w:rsidR="003459DD" w:rsidRPr="002F22F7">
        <w:t>Łącznie w</w:t>
      </w:r>
      <w:r w:rsidR="0097063E" w:rsidRPr="002F22F7">
        <w:t xml:space="preserve"> wyniku oceny i weryfikacji złożonych wniosków</w:t>
      </w:r>
      <w:r w:rsidR="00E76535" w:rsidRPr="002F22F7">
        <w:t xml:space="preserve">, </w:t>
      </w:r>
      <w:r w:rsidR="009F2C79" w:rsidRPr="002F22F7">
        <w:t>Narodowy Fundusz w</w:t>
      </w:r>
      <w:r w:rsidR="000449B9" w:rsidRPr="002F22F7">
        <w:t xml:space="preserve"> </w:t>
      </w:r>
      <w:r w:rsidR="009F2C79" w:rsidRPr="002F22F7">
        <w:t>202</w:t>
      </w:r>
      <w:r w:rsidR="008A2BD0" w:rsidRPr="002F22F7">
        <w:t>3</w:t>
      </w:r>
      <w:r w:rsidR="005322DC" w:rsidRPr="002F22F7">
        <w:t xml:space="preserve"> r. </w:t>
      </w:r>
      <w:r w:rsidR="009F2C79" w:rsidRPr="002F22F7">
        <w:t xml:space="preserve">wypłacił ponad </w:t>
      </w:r>
      <w:r w:rsidR="00430535">
        <w:t>93</w:t>
      </w:r>
      <w:r w:rsidR="00DD5BAA" w:rsidRPr="002F22F7">
        <w:t>.</w:t>
      </w:r>
      <w:r w:rsidR="009F2C79" w:rsidRPr="002F22F7">
        <w:t xml:space="preserve"> tysiącom beneficjentów </w:t>
      </w:r>
      <w:r w:rsidR="000F1C60" w:rsidRPr="002F22F7">
        <w:t xml:space="preserve">Programu </w:t>
      </w:r>
      <w:r w:rsidR="009F2C79" w:rsidRPr="002F22F7">
        <w:t xml:space="preserve">kwotę </w:t>
      </w:r>
      <w:r w:rsidR="008030D8">
        <w:rPr>
          <w:b/>
        </w:rPr>
        <w:t>614</w:t>
      </w:r>
      <w:r w:rsidR="00493C3D" w:rsidRPr="002F22F7">
        <w:rPr>
          <w:b/>
        </w:rPr>
        <w:t>.</w:t>
      </w:r>
      <w:r w:rsidR="008030D8">
        <w:rPr>
          <w:b/>
        </w:rPr>
        <w:t>07</w:t>
      </w:r>
      <w:r w:rsidR="002F22F7" w:rsidRPr="002F22F7">
        <w:rPr>
          <w:b/>
        </w:rPr>
        <w:t>5</w:t>
      </w:r>
      <w:r w:rsidR="00797217" w:rsidRPr="002F22F7">
        <w:rPr>
          <w:b/>
        </w:rPr>
        <w:t xml:space="preserve"> </w:t>
      </w:r>
      <w:r w:rsidR="00B56A8D" w:rsidRPr="002F22F7">
        <w:t>tys. zł</w:t>
      </w:r>
      <w:r w:rsidR="009F2C79" w:rsidRPr="002F22F7">
        <w:t xml:space="preserve">. </w:t>
      </w:r>
    </w:p>
    <w:p w14:paraId="05CA723C" w14:textId="428D2C5B" w:rsidR="008D5FD7" w:rsidRPr="00E10324" w:rsidRDefault="008D5FD7" w:rsidP="00647BB3">
      <w:pPr>
        <w:tabs>
          <w:tab w:val="left" w:pos="9070"/>
        </w:tabs>
        <w:rPr>
          <w:rFonts w:cs="Arial"/>
          <w:szCs w:val="22"/>
          <w:highlight w:val="yellow"/>
        </w:rPr>
      </w:pPr>
    </w:p>
    <w:p w14:paraId="26BD1BE6" w14:textId="59C0BC01" w:rsidR="00FC79AC" w:rsidRPr="0097050A" w:rsidRDefault="00FC79AC" w:rsidP="00FC79AC">
      <w:pPr>
        <w:autoSpaceDE w:val="0"/>
        <w:autoSpaceDN w:val="0"/>
        <w:adjustRightInd w:val="0"/>
        <w:rPr>
          <w:rFonts w:cs="Calibri"/>
        </w:rPr>
      </w:pPr>
      <w:r w:rsidRPr="0097050A">
        <w:rPr>
          <w:rFonts w:cs="Calibri"/>
        </w:rPr>
        <w:t>Efekty ekologiczne lub rzeczowe planowane do uzyskania w</w:t>
      </w:r>
      <w:r w:rsidR="000449B9" w:rsidRPr="0097050A">
        <w:rPr>
          <w:rFonts w:cs="Calibri"/>
        </w:rPr>
        <w:t xml:space="preserve"> </w:t>
      </w:r>
      <w:r w:rsidRPr="0097050A">
        <w:rPr>
          <w:rFonts w:cs="Calibri"/>
        </w:rPr>
        <w:t>wyniku realizacji umów zawartych w</w:t>
      </w:r>
      <w:r w:rsidR="005C6B1A" w:rsidRPr="0097050A">
        <w:rPr>
          <w:rFonts w:cs="Calibri"/>
        </w:rPr>
        <w:t> </w:t>
      </w:r>
      <w:r w:rsidRPr="0097050A">
        <w:rPr>
          <w:rFonts w:cs="Calibri"/>
        </w:rPr>
        <w:t>20</w:t>
      </w:r>
      <w:r w:rsidR="009F2C79" w:rsidRPr="0097050A">
        <w:rPr>
          <w:rFonts w:cs="Calibri"/>
        </w:rPr>
        <w:t>2</w:t>
      </w:r>
      <w:r w:rsidR="0097050A" w:rsidRPr="0097050A">
        <w:rPr>
          <w:rFonts w:cs="Calibri"/>
        </w:rPr>
        <w:t>3</w:t>
      </w:r>
      <w:r w:rsidR="005322DC" w:rsidRPr="0097050A">
        <w:rPr>
          <w:rFonts w:cs="Calibri"/>
        </w:rPr>
        <w:t xml:space="preserve"> r. </w:t>
      </w:r>
      <w:r w:rsidRPr="0097050A">
        <w:rPr>
          <w:rFonts w:cs="Calibri"/>
        </w:rPr>
        <w:t>i uzyskane efekty z umów zakończonych w rama</w:t>
      </w:r>
      <w:r w:rsidR="00B57992" w:rsidRPr="0097050A">
        <w:rPr>
          <w:rFonts w:cs="Calibri"/>
        </w:rPr>
        <w:t>ch</w:t>
      </w:r>
      <w:r w:rsidRPr="0097050A">
        <w:rPr>
          <w:rFonts w:cs="Calibri"/>
        </w:rPr>
        <w:t xml:space="preserve"> </w:t>
      </w:r>
      <w:r w:rsidR="000F1C60" w:rsidRPr="0097050A">
        <w:rPr>
          <w:rFonts w:cs="Calibri"/>
        </w:rPr>
        <w:t xml:space="preserve">Programu </w:t>
      </w:r>
      <w:r w:rsidRPr="0097050A">
        <w:rPr>
          <w:rFonts w:cs="Calibri"/>
        </w:rPr>
        <w:t>przedstawiono w</w:t>
      </w:r>
      <w:r w:rsidR="000449B9" w:rsidRPr="0097050A">
        <w:rPr>
          <w:rFonts w:cs="Calibri"/>
        </w:rPr>
        <w:t xml:space="preserve"> </w:t>
      </w:r>
      <w:r w:rsidRPr="0097050A">
        <w:rPr>
          <w:rFonts w:cs="Calibri"/>
        </w:rPr>
        <w:t xml:space="preserve">tabeli </w:t>
      </w:r>
      <w:r w:rsidRPr="0097050A">
        <w:rPr>
          <w:rFonts w:cs="Calibri"/>
        </w:rPr>
        <w:fldChar w:fldCharType="begin"/>
      </w:r>
      <w:r w:rsidRPr="0097050A">
        <w:rPr>
          <w:rFonts w:cs="Calibri"/>
        </w:rPr>
        <w:instrText xml:space="preserve"> REF _Ref35492846 \#0 \h </w:instrText>
      </w:r>
      <w:r w:rsidR="004C2F62" w:rsidRPr="0097050A">
        <w:rPr>
          <w:rFonts w:cs="Calibri"/>
        </w:rPr>
        <w:instrText xml:space="preserve"> \* MERGEFORMAT </w:instrText>
      </w:r>
      <w:r w:rsidRPr="0097050A">
        <w:rPr>
          <w:rFonts w:cs="Calibri"/>
        </w:rPr>
      </w:r>
      <w:r w:rsidRPr="0097050A">
        <w:rPr>
          <w:rFonts w:cs="Calibri"/>
        </w:rPr>
        <w:fldChar w:fldCharType="separate"/>
      </w:r>
      <w:r w:rsidR="00D80900">
        <w:rPr>
          <w:rFonts w:cs="Calibri"/>
        </w:rPr>
        <w:t>12</w:t>
      </w:r>
      <w:r w:rsidRPr="0097050A">
        <w:rPr>
          <w:rFonts w:cs="Calibri"/>
        </w:rPr>
        <w:fldChar w:fldCharType="end"/>
      </w:r>
      <w:r w:rsidRPr="0097050A">
        <w:rPr>
          <w:rFonts w:cs="Calibri"/>
        </w:rPr>
        <w:t>.</w:t>
      </w:r>
    </w:p>
    <w:p w14:paraId="3FE40498" w14:textId="5AAFCCD4" w:rsidR="00FC79AC" w:rsidRPr="00E10324" w:rsidRDefault="00FC79AC" w:rsidP="00FC79AC">
      <w:pPr>
        <w:autoSpaceDE w:val="0"/>
        <w:autoSpaceDN w:val="0"/>
        <w:adjustRightInd w:val="0"/>
        <w:rPr>
          <w:rFonts w:cs="Calibri"/>
          <w:highlight w:val="yellow"/>
        </w:rPr>
      </w:pPr>
    </w:p>
    <w:p w14:paraId="29912458" w14:textId="4B75DCD9" w:rsidR="00FC79AC" w:rsidRPr="004A5092" w:rsidRDefault="00FC79AC" w:rsidP="00FC79AC">
      <w:pPr>
        <w:tabs>
          <w:tab w:val="left" w:pos="9070"/>
        </w:tabs>
        <w:spacing w:after="60"/>
        <w:ind w:left="1134" w:hanging="1134"/>
      </w:pPr>
      <w:bookmarkStart w:id="54" w:name="_Ref35492846"/>
      <w:bookmarkStart w:id="55" w:name="_Ref35492641"/>
      <w:bookmarkStart w:id="56" w:name="_Toc165027354"/>
      <w:r w:rsidRPr="004A5092">
        <w:t xml:space="preserve">Tabela </w:t>
      </w:r>
      <w:r w:rsidR="009F6301">
        <w:fldChar w:fldCharType="begin"/>
      </w:r>
      <w:r w:rsidR="009F6301">
        <w:instrText xml:space="preserve"> SEQ Tabela \* ARABIC </w:instrText>
      </w:r>
      <w:r w:rsidR="009F6301">
        <w:fldChar w:fldCharType="separate"/>
      </w:r>
      <w:r w:rsidR="00D80900">
        <w:rPr>
          <w:noProof/>
        </w:rPr>
        <w:t>12</w:t>
      </w:r>
      <w:r w:rsidR="009F6301">
        <w:rPr>
          <w:noProof/>
        </w:rPr>
        <w:fldChar w:fldCharType="end"/>
      </w:r>
      <w:bookmarkEnd w:id="54"/>
      <w:r w:rsidRPr="004A5092">
        <w:tab/>
        <w:t>Efekty ekologiczne lub rzeczowe z</w:t>
      </w:r>
      <w:r w:rsidR="000449B9" w:rsidRPr="004A5092">
        <w:t xml:space="preserve"> </w:t>
      </w:r>
      <w:r w:rsidRPr="004A5092">
        <w:t>umów podpisanych i zakończonych w</w:t>
      </w:r>
      <w:r w:rsidR="000449B9" w:rsidRPr="004A5092">
        <w:t xml:space="preserve"> </w:t>
      </w:r>
      <w:r w:rsidRPr="004A5092">
        <w:t>20</w:t>
      </w:r>
      <w:r w:rsidR="009F2C79" w:rsidRPr="004A5092">
        <w:t>2</w:t>
      </w:r>
      <w:r w:rsidR="004A5092" w:rsidRPr="004A5092">
        <w:t>3</w:t>
      </w:r>
      <w:r w:rsidR="005322DC" w:rsidRPr="004A5092">
        <w:t xml:space="preserve"> r. </w:t>
      </w:r>
      <w:r w:rsidRPr="004A5092">
        <w:t>w</w:t>
      </w:r>
      <w:r w:rsidR="000449B9" w:rsidRPr="004A5092">
        <w:t xml:space="preserve"> </w:t>
      </w:r>
      <w:r w:rsidRPr="004A5092">
        <w:t xml:space="preserve">zakresie </w:t>
      </w:r>
      <w:bookmarkEnd w:id="55"/>
      <w:r w:rsidRPr="004A5092">
        <w:t>programu priorytetowego „Mój Prąd”</w:t>
      </w:r>
      <w:bookmarkEnd w:id="56"/>
    </w:p>
    <w:p w14:paraId="402C17BD" w14:textId="1EA880C6" w:rsidR="008F07F0" w:rsidRDefault="00630F1E" w:rsidP="00812F10">
      <w:pPr>
        <w:tabs>
          <w:tab w:val="left" w:pos="9070"/>
        </w:tabs>
        <w:rPr>
          <w:highlight w:val="yellow"/>
        </w:rPr>
      </w:pPr>
      <w:r w:rsidRPr="00630F1E">
        <w:rPr>
          <w:noProof/>
        </w:rPr>
        <w:drawing>
          <wp:inline distT="0" distB="0" distL="0" distR="0" wp14:anchorId="6EB53DF7" wp14:editId="1532A2FC">
            <wp:extent cx="5760720" cy="1405890"/>
            <wp:effectExtent l="0" t="0" r="0" b="3810"/>
            <wp:docPr id="2112414340" name="Obraz 43" descr="Efekty ekologiczne lub rzeczowe z umów podpisanych i zakończonych w 2023 r. w zakresie programu priorytetowego „Mój Prąd”. Prezentowane wielkości zawarte są w pliku Sprawozdanie NFOŚiGW za rok 2023 tabele.xlsx w arkuszu tabela 12." title="Tabel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1405890"/>
                    </a:xfrm>
                    <a:prstGeom prst="rect">
                      <a:avLst/>
                    </a:prstGeom>
                    <a:noFill/>
                    <a:ln>
                      <a:noFill/>
                    </a:ln>
                  </pic:spPr>
                </pic:pic>
              </a:graphicData>
            </a:graphic>
          </wp:inline>
        </w:drawing>
      </w:r>
    </w:p>
    <w:p w14:paraId="694D43CE" w14:textId="77777777" w:rsidR="00BF5609" w:rsidRPr="00E10324" w:rsidRDefault="00BF5609" w:rsidP="00812F10">
      <w:pPr>
        <w:tabs>
          <w:tab w:val="left" w:pos="9070"/>
        </w:tabs>
        <w:rPr>
          <w:highlight w:val="yellow"/>
        </w:rPr>
      </w:pPr>
    </w:p>
    <w:p w14:paraId="2EA34642" w14:textId="5FF2C3FD" w:rsidR="002E347A" w:rsidRPr="006814AC" w:rsidRDefault="00F87055" w:rsidP="00B34E20">
      <w:pPr>
        <w:pStyle w:val="Nagwek1"/>
      </w:pPr>
      <w:bookmarkStart w:id="57" w:name="_Ref35845366"/>
      <w:bookmarkStart w:id="58" w:name="_Toc165027270"/>
      <w:r w:rsidRPr="00BB4CA3">
        <w:t xml:space="preserve">Wpłaty na </w:t>
      </w:r>
      <w:bookmarkEnd w:id="57"/>
      <w:r w:rsidR="00793D91" w:rsidRPr="00BB4CA3">
        <w:t>Rządowy Fundusz Rozwoju Dróg</w:t>
      </w:r>
      <w:r w:rsidR="002E347A" w:rsidRPr="00BB4CA3">
        <w:t xml:space="preserve"> </w:t>
      </w:r>
      <w:r w:rsidR="00B34E20" w:rsidRPr="00BB4CA3">
        <w:t xml:space="preserve">i Fundusz Rozwoju </w:t>
      </w:r>
      <w:r w:rsidR="00B34E20" w:rsidRPr="006814AC">
        <w:t>Przewozów Autobusowych</w:t>
      </w:r>
      <w:bookmarkEnd w:id="58"/>
    </w:p>
    <w:p w14:paraId="48CB2838" w14:textId="77777777" w:rsidR="002E347A" w:rsidRPr="006814AC" w:rsidRDefault="002E347A" w:rsidP="002E347A">
      <w:pPr>
        <w:autoSpaceDE w:val="0"/>
        <w:autoSpaceDN w:val="0"/>
        <w:adjustRightInd w:val="0"/>
      </w:pPr>
    </w:p>
    <w:p w14:paraId="34D2C8CE" w14:textId="462B10D5" w:rsidR="00F87055" w:rsidRPr="006814AC" w:rsidRDefault="006C59C0" w:rsidP="00F87055">
      <w:pPr>
        <w:tabs>
          <w:tab w:val="left" w:pos="9070"/>
        </w:tabs>
      </w:pPr>
      <w:r w:rsidRPr="006814AC">
        <w:t>Ustawą z 23 października 2018</w:t>
      </w:r>
      <w:r w:rsidR="005322DC" w:rsidRPr="006814AC">
        <w:t xml:space="preserve"> r. </w:t>
      </w:r>
      <w:r w:rsidRPr="006814AC">
        <w:t>o Rządowym Funduszu Rozwoju Dróg (</w:t>
      </w:r>
      <w:proofErr w:type="spellStart"/>
      <w:r w:rsidR="00273026" w:rsidRPr="006814AC">
        <w:t>t.j</w:t>
      </w:r>
      <w:proofErr w:type="spellEnd"/>
      <w:r w:rsidR="00273026" w:rsidRPr="006814AC">
        <w:t xml:space="preserve">.: </w:t>
      </w:r>
      <w:r w:rsidRPr="006814AC">
        <w:t>Dz. U. z 202</w:t>
      </w:r>
      <w:r w:rsidR="00433E61" w:rsidRPr="006814AC">
        <w:t>3</w:t>
      </w:r>
      <w:r w:rsidR="005322DC" w:rsidRPr="006814AC">
        <w:t xml:space="preserve"> r. </w:t>
      </w:r>
      <w:r w:rsidRPr="006814AC">
        <w:t xml:space="preserve">poz. </w:t>
      </w:r>
      <w:r w:rsidR="00433E61" w:rsidRPr="006814AC">
        <w:t>19</w:t>
      </w:r>
      <w:r w:rsidR="006814AC" w:rsidRPr="006814AC">
        <w:t>83</w:t>
      </w:r>
      <w:r w:rsidRPr="006814AC">
        <w:t>)</w:t>
      </w:r>
      <w:r w:rsidR="002E347A" w:rsidRPr="006814AC">
        <w:t xml:space="preserve"> </w:t>
      </w:r>
      <w:r w:rsidR="00273026" w:rsidRPr="006814AC">
        <w:t>wprowadzony</w:t>
      </w:r>
      <w:r w:rsidR="002E347A" w:rsidRPr="006814AC">
        <w:t xml:space="preserve"> został mechanizm wsparcia dla jednostek samorządu terytorialnego, realizujących inwestycje na drogach samorządowych. </w:t>
      </w:r>
    </w:p>
    <w:p w14:paraId="019BD6EA" w14:textId="77777777" w:rsidR="006814AC" w:rsidRPr="006814AC" w:rsidRDefault="006814AC" w:rsidP="00F87055">
      <w:pPr>
        <w:tabs>
          <w:tab w:val="left" w:pos="9070"/>
        </w:tabs>
      </w:pPr>
    </w:p>
    <w:p w14:paraId="475454F3" w14:textId="07C47772" w:rsidR="002E347A" w:rsidRPr="006814AC" w:rsidRDefault="006C59C0" w:rsidP="00F87055">
      <w:pPr>
        <w:tabs>
          <w:tab w:val="left" w:pos="9070"/>
        </w:tabs>
      </w:pPr>
      <w:r w:rsidRPr="006814AC">
        <w:t xml:space="preserve">Rządowy Fundusz Rozwoju Dróg </w:t>
      </w:r>
      <w:r w:rsidR="002E347A" w:rsidRPr="006814AC">
        <w:t>stanowi kompleksowy instrument wsparcia realizacji zadań na drogach zarządzanych przez jednostki samorządu terytorialnego. Jego celem jest przyspieszenie powstawania nowoczesnej i bezpiecznej infrastruktury drogowej na szczeblu lokalnym, stanowiącej ważny element prawidłowego funkcjonowania i rozwoju gospodarki oraz przyczyniającej się do poprawy poziomu życia obywateli</w:t>
      </w:r>
      <w:r w:rsidR="00F87055" w:rsidRPr="006814AC">
        <w:t xml:space="preserve"> </w:t>
      </w:r>
      <w:r w:rsidR="002E347A" w:rsidRPr="006814AC">
        <w:t xml:space="preserve">m.in. przez wyposażanie infrastruktury drogowej w </w:t>
      </w:r>
      <w:r w:rsidR="00F87055" w:rsidRPr="006814AC">
        <w:t>urządzenia ochrony środowiska skutkujące zmniejszeniem emisji zanieczyszczeń z dróg lub przeniesieniem jej na tereny oddalone od zabudowań mieszkalnych.</w:t>
      </w:r>
      <w:r w:rsidR="00D812E3">
        <w:t xml:space="preserve"> </w:t>
      </w:r>
    </w:p>
    <w:p w14:paraId="094BC99E" w14:textId="77777777" w:rsidR="002E347A" w:rsidRPr="00517656" w:rsidRDefault="002E347A" w:rsidP="002E347A">
      <w:pPr>
        <w:tabs>
          <w:tab w:val="left" w:pos="9070"/>
        </w:tabs>
      </w:pPr>
    </w:p>
    <w:p w14:paraId="1C36E7A4" w14:textId="77777777" w:rsidR="001076F1" w:rsidRDefault="00273026" w:rsidP="00F87055">
      <w:pPr>
        <w:tabs>
          <w:tab w:val="left" w:pos="9070"/>
        </w:tabs>
      </w:pPr>
      <w:r w:rsidRPr="00517656">
        <w:t>W</w:t>
      </w:r>
      <w:r w:rsidR="00F87055" w:rsidRPr="00517656">
        <w:t xml:space="preserve"> 20</w:t>
      </w:r>
      <w:r w:rsidR="009F2C79" w:rsidRPr="00517656">
        <w:t>2</w:t>
      </w:r>
      <w:r w:rsidR="000D5EE1" w:rsidRPr="00517656">
        <w:t>3</w:t>
      </w:r>
      <w:r w:rsidR="005322DC" w:rsidRPr="00517656">
        <w:t xml:space="preserve"> r. </w:t>
      </w:r>
      <w:r w:rsidR="00F87055" w:rsidRPr="00517656">
        <w:t>Narodowy Fundusz</w:t>
      </w:r>
      <w:r w:rsidRPr="00517656">
        <w:t xml:space="preserve"> dokonywał </w:t>
      </w:r>
      <w:r w:rsidR="00F87055" w:rsidRPr="00517656">
        <w:t>kwartalnych wpłat na ten cel w</w:t>
      </w:r>
      <w:r w:rsidR="000449B9" w:rsidRPr="00517656">
        <w:t xml:space="preserve"> </w:t>
      </w:r>
      <w:r w:rsidR="00F87055" w:rsidRPr="00517656">
        <w:t xml:space="preserve">łącznej </w:t>
      </w:r>
      <w:r w:rsidR="008A0DA0" w:rsidRPr="00517656">
        <w:t xml:space="preserve">kwocie </w:t>
      </w:r>
      <w:r w:rsidR="00F87055" w:rsidRPr="00517656">
        <w:rPr>
          <w:b/>
        </w:rPr>
        <w:t>1.400.000</w:t>
      </w:r>
      <w:r w:rsidR="00797217" w:rsidRPr="00517656">
        <w:t xml:space="preserve"> </w:t>
      </w:r>
      <w:r w:rsidR="00B56A8D" w:rsidRPr="00517656">
        <w:t>tys. zł</w:t>
      </w:r>
      <w:r w:rsidR="00F87055" w:rsidRPr="00517656">
        <w:t xml:space="preserve"> rocznie.</w:t>
      </w:r>
      <w:r w:rsidR="00022308" w:rsidRPr="00517656">
        <w:t xml:space="preserve"> Środki na ten cel</w:t>
      </w:r>
      <w:r w:rsidR="0006769C" w:rsidRPr="00517656">
        <w:t>,</w:t>
      </w:r>
      <w:r w:rsidR="00022308" w:rsidRPr="00517656">
        <w:t xml:space="preserve"> </w:t>
      </w:r>
      <w:r w:rsidR="001171BF" w:rsidRPr="00517656">
        <w:t xml:space="preserve">finansowany ostatecznie ze środków funduszu podstawowego </w:t>
      </w:r>
      <w:r w:rsidR="005F5B1F" w:rsidRPr="00517656">
        <w:t xml:space="preserve">zostały </w:t>
      </w:r>
      <w:r w:rsidR="008912E4" w:rsidRPr="00517656">
        <w:t xml:space="preserve">uzyskane </w:t>
      </w:r>
      <w:r w:rsidR="00F01B74" w:rsidRPr="00517656">
        <w:t xml:space="preserve">na podstawie zgody Ministra Klimatu i środowiska, </w:t>
      </w:r>
      <w:r w:rsidR="008912E4" w:rsidRPr="00517656">
        <w:t xml:space="preserve">w wyniku </w:t>
      </w:r>
      <w:r w:rsidR="00705C3C" w:rsidRPr="00517656">
        <w:t xml:space="preserve">zmniejszenia </w:t>
      </w:r>
      <w:r w:rsidR="00D0338C" w:rsidRPr="00517656">
        <w:t xml:space="preserve">środków </w:t>
      </w:r>
      <w:r w:rsidR="00784190" w:rsidRPr="00517656">
        <w:t xml:space="preserve">dedykowanych na przeciwdziałanie emisjom </w:t>
      </w:r>
      <w:r w:rsidR="00852014" w:rsidRPr="00517656">
        <w:rPr>
          <w:b/>
          <w:bCs/>
        </w:rPr>
        <w:t>49</w:t>
      </w:r>
      <w:r w:rsidR="00784190" w:rsidRPr="00517656">
        <w:rPr>
          <w:b/>
          <w:bCs/>
        </w:rPr>
        <w:t>0.000</w:t>
      </w:r>
      <w:r w:rsidR="00784190" w:rsidRPr="00517656">
        <w:t xml:space="preserve"> tys. zł oraz </w:t>
      </w:r>
      <w:r w:rsidR="00E663AD" w:rsidRPr="00517656">
        <w:t xml:space="preserve">na </w:t>
      </w:r>
      <w:r w:rsidR="007527DC" w:rsidRPr="00517656">
        <w:t>potrzeby geologii</w:t>
      </w:r>
      <w:r w:rsidR="00E663AD" w:rsidRPr="00517656">
        <w:t xml:space="preserve"> </w:t>
      </w:r>
      <w:r w:rsidR="007527DC" w:rsidRPr="00517656">
        <w:rPr>
          <w:b/>
          <w:bCs/>
        </w:rPr>
        <w:t>4</w:t>
      </w:r>
      <w:r w:rsidR="00E663AD" w:rsidRPr="00517656">
        <w:rPr>
          <w:b/>
          <w:bCs/>
        </w:rPr>
        <w:t>00.000</w:t>
      </w:r>
      <w:r w:rsidR="00E663AD" w:rsidRPr="00517656">
        <w:t xml:space="preserve"> tys. zł</w:t>
      </w:r>
      <w:r w:rsidR="00816AC8" w:rsidRPr="00517656">
        <w:t>.</w:t>
      </w:r>
      <w:r w:rsidR="009F4BBF" w:rsidRPr="00517656">
        <w:t xml:space="preserve"> </w:t>
      </w:r>
      <w:r w:rsidR="007527DC" w:rsidRPr="00517656">
        <w:t>Pozostałe środki pochodziły z w</w:t>
      </w:r>
      <w:r w:rsidR="001F75DA" w:rsidRPr="00517656">
        <w:t xml:space="preserve">łasnych wpływów funduszu podstawowego. </w:t>
      </w:r>
      <w:r w:rsidR="009F4BBF" w:rsidRPr="00517656">
        <w:t xml:space="preserve">Od 2019 r. </w:t>
      </w:r>
      <w:r w:rsidR="00875096" w:rsidRPr="00517656">
        <w:t>do końca 202</w:t>
      </w:r>
      <w:r w:rsidR="00276411" w:rsidRPr="00517656">
        <w:t>3</w:t>
      </w:r>
      <w:r w:rsidR="00875096" w:rsidRPr="00276411">
        <w:t xml:space="preserve"> r. </w:t>
      </w:r>
      <w:r w:rsidR="009F4BBF" w:rsidRPr="00276411">
        <w:t xml:space="preserve">Narodowy Fundusz przekazał na rzecz </w:t>
      </w:r>
      <w:r w:rsidR="002027C6" w:rsidRPr="00276411">
        <w:t xml:space="preserve">Rządowego Funduszu Rozwoju Dróg kwotę </w:t>
      </w:r>
      <w:r w:rsidR="00276411" w:rsidRPr="00276411">
        <w:rPr>
          <w:b/>
          <w:bCs/>
        </w:rPr>
        <w:t>7</w:t>
      </w:r>
      <w:r w:rsidR="00875096" w:rsidRPr="00276411">
        <w:rPr>
          <w:b/>
          <w:bCs/>
        </w:rPr>
        <w:t>.</w:t>
      </w:r>
      <w:r w:rsidR="00276411" w:rsidRPr="00276411">
        <w:rPr>
          <w:b/>
          <w:bCs/>
        </w:rPr>
        <w:t>0</w:t>
      </w:r>
      <w:r w:rsidR="00875096" w:rsidRPr="00276411">
        <w:rPr>
          <w:b/>
          <w:bCs/>
        </w:rPr>
        <w:t>00.000</w:t>
      </w:r>
      <w:r w:rsidR="00875096" w:rsidRPr="00276411">
        <w:t xml:space="preserve"> tys. zł.</w:t>
      </w:r>
      <w:r w:rsidR="00793B4C">
        <w:t xml:space="preserve"> </w:t>
      </w:r>
    </w:p>
    <w:p w14:paraId="0BCF51F9" w14:textId="77777777" w:rsidR="001076F1" w:rsidRDefault="001076F1" w:rsidP="00F87055">
      <w:pPr>
        <w:tabs>
          <w:tab w:val="left" w:pos="9070"/>
        </w:tabs>
      </w:pPr>
    </w:p>
    <w:p w14:paraId="3B8275FC" w14:textId="5F99A11B" w:rsidR="00F87055" w:rsidRPr="00E10324" w:rsidRDefault="00533638" w:rsidP="00F87055">
      <w:pPr>
        <w:tabs>
          <w:tab w:val="left" w:pos="9070"/>
        </w:tabs>
        <w:rPr>
          <w:highlight w:val="yellow"/>
        </w:rPr>
      </w:pPr>
      <w:r>
        <w:t xml:space="preserve">Ze względu na brak zbilansowania </w:t>
      </w:r>
      <w:r w:rsidR="0080628D">
        <w:t xml:space="preserve">finansowania ze środków </w:t>
      </w:r>
      <w:r w:rsidR="00E52634">
        <w:t>funduszu podstawowego</w:t>
      </w:r>
      <w:r w:rsidR="0080628D">
        <w:t>, r</w:t>
      </w:r>
      <w:r w:rsidR="00793B4C">
        <w:t xml:space="preserve">ealizacja </w:t>
      </w:r>
      <w:r w:rsidR="002A0744">
        <w:t>obowiązku</w:t>
      </w:r>
      <w:r w:rsidR="00793B4C">
        <w:t xml:space="preserve"> ustawowego dokonywania ww. wpłat wpływ</w:t>
      </w:r>
      <w:r w:rsidR="002A0744">
        <w:t>a na ograniczenie zdolności do realizacji celów</w:t>
      </w:r>
      <w:r>
        <w:t xml:space="preserve"> środowiskowych</w:t>
      </w:r>
      <w:r w:rsidR="0091762C">
        <w:t xml:space="preserve"> w całym obszarze jego działalności i będzie skutkować w </w:t>
      </w:r>
      <w:r w:rsidR="005A292E">
        <w:t>utrudnieniach</w:t>
      </w:r>
      <w:r w:rsidR="0091762C">
        <w:t xml:space="preserve"> </w:t>
      </w:r>
      <w:r w:rsidR="001076F1">
        <w:t>wypłat dla przedsiębiorców, osób fizycznych i pozostałych beneficjentów Narodowego Funduszu.</w:t>
      </w:r>
      <w:r w:rsidR="00D812E3">
        <w:t xml:space="preserve"> Dalsze finansowanie programu z </w:t>
      </w:r>
      <w:r w:rsidR="00064AED">
        <w:t>środków</w:t>
      </w:r>
      <w:r w:rsidR="00D812E3">
        <w:t xml:space="preserve"> Funduszu może skutkować ograniczeniem wielu działań środowiskowych, których finansowanie jest podstawową misją Narodowego Funduszu. </w:t>
      </w:r>
      <w:r w:rsidR="00190192">
        <w:t xml:space="preserve">Konieczne są pilne zmiany legislacyjne w tym zakresie. </w:t>
      </w:r>
    </w:p>
    <w:p w14:paraId="16F5183F" w14:textId="240670CF" w:rsidR="00F87055" w:rsidRPr="00E10324" w:rsidRDefault="00F87055" w:rsidP="00406756">
      <w:pPr>
        <w:tabs>
          <w:tab w:val="left" w:pos="9070"/>
        </w:tabs>
        <w:jc w:val="right"/>
        <w:rPr>
          <w:highlight w:val="yellow"/>
        </w:rPr>
      </w:pPr>
    </w:p>
    <w:p w14:paraId="14C5FABD" w14:textId="4C8C7936" w:rsidR="00CF2444" w:rsidRPr="00517656" w:rsidRDefault="00B34E20" w:rsidP="00CF2444">
      <w:pPr>
        <w:tabs>
          <w:tab w:val="left" w:pos="9070"/>
        </w:tabs>
      </w:pPr>
      <w:r w:rsidRPr="00517656">
        <w:t xml:space="preserve">Podobny charakter, transferu do funduszu celowego, mają wpłaty Narodowego Funduszu na rzecz </w:t>
      </w:r>
      <w:r w:rsidR="00903711" w:rsidRPr="00517656">
        <w:t xml:space="preserve">Funduszu </w:t>
      </w:r>
      <w:r w:rsidR="00CF2444" w:rsidRPr="00517656">
        <w:t>R</w:t>
      </w:r>
      <w:r w:rsidR="00903711" w:rsidRPr="00517656">
        <w:t xml:space="preserve">ozwoju </w:t>
      </w:r>
      <w:r w:rsidR="00CF2444" w:rsidRPr="00517656">
        <w:t>P</w:t>
      </w:r>
      <w:r w:rsidR="00903711" w:rsidRPr="00517656">
        <w:t xml:space="preserve">rzewozów </w:t>
      </w:r>
      <w:r w:rsidR="00CF2444" w:rsidRPr="00517656">
        <w:t>A</w:t>
      </w:r>
      <w:r w:rsidR="00903711" w:rsidRPr="00517656">
        <w:t xml:space="preserve">utobusowych </w:t>
      </w:r>
      <w:r w:rsidR="00CF2444" w:rsidRPr="00517656">
        <w:t>o charakterze użyteczności publicznej, o którym mowa w ustawie z dnia 16 maja 2019 r. o Funduszu rozwoju przewozów autobusowych o charakterze użyteczności publicznej (</w:t>
      </w:r>
      <w:proofErr w:type="spellStart"/>
      <w:r w:rsidR="00340D15" w:rsidRPr="00517656">
        <w:t>t.j</w:t>
      </w:r>
      <w:proofErr w:type="spellEnd"/>
      <w:r w:rsidR="00340D15" w:rsidRPr="00517656">
        <w:t>.: Dz. U. z 202</w:t>
      </w:r>
      <w:r w:rsidR="000F1C73" w:rsidRPr="00517656">
        <w:t>4</w:t>
      </w:r>
      <w:r w:rsidR="00340D15" w:rsidRPr="00517656">
        <w:t xml:space="preserve"> r. poz. </w:t>
      </w:r>
      <w:r w:rsidR="000F1C73" w:rsidRPr="00517656">
        <w:t>402</w:t>
      </w:r>
      <w:r w:rsidR="007913EF" w:rsidRPr="00517656">
        <w:t xml:space="preserve">). </w:t>
      </w:r>
      <w:r w:rsidR="00903711" w:rsidRPr="00517656">
        <w:t xml:space="preserve">Dzięki </w:t>
      </w:r>
      <w:r w:rsidR="00CF2444" w:rsidRPr="00517656">
        <w:t xml:space="preserve">środkom przeznaczonym na ten cel, </w:t>
      </w:r>
      <w:r w:rsidR="00903711" w:rsidRPr="00517656">
        <w:t xml:space="preserve">mieszkańcy, przede wszystkim z mniejszych miejscowości, będą mogli dotrzeć środkami transportu publicznego do pracy, szkół, placówek zdrowia i instytucji kultury. Zwiększenie siatki połączeń autobusowych stworzy także możliwość znalezienia pracy w miejscowościach, do których dojazd był dotychczas utrudniony lub niemożliwy. </w:t>
      </w:r>
      <w:r w:rsidR="00CF2444" w:rsidRPr="00517656">
        <w:t>W 202</w:t>
      </w:r>
      <w:r w:rsidR="004D7A39" w:rsidRPr="00517656">
        <w:t>3</w:t>
      </w:r>
      <w:r w:rsidR="00CF2444" w:rsidRPr="00517656">
        <w:t xml:space="preserve"> r. na ten cel przekazano </w:t>
      </w:r>
      <w:r w:rsidR="00517656" w:rsidRPr="00517656">
        <w:rPr>
          <w:b/>
        </w:rPr>
        <w:t xml:space="preserve">113.133 </w:t>
      </w:r>
      <w:r w:rsidR="00CF2444" w:rsidRPr="00517656">
        <w:t>tys. zł.</w:t>
      </w:r>
    </w:p>
    <w:p w14:paraId="2406F644" w14:textId="77777777" w:rsidR="00B94593" w:rsidRPr="003054E9" w:rsidRDefault="00B94593" w:rsidP="00CF2444">
      <w:pPr>
        <w:pStyle w:val="Nagwek1"/>
      </w:pPr>
      <w:bookmarkStart w:id="59" w:name="_Ref99540628"/>
      <w:bookmarkStart w:id="60" w:name="_Toc165027271"/>
      <w:r w:rsidRPr="003054E9">
        <w:t>Fundusz Modernizacyjny</w:t>
      </w:r>
      <w:bookmarkEnd w:id="59"/>
      <w:bookmarkEnd w:id="60"/>
      <w:r w:rsidRPr="003054E9">
        <w:t xml:space="preserve"> </w:t>
      </w:r>
    </w:p>
    <w:p w14:paraId="3A225C54" w14:textId="77777777" w:rsidR="00B94593" w:rsidRPr="003054E9" w:rsidRDefault="00B94593" w:rsidP="00B94593">
      <w:pPr>
        <w:autoSpaceDE w:val="0"/>
        <w:autoSpaceDN w:val="0"/>
        <w:adjustRightInd w:val="0"/>
      </w:pPr>
    </w:p>
    <w:p w14:paraId="533CE33F" w14:textId="77777777" w:rsidR="00B94593" w:rsidRPr="003054E9" w:rsidRDefault="00B94593" w:rsidP="00B94593">
      <w:pPr>
        <w:tabs>
          <w:tab w:val="left" w:pos="9070"/>
        </w:tabs>
      </w:pPr>
      <w:r w:rsidRPr="003054E9">
        <w:t>W ramach wsparcia realizacji celów polityki energetyczno-klimatycznej UE do roku 2030 w krajach UE, gdzie PKB per capita jest niższe niż 60% średniej dla całej UE (względem roku 2013), na mocy art. 10d dyrektywy Parlamentu Europejskiego i Rady (UE) 2018/410, w celu wzmocnienia efektywnych pod względem kosztów redukcji emisji oraz inwestycji niskoemisyjnych, stworzono nowy instrument finansowania modernizacji systemu energetycznego i poprawy efektywności energetycznej, tzw. Fundusz Modernizacyjny (FM). Instrument ten będzie działał w latach 2021-2030 i zasilony będzie środkami ze sprzedaży 2% ogólnej puli uprawnień do emisji CO</w:t>
      </w:r>
      <w:r w:rsidRPr="003054E9">
        <w:rPr>
          <w:sz w:val="24"/>
          <w:szCs w:val="28"/>
          <w:vertAlign w:val="subscript"/>
        </w:rPr>
        <w:t>2</w:t>
      </w:r>
      <w:r w:rsidRPr="003054E9">
        <w:t xml:space="preserve"> w ramach unijnego systemu handlu emisjami, tzw. EU-ETS. Sprzedaż tych uprawnień będzie dokonywana w półrocznych transzach przez Europejski Bank Inwestycyjny (EBI).</w:t>
      </w:r>
    </w:p>
    <w:p w14:paraId="61E6D4D5" w14:textId="77777777" w:rsidR="00B94593" w:rsidRPr="00653E91" w:rsidRDefault="00B94593" w:rsidP="00B94593">
      <w:pPr>
        <w:tabs>
          <w:tab w:val="left" w:pos="9070"/>
        </w:tabs>
      </w:pPr>
    </w:p>
    <w:p w14:paraId="52DFE597" w14:textId="77777777" w:rsidR="00441126" w:rsidRPr="00441126" w:rsidRDefault="00441126" w:rsidP="00441126">
      <w:pPr>
        <w:tabs>
          <w:tab w:val="left" w:pos="9070"/>
        </w:tabs>
      </w:pPr>
      <w:r w:rsidRPr="00441126">
        <w:t>W 2023 roku w wyniku nowelizacji dyrektywy EU ETS 2023/959 zwiększono wartość Funduszu Modernizacyjnego poprzez sprzedaż aukcyjną dodatkowych 2,5% puli uprawnień (z czego 90% musi być wykorzystane na inwestycje priorytetowe). Ponadto do finansowania kwalifikować się będą trzy dodatkowe państwa członkowskie (Grecja, Portugalia i Słowenia). W przypadku tej liczby uprawnień państwami członkowskimi będącymi beneficjentami są państwa członkowskie, w których PKB na mieszkańca według cen rynkowych wyniósł w latach 2016–2018 poniżej 75% średniej unijnej.</w:t>
      </w:r>
    </w:p>
    <w:p w14:paraId="7277ACF7" w14:textId="77777777" w:rsidR="00441126" w:rsidRPr="00441126" w:rsidRDefault="00441126" w:rsidP="00441126">
      <w:pPr>
        <w:tabs>
          <w:tab w:val="left" w:pos="9070"/>
        </w:tabs>
      </w:pPr>
      <w:r w:rsidRPr="00441126">
        <w:t xml:space="preserve"> </w:t>
      </w:r>
    </w:p>
    <w:p w14:paraId="74338699" w14:textId="77777777" w:rsidR="00441126" w:rsidRPr="00441126" w:rsidRDefault="00441126" w:rsidP="00441126">
      <w:pPr>
        <w:tabs>
          <w:tab w:val="left" w:pos="9070"/>
        </w:tabs>
      </w:pPr>
      <w:r w:rsidRPr="00441126">
        <w:t xml:space="preserve">W celu sfinansowania programu z Funduszu Modernizacyjnego, Państwo Polskie zobowiązane jest do przedstawienia proponowanego obszaru wsparcia Europejskiemu Bankowi Inwestycyjnemu (EBI) i Komitetowi Inwestycyjnemu, by uzyskać potwierdzenie czy inwestycja spełnia warunki określone w dyrektywie EU ETS.  </w:t>
      </w:r>
    </w:p>
    <w:p w14:paraId="77BF99FC" w14:textId="77777777" w:rsidR="00441126" w:rsidRPr="00441126" w:rsidRDefault="00441126" w:rsidP="00441126">
      <w:pPr>
        <w:tabs>
          <w:tab w:val="left" w:pos="9070"/>
        </w:tabs>
        <w:rPr>
          <w:highlight w:val="yellow"/>
        </w:rPr>
      </w:pPr>
      <w:r w:rsidRPr="00441126">
        <w:rPr>
          <w:highlight w:val="yellow"/>
        </w:rPr>
        <w:t xml:space="preserve"> </w:t>
      </w:r>
    </w:p>
    <w:p w14:paraId="04C917F4" w14:textId="25150913" w:rsidR="00441126" w:rsidRPr="00A36BFA" w:rsidRDefault="00441126" w:rsidP="00441126">
      <w:pPr>
        <w:tabs>
          <w:tab w:val="left" w:pos="9070"/>
        </w:tabs>
      </w:pPr>
      <w:r w:rsidRPr="00A36BFA">
        <w:t>Co najmniej 80% dochodów z uprawnień</w:t>
      </w:r>
      <w:r w:rsidR="00C93840" w:rsidRPr="00A36BFA">
        <w:t>, uzyskanych</w:t>
      </w:r>
      <w:r w:rsidR="00532193" w:rsidRPr="00A36BFA">
        <w:t xml:space="preserve"> ze sprzedaży </w:t>
      </w:r>
      <w:r w:rsidRPr="00A36BFA">
        <w:t>2% całkowitej liczby uprawnień w</w:t>
      </w:r>
      <w:r w:rsidR="00532193" w:rsidRPr="00A36BFA">
        <w:t> </w:t>
      </w:r>
      <w:r w:rsidRPr="00A36BFA">
        <w:t>latach 2021–</w:t>
      </w:r>
      <w:r w:rsidR="00B703D3" w:rsidRPr="00A36BFA">
        <w:t>2030,</w:t>
      </w:r>
      <w:r w:rsidRPr="00A36BFA">
        <w:t xml:space="preserve"> a także co najmniej 90% dochodów z uprawnień</w:t>
      </w:r>
      <w:r w:rsidR="00532193" w:rsidRPr="00A36BFA">
        <w:t xml:space="preserve"> uzyskanych ze sprzedaży </w:t>
      </w:r>
      <w:r w:rsidRPr="00A36BFA">
        <w:t xml:space="preserve">2,5% całkowitej liczby uprawnień w latach 2024–2030 wykorzystuje się do wspierania inwestycji w zakresie: </w:t>
      </w:r>
    </w:p>
    <w:p w14:paraId="2EB33F23" w14:textId="77777777" w:rsidR="00441126" w:rsidRDefault="00441126" w:rsidP="00441126">
      <w:pPr>
        <w:tabs>
          <w:tab w:val="left" w:pos="9070"/>
        </w:tabs>
        <w:rPr>
          <w:highlight w:val="yellow"/>
        </w:rPr>
      </w:pPr>
    </w:p>
    <w:p w14:paraId="45136CDC" w14:textId="77777777" w:rsidR="00821427" w:rsidRPr="00636009" w:rsidRDefault="00821427" w:rsidP="00F436E3">
      <w:pPr>
        <w:numPr>
          <w:ilvl w:val="0"/>
          <w:numId w:val="3"/>
        </w:numPr>
        <w:tabs>
          <w:tab w:val="clear" w:pos="360"/>
        </w:tabs>
      </w:pPr>
      <w:r w:rsidRPr="00636009">
        <w:t xml:space="preserve">produkcji i wykorzystywania energii elektrycznej ze źródeł odnawialnych, w tym wodoru odnawialnego; </w:t>
      </w:r>
    </w:p>
    <w:p w14:paraId="15441D59" w14:textId="77777777" w:rsidR="00821427" w:rsidRPr="00636009" w:rsidRDefault="00821427" w:rsidP="00F436E3">
      <w:pPr>
        <w:numPr>
          <w:ilvl w:val="0"/>
          <w:numId w:val="3"/>
        </w:numPr>
        <w:tabs>
          <w:tab w:val="clear" w:pos="360"/>
        </w:tabs>
      </w:pPr>
      <w:r w:rsidRPr="00636009">
        <w:t xml:space="preserve">ogrzewania i chłodzenia z wykorzystaniem odnawialnych źródeł energii; </w:t>
      </w:r>
    </w:p>
    <w:p w14:paraId="7126A89C" w14:textId="116C7A4D" w:rsidR="00821427" w:rsidRPr="00636009" w:rsidRDefault="00821427" w:rsidP="00F436E3">
      <w:pPr>
        <w:numPr>
          <w:ilvl w:val="0"/>
          <w:numId w:val="3"/>
        </w:numPr>
        <w:tabs>
          <w:tab w:val="clear" w:pos="360"/>
        </w:tabs>
      </w:pPr>
      <w:r w:rsidRPr="00636009">
        <w:t>zmniejszenia ogólnego zużycia energii poprzez efektywność energetyczną, między innymi w</w:t>
      </w:r>
      <w:r w:rsidR="00A36BFA" w:rsidRPr="00636009">
        <w:t> </w:t>
      </w:r>
      <w:r w:rsidRPr="00636009">
        <w:t xml:space="preserve">przemyśle, sektorze transportu, sektorze budowlanym, sektorze rolnictwa i sektorze gospodarki odpadami; </w:t>
      </w:r>
    </w:p>
    <w:p w14:paraId="731F5B3C" w14:textId="77777777" w:rsidR="00821427" w:rsidRPr="00636009" w:rsidRDefault="00821427" w:rsidP="00F436E3">
      <w:pPr>
        <w:numPr>
          <w:ilvl w:val="0"/>
          <w:numId w:val="3"/>
        </w:numPr>
        <w:tabs>
          <w:tab w:val="clear" w:pos="360"/>
        </w:tabs>
      </w:pPr>
      <w:r w:rsidRPr="00636009">
        <w:t xml:space="preserve">magazynowania energii i modernizacji sieci energetycznych, w tym zarządzania popytem, rurociągów należących do systemów lokalnego ogrzewania, sieci </w:t>
      </w:r>
      <w:proofErr w:type="spellStart"/>
      <w:r w:rsidRPr="00636009">
        <w:t>przesyłu</w:t>
      </w:r>
      <w:proofErr w:type="spellEnd"/>
      <w:r w:rsidRPr="00636009">
        <w:t xml:space="preserve"> energii elektrycznej oraz zwiększenia połączeń międzysystemowych między państwami członkowskimi i rozbudowy infrastruktury na potrzeby mobilności </w:t>
      </w:r>
      <w:proofErr w:type="spellStart"/>
      <w:r w:rsidRPr="00636009">
        <w:t>bezemisyjnej</w:t>
      </w:r>
      <w:proofErr w:type="spellEnd"/>
      <w:r w:rsidRPr="00636009">
        <w:t xml:space="preserve">; </w:t>
      </w:r>
    </w:p>
    <w:p w14:paraId="14FC02A9" w14:textId="4A96964D" w:rsidR="00821427" w:rsidRPr="00636009" w:rsidRDefault="00821427" w:rsidP="00F436E3">
      <w:pPr>
        <w:numPr>
          <w:ilvl w:val="0"/>
          <w:numId w:val="3"/>
        </w:numPr>
        <w:tabs>
          <w:tab w:val="clear" w:pos="360"/>
        </w:tabs>
      </w:pPr>
      <w:r w:rsidRPr="00636009">
        <w:t>wsparcia gospodarstw domowych o niskich dochodach, w tym na obszarach wiejskich i</w:t>
      </w:r>
      <w:r w:rsidR="00A36BFA" w:rsidRPr="00636009">
        <w:t> </w:t>
      </w:r>
      <w:r w:rsidRPr="00636009">
        <w:t>w</w:t>
      </w:r>
      <w:r w:rsidR="00A36BFA" w:rsidRPr="00636009">
        <w:t> </w:t>
      </w:r>
      <w:r w:rsidRPr="00636009">
        <w:t xml:space="preserve">regionach oddalonych, w celu rozwiązania problemu ubóstwa energetycznego oraz modernizacji ich systemów ogrzewania; </w:t>
      </w:r>
    </w:p>
    <w:p w14:paraId="22FEDC99" w14:textId="67481F1B" w:rsidR="00821427" w:rsidRPr="00636009" w:rsidRDefault="00821427" w:rsidP="00F436E3">
      <w:pPr>
        <w:numPr>
          <w:ilvl w:val="0"/>
          <w:numId w:val="3"/>
        </w:numPr>
        <w:tabs>
          <w:tab w:val="clear" w:pos="360"/>
        </w:tabs>
      </w:pPr>
      <w:r w:rsidRPr="00636009">
        <w:t>sprawiedliwej transformacji w regionach uzależnionych od węgla w państwach członkowskich będących beneficjentami, tak aby utrzymując dialog ze społeczeństwem obywatelskim i</w:t>
      </w:r>
      <w:r w:rsidR="00A36BFA" w:rsidRPr="00636009">
        <w:t> </w:t>
      </w:r>
      <w:r w:rsidRPr="00636009">
        <w:t>z</w:t>
      </w:r>
      <w:r w:rsidR="00A36BFA" w:rsidRPr="00636009">
        <w:t> </w:t>
      </w:r>
      <w:r w:rsidRPr="00636009">
        <w:t>partnerami społecznymi, wspierać zmianę miejsca zatrudnienia, przekwalifikowanie i</w:t>
      </w:r>
      <w:r w:rsidR="00A36BFA" w:rsidRPr="00636009">
        <w:t> </w:t>
      </w:r>
      <w:r w:rsidRPr="00636009">
        <w:t>podnoszenie kwalifikacji pracowników, edukację, inicjatywy na rzecz zatrudnienia oraz przedsiębiorstwa typu start-</w:t>
      </w:r>
      <w:proofErr w:type="spellStart"/>
      <w:r w:rsidRPr="00636009">
        <w:t>up</w:t>
      </w:r>
      <w:proofErr w:type="spellEnd"/>
      <w:r w:rsidRPr="00636009">
        <w:t>, w sposób spójny z odpowiednimi działaniami uwzględnionymi przez państwa członkowskie w ich terytorialnych planach sprawiedliwej transformacji.</w:t>
      </w:r>
    </w:p>
    <w:p w14:paraId="26618CD6" w14:textId="77777777" w:rsidR="00821427" w:rsidRPr="00821427" w:rsidRDefault="00821427" w:rsidP="00821427">
      <w:pPr>
        <w:tabs>
          <w:tab w:val="left" w:pos="9070"/>
        </w:tabs>
        <w:rPr>
          <w:highlight w:val="yellow"/>
        </w:rPr>
      </w:pPr>
      <w:r w:rsidRPr="00821427">
        <w:rPr>
          <w:highlight w:val="yellow"/>
        </w:rPr>
        <w:t xml:space="preserve"> </w:t>
      </w:r>
    </w:p>
    <w:p w14:paraId="0764AA83" w14:textId="77777777" w:rsidR="00821427" w:rsidRPr="00821427" w:rsidRDefault="00821427" w:rsidP="00821427">
      <w:pPr>
        <w:tabs>
          <w:tab w:val="left" w:pos="9070"/>
        </w:tabs>
      </w:pPr>
      <w:r w:rsidRPr="00821427">
        <w:t xml:space="preserve">Jeśli program zostanie potwierdzony jako należący do jednego z obszarów priorytetowych, korzysta z prostszej ścieżki dofinansowania w ramach której, Komisja Europejska podejmuje decyzję o wypłacie środków na finansowanie inwestycji w ramach tego programu. W przypadku zakwalifikowania programu do obszaru </w:t>
      </w:r>
      <w:proofErr w:type="spellStart"/>
      <w:r w:rsidRPr="00821427">
        <w:t>niepriorytetowego</w:t>
      </w:r>
      <w:proofErr w:type="spellEnd"/>
      <w:r w:rsidRPr="00821427">
        <w:t xml:space="preserve"> konieczne jest uwzględnienie przy ustalaniu zasad finansowania rekomendacji Komitetu Inwestycyjnego. </w:t>
      </w:r>
    </w:p>
    <w:p w14:paraId="3BEE22FB" w14:textId="77777777" w:rsidR="00821427" w:rsidRPr="00821427" w:rsidRDefault="00821427" w:rsidP="00821427">
      <w:pPr>
        <w:tabs>
          <w:tab w:val="left" w:pos="9070"/>
        </w:tabs>
      </w:pPr>
      <w:r w:rsidRPr="00821427">
        <w:t xml:space="preserve"> </w:t>
      </w:r>
    </w:p>
    <w:p w14:paraId="39C0C449" w14:textId="325344B5" w:rsidR="00821427" w:rsidRPr="00821427" w:rsidRDefault="00821427" w:rsidP="00821427">
      <w:pPr>
        <w:tabs>
          <w:tab w:val="left" w:pos="9070"/>
        </w:tabs>
      </w:pPr>
      <w:r w:rsidRPr="00821427">
        <w:t xml:space="preserve">Finansowanie ze środków </w:t>
      </w:r>
      <w:r w:rsidR="00510F65" w:rsidRPr="00510F65">
        <w:t>Funduszu Modernizacyjnego</w:t>
      </w:r>
      <w:r w:rsidRPr="00821427">
        <w:t xml:space="preserve"> w Polsce odbywa się w ramach wybranych programów priorytetowych Narodowego Funduszu. </w:t>
      </w:r>
    </w:p>
    <w:p w14:paraId="219B473A" w14:textId="77777777" w:rsidR="00441126" w:rsidRDefault="00441126" w:rsidP="00441126">
      <w:pPr>
        <w:tabs>
          <w:tab w:val="left" w:pos="9070"/>
        </w:tabs>
        <w:rPr>
          <w:highlight w:val="yellow"/>
        </w:rPr>
      </w:pPr>
    </w:p>
    <w:p w14:paraId="7D95E45C" w14:textId="172987BF" w:rsidR="00721C9E" w:rsidRPr="00A5100E" w:rsidRDefault="00721C9E" w:rsidP="00721C9E">
      <w:pPr>
        <w:tabs>
          <w:tab w:val="left" w:pos="9070"/>
        </w:tabs>
      </w:pPr>
      <w:r w:rsidRPr="00A5100E">
        <w:t>Narodowy Fundusz działając jako Krajowy Operator Funduszu Modernizacyjnego jest zobowiązany do przekazania formularzy dla wybranych obszarów wsparcia zgodnie z przyjętym wzorem oraz zawierających informacje zgodne z wymogami rozporządzenia wykonawczego Komisji (UE) 2023/2606 z dnia 22 listopada 2023 r. zmieniające rozporządzenie wykonawcze (UE) 2020/1001 ustanawiające szczegółowe zasady stosowania dyrektywy 2003/87/WE Parlamentu Europejskiego i Rady w</w:t>
      </w:r>
      <w:r w:rsidR="00B41F01" w:rsidRPr="00A5100E">
        <w:t> </w:t>
      </w:r>
      <w:r w:rsidRPr="00A5100E">
        <w:t>odniesieniu do funkcjonowania funduszu modernizacyjnego wspierającego inwestycje w</w:t>
      </w:r>
      <w:r w:rsidR="00B41F01" w:rsidRPr="00A5100E">
        <w:t> </w:t>
      </w:r>
      <w:r w:rsidRPr="00A5100E">
        <w:t xml:space="preserve">modernizację systemów energetycznych oraz poprawę efektywności energetycznej niektórych państw członkowskich. </w:t>
      </w:r>
    </w:p>
    <w:p w14:paraId="69748CFE" w14:textId="39FC114D" w:rsidR="00821427" w:rsidRPr="00A5100E" w:rsidRDefault="00F05832">
      <w:pPr>
        <w:jc w:val="left"/>
      </w:pPr>
      <w:r>
        <w:br w:type="page"/>
      </w:r>
    </w:p>
    <w:p w14:paraId="1630887F" w14:textId="77777777" w:rsidR="00821427" w:rsidRPr="00A5100E" w:rsidRDefault="00821427" w:rsidP="00441126">
      <w:pPr>
        <w:tabs>
          <w:tab w:val="left" w:pos="9070"/>
        </w:tabs>
      </w:pPr>
    </w:p>
    <w:p w14:paraId="277F8EB3" w14:textId="65C5A989" w:rsidR="00280533" w:rsidRPr="00A5100E" w:rsidRDefault="00280533" w:rsidP="00280533">
      <w:pPr>
        <w:spacing w:after="60"/>
        <w:ind w:left="1134" w:hanging="1134"/>
      </w:pPr>
      <w:bookmarkStart w:id="61" w:name="_Toc165027341"/>
      <w:r w:rsidRPr="00A5100E">
        <w:t xml:space="preserve">Rysunek </w:t>
      </w:r>
      <w:r w:rsidR="009F6301">
        <w:fldChar w:fldCharType="begin"/>
      </w:r>
      <w:r w:rsidR="009F6301">
        <w:instrText xml:space="preserve"> SEQ Rysunek \* ARABIC </w:instrText>
      </w:r>
      <w:r w:rsidR="009F6301">
        <w:fldChar w:fldCharType="separate"/>
      </w:r>
      <w:r w:rsidR="00D80900">
        <w:rPr>
          <w:noProof/>
        </w:rPr>
        <w:t>3</w:t>
      </w:r>
      <w:r w:rsidR="009F6301">
        <w:rPr>
          <w:noProof/>
        </w:rPr>
        <w:fldChar w:fldCharType="end"/>
      </w:r>
      <w:r w:rsidRPr="00A5100E">
        <w:tab/>
      </w:r>
      <w:r w:rsidR="00250E0C" w:rsidRPr="00A5100E">
        <w:t>Fundusz Modernizacyjny w Polsce – schemat realizacji</w:t>
      </w:r>
      <w:bookmarkEnd w:id="61"/>
    </w:p>
    <w:p w14:paraId="0830E40B" w14:textId="6DDB46B2" w:rsidR="00BC32B4" w:rsidRPr="00E10324" w:rsidRDefault="004B15A9" w:rsidP="00B94593">
      <w:pPr>
        <w:tabs>
          <w:tab w:val="left" w:pos="9070"/>
        </w:tabs>
        <w:rPr>
          <w:highlight w:val="yellow"/>
        </w:rPr>
      </w:pPr>
      <w:r>
        <w:rPr>
          <w:noProof/>
        </w:rPr>
        <w:drawing>
          <wp:inline distT="0" distB="0" distL="0" distR="0" wp14:anchorId="10341B9E" wp14:editId="2569748D">
            <wp:extent cx="5605374" cy="2917150"/>
            <wp:effectExtent l="0" t="0" r="0" b="0"/>
            <wp:docPr id="1979847050" name="Obraz 1979847050" descr="Schemat realizacji. Więcej na stronie internetowej&#10;www.gov.pl/web/funduszmodernizacyjny/dowiedz-sie-wiecej" title="Rysun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47050" name="Obraz 1979847050" descr="Obraz zawierający tekst, zrzut ekranu, Czcionka, Strona internetowa&#10;&#10;Opis wygenerowany automatycznie"/>
                    <pic:cNvPicPr/>
                  </pic:nvPicPr>
                  <pic:blipFill>
                    <a:blip r:embed="rId60">
                      <a:extLst>
                        <a:ext uri="{28A0092B-C50C-407E-A947-70E740481C1C}">
                          <a14:useLocalDpi xmlns:a14="http://schemas.microsoft.com/office/drawing/2010/main" val="0"/>
                        </a:ext>
                      </a:extLst>
                    </a:blip>
                    <a:stretch>
                      <a:fillRect/>
                    </a:stretch>
                  </pic:blipFill>
                  <pic:spPr>
                    <a:xfrm>
                      <a:off x="0" y="0"/>
                      <a:ext cx="5605374" cy="2917150"/>
                    </a:xfrm>
                    <a:prstGeom prst="rect">
                      <a:avLst/>
                    </a:prstGeom>
                  </pic:spPr>
                </pic:pic>
              </a:graphicData>
            </a:graphic>
          </wp:inline>
        </w:drawing>
      </w:r>
    </w:p>
    <w:p w14:paraId="224B8B6D" w14:textId="77777777" w:rsidR="00BC32B4" w:rsidRPr="008B3500" w:rsidRDefault="00BC32B4" w:rsidP="00B94593">
      <w:pPr>
        <w:tabs>
          <w:tab w:val="left" w:pos="9070"/>
        </w:tabs>
      </w:pPr>
    </w:p>
    <w:p w14:paraId="622E5FB0" w14:textId="5B9C8EF3" w:rsidR="00D70C74" w:rsidRPr="008B3500" w:rsidRDefault="008945DE" w:rsidP="008945DE">
      <w:pPr>
        <w:tabs>
          <w:tab w:val="left" w:pos="9070"/>
        </w:tabs>
      </w:pPr>
      <w:r w:rsidRPr="008945DE">
        <w:t>W roku 2023 w ramach V i VI transzy środków Funduszu Modernizacyjnego N</w:t>
      </w:r>
      <w:r w:rsidR="00A241D1" w:rsidRPr="008B3500">
        <w:t>arodowy F</w:t>
      </w:r>
      <w:r w:rsidR="001476D1" w:rsidRPr="008B3500">
        <w:t>u</w:t>
      </w:r>
      <w:r w:rsidR="00A241D1" w:rsidRPr="008B3500">
        <w:t>ndusz</w:t>
      </w:r>
      <w:r w:rsidR="00D00BD2" w:rsidRPr="008B3500">
        <w:t xml:space="preserve"> uzgodnił </w:t>
      </w:r>
      <w:r w:rsidR="008630F6" w:rsidRPr="008B3500">
        <w:t>m</w:t>
      </w:r>
      <w:r w:rsidR="008630F6" w:rsidRPr="008945DE">
        <w:t>odyfikacj</w:t>
      </w:r>
      <w:r w:rsidR="00D00BD2" w:rsidRPr="008B3500">
        <w:t>ę</w:t>
      </w:r>
      <w:r w:rsidR="008630F6" w:rsidRPr="008945DE">
        <w:t xml:space="preserve"> założeń obszarów wsparcia uzgodnionych w poprzednich transzach</w:t>
      </w:r>
      <w:r w:rsidR="004479F5" w:rsidRPr="008B3500">
        <w:t xml:space="preserve">, </w:t>
      </w:r>
      <w:r w:rsidR="008C5D0C" w:rsidRPr="008B3500">
        <w:t xml:space="preserve">umożliwiając </w:t>
      </w:r>
      <w:r w:rsidR="00C458DD" w:rsidRPr="008B3500">
        <w:t>m.in.</w:t>
      </w:r>
      <w:r w:rsidR="00D70C74" w:rsidRPr="008B3500">
        <w:t>:</w:t>
      </w:r>
    </w:p>
    <w:p w14:paraId="7D44BE18" w14:textId="7B9213CB" w:rsidR="008945DE" w:rsidRPr="00636009" w:rsidRDefault="004479F5" w:rsidP="00F436E3">
      <w:pPr>
        <w:numPr>
          <w:ilvl w:val="0"/>
          <w:numId w:val="3"/>
        </w:numPr>
        <w:tabs>
          <w:tab w:val="clear" w:pos="360"/>
        </w:tabs>
      </w:pPr>
      <w:r w:rsidRPr="00636009">
        <w:t>rozszerzenie katalogu beneficjentów</w:t>
      </w:r>
      <w:r w:rsidR="00A011AA" w:rsidRPr="00636009">
        <w:t xml:space="preserve"> i </w:t>
      </w:r>
      <w:r w:rsidRPr="00636009">
        <w:t>zmianę</w:t>
      </w:r>
      <w:r w:rsidR="00A011AA" w:rsidRPr="00636009">
        <w:t xml:space="preserve">, </w:t>
      </w:r>
      <w:r w:rsidRPr="00636009">
        <w:t>zwiększenie intensywności dofinansowania w</w:t>
      </w:r>
      <w:r w:rsidR="00A011AA" w:rsidRPr="00636009">
        <w:t> </w:t>
      </w:r>
      <w:r w:rsidRPr="00636009">
        <w:t xml:space="preserve">programie </w:t>
      </w:r>
      <w:r w:rsidR="00667FBA" w:rsidRPr="00636009">
        <w:t>Renowacja z gwarancją oszczędności EPC,</w:t>
      </w:r>
    </w:p>
    <w:p w14:paraId="69FDEFE0" w14:textId="0CAF29DB" w:rsidR="00A241D1" w:rsidRPr="00636009" w:rsidRDefault="00C458DD" w:rsidP="00F436E3">
      <w:pPr>
        <w:numPr>
          <w:ilvl w:val="0"/>
          <w:numId w:val="3"/>
        </w:numPr>
        <w:tabs>
          <w:tab w:val="clear" w:pos="360"/>
        </w:tabs>
      </w:pPr>
      <w:r w:rsidRPr="00636009">
        <w:t>składani</w:t>
      </w:r>
      <w:r w:rsidR="00A011AA" w:rsidRPr="00636009">
        <w:t>e</w:t>
      </w:r>
      <w:r w:rsidRPr="00636009">
        <w:t xml:space="preserve"> wniosków przez elektrociepłownie i ciepłownie, rezygnacj</w:t>
      </w:r>
      <w:r w:rsidR="00921DB7" w:rsidRPr="00636009">
        <w:t xml:space="preserve">ę z wymogu </w:t>
      </w:r>
      <w:r w:rsidR="00475746" w:rsidRPr="00636009">
        <w:t xml:space="preserve">kwalifikowania wg. </w:t>
      </w:r>
      <w:r w:rsidRPr="00636009">
        <w:t>minimalnej mocy zainstalowanej, zmniejszenie minimalnej mocy instalacji z 10 MW do 1 MW</w:t>
      </w:r>
      <w:r w:rsidR="004272BE" w:rsidRPr="00636009">
        <w:t xml:space="preserve"> w programie </w:t>
      </w:r>
      <w:r w:rsidR="00415A56" w:rsidRPr="008945DE">
        <w:t>Kogeneracja dla Ciepłownictwa</w:t>
      </w:r>
      <w:r w:rsidR="00511CF1" w:rsidRPr="008B3500">
        <w:t>,</w:t>
      </w:r>
    </w:p>
    <w:p w14:paraId="7008DFF4" w14:textId="41075924" w:rsidR="00415A56" w:rsidRPr="00636009" w:rsidRDefault="000F29EA" w:rsidP="00F436E3">
      <w:pPr>
        <w:numPr>
          <w:ilvl w:val="0"/>
          <w:numId w:val="3"/>
        </w:numPr>
        <w:tabs>
          <w:tab w:val="clear" w:pos="360"/>
        </w:tabs>
      </w:pPr>
      <w:r w:rsidRPr="008B3500">
        <w:t xml:space="preserve">rozszerzenie </w:t>
      </w:r>
      <w:r w:rsidR="00BB1532" w:rsidRPr="008B3500">
        <w:t>kwalifikacj</w:t>
      </w:r>
      <w:r w:rsidR="008C4938" w:rsidRPr="008B3500">
        <w:t>i</w:t>
      </w:r>
      <w:r w:rsidR="00BB1532" w:rsidRPr="008B3500">
        <w:t xml:space="preserve"> przedsięwzięć </w:t>
      </w:r>
      <w:r w:rsidR="008C4938" w:rsidRPr="008B3500">
        <w:t xml:space="preserve">objętych finansowaniem w programie </w:t>
      </w:r>
      <w:r w:rsidR="00AE4D0E" w:rsidRPr="008B3500">
        <w:rPr>
          <w:rFonts w:eastAsia="Calibri" w:cs="Calibri"/>
          <w:szCs w:val="22"/>
        </w:rPr>
        <w:t>Kogeneracja dla Energetyki i Przemysłu</w:t>
      </w:r>
      <w:r w:rsidR="009F7964">
        <w:rPr>
          <w:rFonts w:eastAsia="Calibri" w:cs="Calibri"/>
          <w:szCs w:val="22"/>
        </w:rPr>
        <w:t>.</w:t>
      </w:r>
    </w:p>
    <w:p w14:paraId="6932F0A5" w14:textId="77777777" w:rsidR="00917E77" w:rsidRDefault="00917E77" w:rsidP="00917E77">
      <w:pPr>
        <w:ind w:left="284"/>
      </w:pPr>
    </w:p>
    <w:p w14:paraId="6799BC9F" w14:textId="13D04CED" w:rsidR="00531FF1" w:rsidRPr="008B3500" w:rsidRDefault="00917E77" w:rsidP="008B3500">
      <w:pPr>
        <w:tabs>
          <w:tab w:val="left" w:pos="9070"/>
        </w:tabs>
      </w:pPr>
      <w:r w:rsidRPr="008B3500">
        <w:t xml:space="preserve">Dodatkowo </w:t>
      </w:r>
      <w:r w:rsidR="00531FF1" w:rsidRPr="008B3500">
        <w:t>zwiększ</w:t>
      </w:r>
      <w:r w:rsidRPr="008B3500">
        <w:t>ony został</w:t>
      </w:r>
      <w:r w:rsidR="00531FF1" w:rsidRPr="008B3500">
        <w:t xml:space="preserve"> budżetu programu </w:t>
      </w:r>
      <w:r w:rsidR="00A73A21">
        <w:t>„</w:t>
      </w:r>
      <w:r w:rsidR="00531FF1" w:rsidRPr="008B3500">
        <w:t>Wykorzystanie paliw alternatywnych na cele energetyczne</w:t>
      </w:r>
      <w:r w:rsidR="006560EC">
        <w:t>”</w:t>
      </w:r>
      <w:r w:rsidR="00531FF1" w:rsidRPr="008B3500">
        <w:t xml:space="preserve"> o dodatkowe 3 mld zł</w:t>
      </w:r>
      <w:r w:rsidRPr="008B3500">
        <w:t xml:space="preserve">, </w:t>
      </w:r>
      <w:r w:rsidR="00D3215F" w:rsidRPr="008B3500">
        <w:t xml:space="preserve">uzgodniono wprowadzenie </w:t>
      </w:r>
      <w:r w:rsidR="00C74329" w:rsidRPr="008B3500">
        <w:t>mniejszych jednostek kogeneracyjnych (o łącznej mocy zainstalowanej nie mniejszej niż 0,5 MW)</w:t>
      </w:r>
      <w:r w:rsidR="00D1656C" w:rsidRPr="008B3500">
        <w:t xml:space="preserve"> w programie </w:t>
      </w:r>
      <w:r w:rsidR="006560EC">
        <w:t>„</w:t>
      </w:r>
      <w:r w:rsidR="00D1656C" w:rsidRPr="008B3500">
        <w:t>Kogeneracja dla energetyki i przemysłu</w:t>
      </w:r>
      <w:r w:rsidR="006560EC">
        <w:t>”</w:t>
      </w:r>
      <w:r w:rsidR="008608C6" w:rsidRPr="008B3500">
        <w:t xml:space="preserve">, zwiększono intensywności dofinansowania (do max. 49%) i przedłużenie okresu wdrażania i kwalifikowalności kosztów w programie </w:t>
      </w:r>
      <w:r w:rsidR="006560EC">
        <w:t>„</w:t>
      </w:r>
      <w:r w:rsidR="00294CDF" w:rsidRPr="008B3500">
        <w:t xml:space="preserve">Renowacja z gwarancją oszczędności EPC (Energy Performance </w:t>
      </w:r>
      <w:proofErr w:type="spellStart"/>
      <w:r w:rsidR="00294CDF" w:rsidRPr="008B3500">
        <w:t>Contract</w:t>
      </w:r>
      <w:proofErr w:type="spellEnd"/>
      <w:r w:rsidR="00294CDF" w:rsidRPr="008B3500">
        <w:t>) Plus</w:t>
      </w:r>
      <w:r w:rsidR="006560EC">
        <w:t>”</w:t>
      </w:r>
      <w:r w:rsidR="00294CDF" w:rsidRPr="008B3500">
        <w:t>.</w:t>
      </w:r>
    </w:p>
    <w:p w14:paraId="44BD0743" w14:textId="77777777" w:rsidR="004D0E6D" w:rsidRPr="008B3500" w:rsidRDefault="004D0E6D" w:rsidP="008B3500">
      <w:pPr>
        <w:tabs>
          <w:tab w:val="left" w:pos="9070"/>
        </w:tabs>
      </w:pPr>
    </w:p>
    <w:p w14:paraId="176D6DE9" w14:textId="7D7965D2" w:rsidR="004D0E6D" w:rsidRPr="008B3500" w:rsidRDefault="00455644" w:rsidP="008B3500">
      <w:pPr>
        <w:tabs>
          <w:tab w:val="left" w:pos="9070"/>
        </w:tabs>
      </w:pPr>
      <w:r w:rsidRPr="008B3500">
        <w:t xml:space="preserve">Złożone zostały także wnioski o wypłatę kolejnych transz środków dla programu </w:t>
      </w:r>
      <w:r w:rsidR="006671CE">
        <w:t>„</w:t>
      </w:r>
      <w:r w:rsidR="00CF2AE9" w:rsidRPr="008B3500">
        <w:t>Rozwój infrastruktury elektroenergetycznej na potrzeby rozwoju stacji ładowania pojazdów elektrycznych</w:t>
      </w:r>
      <w:r w:rsidR="006671CE">
        <w:t>”</w:t>
      </w:r>
      <w:r w:rsidR="00CF2AE9" w:rsidRPr="008B3500">
        <w:t xml:space="preserve"> (na kwotę 472,5 mln zł)</w:t>
      </w:r>
      <w:r w:rsidR="00002A9A" w:rsidRPr="008B3500">
        <w:t xml:space="preserve"> </w:t>
      </w:r>
      <w:r w:rsidR="00BF4262" w:rsidRPr="008B3500">
        <w:t xml:space="preserve">oraz </w:t>
      </w:r>
      <w:r w:rsidR="00944AAA">
        <w:t>„</w:t>
      </w:r>
      <w:r w:rsidR="00BF4262" w:rsidRPr="008B3500">
        <w:t>Kogeneracja dla energetyki i przemysłu</w:t>
      </w:r>
      <w:r w:rsidR="00944AAA">
        <w:t>”</w:t>
      </w:r>
      <w:r w:rsidR="00BF4262" w:rsidRPr="008B3500">
        <w:t xml:space="preserve"> (łącznie dla obu części na kwotę </w:t>
      </w:r>
      <w:r w:rsidR="00271020" w:rsidRPr="008B3500">
        <w:t>310 mln zł)</w:t>
      </w:r>
    </w:p>
    <w:p w14:paraId="4356D951" w14:textId="77777777" w:rsidR="008A0CC7" w:rsidRDefault="008A0CC7" w:rsidP="008A0CC7">
      <w:pPr>
        <w:ind w:left="284"/>
      </w:pPr>
    </w:p>
    <w:p w14:paraId="50D44C54" w14:textId="69BCBFF6" w:rsidR="008945DE" w:rsidRPr="00A5100E" w:rsidRDefault="008945DE" w:rsidP="008945DE">
      <w:pPr>
        <w:tabs>
          <w:tab w:val="left" w:pos="9070"/>
        </w:tabs>
      </w:pPr>
      <w:r w:rsidRPr="00A5100E">
        <w:t xml:space="preserve">Łączna kwota budżetu zatwierdzonych obszarów wsparcia wynosi </w:t>
      </w:r>
      <w:r w:rsidRPr="00A5100E">
        <w:rPr>
          <w:b/>
          <w:bCs/>
        </w:rPr>
        <w:t>5</w:t>
      </w:r>
      <w:r w:rsidR="00073638" w:rsidRPr="00A5100E">
        <w:rPr>
          <w:b/>
          <w:bCs/>
        </w:rPr>
        <w:t>.</w:t>
      </w:r>
      <w:r w:rsidRPr="00A5100E">
        <w:rPr>
          <w:b/>
          <w:bCs/>
        </w:rPr>
        <w:t>16</w:t>
      </w:r>
      <w:r w:rsidR="00073638" w:rsidRPr="00A5100E">
        <w:rPr>
          <w:b/>
          <w:bCs/>
        </w:rPr>
        <w:t>6</w:t>
      </w:r>
      <w:r w:rsidRPr="00A5100E">
        <w:t xml:space="preserve"> mln EUR. W ramach tej kwoty </w:t>
      </w:r>
      <w:r w:rsidR="00726093" w:rsidRPr="00A5100E">
        <w:t>Narodowy Fundusz</w:t>
      </w:r>
      <w:r w:rsidRPr="00A5100E">
        <w:t xml:space="preserve"> otrzymał w 2021 roku środki w wysokości 347 mln euro. W roku 2022 w ramach formularzy zaakceptowanych przez EBI w III oraz IV transzy na konto Funduszu wpłynęły środki w</w:t>
      </w:r>
      <w:r w:rsidR="00A514AA">
        <w:t> </w:t>
      </w:r>
      <w:r w:rsidRPr="00A5100E">
        <w:t>wysokości odpowiednio 244 mln EUR oraz 399 mln EUR. W roku 2023 w ramach formularzy zaakceptowanych przez EBI w V oraz VI transzy na konto Funduszu wpłynęły środki odpowiednio w</w:t>
      </w:r>
      <w:r w:rsidR="00A514AA">
        <w:t> </w:t>
      </w:r>
      <w:r w:rsidRPr="00A5100E">
        <w:t>wysokości 46,6 mln EUR oraz 174,</w:t>
      </w:r>
      <w:r w:rsidR="00DD405F" w:rsidRPr="00A5100E">
        <w:t>3</w:t>
      </w:r>
      <w:r w:rsidRPr="00A5100E">
        <w:t xml:space="preserve"> mln EUR. </w:t>
      </w:r>
    </w:p>
    <w:p w14:paraId="7B810023" w14:textId="20DDD990" w:rsidR="008945DE" w:rsidRPr="00A5100E" w:rsidRDefault="008945DE" w:rsidP="008945DE">
      <w:pPr>
        <w:tabs>
          <w:tab w:val="left" w:pos="9070"/>
        </w:tabs>
      </w:pPr>
      <w:r w:rsidRPr="00A5100E">
        <w:t>Dotychczas wypłacona na rzecz Narodowego Funduszu łączna kwota środków w ramach FM wynosi 1</w:t>
      </w:r>
      <w:r w:rsidR="00DD405F" w:rsidRPr="00A5100E">
        <w:t>.</w:t>
      </w:r>
      <w:r w:rsidRPr="00A5100E">
        <w:t>210,</w:t>
      </w:r>
      <w:r w:rsidR="00A25457" w:rsidRPr="00A5100E">
        <w:t>9</w:t>
      </w:r>
      <w:r w:rsidRPr="00A5100E">
        <w:t xml:space="preserve"> mln EUR (</w:t>
      </w:r>
      <w:r w:rsidRPr="00A5100E">
        <w:rPr>
          <w:b/>
          <w:bCs/>
        </w:rPr>
        <w:t>5</w:t>
      </w:r>
      <w:r w:rsidR="00A25457" w:rsidRPr="00A5100E">
        <w:rPr>
          <w:b/>
          <w:bCs/>
        </w:rPr>
        <w:t>.</w:t>
      </w:r>
      <w:r w:rsidRPr="00A5100E">
        <w:rPr>
          <w:b/>
          <w:bCs/>
        </w:rPr>
        <w:t>4</w:t>
      </w:r>
      <w:r w:rsidR="007A0EA5" w:rsidRPr="00A5100E">
        <w:rPr>
          <w:b/>
          <w:bCs/>
        </w:rPr>
        <w:t>67</w:t>
      </w:r>
      <w:r w:rsidR="00A25457" w:rsidRPr="00A5100E">
        <w:rPr>
          <w:b/>
          <w:bCs/>
        </w:rPr>
        <w:t>.</w:t>
      </w:r>
      <w:r w:rsidR="009653C5" w:rsidRPr="00A5100E">
        <w:rPr>
          <w:b/>
          <w:bCs/>
        </w:rPr>
        <w:t>108</w:t>
      </w:r>
      <w:r w:rsidRPr="00A5100E">
        <w:t xml:space="preserve"> tys. zł). </w:t>
      </w:r>
    </w:p>
    <w:p w14:paraId="264E05AF" w14:textId="77777777" w:rsidR="008945DE" w:rsidRDefault="008945DE" w:rsidP="00B94593">
      <w:pPr>
        <w:tabs>
          <w:tab w:val="left" w:pos="9070"/>
        </w:tabs>
        <w:rPr>
          <w:highlight w:val="yellow"/>
        </w:rPr>
      </w:pPr>
    </w:p>
    <w:p w14:paraId="73F894EC" w14:textId="6250C3E3" w:rsidR="001D62F1" w:rsidRPr="00BD797D" w:rsidRDefault="001D62F1" w:rsidP="001D62F1">
      <w:pPr>
        <w:spacing w:after="60"/>
        <w:ind w:left="1134" w:hanging="1134"/>
      </w:pPr>
      <w:bookmarkStart w:id="62" w:name="_Toc165027342"/>
      <w:r w:rsidRPr="00BD797D">
        <w:t xml:space="preserve">Rysunek </w:t>
      </w:r>
      <w:r w:rsidR="009F6301">
        <w:fldChar w:fldCharType="begin"/>
      </w:r>
      <w:r w:rsidR="009F6301">
        <w:instrText xml:space="preserve"> SEQ Rysunek \* ARABIC </w:instrText>
      </w:r>
      <w:r w:rsidR="009F6301">
        <w:fldChar w:fldCharType="separate"/>
      </w:r>
      <w:r w:rsidR="00D80900">
        <w:rPr>
          <w:noProof/>
        </w:rPr>
        <w:t>4</w:t>
      </w:r>
      <w:r w:rsidR="009F6301">
        <w:rPr>
          <w:noProof/>
        </w:rPr>
        <w:fldChar w:fldCharType="end"/>
      </w:r>
      <w:r w:rsidRPr="00BD797D">
        <w:tab/>
      </w:r>
      <w:r w:rsidR="00937CFE" w:rsidRPr="00BD797D">
        <w:t xml:space="preserve">Budżet zatwierdzonych obszarów wsparcia </w:t>
      </w:r>
      <w:r w:rsidR="004E422B" w:rsidRPr="00BD797D">
        <w:t>Funduszu Modernizacyjnego</w:t>
      </w:r>
      <w:bookmarkEnd w:id="62"/>
    </w:p>
    <w:p w14:paraId="4712572B" w14:textId="47800958" w:rsidR="009F775F" w:rsidRDefault="00A62315" w:rsidP="001D62F1">
      <w:pPr>
        <w:spacing w:after="60"/>
        <w:ind w:left="1134" w:hanging="1134"/>
        <w:rPr>
          <w:highlight w:val="yellow"/>
        </w:rPr>
      </w:pPr>
      <w:r>
        <w:rPr>
          <w:noProof/>
          <w:highlight w:val="yellow"/>
        </w:rPr>
        <w:drawing>
          <wp:inline distT="0" distB="0" distL="0" distR="0" wp14:anchorId="1C2F22AD" wp14:editId="0EA3AB7E">
            <wp:extent cx="5770880" cy="5057245"/>
            <wp:effectExtent l="0" t="0" r="1270" b="0"/>
            <wp:docPr id="1571065489" name="Obraz 2" descr="Budżet zatwierdzonych obszarów wsparcia Funduszu Modernizacyjnego. Prezentowane wielkości zawarte są w pliku Sprawozdanie NFOŚiGW za rok 2023 tabele.xlsx w arkuszu rysunek 4." title="Rysun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80112" cy="5065335"/>
                    </a:xfrm>
                    <a:prstGeom prst="rect">
                      <a:avLst/>
                    </a:prstGeom>
                    <a:noFill/>
                  </pic:spPr>
                </pic:pic>
              </a:graphicData>
            </a:graphic>
          </wp:inline>
        </w:drawing>
      </w:r>
    </w:p>
    <w:p w14:paraId="6F1BE96E" w14:textId="551A9D0E" w:rsidR="007C451C" w:rsidRPr="00A5100E" w:rsidRDefault="002F2A5A" w:rsidP="00882CBC">
      <w:r w:rsidRPr="00A5100E">
        <w:t xml:space="preserve">W wyniku prowadzonych w 2023 r. naborów wniosków </w:t>
      </w:r>
      <w:r w:rsidR="0046734D" w:rsidRPr="00A5100E">
        <w:t xml:space="preserve">dla realizowanych programów priorytetowych </w:t>
      </w:r>
      <w:r w:rsidR="00882CBC" w:rsidRPr="00A5100E">
        <w:t>wnioskodawcy złożyli wniosk</w:t>
      </w:r>
      <w:r w:rsidR="008F2FB8" w:rsidRPr="00A5100E">
        <w:t>i na kwotę 7.</w:t>
      </w:r>
      <w:r w:rsidR="007A0B83">
        <w:t>016</w:t>
      </w:r>
      <w:r w:rsidR="008F2FB8" w:rsidRPr="00A5100E">
        <w:t xml:space="preserve"> </w:t>
      </w:r>
      <w:r w:rsidR="00882CBC" w:rsidRPr="00A5100E">
        <w:t xml:space="preserve">mln zł. </w:t>
      </w:r>
    </w:p>
    <w:p w14:paraId="03A75F71" w14:textId="77777777" w:rsidR="007C451C" w:rsidRPr="00A5100E" w:rsidRDefault="007C451C" w:rsidP="00882CBC"/>
    <w:p w14:paraId="23130023" w14:textId="2A47F084" w:rsidR="00B93F6D" w:rsidRPr="00A5100E" w:rsidRDefault="0069020D" w:rsidP="00882CBC">
      <w:r w:rsidRPr="00A5100E">
        <w:t xml:space="preserve">Postęp </w:t>
      </w:r>
      <w:r w:rsidR="00EE1E31" w:rsidRPr="00A5100E">
        <w:t xml:space="preserve">finansowy </w:t>
      </w:r>
      <w:r w:rsidRPr="00A5100E">
        <w:t xml:space="preserve">we </w:t>
      </w:r>
      <w:r w:rsidR="00EE1E31" w:rsidRPr="00A5100E">
        <w:t xml:space="preserve">wdrażaniu programów zasilanych środkami Funduszu Modernizacyjnego </w:t>
      </w:r>
      <w:r w:rsidR="00B93F6D" w:rsidRPr="00A5100E">
        <w:t xml:space="preserve">obrazuje załączona tabela </w:t>
      </w:r>
      <w:r w:rsidR="00FA297C" w:rsidRPr="00A5100E">
        <w:fldChar w:fldCharType="begin"/>
      </w:r>
      <w:r w:rsidR="00FA297C" w:rsidRPr="00A5100E">
        <w:instrText xml:space="preserve"> REF _Ref162010593 </w:instrText>
      </w:r>
      <w:r w:rsidR="00BC5FE1" w:rsidRPr="00A5100E">
        <w:instrText xml:space="preserve">\#0 </w:instrText>
      </w:r>
      <w:r w:rsidR="00FA297C" w:rsidRPr="00A5100E">
        <w:instrText xml:space="preserve">\h </w:instrText>
      </w:r>
      <w:r w:rsidR="00A5100E">
        <w:instrText xml:space="preserve"> \* MERGEFORMAT </w:instrText>
      </w:r>
      <w:r w:rsidR="00FA297C" w:rsidRPr="00A5100E">
        <w:fldChar w:fldCharType="separate"/>
      </w:r>
      <w:r w:rsidR="00D80900">
        <w:t>13</w:t>
      </w:r>
      <w:r w:rsidR="00FA297C" w:rsidRPr="00A5100E">
        <w:fldChar w:fldCharType="end"/>
      </w:r>
      <w:r w:rsidR="0059711C">
        <w:t>.</w:t>
      </w:r>
    </w:p>
    <w:p w14:paraId="30C5760B" w14:textId="77777777" w:rsidR="00B93F6D" w:rsidRDefault="00B93F6D" w:rsidP="00882CBC">
      <w:pPr>
        <w:rPr>
          <w:highlight w:val="yellow"/>
        </w:rPr>
      </w:pPr>
    </w:p>
    <w:p w14:paraId="5E48EB6B" w14:textId="77777777" w:rsidR="009A57B4" w:rsidRDefault="009A57B4" w:rsidP="00882CBC">
      <w:pPr>
        <w:rPr>
          <w:highlight w:val="yellow"/>
        </w:rPr>
        <w:sectPr w:rsidR="009A57B4" w:rsidSect="00502836">
          <w:headerReference w:type="even" r:id="rId62"/>
          <w:headerReference w:type="default" r:id="rId63"/>
          <w:pgSz w:w="11906" w:h="16838" w:code="9"/>
          <w:pgMar w:top="1418" w:right="1416" w:bottom="1191" w:left="1418" w:header="709" w:footer="510" w:gutter="0"/>
          <w:cols w:space="708"/>
          <w:docGrid w:linePitch="360"/>
        </w:sectPr>
      </w:pPr>
    </w:p>
    <w:p w14:paraId="672FEEB7" w14:textId="318E5C26" w:rsidR="009A57B4" w:rsidRPr="00CE5A54" w:rsidRDefault="009A57B4" w:rsidP="009A57B4">
      <w:pPr>
        <w:spacing w:after="40"/>
      </w:pPr>
      <w:bookmarkStart w:id="63" w:name="_Ref162010593"/>
      <w:bookmarkStart w:id="64" w:name="_Toc165027355"/>
      <w:r w:rsidRPr="00CE5A54">
        <w:t xml:space="preserve">Tabela </w:t>
      </w:r>
      <w:r w:rsidR="009F6301">
        <w:fldChar w:fldCharType="begin"/>
      </w:r>
      <w:r w:rsidR="009F6301">
        <w:instrText xml:space="preserve"> SEQ Tabela \* ARABIC </w:instrText>
      </w:r>
      <w:r w:rsidR="009F6301">
        <w:fldChar w:fldCharType="separate"/>
      </w:r>
      <w:r w:rsidR="00D80900">
        <w:rPr>
          <w:noProof/>
        </w:rPr>
        <w:t>13</w:t>
      </w:r>
      <w:r w:rsidR="009F6301">
        <w:rPr>
          <w:noProof/>
        </w:rPr>
        <w:fldChar w:fldCharType="end"/>
      </w:r>
      <w:bookmarkEnd w:id="63"/>
      <w:r w:rsidRPr="00CE5A54">
        <w:tab/>
      </w:r>
      <w:r w:rsidR="00573E08" w:rsidRPr="00CE5A54">
        <w:t xml:space="preserve">Postęp finansowy wdrażania programów priorytetowych </w:t>
      </w:r>
      <w:r w:rsidR="00FF0BB8" w:rsidRPr="00CE5A54">
        <w:t xml:space="preserve">finansowanych </w:t>
      </w:r>
      <w:r w:rsidR="00573E08" w:rsidRPr="00CE5A54">
        <w:t>ze środków Funduszu Modernizacyjnego</w:t>
      </w:r>
      <w:bookmarkEnd w:id="64"/>
      <w:r w:rsidR="00573E08" w:rsidRPr="00CE5A54">
        <w:t xml:space="preserve"> </w:t>
      </w:r>
      <w:r w:rsidRPr="00CE5A54">
        <w:rPr>
          <w:noProof/>
        </w:rPr>
        <w:t xml:space="preserve"> </w:t>
      </w:r>
    </w:p>
    <w:p w14:paraId="58E1E5E6" w14:textId="3BBD5776" w:rsidR="009A57B4" w:rsidRDefault="008637B9" w:rsidP="00882CBC">
      <w:pPr>
        <w:rPr>
          <w:highlight w:val="yellow"/>
        </w:rPr>
        <w:sectPr w:rsidR="009A57B4" w:rsidSect="00502836">
          <w:headerReference w:type="even" r:id="rId64"/>
          <w:headerReference w:type="default" r:id="rId65"/>
          <w:pgSz w:w="16838" w:h="11906" w:orient="landscape" w:code="9"/>
          <w:pgMar w:top="1418" w:right="1418" w:bottom="1416" w:left="1191" w:header="709" w:footer="510" w:gutter="0"/>
          <w:cols w:space="708"/>
          <w:docGrid w:linePitch="360"/>
        </w:sectPr>
      </w:pPr>
      <w:r w:rsidRPr="00E10324">
        <w:rPr>
          <w:noProof/>
          <w:highlight w:val="yellow"/>
        </w:rPr>
        <w:drawing>
          <wp:anchor distT="0" distB="0" distL="114300" distR="114300" simplePos="0" relativeHeight="251658256" behindDoc="0" locked="0" layoutInCell="1" allowOverlap="1" wp14:anchorId="343F9F72" wp14:editId="760572C8">
            <wp:simplePos x="0" y="0"/>
            <wp:positionH relativeFrom="page">
              <wp:posOffset>4654266</wp:posOffset>
            </wp:positionH>
            <wp:positionV relativeFrom="paragraph">
              <wp:posOffset>5474050</wp:posOffset>
            </wp:positionV>
            <wp:extent cx="1219200" cy="554990"/>
            <wp:effectExtent l="0" t="0" r="0" b="0"/>
            <wp:wrapNone/>
            <wp:docPr id="210220972" name="Obraz 210220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0972" name="Obraz 210220972">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9200" cy="554990"/>
                    </a:xfrm>
                    <a:prstGeom prst="rect">
                      <a:avLst/>
                    </a:prstGeom>
                    <a:noFill/>
                    <a:ln>
                      <a:noFill/>
                    </a:ln>
                  </pic:spPr>
                </pic:pic>
              </a:graphicData>
            </a:graphic>
          </wp:anchor>
        </w:drawing>
      </w:r>
      <w:r>
        <w:rPr>
          <w:noProof/>
        </w:rPr>
        <w:drawing>
          <wp:anchor distT="0" distB="0" distL="114300" distR="114300" simplePos="0" relativeHeight="251666465" behindDoc="0" locked="0" layoutInCell="1" allowOverlap="1" wp14:anchorId="7A6F458C" wp14:editId="27ACE30A">
            <wp:simplePos x="0" y="0"/>
            <wp:positionH relativeFrom="column">
              <wp:posOffset>-567060</wp:posOffset>
            </wp:positionH>
            <wp:positionV relativeFrom="paragraph">
              <wp:posOffset>2541693</wp:posOffset>
            </wp:positionV>
            <wp:extent cx="661713" cy="234393"/>
            <wp:effectExtent l="4127" t="0" r="9208" b="9207"/>
            <wp:wrapNone/>
            <wp:docPr id="1050048660" name="Obraz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48660" name="Obraz 6">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5400000">
                      <a:off x="0" y="0"/>
                      <a:ext cx="661713" cy="234393"/>
                    </a:xfrm>
                    <a:prstGeom prst="rect">
                      <a:avLst/>
                    </a:prstGeom>
                    <a:noFill/>
                  </pic:spPr>
                </pic:pic>
              </a:graphicData>
            </a:graphic>
            <wp14:sizeRelH relativeFrom="margin">
              <wp14:pctWidth>0</wp14:pctWidth>
            </wp14:sizeRelH>
            <wp14:sizeRelV relativeFrom="margin">
              <wp14:pctHeight>0</wp14:pctHeight>
            </wp14:sizeRelV>
          </wp:anchor>
        </w:drawing>
      </w:r>
      <w:r w:rsidR="00020683" w:rsidRPr="00020683">
        <w:rPr>
          <w:noProof/>
        </w:rPr>
        <w:drawing>
          <wp:inline distT="0" distB="0" distL="0" distR="0" wp14:anchorId="5ADE4215" wp14:editId="302CE4CA">
            <wp:extent cx="9035415" cy="5226685"/>
            <wp:effectExtent l="0" t="0" r="0" b="0"/>
            <wp:docPr id="996798023" name="Obraz 1" descr="Postęp finansowy wdrażania programów priorytetowych finansowanych ze środków Funduszu Modernizacyjnego. Prezentowane wielkości zawarte są w pliku Sprawozdanie NFOŚiGW za rok 2023 tabele.xlsx w arkuszu tabela 13." title="Tabel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035415" cy="5226685"/>
                    </a:xfrm>
                    <a:prstGeom prst="rect">
                      <a:avLst/>
                    </a:prstGeom>
                    <a:noFill/>
                    <a:ln>
                      <a:noFill/>
                    </a:ln>
                  </pic:spPr>
                </pic:pic>
              </a:graphicData>
            </a:graphic>
          </wp:inline>
        </w:drawing>
      </w:r>
    </w:p>
    <w:p w14:paraId="614C700F" w14:textId="23005919" w:rsidR="00AC08AB" w:rsidRPr="005771F0" w:rsidRDefault="00214E99" w:rsidP="00AC08AB">
      <w:pPr>
        <w:pStyle w:val="Nagwek1"/>
      </w:pPr>
      <w:bookmarkStart w:id="65" w:name="_Ref100075424"/>
      <w:bookmarkStart w:id="66" w:name="_Toc165027272"/>
      <w:r w:rsidRPr="005771F0">
        <w:t xml:space="preserve">Zobowiązanie wieloletnie - </w:t>
      </w:r>
      <w:r w:rsidR="00AC08AB" w:rsidRPr="005771F0">
        <w:t>Fundusz Niskoemisyjnego Transportu</w:t>
      </w:r>
      <w:bookmarkEnd w:id="65"/>
      <w:bookmarkEnd w:id="66"/>
    </w:p>
    <w:p w14:paraId="4C73E89C" w14:textId="77777777" w:rsidR="00AC08AB" w:rsidRPr="005771F0" w:rsidRDefault="00AC08AB" w:rsidP="00AC08AB">
      <w:pPr>
        <w:autoSpaceDE w:val="0"/>
        <w:autoSpaceDN w:val="0"/>
        <w:adjustRightInd w:val="0"/>
      </w:pPr>
    </w:p>
    <w:p w14:paraId="4CFA7039" w14:textId="7F5EF7B5" w:rsidR="00CD2437" w:rsidRPr="005771F0" w:rsidRDefault="004A19CF" w:rsidP="00CD2437">
      <w:pPr>
        <w:tabs>
          <w:tab w:val="left" w:pos="9070"/>
        </w:tabs>
      </w:pPr>
      <w:r>
        <w:rPr>
          <w:noProof/>
        </w:rPr>
        <mc:AlternateContent>
          <mc:Choice Requires="wpg">
            <w:drawing>
              <wp:anchor distT="0" distB="0" distL="114300" distR="114300" simplePos="0" relativeHeight="251658262" behindDoc="0" locked="0" layoutInCell="1" allowOverlap="1" wp14:anchorId="2C0C08C3" wp14:editId="2E8ECC21">
                <wp:simplePos x="0" y="0"/>
                <wp:positionH relativeFrom="margin">
                  <wp:posOffset>5325745</wp:posOffset>
                </wp:positionH>
                <wp:positionV relativeFrom="paragraph">
                  <wp:posOffset>38100</wp:posOffset>
                </wp:positionV>
                <wp:extent cx="900000" cy="2448000"/>
                <wp:effectExtent l="0" t="0" r="0" b="9525"/>
                <wp:wrapTight wrapText="bothSides">
                  <wp:wrapPolygon edited="0">
                    <wp:start x="0" y="0"/>
                    <wp:lineTo x="0" y="21516"/>
                    <wp:lineTo x="21036" y="21516"/>
                    <wp:lineTo x="21036" y="0"/>
                    <wp:lineTo x="0" y="0"/>
                  </wp:wrapPolygon>
                </wp:wrapTight>
                <wp:docPr id="1550720571" name="Grupa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640552194" name="Prostokąt 1"/>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Image 2" descr="Image">
                            <a:extLst>
                              <a:ext uri="{FF2B5EF4-FFF2-40B4-BE49-F238E27FC236}">
                                <a16:creationId xmlns:a16="http://schemas.microsoft.com/office/drawing/2014/main" id="{D323555F-6F6F-A2A3-5B9F-0B98BFD74FAD}"/>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175260" y="1493520"/>
                            <a:ext cx="539750" cy="863600"/>
                          </a:xfrm>
                          <a:prstGeom prst="rect">
                            <a:avLst/>
                          </a:prstGeom>
                          <a:ln w="12700">
                            <a:miter lim="400000"/>
                          </a:ln>
                        </pic:spPr>
                      </pic:pic>
                    </wpg:wgp>
                  </a:graphicData>
                </a:graphic>
              </wp:anchor>
            </w:drawing>
          </mc:Choice>
          <mc:Fallback>
            <w:pict>
              <v:group w14:anchorId="2F66FEA8" id="Grupa 11" o:spid="_x0000_s1026" alt="&quot;&quot;" style="position:absolute;margin-left:419.35pt;margin-top:3pt;width:70.85pt;height:192.75pt;z-index:251658262;mso-position-horizontal-relative:margin"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" fillcolor="#00797a" stroked="f" strokeweight="1pt"/>
                <v:shape id="Image 2" o:spid="_x0000_s1028" type="#_x0000_t75" alt="Image" style="position:absolute;left:1752;top:14935;width:5398;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" strokeweight="1pt">
                  <v:stroke miterlimit="4"/>
                  <v:imagedata r:id="rId69" o:title="Image"/>
                </v:shape>
                <w10:wrap type="tight" anchorx="margin"/>
              </v:group>
            </w:pict>
          </mc:Fallback>
        </mc:AlternateContent>
      </w:r>
      <w:r w:rsidR="00CD2437" w:rsidRPr="005771F0">
        <w:t xml:space="preserve">Fundusz Niskoemisyjnego Transportu (FNT) w formie państwowego funduszu celowego </w:t>
      </w:r>
      <w:r w:rsidR="00B703D3" w:rsidRPr="005771F0">
        <w:t>został utworzony</w:t>
      </w:r>
      <w:r w:rsidR="00CD2437" w:rsidRPr="005771F0">
        <w:t xml:space="preserve"> w 2018 r. Jego celem było m.in. finansowanie rozbudowy infrastruktury umożliwiającej stosowanie paliw alternatywnych, tj. biokomponentów, biopaliw ciekłych, innych paliw odnawialnych, energii elektrycznej, wodoru, sprężonego gazu ziemnego (CNG) i skroplonego gazu ziemnego (LNG)</w:t>
      </w:r>
      <w:r w:rsidR="00B71B63" w:rsidRPr="005771F0">
        <w:t xml:space="preserve"> </w:t>
      </w:r>
      <w:r w:rsidR="00CD2437" w:rsidRPr="005771F0">
        <w:t>w</w:t>
      </w:r>
      <w:r w:rsidR="00503298" w:rsidRPr="005771F0">
        <w:t> </w:t>
      </w:r>
      <w:r w:rsidR="00CD2437" w:rsidRPr="005771F0">
        <w:t>transporcie.</w:t>
      </w:r>
    </w:p>
    <w:p w14:paraId="3EB018BE" w14:textId="1E1CC8D2" w:rsidR="00CD2437" w:rsidRPr="005771F0" w:rsidRDefault="00CD2437" w:rsidP="00CD2437">
      <w:pPr>
        <w:tabs>
          <w:tab w:val="left" w:pos="9070"/>
        </w:tabs>
      </w:pPr>
    </w:p>
    <w:p w14:paraId="50F363B8" w14:textId="070675F5" w:rsidR="00CD2437" w:rsidRPr="005771F0" w:rsidRDefault="00262F08" w:rsidP="00CD2437">
      <w:pPr>
        <w:tabs>
          <w:tab w:val="left" w:pos="9070"/>
        </w:tabs>
      </w:pPr>
      <w:r w:rsidRPr="005771F0">
        <w:t xml:space="preserve">Od dnia 1 października 2020 r. zmianą ustawy o biokomponentach i biopaliwach </w:t>
      </w:r>
      <w:r w:rsidR="00926B10" w:rsidRPr="005771F0">
        <w:t>modyfikacji</w:t>
      </w:r>
      <w:r w:rsidRPr="005771F0">
        <w:t xml:space="preserve"> uległa forma organizacyjna tego Fundusz</w:t>
      </w:r>
      <w:r w:rsidR="00C80156" w:rsidRPr="005771F0">
        <w:t>u</w:t>
      </w:r>
      <w:r w:rsidRPr="005771F0">
        <w:t xml:space="preserve">, który stał </w:t>
      </w:r>
      <w:r w:rsidR="005D5C46" w:rsidRPr="005771F0">
        <w:t xml:space="preserve">się </w:t>
      </w:r>
      <w:r w:rsidR="00CD2437" w:rsidRPr="005771F0">
        <w:t>zobowiązani</w:t>
      </w:r>
      <w:r w:rsidRPr="005771F0">
        <w:t>em</w:t>
      </w:r>
      <w:r w:rsidR="00CD2437" w:rsidRPr="005771F0">
        <w:t xml:space="preserve"> wieloletni</w:t>
      </w:r>
      <w:r w:rsidRPr="005771F0">
        <w:t>m</w:t>
      </w:r>
      <w:r w:rsidR="00CD2437" w:rsidRPr="005771F0">
        <w:t xml:space="preserve"> </w:t>
      </w:r>
      <w:r w:rsidRPr="005771F0">
        <w:t xml:space="preserve">Narodowego Funduszu wpływając na </w:t>
      </w:r>
      <w:r w:rsidR="00CD2437" w:rsidRPr="005771F0">
        <w:t>uproszczenie, odbiurokratyzowanie i przyspieszenie finansowania ze środków publicznych rozwoju transportu niskoemisyjnego.</w:t>
      </w:r>
    </w:p>
    <w:p w14:paraId="28B1B53A" w14:textId="222440F7" w:rsidR="00262F08" w:rsidRPr="00E10324" w:rsidRDefault="00262F08" w:rsidP="00AC08AB">
      <w:pPr>
        <w:tabs>
          <w:tab w:val="left" w:pos="9070"/>
        </w:tabs>
        <w:rPr>
          <w:highlight w:val="yellow"/>
        </w:rPr>
      </w:pPr>
    </w:p>
    <w:p w14:paraId="733492DE" w14:textId="4D9954A4" w:rsidR="00926B10" w:rsidRPr="004171E1" w:rsidRDefault="00926B10" w:rsidP="00AC08AB">
      <w:pPr>
        <w:tabs>
          <w:tab w:val="left" w:pos="9070"/>
        </w:tabs>
      </w:pPr>
      <w:r w:rsidRPr="00054F3D">
        <w:t>Na finansowanie programów priorytetowych służących rozwojowi nisko</w:t>
      </w:r>
      <w:r w:rsidR="00C80156" w:rsidRPr="00054F3D">
        <w:t>-</w:t>
      </w:r>
      <w:r w:rsidRPr="00054F3D">
        <w:t xml:space="preserve"> lub zero</w:t>
      </w:r>
      <w:r w:rsidR="00C80156" w:rsidRPr="00054F3D">
        <w:t>-</w:t>
      </w:r>
      <w:r w:rsidRPr="00054F3D">
        <w:t xml:space="preserve"> emisyjnego transportu Narodowy Fundusz wydatkował</w:t>
      </w:r>
      <w:r w:rsidR="00691E99" w:rsidRPr="00054F3D">
        <w:t xml:space="preserve"> </w:t>
      </w:r>
      <w:r w:rsidR="00436F0E" w:rsidRPr="00054F3D">
        <w:t>z tego źródł</w:t>
      </w:r>
      <w:r w:rsidR="00EC451C" w:rsidRPr="00054F3D">
        <w:t>a</w:t>
      </w:r>
      <w:r w:rsidR="009E64CC" w:rsidRPr="00054F3D">
        <w:t xml:space="preserve"> w formie dotacyjnej </w:t>
      </w:r>
      <w:r w:rsidR="004375DF" w:rsidRPr="00054F3D">
        <w:rPr>
          <w:b/>
          <w:bCs/>
        </w:rPr>
        <w:t>50</w:t>
      </w:r>
      <w:r w:rsidR="00DA27F6" w:rsidRPr="00054F3D">
        <w:rPr>
          <w:b/>
          <w:bCs/>
        </w:rPr>
        <w:t>5.283</w:t>
      </w:r>
      <w:r w:rsidR="009E64CC" w:rsidRPr="00054F3D">
        <w:t xml:space="preserve"> tys.</w:t>
      </w:r>
      <w:r w:rsidR="00CD3658" w:rsidRPr="00054F3D">
        <w:t xml:space="preserve"> </w:t>
      </w:r>
      <w:r w:rsidR="009E64CC" w:rsidRPr="00054F3D">
        <w:t xml:space="preserve">zł, </w:t>
      </w:r>
      <w:r w:rsidR="000865D6" w:rsidRPr="00054F3D">
        <w:t>oraz</w:t>
      </w:r>
      <w:r w:rsidR="009E64CC" w:rsidRPr="00054F3D">
        <w:t xml:space="preserve"> </w:t>
      </w:r>
      <w:r w:rsidR="00054F3D" w:rsidRPr="00054F3D">
        <w:rPr>
          <w:b/>
          <w:bCs/>
        </w:rPr>
        <w:t>100.572</w:t>
      </w:r>
      <w:r w:rsidR="000865D6" w:rsidRPr="00054F3D">
        <w:t> </w:t>
      </w:r>
      <w:r w:rsidR="009E64CC" w:rsidRPr="00054F3D">
        <w:t>tys.</w:t>
      </w:r>
      <w:r w:rsidR="00CD3658" w:rsidRPr="00054F3D">
        <w:t xml:space="preserve"> </w:t>
      </w:r>
      <w:r w:rsidR="009E64CC" w:rsidRPr="00054F3D">
        <w:t xml:space="preserve">zł w formie zwrotnej </w:t>
      </w:r>
      <w:r w:rsidR="00BB26AF" w:rsidRPr="00054F3D">
        <w:t xml:space="preserve">na przedsięwzięcia </w:t>
      </w:r>
      <w:r w:rsidR="003929FE" w:rsidRPr="00054F3D">
        <w:t xml:space="preserve">m.in. </w:t>
      </w:r>
      <w:r w:rsidR="00BB26AF" w:rsidRPr="00054F3D">
        <w:t xml:space="preserve">w </w:t>
      </w:r>
      <w:r w:rsidR="00691E99" w:rsidRPr="00054F3D">
        <w:t xml:space="preserve">ramach </w:t>
      </w:r>
      <w:r w:rsidR="00BB26AF" w:rsidRPr="00054F3D">
        <w:t xml:space="preserve">następujących </w:t>
      </w:r>
      <w:r w:rsidR="00691E99" w:rsidRPr="00054F3D">
        <w:t xml:space="preserve">programów </w:t>
      </w:r>
      <w:r w:rsidR="00691E99" w:rsidRPr="004171E1">
        <w:t>priorytetowych:</w:t>
      </w:r>
    </w:p>
    <w:p w14:paraId="70D5EEBF" w14:textId="0A129EDF" w:rsidR="003929FE" w:rsidRPr="004171E1" w:rsidRDefault="003929FE" w:rsidP="00F436E3">
      <w:pPr>
        <w:numPr>
          <w:ilvl w:val="0"/>
          <w:numId w:val="3"/>
        </w:numPr>
        <w:tabs>
          <w:tab w:val="clear" w:pos="360"/>
        </w:tabs>
      </w:pPr>
      <w:r w:rsidRPr="004171E1">
        <w:t xml:space="preserve">Mój Elektryk – </w:t>
      </w:r>
      <w:r w:rsidR="001710C7" w:rsidRPr="004171E1">
        <w:rPr>
          <w:b/>
        </w:rPr>
        <w:t>80</w:t>
      </w:r>
      <w:r w:rsidRPr="004171E1">
        <w:rPr>
          <w:b/>
        </w:rPr>
        <w:t>.</w:t>
      </w:r>
      <w:r w:rsidR="001710C7" w:rsidRPr="004171E1">
        <w:rPr>
          <w:b/>
        </w:rPr>
        <w:t>984</w:t>
      </w:r>
      <w:r w:rsidRPr="004171E1">
        <w:rPr>
          <w:b/>
        </w:rPr>
        <w:t xml:space="preserve"> </w:t>
      </w:r>
      <w:r w:rsidRPr="004171E1">
        <w:t>tys. zł</w:t>
      </w:r>
      <w:r w:rsidR="00404EBC" w:rsidRPr="004171E1">
        <w:t xml:space="preserve"> (pozostałe wypłaty tego programu</w:t>
      </w:r>
      <w:r w:rsidR="009442C5" w:rsidRPr="004171E1">
        <w:t xml:space="preserve"> w kwocie</w:t>
      </w:r>
      <w:r w:rsidR="004165DB" w:rsidRPr="004171E1">
        <w:t xml:space="preserve"> </w:t>
      </w:r>
      <w:r w:rsidR="004165DB" w:rsidRPr="004171E1">
        <w:rPr>
          <w:b/>
          <w:bCs/>
        </w:rPr>
        <w:t>239.4</w:t>
      </w:r>
      <w:r w:rsidR="00222419" w:rsidRPr="004171E1">
        <w:rPr>
          <w:b/>
          <w:bCs/>
        </w:rPr>
        <w:t>32</w:t>
      </w:r>
      <w:r w:rsidR="00222419" w:rsidRPr="004171E1">
        <w:t xml:space="preserve"> tys. </w:t>
      </w:r>
      <w:r w:rsidR="00B703D3" w:rsidRPr="004171E1">
        <w:t>zł realizowano</w:t>
      </w:r>
      <w:r w:rsidR="00404EBC" w:rsidRPr="004171E1">
        <w:t xml:space="preserve"> ze środków funduszu podsta</w:t>
      </w:r>
      <w:r w:rsidR="004C62EA" w:rsidRPr="004171E1">
        <w:t xml:space="preserve">wowego </w:t>
      </w:r>
      <w:r w:rsidR="009C058B" w:rsidRPr="004171E1">
        <w:t xml:space="preserve">zasilonego </w:t>
      </w:r>
      <w:r w:rsidR="00222419" w:rsidRPr="004171E1">
        <w:t xml:space="preserve">w latach </w:t>
      </w:r>
      <w:r w:rsidR="004171E1" w:rsidRPr="004171E1">
        <w:t>ubiegłych</w:t>
      </w:r>
      <w:r w:rsidR="009C058B" w:rsidRPr="004171E1">
        <w:t xml:space="preserve"> z FNT </w:t>
      </w:r>
      <w:r w:rsidR="00685CB5" w:rsidRPr="004171E1">
        <w:t>dla realizacji wypłat na dopłaty do leasingu pojazdów</w:t>
      </w:r>
      <w:r w:rsidR="009442C5" w:rsidRPr="004171E1">
        <w:t>)</w:t>
      </w:r>
      <w:r w:rsidRPr="004171E1">
        <w:t>,</w:t>
      </w:r>
    </w:p>
    <w:p w14:paraId="49981CD5" w14:textId="78BFED08" w:rsidR="00924A5B" w:rsidRPr="00EF50F2" w:rsidRDefault="00924A5B" w:rsidP="00F436E3">
      <w:pPr>
        <w:numPr>
          <w:ilvl w:val="0"/>
          <w:numId w:val="3"/>
        </w:numPr>
        <w:tabs>
          <w:tab w:val="clear" w:pos="360"/>
        </w:tabs>
      </w:pPr>
      <w:r w:rsidRPr="00EF50F2">
        <w:t xml:space="preserve">Zielony transport publiczny – </w:t>
      </w:r>
      <w:r w:rsidR="007E5B5D" w:rsidRPr="00EF50F2">
        <w:rPr>
          <w:b/>
          <w:bCs/>
        </w:rPr>
        <w:t xml:space="preserve">331.565 </w:t>
      </w:r>
      <w:r w:rsidRPr="00EF50F2">
        <w:t xml:space="preserve">tys. zł, w tym </w:t>
      </w:r>
      <w:r w:rsidR="007E5B5D" w:rsidRPr="00EF50F2">
        <w:rPr>
          <w:b/>
          <w:bCs/>
        </w:rPr>
        <w:t>53.572</w:t>
      </w:r>
      <w:r w:rsidRPr="00EF50F2">
        <w:t xml:space="preserve"> tys. zł w formie pożyczek;</w:t>
      </w:r>
    </w:p>
    <w:p w14:paraId="23F3F708" w14:textId="64074E68" w:rsidR="00325795" w:rsidRPr="00DD6FA8" w:rsidRDefault="00325795" w:rsidP="00F436E3">
      <w:pPr>
        <w:numPr>
          <w:ilvl w:val="0"/>
          <w:numId w:val="3"/>
        </w:numPr>
        <w:tabs>
          <w:tab w:val="clear" w:pos="360"/>
        </w:tabs>
      </w:pPr>
      <w:r w:rsidRPr="00DD6FA8">
        <w:t xml:space="preserve">Wsparcie infrastruktury ładowania pojazdów elektrycznych i infrastruktury tankowania wodoru– </w:t>
      </w:r>
      <w:r w:rsidR="00DD6FA8" w:rsidRPr="00DD6FA8">
        <w:rPr>
          <w:b/>
        </w:rPr>
        <w:t xml:space="preserve">28.346 </w:t>
      </w:r>
      <w:r w:rsidRPr="00DD6FA8">
        <w:t>tys. zł;</w:t>
      </w:r>
    </w:p>
    <w:p w14:paraId="1B9EDDE4" w14:textId="4ABBFC32" w:rsidR="00691E99" w:rsidRPr="009F6914" w:rsidRDefault="009F6914" w:rsidP="00F436E3">
      <w:pPr>
        <w:numPr>
          <w:ilvl w:val="0"/>
          <w:numId w:val="3"/>
        </w:numPr>
        <w:tabs>
          <w:tab w:val="clear" w:pos="360"/>
        </w:tabs>
      </w:pPr>
      <w:r w:rsidRPr="009F6914">
        <w:t xml:space="preserve">Innowacje dla środowiska </w:t>
      </w:r>
      <w:r w:rsidR="00691E99" w:rsidRPr="009F6914">
        <w:t xml:space="preserve">– </w:t>
      </w:r>
      <w:r w:rsidRPr="009F6914">
        <w:rPr>
          <w:b/>
          <w:bCs/>
        </w:rPr>
        <w:t>47</w:t>
      </w:r>
      <w:r w:rsidR="003929FE" w:rsidRPr="009F6914">
        <w:rPr>
          <w:b/>
          <w:bCs/>
        </w:rPr>
        <w:t>.</w:t>
      </w:r>
      <w:r w:rsidRPr="009F6914">
        <w:rPr>
          <w:b/>
          <w:bCs/>
        </w:rPr>
        <w:t>000</w:t>
      </w:r>
      <w:r w:rsidR="00691E99" w:rsidRPr="009F6914">
        <w:t xml:space="preserve"> tys. zł</w:t>
      </w:r>
      <w:r>
        <w:t xml:space="preserve"> </w:t>
      </w:r>
      <w:r w:rsidR="004477BE">
        <w:t>na b</w:t>
      </w:r>
      <w:r w:rsidR="004477BE" w:rsidRPr="004477BE">
        <w:t>udow</w:t>
      </w:r>
      <w:r w:rsidR="004477BE">
        <w:t>ę</w:t>
      </w:r>
      <w:r w:rsidR="004477BE" w:rsidRPr="004477BE">
        <w:t xml:space="preserve"> zakładu produkcyjnego innowacyjnych autobusów wodorowych</w:t>
      </w:r>
      <w:r w:rsidR="004477BE">
        <w:t xml:space="preserve"> przez </w:t>
      </w:r>
      <w:r w:rsidR="00823C80" w:rsidRPr="00823C80">
        <w:t>PAK-PCE Polski Autobus Wodorowy Sp. z o.o.</w:t>
      </w:r>
    </w:p>
    <w:p w14:paraId="19B58AAF" w14:textId="57901791" w:rsidR="00926B10" w:rsidRPr="00E10324" w:rsidRDefault="00926B10" w:rsidP="00AC08AB">
      <w:pPr>
        <w:tabs>
          <w:tab w:val="left" w:pos="9070"/>
        </w:tabs>
        <w:rPr>
          <w:highlight w:val="yellow"/>
        </w:rPr>
      </w:pPr>
    </w:p>
    <w:p w14:paraId="39C03D70" w14:textId="5D4B60D8" w:rsidR="003C01BA" w:rsidRPr="00575373" w:rsidRDefault="003C01BA" w:rsidP="00691E99">
      <w:pPr>
        <w:tabs>
          <w:tab w:val="left" w:pos="9070"/>
        </w:tabs>
      </w:pPr>
      <w:r w:rsidRPr="00192E84">
        <w:t xml:space="preserve">W ramach tego zobowiązania wieloletniego wypłacone zostały również środki na rzecz Funduszu </w:t>
      </w:r>
      <w:r w:rsidRPr="00575373">
        <w:t>Rozwoju Przewozów Autobusowych w w</w:t>
      </w:r>
      <w:r w:rsidR="00691E99" w:rsidRPr="00575373">
        <w:t xml:space="preserve">ysokości </w:t>
      </w:r>
      <w:r w:rsidR="00364BFB" w:rsidRPr="00575373">
        <w:rPr>
          <w:b/>
        </w:rPr>
        <w:t>1</w:t>
      </w:r>
      <w:r w:rsidR="00EF50F2" w:rsidRPr="00575373">
        <w:rPr>
          <w:b/>
        </w:rPr>
        <w:t>13</w:t>
      </w:r>
      <w:r w:rsidRPr="00575373">
        <w:rPr>
          <w:b/>
        </w:rPr>
        <w:t>.</w:t>
      </w:r>
      <w:r w:rsidR="00192E84" w:rsidRPr="00575373">
        <w:rPr>
          <w:b/>
        </w:rPr>
        <w:t>133</w:t>
      </w:r>
      <w:r w:rsidRPr="00575373">
        <w:t xml:space="preserve"> tys. zł.</w:t>
      </w:r>
    </w:p>
    <w:p w14:paraId="67DED146" w14:textId="77777777" w:rsidR="003C01BA" w:rsidRPr="00575373" w:rsidRDefault="003C01BA" w:rsidP="00691E99">
      <w:pPr>
        <w:tabs>
          <w:tab w:val="left" w:pos="9070"/>
        </w:tabs>
      </w:pPr>
    </w:p>
    <w:p w14:paraId="482193C8" w14:textId="46A9A343" w:rsidR="004D7F28" w:rsidRPr="00575373" w:rsidRDefault="004D7F28" w:rsidP="004D7F28">
      <w:pPr>
        <w:pStyle w:val="Nagwek1"/>
      </w:pPr>
      <w:bookmarkStart w:id="67" w:name="_Ref35845298"/>
      <w:bookmarkStart w:id="68" w:name="_Toc165027273"/>
      <w:bookmarkStart w:id="69" w:name="_Ref477172962"/>
      <w:bookmarkStart w:id="70" w:name="_Ref477172899"/>
      <w:r w:rsidRPr="00575373">
        <w:t>Współpraca z wojewódzkimi funduszami ochrony środowiska i</w:t>
      </w:r>
      <w:r w:rsidR="00CC4FF6" w:rsidRPr="00575373">
        <w:t> </w:t>
      </w:r>
      <w:r w:rsidRPr="00575373">
        <w:t>gospodarki wodnej</w:t>
      </w:r>
      <w:bookmarkEnd w:id="67"/>
      <w:bookmarkEnd w:id="68"/>
    </w:p>
    <w:p w14:paraId="4B2F2C75" w14:textId="77777777" w:rsidR="004D7F28" w:rsidRPr="00575373" w:rsidRDefault="004D7F28" w:rsidP="00CF2444">
      <w:pPr>
        <w:autoSpaceDE w:val="0"/>
        <w:autoSpaceDN w:val="0"/>
        <w:adjustRightInd w:val="0"/>
      </w:pPr>
    </w:p>
    <w:p w14:paraId="28407B9D" w14:textId="686A0C3F" w:rsidR="00D85022" w:rsidRPr="00575373" w:rsidRDefault="00D85022" w:rsidP="00CF2444">
      <w:r w:rsidRPr="00575373">
        <w:t>W 202</w:t>
      </w:r>
      <w:r w:rsidR="00EB5CE1" w:rsidRPr="00575373">
        <w:t>3</w:t>
      </w:r>
      <w:r w:rsidR="005322DC" w:rsidRPr="00575373">
        <w:t xml:space="preserve"> r. </w:t>
      </w:r>
      <w:r w:rsidRPr="00575373">
        <w:t>Narodowy Fundusz kontynuował i rozwijał współpracę z wojewódzkimi funduszami ochrony środowiska i gospodarki wodnej</w:t>
      </w:r>
      <w:r w:rsidR="00936D69" w:rsidRPr="00575373">
        <w:t xml:space="preserve"> polegającą głównie na</w:t>
      </w:r>
      <w:r w:rsidRPr="00575373">
        <w:t xml:space="preserve"> realizacji wspólnych programów</w:t>
      </w:r>
      <w:r w:rsidR="00E65BCA" w:rsidRPr="00575373">
        <w:t>:</w:t>
      </w:r>
      <w:r w:rsidRPr="00575373">
        <w:t xml:space="preserve"> </w:t>
      </w:r>
    </w:p>
    <w:p w14:paraId="521AE6DD" w14:textId="77777777" w:rsidR="00D970AC" w:rsidRPr="00575373" w:rsidRDefault="00D970AC" w:rsidP="00CF2444"/>
    <w:p w14:paraId="7CF1F848" w14:textId="77777777" w:rsidR="00E333AD" w:rsidRPr="00575373" w:rsidRDefault="00E333AD" w:rsidP="00F436E3">
      <w:pPr>
        <w:numPr>
          <w:ilvl w:val="0"/>
          <w:numId w:val="3"/>
        </w:numPr>
      </w:pPr>
      <w:r w:rsidRPr="00575373">
        <w:t>Czyste Powietrze;</w:t>
      </w:r>
    </w:p>
    <w:p w14:paraId="3CE51E46" w14:textId="1A74A06D" w:rsidR="00D72AC1" w:rsidRDefault="00D72AC1" w:rsidP="00F436E3">
      <w:pPr>
        <w:numPr>
          <w:ilvl w:val="0"/>
          <w:numId w:val="3"/>
        </w:numPr>
      </w:pPr>
      <w:r w:rsidRPr="00575373">
        <w:t>Ogólnopolski program</w:t>
      </w:r>
      <w:r w:rsidRPr="00740300">
        <w:t xml:space="preserve"> finansowania służb ratowniczych</w:t>
      </w:r>
      <w:r w:rsidR="00236AC9">
        <w:t>;</w:t>
      </w:r>
    </w:p>
    <w:p w14:paraId="3CC73FD1" w14:textId="77777777" w:rsidR="00D72AC1" w:rsidRPr="00740300" w:rsidRDefault="00D72AC1" w:rsidP="00F436E3">
      <w:pPr>
        <w:numPr>
          <w:ilvl w:val="0"/>
          <w:numId w:val="3"/>
        </w:numPr>
      </w:pPr>
      <w:r w:rsidRPr="00740300">
        <w:t>Budownictwo Energooszczędne. Część 1) Zmniejszenie zużycia energii w budownictwie;</w:t>
      </w:r>
    </w:p>
    <w:p w14:paraId="42E80D57" w14:textId="77777777" w:rsidR="00D72AC1" w:rsidRDefault="00D72AC1" w:rsidP="00F436E3">
      <w:pPr>
        <w:numPr>
          <w:ilvl w:val="0"/>
          <w:numId w:val="3"/>
        </w:numPr>
      </w:pPr>
      <w:r w:rsidRPr="00740300">
        <w:t>SYSTEM – Wsparcie działań ochrony środowiska i gospodarki wodnej realizowanych przez partnerów zewnętrznych – REGION;</w:t>
      </w:r>
    </w:p>
    <w:p w14:paraId="5B54A955" w14:textId="61A5AEB4" w:rsidR="00D72AC1" w:rsidRPr="00C304B6" w:rsidRDefault="00D72AC1" w:rsidP="00F436E3">
      <w:pPr>
        <w:pStyle w:val="Akapitzlist"/>
        <w:numPr>
          <w:ilvl w:val="0"/>
          <w:numId w:val="3"/>
        </w:numPr>
        <w:rPr>
          <w:szCs w:val="24"/>
        </w:rPr>
      </w:pPr>
      <w:r>
        <w:t>Programy pilotażowe z zakresu poprawy jakości powietrza</w:t>
      </w:r>
      <w:r w:rsidR="00127A1A">
        <w:t>;</w:t>
      </w:r>
    </w:p>
    <w:p w14:paraId="0D20B194" w14:textId="037319B6" w:rsidR="00D72AC1" w:rsidRPr="00740300" w:rsidRDefault="00D72AC1" w:rsidP="00F436E3">
      <w:pPr>
        <w:numPr>
          <w:ilvl w:val="0"/>
          <w:numId w:val="3"/>
        </w:numPr>
      </w:pPr>
      <w:r w:rsidRPr="00740300">
        <w:t>Ogólnopolski program finansowania usuwania wyrobów zawierających azbest</w:t>
      </w:r>
      <w:r w:rsidR="00127A1A">
        <w:t>;</w:t>
      </w:r>
    </w:p>
    <w:p w14:paraId="3A493CB4" w14:textId="171DF5C2" w:rsidR="00D72AC1" w:rsidRPr="00740300" w:rsidRDefault="00D72AC1" w:rsidP="00F436E3">
      <w:pPr>
        <w:numPr>
          <w:ilvl w:val="0"/>
          <w:numId w:val="3"/>
        </w:numPr>
      </w:pPr>
      <w:r w:rsidRPr="00740300">
        <w:t>Ogólnopolski program regeneracji środowiskowej gleb poprzez ich wapnowanie;</w:t>
      </w:r>
    </w:p>
    <w:p w14:paraId="26AA993D" w14:textId="3A351CF4" w:rsidR="00D72AC1" w:rsidRPr="00740300" w:rsidRDefault="00D72AC1" w:rsidP="00F436E3">
      <w:pPr>
        <w:numPr>
          <w:ilvl w:val="0"/>
          <w:numId w:val="3"/>
        </w:numPr>
      </w:pPr>
      <w:r w:rsidRPr="00740300">
        <w:t xml:space="preserve">Ogólnopolski program gospodarki wodno-ściekowej poza granicami aglomeracji ujętych </w:t>
      </w:r>
      <w:r w:rsidRPr="00740300">
        <w:br/>
        <w:t>w Krajowym Programie Oczyszczania Ścieków Komunalnych;</w:t>
      </w:r>
    </w:p>
    <w:p w14:paraId="79C57673" w14:textId="77777777" w:rsidR="00D72AC1" w:rsidRPr="00740300" w:rsidRDefault="00D72AC1" w:rsidP="00F436E3">
      <w:pPr>
        <w:numPr>
          <w:ilvl w:val="0"/>
          <w:numId w:val="3"/>
        </w:numPr>
      </w:pPr>
      <w:r w:rsidRPr="00740300">
        <w:t>Moja Woda;</w:t>
      </w:r>
    </w:p>
    <w:p w14:paraId="275E09F2" w14:textId="77777777" w:rsidR="00D72AC1" w:rsidRDefault="00D72AC1" w:rsidP="00F436E3">
      <w:pPr>
        <w:numPr>
          <w:ilvl w:val="0"/>
          <w:numId w:val="3"/>
        </w:numPr>
      </w:pPr>
      <w:proofErr w:type="spellStart"/>
      <w:r w:rsidRPr="00740300">
        <w:t>Agroenergia</w:t>
      </w:r>
      <w:proofErr w:type="spellEnd"/>
      <w:r>
        <w:t>;</w:t>
      </w:r>
    </w:p>
    <w:p w14:paraId="5DB05F9B" w14:textId="77777777" w:rsidR="00D72AC1" w:rsidRDefault="00D72AC1" w:rsidP="00F436E3">
      <w:pPr>
        <w:numPr>
          <w:ilvl w:val="0"/>
          <w:numId w:val="3"/>
        </w:numPr>
      </w:pPr>
      <w:r>
        <w:t>Ciepłe mieszkanie;</w:t>
      </w:r>
    </w:p>
    <w:p w14:paraId="52509D37" w14:textId="77777777" w:rsidR="00D72AC1" w:rsidRPr="00740300" w:rsidRDefault="00D72AC1" w:rsidP="00F436E3">
      <w:pPr>
        <w:numPr>
          <w:ilvl w:val="0"/>
          <w:numId w:val="3"/>
        </w:numPr>
      </w:pPr>
      <w:r>
        <w:t>Usuwanie wyrobów zawierających kreozot – pilotaż.</w:t>
      </w:r>
    </w:p>
    <w:p w14:paraId="44466DDD" w14:textId="77777777" w:rsidR="00D85022" w:rsidRPr="00F34B0A" w:rsidRDefault="00D85022" w:rsidP="00CF2444"/>
    <w:p w14:paraId="5710E07C" w14:textId="2F694DBC" w:rsidR="004138D5" w:rsidRPr="00FE3A0B" w:rsidRDefault="004138D5" w:rsidP="00CF2444">
      <w:pPr>
        <w:rPr>
          <w:b/>
        </w:rPr>
      </w:pPr>
      <w:r w:rsidRPr="00F34B0A">
        <w:rPr>
          <w:b/>
        </w:rPr>
        <w:t xml:space="preserve">Realizacji programu „Czyste powietrze” został poświęcony w niniejszym Sprawozdaniu oddzielny </w:t>
      </w:r>
      <w:r w:rsidRPr="00FE3A0B">
        <w:rPr>
          <w:b/>
        </w:rPr>
        <w:t xml:space="preserve">rozdział </w:t>
      </w:r>
      <w:r w:rsidRPr="00FE3A0B">
        <w:rPr>
          <w:b/>
        </w:rPr>
        <w:fldChar w:fldCharType="begin"/>
      </w:r>
      <w:r w:rsidRPr="00FE3A0B">
        <w:rPr>
          <w:b/>
        </w:rPr>
        <w:instrText xml:space="preserve"> REF _Ref4752860 \r \h  \* MERGEFORMAT </w:instrText>
      </w:r>
      <w:r w:rsidRPr="00FE3A0B">
        <w:rPr>
          <w:b/>
        </w:rPr>
      </w:r>
      <w:r w:rsidRPr="00FE3A0B">
        <w:rPr>
          <w:b/>
        </w:rPr>
        <w:fldChar w:fldCharType="separate"/>
      </w:r>
      <w:r w:rsidR="00D80900">
        <w:rPr>
          <w:b/>
        </w:rPr>
        <w:t>V</w:t>
      </w:r>
      <w:r w:rsidRPr="00FE3A0B">
        <w:rPr>
          <w:b/>
        </w:rPr>
        <w:fldChar w:fldCharType="end"/>
      </w:r>
      <w:r w:rsidRPr="00FE3A0B">
        <w:rPr>
          <w:b/>
        </w:rPr>
        <w:t xml:space="preserve">, poniżej przedstawiono krótką charakterystykę pozostałych </w:t>
      </w:r>
      <w:r w:rsidR="001F0D18" w:rsidRPr="00FE3A0B">
        <w:rPr>
          <w:b/>
        </w:rPr>
        <w:t>programów</w:t>
      </w:r>
    </w:p>
    <w:p w14:paraId="39A40B88" w14:textId="77777777" w:rsidR="00DB348F" w:rsidRPr="00FE3A0B" w:rsidRDefault="00DB348F" w:rsidP="00CF2444"/>
    <w:p w14:paraId="3A4D8A1D" w14:textId="77777777" w:rsidR="00AB0B28" w:rsidRPr="00EC599A" w:rsidRDefault="00AB0B28" w:rsidP="00AB0B28">
      <w:pPr>
        <w:pStyle w:val="Nagwek3"/>
        <w:tabs>
          <w:tab w:val="left" w:pos="9070"/>
        </w:tabs>
        <w:rPr>
          <w:color w:val="007D7A"/>
        </w:rPr>
      </w:pPr>
      <w:bookmarkStart w:id="71" w:name="_Toc165027274"/>
      <w:r w:rsidRPr="00EC599A">
        <w:rPr>
          <w:color w:val="007D7A"/>
        </w:rPr>
        <w:t>Ogólnopolski program finansowania służb ratowniczych</w:t>
      </w:r>
      <w:bookmarkEnd w:id="71"/>
    </w:p>
    <w:p w14:paraId="4BB85EF0" w14:textId="77777777" w:rsidR="00AB0B28" w:rsidRPr="00FE3A0B" w:rsidRDefault="00AB0B28" w:rsidP="00AB0B28">
      <w:pPr>
        <w:spacing w:after="120"/>
        <w:contextualSpacing/>
      </w:pPr>
    </w:p>
    <w:p w14:paraId="7B1F064F" w14:textId="77777777" w:rsidR="00D85022" w:rsidRPr="00FE3A0B" w:rsidRDefault="00D85022" w:rsidP="00D85022">
      <w:pPr>
        <w:tabs>
          <w:tab w:val="left" w:pos="540"/>
        </w:tabs>
        <w:autoSpaceDE w:val="0"/>
        <w:autoSpaceDN w:val="0"/>
        <w:adjustRightInd w:val="0"/>
      </w:pPr>
      <w:r w:rsidRPr="00FE3A0B">
        <w:t>Program realizowany jest w ramach dwóch części. Pierwsza z nich obejmuje „Dofinansowanie zakupu specjalistycznego sprzętu wykorzystywanego w akcjach ratowniczych”, druga zaś „Dofinansowanie zakupu sprzętu i wyposażenia jednostek Ochotniczych Straży Pożarnych”.</w:t>
      </w:r>
    </w:p>
    <w:p w14:paraId="7041FED4" w14:textId="038AA811" w:rsidR="00D85022" w:rsidRPr="00E10324" w:rsidRDefault="00D85022" w:rsidP="00D85022">
      <w:pPr>
        <w:tabs>
          <w:tab w:val="left" w:pos="540"/>
        </w:tabs>
        <w:autoSpaceDE w:val="0"/>
        <w:autoSpaceDN w:val="0"/>
        <w:adjustRightInd w:val="0"/>
        <w:rPr>
          <w:highlight w:val="yellow"/>
        </w:rPr>
      </w:pPr>
    </w:p>
    <w:p w14:paraId="2201CB5F" w14:textId="503B259B" w:rsidR="00C44F15" w:rsidRPr="00A5106F" w:rsidRDefault="00D85022" w:rsidP="00C44F15">
      <w:pPr>
        <w:tabs>
          <w:tab w:val="left" w:pos="540"/>
        </w:tabs>
        <w:autoSpaceDE w:val="0"/>
        <w:autoSpaceDN w:val="0"/>
        <w:adjustRightInd w:val="0"/>
      </w:pPr>
      <w:r w:rsidRPr="00A34A63">
        <w:t xml:space="preserve">Budżet programu na lata 2018-2025 wynosi </w:t>
      </w:r>
      <w:r w:rsidRPr="00A34A63">
        <w:rPr>
          <w:b/>
          <w:bCs/>
        </w:rPr>
        <w:t>556.000</w:t>
      </w:r>
      <w:r w:rsidRPr="00A34A63">
        <w:t xml:space="preserve"> tys. zł. </w:t>
      </w:r>
      <w:r w:rsidR="00C44F15" w:rsidRPr="00A34A63">
        <w:t>W 2023 r., w ramach pierwszej części</w:t>
      </w:r>
      <w:r w:rsidR="00C44F15" w:rsidRPr="00A5106F">
        <w:t xml:space="preserve"> programu, zawarto z wojewódzkimi funduszami 16 umów udostępnienia środków na udzielanie dotacji na kwotę </w:t>
      </w:r>
      <w:r w:rsidR="00C44F15" w:rsidRPr="00A5106F">
        <w:rPr>
          <w:b/>
        </w:rPr>
        <w:t>196.191</w:t>
      </w:r>
      <w:r w:rsidR="00C44F15" w:rsidRPr="00A5106F">
        <w:t xml:space="preserve"> tys. zł. Środki przeznaczone są na dofinansowanie zakupu specjalistycznego sprzętu wykorzystywanego w akcjach ratowniczych oraz podczas usuwania skutków zagrożeń. W 2023 r. środki te przeznaczone były na zakup 665 samochodów ratowniczo-gaśniczych. Systemem wsparcia zostały objęte jednostki ochotniczych straży pożarnych, wyłonione zgodnie z postanowieniami Porozumienia Ministrów: Spraw Wewnętrznych i Administracji oraz Klimatu i Środowiska z dnia 23.02.2021 r. w</w:t>
      </w:r>
      <w:r w:rsidR="00A34A63">
        <w:t> </w:t>
      </w:r>
      <w:r w:rsidR="00C44F15" w:rsidRPr="00A5106F">
        <w:t>sprawie współdziałania w zakresie zwalczania zagrożeń dla środowiska.</w:t>
      </w:r>
    </w:p>
    <w:p w14:paraId="39E3B73B" w14:textId="77777777" w:rsidR="00C44F15" w:rsidRPr="00A5106F" w:rsidRDefault="00C44F15" w:rsidP="00C44F15">
      <w:pPr>
        <w:tabs>
          <w:tab w:val="left" w:pos="540"/>
        </w:tabs>
        <w:autoSpaceDE w:val="0"/>
        <w:autoSpaceDN w:val="0"/>
        <w:adjustRightInd w:val="0"/>
      </w:pPr>
    </w:p>
    <w:p w14:paraId="6FF9235B" w14:textId="5FB5F7F4" w:rsidR="00C44F15" w:rsidRPr="00A5106F" w:rsidRDefault="00C44F15" w:rsidP="00C44F15">
      <w:pPr>
        <w:tabs>
          <w:tab w:val="left" w:pos="540"/>
        </w:tabs>
        <w:autoSpaceDE w:val="0"/>
        <w:autoSpaceDN w:val="0"/>
        <w:adjustRightInd w:val="0"/>
        <w:rPr>
          <w:b/>
        </w:rPr>
      </w:pPr>
      <w:r w:rsidRPr="00A5106F">
        <w:t xml:space="preserve">Z tytułu zawartych w 2023 r. umów wypłacono wojewódzkim funduszom środki w kwocie </w:t>
      </w:r>
      <w:r w:rsidRPr="00A5106F">
        <w:rPr>
          <w:b/>
          <w:bCs/>
        </w:rPr>
        <w:t>130.818</w:t>
      </w:r>
      <w:r w:rsidRPr="00A5106F">
        <w:t xml:space="preserve"> tys. zł. W 2023 r. w ramach tego programu wypłacono również </w:t>
      </w:r>
      <w:r w:rsidR="00B703D3" w:rsidRPr="00A5106F">
        <w:t>kwotę 10.207</w:t>
      </w:r>
      <w:r w:rsidRPr="00A5106F">
        <w:t xml:space="preserve"> tys. zł z tytułu zobowiązań wynikających z umów zawartych w 2022 r.</w:t>
      </w:r>
    </w:p>
    <w:p w14:paraId="43CE3A7E" w14:textId="77777777" w:rsidR="00C44F15" w:rsidRPr="00A5106F" w:rsidRDefault="00C44F15" w:rsidP="00C44F15">
      <w:pPr>
        <w:tabs>
          <w:tab w:val="left" w:pos="540"/>
        </w:tabs>
        <w:autoSpaceDE w:val="0"/>
        <w:autoSpaceDN w:val="0"/>
        <w:adjustRightInd w:val="0"/>
        <w:rPr>
          <w:b/>
        </w:rPr>
      </w:pPr>
    </w:p>
    <w:p w14:paraId="59A6C4EB" w14:textId="77777777" w:rsidR="00C44F15" w:rsidRPr="00A5106F" w:rsidRDefault="00C44F15" w:rsidP="00C44F15">
      <w:pPr>
        <w:tabs>
          <w:tab w:val="left" w:pos="540"/>
        </w:tabs>
        <w:autoSpaceDE w:val="0"/>
        <w:autoSpaceDN w:val="0"/>
        <w:adjustRightInd w:val="0"/>
      </w:pPr>
      <w:r w:rsidRPr="00A5106F">
        <w:t>Celem drugiej części programu jest podniesienie gotowości bojowej lokalnych służb ratowniczych poprzez doposażenie jednostek ochotniczych straży pożarnych w sprzęt niezbędny do zapobiegania i likwidacji skutków katastrof naturalnych, ekstremalnych zjawisk atmosferycznych lub awarii technicznych, których skutki zagrażają życiu lub zdrowiu osób, mieniu albo środowisku naturalnemu. Dofinasowaniu podlegają zakupy: wyposażenia osobistego, sprzętu łączności oraz uzbrojenia i techniki specjalnej dla jednostek ochotniczych straży pożarnych.</w:t>
      </w:r>
    </w:p>
    <w:p w14:paraId="6DDD60B5" w14:textId="77777777" w:rsidR="00C44F15" w:rsidRPr="00D326E1" w:rsidRDefault="00C44F15" w:rsidP="00C44F15">
      <w:pPr>
        <w:tabs>
          <w:tab w:val="left" w:pos="540"/>
        </w:tabs>
        <w:autoSpaceDE w:val="0"/>
        <w:autoSpaceDN w:val="0"/>
        <w:adjustRightInd w:val="0"/>
      </w:pPr>
    </w:p>
    <w:p w14:paraId="60D3EAD3" w14:textId="38DE9C04" w:rsidR="00C44F15" w:rsidRPr="007D75AD" w:rsidRDefault="00C44F15" w:rsidP="00C44F15">
      <w:pPr>
        <w:tabs>
          <w:tab w:val="left" w:pos="540"/>
        </w:tabs>
        <w:autoSpaceDE w:val="0"/>
        <w:autoSpaceDN w:val="0"/>
        <w:adjustRightInd w:val="0"/>
      </w:pPr>
      <w:r w:rsidRPr="00D326E1">
        <w:t xml:space="preserve">W 2023 r., w ramach drugiej części programu, zawarto z wojewódzkimi funduszami 16 umów udostępnienia środków na udzielanie dotacji na kwotę </w:t>
      </w:r>
      <w:r w:rsidRPr="00D326E1">
        <w:rPr>
          <w:b/>
        </w:rPr>
        <w:t>32.500</w:t>
      </w:r>
      <w:r w:rsidRPr="00D326E1">
        <w:t xml:space="preserve"> tys. zł. Z tytułu zawartych umów</w:t>
      </w:r>
      <w:r w:rsidR="00247AF4">
        <w:t>,</w:t>
      </w:r>
      <w:r w:rsidRPr="00D326E1">
        <w:t xml:space="preserve"> w 2023 r. wypłacono wojewódzkim funduszom środki w kwocie </w:t>
      </w:r>
      <w:r w:rsidRPr="00D326E1">
        <w:rPr>
          <w:b/>
          <w:bCs/>
        </w:rPr>
        <w:t>2</w:t>
      </w:r>
      <w:r w:rsidR="00436341">
        <w:rPr>
          <w:b/>
          <w:bCs/>
        </w:rPr>
        <w:t>4</w:t>
      </w:r>
      <w:r w:rsidRPr="00D326E1">
        <w:rPr>
          <w:b/>
        </w:rPr>
        <w:t>.</w:t>
      </w:r>
      <w:r w:rsidR="00436341">
        <w:rPr>
          <w:b/>
        </w:rPr>
        <w:t>320</w:t>
      </w:r>
      <w:r w:rsidRPr="00D326E1">
        <w:t xml:space="preserve"> tys. zł. </w:t>
      </w:r>
    </w:p>
    <w:p w14:paraId="38C7E5CA" w14:textId="3CE49039" w:rsidR="00C44F15" w:rsidRPr="00EB62C6" w:rsidRDefault="00C44F15" w:rsidP="00D85022">
      <w:pPr>
        <w:tabs>
          <w:tab w:val="left" w:pos="540"/>
        </w:tabs>
        <w:autoSpaceDE w:val="0"/>
        <w:autoSpaceDN w:val="0"/>
        <w:adjustRightInd w:val="0"/>
      </w:pPr>
    </w:p>
    <w:p w14:paraId="377B2D4B" w14:textId="77777777" w:rsidR="00AB0B28" w:rsidRPr="00EC599A" w:rsidRDefault="00AB0B28" w:rsidP="00AB0B28">
      <w:pPr>
        <w:pStyle w:val="Nagwek3"/>
        <w:tabs>
          <w:tab w:val="left" w:pos="9070"/>
        </w:tabs>
        <w:rPr>
          <w:color w:val="007D7A"/>
        </w:rPr>
      </w:pPr>
      <w:bookmarkStart w:id="72" w:name="_Toc165027275"/>
      <w:r w:rsidRPr="00EC599A">
        <w:rPr>
          <w:color w:val="007D7A"/>
        </w:rPr>
        <w:t>Budownictwo Energooszczędne. Część 1) Zmniejszenie zużycia energii w budownictwie</w:t>
      </w:r>
      <w:bookmarkEnd w:id="72"/>
    </w:p>
    <w:p w14:paraId="0B856825" w14:textId="77777777" w:rsidR="00AB0B28" w:rsidRPr="00EB62C6" w:rsidRDefault="00AB0B28" w:rsidP="00AB0B28"/>
    <w:p w14:paraId="4A9BF3BD" w14:textId="5CA42E40" w:rsidR="001C3275" w:rsidRPr="00EB62C6" w:rsidRDefault="001C3275" w:rsidP="001C3275">
      <w:r w:rsidRPr="00EB62C6">
        <w:t>Celem tego programu jest poprawa jakości powietrza poprzez ograniczenie lub uniknięcie emisji CO</w:t>
      </w:r>
      <w:r w:rsidRPr="00EB62C6">
        <w:rPr>
          <w:vertAlign w:val="subscript"/>
        </w:rPr>
        <w:t>2</w:t>
      </w:r>
      <w:r w:rsidRPr="00EB62C6">
        <w:t xml:space="preserve"> w wyniku zmniejszenia zużycia energii w budynkach oraz zwiększenia produkcji energii z odnawialnych źródeł. Dofinansowaniu, w ramach tego programu podlega modernizacja energetyczna budynków głównie szpitali, zakładów opiekuńczo – leczniczych, obiektów zabytkowych, obiektów sakralnych, domów studenckich czy też innych przeznaczonych na potrzeby kultury, kultu religijnego, oświaty, opieki, wychowania, nauki.</w:t>
      </w:r>
    </w:p>
    <w:p w14:paraId="5BE26689" w14:textId="77777777" w:rsidR="001C3275" w:rsidRPr="00E10324" w:rsidRDefault="001C3275" w:rsidP="001C3275">
      <w:pPr>
        <w:rPr>
          <w:highlight w:val="yellow"/>
        </w:rPr>
      </w:pPr>
    </w:p>
    <w:p w14:paraId="17847D8C" w14:textId="1A045E1B" w:rsidR="009270AD" w:rsidRPr="00D8775F" w:rsidRDefault="009270AD" w:rsidP="001C3275">
      <w:r w:rsidRPr="00D8775F">
        <w:t>W ramach części 1. tego programu wypłacono w 202</w:t>
      </w:r>
      <w:r w:rsidR="00073DE7" w:rsidRPr="00D8775F">
        <w:t>3</w:t>
      </w:r>
      <w:r w:rsidR="005322DC" w:rsidRPr="00D8775F">
        <w:t xml:space="preserve"> r. </w:t>
      </w:r>
      <w:r w:rsidR="00C43009" w:rsidRPr="00D8775F">
        <w:t xml:space="preserve">do </w:t>
      </w:r>
      <w:r w:rsidR="005339A6">
        <w:t xml:space="preserve">ośmiu </w:t>
      </w:r>
      <w:r w:rsidR="00C43009" w:rsidRPr="00D8775F">
        <w:t xml:space="preserve">wojewódzkich funduszy </w:t>
      </w:r>
      <w:r w:rsidRPr="00D8775F">
        <w:t xml:space="preserve">kwotę </w:t>
      </w:r>
      <w:r w:rsidR="008E418E" w:rsidRPr="00D8775F">
        <w:rPr>
          <w:b/>
        </w:rPr>
        <w:t>8</w:t>
      </w:r>
      <w:r w:rsidRPr="00D8775F">
        <w:rPr>
          <w:b/>
        </w:rPr>
        <w:t>.</w:t>
      </w:r>
      <w:r w:rsidR="00D747B6" w:rsidRPr="00D8775F">
        <w:rPr>
          <w:b/>
        </w:rPr>
        <w:t>422</w:t>
      </w:r>
      <w:r w:rsidR="00797217" w:rsidRPr="00D8775F">
        <w:rPr>
          <w:b/>
        </w:rPr>
        <w:t xml:space="preserve"> </w:t>
      </w:r>
      <w:r w:rsidR="00B56A8D" w:rsidRPr="00D8775F">
        <w:t>tys. zł</w:t>
      </w:r>
      <w:r w:rsidRPr="00D8775F">
        <w:t xml:space="preserve"> z tytułu zobowiązań wynikających z umów udostępnienia środków na udzielanie dotacji.</w:t>
      </w:r>
    </w:p>
    <w:p w14:paraId="50D12D4A" w14:textId="77777777" w:rsidR="00AB0B28" w:rsidRPr="00E10324" w:rsidRDefault="00AB0B28" w:rsidP="00AB0B28">
      <w:pPr>
        <w:rPr>
          <w:highlight w:val="yellow"/>
        </w:rPr>
      </w:pPr>
    </w:p>
    <w:p w14:paraId="641F490E" w14:textId="77777777" w:rsidR="004F0BD4" w:rsidRPr="00E10324" w:rsidRDefault="004F0BD4" w:rsidP="00AB0B28">
      <w:pPr>
        <w:rPr>
          <w:b/>
          <w:highlight w:val="yellow"/>
        </w:rPr>
      </w:pPr>
    </w:p>
    <w:p w14:paraId="3BD8C0E3" w14:textId="77777777" w:rsidR="004F0BD4" w:rsidRPr="00EC599A" w:rsidRDefault="004F0BD4" w:rsidP="004F0BD4">
      <w:pPr>
        <w:pStyle w:val="Nagwek3"/>
        <w:rPr>
          <w:color w:val="007D7A"/>
        </w:rPr>
      </w:pPr>
      <w:bookmarkStart w:id="73" w:name="_Toc165027276"/>
      <w:r w:rsidRPr="00EC599A">
        <w:rPr>
          <w:color w:val="007D7A"/>
        </w:rPr>
        <w:t>Programy pilotażowe z zakresu poprawy jakości powietrza</w:t>
      </w:r>
      <w:bookmarkEnd w:id="73"/>
    </w:p>
    <w:p w14:paraId="056CA713" w14:textId="77777777" w:rsidR="004F0BD4" w:rsidRPr="00E94363" w:rsidRDefault="004F0BD4" w:rsidP="004F0BD4">
      <w:pPr>
        <w:pStyle w:val="Tekstpodstawowy"/>
      </w:pPr>
    </w:p>
    <w:p w14:paraId="32122EF4" w14:textId="77777777" w:rsidR="004F0BD4" w:rsidRPr="00E94363" w:rsidRDefault="004F0BD4" w:rsidP="004F0BD4">
      <w:pPr>
        <w:pStyle w:val="Tekstpodstawowy"/>
        <w:rPr>
          <w:lang w:val="pl-PL"/>
        </w:rPr>
      </w:pPr>
      <w:r w:rsidRPr="00E94363">
        <w:rPr>
          <w:lang w:val="pl-PL"/>
        </w:rPr>
        <w:t>Uzupełnieniem programu „Czyste powietrze” są uruchomione w 2021 r. przy udziale właściwych wojewódzkich funduszy, programy pilotażowe z zakresu poprawy jakości powietrza:</w:t>
      </w:r>
    </w:p>
    <w:p w14:paraId="69EA18D3" w14:textId="77777777" w:rsidR="004F0BD4" w:rsidRPr="00E94363" w:rsidRDefault="004F0BD4" w:rsidP="004F0BD4">
      <w:pPr>
        <w:pStyle w:val="Tekstpodstawowy"/>
        <w:rPr>
          <w:lang w:val="pl-PL"/>
        </w:rPr>
      </w:pPr>
    </w:p>
    <w:p w14:paraId="4D988B1A" w14:textId="26D641BB" w:rsidR="004F0BD4" w:rsidRPr="00E94363" w:rsidRDefault="004F0BD4" w:rsidP="00F436E3">
      <w:pPr>
        <w:numPr>
          <w:ilvl w:val="0"/>
          <w:numId w:val="3"/>
        </w:numPr>
        <w:tabs>
          <w:tab w:val="left" w:pos="9070"/>
        </w:tabs>
      </w:pPr>
      <w:r w:rsidRPr="00E94363">
        <w:t>Poprawa jakości powietrza poprzez wymianę źródeł ciepła w budynkach wielorodzinnych – pilotaż na terenie województwa zachodniopomorskiego</w:t>
      </w:r>
      <w:r w:rsidR="007D1DFA" w:rsidRPr="00E94363">
        <w:t xml:space="preserve"> z budżetem 1</w:t>
      </w:r>
      <w:r w:rsidR="008D32E9">
        <w:t>2</w:t>
      </w:r>
      <w:r w:rsidR="007D1DFA" w:rsidRPr="00E94363">
        <w:t xml:space="preserve"> mln zł;</w:t>
      </w:r>
    </w:p>
    <w:p w14:paraId="7D3C584D" w14:textId="32F22505" w:rsidR="004F0BD4" w:rsidRPr="00E94363" w:rsidRDefault="004F0BD4" w:rsidP="00F436E3">
      <w:pPr>
        <w:numPr>
          <w:ilvl w:val="0"/>
          <w:numId w:val="3"/>
        </w:numPr>
        <w:tabs>
          <w:tab w:val="left" w:pos="9070"/>
        </w:tabs>
      </w:pPr>
      <w:r w:rsidRPr="00E94363">
        <w:t>Poprawa jakości powietrza poprzez wymianę źródeł ciepła w budynkach wielorodzinnych – pilotaż na terenie województwa dolnośląskiego</w:t>
      </w:r>
      <w:r w:rsidR="007D1DFA" w:rsidRPr="00E94363">
        <w:t xml:space="preserve"> z budżetem 2</w:t>
      </w:r>
      <w:r w:rsidR="008D32E9">
        <w:t>4</w:t>
      </w:r>
      <w:r w:rsidR="007D1DFA" w:rsidRPr="00E94363">
        <w:t xml:space="preserve"> mln zł</w:t>
      </w:r>
      <w:r w:rsidR="00C13564" w:rsidRPr="00E94363">
        <w:t>;</w:t>
      </w:r>
    </w:p>
    <w:p w14:paraId="723D85F5" w14:textId="28089B72" w:rsidR="004F0BD4" w:rsidRPr="00E94363" w:rsidRDefault="004F0BD4" w:rsidP="00F436E3">
      <w:pPr>
        <w:numPr>
          <w:ilvl w:val="0"/>
          <w:numId w:val="3"/>
        </w:numPr>
        <w:tabs>
          <w:tab w:val="left" w:pos="9070"/>
        </w:tabs>
      </w:pPr>
      <w:r w:rsidRPr="00E94363">
        <w:t>Poprawa jakości powietrza w najbardziej zanieczyszczonych gminach – pi</w:t>
      </w:r>
      <w:r w:rsidR="007D1DFA" w:rsidRPr="00E94363">
        <w:t>lotaż na terenie Gminy Pszczyna z budżetem 6 mln zł.</w:t>
      </w:r>
    </w:p>
    <w:p w14:paraId="69523D97" w14:textId="316DED4A" w:rsidR="004F0BD4" w:rsidRPr="00E10324" w:rsidRDefault="004F0BD4" w:rsidP="004F0BD4">
      <w:pPr>
        <w:tabs>
          <w:tab w:val="left" w:pos="9070"/>
        </w:tabs>
        <w:rPr>
          <w:highlight w:val="yellow"/>
        </w:rPr>
      </w:pPr>
    </w:p>
    <w:p w14:paraId="61350839" w14:textId="4222D21B" w:rsidR="004F0BD4" w:rsidRPr="00E94363" w:rsidRDefault="004F0BD4" w:rsidP="004F0BD4">
      <w:pPr>
        <w:tabs>
          <w:tab w:val="left" w:pos="9070"/>
        </w:tabs>
        <w:rPr>
          <w:rFonts w:eastAsia="Calibri" w:cs="Calibri"/>
          <w:bCs/>
          <w:szCs w:val="22"/>
          <w:lang w:eastAsia="en-US"/>
        </w:rPr>
      </w:pPr>
      <w:r w:rsidRPr="00E94363">
        <w:rPr>
          <w:rFonts w:eastAsia="Calibri" w:cs="Calibri"/>
          <w:bCs/>
          <w:szCs w:val="22"/>
          <w:lang w:eastAsia="en-US"/>
        </w:rPr>
        <w:t>Celem uruchomionych programów była poprawa jakości powietrza oraz zmniejszenie emisji gazów cieplarnianych poprzez wymianę źródeł ciepła i poprawę efektywności energetycznej budynków mieszkalnych wielorodzinnych od 3 do 20 lokali mieszkalnych.</w:t>
      </w:r>
    </w:p>
    <w:p w14:paraId="416F399F" w14:textId="77777777" w:rsidR="00C13564" w:rsidRPr="00E10324" w:rsidRDefault="00C13564" w:rsidP="004F0BD4">
      <w:pPr>
        <w:tabs>
          <w:tab w:val="left" w:pos="9070"/>
        </w:tabs>
        <w:rPr>
          <w:highlight w:val="yellow"/>
        </w:rPr>
      </w:pPr>
    </w:p>
    <w:p w14:paraId="25C67062" w14:textId="3D88BAB3" w:rsidR="004F0BD4" w:rsidRPr="00E94363" w:rsidRDefault="004F0BD4" w:rsidP="004F0BD4">
      <w:pPr>
        <w:tabs>
          <w:tab w:val="left" w:pos="9070"/>
        </w:tabs>
      </w:pPr>
      <w:r w:rsidRPr="00E94363">
        <w:t>Beneficjentem programów mogł</w:t>
      </w:r>
      <w:r w:rsidR="007D1DFA" w:rsidRPr="00E94363">
        <w:t>y</w:t>
      </w:r>
      <w:r w:rsidRPr="00E94363">
        <w:t xml:space="preserve"> być osoby fizyczne będące właścicielem lub współwłaścicielem lokalu mieszkalnego, z wyodrębnioną księgą</w:t>
      </w:r>
      <w:r w:rsidR="007D1DFA" w:rsidRPr="00E94363">
        <w:t xml:space="preserve"> wieczystą zamieszkujące </w:t>
      </w:r>
      <w:r w:rsidRPr="00E94363">
        <w:t>w budynku mieszkalnym wielorodzinnym.</w:t>
      </w:r>
    </w:p>
    <w:p w14:paraId="00741848" w14:textId="29A13113" w:rsidR="004F0BD4" w:rsidRPr="008E322E" w:rsidRDefault="004F0BD4" w:rsidP="004F0BD4">
      <w:pPr>
        <w:tabs>
          <w:tab w:val="left" w:pos="9070"/>
        </w:tabs>
      </w:pPr>
    </w:p>
    <w:p w14:paraId="492AFB1D" w14:textId="1A7784FA" w:rsidR="005D332A" w:rsidRPr="008E322E" w:rsidRDefault="007D1DFA" w:rsidP="005D332A">
      <w:pPr>
        <w:tabs>
          <w:tab w:val="left" w:pos="9070"/>
        </w:tabs>
        <w:rPr>
          <w:bCs/>
          <w:szCs w:val="22"/>
        </w:rPr>
      </w:pPr>
      <w:r w:rsidRPr="008E322E">
        <w:t xml:space="preserve">W wyniku </w:t>
      </w:r>
      <w:r w:rsidR="00A31B80" w:rsidRPr="008E322E">
        <w:t xml:space="preserve">realizacji zawartych umów </w:t>
      </w:r>
      <w:r w:rsidR="00215AEF" w:rsidRPr="008E322E">
        <w:t>w 202</w:t>
      </w:r>
      <w:r w:rsidR="00A8160F" w:rsidRPr="008E322E">
        <w:t>3</w:t>
      </w:r>
      <w:r w:rsidR="00215AEF" w:rsidRPr="008E322E">
        <w:t xml:space="preserve"> r. wypłacono w ramach tych programów łącznie </w:t>
      </w:r>
      <w:r w:rsidR="00A8160F" w:rsidRPr="008E322E">
        <w:rPr>
          <w:b/>
          <w:bCs/>
        </w:rPr>
        <w:t>6.395</w:t>
      </w:r>
      <w:r w:rsidR="00190D98" w:rsidRPr="008E322E">
        <w:t> </w:t>
      </w:r>
      <w:r w:rsidR="00EC0358" w:rsidRPr="008E322E">
        <w:t xml:space="preserve">tys. zł </w:t>
      </w:r>
      <w:r w:rsidR="00D10DC7" w:rsidRPr="008E322E">
        <w:t>z czego do</w:t>
      </w:r>
      <w:r w:rsidR="008E0E33" w:rsidRPr="008E322E">
        <w:t xml:space="preserve"> wojewódzkiego funduszu</w:t>
      </w:r>
      <w:r w:rsidR="000E7145" w:rsidRPr="008E322E">
        <w:t xml:space="preserve"> </w:t>
      </w:r>
      <w:r w:rsidR="00F01F2A" w:rsidRPr="008E322E">
        <w:t>w</w:t>
      </w:r>
      <w:r w:rsidR="00190D98" w:rsidRPr="008E322E">
        <w:t>e</w:t>
      </w:r>
      <w:r w:rsidR="00F01F2A" w:rsidRPr="008E322E">
        <w:t xml:space="preserve"> </w:t>
      </w:r>
      <w:r w:rsidR="000B6E8B" w:rsidRPr="008E322E">
        <w:t xml:space="preserve">Wrocławiu </w:t>
      </w:r>
      <w:r w:rsidR="00F01F2A" w:rsidRPr="008E322E">
        <w:t xml:space="preserve">wpłynęło </w:t>
      </w:r>
      <w:r w:rsidR="009874B6" w:rsidRPr="008E322E">
        <w:rPr>
          <w:b/>
          <w:bCs/>
        </w:rPr>
        <w:t>6.32</w:t>
      </w:r>
      <w:r w:rsidR="00224661" w:rsidRPr="008E322E">
        <w:rPr>
          <w:b/>
          <w:bCs/>
        </w:rPr>
        <w:t>8</w:t>
      </w:r>
      <w:r w:rsidR="00F01F2A" w:rsidRPr="008E322E">
        <w:rPr>
          <w:b/>
          <w:bCs/>
        </w:rPr>
        <w:t xml:space="preserve"> </w:t>
      </w:r>
      <w:r w:rsidR="00F01F2A" w:rsidRPr="008E322E">
        <w:t>tys. zł</w:t>
      </w:r>
      <w:r w:rsidR="008E322E" w:rsidRPr="008E322E">
        <w:t>, zaś</w:t>
      </w:r>
      <w:r w:rsidR="000E7145" w:rsidRPr="008E322E">
        <w:t xml:space="preserve"> </w:t>
      </w:r>
      <w:r w:rsidR="008E322E" w:rsidRPr="008E322E">
        <w:t>k</w:t>
      </w:r>
      <w:r w:rsidR="006F332A" w:rsidRPr="008E322E">
        <w:t xml:space="preserve">wota </w:t>
      </w:r>
      <w:r w:rsidR="00224661" w:rsidRPr="008E322E">
        <w:rPr>
          <w:b/>
          <w:bCs/>
        </w:rPr>
        <w:t>67</w:t>
      </w:r>
      <w:r w:rsidR="006F332A" w:rsidRPr="008E322E">
        <w:t xml:space="preserve"> tys. zł została udostępniona </w:t>
      </w:r>
      <w:r w:rsidR="008E0E33" w:rsidRPr="008E322E">
        <w:t>wojewódzkiemu funduszowi</w:t>
      </w:r>
      <w:r w:rsidR="003A002E" w:rsidRPr="008E322E">
        <w:t xml:space="preserve"> w Katowicach.</w:t>
      </w:r>
      <w:r w:rsidR="005D332A" w:rsidRPr="008E322E">
        <w:rPr>
          <w:bCs/>
          <w:szCs w:val="22"/>
        </w:rPr>
        <w:t xml:space="preserve"> </w:t>
      </w:r>
    </w:p>
    <w:p w14:paraId="712D8D89" w14:textId="77777777" w:rsidR="005D332A" w:rsidRPr="00E10324" w:rsidRDefault="005D332A" w:rsidP="005D332A">
      <w:pPr>
        <w:tabs>
          <w:tab w:val="left" w:pos="9070"/>
        </w:tabs>
        <w:rPr>
          <w:bCs/>
          <w:szCs w:val="22"/>
          <w:highlight w:val="yellow"/>
        </w:rPr>
      </w:pPr>
    </w:p>
    <w:p w14:paraId="3E7FC6AA" w14:textId="146E62DE" w:rsidR="005D332A" w:rsidRPr="00E533B3" w:rsidRDefault="005D332A" w:rsidP="005D332A">
      <w:pPr>
        <w:tabs>
          <w:tab w:val="left" w:pos="9070"/>
        </w:tabs>
        <w:rPr>
          <w:bCs/>
          <w:szCs w:val="22"/>
        </w:rPr>
      </w:pPr>
      <w:r w:rsidRPr="00E533B3">
        <w:rPr>
          <w:bCs/>
          <w:szCs w:val="22"/>
        </w:rPr>
        <w:t>Efekty ekologiczne lub rzeczowe planowane do uzyskania w wyniku realizacji umów zawartych w</w:t>
      </w:r>
      <w:r w:rsidR="008F15A2" w:rsidRPr="00E533B3">
        <w:rPr>
          <w:bCs/>
          <w:szCs w:val="22"/>
        </w:rPr>
        <w:t> </w:t>
      </w:r>
      <w:r w:rsidRPr="00E533B3">
        <w:rPr>
          <w:bCs/>
          <w:szCs w:val="22"/>
        </w:rPr>
        <w:t>202</w:t>
      </w:r>
      <w:r w:rsidR="00AD274D" w:rsidRPr="00E533B3">
        <w:rPr>
          <w:bCs/>
          <w:szCs w:val="22"/>
        </w:rPr>
        <w:t>3</w:t>
      </w:r>
      <w:r w:rsidRPr="00E533B3">
        <w:rPr>
          <w:bCs/>
          <w:szCs w:val="22"/>
        </w:rPr>
        <w:t xml:space="preserve"> r. </w:t>
      </w:r>
      <w:r w:rsidRPr="00E533B3">
        <w:rPr>
          <w:rFonts w:cs="Calibri"/>
        </w:rPr>
        <w:t>i efekty uzyskane z umów zakończonych w 202</w:t>
      </w:r>
      <w:r w:rsidR="00375DD1" w:rsidRPr="00E533B3">
        <w:rPr>
          <w:rFonts w:cs="Calibri"/>
        </w:rPr>
        <w:t>3</w:t>
      </w:r>
      <w:r w:rsidRPr="00E533B3">
        <w:rPr>
          <w:rFonts w:cs="Calibri"/>
        </w:rPr>
        <w:t xml:space="preserve"> r. w ramach tego programu </w:t>
      </w:r>
      <w:r w:rsidRPr="00E533B3">
        <w:rPr>
          <w:bCs/>
          <w:szCs w:val="22"/>
        </w:rPr>
        <w:t xml:space="preserve">przedstawiono w tabeli </w:t>
      </w:r>
      <w:r w:rsidRPr="00E533B3">
        <w:rPr>
          <w:bCs/>
          <w:szCs w:val="22"/>
        </w:rPr>
        <w:fldChar w:fldCharType="begin"/>
      </w:r>
      <w:r w:rsidRPr="00E533B3">
        <w:rPr>
          <w:bCs/>
          <w:szCs w:val="22"/>
        </w:rPr>
        <w:instrText xml:space="preserve"> REF _Ref99463627 \#0 \h  \* MERGEFORMAT </w:instrText>
      </w:r>
      <w:r w:rsidRPr="00E533B3">
        <w:rPr>
          <w:bCs/>
          <w:szCs w:val="22"/>
        </w:rPr>
      </w:r>
      <w:r w:rsidRPr="00E533B3">
        <w:rPr>
          <w:bCs/>
          <w:szCs w:val="22"/>
        </w:rPr>
        <w:fldChar w:fldCharType="separate"/>
      </w:r>
      <w:r w:rsidR="00D80900">
        <w:rPr>
          <w:bCs/>
          <w:szCs w:val="22"/>
        </w:rPr>
        <w:t>14</w:t>
      </w:r>
      <w:r w:rsidRPr="00E533B3">
        <w:rPr>
          <w:bCs/>
          <w:szCs w:val="22"/>
        </w:rPr>
        <w:fldChar w:fldCharType="end"/>
      </w:r>
      <w:r w:rsidRPr="00E533B3">
        <w:rPr>
          <w:bCs/>
          <w:szCs w:val="22"/>
        </w:rPr>
        <w:t>.</w:t>
      </w:r>
    </w:p>
    <w:p w14:paraId="46F545B8" w14:textId="77777777" w:rsidR="005D332A" w:rsidRPr="00E533B3" w:rsidRDefault="005D332A" w:rsidP="005D332A">
      <w:pPr>
        <w:jc w:val="left"/>
        <w:rPr>
          <w:lang w:eastAsia="x-none"/>
        </w:rPr>
      </w:pPr>
    </w:p>
    <w:p w14:paraId="4A807524" w14:textId="4B64976F" w:rsidR="005D332A" w:rsidRPr="00E533B3" w:rsidRDefault="005D332A" w:rsidP="005D332A">
      <w:pPr>
        <w:tabs>
          <w:tab w:val="left" w:pos="9070"/>
        </w:tabs>
        <w:spacing w:after="60"/>
        <w:ind w:left="1134" w:hanging="1134"/>
      </w:pPr>
      <w:bookmarkStart w:id="74" w:name="_Ref99463627"/>
      <w:bookmarkStart w:id="75" w:name="_Toc165027356"/>
      <w:r w:rsidRPr="00E533B3">
        <w:t xml:space="preserve">Tabela </w:t>
      </w:r>
      <w:r w:rsidR="009F6301">
        <w:fldChar w:fldCharType="begin"/>
      </w:r>
      <w:r w:rsidR="009F6301">
        <w:instrText xml:space="preserve"> SEQ Tabela \* ARABIC </w:instrText>
      </w:r>
      <w:r w:rsidR="009F6301">
        <w:fldChar w:fldCharType="separate"/>
      </w:r>
      <w:r w:rsidR="00D80900">
        <w:rPr>
          <w:noProof/>
        </w:rPr>
        <w:t>14</w:t>
      </w:r>
      <w:r w:rsidR="009F6301">
        <w:rPr>
          <w:noProof/>
        </w:rPr>
        <w:fldChar w:fldCharType="end"/>
      </w:r>
      <w:bookmarkEnd w:id="74"/>
      <w:r w:rsidRPr="00E533B3">
        <w:tab/>
        <w:t>Efekty ekologiczne lub rzeczowe z umów podpisanych i zakończonych w 202</w:t>
      </w:r>
      <w:r w:rsidR="00AD274D" w:rsidRPr="00E533B3">
        <w:t>3</w:t>
      </w:r>
      <w:r w:rsidRPr="00E533B3">
        <w:t> r. w</w:t>
      </w:r>
      <w:r w:rsidR="008F15A2" w:rsidRPr="00E533B3">
        <w:t> </w:t>
      </w:r>
      <w:r w:rsidRPr="00E533B3">
        <w:t>pilotażowych programach priorytetowych z zakresu poprawy jakości powietrza</w:t>
      </w:r>
      <w:bookmarkEnd w:id="75"/>
    </w:p>
    <w:p w14:paraId="5A8069A1" w14:textId="00747ABE" w:rsidR="00F01F2A" w:rsidRPr="00E10324" w:rsidRDefault="00C1507B" w:rsidP="004F0BD4">
      <w:pPr>
        <w:tabs>
          <w:tab w:val="left" w:pos="9070"/>
        </w:tabs>
        <w:rPr>
          <w:highlight w:val="yellow"/>
        </w:rPr>
      </w:pPr>
      <w:r w:rsidRPr="00C1507B">
        <w:rPr>
          <w:noProof/>
        </w:rPr>
        <w:drawing>
          <wp:inline distT="0" distB="0" distL="0" distR="0" wp14:anchorId="20534772" wp14:editId="160D6185">
            <wp:extent cx="5760720" cy="2424430"/>
            <wp:effectExtent l="0" t="0" r="0" b="0"/>
            <wp:docPr id="694719994" name="Obraz 44" descr="Efekty ekologiczne lub rzeczowe z umów podpisanych i zakończonych w 2023 r. w pilotażowych programach priorytetowych z zakresu poprawy jakości powietrza. Prezentowane wielkości zawarte są w pliku Sprawozdanie NFOŚiGW za rok 2023 tabele.xlsx w arkuszu tabela 14." title="Tabel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2424430"/>
                    </a:xfrm>
                    <a:prstGeom prst="rect">
                      <a:avLst/>
                    </a:prstGeom>
                    <a:noFill/>
                    <a:ln>
                      <a:noFill/>
                    </a:ln>
                  </pic:spPr>
                </pic:pic>
              </a:graphicData>
            </a:graphic>
          </wp:inline>
        </w:drawing>
      </w:r>
    </w:p>
    <w:p w14:paraId="30786014" w14:textId="77777777" w:rsidR="00270496" w:rsidRPr="00E10324" w:rsidRDefault="00270496" w:rsidP="004F0BD4">
      <w:pPr>
        <w:tabs>
          <w:tab w:val="left" w:pos="9070"/>
        </w:tabs>
        <w:rPr>
          <w:highlight w:val="yellow"/>
        </w:rPr>
      </w:pPr>
    </w:p>
    <w:p w14:paraId="4EB7ABB1" w14:textId="77777777" w:rsidR="00AB0B28" w:rsidRPr="00EC599A" w:rsidRDefault="00AB0B28" w:rsidP="00097E02">
      <w:pPr>
        <w:pStyle w:val="Nagwek3"/>
        <w:tabs>
          <w:tab w:val="left" w:pos="9070"/>
        </w:tabs>
        <w:rPr>
          <w:color w:val="007D7A"/>
        </w:rPr>
      </w:pPr>
      <w:bookmarkStart w:id="76" w:name="_Toc165027277"/>
      <w:r w:rsidRPr="00EC599A">
        <w:rPr>
          <w:color w:val="007D7A"/>
        </w:rPr>
        <w:t>Ogólnopolski program finansowania usuwania wyrobów zawierających azbest</w:t>
      </w:r>
      <w:bookmarkEnd w:id="76"/>
    </w:p>
    <w:p w14:paraId="77427519" w14:textId="77777777" w:rsidR="00AB0B28" w:rsidRPr="00E10324" w:rsidRDefault="00AB0B28" w:rsidP="00AB0B28">
      <w:pPr>
        <w:rPr>
          <w:highlight w:val="yellow"/>
        </w:rPr>
      </w:pPr>
    </w:p>
    <w:p w14:paraId="06751205" w14:textId="5E815D11" w:rsidR="00AE484F" w:rsidRPr="00EC503E" w:rsidRDefault="00AE484F" w:rsidP="00AE484F">
      <w:r w:rsidRPr="00EC503E">
        <w:t>Program realizowany jest w ramach dwóch części. Pierwsza z nich obejmuje przedsięwzięcia w zakresie demontażu, zbierania, transportu oraz unieszkodliwiania odpadów zawierających azbest, zgodne z</w:t>
      </w:r>
      <w:r w:rsidR="00EB33D5">
        <w:t> </w:t>
      </w:r>
      <w:r w:rsidRPr="00EC503E">
        <w:t xml:space="preserve">gminnymi programami usuwania azbestu i wyrobów zawierających azbest. Budżet programu na lata 2019-2024 to </w:t>
      </w:r>
      <w:r w:rsidRPr="00EC503E">
        <w:rPr>
          <w:b/>
        </w:rPr>
        <w:t>110</w:t>
      </w:r>
      <w:r w:rsidRPr="00EC503E">
        <w:t>.</w:t>
      </w:r>
      <w:r w:rsidRPr="00EC503E">
        <w:rPr>
          <w:b/>
        </w:rPr>
        <w:t>000</w:t>
      </w:r>
      <w:r w:rsidRPr="00EC503E">
        <w:t xml:space="preserve"> tys. zł na finansowanie dotacyjne. W 2023 r. wypłacono </w:t>
      </w:r>
      <w:r w:rsidR="000659A2">
        <w:t>13</w:t>
      </w:r>
      <w:r w:rsidRPr="00EC503E">
        <w:t xml:space="preserve"> wojewódzkim funduszom środki z tytułu udostępnienia dotacyjnego na kwotę </w:t>
      </w:r>
      <w:r w:rsidRPr="00EC503E">
        <w:rPr>
          <w:b/>
          <w:bCs/>
        </w:rPr>
        <w:t>21.7</w:t>
      </w:r>
      <w:r w:rsidR="000659A2">
        <w:rPr>
          <w:b/>
          <w:bCs/>
        </w:rPr>
        <w:t>86</w:t>
      </w:r>
      <w:r w:rsidRPr="00EC503E">
        <w:t xml:space="preserve"> tys. zł. </w:t>
      </w:r>
    </w:p>
    <w:p w14:paraId="54410502" w14:textId="77777777" w:rsidR="00AE484F" w:rsidRPr="00EC503E" w:rsidRDefault="00AE484F" w:rsidP="00AE484F"/>
    <w:p w14:paraId="5D6A0A99" w14:textId="77777777" w:rsidR="00AE484F" w:rsidRPr="00746F86" w:rsidRDefault="00AE484F" w:rsidP="00AE484F">
      <w:r w:rsidRPr="00EC503E">
        <w:t xml:space="preserve">W ramach drugiej części obejmującej przedsięwzięcia w zakresie zbierania, transportu oraz unieszkodliwiania odpadów zawierających azbest realizowane w gospodarstwach rolnych. W roku 2023 podpisano 16 umów udostępnienia środków na kwotę </w:t>
      </w:r>
      <w:r w:rsidRPr="00EC503E">
        <w:rPr>
          <w:b/>
        </w:rPr>
        <w:t xml:space="preserve">100.000 </w:t>
      </w:r>
      <w:r w:rsidRPr="00EC503E">
        <w:t xml:space="preserve">tys. zł. Budżet tego programu, </w:t>
      </w:r>
      <w:r w:rsidRPr="00746F86">
        <w:t xml:space="preserve">który będzie realizowany w latach 2023-2027 wynosi </w:t>
      </w:r>
      <w:r w:rsidRPr="00746F86">
        <w:rPr>
          <w:b/>
        </w:rPr>
        <w:t>200.000</w:t>
      </w:r>
      <w:r w:rsidRPr="00746F86">
        <w:t xml:space="preserve"> tys. zł. </w:t>
      </w:r>
    </w:p>
    <w:p w14:paraId="67E886CA" w14:textId="77777777" w:rsidR="003E262E" w:rsidRPr="00746F86" w:rsidRDefault="003E262E" w:rsidP="005B0459"/>
    <w:p w14:paraId="5E87DC22" w14:textId="77777777" w:rsidR="00AB0B28" w:rsidRPr="00EC599A" w:rsidRDefault="00AB0B28" w:rsidP="004761F6">
      <w:pPr>
        <w:pStyle w:val="Nagwek3"/>
        <w:tabs>
          <w:tab w:val="left" w:pos="9070"/>
        </w:tabs>
        <w:rPr>
          <w:color w:val="007D7A"/>
        </w:rPr>
      </w:pPr>
      <w:bookmarkStart w:id="77" w:name="_Toc165027278"/>
      <w:r w:rsidRPr="00EC599A">
        <w:rPr>
          <w:color w:val="007D7A"/>
        </w:rPr>
        <w:t>Ogólnopolski program regeneracji środowiskowej gleb poprzez ich wapnowanie</w:t>
      </w:r>
      <w:bookmarkEnd w:id="77"/>
    </w:p>
    <w:p w14:paraId="1D14DBA5" w14:textId="77777777" w:rsidR="00AB0B28" w:rsidRPr="00746F86" w:rsidRDefault="00AB0B28" w:rsidP="00AB0B28">
      <w:pPr>
        <w:tabs>
          <w:tab w:val="left" w:pos="4704"/>
        </w:tabs>
        <w:autoSpaceDE w:val="0"/>
        <w:autoSpaceDN w:val="0"/>
        <w:adjustRightInd w:val="0"/>
      </w:pPr>
    </w:p>
    <w:p w14:paraId="0F21BF61" w14:textId="1A057A78" w:rsidR="00055DEA" w:rsidRDefault="00055DEA" w:rsidP="00055DEA">
      <w:pPr>
        <w:rPr>
          <w:rFonts w:asciiTheme="minorHAnsi" w:hAnsiTheme="minorHAnsi"/>
          <w:szCs w:val="22"/>
        </w:rPr>
      </w:pPr>
      <w:r w:rsidRPr="00A66FBD">
        <w:t>Budżet</w:t>
      </w:r>
      <w:r w:rsidRPr="00361664">
        <w:t xml:space="preserve"> programu na lata 2019-2023 wynosi </w:t>
      </w:r>
      <w:r w:rsidRPr="00361664">
        <w:rPr>
          <w:b/>
          <w:bCs/>
        </w:rPr>
        <w:t>300</w:t>
      </w:r>
      <w:r w:rsidRPr="00361664">
        <w:t xml:space="preserve"> mln zł, przeznaczonych na finansowanie dotacyjne. W 2023 r. realizowane były wypłaty środków z umów zawartych z wojewódzkimi funduszami </w:t>
      </w:r>
      <w:r w:rsidR="00B703D3" w:rsidRPr="00361664">
        <w:t>w 2020</w:t>
      </w:r>
      <w:r w:rsidRPr="00361664">
        <w:t xml:space="preserve"> r. na realizację przedsięwzięć polegających na zakupie wapna nawozowego lub środków wapnujących, z wyłączeniem kosztów transportu i rozsiewania. W 2023 r. z tytułu tych umów wypłacono środki w kwocie </w:t>
      </w:r>
      <w:r w:rsidRPr="00361664">
        <w:rPr>
          <w:b/>
          <w:bCs/>
        </w:rPr>
        <w:t>72.078</w:t>
      </w:r>
      <w:r w:rsidRPr="00361664">
        <w:t xml:space="preserve"> tys. zł. </w:t>
      </w:r>
    </w:p>
    <w:p w14:paraId="7DFB97D2" w14:textId="77777777" w:rsidR="00AB0B28" w:rsidRPr="000D0E1D" w:rsidRDefault="00AB0B28" w:rsidP="00AB0B28"/>
    <w:p w14:paraId="336C33AA" w14:textId="77777777" w:rsidR="00AB0B28" w:rsidRPr="00EC599A" w:rsidRDefault="00AB0B28" w:rsidP="004761F6">
      <w:pPr>
        <w:pStyle w:val="Nagwek3"/>
        <w:tabs>
          <w:tab w:val="left" w:pos="9070"/>
        </w:tabs>
        <w:rPr>
          <w:color w:val="007D7A"/>
        </w:rPr>
      </w:pPr>
      <w:bookmarkStart w:id="78" w:name="_Toc165027279"/>
      <w:r w:rsidRPr="00EC599A">
        <w:rPr>
          <w:color w:val="007D7A"/>
        </w:rPr>
        <w:t>Ogólnopolski program gospodarki wodno-ściekowej poza granicami aglomeracji ujętych w Krajowym Programie Oczyszczania Ścieków Komunalnych</w:t>
      </w:r>
      <w:bookmarkEnd w:id="78"/>
    </w:p>
    <w:p w14:paraId="5906D128" w14:textId="77777777" w:rsidR="00AB0B28" w:rsidRPr="000D0E1D" w:rsidRDefault="00AB0B28" w:rsidP="00AB0B28"/>
    <w:p w14:paraId="1697DCC0" w14:textId="4548AA24" w:rsidR="00D237A3" w:rsidRPr="00446DFA" w:rsidRDefault="00D237A3" w:rsidP="00D237A3">
      <w:pPr>
        <w:pStyle w:val="Tekstpodstawowy"/>
      </w:pPr>
      <w:bookmarkStart w:id="79" w:name="_Ref68154911"/>
      <w:bookmarkStart w:id="80" w:name="_Hlk68627916"/>
      <w:r w:rsidRPr="000D0E1D">
        <w:t>Budżet</w:t>
      </w:r>
      <w:r w:rsidRPr="00446DFA">
        <w:t xml:space="preserve"> programu na lata 2019-2023 to </w:t>
      </w:r>
      <w:r w:rsidRPr="00446DFA">
        <w:rPr>
          <w:b/>
        </w:rPr>
        <w:t>710</w:t>
      </w:r>
      <w:r w:rsidRPr="00446DFA">
        <w:rPr>
          <w:b/>
          <w:lang w:val="pl-PL"/>
        </w:rPr>
        <w:t>.000</w:t>
      </w:r>
      <w:r w:rsidRPr="00446DFA">
        <w:t xml:space="preserve"> </w:t>
      </w:r>
      <w:r w:rsidRPr="00446DFA">
        <w:rPr>
          <w:lang w:val="pl-PL"/>
        </w:rPr>
        <w:t>tys.</w:t>
      </w:r>
      <w:r w:rsidRPr="00446DFA">
        <w:t xml:space="preserve"> zł na finansowanie pożyczkowe. Wsparciem finansowym objęte jest zaopatrzenie w wodę i zagospodarowanie ścieków na obszarach poza aglomeracjami ujętymi w KPOŚK.</w:t>
      </w:r>
    </w:p>
    <w:p w14:paraId="5AFC6620" w14:textId="42BB2E94" w:rsidR="00D237A3" w:rsidRPr="00446DFA" w:rsidRDefault="00D237A3" w:rsidP="00D237A3">
      <w:pPr>
        <w:pStyle w:val="Tekstpodstawowy"/>
      </w:pPr>
    </w:p>
    <w:p w14:paraId="1FE6B231" w14:textId="57DF2003" w:rsidR="00D237A3" w:rsidRPr="00124BD7" w:rsidRDefault="00D237A3" w:rsidP="00D237A3">
      <w:pPr>
        <w:pStyle w:val="Tekstpodstawowy"/>
      </w:pPr>
      <w:r w:rsidRPr="14F589B2">
        <w:rPr>
          <w:lang w:val="pl-PL"/>
        </w:rPr>
        <w:t xml:space="preserve">W latach 2019-2023 wypłacono </w:t>
      </w:r>
      <w:r w:rsidRPr="14F589B2">
        <w:rPr>
          <w:b/>
          <w:bCs/>
          <w:lang w:val="pl-PL"/>
        </w:rPr>
        <w:t>419 6</w:t>
      </w:r>
      <w:r w:rsidR="00922E55">
        <w:rPr>
          <w:b/>
          <w:bCs/>
          <w:lang w:val="pl-PL"/>
        </w:rPr>
        <w:t>79</w:t>
      </w:r>
      <w:r w:rsidRPr="14F589B2">
        <w:rPr>
          <w:b/>
          <w:bCs/>
          <w:lang w:val="pl-PL"/>
        </w:rPr>
        <w:t xml:space="preserve"> </w:t>
      </w:r>
      <w:r w:rsidRPr="00922E55">
        <w:rPr>
          <w:lang w:val="pl-PL"/>
        </w:rPr>
        <w:t>tys. zł.</w:t>
      </w:r>
      <w:r w:rsidRPr="14F589B2">
        <w:rPr>
          <w:lang w:val="pl-PL"/>
        </w:rPr>
        <w:t xml:space="preserve"> </w:t>
      </w:r>
      <w:r>
        <w:t>W 202</w:t>
      </w:r>
      <w:r w:rsidRPr="14F589B2">
        <w:rPr>
          <w:lang w:val="pl-PL"/>
        </w:rPr>
        <w:t xml:space="preserve">3 </w:t>
      </w:r>
      <w:r>
        <w:t xml:space="preserve">r. </w:t>
      </w:r>
      <w:r w:rsidRPr="14F589B2">
        <w:rPr>
          <w:lang w:val="pl-PL"/>
        </w:rPr>
        <w:t xml:space="preserve">realizowane wypłaty dotyczyły 7 </w:t>
      </w:r>
      <w:r>
        <w:t xml:space="preserve">umów udostępnienia środków na udzielanie częściowo umarzalnych pożyczek </w:t>
      </w:r>
      <w:r w:rsidRPr="14F589B2">
        <w:rPr>
          <w:lang w:val="pl-PL"/>
        </w:rPr>
        <w:t xml:space="preserve">zawartych w latach 2019-2020 z wojewódzkimi funduszami ochrony środowiska i gospodarki wodnej. </w:t>
      </w:r>
      <w:r>
        <w:t>W 202</w:t>
      </w:r>
      <w:r w:rsidRPr="14F589B2">
        <w:rPr>
          <w:lang w:val="pl-PL"/>
        </w:rPr>
        <w:t>3</w:t>
      </w:r>
      <w:r>
        <w:t xml:space="preserve"> r. wypłacono wojewódzkim funduszom środki w </w:t>
      </w:r>
      <w:r w:rsidRPr="00B37DEA">
        <w:t xml:space="preserve">kwocie </w:t>
      </w:r>
      <w:r w:rsidR="00964CE9" w:rsidRPr="00964CE9">
        <w:rPr>
          <w:b/>
          <w:bCs/>
          <w:lang w:val="pl-PL"/>
        </w:rPr>
        <w:t>80</w:t>
      </w:r>
      <w:r w:rsidR="00955600">
        <w:rPr>
          <w:b/>
          <w:bCs/>
          <w:lang w:val="pl-PL"/>
        </w:rPr>
        <w:t>.</w:t>
      </w:r>
      <w:r w:rsidR="00964CE9" w:rsidRPr="00964CE9">
        <w:rPr>
          <w:b/>
          <w:bCs/>
          <w:lang w:val="pl-PL"/>
        </w:rPr>
        <w:t>61</w:t>
      </w:r>
      <w:r w:rsidR="00955600">
        <w:rPr>
          <w:b/>
          <w:bCs/>
          <w:lang w:val="pl-PL"/>
        </w:rPr>
        <w:t xml:space="preserve">4 </w:t>
      </w:r>
      <w:r w:rsidRPr="00B37DEA">
        <w:t>tys. zł.</w:t>
      </w:r>
      <w:r>
        <w:t xml:space="preserve"> </w:t>
      </w:r>
    </w:p>
    <w:p w14:paraId="455933FC" w14:textId="2F54F6D5" w:rsidR="003C58F0" w:rsidRPr="00E10324" w:rsidRDefault="003C58F0" w:rsidP="003C58F0">
      <w:pPr>
        <w:pStyle w:val="Tekstpodstawowy"/>
        <w:rPr>
          <w:highlight w:val="yellow"/>
        </w:rPr>
      </w:pPr>
    </w:p>
    <w:p w14:paraId="528831E8" w14:textId="77777777" w:rsidR="0044707F" w:rsidRPr="00EC599A" w:rsidRDefault="0044707F" w:rsidP="0044707F">
      <w:pPr>
        <w:pStyle w:val="Nagwek3"/>
        <w:tabs>
          <w:tab w:val="left" w:pos="9070"/>
        </w:tabs>
        <w:rPr>
          <w:color w:val="007D7A"/>
        </w:rPr>
      </w:pPr>
      <w:bookmarkStart w:id="81" w:name="_Toc165027280"/>
      <w:bookmarkStart w:id="82" w:name="_Ref99284897"/>
      <w:r w:rsidRPr="00EC599A">
        <w:rPr>
          <w:color w:val="007D7A"/>
        </w:rPr>
        <w:t>Program priorytetowy „</w:t>
      </w:r>
      <w:proofErr w:type="spellStart"/>
      <w:r w:rsidRPr="00EC599A">
        <w:rPr>
          <w:color w:val="007D7A"/>
        </w:rPr>
        <w:t>Agroenergia</w:t>
      </w:r>
      <w:proofErr w:type="spellEnd"/>
      <w:r w:rsidRPr="00EC599A">
        <w:rPr>
          <w:color w:val="007D7A"/>
        </w:rPr>
        <w:t>”</w:t>
      </w:r>
      <w:bookmarkEnd w:id="81"/>
    </w:p>
    <w:p w14:paraId="4DEF72EA" w14:textId="3D6BA73C" w:rsidR="0044707F" w:rsidRPr="00C40F70" w:rsidRDefault="00E952EF" w:rsidP="0044707F">
      <w:pPr>
        <w:pStyle w:val="Tekstpodstawowy"/>
      </w:pPr>
      <w:r>
        <w:rPr>
          <w:noProof/>
          <w:lang w:val="pl-PL" w:eastAsia="pl-PL"/>
        </w:rPr>
        <mc:AlternateContent>
          <mc:Choice Requires="wpg">
            <w:drawing>
              <wp:anchor distT="0" distB="0" distL="114300" distR="114300" simplePos="0" relativeHeight="251658273" behindDoc="1" locked="0" layoutInCell="1" allowOverlap="1" wp14:anchorId="69B47356" wp14:editId="3739CB21">
                <wp:simplePos x="0" y="0"/>
                <wp:positionH relativeFrom="column">
                  <wp:posOffset>-443377</wp:posOffset>
                </wp:positionH>
                <wp:positionV relativeFrom="paragraph">
                  <wp:posOffset>189852</wp:posOffset>
                </wp:positionV>
                <wp:extent cx="900000" cy="2448000"/>
                <wp:effectExtent l="0" t="0" r="0" b="9525"/>
                <wp:wrapTight wrapText="bothSides">
                  <wp:wrapPolygon edited="0">
                    <wp:start x="0" y="0"/>
                    <wp:lineTo x="0" y="21516"/>
                    <wp:lineTo x="21036" y="21516"/>
                    <wp:lineTo x="21036" y="0"/>
                    <wp:lineTo x="0" y="0"/>
                  </wp:wrapPolygon>
                </wp:wrapTight>
                <wp:docPr id="1362492299" name="Grupa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1386299343" name="Prostokąt 1"/>
                        <wps:cNvSpPr/>
                        <wps:spPr>
                          <a:xfrm>
                            <a:off x="0" y="0"/>
                            <a:ext cx="900000" cy="2448000"/>
                          </a:xfrm>
                          <a:prstGeom prst="rect">
                            <a:avLst/>
                          </a:prstGeom>
                          <a:solidFill>
                            <a:srgbClr val="00797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8502601" name="Obraz 1" descr="Obraz zawierający logo, Grafika, Czcionka, zieleń&#10;&#10;Opis wygenerowany automatycznie"/>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2115879"/>
                            <a:ext cx="878840" cy="244475"/>
                          </a:xfrm>
                          <a:prstGeom prst="rect">
                            <a:avLst/>
                          </a:prstGeom>
                        </pic:spPr>
                      </pic:pic>
                    </wpg:wgp>
                  </a:graphicData>
                </a:graphic>
              </wp:anchor>
            </w:drawing>
          </mc:Choice>
          <mc:Fallback>
            <w:pict>
              <v:group w14:anchorId="568BFA48" id="Grupa 79" o:spid="_x0000_s1026" alt="&quot;&quot;" style="position:absolute;margin-left:-34.9pt;margin-top:14.95pt;width:70.85pt;height:192.75pt;z-index:-251658207"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" fillcolor="#00797a" stroked="f" strokeweight="1pt"/>
                <v:shape id="Obraz 1" o:spid="_x0000_s1028" type="#_x0000_t75" alt="Obraz zawierający logo, Grafika, Czcionka, zieleń&#10;&#10;Opis wygenerowany automatycznie" style="position:absolute;top:21158;width:8788;height: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">
                  <v:imagedata r:id="rId72" o:title="Obraz zawierający logo, Grafika, Czcionka, zieleń&#10;&#10;Opis wygenerowany automatycznie"/>
                </v:shape>
                <w10:wrap type="tight"/>
              </v:group>
            </w:pict>
          </mc:Fallback>
        </mc:AlternateContent>
      </w:r>
    </w:p>
    <w:p w14:paraId="7618487B" w14:textId="4AAE47F0" w:rsidR="0044707F" w:rsidRPr="00C40F70" w:rsidRDefault="0044707F" w:rsidP="0044707F">
      <w:pPr>
        <w:pStyle w:val="Tekstpodstawowy"/>
        <w:rPr>
          <w:lang w:val="pl-PL"/>
        </w:rPr>
      </w:pPr>
      <w:r w:rsidRPr="00C40F70">
        <w:t>Celem programu jest zwiększenie produkcji energii ze źródeł odnawialnych</w:t>
      </w:r>
      <w:r w:rsidRPr="00C40F70" w:rsidDel="00382237">
        <w:t xml:space="preserve"> </w:t>
      </w:r>
      <w:r w:rsidRPr="00C40F70">
        <w:t>w sektorze rolniczym. Część pierwsza „</w:t>
      </w:r>
      <w:proofErr w:type="spellStart"/>
      <w:r w:rsidRPr="00C40F70">
        <w:t>Mikroinstalacje</w:t>
      </w:r>
      <w:proofErr w:type="spellEnd"/>
      <w:r w:rsidRPr="00C40F70">
        <w:t>, pompy ciepła i towarzyszące magazyny energii”</w:t>
      </w:r>
      <w:r w:rsidRPr="00C40F70">
        <w:rPr>
          <w:lang w:val="pl-PL"/>
        </w:rPr>
        <w:t xml:space="preserve">, wdrażana przy udziale wojewódzkich funduszy, </w:t>
      </w:r>
      <w:r w:rsidRPr="00C40F70">
        <w:t xml:space="preserve">obejmuje </w:t>
      </w:r>
      <w:r w:rsidR="002D18A0" w:rsidRPr="00C40F70">
        <w:t>przedsięwzięcia</w:t>
      </w:r>
      <w:r w:rsidRPr="00C40F70">
        <w:t xml:space="preserve"> polegające na zakupie i montażu</w:t>
      </w:r>
      <w:r w:rsidRPr="00C40F70">
        <w:rPr>
          <w:lang w:val="pl-PL"/>
        </w:rPr>
        <w:t xml:space="preserve"> </w:t>
      </w:r>
      <w:r w:rsidRPr="00C40F70">
        <w:t>instalacji fotowoltaicznych</w:t>
      </w:r>
      <w:r w:rsidRPr="00C40F70">
        <w:rPr>
          <w:lang w:val="pl-PL"/>
        </w:rPr>
        <w:t xml:space="preserve">, </w:t>
      </w:r>
      <w:r w:rsidRPr="00C40F70">
        <w:t xml:space="preserve">instalacji wiatrowych </w:t>
      </w:r>
      <w:r w:rsidRPr="00C40F70">
        <w:rPr>
          <w:lang w:val="pl-PL"/>
        </w:rPr>
        <w:t xml:space="preserve">i pomp </w:t>
      </w:r>
      <w:r w:rsidRPr="00C40F70">
        <w:t xml:space="preserve">o mocy większej niż 10 kW oraz nie większej niż 50 </w:t>
      </w:r>
      <w:proofErr w:type="spellStart"/>
      <w:r w:rsidRPr="00C40F70">
        <w:t>kW</w:t>
      </w:r>
      <w:r w:rsidRPr="00C40F70">
        <w:rPr>
          <w:lang w:val="pl-PL"/>
        </w:rPr>
        <w:t>.</w:t>
      </w:r>
      <w:proofErr w:type="spellEnd"/>
      <w:r w:rsidRPr="00C40F70">
        <w:rPr>
          <w:lang w:val="pl-PL"/>
        </w:rPr>
        <w:t xml:space="preserve"> Dofinansowanie obejmuje również </w:t>
      </w:r>
      <w:r w:rsidRPr="00C40F70">
        <w:t>instalacj</w:t>
      </w:r>
      <w:r w:rsidRPr="00C40F70">
        <w:rPr>
          <w:lang w:val="pl-PL"/>
        </w:rPr>
        <w:t>e</w:t>
      </w:r>
      <w:r w:rsidRPr="00C40F70">
        <w:t xml:space="preserve"> hybrydowe</w:t>
      </w:r>
      <w:r w:rsidRPr="00C40F70">
        <w:rPr>
          <w:lang w:val="pl-PL"/>
        </w:rPr>
        <w:t xml:space="preserve"> oraz z</w:t>
      </w:r>
      <w:r w:rsidR="00867164" w:rsidRPr="00C40F70">
        <w:t>zakup</w:t>
      </w:r>
      <w:r w:rsidRPr="00C40F70">
        <w:t xml:space="preserve"> i montaż towarzyszących magazynów energii dla </w:t>
      </w:r>
      <w:r w:rsidRPr="00C40F70">
        <w:rPr>
          <w:lang w:val="pl-PL"/>
        </w:rPr>
        <w:t xml:space="preserve">tych </w:t>
      </w:r>
      <w:r w:rsidRPr="00C40F70">
        <w:t>instalacji</w:t>
      </w:r>
      <w:r w:rsidRPr="00C40F70">
        <w:rPr>
          <w:lang w:val="pl-PL"/>
        </w:rPr>
        <w:t>.</w:t>
      </w:r>
    </w:p>
    <w:p w14:paraId="1CA18FD8" w14:textId="77777777" w:rsidR="0044707F" w:rsidRPr="00E10324" w:rsidRDefault="0044707F" w:rsidP="0044707F">
      <w:pPr>
        <w:pStyle w:val="Tekstpodstawowy"/>
        <w:rPr>
          <w:highlight w:val="yellow"/>
          <w:lang w:val="pl-PL"/>
        </w:rPr>
      </w:pPr>
    </w:p>
    <w:p w14:paraId="7D18205D" w14:textId="13C9434A" w:rsidR="003B3C51" w:rsidRDefault="0044707F" w:rsidP="0044707F">
      <w:pPr>
        <w:pStyle w:val="Tekstpodstawowy"/>
        <w:rPr>
          <w:lang w:val="pl-PL"/>
        </w:rPr>
      </w:pPr>
      <w:r w:rsidRPr="00B34DA3">
        <w:t>W 202</w:t>
      </w:r>
      <w:r w:rsidRPr="00B34DA3">
        <w:rPr>
          <w:lang w:val="pl-PL"/>
        </w:rPr>
        <w:t>3</w:t>
      </w:r>
      <w:r w:rsidRPr="00B34DA3">
        <w:t xml:space="preserve"> r. </w:t>
      </w:r>
      <w:r w:rsidRPr="00B34DA3">
        <w:rPr>
          <w:lang w:val="pl-PL"/>
        </w:rPr>
        <w:t>wypłacono środki na udostępnienie dotacyjne 15 wojewódzkim funduszom w</w:t>
      </w:r>
      <w:r w:rsidR="0030257C">
        <w:rPr>
          <w:lang w:val="pl-PL"/>
        </w:rPr>
        <w:t> </w:t>
      </w:r>
      <w:r w:rsidRPr="00B34DA3">
        <w:rPr>
          <w:lang w:val="pl-PL"/>
        </w:rPr>
        <w:t xml:space="preserve">wysokości </w:t>
      </w:r>
      <w:r w:rsidRPr="00B34DA3">
        <w:rPr>
          <w:b/>
          <w:bCs/>
          <w:lang w:val="pl-PL"/>
        </w:rPr>
        <w:t>9.147</w:t>
      </w:r>
      <w:r w:rsidRPr="00B34DA3">
        <w:rPr>
          <w:lang w:val="pl-PL"/>
        </w:rPr>
        <w:t xml:space="preserve"> tys. zł. z tytułu umów zawartych w 2021 r.</w:t>
      </w:r>
      <w:r w:rsidR="00384160" w:rsidRPr="00384160">
        <w:t xml:space="preserve"> </w:t>
      </w:r>
    </w:p>
    <w:p w14:paraId="2102DD55" w14:textId="65B4E697" w:rsidR="003B3C51" w:rsidRDefault="003B3C51">
      <w:pPr>
        <w:jc w:val="left"/>
        <w:rPr>
          <w:lang w:eastAsia="x-none"/>
        </w:rPr>
      </w:pPr>
      <w:r>
        <w:br w:type="page"/>
      </w:r>
    </w:p>
    <w:p w14:paraId="0A2C2C55" w14:textId="59E8E1C0" w:rsidR="00786D7A" w:rsidRPr="00EC599A" w:rsidRDefault="003E262E" w:rsidP="00786D7A">
      <w:pPr>
        <w:pStyle w:val="Nagwek3"/>
        <w:tabs>
          <w:tab w:val="left" w:pos="9070"/>
        </w:tabs>
        <w:rPr>
          <w:color w:val="007D7A"/>
        </w:rPr>
      </w:pPr>
      <w:bookmarkStart w:id="83" w:name="_Toc165027281"/>
      <w:r w:rsidRPr="00EC599A">
        <w:rPr>
          <w:color w:val="007D7A"/>
        </w:rPr>
        <w:t>Program priorytetowy „</w:t>
      </w:r>
      <w:r w:rsidR="00786D7A" w:rsidRPr="00EC599A">
        <w:rPr>
          <w:color w:val="007D7A"/>
        </w:rPr>
        <w:t>Moja Woda</w:t>
      </w:r>
      <w:bookmarkEnd w:id="79"/>
      <w:r w:rsidRPr="00EC599A">
        <w:rPr>
          <w:color w:val="007D7A"/>
        </w:rPr>
        <w:t>”</w:t>
      </w:r>
      <w:bookmarkEnd w:id="82"/>
      <w:bookmarkEnd w:id="83"/>
    </w:p>
    <w:p w14:paraId="5BAD6DED" w14:textId="7D5AD9D4" w:rsidR="00786D7A" w:rsidRPr="00E61735" w:rsidRDefault="00786D7A" w:rsidP="00786D7A">
      <w:pPr>
        <w:pStyle w:val="Tekstpodstawowy"/>
        <w:rPr>
          <w:lang w:val="pl-PL"/>
        </w:rPr>
      </w:pPr>
    </w:p>
    <w:p w14:paraId="275F0E04" w14:textId="7D0C2272" w:rsidR="0044364D" w:rsidRPr="00E61735" w:rsidRDefault="0044364D" w:rsidP="0044364D">
      <w:pPr>
        <w:tabs>
          <w:tab w:val="left" w:pos="9070"/>
        </w:tabs>
        <w:rPr>
          <w:lang w:eastAsia="x-none"/>
        </w:rPr>
      </w:pPr>
      <w:r w:rsidRPr="00E61735">
        <w:rPr>
          <w:lang w:eastAsia="x-none"/>
        </w:rPr>
        <w:t>Program ma na celu ochronę zasobów wodnych oraz minimalizację zjawiska suszy w Polsce poprzez zwiększenie poziomu retencji na terenie posesji przy budynkach mieszkalnych jednorodzinnych oraz</w:t>
      </w:r>
      <w:r w:rsidR="00503298" w:rsidRPr="00E61735">
        <w:rPr>
          <w:lang w:eastAsia="x-none"/>
        </w:rPr>
        <w:t> </w:t>
      </w:r>
      <w:r w:rsidRPr="00E61735">
        <w:rPr>
          <w:lang w:eastAsia="x-none"/>
        </w:rPr>
        <w:t>wykorzystywanie zgromadzonych wód opadowych oraz roztopowych, w tym dzięki rozwojowi zielono-niebieskiej infrastruktury.</w:t>
      </w:r>
    </w:p>
    <w:p w14:paraId="04A97F08" w14:textId="77777777" w:rsidR="0044364D" w:rsidRPr="00E10324" w:rsidRDefault="0044364D" w:rsidP="0044364D">
      <w:pPr>
        <w:tabs>
          <w:tab w:val="left" w:pos="9070"/>
        </w:tabs>
        <w:rPr>
          <w:highlight w:val="yellow"/>
          <w:lang w:eastAsia="x-none"/>
        </w:rPr>
      </w:pPr>
    </w:p>
    <w:p w14:paraId="78335435" w14:textId="77777777" w:rsidR="00E61735" w:rsidRPr="00715883" w:rsidRDefault="00E61735" w:rsidP="00E61735">
      <w:pPr>
        <w:tabs>
          <w:tab w:val="left" w:pos="9070"/>
        </w:tabs>
        <w:rPr>
          <w:lang w:eastAsia="x-none"/>
        </w:rPr>
      </w:pPr>
      <w:r w:rsidRPr="00715883">
        <w:rPr>
          <w:lang w:eastAsia="x-none"/>
        </w:rPr>
        <w:t xml:space="preserve">Budżet programu na lata 2020-2024 to </w:t>
      </w:r>
      <w:r w:rsidRPr="00715883">
        <w:rPr>
          <w:b/>
          <w:lang w:eastAsia="x-none"/>
        </w:rPr>
        <w:t>438.000</w:t>
      </w:r>
      <w:r w:rsidRPr="00715883">
        <w:rPr>
          <w:lang w:eastAsia="x-none"/>
        </w:rPr>
        <w:t xml:space="preserve"> tys. zł na finansowanie dotacyjne zakupu, dostaw, montażu, budowy i uruchomienia instalacji służących: </w:t>
      </w:r>
    </w:p>
    <w:p w14:paraId="64325EFA" w14:textId="77777777" w:rsidR="00E61735" w:rsidRPr="00715883" w:rsidRDefault="00E61735" w:rsidP="00807071">
      <w:pPr>
        <w:numPr>
          <w:ilvl w:val="0"/>
          <w:numId w:val="3"/>
        </w:numPr>
        <w:tabs>
          <w:tab w:val="left" w:pos="9070"/>
        </w:tabs>
      </w:pPr>
      <w:r w:rsidRPr="00715883">
        <w:t>zbieraniu wód opadowych (w tym roztopowych) z powierzchni nieprzepuszczalnych posesji, tj. z dachów, chodników, podjazdów;</w:t>
      </w:r>
    </w:p>
    <w:p w14:paraId="7B72820C" w14:textId="77777777" w:rsidR="00E61735" w:rsidRPr="00715883" w:rsidRDefault="00E61735" w:rsidP="00807071">
      <w:pPr>
        <w:numPr>
          <w:ilvl w:val="0"/>
          <w:numId w:val="3"/>
        </w:numPr>
        <w:tabs>
          <w:tab w:val="left" w:pos="9070"/>
        </w:tabs>
      </w:pPr>
      <w:r w:rsidRPr="00715883">
        <w:t>retencjonowaniu wód opadowych (w tym roztopowych) w zbiornikach;</w:t>
      </w:r>
    </w:p>
    <w:p w14:paraId="72F3EF68" w14:textId="77777777" w:rsidR="00E61735" w:rsidRPr="00715883" w:rsidRDefault="00E61735" w:rsidP="00807071">
      <w:pPr>
        <w:numPr>
          <w:ilvl w:val="0"/>
          <w:numId w:val="3"/>
        </w:numPr>
        <w:tabs>
          <w:tab w:val="left" w:pos="9070"/>
        </w:tabs>
      </w:pPr>
      <w:r w:rsidRPr="00715883">
        <w:t>retencjonowaniu wód opadowych (w tym roztopowych) w gruncie;</w:t>
      </w:r>
    </w:p>
    <w:p w14:paraId="13345C19" w14:textId="77777777" w:rsidR="00E61735" w:rsidRPr="00715883" w:rsidRDefault="00E61735" w:rsidP="00807071">
      <w:pPr>
        <w:numPr>
          <w:ilvl w:val="0"/>
          <w:numId w:val="3"/>
        </w:numPr>
        <w:tabs>
          <w:tab w:val="left" w:pos="9070"/>
        </w:tabs>
      </w:pPr>
      <w:r w:rsidRPr="00715883">
        <w:t xml:space="preserve">retencjonowaniu wód opadowych (w tym roztopowych) na dachach – zielone dachy, bez kosztów </w:t>
      </w:r>
      <w:proofErr w:type="spellStart"/>
      <w:r w:rsidRPr="00715883">
        <w:t>nasadzeń</w:t>
      </w:r>
      <w:proofErr w:type="spellEnd"/>
      <w:r w:rsidRPr="00715883">
        <w:t>;</w:t>
      </w:r>
    </w:p>
    <w:p w14:paraId="5ABDF389" w14:textId="77777777" w:rsidR="00E61735" w:rsidRPr="00715883" w:rsidRDefault="00E61735" w:rsidP="00807071">
      <w:pPr>
        <w:numPr>
          <w:ilvl w:val="0"/>
          <w:numId w:val="3"/>
        </w:numPr>
        <w:tabs>
          <w:tab w:val="left" w:pos="9070"/>
        </w:tabs>
      </w:pPr>
      <w:r w:rsidRPr="00715883">
        <w:t xml:space="preserve">wykorzystaniu retencjonowanych wód opadowych (w tym roztopowych). </w:t>
      </w:r>
    </w:p>
    <w:p w14:paraId="4434C169" w14:textId="77777777" w:rsidR="00E61735" w:rsidRPr="00715883" w:rsidRDefault="00E61735" w:rsidP="00E61735">
      <w:pPr>
        <w:tabs>
          <w:tab w:val="left" w:pos="9070"/>
        </w:tabs>
        <w:rPr>
          <w:lang w:eastAsia="x-none"/>
        </w:rPr>
      </w:pPr>
    </w:p>
    <w:p w14:paraId="5B2E19C3" w14:textId="02113E52" w:rsidR="00E61735" w:rsidRDefault="00E61735" w:rsidP="002C4E72">
      <w:pPr>
        <w:tabs>
          <w:tab w:val="left" w:pos="9070"/>
        </w:tabs>
      </w:pPr>
      <w:r w:rsidRPr="00715883">
        <w:t>Narodowy Fundusz w 2023 r. ogłosił III nabór w ramach przedmiotowego programu</w:t>
      </w:r>
      <w:r w:rsidR="00296F4A">
        <w:t xml:space="preserve">, </w:t>
      </w:r>
      <w:r w:rsidR="00ED368D">
        <w:t xml:space="preserve">w ramach </w:t>
      </w:r>
      <w:r w:rsidR="00B703D3">
        <w:t xml:space="preserve">którego </w:t>
      </w:r>
      <w:r w:rsidR="00B703D3" w:rsidRPr="00715883">
        <w:t>podpisano</w:t>
      </w:r>
      <w:r w:rsidRPr="00715883">
        <w:t xml:space="preserve"> 16 umów z </w:t>
      </w:r>
      <w:r w:rsidR="0036329A">
        <w:t xml:space="preserve">wojewódzkimi funduszami </w:t>
      </w:r>
      <w:r w:rsidRPr="00715883">
        <w:t xml:space="preserve">na łączną kwotę </w:t>
      </w:r>
      <w:r w:rsidRPr="00715883">
        <w:rPr>
          <w:b/>
        </w:rPr>
        <w:t>275.000</w:t>
      </w:r>
      <w:r w:rsidRPr="00715883">
        <w:t xml:space="preserve"> tys. zł</w:t>
      </w:r>
      <w:r w:rsidR="002C4E72">
        <w:t xml:space="preserve"> oraz udostępniono</w:t>
      </w:r>
      <w:r w:rsidR="004E086F">
        <w:t xml:space="preserve"> </w:t>
      </w:r>
      <w:r w:rsidR="00F67964">
        <w:t xml:space="preserve">na ich rachunki bankowe </w:t>
      </w:r>
      <w:r w:rsidRPr="00715883">
        <w:t xml:space="preserve">środki w kwocie </w:t>
      </w:r>
      <w:r w:rsidRPr="00715883">
        <w:rPr>
          <w:b/>
        </w:rPr>
        <w:t xml:space="preserve">25.296 </w:t>
      </w:r>
      <w:r w:rsidRPr="00715883">
        <w:t>tys. zł.</w:t>
      </w:r>
      <w:r w:rsidR="004E086F">
        <w:t xml:space="preserve"> </w:t>
      </w:r>
    </w:p>
    <w:p w14:paraId="5E074C02" w14:textId="77777777" w:rsidR="004E086F" w:rsidRDefault="004E086F" w:rsidP="002C4E72">
      <w:pPr>
        <w:tabs>
          <w:tab w:val="left" w:pos="9070"/>
        </w:tabs>
      </w:pPr>
    </w:p>
    <w:p w14:paraId="2AD6B29B" w14:textId="74D6188F" w:rsidR="00E61735" w:rsidRPr="00715883" w:rsidRDefault="004E086F" w:rsidP="00F67964">
      <w:pPr>
        <w:tabs>
          <w:tab w:val="left" w:pos="9070"/>
        </w:tabs>
        <w:rPr>
          <w:lang w:eastAsia="x-none"/>
        </w:rPr>
      </w:pPr>
      <w:r>
        <w:t>O dużym zainteresowaniu tym programem</w:t>
      </w:r>
      <w:r w:rsidR="00AE5F64">
        <w:t>,</w:t>
      </w:r>
      <w:r>
        <w:t xml:space="preserve"> świadczy </w:t>
      </w:r>
      <w:r w:rsidR="009F6D8C">
        <w:t xml:space="preserve">fakt złożenia przez końcowych wnioskodawców </w:t>
      </w:r>
      <w:r w:rsidR="00E61735" w:rsidRPr="00715883">
        <w:t xml:space="preserve">43.321 wniosków na kwotę </w:t>
      </w:r>
      <w:r w:rsidR="00E61735" w:rsidRPr="00715883">
        <w:rPr>
          <w:b/>
        </w:rPr>
        <w:t>246.202</w:t>
      </w:r>
      <w:r w:rsidR="00E61735" w:rsidRPr="00715883">
        <w:t> tys. zł</w:t>
      </w:r>
      <w:r w:rsidR="00763EDC">
        <w:t xml:space="preserve"> oraz podpisania przez wojewódzkie fundusze</w:t>
      </w:r>
      <w:r w:rsidR="00F67964">
        <w:t xml:space="preserve"> </w:t>
      </w:r>
      <w:r w:rsidR="00E61735" w:rsidRPr="00715883">
        <w:t xml:space="preserve">16.068 umów z Beneficjentami na kwotę </w:t>
      </w:r>
      <w:r w:rsidR="00E61735" w:rsidRPr="00715883">
        <w:rPr>
          <w:b/>
        </w:rPr>
        <w:t>90.838</w:t>
      </w:r>
      <w:r w:rsidR="00E61735" w:rsidRPr="00715883">
        <w:t> tys. zł.,</w:t>
      </w:r>
    </w:p>
    <w:p w14:paraId="43C59C00" w14:textId="77777777" w:rsidR="00E61735" w:rsidRDefault="00E61735" w:rsidP="00E61735">
      <w:pPr>
        <w:tabs>
          <w:tab w:val="left" w:pos="9070"/>
        </w:tabs>
        <w:rPr>
          <w:lang w:eastAsia="x-none"/>
        </w:rPr>
      </w:pPr>
    </w:p>
    <w:p w14:paraId="5551C9CF" w14:textId="4860A123" w:rsidR="00AC552D" w:rsidRPr="006C08D6" w:rsidRDefault="00AC552D" w:rsidP="00AC552D">
      <w:pPr>
        <w:tabs>
          <w:tab w:val="left" w:pos="9070"/>
        </w:tabs>
        <w:rPr>
          <w:bCs/>
          <w:szCs w:val="22"/>
        </w:rPr>
      </w:pPr>
      <w:r w:rsidRPr="006C08D6">
        <w:rPr>
          <w:bCs/>
          <w:szCs w:val="22"/>
        </w:rPr>
        <w:t>Efekty ekologiczne lub rzeczowe planowane do uzyskania w</w:t>
      </w:r>
      <w:r w:rsidR="000449B9" w:rsidRPr="006C08D6">
        <w:rPr>
          <w:bCs/>
          <w:szCs w:val="22"/>
        </w:rPr>
        <w:t xml:space="preserve"> </w:t>
      </w:r>
      <w:r w:rsidRPr="006C08D6">
        <w:rPr>
          <w:bCs/>
          <w:szCs w:val="22"/>
        </w:rPr>
        <w:t>wyniku realizacji umów zawartych</w:t>
      </w:r>
      <w:r w:rsidR="00B71B63" w:rsidRPr="006C08D6">
        <w:rPr>
          <w:bCs/>
          <w:szCs w:val="22"/>
        </w:rPr>
        <w:t xml:space="preserve"> </w:t>
      </w:r>
      <w:r w:rsidRPr="006C08D6">
        <w:rPr>
          <w:bCs/>
          <w:szCs w:val="22"/>
        </w:rPr>
        <w:t>w</w:t>
      </w:r>
      <w:r w:rsidR="00503298" w:rsidRPr="006C08D6">
        <w:rPr>
          <w:bCs/>
          <w:szCs w:val="22"/>
        </w:rPr>
        <w:t> </w:t>
      </w:r>
      <w:r w:rsidRPr="006C08D6">
        <w:rPr>
          <w:bCs/>
          <w:szCs w:val="22"/>
        </w:rPr>
        <w:t>202</w:t>
      </w:r>
      <w:r w:rsidR="00AE5F64" w:rsidRPr="006C08D6">
        <w:rPr>
          <w:bCs/>
          <w:szCs w:val="22"/>
        </w:rPr>
        <w:t>3</w:t>
      </w:r>
      <w:r w:rsidR="005322DC" w:rsidRPr="006C08D6">
        <w:rPr>
          <w:bCs/>
          <w:szCs w:val="22"/>
        </w:rPr>
        <w:t xml:space="preserve"> r. </w:t>
      </w:r>
      <w:r w:rsidRPr="006C08D6">
        <w:rPr>
          <w:rFonts w:cs="Calibri"/>
        </w:rPr>
        <w:t>i efekty uzyskane z umów zakończonych w 202</w:t>
      </w:r>
      <w:r w:rsidR="00AE5F64" w:rsidRPr="006C08D6">
        <w:rPr>
          <w:rFonts w:cs="Calibri"/>
        </w:rPr>
        <w:t>3</w:t>
      </w:r>
      <w:r w:rsidR="005322DC" w:rsidRPr="006C08D6">
        <w:rPr>
          <w:rFonts w:cs="Calibri"/>
        </w:rPr>
        <w:t xml:space="preserve"> r. </w:t>
      </w:r>
      <w:r w:rsidRPr="006C08D6">
        <w:rPr>
          <w:rFonts w:cs="Calibri"/>
        </w:rPr>
        <w:t xml:space="preserve">w ramach tego programu </w:t>
      </w:r>
      <w:r w:rsidRPr="006C08D6">
        <w:rPr>
          <w:bCs/>
          <w:szCs w:val="22"/>
        </w:rPr>
        <w:t>przedstawiono w</w:t>
      </w:r>
      <w:r w:rsidR="000449B9" w:rsidRPr="006C08D6">
        <w:rPr>
          <w:bCs/>
          <w:szCs w:val="22"/>
        </w:rPr>
        <w:t xml:space="preserve"> </w:t>
      </w:r>
      <w:r w:rsidRPr="006C08D6">
        <w:rPr>
          <w:bCs/>
          <w:szCs w:val="22"/>
        </w:rPr>
        <w:t>tabeli</w:t>
      </w:r>
      <w:r w:rsidR="000449B9" w:rsidRPr="006C08D6">
        <w:rPr>
          <w:bCs/>
          <w:szCs w:val="22"/>
        </w:rPr>
        <w:t xml:space="preserve"> </w:t>
      </w:r>
      <w:r w:rsidRPr="006C08D6">
        <w:rPr>
          <w:bCs/>
          <w:szCs w:val="22"/>
        </w:rPr>
        <w:fldChar w:fldCharType="begin"/>
      </w:r>
      <w:r w:rsidRPr="006C08D6">
        <w:rPr>
          <w:bCs/>
          <w:szCs w:val="22"/>
        </w:rPr>
        <w:instrText xml:space="preserve"> REF _Ref68684653 \#0 \h </w:instrText>
      </w:r>
      <w:r w:rsidR="00C90CD9" w:rsidRPr="006C08D6">
        <w:rPr>
          <w:bCs/>
          <w:szCs w:val="22"/>
        </w:rPr>
        <w:instrText xml:space="preserve"> \* MERGEFORMAT </w:instrText>
      </w:r>
      <w:r w:rsidRPr="006C08D6">
        <w:rPr>
          <w:bCs/>
          <w:szCs w:val="22"/>
        </w:rPr>
      </w:r>
      <w:r w:rsidRPr="006C08D6">
        <w:rPr>
          <w:bCs/>
          <w:szCs w:val="22"/>
        </w:rPr>
        <w:fldChar w:fldCharType="separate"/>
      </w:r>
      <w:r w:rsidR="00D80900">
        <w:rPr>
          <w:bCs/>
          <w:szCs w:val="22"/>
        </w:rPr>
        <w:t>15</w:t>
      </w:r>
      <w:r w:rsidRPr="006C08D6">
        <w:rPr>
          <w:bCs/>
          <w:szCs w:val="22"/>
        </w:rPr>
        <w:fldChar w:fldCharType="end"/>
      </w:r>
      <w:r w:rsidRPr="006C08D6">
        <w:rPr>
          <w:bCs/>
          <w:szCs w:val="22"/>
        </w:rPr>
        <w:t>.</w:t>
      </w:r>
    </w:p>
    <w:p w14:paraId="3DB7E5B0" w14:textId="77777777" w:rsidR="00AC552D" w:rsidRPr="006C08D6" w:rsidRDefault="00AC552D" w:rsidP="005525EF">
      <w:pPr>
        <w:pStyle w:val="Tekstpodstawowy"/>
        <w:rPr>
          <w:sz w:val="16"/>
          <w:szCs w:val="16"/>
          <w:lang w:val="pl-PL"/>
        </w:rPr>
      </w:pPr>
    </w:p>
    <w:p w14:paraId="52F36275" w14:textId="1F00C558" w:rsidR="00AB4E55" w:rsidRPr="006C08D6" w:rsidRDefault="00AB4E55" w:rsidP="00AB4E55">
      <w:pPr>
        <w:tabs>
          <w:tab w:val="left" w:pos="9070"/>
        </w:tabs>
        <w:spacing w:after="60"/>
        <w:ind w:left="1134" w:hanging="1134"/>
      </w:pPr>
      <w:bookmarkStart w:id="84" w:name="_Ref68684653"/>
      <w:bookmarkStart w:id="85" w:name="_Toc165027357"/>
      <w:r w:rsidRPr="006C08D6">
        <w:t xml:space="preserve">Tabela </w:t>
      </w:r>
      <w:r w:rsidR="009F6301">
        <w:fldChar w:fldCharType="begin"/>
      </w:r>
      <w:r w:rsidR="009F6301">
        <w:instrText xml:space="preserve"> SEQ Tabela \* ARABIC </w:instrText>
      </w:r>
      <w:r w:rsidR="009F6301">
        <w:fldChar w:fldCharType="separate"/>
      </w:r>
      <w:r w:rsidR="00D80900">
        <w:rPr>
          <w:noProof/>
        </w:rPr>
        <w:t>15</w:t>
      </w:r>
      <w:r w:rsidR="009F6301">
        <w:rPr>
          <w:noProof/>
        </w:rPr>
        <w:fldChar w:fldCharType="end"/>
      </w:r>
      <w:bookmarkEnd w:id="84"/>
      <w:r w:rsidRPr="006C08D6">
        <w:tab/>
        <w:t>Efekty ekologiczne lub rzeczowe z</w:t>
      </w:r>
      <w:r w:rsidR="000449B9" w:rsidRPr="006C08D6">
        <w:t xml:space="preserve"> </w:t>
      </w:r>
      <w:r w:rsidRPr="006C08D6">
        <w:t>umów podpisanych i zakończonych w 202</w:t>
      </w:r>
      <w:r w:rsidR="006C08D6" w:rsidRPr="006C08D6">
        <w:t>3</w:t>
      </w:r>
      <w:r w:rsidR="005322DC" w:rsidRPr="006C08D6">
        <w:t> r.</w:t>
      </w:r>
      <w:r w:rsidR="00B71B63" w:rsidRPr="006C08D6">
        <w:t xml:space="preserve"> </w:t>
      </w:r>
      <w:r w:rsidRPr="006C08D6">
        <w:t>w</w:t>
      </w:r>
      <w:r w:rsidR="00503298" w:rsidRPr="006C08D6">
        <w:t> </w:t>
      </w:r>
      <w:r w:rsidRPr="006C08D6">
        <w:t xml:space="preserve">programie priorytetowym „Moja </w:t>
      </w:r>
      <w:r w:rsidR="00395123" w:rsidRPr="006C08D6">
        <w:t>W</w:t>
      </w:r>
      <w:r w:rsidRPr="006C08D6">
        <w:t>oda”</w:t>
      </w:r>
      <w:bookmarkEnd w:id="85"/>
    </w:p>
    <w:p w14:paraId="5E151452" w14:textId="67674168" w:rsidR="00AB4E55" w:rsidRDefault="002B3B3D" w:rsidP="005525EF">
      <w:pPr>
        <w:pStyle w:val="Tekstpodstawowy"/>
        <w:rPr>
          <w:highlight w:val="yellow"/>
          <w:lang w:val="pl-PL"/>
        </w:rPr>
      </w:pPr>
      <w:r w:rsidRPr="002B3B3D">
        <w:rPr>
          <w:noProof/>
          <w:lang w:val="pl-PL" w:eastAsia="pl-PL"/>
        </w:rPr>
        <w:drawing>
          <wp:inline distT="0" distB="0" distL="0" distR="0" wp14:anchorId="63CBACF3" wp14:editId="449A8ED8">
            <wp:extent cx="5760720" cy="1077595"/>
            <wp:effectExtent l="0" t="0" r="0" b="8255"/>
            <wp:docPr id="1091897303" name="Obraz 8" descr="Efekty ekologiczne lub rzeczowe z umów podpisanych i zakończonych w 2023 r. w programie priorytetowym „Moja Woda”. Prezentowane wielkości zawarte są w pliku Sprawozdanie NFOŚiGW za rok 2023 tabele.xlsx w arkuszu tabela 15." title="Tabel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1077595"/>
                    </a:xfrm>
                    <a:prstGeom prst="rect">
                      <a:avLst/>
                    </a:prstGeom>
                    <a:noFill/>
                    <a:ln>
                      <a:noFill/>
                    </a:ln>
                  </pic:spPr>
                </pic:pic>
              </a:graphicData>
            </a:graphic>
          </wp:inline>
        </w:drawing>
      </w:r>
    </w:p>
    <w:p w14:paraId="2DE446EE" w14:textId="77777777" w:rsidR="006C08D6" w:rsidRPr="00C40F70" w:rsidRDefault="006C08D6" w:rsidP="005525EF">
      <w:pPr>
        <w:pStyle w:val="Tekstpodstawowy"/>
        <w:rPr>
          <w:lang w:val="pl-PL"/>
        </w:rPr>
      </w:pPr>
    </w:p>
    <w:p w14:paraId="2921ED86" w14:textId="474D9884" w:rsidR="003B3C51" w:rsidRDefault="003B3C51">
      <w:pPr>
        <w:jc w:val="left"/>
        <w:rPr>
          <w:lang w:eastAsia="x-none"/>
        </w:rPr>
      </w:pPr>
      <w:r>
        <w:br w:type="page"/>
      </w:r>
    </w:p>
    <w:p w14:paraId="06E0DE84" w14:textId="77777777" w:rsidR="009A2FAB" w:rsidRPr="00B34DA3" w:rsidRDefault="009A2FAB" w:rsidP="0044364D">
      <w:pPr>
        <w:pStyle w:val="Tekstpodstawowy"/>
        <w:rPr>
          <w:lang w:val="pl-PL"/>
        </w:rPr>
      </w:pPr>
    </w:p>
    <w:p w14:paraId="7389EB90" w14:textId="6D993198" w:rsidR="009A2FAB" w:rsidRPr="00EC599A" w:rsidRDefault="009A2FAB" w:rsidP="009A2FAB">
      <w:pPr>
        <w:pStyle w:val="Nagwek3"/>
        <w:rPr>
          <w:color w:val="007D7A"/>
        </w:rPr>
      </w:pPr>
      <w:bookmarkStart w:id="86" w:name="_Toc165027282"/>
      <w:r w:rsidRPr="00EC599A">
        <w:rPr>
          <w:color w:val="007D7A"/>
        </w:rPr>
        <w:t>Program priorytetowy „Ciepłe mieszkanie”</w:t>
      </w:r>
      <w:bookmarkEnd w:id="86"/>
    </w:p>
    <w:p w14:paraId="0D1EE3EF" w14:textId="0349BD91" w:rsidR="009A2FAB" w:rsidRPr="00B34DA3" w:rsidRDefault="00C96273" w:rsidP="009A2FAB">
      <w:pPr>
        <w:pStyle w:val="Tekstpodstawowy"/>
      </w:pPr>
      <w:r>
        <w:rPr>
          <w:noProof/>
          <w:lang w:val="pl-PL" w:eastAsia="pl-PL"/>
        </w:rPr>
        <mc:AlternateContent>
          <mc:Choice Requires="wpg">
            <w:drawing>
              <wp:anchor distT="0" distB="0" distL="114300" distR="114300" simplePos="0" relativeHeight="251658272" behindDoc="1" locked="0" layoutInCell="1" allowOverlap="1" wp14:anchorId="792F8057" wp14:editId="3F329338">
                <wp:simplePos x="0" y="0"/>
                <wp:positionH relativeFrom="column">
                  <wp:posOffset>-503555</wp:posOffset>
                </wp:positionH>
                <wp:positionV relativeFrom="paragraph">
                  <wp:posOffset>227965</wp:posOffset>
                </wp:positionV>
                <wp:extent cx="900000" cy="2448000"/>
                <wp:effectExtent l="0" t="0" r="0" b="9525"/>
                <wp:wrapTight wrapText="bothSides">
                  <wp:wrapPolygon edited="0">
                    <wp:start x="0" y="0"/>
                    <wp:lineTo x="0" y="21516"/>
                    <wp:lineTo x="21036" y="21516"/>
                    <wp:lineTo x="21036" y="0"/>
                    <wp:lineTo x="0" y="0"/>
                  </wp:wrapPolygon>
                </wp:wrapTight>
                <wp:docPr id="976225845" name="Grupa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551083363" name="Prostokąt 1"/>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9492070" name="Obraz 1"/>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1892596"/>
                            <a:ext cx="883285" cy="457200"/>
                          </a:xfrm>
                          <a:prstGeom prst="rect">
                            <a:avLst/>
                          </a:prstGeom>
                        </pic:spPr>
                      </pic:pic>
                    </wpg:wgp>
                  </a:graphicData>
                </a:graphic>
              </wp:anchor>
            </w:drawing>
          </mc:Choice>
          <mc:Fallback>
            <w:pict>
              <v:group w14:anchorId="2BAFAA0B" id="Grupa 77" o:spid="_x0000_s1026" alt="&quot;&quot;" style="position:absolute;margin-left:-39.65pt;margin-top:17.95pt;width:70.85pt;height:192.75pt;z-index:-251658208"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" fillcolor="#00797a" stroked="f" strokeweight="1pt"/>
                <v:shape id="Obraz 1" o:spid="_x0000_s1028" type="#_x0000_t75" style="position:absolute;top:18925;width:883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">
                  <v:imagedata r:id="rId75" o:title=""/>
                </v:shape>
                <w10:wrap type="tight"/>
              </v:group>
            </w:pict>
          </mc:Fallback>
        </mc:AlternateContent>
      </w:r>
    </w:p>
    <w:p w14:paraId="6B7D3476" w14:textId="1926DF1B" w:rsidR="00236C08" w:rsidRPr="00B34DA3" w:rsidRDefault="00236C08" w:rsidP="00236C08">
      <w:pPr>
        <w:pStyle w:val="Tekstpodstawowy"/>
      </w:pPr>
      <w:r w:rsidRPr="00236C08">
        <w:t>Pogram „Ciepłe Mieszkanie” ma na celu poprawę jakości powietrza oraz zmniejszenie emisji pyłów oraz gazów cieplarnianych poprzez wymianę źródeł ciepła i poprawę efektywności energetycznej w lokalach mieszkalnych  znajdujących się w budynkach mieszkalnych wielorodzinnych.</w:t>
      </w:r>
      <w:r w:rsidR="002446D7" w:rsidRPr="002446D7">
        <w:rPr>
          <w:noProof/>
        </w:rPr>
        <w:t xml:space="preserve"> </w:t>
      </w:r>
    </w:p>
    <w:p w14:paraId="7F905DAE" w14:textId="29BDAD89" w:rsidR="00236C08" w:rsidRPr="00236C08" w:rsidRDefault="00236C08" w:rsidP="00236C08">
      <w:pPr>
        <w:pStyle w:val="Tekstpodstawowy"/>
      </w:pPr>
    </w:p>
    <w:p w14:paraId="207FB24A" w14:textId="3FA48FAB" w:rsidR="00236C08" w:rsidRPr="00B34DA3" w:rsidRDefault="00236C08" w:rsidP="00236C08">
      <w:pPr>
        <w:pStyle w:val="Tekstpodstawowy"/>
      </w:pPr>
      <w:r w:rsidRPr="00236C08">
        <w:t>Beneficjentem programu jest gmina. Program realizowany jest w modelu, w którym N</w:t>
      </w:r>
      <w:r w:rsidRPr="00B34DA3">
        <w:rPr>
          <w:lang w:val="pl-PL"/>
        </w:rPr>
        <w:t xml:space="preserve">arodowy Fundusz </w:t>
      </w:r>
      <w:r w:rsidRPr="00236C08">
        <w:t xml:space="preserve">udostępnia środki na realizację </w:t>
      </w:r>
      <w:r w:rsidR="00F37DEE" w:rsidRPr="00B34DA3">
        <w:rPr>
          <w:lang w:val="pl-PL"/>
        </w:rPr>
        <w:t>do wojewódzkich funduszy</w:t>
      </w:r>
      <w:r w:rsidRPr="00236C08">
        <w:t xml:space="preserve">, a one z kolei podpisują stosowne umowy z zainteresowanymi gminami. Następnie gminy ogłaszają na swoim terenie nabór wniosków wśród mieszkańców – beneficjentów końcowych. Beneficjentami końcowymi programu są: właściciele mieszkań w budynkach wielorodzinnych, najemcy mieszkań komunalnych i wspólnoty od 3 do 7 lokali mieszkalnych, realizujące przedsięwzięcie będące przedmiotem dofinansowania. </w:t>
      </w:r>
    </w:p>
    <w:p w14:paraId="7BD30624" w14:textId="5AB3D99A" w:rsidR="00F37DEE" w:rsidRPr="00236C08" w:rsidRDefault="00F37DEE" w:rsidP="00236C08">
      <w:pPr>
        <w:pStyle w:val="Tekstpodstawowy"/>
      </w:pPr>
    </w:p>
    <w:p w14:paraId="4BB27A2F" w14:textId="6CDB7DBE" w:rsidR="0078328B" w:rsidRPr="00B34DA3" w:rsidRDefault="00236C08" w:rsidP="00236C08">
      <w:pPr>
        <w:pStyle w:val="Tekstpodstawowy"/>
      </w:pPr>
      <w:r w:rsidRPr="00236C08">
        <w:t xml:space="preserve">Program przewiduje wyższy poziom dofinansowania w gminach z listy najbardziej zanieczyszczonych gmin w Polsce. Budżet programu priorytetowego "Ciepłe Mieszkanie" wynosi </w:t>
      </w:r>
      <w:r w:rsidRPr="00236C08">
        <w:rPr>
          <w:b/>
        </w:rPr>
        <w:t>1.750.00</w:t>
      </w:r>
      <w:r w:rsidRPr="00236C08">
        <w:t xml:space="preserve">0 tys. zł. </w:t>
      </w:r>
    </w:p>
    <w:p w14:paraId="20E264BF" w14:textId="77777777" w:rsidR="0078328B" w:rsidRPr="00B34DA3" w:rsidRDefault="0078328B" w:rsidP="00236C08">
      <w:pPr>
        <w:pStyle w:val="Tekstpodstawowy"/>
      </w:pPr>
    </w:p>
    <w:p w14:paraId="5DE78EA8" w14:textId="62824D76" w:rsidR="00236C08" w:rsidRPr="00236C08" w:rsidRDefault="00236C08" w:rsidP="00236C08">
      <w:pPr>
        <w:pStyle w:val="Tekstpodstawowy"/>
      </w:pPr>
      <w:r w:rsidRPr="00236C08">
        <w:t>Program zakładał przeprowadzenie dwóch naborów wniosków. Pierwszy nabór przeprowadzono w</w:t>
      </w:r>
      <w:r w:rsidR="00A851E8" w:rsidRPr="00B34DA3">
        <w:rPr>
          <w:lang w:val="pl-PL"/>
        </w:rPr>
        <w:t> </w:t>
      </w:r>
      <w:r w:rsidRPr="00236C08">
        <w:t>2022 r. Drugi nabór zakończył się 31 stycznia 2024 r. W pierwszym naborze do programu po weryfikacji wniosków o dofinansowanie i</w:t>
      </w:r>
      <w:r w:rsidR="00523B70">
        <w:rPr>
          <w:lang w:val="pl-PL"/>
        </w:rPr>
        <w:t xml:space="preserve"> </w:t>
      </w:r>
      <w:r w:rsidRPr="00236C08">
        <w:t xml:space="preserve">aneksów pozytywnie oceniono 377 wniosków. Zaangażowanie środków w umowach z I naboru to </w:t>
      </w:r>
      <w:r w:rsidRPr="00236C08">
        <w:rPr>
          <w:b/>
        </w:rPr>
        <w:t xml:space="preserve">728. 546 </w:t>
      </w:r>
      <w:r w:rsidRPr="00236C08">
        <w:t xml:space="preserve">tys. zł. W II naborze złożono 512 wniosków na kwotę dotacji </w:t>
      </w:r>
      <w:r w:rsidRPr="00236C08">
        <w:rPr>
          <w:b/>
        </w:rPr>
        <w:t>943.132</w:t>
      </w:r>
      <w:r w:rsidRPr="00236C08">
        <w:t xml:space="preserve"> tys. zł. Od początku lutego 2024 r. </w:t>
      </w:r>
      <w:r w:rsidR="00B34DA3" w:rsidRPr="00B34DA3">
        <w:rPr>
          <w:lang w:val="pl-PL"/>
        </w:rPr>
        <w:t xml:space="preserve">wojewódzkie fundusze </w:t>
      </w:r>
      <w:r w:rsidRPr="00236C08">
        <w:t>podpisują z</w:t>
      </w:r>
      <w:r w:rsidR="00B34DA3" w:rsidRPr="00B34DA3">
        <w:rPr>
          <w:lang w:val="pl-PL"/>
        </w:rPr>
        <w:t> </w:t>
      </w:r>
      <w:r w:rsidRPr="00236C08">
        <w:t xml:space="preserve">gminami umowy z II naboru. Łącznie w umowach i wnioskach zaangażowane jest </w:t>
      </w:r>
      <w:r w:rsidRPr="00236C08">
        <w:rPr>
          <w:b/>
        </w:rPr>
        <w:t>1.671.678</w:t>
      </w:r>
      <w:r w:rsidRPr="00236C08">
        <w:t xml:space="preserve"> tys. zł (przeszło 96% budżetu). Program priorytetowy „Ciepłe Mieszkanie” finansowany jest wyłącznie ze środków krajowych pozyskiwanych przez N</w:t>
      </w:r>
      <w:r w:rsidR="00B34DA3" w:rsidRPr="00B34DA3">
        <w:rPr>
          <w:lang w:val="pl-PL"/>
        </w:rPr>
        <w:t xml:space="preserve">arodowy Fundusz </w:t>
      </w:r>
      <w:r w:rsidRPr="00236C08">
        <w:t xml:space="preserve">w ramach opłaty emisyjnej. </w:t>
      </w:r>
    </w:p>
    <w:p w14:paraId="6721B404" w14:textId="1303E1A3" w:rsidR="00CB4A2B" w:rsidRPr="00236C08" w:rsidRDefault="00CB4A2B" w:rsidP="009A2FAB">
      <w:pPr>
        <w:pStyle w:val="Tekstpodstawowy"/>
        <w:rPr>
          <w:highlight w:val="yellow"/>
        </w:rPr>
      </w:pPr>
    </w:p>
    <w:p w14:paraId="16F3D813" w14:textId="759A494E" w:rsidR="00CB4A2B" w:rsidRPr="002B4F34" w:rsidRDefault="00CD1495" w:rsidP="009A2FAB">
      <w:pPr>
        <w:pStyle w:val="Tekstpodstawowy"/>
        <w:rPr>
          <w:lang w:val="pl-PL"/>
        </w:rPr>
      </w:pPr>
      <w:r w:rsidRPr="002B4F34">
        <w:rPr>
          <w:lang w:val="pl-PL"/>
        </w:rPr>
        <w:t xml:space="preserve">W ramach tego programu </w:t>
      </w:r>
      <w:r w:rsidR="00C9696B" w:rsidRPr="002B4F34">
        <w:rPr>
          <w:lang w:val="pl-PL"/>
        </w:rPr>
        <w:t>w 202</w:t>
      </w:r>
      <w:r w:rsidR="008A69AE" w:rsidRPr="002B4F34">
        <w:rPr>
          <w:lang w:val="pl-PL"/>
        </w:rPr>
        <w:t>3</w:t>
      </w:r>
      <w:r w:rsidR="00C9696B" w:rsidRPr="002B4F34">
        <w:rPr>
          <w:lang w:val="pl-PL"/>
        </w:rPr>
        <w:t xml:space="preserve"> r. </w:t>
      </w:r>
      <w:r w:rsidR="00136F4C" w:rsidRPr="002B4F34">
        <w:rPr>
          <w:lang w:val="pl-PL"/>
        </w:rPr>
        <w:t xml:space="preserve">wypłaty środków </w:t>
      </w:r>
      <w:r w:rsidR="00AE2AC6" w:rsidRPr="002B4F34">
        <w:rPr>
          <w:lang w:val="pl-PL"/>
        </w:rPr>
        <w:t xml:space="preserve">Narodowego Funduszu dla wojewódzkich funduszy </w:t>
      </w:r>
      <w:r w:rsidR="00AA26E4" w:rsidRPr="002B4F34">
        <w:rPr>
          <w:lang w:val="pl-PL"/>
        </w:rPr>
        <w:t xml:space="preserve">na ten cel zamknęły się w kwotą </w:t>
      </w:r>
      <w:r w:rsidR="00AA26E4" w:rsidRPr="002B4F34">
        <w:rPr>
          <w:b/>
          <w:bCs/>
          <w:lang w:val="pl-PL"/>
        </w:rPr>
        <w:t>1</w:t>
      </w:r>
      <w:r w:rsidR="00AE2AC6" w:rsidRPr="002B4F34">
        <w:rPr>
          <w:b/>
          <w:bCs/>
          <w:lang w:val="pl-PL"/>
        </w:rPr>
        <w:t>8</w:t>
      </w:r>
      <w:r w:rsidR="00AA26E4" w:rsidRPr="002B4F34">
        <w:rPr>
          <w:b/>
          <w:bCs/>
          <w:lang w:val="pl-PL"/>
        </w:rPr>
        <w:t>.</w:t>
      </w:r>
      <w:r w:rsidR="002B4F34" w:rsidRPr="002B4F34">
        <w:rPr>
          <w:b/>
          <w:bCs/>
          <w:lang w:val="pl-PL"/>
        </w:rPr>
        <w:t>729</w:t>
      </w:r>
      <w:r w:rsidR="00AA26E4" w:rsidRPr="002B4F34">
        <w:rPr>
          <w:lang w:val="pl-PL"/>
        </w:rPr>
        <w:t xml:space="preserve"> tys. zł.</w:t>
      </w:r>
    </w:p>
    <w:p w14:paraId="0FA43C84" w14:textId="2AB244E2" w:rsidR="00665BAF" w:rsidRDefault="00665BAF" w:rsidP="009A2FAB">
      <w:pPr>
        <w:pStyle w:val="Tekstpodstawowy"/>
        <w:rPr>
          <w:highlight w:val="yellow"/>
        </w:rPr>
      </w:pPr>
    </w:p>
    <w:p w14:paraId="4EAEF0BE" w14:textId="41324D77" w:rsidR="00623306" w:rsidRPr="00EC503E" w:rsidRDefault="00623306" w:rsidP="00623306">
      <w:pPr>
        <w:tabs>
          <w:tab w:val="left" w:pos="9070"/>
        </w:tabs>
        <w:rPr>
          <w:bCs/>
          <w:szCs w:val="22"/>
        </w:rPr>
      </w:pPr>
      <w:r w:rsidRPr="00EC503E">
        <w:rPr>
          <w:bCs/>
          <w:szCs w:val="22"/>
        </w:rPr>
        <w:t xml:space="preserve">Efekty ekologiczne lub rzeczowe </w:t>
      </w:r>
      <w:r w:rsidRPr="00EC503E">
        <w:rPr>
          <w:rFonts w:cs="Calibri"/>
        </w:rPr>
        <w:t xml:space="preserve">uzyskane z umów zakończonych w 2023 r. w ramach tego programu </w:t>
      </w:r>
      <w:r w:rsidRPr="00EC503E">
        <w:rPr>
          <w:bCs/>
          <w:szCs w:val="22"/>
        </w:rPr>
        <w:t>przedstawiono w tabeli</w:t>
      </w:r>
      <w:r w:rsidR="008D406B">
        <w:rPr>
          <w:bCs/>
          <w:szCs w:val="22"/>
        </w:rPr>
        <w:t xml:space="preserve"> </w:t>
      </w:r>
      <w:r w:rsidR="00BE1F23">
        <w:rPr>
          <w:bCs/>
          <w:szCs w:val="22"/>
        </w:rPr>
        <w:fldChar w:fldCharType="begin"/>
      </w:r>
      <w:r w:rsidR="00BE1F23">
        <w:rPr>
          <w:bCs/>
          <w:szCs w:val="22"/>
        </w:rPr>
        <w:instrText xml:space="preserve"> REF _Ref162023147 \#0 \h </w:instrText>
      </w:r>
      <w:r w:rsidR="00BE1F23">
        <w:rPr>
          <w:bCs/>
          <w:szCs w:val="22"/>
        </w:rPr>
      </w:r>
      <w:r w:rsidR="00BE1F23">
        <w:rPr>
          <w:bCs/>
          <w:szCs w:val="22"/>
        </w:rPr>
        <w:fldChar w:fldCharType="separate"/>
      </w:r>
      <w:r w:rsidR="00D80900">
        <w:rPr>
          <w:bCs/>
          <w:szCs w:val="22"/>
        </w:rPr>
        <w:t>16</w:t>
      </w:r>
      <w:r w:rsidR="00BE1F23">
        <w:rPr>
          <w:bCs/>
          <w:szCs w:val="22"/>
        </w:rPr>
        <w:fldChar w:fldCharType="end"/>
      </w:r>
      <w:r w:rsidRPr="00EC503E">
        <w:rPr>
          <w:bCs/>
          <w:szCs w:val="22"/>
        </w:rPr>
        <w:t>.</w:t>
      </w:r>
    </w:p>
    <w:p w14:paraId="28567693" w14:textId="77777777" w:rsidR="00623306" w:rsidRPr="006D430A" w:rsidRDefault="00623306" w:rsidP="00623306">
      <w:pPr>
        <w:jc w:val="left"/>
        <w:rPr>
          <w:lang w:eastAsia="x-none"/>
        </w:rPr>
      </w:pPr>
    </w:p>
    <w:p w14:paraId="12DE1013" w14:textId="22F2F992" w:rsidR="006D430A" w:rsidRPr="006D430A" w:rsidRDefault="006D430A" w:rsidP="006D430A">
      <w:pPr>
        <w:tabs>
          <w:tab w:val="left" w:pos="9070"/>
        </w:tabs>
        <w:spacing w:after="60"/>
        <w:ind w:left="1134" w:hanging="1134"/>
      </w:pPr>
      <w:bookmarkStart w:id="87" w:name="_Ref162023147"/>
      <w:bookmarkStart w:id="88" w:name="_Toc165027358"/>
      <w:r w:rsidRPr="006D430A">
        <w:t xml:space="preserve">Tabela </w:t>
      </w:r>
      <w:r w:rsidR="009F6301">
        <w:fldChar w:fldCharType="begin"/>
      </w:r>
      <w:r w:rsidR="009F6301">
        <w:instrText xml:space="preserve"> SEQ Tabela \* ARABIC </w:instrText>
      </w:r>
      <w:r w:rsidR="009F6301">
        <w:fldChar w:fldCharType="separate"/>
      </w:r>
      <w:r w:rsidR="00D80900">
        <w:rPr>
          <w:noProof/>
        </w:rPr>
        <w:t>16</w:t>
      </w:r>
      <w:r w:rsidR="009F6301">
        <w:rPr>
          <w:noProof/>
        </w:rPr>
        <w:fldChar w:fldCharType="end"/>
      </w:r>
      <w:bookmarkEnd w:id="87"/>
      <w:r w:rsidRPr="006D430A">
        <w:tab/>
        <w:t>Efekty ekologiczne lub rzeczowe z umów zakończonych w 2023 r. w programie Ciepłe mieszkanie (tys. zł)</w:t>
      </w:r>
      <w:bookmarkEnd w:id="88"/>
    </w:p>
    <w:p w14:paraId="2F259F53" w14:textId="4CEB38A3" w:rsidR="00623306" w:rsidRPr="00B12167" w:rsidRDefault="00871482" w:rsidP="00623306">
      <w:pPr>
        <w:tabs>
          <w:tab w:val="left" w:pos="9070"/>
        </w:tabs>
        <w:spacing w:after="60"/>
        <w:ind w:left="1134" w:hanging="1134"/>
      </w:pPr>
      <w:r w:rsidRPr="00871482">
        <w:rPr>
          <w:noProof/>
        </w:rPr>
        <w:drawing>
          <wp:inline distT="0" distB="0" distL="0" distR="0" wp14:anchorId="47895AC2" wp14:editId="110D7957">
            <wp:extent cx="5760720" cy="1738630"/>
            <wp:effectExtent l="0" t="0" r="0" b="0"/>
            <wp:docPr id="644295222" name="Obraz 9" descr="Efekty ekologiczne lub rzeczowe z umów zakończonych w 2023 r. w programie Ciepłe mieszkanie (tys. zł). Prezentowane wielkości zawarte są w pliku Sprawozdanie NFOŚiGW za rok 2023 tabele.xlsx w arkuszu tabela 16." title="Tabel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1738630"/>
                    </a:xfrm>
                    <a:prstGeom prst="rect">
                      <a:avLst/>
                    </a:prstGeom>
                    <a:noFill/>
                    <a:ln>
                      <a:noFill/>
                    </a:ln>
                  </pic:spPr>
                </pic:pic>
              </a:graphicData>
            </a:graphic>
          </wp:inline>
        </w:drawing>
      </w:r>
    </w:p>
    <w:p w14:paraId="515E10AA" w14:textId="1FB142C9" w:rsidR="007E7FF9" w:rsidRDefault="007E7FF9">
      <w:pPr>
        <w:jc w:val="left"/>
        <w:rPr>
          <w:lang w:eastAsia="x-none"/>
        </w:rPr>
      </w:pPr>
      <w:r>
        <w:rPr>
          <w:lang w:eastAsia="x-none"/>
        </w:rPr>
        <w:br w:type="page"/>
      </w:r>
    </w:p>
    <w:p w14:paraId="1BD2B913" w14:textId="77777777" w:rsidR="00D9710B" w:rsidRPr="00EC599A" w:rsidRDefault="00D9710B" w:rsidP="008E44A1">
      <w:pPr>
        <w:pStyle w:val="Nagwek3"/>
        <w:tabs>
          <w:tab w:val="left" w:pos="9070"/>
        </w:tabs>
        <w:rPr>
          <w:color w:val="007D7A"/>
        </w:rPr>
      </w:pPr>
      <w:bookmarkStart w:id="89" w:name="_Toc161211420"/>
      <w:bookmarkStart w:id="90" w:name="_Toc165027283"/>
      <w:r w:rsidRPr="00EC599A">
        <w:rPr>
          <w:color w:val="007D7A"/>
        </w:rPr>
        <w:t>Usuwanie wyrobów zawierających kreozot - pilotaż</w:t>
      </w:r>
      <w:bookmarkEnd w:id="89"/>
      <w:bookmarkEnd w:id="90"/>
    </w:p>
    <w:p w14:paraId="7E12CE1D" w14:textId="77777777" w:rsidR="00D9710B" w:rsidRDefault="00D9710B" w:rsidP="00D9710B">
      <w:pPr>
        <w:rPr>
          <w:highlight w:val="yellow"/>
        </w:rPr>
      </w:pPr>
    </w:p>
    <w:p w14:paraId="6F995601" w14:textId="77777777" w:rsidR="007B362F" w:rsidRDefault="00D9710B" w:rsidP="00D9710B">
      <w:r>
        <w:t>W 2023 r. uruchomiony został program priorytetowy „Usuwanie wyrobów zawierających kreozot - pilotaż”, w ramach którego ruszył nabór wniosków o dofinansowanie odbioru, transportu, i</w:t>
      </w:r>
      <w:r w:rsidR="007B362F">
        <w:t> </w:t>
      </w:r>
      <w:r>
        <w:t xml:space="preserve">unieszkodliwiana słupów nośnych na plantacjach chmielu impregnowanych kreozotem. Budżet na realizację programu wynosi </w:t>
      </w:r>
      <w:r w:rsidRPr="00DA7822">
        <w:rPr>
          <w:b/>
        </w:rPr>
        <w:t>80.000</w:t>
      </w:r>
      <w:r>
        <w:t xml:space="preserve"> tys. zł. </w:t>
      </w:r>
    </w:p>
    <w:p w14:paraId="5C792E26" w14:textId="77777777" w:rsidR="007B362F" w:rsidRDefault="007B362F" w:rsidP="00D9710B"/>
    <w:p w14:paraId="7A81F801" w14:textId="77777777" w:rsidR="007B362F" w:rsidRDefault="00D9710B" w:rsidP="00D9710B">
      <w:r>
        <w:t>Program skierowany jest do jednostek samorządu terytorialnego wszystkich szczebli lub ich związków, zaś ostateczni beneficjenci, zostali wskazani w § 3 Rozporządzenia Ministra Rolnictwa i Rozwoju Wsi z</w:t>
      </w:r>
      <w:r w:rsidR="007B362F">
        <w:t> </w:t>
      </w:r>
      <w:r>
        <w:t xml:space="preserve">dnia 12 sierpnia 2022 r. w sprawie szczegółowego przeznaczenia, warunków i trybu udzielania wsparcia na wymianę słupów nośnych impregnowanych kreozotem na plantacjach chmielu w ramach Krajowego Planu Odbudowy i Zwiększania Odporności, którym Agencja Restrukturyzacji i Modernizacji Rolnictwa (ARiMR) wypłaciła i rozliczyła środki, na realizację przedsięwzięcia w ramach inwestycji A1.4.1 objętej Krajowym Planem Odbudowy i Zwiększania Odporności. </w:t>
      </w:r>
    </w:p>
    <w:p w14:paraId="0DF91AB4" w14:textId="77777777" w:rsidR="007B362F" w:rsidRDefault="007B362F" w:rsidP="00D9710B"/>
    <w:p w14:paraId="327A21ED" w14:textId="028EC835" w:rsidR="00D9710B" w:rsidRPr="00002362" w:rsidRDefault="00D9710B" w:rsidP="00D9710B">
      <w:r>
        <w:t xml:space="preserve">W ramach tego programu w 2023 r. zostały zawarte umowy udostępnienia środków dotacyjnych dla </w:t>
      </w:r>
      <w:r w:rsidR="00202F48">
        <w:t xml:space="preserve">wojewódzkich </w:t>
      </w:r>
      <w:r w:rsidR="00A87153">
        <w:t>funduszy</w:t>
      </w:r>
      <w:r>
        <w:t xml:space="preserve"> w: Lublinie, Warszawie i w Poznaniu na kwotę </w:t>
      </w:r>
      <w:r w:rsidRPr="00402913">
        <w:rPr>
          <w:b/>
        </w:rPr>
        <w:t>17.650</w:t>
      </w:r>
      <w:r>
        <w:t xml:space="preserve"> tys. zł. Pierwsze wypłaty środków na ten cel przewidywane są w 2024 r.</w:t>
      </w:r>
    </w:p>
    <w:p w14:paraId="46E5ECE1" w14:textId="77777777" w:rsidR="00623306" w:rsidRPr="00812206" w:rsidRDefault="00623306" w:rsidP="009A2FAB">
      <w:pPr>
        <w:pStyle w:val="Tekstpodstawowy"/>
      </w:pPr>
    </w:p>
    <w:p w14:paraId="3AE9614D" w14:textId="77777777" w:rsidR="00CD40A1" w:rsidRPr="00812206" w:rsidRDefault="00151573" w:rsidP="00CD40A1">
      <w:pPr>
        <w:pStyle w:val="Nagwek1"/>
        <w:spacing w:before="0" w:after="0"/>
      </w:pPr>
      <w:bookmarkStart w:id="91" w:name="_Ref35407174"/>
      <w:bookmarkStart w:id="92" w:name="_Toc165027284"/>
      <w:bookmarkEnd w:id="80"/>
      <w:r w:rsidRPr="00812206">
        <w:t>Finansowanie przedsięwzięć realizowanych</w:t>
      </w:r>
      <w:r w:rsidR="0049353F" w:rsidRPr="00812206">
        <w:t xml:space="preserve"> z</w:t>
      </w:r>
      <w:r w:rsidR="000449B9" w:rsidRPr="00812206">
        <w:t xml:space="preserve"> </w:t>
      </w:r>
      <w:r w:rsidRPr="00812206">
        <w:t>udziałem środków europejskich</w:t>
      </w:r>
      <w:bookmarkEnd w:id="69"/>
      <w:bookmarkEnd w:id="91"/>
      <w:bookmarkEnd w:id="92"/>
    </w:p>
    <w:p w14:paraId="264692E0" w14:textId="77777777" w:rsidR="00CD40A1" w:rsidRPr="00812206" w:rsidRDefault="00CD40A1" w:rsidP="00CD40A1">
      <w:pPr>
        <w:tabs>
          <w:tab w:val="left" w:pos="9070"/>
        </w:tabs>
      </w:pPr>
    </w:p>
    <w:p w14:paraId="7C7D7549" w14:textId="77777777" w:rsidR="00CD40A1" w:rsidRPr="00EC599A" w:rsidRDefault="00151573" w:rsidP="00CD40A1">
      <w:pPr>
        <w:pStyle w:val="Nagwek3"/>
        <w:tabs>
          <w:tab w:val="left" w:pos="9070"/>
        </w:tabs>
        <w:rPr>
          <w:color w:val="007D7A"/>
        </w:rPr>
      </w:pPr>
      <w:bookmarkStart w:id="93" w:name="_Toc165027285"/>
      <w:r w:rsidRPr="00EC599A">
        <w:rPr>
          <w:color w:val="007D7A"/>
        </w:rPr>
        <w:t>Wstęp</w:t>
      </w:r>
      <w:bookmarkEnd w:id="93"/>
    </w:p>
    <w:p w14:paraId="74097085" w14:textId="77777777" w:rsidR="00CD40A1" w:rsidRPr="00812206" w:rsidRDefault="00CD40A1" w:rsidP="00CD40A1">
      <w:pPr>
        <w:tabs>
          <w:tab w:val="left" w:pos="9070"/>
        </w:tabs>
      </w:pPr>
    </w:p>
    <w:p w14:paraId="292E9A06" w14:textId="09EABE13" w:rsidR="00CD40A1" w:rsidRPr="00812206" w:rsidRDefault="00151573" w:rsidP="00CD40A1">
      <w:pPr>
        <w:tabs>
          <w:tab w:val="left" w:pos="9070"/>
        </w:tabs>
      </w:pPr>
      <w:r w:rsidRPr="00812206">
        <w:t>W rozdziale tym omówiono przepływy środków finansowych na ochronę środowiska</w:t>
      </w:r>
      <w:r w:rsidR="001921B7" w:rsidRPr="00812206">
        <w:t xml:space="preserve"> i</w:t>
      </w:r>
      <w:r w:rsidR="000449B9" w:rsidRPr="00812206">
        <w:t xml:space="preserve"> </w:t>
      </w:r>
      <w:r w:rsidRPr="00812206">
        <w:t>gospodarkę wodną pochodzących</w:t>
      </w:r>
      <w:r w:rsidR="0049353F" w:rsidRPr="00812206">
        <w:t xml:space="preserve"> z</w:t>
      </w:r>
      <w:r w:rsidR="000449B9" w:rsidRPr="00812206">
        <w:t xml:space="preserve"> </w:t>
      </w:r>
      <w:r w:rsidRPr="00812206">
        <w:t xml:space="preserve">funduszy europejskich, które stanowiły </w:t>
      </w:r>
      <w:r w:rsidR="00157BEA" w:rsidRPr="00812206">
        <w:t>istotny</w:t>
      </w:r>
      <w:r w:rsidRPr="00812206">
        <w:t xml:space="preserve"> obszar działalności Narodowego Funduszu</w:t>
      </w:r>
      <w:r w:rsidR="0049353F" w:rsidRPr="00812206">
        <w:t xml:space="preserve"> w</w:t>
      </w:r>
      <w:r w:rsidR="000449B9" w:rsidRPr="00812206">
        <w:t xml:space="preserve"> </w:t>
      </w:r>
      <w:r w:rsidRPr="00812206">
        <w:t>20</w:t>
      </w:r>
      <w:r w:rsidR="00157BEA" w:rsidRPr="00812206">
        <w:t>2</w:t>
      </w:r>
      <w:r w:rsidR="00F65631" w:rsidRPr="00812206">
        <w:t>3</w:t>
      </w:r>
      <w:r w:rsidRPr="00812206">
        <w:t xml:space="preserve"> r.</w:t>
      </w:r>
    </w:p>
    <w:p w14:paraId="7BD7ADD2" w14:textId="77777777" w:rsidR="00CD40A1" w:rsidRPr="00E10324" w:rsidRDefault="00CD40A1" w:rsidP="00CD40A1">
      <w:pPr>
        <w:tabs>
          <w:tab w:val="left" w:pos="9070"/>
        </w:tabs>
        <w:rPr>
          <w:highlight w:val="yellow"/>
        </w:rPr>
      </w:pPr>
    </w:p>
    <w:p w14:paraId="1C3442BC" w14:textId="32DCDC3E" w:rsidR="00CD40A1" w:rsidRPr="00E64827" w:rsidRDefault="00151573" w:rsidP="00CD40A1">
      <w:pPr>
        <w:tabs>
          <w:tab w:val="left" w:pos="9070"/>
        </w:tabs>
      </w:pPr>
      <w:r w:rsidRPr="00E64827">
        <w:t>W strukturze łącznej kwoty wydatkowanych środków, będących</w:t>
      </w:r>
      <w:r w:rsidR="0049353F" w:rsidRPr="00E64827">
        <w:t xml:space="preserve"> w</w:t>
      </w:r>
      <w:r w:rsidR="000449B9" w:rsidRPr="00E64827">
        <w:t xml:space="preserve"> </w:t>
      </w:r>
      <w:r w:rsidRPr="00E64827">
        <w:t xml:space="preserve">dyspozycji lub obsługiwanych przez Narodowy Fundusz, </w:t>
      </w:r>
      <w:r w:rsidR="00E64827" w:rsidRPr="00E64827">
        <w:t>28</w:t>
      </w:r>
      <w:r w:rsidRPr="00E64827">
        <w:t>% ogółu środków, przeznaczonych na finansowanie ochrony środowiska</w:t>
      </w:r>
      <w:r w:rsidR="001921B7" w:rsidRPr="00E64827">
        <w:t xml:space="preserve"> i</w:t>
      </w:r>
      <w:r w:rsidR="00503298" w:rsidRPr="00E64827">
        <w:t> </w:t>
      </w:r>
      <w:r w:rsidRPr="00E64827">
        <w:t>gospodarki wodnej, to przekazywane beneficjentom środki pochodzenia europejskiego (transfery środków europejskich) oraz różne formy współfinansowania tych przedsięwzięć ze środków Narodowego Funduszu.</w:t>
      </w:r>
    </w:p>
    <w:p w14:paraId="5CF3B5B9" w14:textId="77777777" w:rsidR="002C1A1F" w:rsidRDefault="002C1A1F" w:rsidP="00CD40A1">
      <w:pPr>
        <w:tabs>
          <w:tab w:val="left" w:pos="9070"/>
        </w:tabs>
      </w:pPr>
    </w:p>
    <w:p w14:paraId="01EAD217" w14:textId="5DFA0DE3" w:rsidR="00CD40A1" w:rsidRDefault="00151573" w:rsidP="00CD40A1">
      <w:pPr>
        <w:tabs>
          <w:tab w:val="left" w:pos="9070"/>
        </w:tabs>
      </w:pPr>
      <w:r w:rsidRPr="00A6114B">
        <w:t>W kolejnych rozdziałach przedstawione zostały:</w:t>
      </w:r>
    </w:p>
    <w:p w14:paraId="56E5A9E8" w14:textId="328E945A" w:rsidR="00A11C70" w:rsidRPr="00A6114B" w:rsidRDefault="00E262F2" w:rsidP="00F436E3">
      <w:pPr>
        <w:pStyle w:val="Akapitzlist"/>
        <w:numPr>
          <w:ilvl w:val="0"/>
          <w:numId w:val="3"/>
        </w:numPr>
        <w:tabs>
          <w:tab w:val="left" w:pos="9070"/>
        </w:tabs>
      </w:pPr>
      <w:r w:rsidRPr="00A6114B">
        <w:t xml:space="preserve">wdrażanie </w:t>
      </w:r>
      <w:r w:rsidR="001F08A0" w:rsidRPr="00A6114B">
        <w:t xml:space="preserve">programów </w:t>
      </w:r>
      <w:r w:rsidR="00D53346" w:rsidRPr="00A6114B">
        <w:rPr>
          <w:szCs w:val="24"/>
        </w:rPr>
        <w:t xml:space="preserve">perspektywy finansowej UE na lata 2021-2027 i </w:t>
      </w:r>
      <w:r w:rsidR="004B694D" w:rsidRPr="00A6114B">
        <w:rPr>
          <w:rFonts w:asciiTheme="minorHAnsi" w:eastAsiaTheme="minorEastAsia" w:hAnsiTheme="minorHAnsi" w:cstheme="minorBidi"/>
          <w:szCs w:val="22"/>
        </w:rPr>
        <w:t>„Krajow</w:t>
      </w:r>
      <w:r w:rsidR="00606268" w:rsidRPr="00A6114B">
        <w:rPr>
          <w:rFonts w:asciiTheme="minorHAnsi" w:eastAsiaTheme="minorEastAsia" w:hAnsiTheme="minorHAnsi" w:cstheme="minorBidi"/>
          <w:szCs w:val="22"/>
        </w:rPr>
        <w:t>ego</w:t>
      </w:r>
      <w:r w:rsidR="004B694D" w:rsidRPr="00A6114B">
        <w:rPr>
          <w:rFonts w:asciiTheme="minorHAnsi" w:eastAsiaTheme="minorEastAsia" w:hAnsiTheme="minorHAnsi" w:cstheme="minorBidi"/>
          <w:szCs w:val="22"/>
        </w:rPr>
        <w:t xml:space="preserve"> Plan</w:t>
      </w:r>
      <w:r w:rsidR="00606268" w:rsidRPr="00A6114B">
        <w:rPr>
          <w:rFonts w:asciiTheme="minorHAnsi" w:eastAsiaTheme="minorEastAsia" w:hAnsiTheme="minorHAnsi" w:cstheme="minorBidi"/>
          <w:szCs w:val="22"/>
        </w:rPr>
        <w:t>u</w:t>
      </w:r>
      <w:r w:rsidR="004B694D" w:rsidRPr="00A6114B">
        <w:rPr>
          <w:rFonts w:asciiTheme="minorHAnsi" w:eastAsiaTheme="minorEastAsia" w:hAnsiTheme="minorHAnsi" w:cstheme="minorBidi"/>
          <w:szCs w:val="22"/>
        </w:rPr>
        <w:t xml:space="preserve"> Odbudowy i Zwiększania Odporności” (KPO)</w:t>
      </w:r>
      <w:r w:rsidR="00A11C70" w:rsidRPr="00A6114B">
        <w:t>;</w:t>
      </w:r>
    </w:p>
    <w:p w14:paraId="288A5EE6" w14:textId="77777777" w:rsidR="00263E64" w:rsidRPr="00A6114B" w:rsidRDefault="00263E64" w:rsidP="00F436E3">
      <w:pPr>
        <w:numPr>
          <w:ilvl w:val="0"/>
          <w:numId w:val="3"/>
        </w:numPr>
        <w:tabs>
          <w:tab w:val="left" w:pos="9070"/>
        </w:tabs>
      </w:pPr>
      <w:r w:rsidRPr="00A6114B">
        <w:t>finansowanie przedsięwzięć ze środków Programu Operacyjnego Infrastruktura</w:t>
      </w:r>
      <w:r w:rsidR="001921B7" w:rsidRPr="00A6114B">
        <w:t xml:space="preserve"> i</w:t>
      </w:r>
      <w:r w:rsidR="000449B9" w:rsidRPr="00A6114B">
        <w:t xml:space="preserve"> </w:t>
      </w:r>
      <w:r w:rsidRPr="00A6114B">
        <w:t>Środowisko 2014-2020;</w:t>
      </w:r>
    </w:p>
    <w:p w14:paraId="5F676D47" w14:textId="77777777" w:rsidR="00263E64" w:rsidRPr="00A6114B" w:rsidRDefault="00263E64" w:rsidP="00F436E3">
      <w:pPr>
        <w:numPr>
          <w:ilvl w:val="0"/>
          <w:numId w:val="3"/>
        </w:numPr>
        <w:tabs>
          <w:tab w:val="left" w:pos="9070"/>
        </w:tabs>
      </w:pPr>
      <w:r w:rsidRPr="00A6114B">
        <w:t>finansowanie przedsięwzięć ze środków Mechanizmu Finansowego Europejskiego Obszaru Gospodarczego</w:t>
      </w:r>
      <w:r w:rsidR="001921B7" w:rsidRPr="00A6114B">
        <w:t xml:space="preserve"> i</w:t>
      </w:r>
      <w:r w:rsidR="000449B9" w:rsidRPr="00A6114B">
        <w:t xml:space="preserve"> </w:t>
      </w:r>
      <w:r w:rsidRPr="00A6114B">
        <w:t>Norweskiego Mechanizmu Finansowego;</w:t>
      </w:r>
    </w:p>
    <w:p w14:paraId="1DD837D4" w14:textId="77777777" w:rsidR="00263E64" w:rsidRPr="00A6114B" w:rsidRDefault="00263E64" w:rsidP="00F436E3">
      <w:pPr>
        <w:numPr>
          <w:ilvl w:val="0"/>
          <w:numId w:val="3"/>
        </w:numPr>
        <w:tabs>
          <w:tab w:val="left" w:pos="9070"/>
        </w:tabs>
      </w:pPr>
      <w:r w:rsidRPr="00A6114B">
        <w:t>finansowanie przedsięwzięć ze środków Programu Operacyjnego Infrastruktura</w:t>
      </w:r>
      <w:r w:rsidR="001921B7" w:rsidRPr="00A6114B">
        <w:t xml:space="preserve"> i</w:t>
      </w:r>
      <w:r w:rsidR="000449B9" w:rsidRPr="00A6114B">
        <w:t xml:space="preserve"> </w:t>
      </w:r>
      <w:r w:rsidRPr="00A6114B">
        <w:t>Środowisko 2007-2013;</w:t>
      </w:r>
    </w:p>
    <w:p w14:paraId="2DEB29A2" w14:textId="77777777" w:rsidR="00CD40A1" w:rsidRPr="00A6114B" w:rsidRDefault="00151573" w:rsidP="00F436E3">
      <w:pPr>
        <w:numPr>
          <w:ilvl w:val="0"/>
          <w:numId w:val="3"/>
        </w:numPr>
        <w:tabs>
          <w:tab w:val="left" w:pos="9070"/>
        </w:tabs>
      </w:pPr>
      <w:r w:rsidRPr="00A6114B">
        <w:t>finansowanie przedsięwzięć</w:t>
      </w:r>
      <w:r w:rsidR="0049353F" w:rsidRPr="00A6114B">
        <w:t xml:space="preserve"> z</w:t>
      </w:r>
      <w:r w:rsidR="000449B9" w:rsidRPr="00A6114B">
        <w:t xml:space="preserve"> </w:t>
      </w:r>
      <w:r w:rsidRPr="00A6114B">
        <w:t>innych środków europejskich, będących</w:t>
      </w:r>
      <w:r w:rsidR="0049353F" w:rsidRPr="00A6114B">
        <w:t xml:space="preserve"> w</w:t>
      </w:r>
      <w:r w:rsidR="000449B9" w:rsidRPr="00A6114B">
        <w:t xml:space="preserve"> </w:t>
      </w:r>
      <w:r w:rsidRPr="00A6114B">
        <w:t>dyspozycji Narodowego Funduszu, przez niego obsługiwanych lub pro</w:t>
      </w:r>
      <w:r w:rsidR="00CB3219" w:rsidRPr="00A6114B">
        <w:t>wadzącego ich współfinansowanie;</w:t>
      </w:r>
    </w:p>
    <w:p w14:paraId="31A90697" w14:textId="77777777" w:rsidR="00CD40A1" w:rsidRPr="00A6114B" w:rsidRDefault="00CB3219" w:rsidP="00F436E3">
      <w:pPr>
        <w:numPr>
          <w:ilvl w:val="0"/>
          <w:numId w:val="3"/>
        </w:numPr>
        <w:tabs>
          <w:tab w:val="left" w:pos="9070"/>
        </w:tabs>
      </w:pPr>
      <w:r w:rsidRPr="00A6114B">
        <w:t>r</w:t>
      </w:r>
      <w:r w:rsidR="00273D6A" w:rsidRPr="00A6114B">
        <w:t>efundacja</w:t>
      </w:r>
      <w:r w:rsidRPr="00A6114B">
        <w:t xml:space="preserve"> kosztów</w:t>
      </w:r>
      <w:r w:rsidR="001921B7" w:rsidRPr="00A6114B">
        <w:t xml:space="preserve"> i</w:t>
      </w:r>
      <w:r w:rsidR="000449B9" w:rsidRPr="00A6114B">
        <w:t xml:space="preserve"> </w:t>
      </w:r>
      <w:r w:rsidRPr="00A6114B">
        <w:t>wydatków Narodowego Funduszu finansowana ze źródeł zagranicznych.</w:t>
      </w:r>
    </w:p>
    <w:p w14:paraId="3A9E075E" w14:textId="77777777" w:rsidR="00AA26E4" w:rsidRPr="00A6114B" w:rsidRDefault="00AA26E4" w:rsidP="00AA26E4">
      <w:pPr>
        <w:tabs>
          <w:tab w:val="left" w:pos="709"/>
          <w:tab w:val="left" w:pos="9070"/>
        </w:tabs>
      </w:pPr>
    </w:p>
    <w:p w14:paraId="7C19A888" w14:textId="5BAC30C6" w:rsidR="00CD40A1" w:rsidRPr="00A6114B" w:rsidRDefault="00151573" w:rsidP="00AA26E4">
      <w:pPr>
        <w:tabs>
          <w:tab w:val="left" w:pos="709"/>
          <w:tab w:val="left" w:pos="9070"/>
        </w:tabs>
      </w:pPr>
      <w:r w:rsidRPr="00A6114B">
        <w:t xml:space="preserve">W tabeli </w:t>
      </w:r>
      <w:r w:rsidRPr="00A6114B">
        <w:fldChar w:fldCharType="begin"/>
      </w:r>
      <w:r w:rsidRPr="00A6114B">
        <w:instrText xml:space="preserve"> REF _Ref478126202 \#0 \h  \* MERGEFORMAT </w:instrText>
      </w:r>
      <w:r w:rsidRPr="00A6114B">
        <w:fldChar w:fldCharType="separate"/>
      </w:r>
      <w:r w:rsidR="00D80900">
        <w:t>17</w:t>
      </w:r>
      <w:r w:rsidRPr="00A6114B">
        <w:fldChar w:fldCharType="end"/>
      </w:r>
      <w:r w:rsidR="00F46649" w:rsidRPr="00A6114B">
        <w:t>.</w:t>
      </w:r>
      <w:r w:rsidRPr="00A6114B">
        <w:t xml:space="preserve"> przedstawiono wypłaty dla beneficjentów środków europejskich obsługiwanych przez Narodowy Fundusz</w:t>
      </w:r>
      <w:r w:rsidR="001921B7" w:rsidRPr="00A6114B">
        <w:t xml:space="preserve"> i</w:t>
      </w:r>
      <w:r w:rsidR="000449B9" w:rsidRPr="00A6114B">
        <w:t xml:space="preserve"> </w:t>
      </w:r>
      <w:r w:rsidRPr="00A6114B">
        <w:t>będących</w:t>
      </w:r>
      <w:r w:rsidR="0049353F" w:rsidRPr="00A6114B">
        <w:t xml:space="preserve"> w</w:t>
      </w:r>
      <w:r w:rsidR="000449B9" w:rsidRPr="00A6114B">
        <w:t xml:space="preserve"> </w:t>
      </w:r>
      <w:r w:rsidRPr="00A6114B">
        <w:t>jego dyspozycji.</w:t>
      </w:r>
    </w:p>
    <w:p w14:paraId="1D6DE58E" w14:textId="5EF13B97" w:rsidR="00210EDD" w:rsidRPr="00A6114B" w:rsidRDefault="00F05832">
      <w:pPr>
        <w:jc w:val="left"/>
        <w:rPr>
          <w:sz w:val="12"/>
          <w:szCs w:val="12"/>
        </w:rPr>
      </w:pPr>
      <w:bookmarkStart w:id="94" w:name="_Ref478126202"/>
      <w:bookmarkStart w:id="95" w:name="_Ref35322841"/>
      <w:bookmarkStart w:id="96" w:name="_Ref478390872"/>
      <w:bookmarkStart w:id="97" w:name="_Hlk68684080"/>
      <w:r>
        <w:rPr>
          <w:sz w:val="12"/>
          <w:szCs w:val="12"/>
        </w:rPr>
        <w:br w:type="page"/>
      </w:r>
    </w:p>
    <w:p w14:paraId="6787E652" w14:textId="77777777" w:rsidR="00210EDD" w:rsidRPr="00A6114B" w:rsidRDefault="00210EDD" w:rsidP="00F2155A">
      <w:pPr>
        <w:tabs>
          <w:tab w:val="left" w:pos="9070"/>
        </w:tabs>
        <w:spacing w:after="60"/>
        <w:ind w:left="1134" w:hanging="1134"/>
        <w:rPr>
          <w:sz w:val="12"/>
          <w:szCs w:val="12"/>
        </w:rPr>
      </w:pPr>
    </w:p>
    <w:p w14:paraId="22C643A2" w14:textId="23F8055B" w:rsidR="00CD40A1" w:rsidRPr="00A6114B" w:rsidRDefault="00151573" w:rsidP="00F2155A">
      <w:pPr>
        <w:tabs>
          <w:tab w:val="left" w:pos="9070"/>
        </w:tabs>
        <w:spacing w:after="60"/>
        <w:ind w:left="1134" w:hanging="1134"/>
      </w:pPr>
      <w:bookmarkStart w:id="98" w:name="_Toc165027359"/>
      <w:r w:rsidRPr="00A6114B">
        <w:t xml:space="preserve">Tabela </w:t>
      </w:r>
      <w:r w:rsidR="009F6301">
        <w:fldChar w:fldCharType="begin"/>
      </w:r>
      <w:r w:rsidR="009F6301">
        <w:instrText xml:space="preserve"> SEQ Tabela \* ARABIC </w:instrText>
      </w:r>
      <w:r w:rsidR="009F6301">
        <w:fldChar w:fldCharType="separate"/>
      </w:r>
      <w:r w:rsidR="00D80900">
        <w:rPr>
          <w:noProof/>
        </w:rPr>
        <w:t>17</w:t>
      </w:r>
      <w:r w:rsidR="009F6301">
        <w:rPr>
          <w:noProof/>
        </w:rPr>
        <w:fldChar w:fldCharType="end"/>
      </w:r>
      <w:bookmarkEnd w:id="94"/>
      <w:bookmarkEnd w:id="95"/>
      <w:r w:rsidRPr="00A6114B">
        <w:tab/>
        <w:t>Środki europejskie –</w:t>
      </w:r>
      <w:r w:rsidR="007B1602" w:rsidRPr="00A6114B">
        <w:t xml:space="preserve"> </w:t>
      </w:r>
      <w:r w:rsidRPr="00A6114B">
        <w:t>finansowanie ochrony środowiska</w:t>
      </w:r>
      <w:r w:rsidR="001921B7" w:rsidRPr="00A6114B">
        <w:t xml:space="preserve"> i</w:t>
      </w:r>
      <w:r w:rsidR="000449B9" w:rsidRPr="00A6114B">
        <w:t xml:space="preserve"> </w:t>
      </w:r>
      <w:r w:rsidRPr="00A6114B">
        <w:t>gospodarki wodnej</w:t>
      </w:r>
      <w:r w:rsidR="0049353F" w:rsidRPr="00A6114B">
        <w:t xml:space="preserve"> w</w:t>
      </w:r>
      <w:r w:rsidR="000449B9" w:rsidRPr="00A6114B">
        <w:t xml:space="preserve"> </w:t>
      </w:r>
      <w:r w:rsidRPr="00A6114B">
        <w:t>20</w:t>
      </w:r>
      <w:r w:rsidR="00C04302" w:rsidRPr="00A6114B">
        <w:t>2</w:t>
      </w:r>
      <w:r w:rsidR="00A6114B" w:rsidRPr="00A6114B">
        <w:t>3</w:t>
      </w:r>
      <w:r w:rsidR="005322DC" w:rsidRPr="00A6114B">
        <w:t xml:space="preserve"> r. </w:t>
      </w:r>
      <w:r w:rsidRPr="00A6114B">
        <w:t>(</w:t>
      </w:r>
      <w:r w:rsidR="00B56A8D" w:rsidRPr="00A6114B">
        <w:t>tys. zł</w:t>
      </w:r>
      <w:r w:rsidRPr="00A6114B">
        <w:t>)</w:t>
      </w:r>
      <w:bookmarkEnd w:id="96"/>
      <w:bookmarkEnd w:id="98"/>
    </w:p>
    <w:bookmarkEnd w:id="97"/>
    <w:p w14:paraId="1FE54842" w14:textId="60E96AE3" w:rsidR="00337EE8" w:rsidRPr="00E10324" w:rsidRDefault="00423469" w:rsidP="00210EDD">
      <w:pPr>
        <w:tabs>
          <w:tab w:val="left" w:pos="9070"/>
        </w:tabs>
        <w:ind w:left="1260" w:hanging="1260"/>
        <w:rPr>
          <w:highlight w:val="yellow"/>
        </w:rPr>
      </w:pPr>
      <w:r w:rsidRPr="00423469">
        <w:rPr>
          <w:noProof/>
        </w:rPr>
        <w:drawing>
          <wp:inline distT="0" distB="0" distL="0" distR="0" wp14:anchorId="2FA39854" wp14:editId="2288B8A8">
            <wp:extent cx="5760720" cy="6216650"/>
            <wp:effectExtent l="0" t="0" r="0" b="0"/>
            <wp:docPr id="213396735" name="Obraz 45" descr="Środki europejskie – finansowanie ochrony środowiska i gospodarki wodnej w 2023 r. (tys. zł). Prezentowane wielkości zawarte są w pliku Sprawozdanie NFOŚiGW za rok 2023 tabele.xlsx w arkuszu tabela 17." title="Tabel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6216650"/>
                    </a:xfrm>
                    <a:prstGeom prst="rect">
                      <a:avLst/>
                    </a:prstGeom>
                    <a:noFill/>
                    <a:ln>
                      <a:noFill/>
                    </a:ln>
                  </pic:spPr>
                </pic:pic>
              </a:graphicData>
            </a:graphic>
          </wp:inline>
        </w:drawing>
      </w:r>
    </w:p>
    <w:p w14:paraId="6BB3C2F3" w14:textId="77777777" w:rsidR="00F05832" w:rsidRPr="00E10324" w:rsidRDefault="00F05832" w:rsidP="00210EDD">
      <w:pPr>
        <w:tabs>
          <w:tab w:val="left" w:pos="9070"/>
        </w:tabs>
        <w:ind w:left="1260" w:hanging="1260"/>
        <w:rPr>
          <w:highlight w:val="yellow"/>
        </w:rPr>
      </w:pPr>
    </w:p>
    <w:p w14:paraId="03EC9795" w14:textId="6546AEA3" w:rsidR="002D249A" w:rsidRPr="00EC599A" w:rsidRDefault="002D249A" w:rsidP="002D249A">
      <w:pPr>
        <w:pStyle w:val="Nagwek3"/>
        <w:rPr>
          <w:color w:val="007D7A"/>
        </w:rPr>
      </w:pPr>
      <w:bookmarkStart w:id="99" w:name="_Toc165027286"/>
      <w:r w:rsidRPr="00EC599A">
        <w:rPr>
          <w:color w:val="007D7A"/>
        </w:rPr>
        <w:t>Program</w:t>
      </w:r>
      <w:r w:rsidR="005549CC" w:rsidRPr="00EC599A">
        <w:rPr>
          <w:color w:val="007D7A"/>
        </w:rPr>
        <w:t>y</w:t>
      </w:r>
      <w:r w:rsidRPr="00EC599A">
        <w:rPr>
          <w:color w:val="007D7A"/>
        </w:rPr>
        <w:t xml:space="preserve"> </w:t>
      </w:r>
      <w:r w:rsidR="00542FF3" w:rsidRPr="00EC599A">
        <w:rPr>
          <w:color w:val="007D7A"/>
        </w:rPr>
        <w:t xml:space="preserve">perspektywy finansowej UE na lata </w:t>
      </w:r>
      <w:r w:rsidRPr="00EC599A">
        <w:rPr>
          <w:color w:val="007D7A"/>
        </w:rPr>
        <w:t>20</w:t>
      </w:r>
      <w:r w:rsidR="00542FF3" w:rsidRPr="00EC599A">
        <w:rPr>
          <w:color w:val="007D7A"/>
        </w:rPr>
        <w:t>21</w:t>
      </w:r>
      <w:r w:rsidRPr="00EC599A">
        <w:rPr>
          <w:color w:val="007D7A"/>
        </w:rPr>
        <w:t>-202</w:t>
      </w:r>
      <w:r w:rsidR="00542FF3" w:rsidRPr="00EC599A">
        <w:rPr>
          <w:color w:val="007D7A"/>
        </w:rPr>
        <w:t>7 i KPO</w:t>
      </w:r>
      <w:bookmarkEnd w:id="99"/>
    </w:p>
    <w:p w14:paraId="267FF171" w14:textId="77777777" w:rsidR="002D249A" w:rsidRPr="006F4250" w:rsidRDefault="002D249A" w:rsidP="002D249A">
      <w:pPr>
        <w:tabs>
          <w:tab w:val="left" w:pos="9070"/>
        </w:tabs>
        <w:ind w:left="900" w:hanging="900"/>
        <w:rPr>
          <w:b/>
          <w:bCs/>
          <w:szCs w:val="26"/>
        </w:rPr>
      </w:pPr>
    </w:p>
    <w:p w14:paraId="155E4C60" w14:textId="4A3E7032" w:rsidR="002D249A" w:rsidRPr="006F4250" w:rsidRDefault="00A85D46" w:rsidP="00E22E40">
      <w:pPr>
        <w:pStyle w:val="Nagwek4"/>
        <w:tabs>
          <w:tab w:val="clear" w:pos="7315"/>
          <w:tab w:val="num" w:pos="1134"/>
        </w:tabs>
        <w:ind w:left="1134" w:hanging="1134"/>
      </w:pPr>
      <w:bookmarkStart w:id="100" w:name="_Toc165027287"/>
      <w:r w:rsidRPr="006F4250">
        <w:t>Program „Fundusze Europejskie na Infrastrukturę, Klimat, Środowisko”</w:t>
      </w:r>
      <w:bookmarkEnd w:id="100"/>
      <w:r w:rsidRPr="006F4250">
        <w:t xml:space="preserve"> </w:t>
      </w:r>
    </w:p>
    <w:p w14:paraId="5DA4CDEC" w14:textId="77777777" w:rsidR="002D249A" w:rsidRPr="006F4250" w:rsidRDefault="002D249A" w:rsidP="002D249A">
      <w:pPr>
        <w:tabs>
          <w:tab w:val="left" w:pos="9070"/>
        </w:tabs>
        <w:ind w:left="900" w:hanging="900"/>
        <w:rPr>
          <w:b/>
          <w:bCs/>
          <w:szCs w:val="26"/>
        </w:rPr>
      </w:pPr>
    </w:p>
    <w:p w14:paraId="1EDE535E" w14:textId="73906B74" w:rsidR="009B43AB" w:rsidRPr="006F4250" w:rsidRDefault="00BE1370" w:rsidP="009B43AB">
      <w:pPr>
        <w:pStyle w:val="Default"/>
        <w:jc w:val="both"/>
        <w:rPr>
          <w:rFonts w:asciiTheme="minorHAnsi" w:eastAsiaTheme="minorEastAsia" w:hAnsiTheme="minorHAnsi" w:cstheme="minorBidi"/>
          <w:sz w:val="22"/>
          <w:szCs w:val="22"/>
        </w:rPr>
      </w:pPr>
      <w:r w:rsidRPr="006F4250">
        <w:rPr>
          <w:rFonts w:asciiTheme="minorHAnsi" w:eastAsiaTheme="minorEastAsia" w:hAnsiTheme="minorHAnsi" w:cstheme="minorBidi"/>
          <w:sz w:val="22"/>
          <w:szCs w:val="22"/>
        </w:rPr>
        <w:t>Program Fundusze Europejskie na Infrastrukturę, Klimat, Środowisko 2021-2027 (</w:t>
      </w:r>
      <w:proofErr w:type="spellStart"/>
      <w:r w:rsidRPr="006F4250">
        <w:rPr>
          <w:rFonts w:asciiTheme="minorHAnsi" w:eastAsiaTheme="minorEastAsia" w:hAnsiTheme="minorHAnsi" w:cstheme="minorBidi"/>
          <w:sz w:val="22"/>
          <w:szCs w:val="22"/>
        </w:rPr>
        <w:t>FEnIKS</w:t>
      </w:r>
      <w:proofErr w:type="spellEnd"/>
      <w:r w:rsidRPr="006F4250">
        <w:rPr>
          <w:rFonts w:asciiTheme="minorHAnsi" w:eastAsiaTheme="minorEastAsia" w:hAnsiTheme="minorHAnsi" w:cstheme="minorBidi"/>
          <w:sz w:val="22"/>
          <w:szCs w:val="22"/>
        </w:rPr>
        <w:t>) stanowi kontynuację dwóch wcześniejszych programów Infrastruktura i Środowisko 2007-2013 oraz 2014-2020.</w:t>
      </w:r>
      <w:r w:rsidR="009B43AB" w:rsidRPr="006F4250">
        <w:rPr>
          <w:rFonts w:asciiTheme="minorHAnsi" w:eastAsiaTheme="minorEastAsia" w:hAnsiTheme="minorHAnsi" w:cstheme="minorBidi"/>
          <w:sz w:val="22"/>
          <w:szCs w:val="22"/>
        </w:rPr>
        <w:t xml:space="preserve"> Głównym </w:t>
      </w:r>
      <w:r w:rsidR="004D2E81" w:rsidRPr="006F4250">
        <w:rPr>
          <w:rFonts w:asciiTheme="minorHAnsi" w:eastAsiaTheme="minorEastAsia" w:hAnsiTheme="minorHAnsi" w:cstheme="minorBidi"/>
          <w:sz w:val="22"/>
          <w:szCs w:val="22"/>
        </w:rPr>
        <w:t xml:space="preserve">jego celem </w:t>
      </w:r>
      <w:r w:rsidR="009B43AB" w:rsidRPr="006F4250">
        <w:rPr>
          <w:rFonts w:asciiTheme="minorHAnsi" w:eastAsiaTheme="minorEastAsia" w:hAnsiTheme="minorHAnsi" w:cstheme="minorBidi"/>
          <w:sz w:val="22"/>
          <w:szCs w:val="22"/>
        </w:rPr>
        <w:t>jest poprawa warunków rozwoju kraju poprzez budowę infrastruktury technicznej i społecznej zgodnie z założeniami rozwoju zrównoważonego</w:t>
      </w:r>
      <w:r w:rsidR="00E52C9E" w:rsidRPr="006F4250">
        <w:rPr>
          <w:rFonts w:asciiTheme="minorHAnsi" w:eastAsiaTheme="minorEastAsia" w:hAnsiTheme="minorHAnsi" w:cstheme="minorBidi"/>
          <w:sz w:val="22"/>
          <w:szCs w:val="22"/>
        </w:rPr>
        <w:t xml:space="preserve">. W obszarze </w:t>
      </w:r>
      <w:proofErr w:type="spellStart"/>
      <w:r w:rsidR="004D2E81" w:rsidRPr="006F4250">
        <w:rPr>
          <w:rFonts w:asciiTheme="minorHAnsi" w:eastAsiaTheme="minorEastAsia" w:hAnsiTheme="minorHAnsi" w:cstheme="minorBidi"/>
          <w:sz w:val="22"/>
          <w:szCs w:val="22"/>
        </w:rPr>
        <w:t>klimatyczno</w:t>
      </w:r>
      <w:proofErr w:type="spellEnd"/>
      <w:r w:rsidR="004D2E81" w:rsidRPr="006F4250">
        <w:rPr>
          <w:rFonts w:asciiTheme="minorHAnsi" w:eastAsiaTheme="minorEastAsia" w:hAnsiTheme="minorHAnsi" w:cstheme="minorBidi"/>
          <w:sz w:val="22"/>
          <w:szCs w:val="22"/>
        </w:rPr>
        <w:t xml:space="preserve"> – środowiskowym </w:t>
      </w:r>
      <w:r w:rsidR="00E52C9E" w:rsidRPr="006F4250">
        <w:rPr>
          <w:rFonts w:asciiTheme="minorHAnsi" w:eastAsiaTheme="minorEastAsia" w:hAnsiTheme="minorHAnsi" w:cstheme="minorBidi"/>
          <w:sz w:val="22"/>
          <w:szCs w:val="22"/>
        </w:rPr>
        <w:t>jego cele dotyczą:</w:t>
      </w:r>
    </w:p>
    <w:p w14:paraId="3EE189E1" w14:textId="36EB187F" w:rsidR="009B43AB" w:rsidRPr="006F4250" w:rsidRDefault="009B43AB" w:rsidP="00F436E3">
      <w:pPr>
        <w:pStyle w:val="Akapitzlist"/>
        <w:numPr>
          <w:ilvl w:val="0"/>
          <w:numId w:val="27"/>
        </w:numPr>
        <w:tabs>
          <w:tab w:val="left" w:pos="9070"/>
        </w:tabs>
        <w:rPr>
          <w:rFonts w:cs="Arial"/>
          <w:bCs/>
        </w:rPr>
      </w:pPr>
      <w:r w:rsidRPr="006F4250">
        <w:rPr>
          <w:rFonts w:cs="Arial"/>
          <w:bCs/>
        </w:rPr>
        <w:t>obniżeni</w:t>
      </w:r>
      <w:r w:rsidR="00502546" w:rsidRPr="006F4250">
        <w:rPr>
          <w:rFonts w:cs="Arial"/>
          <w:bCs/>
        </w:rPr>
        <w:t>a</w:t>
      </w:r>
      <w:r w:rsidRPr="006F4250">
        <w:rPr>
          <w:rFonts w:cs="Arial"/>
          <w:bCs/>
        </w:rPr>
        <w:t xml:space="preserve"> emisyjności gospodarki transformację w kierunku gospodarki przyjaznej środowisku i</w:t>
      </w:r>
      <w:r w:rsidR="00502546" w:rsidRPr="006F4250">
        <w:rPr>
          <w:rFonts w:cs="Arial"/>
          <w:bCs/>
        </w:rPr>
        <w:t> </w:t>
      </w:r>
      <w:r w:rsidRPr="006F4250">
        <w:rPr>
          <w:rFonts w:cs="Arial"/>
          <w:bCs/>
        </w:rPr>
        <w:t>o</w:t>
      </w:r>
      <w:r w:rsidR="00502546" w:rsidRPr="006F4250">
        <w:rPr>
          <w:rFonts w:cs="Arial"/>
          <w:bCs/>
        </w:rPr>
        <w:t> </w:t>
      </w:r>
      <w:r w:rsidRPr="006F4250">
        <w:rPr>
          <w:rFonts w:cs="Arial"/>
          <w:bCs/>
        </w:rPr>
        <w:t>obiegu zamkniętym</w:t>
      </w:r>
    </w:p>
    <w:p w14:paraId="6D73444B" w14:textId="77777777" w:rsidR="009B43AB" w:rsidRPr="006F4250" w:rsidRDefault="009B43AB" w:rsidP="00F436E3">
      <w:pPr>
        <w:pStyle w:val="Akapitzlist"/>
        <w:numPr>
          <w:ilvl w:val="0"/>
          <w:numId w:val="27"/>
        </w:numPr>
        <w:tabs>
          <w:tab w:val="left" w:pos="9070"/>
        </w:tabs>
        <w:rPr>
          <w:rFonts w:cs="Arial"/>
          <w:bCs/>
        </w:rPr>
      </w:pPr>
      <w:r w:rsidRPr="006F4250">
        <w:rPr>
          <w:rFonts w:cs="Arial"/>
          <w:bCs/>
        </w:rPr>
        <w:t>budowę efektywnego i odpornego systemu transportowego o jak najniższym negatywnym wpływie na środowisko naturalne</w:t>
      </w:r>
    </w:p>
    <w:p w14:paraId="51F16FC2" w14:textId="12AE2662" w:rsidR="00502546" w:rsidRPr="00E10324" w:rsidRDefault="00502546" w:rsidP="00F73453">
      <w:pPr>
        <w:pStyle w:val="Default"/>
        <w:jc w:val="both"/>
        <w:rPr>
          <w:rFonts w:asciiTheme="minorHAnsi" w:eastAsiaTheme="minorEastAsia" w:hAnsiTheme="minorHAnsi" w:cstheme="minorBidi"/>
          <w:sz w:val="22"/>
          <w:szCs w:val="22"/>
          <w:highlight w:val="yellow"/>
        </w:rPr>
      </w:pPr>
    </w:p>
    <w:p w14:paraId="79D5DE06" w14:textId="1F780AE8" w:rsidR="00F73453" w:rsidRPr="00DA7CB9" w:rsidRDefault="00F73453" w:rsidP="00F73453">
      <w:pPr>
        <w:pStyle w:val="Default"/>
        <w:jc w:val="both"/>
        <w:rPr>
          <w:rFonts w:asciiTheme="minorHAnsi" w:eastAsiaTheme="minorEastAsia" w:hAnsiTheme="minorHAnsi" w:cstheme="minorBidi"/>
          <w:sz w:val="22"/>
          <w:szCs w:val="22"/>
        </w:rPr>
      </w:pPr>
      <w:r w:rsidRPr="00DA7CB9">
        <w:rPr>
          <w:rFonts w:asciiTheme="minorHAnsi" w:eastAsiaTheme="minorEastAsia" w:hAnsiTheme="minorHAnsi" w:cstheme="minorBidi"/>
          <w:sz w:val="22"/>
          <w:szCs w:val="22"/>
        </w:rPr>
        <w:t>Realiz</w:t>
      </w:r>
      <w:r w:rsidR="0047690C" w:rsidRPr="00DA7CB9">
        <w:rPr>
          <w:rFonts w:asciiTheme="minorHAnsi" w:eastAsiaTheme="minorEastAsia" w:hAnsiTheme="minorHAnsi" w:cstheme="minorBidi"/>
          <w:sz w:val="22"/>
          <w:szCs w:val="22"/>
        </w:rPr>
        <w:t>acja</w:t>
      </w:r>
      <w:r w:rsidRPr="00DA7CB9">
        <w:rPr>
          <w:rFonts w:asciiTheme="minorHAnsi" w:eastAsiaTheme="minorEastAsia" w:hAnsiTheme="minorHAnsi" w:cstheme="minorBidi"/>
          <w:sz w:val="22"/>
          <w:szCs w:val="22"/>
        </w:rPr>
        <w:t xml:space="preserve"> program</w:t>
      </w:r>
      <w:r w:rsidR="0047690C" w:rsidRPr="00DA7CB9">
        <w:rPr>
          <w:rFonts w:asciiTheme="minorHAnsi" w:eastAsiaTheme="minorEastAsia" w:hAnsiTheme="minorHAnsi" w:cstheme="minorBidi"/>
          <w:sz w:val="22"/>
          <w:szCs w:val="22"/>
        </w:rPr>
        <w:t>u</w:t>
      </w:r>
      <w:r w:rsidR="002700FE" w:rsidRPr="00DA7CB9">
        <w:rPr>
          <w:rFonts w:asciiTheme="minorHAnsi" w:eastAsiaTheme="minorEastAsia" w:hAnsiTheme="minorHAnsi" w:cstheme="minorBidi"/>
          <w:sz w:val="22"/>
          <w:szCs w:val="22"/>
        </w:rPr>
        <w:t xml:space="preserve"> przyczyni się do </w:t>
      </w:r>
      <w:r w:rsidRPr="00DA7CB9">
        <w:rPr>
          <w:rFonts w:asciiTheme="minorHAnsi" w:eastAsiaTheme="minorEastAsia" w:hAnsiTheme="minorHAnsi" w:cstheme="minorBidi"/>
          <w:sz w:val="22"/>
          <w:szCs w:val="22"/>
        </w:rPr>
        <w:t>zwiększ</w:t>
      </w:r>
      <w:r w:rsidR="002700FE" w:rsidRPr="00DA7CB9">
        <w:rPr>
          <w:rFonts w:asciiTheme="minorHAnsi" w:eastAsiaTheme="minorEastAsia" w:hAnsiTheme="minorHAnsi" w:cstheme="minorBidi"/>
          <w:sz w:val="22"/>
          <w:szCs w:val="22"/>
        </w:rPr>
        <w:t>enia</w:t>
      </w:r>
      <w:r w:rsidRPr="00DA7CB9">
        <w:rPr>
          <w:rFonts w:asciiTheme="minorHAnsi" w:eastAsiaTheme="minorEastAsia" w:hAnsiTheme="minorHAnsi" w:cstheme="minorBidi"/>
          <w:sz w:val="22"/>
          <w:szCs w:val="22"/>
        </w:rPr>
        <w:t xml:space="preserve"> efektywnoś</w:t>
      </w:r>
      <w:r w:rsidR="002700FE" w:rsidRPr="00DA7CB9">
        <w:rPr>
          <w:rFonts w:asciiTheme="minorHAnsi" w:eastAsiaTheme="minorEastAsia" w:hAnsiTheme="minorHAnsi" w:cstheme="minorBidi"/>
          <w:sz w:val="22"/>
          <w:szCs w:val="22"/>
        </w:rPr>
        <w:t>ci</w:t>
      </w:r>
      <w:r w:rsidRPr="00DA7CB9">
        <w:rPr>
          <w:rFonts w:asciiTheme="minorHAnsi" w:eastAsiaTheme="minorEastAsia" w:hAnsiTheme="minorHAnsi" w:cstheme="minorBidi"/>
          <w:sz w:val="22"/>
          <w:szCs w:val="22"/>
        </w:rPr>
        <w:t xml:space="preserve"> energetyczn</w:t>
      </w:r>
      <w:r w:rsidR="002700FE" w:rsidRPr="00DA7CB9">
        <w:rPr>
          <w:rFonts w:asciiTheme="minorHAnsi" w:eastAsiaTheme="minorEastAsia" w:hAnsiTheme="minorHAnsi" w:cstheme="minorBidi"/>
          <w:sz w:val="22"/>
          <w:szCs w:val="22"/>
        </w:rPr>
        <w:t>ej</w:t>
      </w:r>
      <w:r w:rsidRPr="00DA7CB9">
        <w:rPr>
          <w:rFonts w:asciiTheme="minorHAnsi" w:eastAsiaTheme="minorEastAsia" w:hAnsiTheme="minorHAnsi" w:cstheme="minorBidi"/>
          <w:sz w:val="22"/>
          <w:szCs w:val="22"/>
        </w:rPr>
        <w:t xml:space="preserve"> mieszkalnictwa, budynków użyteczności publicznej i przedsiębiorstw oraz zwiększ</w:t>
      </w:r>
      <w:r w:rsidR="002700FE" w:rsidRPr="00DA7CB9">
        <w:rPr>
          <w:rFonts w:asciiTheme="minorHAnsi" w:eastAsiaTheme="minorEastAsia" w:hAnsiTheme="minorHAnsi" w:cstheme="minorBidi"/>
          <w:sz w:val="22"/>
          <w:szCs w:val="22"/>
        </w:rPr>
        <w:t>enia</w:t>
      </w:r>
      <w:r w:rsidRPr="00DA7CB9">
        <w:rPr>
          <w:rFonts w:asciiTheme="minorHAnsi" w:eastAsiaTheme="minorEastAsia" w:hAnsiTheme="minorHAnsi" w:cstheme="minorBidi"/>
          <w:sz w:val="22"/>
          <w:szCs w:val="22"/>
        </w:rPr>
        <w:t xml:space="preserve"> udział zielonej energii z odnawialnych źródeł energii w końcowym zużyciu energii.</w:t>
      </w:r>
    </w:p>
    <w:p w14:paraId="5B471B7B" w14:textId="77777777" w:rsidR="002700FE" w:rsidRPr="00E10324" w:rsidRDefault="002700FE" w:rsidP="00F73453">
      <w:pPr>
        <w:pStyle w:val="Default"/>
        <w:jc w:val="both"/>
        <w:rPr>
          <w:rFonts w:asciiTheme="minorHAnsi" w:eastAsiaTheme="minorEastAsia" w:hAnsiTheme="minorHAnsi" w:cstheme="minorBidi"/>
          <w:sz w:val="22"/>
          <w:szCs w:val="22"/>
          <w:highlight w:val="yellow"/>
        </w:rPr>
      </w:pPr>
    </w:p>
    <w:p w14:paraId="1CB38677" w14:textId="77777777" w:rsidR="00F73453" w:rsidRPr="006902A2" w:rsidRDefault="00F73453" w:rsidP="00F73453">
      <w:pPr>
        <w:pStyle w:val="Default"/>
        <w:jc w:val="both"/>
        <w:rPr>
          <w:rFonts w:asciiTheme="minorHAnsi" w:eastAsiaTheme="minorEastAsia" w:hAnsiTheme="minorHAnsi" w:cstheme="minorBidi"/>
          <w:sz w:val="22"/>
          <w:szCs w:val="22"/>
        </w:rPr>
      </w:pPr>
      <w:r w:rsidRPr="006902A2">
        <w:rPr>
          <w:rFonts w:asciiTheme="minorHAnsi" w:eastAsiaTheme="minorEastAsia" w:hAnsiTheme="minorHAnsi" w:cstheme="minorBidi"/>
          <w:sz w:val="22"/>
          <w:szCs w:val="22"/>
        </w:rPr>
        <w:t>Inwestycje w infrastrukturę energetyczną mają przynieść poprawę jakości i bezpieczeństwa funkcjonowania sieci elektroenergetycznych oraz rozwój inteligentnych sieci gazowych i wzrost ich znaczenia w nowoczesnym, zielonym systemie energetycznym. Inwestycje w sektorze środowiska mają przyczynić się do większej odporności na zmiany klimatu (w tym na susze i powodzie) oraz ochronę dziedzictwa przyrodniczego (wzrost zdolności retencyjnych oraz poprawę systemów monitorowania i zarządzania kryzysowego).</w:t>
      </w:r>
    </w:p>
    <w:p w14:paraId="1ED50B60" w14:textId="77777777" w:rsidR="00222DE8" w:rsidRPr="00E10324" w:rsidRDefault="00222DE8" w:rsidP="00F73453">
      <w:pPr>
        <w:pStyle w:val="Default"/>
        <w:jc w:val="both"/>
        <w:rPr>
          <w:rFonts w:asciiTheme="minorHAnsi" w:eastAsiaTheme="minorEastAsia" w:hAnsiTheme="minorHAnsi" w:cstheme="minorBidi"/>
          <w:sz w:val="22"/>
          <w:szCs w:val="22"/>
          <w:highlight w:val="yellow"/>
        </w:rPr>
      </w:pPr>
    </w:p>
    <w:p w14:paraId="0CD57276" w14:textId="3AC569EE" w:rsidR="00F73453" w:rsidRPr="001B7CA4" w:rsidRDefault="00222DE8" w:rsidP="00F73453">
      <w:pPr>
        <w:pStyle w:val="Default"/>
        <w:jc w:val="both"/>
        <w:rPr>
          <w:rFonts w:asciiTheme="minorHAnsi" w:eastAsiaTheme="minorEastAsia" w:hAnsiTheme="minorHAnsi" w:cstheme="minorBidi"/>
          <w:sz w:val="22"/>
          <w:szCs w:val="22"/>
        </w:rPr>
      </w:pPr>
      <w:r w:rsidRPr="001B7CA4">
        <w:rPr>
          <w:rFonts w:asciiTheme="minorHAnsi" w:eastAsiaTheme="minorEastAsia" w:hAnsiTheme="minorHAnsi" w:cstheme="minorBidi"/>
          <w:sz w:val="22"/>
          <w:szCs w:val="22"/>
        </w:rPr>
        <w:t xml:space="preserve">Celem programu jest także </w:t>
      </w:r>
      <w:r w:rsidR="00F73453" w:rsidRPr="001B7CA4">
        <w:rPr>
          <w:rFonts w:asciiTheme="minorHAnsi" w:eastAsiaTheme="minorEastAsia" w:hAnsiTheme="minorHAnsi" w:cstheme="minorBidi"/>
          <w:sz w:val="22"/>
          <w:szCs w:val="22"/>
        </w:rPr>
        <w:t>popraw</w:t>
      </w:r>
      <w:r w:rsidRPr="001B7CA4">
        <w:rPr>
          <w:rFonts w:asciiTheme="minorHAnsi" w:eastAsiaTheme="minorEastAsia" w:hAnsiTheme="minorHAnsi" w:cstheme="minorBidi"/>
          <w:sz w:val="22"/>
          <w:szCs w:val="22"/>
        </w:rPr>
        <w:t>a</w:t>
      </w:r>
      <w:r w:rsidR="00F73453" w:rsidRPr="001B7CA4">
        <w:rPr>
          <w:rFonts w:asciiTheme="minorHAnsi" w:eastAsiaTheme="minorEastAsia" w:hAnsiTheme="minorHAnsi" w:cstheme="minorBidi"/>
          <w:sz w:val="22"/>
          <w:szCs w:val="22"/>
        </w:rPr>
        <w:t xml:space="preserve"> gospodarowania wodą pitną oraz ściekami komunalnymi, a także odpadami komunalnymi.</w:t>
      </w:r>
      <w:r w:rsidRPr="001B7CA4">
        <w:rPr>
          <w:rFonts w:asciiTheme="minorHAnsi" w:eastAsiaTheme="minorEastAsia" w:hAnsiTheme="minorHAnsi" w:cstheme="minorBidi"/>
          <w:sz w:val="22"/>
          <w:szCs w:val="22"/>
        </w:rPr>
        <w:t xml:space="preserve"> W</w:t>
      </w:r>
      <w:r w:rsidR="00F73453" w:rsidRPr="001B7CA4">
        <w:rPr>
          <w:rFonts w:asciiTheme="minorHAnsi" w:eastAsiaTheme="minorEastAsia" w:hAnsiTheme="minorHAnsi" w:cstheme="minorBidi"/>
          <w:sz w:val="22"/>
          <w:szCs w:val="22"/>
        </w:rPr>
        <w:t>zmocni</w:t>
      </w:r>
      <w:r w:rsidR="00BA1496" w:rsidRPr="001B7CA4">
        <w:rPr>
          <w:rFonts w:asciiTheme="minorHAnsi" w:eastAsiaTheme="minorEastAsia" w:hAnsiTheme="minorHAnsi" w:cstheme="minorBidi"/>
          <w:sz w:val="22"/>
          <w:szCs w:val="22"/>
        </w:rPr>
        <w:t xml:space="preserve">ona będzie </w:t>
      </w:r>
      <w:r w:rsidR="00F73453" w:rsidRPr="001B7CA4">
        <w:rPr>
          <w:rFonts w:asciiTheme="minorHAnsi" w:eastAsiaTheme="minorEastAsia" w:hAnsiTheme="minorHAnsi" w:cstheme="minorBidi"/>
          <w:sz w:val="22"/>
          <w:szCs w:val="22"/>
        </w:rPr>
        <w:t>ochron</w:t>
      </w:r>
      <w:r w:rsidR="00BA1496" w:rsidRPr="001B7CA4">
        <w:rPr>
          <w:rFonts w:asciiTheme="minorHAnsi" w:eastAsiaTheme="minorEastAsia" w:hAnsiTheme="minorHAnsi" w:cstheme="minorBidi"/>
          <w:sz w:val="22"/>
          <w:szCs w:val="22"/>
        </w:rPr>
        <w:t>a</w:t>
      </w:r>
      <w:r w:rsidR="00F73453" w:rsidRPr="001B7CA4">
        <w:rPr>
          <w:rFonts w:asciiTheme="minorHAnsi" w:eastAsiaTheme="minorEastAsia" w:hAnsiTheme="minorHAnsi" w:cstheme="minorBidi"/>
          <w:sz w:val="22"/>
          <w:szCs w:val="22"/>
        </w:rPr>
        <w:t xml:space="preserve"> bioróżnorodności i naturalnych ekosystemów</w:t>
      </w:r>
      <w:r w:rsidR="00352BD1" w:rsidRPr="001B7CA4">
        <w:rPr>
          <w:rFonts w:asciiTheme="minorHAnsi" w:eastAsiaTheme="minorEastAsia" w:hAnsiTheme="minorHAnsi" w:cstheme="minorBidi"/>
          <w:sz w:val="22"/>
          <w:szCs w:val="22"/>
        </w:rPr>
        <w:t xml:space="preserve">, zaplanowano także </w:t>
      </w:r>
      <w:r w:rsidR="00F73453" w:rsidRPr="001B7CA4">
        <w:rPr>
          <w:rFonts w:asciiTheme="minorHAnsi" w:eastAsiaTheme="minorEastAsia" w:hAnsiTheme="minorHAnsi" w:cstheme="minorBidi"/>
          <w:sz w:val="22"/>
          <w:szCs w:val="22"/>
        </w:rPr>
        <w:t>rozw</w:t>
      </w:r>
      <w:r w:rsidR="00352BD1" w:rsidRPr="001B7CA4">
        <w:rPr>
          <w:rFonts w:asciiTheme="minorHAnsi" w:eastAsiaTheme="minorEastAsia" w:hAnsiTheme="minorHAnsi" w:cstheme="minorBidi"/>
          <w:sz w:val="22"/>
          <w:szCs w:val="22"/>
        </w:rPr>
        <w:t>ój</w:t>
      </w:r>
      <w:r w:rsidR="00F73453" w:rsidRPr="001B7CA4">
        <w:rPr>
          <w:rFonts w:asciiTheme="minorHAnsi" w:eastAsiaTheme="minorEastAsia" w:hAnsiTheme="minorHAnsi" w:cstheme="minorBidi"/>
          <w:sz w:val="22"/>
          <w:szCs w:val="22"/>
        </w:rPr>
        <w:t xml:space="preserve"> system</w:t>
      </w:r>
      <w:r w:rsidR="00CE455A" w:rsidRPr="001B7CA4">
        <w:rPr>
          <w:rFonts w:asciiTheme="minorHAnsi" w:eastAsiaTheme="minorEastAsia" w:hAnsiTheme="minorHAnsi" w:cstheme="minorBidi"/>
          <w:sz w:val="22"/>
          <w:szCs w:val="22"/>
        </w:rPr>
        <w:t>ów</w:t>
      </w:r>
      <w:r w:rsidR="00F73453" w:rsidRPr="001B7CA4">
        <w:rPr>
          <w:rFonts w:asciiTheme="minorHAnsi" w:eastAsiaTheme="minorEastAsia" w:hAnsiTheme="minorHAnsi" w:cstheme="minorBidi"/>
          <w:sz w:val="22"/>
          <w:szCs w:val="22"/>
        </w:rPr>
        <w:t xml:space="preserve"> monitorowania zasobów przyrodniczych, </w:t>
      </w:r>
      <w:r w:rsidR="00CE455A" w:rsidRPr="001B7CA4">
        <w:rPr>
          <w:rFonts w:asciiTheme="minorHAnsi" w:eastAsiaTheme="minorEastAsia" w:hAnsiTheme="minorHAnsi" w:cstheme="minorBidi"/>
          <w:sz w:val="22"/>
          <w:szCs w:val="22"/>
        </w:rPr>
        <w:t xml:space="preserve">w celu ich </w:t>
      </w:r>
      <w:r w:rsidR="00F73453" w:rsidRPr="001B7CA4">
        <w:rPr>
          <w:rFonts w:asciiTheme="minorHAnsi" w:eastAsiaTheme="minorEastAsia" w:hAnsiTheme="minorHAnsi" w:cstheme="minorBidi"/>
          <w:sz w:val="22"/>
          <w:szCs w:val="22"/>
        </w:rPr>
        <w:t>ochron</w:t>
      </w:r>
      <w:r w:rsidR="00CE455A" w:rsidRPr="001B7CA4">
        <w:rPr>
          <w:rFonts w:asciiTheme="minorHAnsi" w:eastAsiaTheme="minorEastAsia" w:hAnsiTheme="minorHAnsi" w:cstheme="minorBidi"/>
          <w:sz w:val="22"/>
          <w:szCs w:val="22"/>
        </w:rPr>
        <w:t>y</w:t>
      </w:r>
      <w:r w:rsidR="00F73453" w:rsidRPr="001B7CA4">
        <w:rPr>
          <w:rFonts w:asciiTheme="minorHAnsi" w:eastAsiaTheme="minorEastAsia" w:hAnsiTheme="minorHAnsi" w:cstheme="minorBidi"/>
          <w:sz w:val="22"/>
          <w:szCs w:val="22"/>
        </w:rPr>
        <w:t>.</w:t>
      </w:r>
    </w:p>
    <w:p w14:paraId="3E0348C1" w14:textId="77777777" w:rsidR="00F73453" w:rsidRPr="002E0FE1" w:rsidRDefault="00F73453" w:rsidP="002E0FE1">
      <w:pPr>
        <w:pStyle w:val="Default"/>
        <w:jc w:val="both"/>
        <w:rPr>
          <w:rFonts w:asciiTheme="minorHAnsi" w:eastAsiaTheme="minorEastAsia" w:hAnsiTheme="minorHAnsi" w:cstheme="minorBidi"/>
          <w:sz w:val="22"/>
          <w:szCs w:val="22"/>
        </w:rPr>
      </w:pPr>
    </w:p>
    <w:p w14:paraId="4E58FE4B" w14:textId="77777777" w:rsidR="0076608A" w:rsidRDefault="00955602" w:rsidP="002E0FE1">
      <w:pPr>
        <w:pStyle w:val="Default"/>
        <w:jc w:val="both"/>
        <w:rPr>
          <w:rFonts w:asciiTheme="minorHAnsi" w:eastAsiaTheme="minorEastAsia" w:hAnsiTheme="minorHAnsi" w:cstheme="minorBidi"/>
          <w:sz w:val="22"/>
          <w:szCs w:val="22"/>
        </w:rPr>
      </w:pPr>
      <w:r w:rsidRPr="00955602">
        <w:rPr>
          <w:rFonts w:asciiTheme="minorHAnsi" w:eastAsiaTheme="minorEastAsia" w:hAnsiTheme="minorHAnsi" w:cstheme="minorBidi"/>
          <w:sz w:val="22"/>
          <w:szCs w:val="22"/>
        </w:rPr>
        <w:t>W dniu 6 października 2022 r. Komisja Europejska zatwierdziła, przedłożony przez Polskę w styczniu 2021 r. Program Fundusze Europejskie na Infrastrukturę Klimat i Środowisko 2021-2027 (</w:t>
      </w:r>
      <w:proofErr w:type="spellStart"/>
      <w:r w:rsidRPr="00955602">
        <w:rPr>
          <w:rFonts w:asciiTheme="minorHAnsi" w:eastAsiaTheme="minorEastAsia" w:hAnsiTheme="minorHAnsi" w:cstheme="minorBidi"/>
          <w:sz w:val="22"/>
          <w:szCs w:val="22"/>
        </w:rPr>
        <w:t>FEnIKS</w:t>
      </w:r>
      <w:proofErr w:type="spellEnd"/>
      <w:r w:rsidRPr="00955602">
        <w:rPr>
          <w:rFonts w:asciiTheme="minorHAnsi" w:eastAsiaTheme="minorEastAsia" w:hAnsiTheme="minorHAnsi" w:cstheme="minorBidi"/>
          <w:sz w:val="22"/>
          <w:szCs w:val="22"/>
        </w:rPr>
        <w:t>). Następnie w dniu 4 lipca 2023 r. N</w:t>
      </w:r>
      <w:r w:rsidR="004C00A3">
        <w:rPr>
          <w:rFonts w:asciiTheme="minorHAnsi" w:eastAsiaTheme="minorEastAsia" w:hAnsiTheme="minorHAnsi" w:cstheme="minorBidi"/>
          <w:sz w:val="22"/>
          <w:szCs w:val="22"/>
        </w:rPr>
        <w:t xml:space="preserve">arodowy Fundusz </w:t>
      </w:r>
      <w:r w:rsidRPr="00955602">
        <w:rPr>
          <w:rFonts w:asciiTheme="minorHAnsi" w:eastAsiaTheme="minorEastAsia" w:hAnsiTheme="minorHAnsi" w:cstheme="minorBidi"/>
          <w:sz w:val="22"/>
          <w:szCs w:val="22"/>
        </w:rPr>
        <w:t>podpisał z Ministerstwem Klimatu i Środowiska Porozumienie w sprawie realizacji programu Fundusze Europejskie na Infrastrukturę, klimat, Środowisko 2021-2027 w zakresie</w:t>
      </w:r>
      <w:r w:rsidR="0076608A">
        <w:rPr>
          <w:rFonts w:asciiTheme="minorHAnsi" w:eastAsiaTheme="minorEastAsia" w:hAnsiTheme="minorHAnsi" w:cstheme="minorBidi"/>
          <w:sz w:val="22"/>
          <w:szCs w:val="22"/>
        </w:rPr>
        <w:t>:</w:t>
      </w:r>
    </w:p>
    <w:p w14:paraId="430C9F38" w14:textId="04231F9D" w:rsidR="0076608A" w:rsidRPr="0076608A" w:rsidRDefault="00955602" w:rsidP="00F436E3">
      <w:pPr>
        <w:pStyle w:val="Akapitzlist"/>
        <w:numPr>
          <w:ilvl w:val="0"/>
          <w:numId w:val="27"/>
        </w:numPr>
        <w:tabs>
          <w:tab w:val="left" w:pos="9070"/>
        </w:tabs>
        <w:rPr>
          <w:rFonts w:cs="Arial"/>
          <w:bCs/>
        </w:rPr>
      </w:pPr>
      <w:r w:rsidRPr="00955602">
        <w:rPr>
          <w:rFonts w:cs="Arial"/>
          <w:bCs/>
        </w:rPr>
        <w:t>priorytetu I Wsparcie sektorów energetyka i środowisko z Funduszu Spójności</w:t>
      </w:r>
      <w:r w:rsidR="0076608A" w:rsidRPr="0076608A">
        <w:rPr>
          <w:rFonts w:cs="Arial"/>
          <w:bCs/>
        </w:rPr>
        <w:t>,</w:t>
      </w:r>
    </w:p>
    <w:p w14:paraId="3195CAE0" w14:textId="34322E33" w:rsidR="0076608A" w:rsidRPr="0076608A" w:rsidRDefault="00955602" w:rsidP="00F436E3">
      <w:pPr>
        <w:pStyle w:val="Akapitzlist"/>
        <w:numPr>
          <w:ilvl w:val="0"/>
          <w:numId w:val="27"/>
        </w:numPr>
        <w:tabs>
          <w:tab w:val="left" w:pos="9070"/>
        </w:tabs>
        <w:rPr>
          <w:rFonts w:cs="Arial"/>
          <w:bCs/>
        </w:rPr>
      </w:pPr>
      <w:r w:rsidRPr="00955602">
        <w:rPr>
          <w:rFonts w:cs="Arial"/>
          <w:bCs/>
        </w:rPr>
        <w:t>priorytetu II Wsparcie sektorów energetyka i Środowisko z EFRR</w:t>
      </w:r>
      <w:r w:rsidR="00D177E7">
        <w:rPr>
          <w:rFonts w:cs="Arial"/>
          <w:bCs/>
        </w:rPr>
        <w:t>,</w:t>
      </w:r>
      <w:r w:rsidRPr="00955602">
        <w:rPr>
          <w:rFonts w:cs="Arial"/>
          <w:bCs/>
        </w:rPr>
        <w:t xml:space="preserve"> </w:t>
      </w:r>
    </w:p>
    <w:p w14:paraId="29BB0B6E" w14:textId="564509CC" w:rsidR="00955602" w:rsidRPr="00955602" w:rsidRDefault="00955602" w:rsidP="00F436E3">
      <w:pPr>
        <w:pStyle w:val="Akapitzlist"/>
        <w:numPr>
          <w:ilvl w:val="0"/>
          <w:numId w:val="27"/>
        </w:numPr>
        <w:tabs>
          <w:tab w:val="left" w:pos="9070"/>
        </w:tabs>
        <w:rPr>
          <w:rFonts w:cs="Arial"/>
          <w:bCs/>
        </w:rPr>
      </w:pPr>
      <w:r w:rsidRPr="00955602">
        <w:rPr>
          <w:rFonts w:cs="Arial"/>
          <w:bCs/>
        </w:rPr>
        <w:t xml:space="preserve">priorytetu VI Pomoc techniczna. </w:t>
      </w:r>
    </w:p>
    <w:p w14:paraId="177800D7" w14:textId="77777777" w:rsidR="0076608A" w:rsidRDefault="0076608A" w:rsidP="002E0FE1">
      <w:pPr>
        <w:pStyle w:val="Default"/>
        <w:jc w:val="both"/>
        <w:rPr>
          <w:rFonts w:asciiTheme="minorHAnsi" w:eastAsiaTheme="minorEastAsia" w:hAnsiTheme="minorHAnsi" w:cstheme="minorBidi"/>
          <w:sz w:val="22"/>
          <w:szCs w:val="22"/>
        </w:rPr>
      </w:pPr>
    </w:p>
    <w:p w14:paraId="07B255EE" w14:textId="2FE30B38" w:rsidR="00955602" w:rsidRPr="004034E6" w:rsidRDefault="00955602" w:rsidP="004034E6">
      <w:pPr>
        <w:tabs>
          <w:tab w:val="left" w:pos="9070"/>
        </w:tabs>
        <w:rPr>
          <w:rFonts w:cs="Arial"/>
          <w:bCs/>
          <w:szCs w:val="20"/>
        </w:rPr>
      </w:pPr>
      <w:r w:rsidRPr="004034E6">
        <w:rPr>
          <w:rFonts w:asciiTheme="minorHAnsi" w:eastAsiaTheme="minorEastAsia" w:hAnsiTheme="minorHAnsi" w:cstheme="minorBidi"/>
          <w:szCs w:val="22"/>
        </w:rPr>
        <w:t xml:space="preserve">Na podstawie zawartego Porozumienia, w ramach </w:t>
      </w:r>
      <w:proofErr w:type="spellStart"/>
      <w:r w:rsidRPr="004034E6">
        <w:rPr>
          <w:rFonts w:asciiTheme="minorHAnsi" w:eastAsiaTheme="minorEastAsia" w:hAnsiTheme="minorHAnsi" w:cstheme="minorBidi"/>
          <w:szCs w:val="22"/>
        </w:rPr>
        <w:t>FEnIKS</w:t>
      </w:r>
      <w:proofErr w:type="spellEnd"/>
      <w:r w:rsidRPr="004034E6">
        <w:rPr>
          <w:rFonts w:asciiTheme="minorHAnsi" w:eastAsiaTheme="minorEastAsia" w:hAnsiTheme="minorHAnsi" w:cstheme="minorBidi"/>
          <w:szCs w:val="22"/>
        </w:rPr>
        <w:t xml:space="preserve"> N</w:t>
      </w:r>
      <w:r w:rsidR="00D177E7" w:rsidRPr="004034E6">
        <w:rPr>
          <w:rFonts w:asciiTheme="minorHAnsi" w:eastAsiaTheme="minorEastAsia" w:hAnsiTheme="minorHAnsi" w:cstheme="minorBidi"/>
          <w:szCs w:val="22"/>
        </w:rPr>
        <w:t xml:space="preserve">arodowy Fundusz </w:t>
      </w:r>
      <w:r w:rsidRPr="004034E6">
        <w:rPr>
          <w:rFonts w:asciiTheme="minorHAnsi" w:eastAsiaTheme="minorEastAsia" w:hAnsiTheme="minorHAnsi" w:cstheme="minorBidi"/>
          <w:szCs w:val="22"/>
        </w:rPr>
        <w:t xml:space="preserve">pełni rolę instytucji wdrażającej, przeprowadzającej nabory i podpisującej umowy o dofinansowanie </w:t>
      </w:r>
      <w:proofErr w:type="spellStart"/>
      <w:r w:rsidRPr="004034E6">
        <w:rPr>
          <w:rFonts w:asciiTheme="minorHAnsi" w:eastAsiaTheme="minorEastAsia" w:hAnsiTheme="minorHAnsi" w:cstheme="minorBidi"/>
          <w:szCs w:val="22"/>
        </w:rPr>
        <w:t>FEnIKS</w:t>
      </w:r>
      <w:proofErr w:type="spellEnd"/>
      <w:r w:rsidRPr="004034E6">
        <w:rPr>
          <w:rFonts w:asciiTheme="minorHAnsi" w:eastAsiaTheme="minorEastAsia" w:hAnsiTheme="minorHAnsi" w:cstheme="minorBidi"/>
          <w:szCs w:val="22"/>
        </w:rPr>
        <w:t xml:space="preserve">, w zakresie </w:t>
      </w:r>
      <w:r w:rsidRPr="004034E6">
        <w:rPr>
          <w:rFonts w:cs="Arial"/>
          <w:bCs/>
          <w:szCs w:val="20"/>
        </w:rPr>
        <w:t>następujących obszarów</w:t>
      </w:r>
      <w:r w:rsidR="004034E6" w:rsidRPr="004034E6">
        <w:rPr>
          <w:rFonts w:cs="Arial"/>
          <w:bCs/>
          <w:szCs w:val="20"/>
        </w:rPr>
        <w:t xml:space="preserve"> lub </w:t>
      </w:r>
      <w:r w:rsidRPr="004034E6">
        <w:rPr>
          <w:rFonts w:cs="Arial"/>
          <w:bCs/>
          <w:szCs w:val="20"/>
        </w:rPr>
        <w:t>działań:</w:t>
      </w:r>
    </w:p>
    <w:p w14:paraId="4740EB57" w14:textId="3E7A83E4" w:rsidR="00955602" w:rsidRPr="00955602" w:rsidRDefault="00955602" w:rsidP="00F436E3">
      <w:pPr>
        <w:pStyle w:val="Akapitzlist"/>
        <w:numPr>
          <w:ilvl w:val="0"/>
          <w:numId w:val="27"/>
        </w:numPr>
        <w:tabs>
          <w:tab w:val="left" w:pos="9070"/>
        </w:tabs>
        <w:rPr>
          <w:rFonts w:cs="Arial"/>
          <w:bCs/>
        </w:rPr>
      </w:pPr>
      <w:r w:rsidRPr="00955602">
        <w:rPr>
          <w:rFonts w:cs="Arial"/>
          <w:bCs/>
        </w:rPr>
        <w:t>Wspieranie efektywności energetycznej i redukcja emisji gazów cieplarnianych</w:t>
      </w:r>
      <w:r w:rsidR="005E044F" w:rsidRPr="005E044F">
        <w:rPr>
          <w:rFonts w:cs="Arial"/>
          <w:bCs/>
        </w:rPr>
        <w:t xml:space="preserve"> </w:t>
      </w:r>
      <w:r w:rsidR="005E044F">
        <w:rPr>
          <w:rFonts w:cs="Arial"/>
          <w:bCs/>
        </w:rPr>
        <w:t>(</w:t>
      </w:r>
      <w:bookmarkStart w:id="101" w:name="OLE_LINK2"/>
      <w:r w:rsidR="005E044F" w:rsidRPr="000A213D">
        <w:rPr>
          <w:rFonts w:cs="Arial"/>
          <w:bCs/>
        </w:rPr>
        <w:t>FENX.01.01</w:t>
      </w:r>
      <w:r w:rsidR="009070C6">
        <w:rPr>
          <w:rFonts w:cs="Arial"/>
          <w:bCs/>
        </w:rPr>
        <w:t xml:space="preserve"> </w:t>
      </w:r>
      <w:bookmarkEnd w:id="101"/>
      <w:r w:rsidR="009070C6">
        <w:rPr>
          <w:rFonts w:cs="Arial"/>
          <w:bCs/>
        </w:rPr>
        <w:t>i</w:t>
      </w:r>
      <w:r w:rsidR="001D40C9">
        <w:rPr>
          <w:rFonts w:cs="Arial"/>
          <w:bCs/>
        </w:rPr>
        <w:t> </w:t>
      </w:r>
      <w:r w:rsidR="0011729F" w:rsidRPr="001B75E0">
        <w:rPr>
          <w:rFonts w:cs="Arial"/>
          <w:bCs/>
        </w:rPr>
        <w:t>FENX.02.01</w:t>
      </w:r>
      <w:r w:rsidR="005E044F">
        <w:rPr>
          <w:rFonts w:cs="Arial"/>
          <w:bCs/>
        </w:rPr>
        <w:t>)</w:t>
      </w:r>
      <w:r w:rsidRPr="00955602">
        <w:rPr>
          <w:rFonts w:cs="Arial"/>
          <w:bCs/>
        </w:rPr>
        <w:t>;</w:t>
      </w:r>
    </w:p>
    <w:p w14:paraId="20913CD4" w14:textId="0507B06F" w:rsidR="00955602" w:rsidRPr="00955602" w:rsidRDefault="00955602" w:rsidP="00F436E3">
      <w:pPr>
        <w:pStyle w:val="Akapitzlist"/>
        <w:numPr>
          <w:ilvl w:val="0"/>
          <w:numId w:val="27"/>
        </w:numPr>
        <w:tabs>
          <w:tab w:val="left" w:pos="9070"/>
        </w:tabs>
        <w:rPr>
          <w:rFonts w:cs="Arial"/>
          <w:bCs/>
        </w:rPr>
      </w:pPr>
      <w:r w:rsidRPr="00955602">
        <w:rPr>
          <w:rFonts w:cs="Arial"/>
          <w:bCs/>
        </w:rPr>
        <w:t xml:space="preserve">Wspieranie przystosowania się do zmian klimatu i zapobieganie ryzyku związanemu z klęskami żywiołowymi i katastrofami, a także odporności, z uwzględnieniem podejścia </w:t>
      </w:r>
      <w:r w:rsidR="00B703D3" w:rsidRPr="00955602">
        <w:rPr>
          <w:rFonts w:cs="Arial"/>
          <w:bCs/>
        </w:rPr>
        <w:t>ekosystemowego</w:t>
      </w:r>
      <w:r w:rsidR="00B703D3">
        <w:rPr>
          <w:rFonts w:cs="Arial"/>
          <w:bCs/>
        </w:rPr>
        <w:t xml:space="preserve"> (</w:t>
      </w:r>
      <w:r w:rsidR="005E044F">
        <w:t>FENX.01.02</w:t>
      </w:r>
      <w:r w:rsidR="0055329B">
        <w:t xml:space="preserve"> i </w:t>
      </w:r>
      <w:r w:rsidR="009070C6">
        <w:t>FENX.02.04)</w:t>
      </w:r>
      <w:r w:rsidR="005E044F" w:rsidRPr="00955602">
        <w:rPr>
          <w:rFonts w:cs="Arial"/>
          <w:bCs/>
        </w:rPr>
        <w:t>;</w:t>
      </w:r>
    </w:p>
    <w:p w14:paraId="7ED74AC8" w14:textId="11B6C70A" w:rsidR="00955602" w:rsidRPr="00955602" w:rsidRDefault="00955602" w:rsidP="00F436E3">
      <w:pPr>
        <w:pStyle w:val="Akapitzlist"/>
        <w:numPr>
          <w:ilvl w:val="0"/>
          <w:numId w:val="27"/>
        </w:numPr>
        <w:tabs>
          <w:tab w:val="left" w:pos="9070"/>
        </w:tabs>
        <w:rPr>
          <w:rFonts w:cs="Arial"/>
          <w:bCs/>
        </w:rPr>
      </w:pPr>
      <w:r w:rsidRPr="00955602">
        <w:rPr>
          <w:rFonts w:cs="Arial"/>
          <w:bCs/>
        </w:rPr>
        <w:t>Wspieranie dostępu do wody oraz zrównoważonej gospodarki wodnej</w:t>
      </w:r>
      <w:r w:rsidR="005E044F">
        <w:rPr>
          <w:rFonts w:cs="Arial"/>
          <w:bCs/>
        </w:rPr>
        <w:t xml:space="preserve"> </w:t>
      </w:r>
      <w:r w:rsidR="00035109">
        <w:rPr>
          <w:rFonts w:cs="Arial"/>
          <w:bCs/>
        </w:rPr>
        <w:t>(</w:t>
      </w:r>
      <w:r w:rsidR="00035109" w:rsidRPr="00035109">
        <w:rPr>
          <w:rFonts w:cs="Arial"/>
          <w:bCs/>
        </w:rPr>
        <w:t>FENX.01.03</w:t>
      </w:r>
      <w:r w:rsidR="00FC04BF">
        <w:rPr>
          <w:rFonts w:cs="Arial"/>
          <w:bCs/>
        </w:rPr>
        <w:t xml:space="preserve"> i </w:t>
      </w:r>
      <w:r w:rsidR="00FC04BF" w:rsidRPr="00FC04BF">
        <w:rPr>
          <w:rFonts w:cs="Arial"/>
          <w:bCs/>
        </w:rPr>
        <w:t>FENX.02.05</w:t>
      </w:r>
      <w:r w:rsidR="00035109">
        <w:rPr>
          <w:rFonts w:cs="Arial"/>
          <w:bCs/>
        </w:rPr>
        <w:t>)</w:t>
      </w:r>
    </w:p>
    <w:p w14:paraId="245CDC95" w14:textId="09364AD0" w:rsidR="00955602" w:rsidRPr="00955602" w:rsidRDefault="00955602" w:rsidP="00F436E3">
      <w:pPr>
        <w:pStyle w:val="Akapitzlist"/>
        <w:numPr>
          <w:ilvl w:val="0"/>
          <w:numId w:val="27"/>
        </w:numPr>
        <w:tabs>
          <w:tab w:val="left" w:pos="9070"/>
        </w:tabs>
        <w:rPr>
          <w:rFonts w:cs="Arial"/>
          <w:bCs/>
        </w:rPr>
      </w:pPr>
      <w:r w:rsidRPr="00955602">
        <w:rPr>
          <w:rFonts w:cs="Arial"/>
          <w:bCs/>
        </w:rPr>
        <w:t xml:space="preserve">Wspieranie transformacji w kierunku gospodarki o obiegu zamkniętym i gospodarki </w:t>
      </w:r>
      <w:proofErr w:type="spellStart"/>
      <w:r w:rsidRPr="00955602">
        <w:rPr>
          <w:rFonts w:cs="Arial"/>
          <w:bCs/>
        </w:rPr>
        <w:t>zasobooszczędnej</w:t>
      </w:r>
      <w:proofErr w:type="spellEnd"/>
      <w:r w:rsidR="006F41FF">
        <w:rPr>
          <w:rFonts w:cs="Arial"/>
          <w:bCs/>
        </w:rPr>
        <w:t xml:space="preserve"> (</w:t>
      </w:r>
      <w:r w:rsidR="006F41FF">
        <w:t>FENX.01.04)</w:t>
      </w:r>
      <w:r w:rsidRPr="00955602">
        <w:rPr>
          <w:rFonts w:cs="Arial"/>
          <w:bCs/>
        </w:rPr>
        <w:t>;</w:t>
      </w:r>
    </w:p>
    <w:p w14:paraId="198718C6" w14:textId="0EE33FA0" w:rsidR="00955602" w:rsidRDefault="00955602" w:rsidP="00F436E3">
      <w:pPr>
        <w:pStyle w:val="Akapitzlist"/>
        <w:numPr>
          <w:ilvl w:val="0"/>
          <w:numId w:val="27"/>
        </w:numPr>
        <w:tabs>
          <w:tab w:val="left" w:pos="9070"/>
        </w:tabs>
        <w:rPr>
          <w:rFonts w:cs="Arial"/>
          <w:bCs/>
        </w:rPr>
      </w:pPr>
      <w:r w:rsidRPr="00955602">
        <w:rPr>
          <w:rFonts w:cs="Arial"/>
          <w:bCs/>
        </w:rPr>
        <w:t>Wzmacnianie ochrony i zachowanie przyrody, różnorodności biologicznej oraz zielonej infrastruktury, w tym na obszarach miejskich, oraz ograniczanie wszelkich rodzajów zanieczyszczenia</w:t>
      </w:r>
      <w:r w:rsidR="00F36E43">
        <w:rPr>
          <w:rFonts w:cs="Arial"/>
          <w:bCs/>
        </w:rPr>
        <w:t xml:space="preserve"> (</w:t>
      </w:r>
      <w:r w:rsidR="00F36E43" w:rsidRPr="00F36E43">
        <w:rPr>
          <w:rFonts w:cs="Arial"/>
          <w:bCs/>
        </w:rPr>
        <w:t>FENX.01.05</w:t>
      </w:r>
      <w:r w:rsidR="00F36E43">
        <w:rPr>
          <w:rFonts w:cs="Arial"/>
          <w:bCs/>
        </w:rPr>
        <w:t>)</w:t>
      </w:r>
      <w:r w:rsidRPr="00955602">
        <w:rPr>
          <w:rFonts w:cs="Arial"/>
          <w:bCs/>
        </w:rPr>
        <w:t>;</w:t>
      </w:r>
    </w:p>
    <w:p w14:paraId="4959ADCC" w14:textId="77777777" w:rsidR="001B75E0" w:rsidRPr="001B75E0" w:rsidRDefault="00955602" w:rsidP="00F436E3">
      <w:pPr>
        <w:pStyle w:val="Akapitzlist"/>
        <w:numPr>
          <w:ilvl w:val="0"/>
          <w:numId w:val="27"/>
        </w:numPr>
        <w:tabs>
          <w:tab w:val="left" w:pos="9070"/>
        </w:tabs>
        <w:rPr>
          <w:rFonts w:cs="Arial"/>
          <w:bCs/>
        </w:rPr>
      </w:pPr>
      <w:r w:rsidRPr="00955602">
        <w:rPr>
          <w:rFonts w:cs="Arial"/>
          <w:bCs/>
        </w:rPr>
        <w:t>Wspieranie energii odnawialnej</w:t>
      </w:r>
      <w:r w:rsidR="008054A2">
        <w:rPr>
          <w:rFonts w:cs="Arial"/>
          <w:bCs/>
        </w:rPr>
        <w:t xml:space="preserve"> (</w:t>
      </w:r>
      <w:r w:rsidR="008054A2">
        <w:t>FENX.02.02)</w:t>
      </w:r>
      <w:r w:rsidR="001B75E0">
        <w:t>;</w:t>
      </w:r>
    </w:p>
    <w:p w14:paraId="34BD7A47" w14:textId="766434B0" w:rsidR="00955602" w:rsidRPr="00955602" w:rsidRDefault="00955602" w:rsidP="00E12186">
      <w:pPr>
        <w:pStyle w:val="Akapitzlist"/>
        <w:tabs>
          <w:tab w:val="left" w:pos="9070"/>
        </w:tabs>
        <w:ind w:left="0"/>
        <w:rPr>
          <w:rFonts w:cs="Arial"/>
          <w:bCs/>
        </w:rPr>
      </w:pPr>
    </w:p>
    <w:p w14:paraId="6C20474F" w14:textId="31C3B76D" w:rsidR="0040210A" w:rsidRPr="009E4E34" w:rsidRDefault="00955602" w:rsidP="00621CDB">
      <w:pPr>
        <w:pStyle w:val="Akapitzlist"/>
        <w:tabs>
          <w:tab w:val="left" w:pos="9070"/>
        </w:tabs>
        <w:ind w:left="0"/>
        <w:rPr>
          <w:rFonts w:cs="Arial"/>
          <w:bCs/>
        </w:rPr>
      </w:pPr>
      <w:r w:rsidRPr="00955602">
        <w:rPr>
          <w:rFonts w:cs="Arial"/>
          <w:bCs/>
        </w:rPr>
        <w:t>W 2023 r. N</w:t>
      </w:r>
      <w:r w:rsidR="000515B4">
        <w:rPr>
          <w:rFonts w:cs="Arial"/>
          <w:bCs/>
        </w:rPr>
        <w:t>arodowy Fundusz</w:t>
      </w:r>
      <w:r w:rsidRPr="00955602">
        <w:rPr>
          <w:rFonts w:cs="Arial"/>
          <w:bCs/>
        </w:rPr>
        <w:t xml:space="preserve"> ogłosił w ramach dofinansowania ze środków </w:t>
      </w:r>
      <w:proofErr w:type="spellStart"/>
      <w:r w:rsidRPr="00955602">
        <w:rPr>
          <w:rFonts w:cs="Arial"/>
          <w:bCs/>
        </w:rPr>
        <w:t>FEnIKS</w:t>
      </w:r>
      <w:proofErr w:type="spellEnd"/>
      <w:r w:rsidRPr="00955602">
        <w:rPr>
          <w:rFonts w:cs="Arial"/>
          <w:bCs/>
        </w:rPr>
        <w:t xml:space="preserve"> 11 naborów. Złożonych zostało </w:t>
      </w:r>
      <w:r w:rsidRPr="00955602">
        <w:rPr>
          <w:rFonts w:cs="Arial"/>
          <w:b/>
          <w:bCs/>
        </w:rPr>
        <w:t>125</w:t>
      </w:r>
      <w:r w:rsidRPr="00955602">
        <w:rPr>
          <w:rFonts w:cs="Arial"/>
          <w:bCs/>
        </w:rPr>
        <w:t xml:space="preserve"> wniosków, na łączną wartość dofinansowania przekraczającą </w:t>
      </w:r>
      <w:r w:rsidRPr="00955602">
        <w:rPr>
          <w:rFonts w:cs="Arial"/>
          <w:b/>
          <w:bCs/>
        </w:rPr>
        <w:t>2.480</w:t>
      </w:r>
      <w:r w:rsidRPr="00955602">
        <w:rPr>
          <w:rFonts w:cs="Arial"/>
          <w:bCs/>
        </w:rPr>
        <w:t xml:space="preserve"> mln zł i o</w:t>
      </w:r>
      <w:r w:rsidR="001D40C9">
        <w:rPr>
          <w:rFonts w:cs="Arial"/>
          <w:bCs/>
        </w:rPr>
        <w:t> </w:t>
      </w:r>
      <w:r w:rsidRPr="00955602">
        <w:rPr>
          <w:rFonts w:cs="Arial"/>
          <w:bCs/>
        </w:rPr>
        <w:t xml:space="preserve">koszcie całkowitym przedsięwzięć na poziomie </w:t>
      </w:r>
      <w:r w:rsidRPr="00955602">
        <w:rPr>
          <w:rFonts w:cs="Arial"/>
          <w:b/>
          <w:bCs/>
        </w:rPr>
        <w:t>4.186</w:t>
      </w:r>
      <w:r w:rsidRPr="00955602">
        <w:rPr>
          <w:rFonts w:cs="Arial"/>
          <w:bCs/>
        </w:rPr>
        <w:t xml:space="preserve"> mln zł. </w:t>
      </w:r>
    </w:p>
    <w:p w14:paraId="52607342" w14:textId="77777777" w:rsidR="0040210A" w:rsidRPr="009E4E34" w:rsidRDefault="0040210A" w:rsidP="00621CDB">
      <w:pPr>
        <w:pStyle w:val="Akapitzlist"/>
        <w:tabs>
          <w:tab w:val="left" w:pos="9070"/>
        </w:tabs>
        <w:ind w:left="0"/>
        <w:rPr>
          <w:rFonts w:cs="Arial"/>
          <w:bCs/>
        </w:rPr>
      </w:pPr>
    </w:p>
    <w:p w14:paraId="02BC307D" w14:textId="14C3B8D5" w:rsidR="0040210A" w:rsidRPr="009E4E34" w:rsidRDefault="00955602" w:rsidP="00621CDB">
      <w:pPr>
        <w:pStyle w:val="Akapitzlist"/>
        <w:tabs>
          <w:tab w:val="left" w:pos="9070"/>
        </w:tabs>
        <w:ind w:left="0"/>
        <w:rPr>
          <w:rFonts w:cs="Arial"/>
          <w:bCs/>
        </w:rPr>
      </w:pPr>
      <w:r w:rsidRPr="00955602">
        <w:rPr>
          <w:rFonts w:cs="Arial"/>
          <w:bCs/>
        </w:rPr>
        <w:t xml:space="preserve">Podpisano jedną umowę, o wartości dofinansowania równej </w:t>
      </w:r>
      <w:r w:rsidRPr="00955602">
        <w:rPr>
          <w:rFonts w:cs="Arial"/>
          <w:b/>
          <w:bCs/>
        </w:rPr>
        <w:t>49,3</w:t>
      </w:r>
      <w:r w:rsidRPr="00955602">
        <w:rPr>
          <w:rFonts w:cs="Arial"/>
          <w:bCs/>
        </w:rPr>
        <w:t xml:space="preserve"> mln zł oraz koszcie całkowitym przedsięwzięcia w wysokości </w:t>
      </w:r>
      <w:r w:rsidRPr="00955602">
        <w:rPr>
          <w:rFonts w:cs="Arial"/>
          <w:b/>
          <w:bCs/>
        </w:rPr>
        <w:t>72,4</w:t>
      </w:r>
      <w:r w:rsidRPr="00955602">
        <w:rPr>
          <w:rFonts w:cs="Arial"/>
          <w:bCs/>
        </w:rPr>
        <w:t xml:space="preserve"> mln zł</w:t>
      </w:r>
      <w:r w:rsidR="00003FBB" w:rsidRPr="009E4E34">
        <w:rPr>
          <w:rFonts w:cs="Arial"/>
          <w:bCs/>
        </w:rPr>
        <w:t xml:space="preserve"> na budowę Centrum Edukacji Przyrodniczej przez Babiogórski Park Narodowy.</w:t>
      </w:r>
    </w:p>
    <w:p w14:paraId="059556D7" w14:textId="77777777" w:rsidR="0040210A" w:rsidRPr="009E4E34" w:rsidRDefault="0040210A" w:rsidP="00621CDB">
      <w:pPr>
        <w:pStyle w:val="Akapitzlist"/>
        <w:tabs>
          <w:tab w:val="left" w:pos="9070"/>
        </w:tabs>
        <w:ind w:left="0"/>
        <w:rPr>
          <w:rFonts w:cs="Arial"/>
          <w:bCs/>
        </w:rPr>
      </w:pPr>
    </w:p>
    <w:p w14:paraId="742F08A1" w14:textId="4A6E5689" w:rsidR="00955602" w:rsidRDefault="00955602" w:rsidP="00621CDB">
      <w:pPr>
        <w:pStyle w:val="Akapitzlist"/>
        <w:tabs>
          <w:tab w:val="left" w:pos="9070"/>
        </w:tabs>
        <w:ind w:left="0"/>
        <w:rPr>
          <w:rFonts w:cs="Arial"/>
          <w:bCs/>
        </w:rPr>
      </w:pPr>
      <w:r w:rsidRPr="00955602">
        <w:rPr>
          <w:rFonts w:cs="Arial"/>
          <w:bCs/>
        </w:rPr>
        <w:t xml:space="preserve">Podpisywanie kolejnych umów oraz ogłaszanie nowych naborów planowane jest na 2024 r. Narodowy Fundusz będzie wdrażał przedsięwzięcia o łącznej alokacji </w:t>
      </w:r>
      <w:r w:rsidRPr="00955602">
        <w:rPr>
          <w:rFonts w:cs="Arial"/>
          <w:b/>
          <w:bCs/>
        </w:rPr>
        <w:t>7.923,5</w:t>
      </w:r>
      <w:r w:rsidRPr="00955602">
        <w:rPr>
          <w:rFonts w:cs="Arial"/>
          <w:bCs/>
        </w:rPr>
        <w:t xml:space="preserve"> mln euro (ponad 34 mld zł). Dodatkowo N</w:t>
      </w:r>
      <w:r w:rsidR="000515B4">
        <w:rPr>
          <w:rFonts w:cs="Arial"/>
          <w:bCs/>
        </w:rPr>
        <w:t>arodowy Fundusz</w:t>
      </w:r>
      <w:r w:rsidRPr="00955602">
        <w:rPr>
          <w:rFonts w:cs="Arial"/>
          <w:bCs/>
        </w:rPr>
        <w:t xml:space="preserve"> będzie </w:t>
      </w:r>
      <w:r w:rsidR="007F13DD" w:rsidRPr="00955602">
        <w:rPr>
          <w:rFonts w:cs="Arial"/>
          <w:bCs/>
        </w:rPr>
        <w:t>uruchamiał</w:t>
      </w:r>
      <w:r w:rsidRPr="00955602">
        <w:rPr>
          <w:rFonts w:cs="Arial"/>
          <w:bCs/>
        </w:rPr>
        <w:t xml:space="preserve"> jako beneficjent wsparcia, nabory dla </w:t>
      </w:r>
      <w:r w:rsidR="00B86881" w:rsidRPr="009E4E34">
        <w:rPr>
          <w:rFonts w:cs="Arial"/>
          <w:bCs/>
        </w:rPr>
        <w:t>o</w:t>
      </w:r>
      <w:r w:rsidRPr="00955602">
        <w:rPr>
          <w:rFonts w:cs="Arial"/>
          <w:bCs/>
        </w:rPr>
        <w:t xml:space="preserve">statecznych </w:t>
      </w:r>
      <w:r w:rsidR="00B86881" w:rsidRPr="009E4E34">
        <w:rPr>
          <w:rFonts w:cs="Arial"/>
          <w:bCs/>
        </w:rPr>
        <w:t>o</w:t>
      </w:r>
      <w:r w:rsidRPr="00955602">
        <w:rPr>
          <w:rFonts w:cs="Arial"/>
          <w:bCs/>
        </w:rPr>
        <w:t xml:space="preserve">dbiorców </w:t>
      </w:r>
      <w:r w:rsidR="00B86881" w:rsidRPr="009E4E34">
        <w:rPr>
          <w:rFonts w:cs="Arial"/>
          <w:bCs/>
        </w:rPr>
        <w:t>w</w:t>
      </w:r>
      <w:r w:rsidRPr="00955602">
        <w:rPr>
          <w:rFonts w:cs="Arial"/>
          <w:bCs/>
        </w:rPr>
        <w:t xml:space="preserve">sparcia w ramach </w:t>
      </w:r>
      <w:r w:rsidR="00B86881" w:rsidRPr="009E4E34">
        <w:rPr>
          <w:rFonts w:cs="Arial"/>
          <w:bCs/>
        </w:rPr>
        <w:t>i</w:t>
      </w:r>
      <w:r w:rsidRPr="00955602">
        <w:rPr>
          <w:rFonts w:cs="Arial"/>
          <w:bCs/>
        </w:rPr>
        <w:t xml:space="preserve">nstrumentów </w:t>
      </w:r>
      <w:r w:rsidR="00B86881" w:rsidRPr="009E4E34">
        <w:rPr>
          <w:rFonts w:cs="Arial"/>
          <w:bCs/>
        </w:rPr>
        <w:t>f</w:t>
      </w:r>
      <w:r w:rsidRPr="00955602">
        <w:rPr>
          <w:rFonts w:cs="Arial"/>
          <w:bCs/>
        </w:rPr>
        <w:t xml:space="preserve">inansowych, dla dwóch działań dot. </w:t>
      </w:r>
      <w:r w:rsidR="00B86881" w:rsidRPr="009E4E34">
        <w:rPr>
          <w:rFonts w:cs="Arial"/>
          <w:bCs/>
        </w:rPr>
        <w:t>e</w:t>
      </w:r>
      <w:r w:rsidRPr="00955602">
        <w:rPr>
          <w:rFonts w:cs="Arial"/>
          <w:bCs/>
        </w:rPr>
        <w:t xml:space="preserve">fektywności </w:t>
      </w:r>
      <w:r w:rsidR="00B86881" w:rsidRPr="009E4E34">
        <w:rPr>
          <w:rFonts w:cs="Arial"/>
          <w:bCs/>
        </w:rPr>
        <w:t>e</w:t>
      </w:r>
      <w:r w:rsidRPr="00955602">
        <w:rPr>
          <w:rFonts w:cs="Arial"/>
          <w:bCs/>
        </w:rPr>
        <w:t xml:space="preserve">nergetycznej i jednego działania </w:t>
      </w:r>
      <w:r w:rsidR="00B703D3" w:rsidRPr="00955602">
        <w:rPr>
          <w:rFonts w:cs="Arial"/>
          <w:bCs/>
        </w:rPr>
        <w:t>dot</w:t>
      </w:r>
      <w:r w:rsidR="00B703D3" w:rsidRPr="009E4E34">
        <w:rPr>
          <w:rFonts w:cs="Arial"/>
          <w:bCs/>
        </w:rPr>
        <w:t xml:space="preserve">yczącego </w:t>
      </w:r>
      <w:r w:rsidR="00B703D3" w:rsidRPr="00955602">
        <w:rPr>
          <w:rFonts w:cs="Arial"/>
          <w:bCs/>
        </w:rPr>
        <w:t>rozwoju</w:t>
      </w:r>
      <w:r w:rsidRPr="00955602">
        <w:rPr>
          <w:rFonts w:cs="Arial"/>
          <w:bCs/>
        </w:rPr>
        <w:t xml:space="preserve"> OZE. </w:t>
      </w:r>
    </w:p>
    <w:p w14:paraId="387F8288" w14:textId="77777777" w:rsidR="009E4E34" w:rsidRDefault="009E4E34" w:rsidP="00621CDB">
      <w:pPr>
        <w:pStyle w:val="Akapitzlist"/>
        <w:tabs>
          <w:tab w:val="left" w:pos="9070"/>
        </w:tabs>
        <w:ind w:left="0"/>
        <w:rPr>
          <w:rFonts w:cs="Arial"/>
          <w:bCs/>
        </w:rPr>
      </w:pPr>
    </w:p>
    <w:p w14:paraId="5442F32F" w14:textId="794BD464" w:rsidR="00CA3E2B" w:rsidRDefault="00CA3E2B" w:rsidP="00CA3E2B">
      <w:pPr>
        <w:tabs>
          <w:tab w:val="left" w:pos="9070"/>
        </w:tabs>
        <w:spacing w:after="60"/>
        <w:ind w:left="1134" w:hanging="1134"/>
        <w:rPr>
          <w:noProof/>
        </w:rPr>
      </w:pPr>
      <w:bookmarkStart w:id="102" w:name="_Toc165027360"/>
      <w:r w:rsidRPr="002406CB">
        <w:t xml:space="preserve">Tabela </w:t>
      </w:r>
      <w:r w:rsidR="009F6301">
        <w:fldChar w:fldCharType="begin"/>
      </w:r>
      <w:r w:rsidR="009F6301">
        <w:instrText xml:space="preserve"> SEQ Tabela \* ARABIC </w:instrText>
      </w:r>
      <w:r w:rsidR="009F6301">
        <w:fldChar w:fldCharType="separate"/>
      </w:r>
      <w:r w:rsidR="00D80900">
        <w:rPr>
          <w:noProof/>
        </w:rPr>
        <w:t>18</w:t>
      </w:r>
      <w:r w:rsidR="009F6301">
        <w:rPr>
          <w:noProof/>
        </w:rPr>
        <w:fldChar w:fldCharType="end"/>
      </w:r>
      <w:r w:rsidRPr="002406CB">
        <w:tab/>
        <w:t xml:space="preserve">Umowy zawarte w ramach </w:t>
      </w:r>
      <w:proofErr w:type="spellStart"/>
      <w:r w:rsidR="006247BC">
        <w:t>FEnIKS</w:t>
      </w:r>
      <w:proofErr w:type="spellEnd"/>
      <w:r w:rsidRPr="002406CB">
        <w:t> 20</w:t>
      </w:r>
      <w:r w:rsidR="006247BC">
        <w:t>21</w:t>
      </w:r>
      <w:r w:rsidRPr="002406CB">
        <w:t>-202</w:t>
      </w:r>
      <w:r w:rsidR="006247BC">
        <w:t>7</w:t>
      </w:r>
      <w:r w:rsidRPr="002406CB">
        <w:t xml:space="preserve"> dotyczące środków obsługiwanych przez Narodowy Fundusz (stan na 31.12.2023 r.)</w:t>
      </w:r>
      <w:bookmarkEnd w:id="102"/>
      <w:r w:rsidRPr="002406CB">
        <w:rPr>
          <w:noProof/>
        </w:rPr>
        <w:t xml:space="preserve"> </w:t>
      </w:r>
    </w:p>
    <w:p w14:paraId="62A3DFEA" w14:textId="77DC500B" w:rsidR="006247BC" w:rsidRDefault="004A0939" w:rsidP="00CA3E2B">
      <w:pPr>
        <w:tabs>
          <w:tab w:val="left" w:pos="9070"/>
        </w:tabs>
        <w:spacing w:after="60"/>
        <w:ind w:left="1134" w:hanging="1134"/>
        <w:rPr>
          <w:noProof/>
        </w:rPr>
      </w:pPr>
      <w:r w:rsidRPr="004A0939">
        <w:rPr>
          <w:noProof/>
        </w:rPr>
        <w:drawing>
          <wp:inline distT="0" distB="0" distL="0" distR="0" wp14:anchorId="39134419" wp14:editId="422DA046">
            <wp:extent cx="5760720" cy="3832225"/>
            <wp:effectExtent l="0" t="0" r="0" b="0"/>
            <wp:docPr id="603836709" name="Obraz 5" descr="Umowy zawarte w ramach FEnIKS 2021-2027 dotyczące środków obsługiwanych przez Narodowy Fundusz (stan na 31.12.2023 r.). Prezentowane wielkości zawarte są w pliku Sprawozdanie NFOŚiGW za rok 2023 tabele.xlsx w arkuszu tabela 18." title="Tabel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3832225"/>
                    </a:xfrm>
                    <a:prstGeom prst="rect">
                      <a:avLst/>
                    </a:prstGeom>
                    <a:noFill/>
                    <a:ln>
                      <a:noFill/>
                    </a:ln>
                  </pic:spPr>
                </pic:pic>
              </a:graphicData>
            </a:graphic>
          </wp:inline>
        </w:drawing>
      </w:r>
    </w:p>
    <w:p w14:paraId="4E93E613" w14:textId="77777777" w:rsidR="009E4E34" w:rsidRDefault="009E4E34" w:rsidP="00621CDB">
      <w:pPr>
        <w:pStyle w:val="Akapitzlist"/>
        <w:tabs>
          <w:tab w:val="left" w:pos="9070"/>
        </w:tabs>
        <w:ind w:left="0"/>
        <w:rPr>
          <w:rFonts w:cs="Arial"/>
          <w:bCs/>
        </w:rPr>
      </w:pPr>
    </w:p>
    <w:p w14:paraId="535D42AB" w14:textId="5C8EFEFB" w:rsidR="003D69E9" w:rsidRPr="00B92F72" w:rsidRDefault="003D69E9" w:rsidP="00E22E40">
      <w:pPr>
        <w:pStyle w:val="Nagwek4"/>
        <w:tabs>
          <w:tab w:val="clear" w:pos="7315"/>
          <w:tab w:val="num" w:pos="1134"/>
        </w:tabs>
        <w:ind w:left="1134" w:hanging="1134"/>
      </w:pPr>
      <w:bookmarkStart w:id="103" w:name="_Toc165027288"/>
      <w:r w:rsidRPr="00B92F72">
        <w:t>Program „</w:t>
      </w:r>
      <w:r w:rsidR="00A40018" w:rsidRPr="00B92F72">
        <w:t>Fundusze Europejskie dla Polski Wschodniej</w:t>
      </w:r>
      <w:r w:rsidRPr="00B92F72">
        <w:t>”</w:t>
      </w:r>
      <w:bookmarkEnd w:id="103"/>
      <w:r w:rsidRPr="00B92F72">
        <w:t xml:space="preserve"> </w:t>
      </w:r>
    </w:p>
    <w:p w14:paraId="3BD37250" w14:textId="77777777" w:rsidR="003D69E9" w:rsidRPr="00E10324" w:rsidRDefault="003D69E9" w:rsidP="003D69E9">
      <w:pPr>
        <w:tabs>
          <w:tab w:val="left" w:pos="9070"/>
        </w:tabs>
        <w:ind w:left="900" w:hanging="900"/>
        <w:rPr>
          <w:b/>
          <w:bCs/>
          <w:szCs w:val="26"/>
          <w:highlight w:val="yellow"/>
        </w:rPr>
      </w:pPr>
    </w:p>
    <w:p w14:paraId="4A15D272" w14:textId="04B5EA78" w:rsidR="00B92F72" w:rsidRDefault="00B92F72" w:rsidP="00B92F72">
      <w:pPr>
        <w:tabs>
          <w:tab w:val="left" w:pos="9070"/>
        </w:tabs>
      </w:pPr>
      <w:r>
        <w:t xml:space="preserve">Program Fundusze Europejskie dla Polski Wschodniej </w:t>
      </w:r>
      <w:r w:rsidR="00BB6106">
        <w:t>(FE</w:t>
      </w:r>
      <w:r w:rsidR="00B32B84">
        <w:t xml:space="preserve">PW) </w:t>
      </w:r>
      <w:r>
        <w:t>to kontynuacja wsparcia dla wschodnich województw na lata 2021-2027, aby przyspieszyć ich rozwój. Program jest finansowany ze środków Europejskiego Funduszu Rozwoju Regionalnego (EFRR). Program będzie służył utrwaleniu warunków sprzyjających konkurencyjności gospodarki oraz wyższej jakości życia w 6-ciu województwach Polski Wschodniej: warmińsko-mazurskim, podlaskim, lubelskim, świętokrzyskim, podkarpackim oraz mazowieckim (bez Warszawy i otaczających ją powiatów).</w:t>
      </w:r>
    </w:p>
    <w:p w14:paraId="42374850" w14:textId="77777777" w:rsidR="00B92F72" w:rsidRDefault="00B92F72" w:rsidP="00B92F72">
      <w:pPr>
        <w:tabs>
          <w:tab w:val="left" w:pos="9070"/>
        </w:tabs>
      </w:pPr>
    </w:p>
    <w:p w14:paraId="5DDE0A4A" w14:textId="77777777" w:rsidR="00B92F72" w:rsidRDefault="00B92F72" w:rsidP="00B92F72">
      <w:pPr>
        <w:tabs>
          <w:tab w:val="left" w:pos="9070"/>
        </w:tabs>
      </w:pPr>
      <w:r>
        <w:t>Z Programu dofinansowywane będą projekty nastawione na biznes, adaptację miast do zmian klimatu, rozwój niskoemisyjnej mobilności miejskiej, ochronę bioróżnorodności, rozwój inteligentnych sieci dystrybucji energii, zwiększenie dostępności kolejowej i drogowej oraz rozwój zrównoważonej turystyki. Budżet programu Fundusze Europejskie dla Polski Wschodniej na lata 2021-2027 wyniesie 12 miliardów 428 milionów złotych (</w:t>
      </w:r>
      <w:r w:rsidRPr="5588B121">
        <w:rPr>
          <w:b/>
          <w:bCs/>
        </w:rPr>
        <w:t>2,65</w:t>
      </w:r>
      <w:r>
        <w:t xml:space="preserve"> miliarda euro z Europejskiego Funduszu Rozwoju Regionalnego).</w:t>
      </w:r>
    </w:p>
    <w:p w14:paraId="2A3DA1EF" w14:textId="77777777" w:rsidR="00B92F72" w:rsidRDefault="00B92F72" w:rsidP="00B92F72">
      <w:pPr>
        <w:tabs>
          <w:tab w:val="left" w:pos="9070"/>
        </w:tabs>
      </w:pPr>
    </w:p>
    <w:p w14:paraId="7C003A5F" w14:textId="4FF4265A" w:rsidR="00B92F72" w:rsidRDefault="00B92F72" w:rsidP="00B92F72">
      <w:pPr>
        <w:tabs>
          <w:tab w:val="left" w:pos="9070"/>
        </w:tabs>
        <w:rPr>
          <w:sz w:val="14"/>
          <w:szCs w:val="14"/>
        </w:rPr>
      </w:pPr>
      <w:r>
        <w:t>Na podstawie porozumienia z 31</w:t>
      </w:r>
      <w:r w:rsidR="00F96390">
        <w:t xml:space="preserve"> maja </w:t>
      </w:r>
      <w:r>
        <w:t xml:space="preserve">2023 r. </w:t>
      </w:r>
      <w:r w:rsidR="00F96390">
        <w:t xml:space="preserve">część zadań Instytucja Pośrednicząca </w:t>
      </w:r>
      <w:r w:rsidR="00AF3391">
        <w:t>tj</w:t>
      </w:r>
      <w:r w:rsidR="00163E96">
        <w:t>.</w:t>
      </w:r>
      <w:r w:rsidR="00AF3391">
        <w:t xml:space="preserve"> Ministerstwo Klimatu i Środowiska </w:t>
      </w:r>
      <w:r>
        <w:t>powierzyła N</w:t>
      </w:r>
      <w:r w:rsidR="00AF72A9">
        <w:t>arodowemu Funduszowi jako Instytucji Wdrażającej</w:t>
      </w:r>
      <w:r w:rsidR="005D7F36">
        <w:t>. P</w:t>
      </w:r>
      <w:r>
        <w:t xml:space="preserve">owierzone </w:t>
      </w:r>
      <w:r w:rsidR="005D7F36">
        <w:t>zadania</w:t>
      </w:r>
      <w:r>
        <w:t xml:space="preserve"> odnoszą się do wdrażania priorytetu II Energia i Klimat, Działań: FEPW.02.02 Adaptacja do zmian klimatu oraz FEPW.02.03 Bioróżnorodność, w szczególności w zakresie:</w:t>
      </w:r>
    </w:p>
    <w:p w14:paraId="4BF4943A" w14:textId="77777777" w:rsidR="00B92F72" w:rsidRPr="00B92F72" w:rsidRDefault="00B92F72" w:rsidP="00F436E3">
      <w:pPr>
        <w:pStyle w:val="Akapitzlist"/>
        <w:numPr>
          <w:ilvl w:val="0"/>
          <w:numId w:val="27"/>
        </w:numPr>
        <w:tabs>
          <w:tab w:val="left" w:pos="9070"/>
        </w:tabs>
        <w:rPr>
          <w:rFonts w:cs="Arial"/>
          <w:bCs/>
        </w:rPr>
      </w:pPr>
      <w:r w:rsidRPr="00B92F72">
        <w:rPr>
          <w:rFonts w:cs="Arial"/>
          <w:bCs/>
        </w:rPr>
        <w:t>wyboru projektów oraz zawierania umów o dofinansowanie,</w:t>
      </w:r>
    </w:p>
    <w:p w14:paraId="00E7556F" w14:textId="77777777" w:rsidR="00B92F72" w:rsidRPr="00B92F72" w:rsidRDefault="00B92F72" w:rsidP="00F436E3">
      <w:pPr>
        <w:pStyle w:val="Akapitzlist"/>
        <w:numPr>
          <w:ilvl w:val="0"/>
          <w:numId w:val="27"/>
        </w:numPr>
        <w:tabs>
          <w:tab w:val="left" w:pos="9070"/>
        </w:tabs>
        <w:rPr>
          <w:rFonts w:cs="Arial"/>
          <w:bCs/>
        </w:rPr>
      </w:pPr>
      <w:r w:rsidRPr="00B92F72">
        <w:rPr>
          <w:rFonts w:cs="Arial"/>
          <w:bCs/>
        </w:rPr>
        <w:t>zarządzania finansowego,</w:t>
      </w:r>
    </w:p>
    <w:p w14:paraId="45C52711" w14:textId="77777777" w:rsidR="00B92F72" w:rsidRPr="00B92F72" w:rsidRDefault="00B92F72" w:rsidP="00F436E3">
      <w:pPr>
        <w:pStyle w:val="Akapitzlist"/>
        <w:numPr>
          <w:ilvl w:val="0"/>
          <w:numId w:val="27"/>
        </w:numPr>
        <w:tabs>
          <w:tab w:val="left" w:pos="9070"/>
        </w:tabs>
        <w:rPr>
          <w:rFonts w:cs="Arial"/>
          <w:bCs/>
        </w:rPr>
      </w:pPr>
      <w:r w:rsidRPr="00B92F72">
        <w:rPr>
          <w:rFonts w:cs="Arial"/>
          <w:bCs/>
        </w:rPr>
        <w:t>monitorowania i sprawozdawczości,</w:t>
      </w:r>
    </w:p>
    <w:p w14:paraId="3778834E" w14:textId="77777777" w:rsidR="00B92F72" w:rsidRPr="00B92F72" w:rsidRDefault="00B92F72" w:rsidP="00F436E3">
      <w:pPr>
        <w:pStyle w:val="Akapitzlist"/>
        <w:numPr>
          <w:ilvl w:val="0"/>
          <w:numId w:val="27"/>
        </w:numPr>
        <w:tabs>
          <w:tab w:val="left" w:pos="9070"/>
        </w:tabs>
        <w:rPr>
          <w:rFonts w:cs="Arial"/>
          <w:bCs/>
        </w:rPr>
      </w:pPr>
      <w:r w:rsidRPr="00B92F72">
        <w:rPr>
          <w:rFonts w:cs="Arial"/>
          <w:bCs/>
        </w:rPr>
        <w:t>ewaluacji,</w:t>
      </w:r>
    </w:p>
    <w:p w14:paraId="25521B42" w14:textId="77777777" w:rsidR="00B92F72" w:rsidRPr="00B92F72" w:rsidRDefault="00B92F72" w:rsidP="00F436E3">
      <w:pPr>
        <w:pStyle w:val="Akapitzlist"/>
        <w:numPr>
          <w:ilvl w:val="0"/>
          <w:numId w:val="27"/>
        </w:numPr>
        <w:tabs>
          <w:tab w:val="left" w:pos="9070"/>
        </w:tabs>
        <w:rPr>
          <w:rFonts w:cs="Arial"/>
          <w:bCs/>
        </w:rPr>
      </w:pPr>
      <w:r w:rsidRPr="00B92F72">
        <w:rPr>
          <w:rFonts w:cs="Arial"/>
          <w:bCs/>
        </w:rPr>
        <w:t>działań informacyjnych i promocyjnych,</w:t>
      </w:r>
    </w:p>
    <w:p w14:paraId="59EC773C" w14:textId="77777777" w:rsidR="00B92F72" w:rsidRPr="00B92F72" w:rsidRDefault="00B92F72" w:rsidP="00F436E3">
      <w:pPr>
        <w:pStyle w:val="Akapitzlist"/>
        <w:numPr>
          <w:ilvl w:val="0"/>
          <w:numId w:val="27"/>
        </w:numPr>
        <w:tabs>
          <w:tab w:val="left" w:pos="9070"/>
        </w:tabs>
        <w:rPr>
          <w:rFonts w:cs="Arial"/>
          <w:bCs/>
        </w:rPr>
      </w:pPr>
      <w:r w:rsidRPr="00B92F72">
        <w:rPr>
          <w:rFonts w:cs="Arial"/>
          <w:bCs/>
        </w:rPr>
        <w:t>kontroli projektów</w:t>
      </w:r>
    </w:p>
    <w:p w14:paraId="5FA724D8" w14:textId="77777777" w:rsidR="00B92F72" w:rsidRPr="00B92F72" w:rsidRDefault="00B92F72" w:rsidP="00F436E3">
      <w:pPr>
        <w:pStyle w:val="Akapitzlist"/>
        <w:numPr>
          <w:ilvl w:val="0"/>
          <w:numId w:val="27"/>
        </w:numPr>
        <w:tabs>
          <w:tab w:val="left" w:pos="9070"/>
        </w:tabs>
        <w:rPr>
          <w:rFonts w:cs="Arial"/>
          <w:bCs/>
        </w:rPr>
      </w:pPr>
      <w:r w:rsidRPr="00B92F72">
        <w:rPr>
          <w:rFonts w:cs="Arial"/>
          <w:bCs/>
        </w:rPr>
        <w:t>wykrywania i przeciwdziałania występowaniu nieprawidłowości, w tym nadużyć finansowych.</w:t>
      </w:r>
    </w:p>
    <w:p w14:paraId="2A3D4976" w14:textId="145F2731" w:rsidR="00B92F72" w:rsidRPr="00B92F72" w:rsidRDefault="00B92F72" w:rsidP="00637786">
      <w:pPr>
        <w:pStyle w:val="Akapitzlist"/>
        <w:tabs>
          <w:tab w:val="left" w:pos="9070"/>
        </w:tabs>
        <w:ind w:left="360"/>
        <w:rPr>
          <w:rFonts w:cs="Arial"/>
          <w:bCs/>
        </w:rPr>
      </w:pPr>
    </w:p>
    <w:p w14:paraId="0C38094A" w14:textId="67C3A399" w:rsidR="00B92F72" w:rsidRDefault="00B92F72" w:rsidP="00B92F72">
      <w:pPr>
        <w:tabs>
          <w:tab w:val="left" w:pos="9070"/>
        </w:tabs>
        <w:spacing w:line="259" w:lineRule="auto"/>
        <w:rPr>
          <w:rFonts w:eastAsia="Calibri" w:cs="Calibri"/>
        </w:rPr>
      </w:pPr>
      <w:r>
        <w:t>W 2023 r. dla działania FEPW.02.02 ogłoszony został 1 nabór, z kolei dla działania FEPW.02.03 ogłoszono ich 4. Łącznie z</w:t>
      </w:r>
      <w:r w:rsidRPr="5588B121">
        <w:rPr>
          <w:rFonts w:eastAsia="Calibri" w:cs="Calibri"/>
        </w:rPr>
        <w:t xml:space="preserve">łożonych zostało 18 wniosków, na łączną wartość dofinansowania przekraczającą </w:t>
      </w:r>
      <w:r w:rsidRPr="5588B121">
        <w:rPr>
          <w:rFonts w:eastAsia="Calibri" w:cs="Calibri"/>
          <w:b/>
          <w:bCs/>
        </w:rPr>
        <w:t xml:space="preserve">304 </w:t>
      </w:r>
      <w:r w:rsidRPr="5588B121">
        <w:rPr>
          <w:rFonts w:eastAsia="Calibri" w:cs="Calibri"/>
        </w:rPr>
        <w:t>mln zł</w:t>
      </w:r>
      <w:r w:rsidR="00315F58">
        <w:rPr>
          <w:rFonts w:eastAsia="Calibri" w:cs="Calibri"/>
        </w:rPr>
        <w:t xml:space="preserve">, </w:t>
      </w:r>
      <w:r w:rsidRPr="5588B121">
        <w:rPr>
          <w:rFonts w:eastAsia="Calibri" w:cs="Calibri"/>
        </w:rPr>
        <w:t xml:space="preserve">o koszcie całkowitym przedsięwzięć na poziomie </w:t>
      </w:r>
      <w:r w:rsidRPr="5588B121">
        <w:rPr>
          <w:rFonts w:eastAsia="Calibri" w:cs="Calibri"/>
          <w:b/>
          <w:bCs/>
        </w:rPr>
        <w:t xml:space="preserve">388 </w:t>
      </w:r>
      <w:r w:rsidRPr="5588B121">
        <w:rPr>
          <w:rFonts w:eastAsia="Calibri" w:cs="Calibri"/>
        </w:rPr>
        <w:t>mln zł.</w:t>
      </w:r>
      <w:r>
        <w:t xml:space="preserve"> Podpisano jedną umowę </w:t>
      </w:r>
      <w:r w:rsidRPr="5588B121">
        <w:rPr>
          <w:rFonts w:eastAsia="Calibri" w:cs="Calibri"/>
        </w:rPr>
        <w:t xml:space="preserve">o wartości dofinansowania równej </w:t>
      </w:r>
      <w:r w:rsidRPr="5588B121">
        <w:rPr>
          <w:rFonts w:eastAsia="Calibri" w:cs="Calibri"/>
          <w:b/>
          <w:bCs/>
        </w:rPr>
        <w:t>49,5</w:t>
      </w:r>
      <w:r w:rsidRPr="5588B121">
        <w:rPr>
          <w:rFonts w:eastAsia="Calibri" w:cs="Calibri"/>
        </w:rPr>
        <w:t xml:space="preserve"> mln zł oraz koszcie całkowitym przedsięwzięcia w wysokości </w:t>
      </w:r>
      <w:r w:rsidRPr="5588B121">
        <w:rPr>
          <w:rFonts w:eastAsia="Calibri" w:cs="Calibri"/>
          <w:b/>
          <w:bCs/>
        </w:rPr>
        <w:t>71,8</w:t>
      </w:r>
      <w:r w:rsidRPr="5588B121">
        <w:rPr>
          <w:rFonts w:eastAsia="Calibri" w:cs="Calibri"/>
        </w:rPr>
        <w:t xml:space="preserve"> mln zł.</w:t>
      </w:r>
      <w:r w:rsidR="007C4FB4" w:rsidRPr="007C4FB4">
        <w:t xml:space="preserve"> </w:t>
      </w:r>
      <w:r w:rsidR="007C4FB4">
        <w:t>na b</w:t>
      </w:r>
      <w:r w:rsidR="007C4FB4" w:rsidRPr="007C4FB4">
        <w:rPr>
          <w:rFonts w:eastAsia="Calibri" w:cs="Calibri"/>
        </w:rPr>
        <w:t>udow</w:t>
      </w:r>
      <w:r w:rsidR="007C4FB4">
        <w:rPr>
          <w:rFonts w:eastAsia="Calibri" w:cs="Calibri"/>
        </w:rPr>
        <w:t>ę</w:t>
      </w:r>
      <w:r w:rsidR="007C4FB4" w:rsidRPr="007C4FB4">
        <w:rPr>
          <w:rFonts w:eastAsia="Calibri" w:cs="Calibri"/>
        </w:rPr>
        <w:t xml:space="preserve"> Centrum Edukacyjnego Świętokrzyskiego Parku Narodowego wraz z ekspozycją przyrodniczą</w:t>
      </w:r>
      <w:r w:rsidR="006F4753">
        <w:rPr>
          <w:rFonts w:eastAsia="Calibri" w:cs="Calibri"/>
        </w:rPr>
        <w:t>.</w:t>
      </w:r>
    </w:p>
    <w:p w14:paraId="276488C5" w14:textId="77777777" w:rsidR="00B92F72" w:rsidRDefault="00B92F72" w:rsidP="00AB10EC">
      <w:pPr>
        <w:pStyle w:val="Default"/>
        <w:jc w:val="both"/>
        <w:rPr>
          <w:rStyle w:val="normaltextrun"/>
          <w:rFonts w:ascii="Calibri" w:hAnsi="Calibri" w:cs="Calibri"/>
          <w:color w:val="auto"/>
          <w:sz w:val="22"/>
          <w:szCs w:val="22"/>
          <w:highlight w:val="yellow"/>
        </w:rPr>
      </w:pPr>
    </w:p>
    <w:p w14:paraId="4094A456" w14:textId="00BE8DB3" w:rsidR="00A14726" w:rsidRDefault="00A14726" w:rsidP="00A14726">
      <w:pPr>
        <w:tabs>
          <w:tab w:val="left" w:pos="9070"/>
        </w:tabs>
        <w:spacing w:after="60"/>
        <w:ind w:left="1134" w:hanging="1134"/>
        <w:rPr>
          <w:noProof/>
        </w:rPr>
      </w:pPr>
      <w:bookmarkStart w:id="104" w:name="_Toc165027361"/>
      <w:r w:rsidRPr="002406CB">
        <w:t xml:space="preserve">Tabela </w:t>
      </w:r>
      <w:r w:rsidR="009F6301">
        <w:fldChar w:fldCharType="begin"/>
      </w:r>
      <w:r w:rsidR="009F6301">
        <w:instrText xml:space="preserve"> SEQ Tabela \* ARABIC </w:instrText>
      </w:r>
      <w:r w:rsidR="009F6301">
        <w:fldChar w:fldCharType="separate"/>
      </w:r>
      <w:r w:rsidR="00D80900">
        <w:rPr>
          <w:noProof/>
        </w:rPr>
        <w:t>19</w:t>
      </w:r>
      <w:r w:rsidR="009F6301">
        <w:rPr>
          <w:noProof/>
        </w:rPr>
        <w:fldChar w:fldCharType="end"/>
      </w:r>
      <w:r w:rsidRPr="002406CB">
        <w:tab/>
        <w:t xml:space="preserve">Umowy zawarte w ramach </w:t>
      </w:r>
      <w:r>
        <w:t>FEPW</w:t>
      </w:r>
      <w:r w:rsidRPr="002406CB">
        <w:t> 20</w:t>
      </w:r>
      <w:r>
        <w:t>21</w:t>
      </w:r>
      <w:r w:rsidRPr="002406CB">
        <w:t>-202</w:t>
      </w:r>
      <w:r>
        <w:t>7</w:t>
      </w:r>
      <w:r w:rsidRPr="002406CB">
        <w:t xml:space="preserve"> dotyczące środków obsługiwanych przez Narodowy Fundusz (stan na 31.12.2023 r.)</w:t>
      </w:r>
      <w:bookmarkEnd w:id="104"/>
      <w:r w:rsidRPr="002406CB">
        <w:rPr>
          <w:noProof/>
        </w:rPr>
        <w:t xml:space="preserve"> </w:t>
      </w:r>
    </w:p>
    <w:p w14:paraId="2DBD3341" w14:textId="3D6465A3" w:rsidR="00E96530" w:rsidRDefault="00366659" w:rsidP="00AB10EC">
      <w:pPr>
        <w:pStyle w:val="Default"/>
        <w:jc w:val="both"/>
        <w:rPr>
          <w:rStyle w:val="normaltextrun"/>
          <w:rFonts w:ascii="Calibri" w:hAnsi="Calibri" w:cs="Calibri"/>
          <w:color w:val="auto"/>
          <w:sz w:val="22"/>
          <w:szCs w:val="22"/>
          <w:highlight w:val="yellow"/>
        </w:rPr>
      </w:pPr>
      <w:r w:rsidRPr="00366659">
        <w:rPr>
          <w:rStyle w:val="normaltextrun"/>
          <w:noProof/>
          <w:lang w:eastAsia="pl-PL"/>
        </w:rPr>
        <w:drawing>
          <wp:inline distT="0" distB="0" distL="0" distR="0" wp14:anchorId="17557BAC" wp14:editId="20B29081">
            <wp:extent cx="5760720" cy="2513965"/>
            <wp:effectExtent l="0" t="0" r="0" b="0"/>
            <wp:docPr id="1875017212" name="Obraz 7" descr="Umowy zawarte w ramach FEPW 2021-2027 dotyczące środków obsługiwanych przez Narodowy Fundusz (stan na 31.12.2023 r.). Prezentowane wielkości zawarte są w pliku Sprawozdanie NFOŚiGW za rok 2023 tabele.xlsx w arkuszu tabela 19." title="Tabel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2513965"/>
                    </a:xfrm>
                    <a:prstGeom prst="rect">
                      <a:avLst/>
                    </a:prstGeom>
                    <a:noFill/>
                    <a:ln>
                      <a:noFill/>
                    </a:ln>
                  </pic:spPr>
                </pic:pic>
              </a:graphicData>
            </a:graphic>
          </wp:inline>
        </w:drawing>
      </w:r>
    </w:p>
    <w:p w14:paraId="73F058A3" w14:textId="49732E6D" w:rsidR="00862DB3" w:rsidRPr="002F2B8F" w:rsidRDefault="006619C4" w:rsidP="00E22E40">
      <w:pPr>
        <w:pStyle w:val="Nagwek4"/>
        <w:tabs>
          <w:tab w:val="clear" w:pos="7315"/>
          <w:tab w:val="num" w:pos="1134"/>
        </w:tabs>
        <w:ind w:left="1134" w:hanging="1134"/>
      </w:pPr>
      <w:bookmarkStart w:id="105" w:name="_Toc165027289"/>
      <w:r w:rsidRPr="00E22E40">
        <w:rPr>
          <w:rFonts w:eastAsia="Calibri"/>
        </w:rPr>
        <w:t>Krajowy Plan Odbudowy i Zwiększania Odporności (KPO)</w:t>
      </w:r>
      <w:bookmarkEnd w:id="105"/>
    </w:p>
    <w:p w14:paraId="668569E9" w14:textId="77777777" w:rsidR="00862DB3" w:rsidRPr="002F2B8F" w:rsidRDefault="00862DB3" w:rsidP="00862DB3">
      <w:pPr>
        <w:tabs>
          <w:tab w:val="left" w:pos="9070"/>
        </w:tabs>
        <w:ind w:left="900" w:hanging="900"/>
        <w:rPr>
          <w:b/>
          <w:bCs/>
          <w:szCs w:val="26"/>
        </w:rPr>
      </w:pPr>
    </w:p>
    <w:p w14:paraId="280A5374" w14:textId="367E5E31" w:rsidR="00D6453F" w:rsidRPr="002F2B8F" w:rsidRDefault="006619C4" w:rsidP="00D6453F">
      <w:pPr>
        <w:tabs>
          <w:tab w:val="left" w:pos="9070"/>
        </w:tabs>
        <w:rPr>
          <w:rStyle w:val="normaltextrun"/>
          <w:rFonts w:eastAsia="Calibri" w:cs="Calibri"/>
          <w:szCs w:val="22"/>
          <w:lang w:eastAsia="en-US"/>
        </w:rPr>
      </w:pPr>
      <w:bookmarkStart w:id="106" w:name="_Hlk131403300"/>
      <w:r w:rsidRPr="002F2B8F">
        <w:rPr>
          <w:rStyle w:val="normaltextrun"/>
          <w:rFonts w:eastAsia="Calibri" w:cs="Calibri"/>
          <w:szCs w:val="22"/>
          <w:lang w:eastAsia="en-US"/>
        </w:rPr>
        <w:t>Krajow</w:t>
      </w:r>
      <w:r w:rsidR="00D324DC" w:rsidRPr="002F2B8F">
        <w:rPr>
          <w:rStyle w:val="normaltextrun"/>
          <w:rFonts w:eastAsia="Calibri" w:cs="Calibri"/>
          <w:szCs w:val="22"/>
          <w:lang w:eastAsia="en-US"/>
        </w:rPr>
        <w:t>y</w:t>
      </w:r>
      <w:r w:rsidRPr="002F2B8F">
        <w:rPr>
          <w:rStyle w:val="normaltextrun"/>
          <w:rFonts w:eastAsia="Calibri" w:cs="Calibri"/>
          <w:szCs w:val="22"/>
          <w:lang w:eastAsia="en-US"/>
        </w:rPr>
        <w:t xml:space="preserve"> Plan Odbudowy i Zwiększania Odporności (KPO) </w:t>
      </w:r>
      <w:r w:rsidR="00634005" w:rsidRPr="002F2B8F">
        <w:rPr>
          <w:rStyle w:val="normaltextrun"/>
          <w:rFonts w:eastAsia="Calibri" w:cs="Calibri"/>
          <w:szCs w:val="22"/>
          <w:lang w:eastAsia="en-US"/>
        </w:rPr>
        <w:t xml:space="preserve">jest programem </w:t>
      </w:r>
      <w:r w:rsidR="0084094D" w:rsidRPr="002F2B8F">
        <w:rPr>
          <w:rStyle w:val="normaltextrun"/>
          <w:rFonts w:eastAsia="Calibri" w:cs="Calibri"/>
          <w:szCs w:val="22"/>
          <w:lang w:eastAsia="en-US"/>
        </w:rPr>
        <w:t>54 inwestycji i 48 reform</w:t>
      </w:r>
      <w:r w:rsidR="00634005" w:rsidRPr="002F2B8F">
        <w:rPr>
          <w:rStyle w:val="normaltextrun"/>
          <w:rFonts w:eastAsia="Calibri" w:cs="Calibri"/>
          <w:szCs w:val="22"/>
          <w:lang w:eastAsia="en-US"/>
        </w:rPr>
        <w:t xml:space="preserve"> ukierunkowanych na </w:t>
      </w:r>
      <w:bookmarkEnd w:id="106"/>
      <w:r w:rsidRPr="002F2B8F">
        <w:rPr>
          <w:rStyle w:val="normaltextrun"/>
          <w:rFonts w:eastAsia="Calibri" w:cs="Calibri"/>
          <w:szCs w:val="22"/>
          <w:lang w:eastAsia="en-US"/>
        </w:rPr>
        <w:t>odbudow</w:t>
      </w:r>
      <w:r w:rsidR="00DD763A" w:rsidRPr="002F2B8F">
        <w:rPr>
          <w:rStyle w:val="normaltextrun"/>
          <w:rFonts w:eastAsia="Calibri" w:cs="Calibri"/>
          <w:szCs w:val="22"/>
          <w:lang w:eastAsia="en-US"/>
        </w:rPr>
        <w:t>ę</w:t>
      </w:r>
      <w:r w:rsidRPr="002F2B8F">
        <w:rPr>
          <w:rStyle w:val="normaltextrun"/>
          <w:rFonts w:eastAsia="Calibri" w:cs="Calibri"/>
          <w:szCs w:val="22"/>
          <w:lang w:eastAsia="en-US"/>
        </w:rPr>
        <w:t xml:space="preserve"> i tworzenie odporności społeczno-gospodarczej</w:t>
      </w:r>
      <w:r w:rsidR="00884746" w:rsidRPr="002F2B8F">
        <w:rPr>
          <w:rStyle w:val="normaltextrun"/>
          <w:rFonts w:eastAsia="Calibri" w:cs="Calibri"/>
          <w:szCs w:val="22"/>
          <w:lang w:eastAsia="en-US"/>
        </w:rPr>
        <w:t xml:space="preserve"> </w:t>
      </w:r>
      <w:r w:rsidRPr="002F2B8F">
        <w:rPr>
          <w:rStyle w:val="normaltextrun"/>
          <w:rFonts w:eastAsia="Calibri" w:cs="Calibri"/>
          <w:szCs w:val="22"/>
          <w:lang w:eastAsia="en-US"/>
        </w:rPr>
        <w:t>Polski po kryzysie wywołanym pandemią COVID-19</w:t>
      </w:r>
      <w:r w:rsidR="003B0589" w:rsidRPr="002F2B8F">
        <w:rPr>
          <w:rStyle w:val="normaltextrun"/>
          <w:rFonts w:eastAsia="Calibri" w:cs="Calibri"/>
          <w:szCs w:val="22"/>
          <w:lang w:eastAsia="en-US"/>
        </w:rPr>
        <w:t>.</w:t>
      </w:r>
      <w:r w:rsidR="00B93408" w:rsidRPr="002F2B8F">
        <w:t xml:space="preserve"> </w:t>
      </w:r>
      <w:r w:rsidR="00B93408" w:rsidRPr="002F2B8F">
        <w:rPr>
          <w:rStyle w:val="normaltextrun"/>
          <w:rFonts w:eastAsia="Calibri" w:cs="Calibri"/>
          <w:szCs w:val="22"/>
          <w:lang w:eastAsia="en-US"/>
        </w:rPr>
        <w:t>Zgodnie z celami UE znaczna część budżetu programu przeznacz</w:t>
      </w:r>
      <w:r w:rsidR="00FA5B92" w:rsidRPr="002F2B8F">
        <w:rPr>
          <w:rStyle w:val="normaltextrun"/>
          <w:rFonts w:eastAsia="Calibri" w:cs="Calibri"/>
          <w:szCs w:val="22"/>
          <w:lang w:eastAsia="en-US"/>
        </w:rPr>
        <w:t xml:space="preserve">ona jest </w:t>
      </w:r>
      <w:r w:rsidR="00B93408" w:rsidRPr="002F2B8F">
        <w:rPr>
          <w:rStyle w:val="normaltextrun"/>
          <w:rFonts w:eastAsia="Calibri" w:cs="Calibri"/>
          <w:szCs w:val="22"/>
          <w:lang w:eastAsia="en-US"/>
        </w:rPr>
        <w:t>na cele klimatyczne (42,7%).</w:t>
      </w:r>
    </w:p>
    <w:p w14:paraId="28F043DC" w14:textId="24682265" w:rsidR="001979EB" w:rsidRDefault="001979EB" w:rsidP="00D6453F">
      <w:pPr>
        <w:tabs>
          <w:tab w:val="left" w:pos="9070"/>
        </w:tabs>
        <w:rPr>
          <w:rStyle w:val="normaltextrun"/>
          <w:rFonts w:eastAsia="Calibri" w:cs="Calibri"/>
          <w:szCs w:val="22"/>
          <w:highlight w:val="yellow"/>
          <w:lang w:eastAsia="en-US"/>
        </w:rPr>
      </w:pPr>
    </w:p>
    <w:p w14:paraId="26B23400" w14:textId="437263E3" w:rsidR="00543183" w:rsidRPr="00543183" w:rsidRDefault="00543183" w:rsidP="00543183">
      <w:pPr>
        <w:tabs>
          <w:tab w:val="left" w:pos="9070"/>
        </w:tabs>
        <w:rPr>
          <w:rFonts w:eastAsia="Calibri" w:cs="Calibri"/>
          <w:szCs w:val="22"/>
          <w:lang w:eastAsia="en-US"/>
        </w:rPr>
      </w:pPr>
      <w:r w:rsidRPr="00543183">
        <w:rPr>
          <w:rFonts w:eastAsia="Calibri" w:cs="Calibri"/>
          <w:szCs w:val="22"/>
          <w:lang w:eastAsia="en-US"/>
        </w:rPr>
        <w:t>Krajowy Plan Odbudowy i Zwiększenia Odporności (KPO) został przyjęty przez Radę Ministrów 30</w:t>
      </w:r>
      <w:r w:rsidRPr="00E6231C">
        <w:rPr>
          <w:rFonts w:eastAsia="Calibri" w:cs="Calibri"/>
          <w:szCs w:val="22"/>
          <w:lang w:eastAsia="en-US"/>
        </w:rPr>
        <w:t xml:space="preserve"> kwietnia </w:t>
      </w:r>
      <w:r w:rsidRPr="00543183">
        <w:rPr>
          <w:rFonts w:eastAsia="Calibri" w:cs="Calibri"/>
          <w:szCs w:val="22"/>
          <w:lang w:eastAsia="en-US"/>
        </w:rPr>
        <w:t>2021 r., formalnie zaakceptowany przez Komisję Europejską 5</w:t>
      </w:r>
      <w:r w:rsidR="00560283" w:rsidRPr="00E6231C">
        <w:rPr>
          <w:rFonts w:eastAsia="Calibri" w:cs="Calibri"/>
          <w:szCs w:val="22"/>
          <w:lang w:eastAsia="en-US"/>
        </w:rPr>
        <w:t xml:space="preserve"> czerwca 2</w:t>
      </w:r>
      <w:r w:rsidRPr="00543183">
        <w:rPr>
          <w:rFonts w:eastAsia="Calibri" w:cs="Calibri"/>
          <w:szCs w:val="22"/>
          <w:lang w:eastAsia="en-US"/>
        </w:rPr>
        <w:t>022 r., a następnie zatwierdzony Decyzją wykonawczą Rady Unii Europejskiej (UE) z dnia 17 czerwca 2022 r. Porozumienie o realizacji reform</w:t>
      </w:r>
      <w:r w:rsidR="00560283" w:rsidRPr="00E6231C">
        <w:rPr>
          <w:rFonts w:eastAsia="Calibri" w:cs="Calibri"/>
          <w:szCs w:val="22"/>
          <w:lang w:eastAsia="en-US"/>
        </w:rPr>
        <w:t xml:space="preserve"> lub </w:t>
      </w:r>
      <w:r w:rsidRPr="00543183">
        <w:rPr>
          <w:rFonts w:eastAsia="Calibri" w:cs="Calibri"/>
          <w:szCs w:val="22"/>
          <w:lang w:eastAsia="en-US"/>
        </w:rPr>
        <w:t>inwestycji w ramach planu rozwojowego zostało zawarte między Ministrem Funduszy i Polityki Regionalnej (</w:t>
      </w:r>
      <w:proofErr w:type="spellStart"/>
      <w:r w:rsidRPr="00543183">
        <w:rPr>
          <w:rFonts w:eastAsia="Calibri" w:cs="Calibri"/>
          <w:szCs w:val="22"/>
          <w:lang w:eastAsia="en-US"/>
        </w:rPr>
        <w:t>MFiPR</w:t>
      </w:r>
      <w:proofErr w:type="spellEnd"/>
      <w:r w:rsidRPr="00543183">
        <w:rPr>
          <w:rFonts w:eastAsia="Calibri" w:cs="Calibri"/>
          <w:szCs w:val="22"/>
          <w:lang w:eastAsia="en-US"/>
        </w:rPr>
        <w:t>) a Ministrem Klimatu i Środowiska (</w:t>
      </w:r>
      <w:proofErr w:type="spellStart"/>
      <w:r w:rsidRPr="00543183">
        <w:rPr>
          <w:rFonts w:eastAsia="Calibri" w:cs="Calibri"/>
          <w:szCs w:val="22"/>
          <w:lang w:eastAsia="en-US"/>
        </w:rPr>
        <w:t>MKiŚ</w:t>
      </w:r>
      <w:proofErr w:type="spellEnd"/>
      <w:r w:rsidRPr="00543183">
        <w:rPr>
          <w:rFonts w:eastAsia="Calibri" w:cs="Calibri"/>
          <w:szCs w:val="22"/>
          <w:lang w:eastAsia="en-US"/>
        </w:rPr>
        <w:t>) w dniu 31</w:t>
      </w:r>
      <w:r w:rsidR="0078586B" w:rsidRPr="00E6231C">
        <w:rPr>
          <w:rFonts w:eastAsia="Calibri" w:cs="Calibri"/>
          <w:szCs w:val="22"/>
          <w:lang w:eastAsia="en-US"/>
        </w:rPr>
        <w:t xml:space="preserve"> października </w:t>
      </w:r>
      <w:r w:rsidRPr="00543183">
        <w:rPr>
          <w:rFonts w:eastAsia="Calibri" w:cs="Calibri"/>
          <w:szCs w:val="22"/>
          <w:lang w:eastAsia="en-US"/>
        </w:rPr>
        <w:t>2022 r. W dniu 4</w:t>
      </w:r>
      <w:r w:rsidR="0078586B" w:rsidRPr="00E6231C">
        <w:rPr>
          <w:rFonts w:eastAsia="Calibri" w:cs="Calibri"/>
          <w:szCs w:val="22"/>
          <w:lang w:eastAsia="en-US"/>
        </w:rPr>
        <w:t xml:space="preserve"> listopada </w:t>
      </w:r>
      <w:r w:rsidRPr="00543183">
        <w:rPr>
          <w:rFonts w:eastAsia="Calibri" w:cs="Calibri"/>
          <w:szCs w:val="22"/>
          <w:lang w:eastAsia="en-US"/>
        </w:rPr>
        <w:t xml:space="preserve">2022 została podpisana również umowa finansowania inwestycji między </w:t>
      </w:r>
      <w:proofErr w:type="spellStart"/>
      <w:r w:rsidRPr="00543183">
        <w:rPr>
          <w:rFonts w:eastAsia="Calibri" w:cs="Calibri"/>
          <w:szCs w:val="22"/>
          <w:lang w:eastAsia="en-US"/>
        </w:rPr>
        <w:t>MKiŚ</w:t>
      </w:r>
      <w:proofErr w:type="spellEnd"/>
      <w:r w:rsidRPr="00543183">
        <w:rPr>
          <w:rFonts w:eastAsia="Calibri" w:cs="Calibri"/>
          <w:szCs w:val="22"/>
          <w:lang w:eastAsia="en-US"/>
        </w:rPr>
        <w:t xml:space="preserve"> i Polskim Funduszem Rozwoju (PFR), jako skarbnikiem KPO. PFR ma zapewnić z własnych środków lub emisji obligacji za zgodą Ministra Finansów (MF) prefinansowanie KPO do czasu przekazania Polsce środków KPO przez KE.</w:t>
      </w:r>
    </w:p>
    <w:p w14:paraId="1D81AF4E" w14:textId="77777777" w:rsidR="00543183" w:rsidRPr="00543183" w:rsidRDefault="00543183" w:rsidP="00543183">
      <w:pPr>
        <w:tabs>
          <w:tab w:val="left" w:pos="9070"/>
        </w:tabs>
        <w:rPr>
          <w:rFonts w:eastAsia="Calibri" w:cs="Calibri"/>
          <w:szCs w:val="22"/>
          <w:lang w:eastAsia="en-US"/>
        </w:rPr>
      </w:pPr>
    </w:p>
    <w:p w14:paraId="132F0BDF" w14:textId="1A91B6F9" w:rsidR="00543183" w:rsidRPr="00543183" w:rsidRDefault="00543183" w:rsidP="00543183">
      <w:pPr>
        <w:tabs>
          <w:tab w:val="left" w:pos="9070"/>
        </w:tabs>
        <w:rPr>
          <w:rFonts w:eastAsia="Calibri" w:cs="Calibri"/>
          <w:szCs w:val="22"/>
          <w:lang w:eastAsia="en-US"/>
        </w:rPr>
      </w:pPr>
      <w:r w:rsidRPr="00543183">
        <w:rPr>
          <w:rFonts w:eastAsia="Calibri" w:cs="Calibri"/>
          <w:szCs w:val="22"/>
          <w:lang w:eastAsia="en-US"/>
        </w:rPr>
        <w:t xml:space="preserve">Umowa między </w:t>
      </w:r>
      <w:proofErr w:type="spellStart"/>
      <w:r w:rsidRPr="00543183">
        <w:rPr>
          <w:rFonts w:eastAsia="Calibri" w:cs="Calibri"/>
          <w:szCs w:val="22"/>
          <w:lang w:eastAsia="en-US"/>
        </w:rPr>
        <w:t>MKiŚ</w:t>
      </w:r>
      <w:proofErr w:type="spellEnd"/>
      <w:r w:rsidRPr="00543183">
        <w:rPr>
          <w:rFonts w:eastAsia="Calibri" w:cs="Calibri"/>
          <w:szCs w:val="22"/>
          <w:lang w:eastAsia="en-US"/>
        </w:rPr>
        <w:t xml:space="preserve"> jako instytucją odpowiedzialną za inwestycje</w:t>
      </w:r>
      <w:r w:rsidR="009C0F47" w:rsidRPr="000814B5">
        <w:rPr>
          <w:rFonts w:eastAsia="Calibri" w:cs="Calibri"/>
          <w:szCs w:val="22"/>
          <w:lang w:eastAsia="en-US"/>
        </w:rPr>
        <w:t xml:space="preserve">, </w:t>
      </w:r>
      <w:r w:rsidRPr="00543183">
        <w:rPr>
          <w:rFonts w:eastAsia="Calibri" w:cs="Calibri"/>
          <w:szCs w:val="22"/>
          <w:lang w:eastAsia="en-US"/>
        </w:rPr>
        <w:t>a N</w:t>
      </w:r>
      <w:r w:rsidR="009C0F47" w:rsidRPr="000814B5">
        <w:rPr>
          <w:rFonts w:eastAsia="Calibri" w:cs="Calibri"/>
          <w:szCs w:val="22"/>
          <w:lang w:eastAsia="en-US"/>
        </w:rPr>
        <w:t>arodowym Funduszem</w:t>
      </w:r>
      <w:r w:rsidRPr="00543183">
        <w:rPr>
          <w:rFonts w:eastAsia="Calibri" w:cs="Calibri"/>
          <w:szCs w:val="22"/>
          <w:lang w:eastAsia="en-US"/>
        </w:rPr>
        <w:t xml:space="preserve"> jako ostatecznym odbiorcą wsparcia </w:t>
      </w:r>
      <w:proofErr w:type="spellStart"/>
      <w:r w:rsidRPr="00543183">
        <w:rPr>
          <w:rFonts w:eastAsia="Calibri" w:cs="Calibri"/>
          <w:szCs w:val="22"/>
          <w:lang w:eastAsia="en-US"/>
        </w:rPr>
        <w:t>ws</w:t>
      </w:r>
      <w:proofErr w:type="spellEnd"/>
      <w:r w:rsidRPr="00543183">
        <w:rPr>
          <w:rFonts w:eastAsia="Calibri" w:cs="Calibri"/>
          <w:szCs w:val="22"/>
          <w:lang w:eastAsia="en-US"/>
        </w:rPr>
        <w:t>. KPO w ramach inwestycji B1.1.2 Wymiana źródeł ciepła i poprawa efektywności energetycznej w budynkach mieszkalnych obejmującej Program Priorytetowy Czyste Powietrze została podpisana 20</w:t>
      </w:r>
      <w:r w:rsidR="00215D6F" w:rsidRPr="000814B5">
        <w:rPr>
          <w:rFonts w:eastAsia="Calibri" w:cs="Calibri"/>
          <w:szCs w:val="22"/>
          <w:lang w:eastAsia="en-US"/>
        </w:rPr>
        <w:t xml:space="preserve"> grudnia </w:t>
      </w:r>
      <w:r w:rsidRPr="00543183">
        <w:rPr>
          <w:rFonts w:eastAsia="Calibri" w:cs="Calibri"/>
          <w:szCs w:val="22"/>
          <w:lang w:eastAsia="en-US"/>
        </w:rPr>
        <w:t>2022 r. (alokacja ok. 3,1 mld EUR).</w:t>
      </w:r>
    </w:p>
    <w:p w14:paraId="0EE716E6" w14:textId="77777777" w:rsidR="00543183" w:rsidRPr="00543183" w:rsidRDefault="00543183" w:rsidP="00543183">
      <w:pPr>
        <w:tabs>
          <w:tab w:val="left" w:pos="9070"/>
        </w:tabs>
        <w:rPr>
          <w:rFonts w:eastAsia="Calibri" w:cs="Calibri"/>
          <w:szCs w:val="22"/>
          <w:lang w:eastAsia="en-US"/>
        </w:rPr>
      </w:pPr>
    </w:p>
    <w:p w14:paraId="52662176" w14:textId="64107C87" w:rsidR="00543183" w:rsidRPr="00543183" w:rsidRDefault="00542234" w:rsidP="00543183">
      <w:pPr>
        <w:tabs>
          <w:tab w:val="left" w:pos="9070"/>
        </w:tabs>
        <w:rPr>
          <w:rFonts w:eastAsia="Calibri" w:cs="Calibri"/>
          <w:szCs w:val="22"/>
          <w:lang w:eastAsia="en-US"/>
        </w:rPr>
      </w:pPr>
      <w:r w:rsidRPr="004E2DE7">
        <w:rPr>
          <w:rFonts w:eastAsia="Calibri" w:cs="Calibri"/>
          <w:szCs w:val="22"/>
          <w:lang w:eastAsia="en-US"/>
        </w:rPr>
        <w:t>P</w:t>
      </w:r>
      <w:r w:rsidR="00543183" w:rsidRPr="00543183">
        <w:rPr>
          <w:rFonts w:eastAsia="Calibri" w:cs="Calibri"/>
          <w:szCs w:val="22"/>
          <w:lang w:eastAsia="en-US"/>
        </w:rPr>
        <w:t>orozumienie</w:t>
      </w:r>
      <w:r w:rsidRPr="004E2DE7">
        <w:rPr>
          <w:rFonts w:eastAsia="Calibri" w:cs="Calibri"/>
          <w:szCs w:val="22"/>
          <w:lang w:eastAsia="en-US"/>
        </w:rPr>
        <w:t>,</w:t>
      </w:r>
      <w:r w:rsidR="00543183" w:rsidRPr="00543183">
        <w:rPr>
          <w:rFonts w:eastAsia="Calibri" w:cs="Calibri"/>
          <w:szCs w:val="22"/>
          <w:lang w:eastAsia="en-US"/>
        </w:rPr>
        <w:t xml:space="preserve"> </w:t>
      </w:r>
      <w:r w:rsidR="00140769" w:rsidRPr="004E2DE7">
        <w:rPr>
          <w:rFonts w:eastAsia="Calibri" w:cs="Calibri"/>
          <w:szCs w:val="22"/>
          <w:lang w:eastAsia="en-US"/>
        </w:rPr>
        <w:t xml:space="preserve">dotyczące </w:t>
      </w:r>
      <w:r w:rsidR="00543183" w:rsidRPr="00543183">
        <w:rPr>
          <w:rFonts w:eastAsia="Calibri" w:cs="Calibri"/>
          <w:szCs w:val="22"/>
          <w:lang w:eastAsia="en-US"/>
        </w:rPr>
        <w:t>powierzenia N</w:t>
      </w:r>
      <w:r w:rsidR="00140769" w:rsidRPr="004E2DE7">
        <w:rPr>
          <w:rFonts w:eastAsia="Calibri" w:cs="Calibri"/>
          <w:szCs w:val="22"/>
          <w:lang w:eastAsia="en-US"/>
        </w:rPr>
        <w:t xml:space="preserve">arodowemu </w:t>
      </w:r>
      <w:r w:rsidRPr="004E2DE7">
        <w:rPr>
          <w:rFonts w:eastAsia="Calibri" w:cs="Calibri"/>
          <w:szCs w:val="22"/>
          <w:lang w:eastAsia="en-US"/>
        </w:rPr>
        <w:t>Funduszowi</w:t>
      </w:r>
      <w:r w:rsidR="00543183" w:rsidRPr="00543183">
        <w:rPr>
          <w:rFonts w:eastAsia="Calibri" w:cs="Calibri"/>
          <w:szCs w:val="22"/>
          <w:lang w:eastAsia="en-US"/>
        </w:rPr>
        <w:t xml:space="preserve"> roli jednostki wspierającej plan rozwojowy dla kolejnych inwestycji KPO zostało podpisane 12</w:t>
      </w:r>
      <w:r w:rsidRPr="004E2DE7">
        <w:rPr>
          <w:rFonts w:eastAsia="Calibri" w:cs="Calibri"/>
          <w:szCs w:val="22"/>
          <w:lang w:eastAsia="en-US"/>
        </w:rPr>
        <w:t xml:space="preserve"> grudnia </w:t>
      </w:r>
      <w:r w:rsidR="00600268" w:rsidRPr="004E2DE7">
        <w:rPr>
          <w:rFonts w:eastAsia="Calibri" w:cs="Calibri"/>
          <w:szCs w:val="22"/>
          <w:lang w:eastAsia="en-US"/>
        </w:rPr>
        <w:t>2</w:t>
      </w:r>
      <w:r w:rsidR="00543183" w:rsidRPr="00543183">
        <w:rPr>
          <w:rFonts w:eastAsia="Calibri" w:cs="Calibri"/>
          <w:szCs w:val="22"/>
          <w:lang w:eastAsia="en-US"/>
        </w:rPr>
        <w:t xml:space="preserve">023 r. </w:t>
      </w:r>
      <w:r w:rsidR="00180D44" w:rsidRPr="004E2DE7">
        <w:rPr>
          <w:rFonts w:eastAsia="Calibri" w:cs="Calibri"/>
          <w:szCs w:val="22"/>
          <w:lang w:eastAsia="en-US"/>
        </w:rPr>
        <w:t>W ramach nie</w:t>
      </w:r>
      <w:r w:rsidR="00A5398C" w:rsidRPr="004E2DE7">
        <w:rPr>
          <w:rFonts w:eastAsia="Calibri" w:cs="Calibri"/>
          <w:szCs w:val="22"/>
          <w:lang w:eastAsia="en-US"/>
        </w:rPr>
        <w:t>go</w:t>
      </w:r>
      <w:r w:rsidR="00D40DF9" w:rsidRPr="004E2DE7">
        <w:rPr>
          <w:rFonts w:eastAsia="Calibri" w:cs="Calibri"/>
          <w:szCs w:val="22"/>
          <w:lang w:eastAsia="en-US"/>
        </w:rPr>
        <w:t xml:space="preserve"> Narodowy Fundusz </w:t>
      </w:r>
      <w:r w:rsidR="00B003C9" w:rsidRPr="004E2DE7">
        <w:rPr>
          <w:rFonts w:eastAsia="Calibri" w:cs="Calibri"/>
          <w:szCs w:val="22"/>
          <w:lang w:eastAsia="en-US"/>
        </w:rPr>
        <w:t xml:space="preserve">będzie odpowiedzialny za </w:t>
      </w:r>
      <w:r w:rsidR="00543183" w:rsidRPr="00543183">
        <w:rPr>
          <w:rFonts w:eastAsia="Calibri" w:cs="Calibri"/>
          <w:szCs w:val="22"/>
          <w:lang w:eastAsia="en-US"/>
        </w:rPr>
        <w:t>wdrażanie następujących inwestycji w komponencie dotacyjnym KPO:</w:t>
      </w:r>
    </w:p>
    <w:p w14:paraId="1FA2CDE6" w14:textId="77777777" w:rsidR="00991A41" w:rsidRPr="004E2DE7" w:rsidRDefault="00991A41" w:rsidP="00F436E3">
      <w:pPr>
        <w:pStyle w:val="Akapitzlist"/>
        <w:numPr>
          <w:ilvl w:val="0"/>
          <w:numId w:val="27"/>
        </w:numPr>
        <w:tabs>
          <w:tab w:val="left" w:pos="9070"/>
        </w:tabs>
        <w:rPr>
          <w:rFonts w:cs="Arial"/>
          <w:bCs/>
        </w:rPr>
      </w:pPr>
      <w:r w:rsidRPr="004E2DE7">
        <w:rPr>
          <w:rFonts w:cs="Arial"/>
          <w:bCs/>
        </w:rPr>
        <w:t xml:space="preserve">B1.1.1 Inwestycje w źródła ciepła w systemach ciepłowniczych w zakresie programu priorytetowego Ciepłownictwo powiatowe o alokacji </w:t>
      </w:r>
      <w:r w:rsidRPr="004E2DE7">
        <w:rPr>
          <w:rFonts w:cs="Arial"/>
          <w:b/>
        </w:rPr>
        <w:t>300</w:t>
      </w:r>
      <w:r w:rsidRPr="004E2DE7">
        <w:rPr>
          <w:rFonts w:cs="Arial"/>
          <w:bCs/>
        </w:rPr>
        <w:t xml:space="preserve"> mln EUR;</w:t>
      </w:r>
    </w:p>
    <w:p w14:paraId="5EC670F1" w14:textId="2436D267" w:rsidR="00FB4F03" w:rsidRPr="004E2DE7" w:rsidRDefault="00FB4F03" w:rsidP="00F436E3">
      <w:pPr>
        <w:pStyle w:val="Akapitzlist"/>
        <w:numPr>
          <w:ilvl w:val="0"/>
          <w:numId w:val="27"/>
        </w:numPr>
        <w:tabs>
          <w:tab w:val="left" w:pos="9070"/>
        </w:tabs>
        <w:rPr>
          <w:rFonts w:cs="Arial"/>
          <w:bCs/>
        </w:rPr>
      </w:pPr>
      <w:r w:rsidRPr="004E2DE7">
        <w:rPr>
          <w:rFonts w:cs="Arial"/>
          <w:bCs/>
        </w:rPr>
        <w:t>B1.1.3 Wymiana źródeł ciepła i poprawa efektywności energetycznej szkół w zakresie projektów z zamkniętego naboru MF EOG z 2020 r. i przygotowywanego naboru uzupełniającego) o</w:t>
      </w:r>
      <w:r w:rsidR="00F23E4E">
        <w:rPr>
          <w:rFonts w:cs="Arial"/>
          <w:bCs/>
        </w:rPr>
        <w:t> </w:t>
      </w:r>
      <w:r w:rsidRPr="004E2DE7">
        <w:rPr>
          <w:rFonts w:cs="Arial"/>
          <w:bCs/>
        </w:rPr>
        <w:t xml:space="preserve">całkowitej alokacji </w:t>
      </w:r>
      <w:r w:rsidRPr="004E2DE7">
        <w:rPr>
          <w:rFonts w:cs="Arial"/>
          <w:b/>
        </w:rPr>
        <w:t>290</w:t>
      </w:r>
      <w:r w:rsidRPr="004E2DE7">
        <w:rPr>
          <w:rFonts w:cs="Arial"/>
          <w:bCs/>
        </w:rPr>
        <w:t xml:space="preserve"> mln EUR;</w:t>
      </w:r>
    </w:p>
    <w:p w14:paraId="6C468F37" w14:textId="609A9904" w:rsidR="004F42AC" w:rsidRPr="004E2DE7" w:rsidRDefault="004F42AC" w:rsidP="00F436E3">
      <w:pPr>
        <w:pStyle w:val="Akapitzlist"/>
        <w:numPr>
          <w:ilvl w:val="0"/>
          <w:numId w:val="27"/>
        </w:numPr>
        <w:tabs>
          <w:tab w:val="left" w:pos="9070"/>
        </w:tabs>
        <w:rPr>
          <w:rFonts w:cs="Arial"/>
          <w:bCs/>
        </w:rPr>
      </w:pPr>
      <w:r w:rsidRPr="004E2DE7">
        <w:rPr>
          <w:rFonts w:cs="Arial"/>
          <w:bCs/>
        </w:rPr>
        <w:t>B2.1.1 Inwestycje w technologie wodorowe, wytwarzanie, magazynowanie i transport wodoru w zakresie programu priorytetowego Rozwój infrastruktury ładowania i tankowania wodoru</w:t>
      </w:r>
      <w:r w:rsidR="009B78D7" w:rsidRPr="004E2DE7">
        <w:rPr>
          <w:rFonts w:cs="Arial"/>
          <w:bCs/>
        </w:rPr>
        <w:t xml:space="preserve"> ora</w:t>
      </w:r>
      <w:r w:rsidR="006B5BD2" w:rsidRPr="004E2DE7">
        <w:rPr>
          <w:rFonts w:cs="Arial"/>
          <w:bCs/>
        </w:rPr>
        <w:t>z</w:t>
      </w:r>
      <w:r w:rsidR="009B78D7" w:rsidRPr="004E2DE7">
        <w:rPr>
          <w:rFonts w:cs="Arial"/>
          <w:bCs/>
        </w:rPr>
        <w:t xml:space="preserve"> </w:t>
      </w:r>
      <w:r w:rsidRPr="004E2DE7">
        <w:rPr>
          <w:rFonts w:cs="Arial"/>
          <w:bCs/>
        </w:rPr>
        <w:t xml:space="preserve">programu priorytetowego </w:t>
      </w:r>
      <w:proofErr w:type="spellStart"/>
      <w:r w:rsidRPr="004E2DE7">
        <w:rPr>
          <w:rFonts w:cs="Arial"/>
          <w:bCs/>
        </w:rPr>
        <w:t>Wodoryzacja</w:t>
      </w:r>
      <w:proofErr w:type="spellEnd"/>
      <w:r w:rsidRPr="004E2DE7">
        <w:rPr>
          <w:rFonts w:cs="Arial"/>
          <w:bCs/>
        </w:rPr>
        <w:t xml:space="preserve"> Gospodarki </w:t>
      </w:r>
      <w:r w:rsidR="006B5BD2" w:rsidRPr="004E2DE7">
        <w:rPr>
          <w:rFonts w:cs="Arial"/>
          <w:bCs/>
        </w:rPr>
        <w:t xml:space="preserve">- </w:t>
      </w:r>
      <w:r w:rsidRPr="004E2DE7">
        <w:rPr>
          <w:rFonts w:cs="Arial"/>
          <w:bCs/>
        </w:rPr>
        <w:t xml:space="preserve">o alokacji łącznej </w:t>
      </w:r>
      <w:r w:rsidR="00773FB3" w:rsidRPr="004E2DE7">
        <w:rPr>
          <w:rFonts w:cs="Arial"/>
          <w:b/>
        </w:rPr>
        <w:t>16</w:t>
      </w:r>
      <w:r w:rsidRPr="004E2DE7">
        <w:rPr>
          <w:rFonts w:cs="Arial"/>
          <w:b/>
        </w:rPr>
        <w:t>0</w:t>
      </w:r>
      <w:r w:rsidRPr="004E2DE7">
        <w:rPr>
          <w:rFonts w:cs="Arial"/>
          <w:bCs/>
        </w:rPr>
        <w:t xml:space="preserve"> mln EUR</w:t>
      </w:r>
      <w:r w:rsidR="00773FB3" w:rsidRPr="004E2DE7">
        <w:rPr>
          <w:rFonts w:cs="Arial"/>
          <w:bCs/>
        </w:rPr>
        <w:t xml:space="preserve"> (po </w:t>
      </w:r>
      <w:r w:rsidR="004E2DE7" w:rsidRPr="004E2DE7">
        <w:rPr>
          <w:rFonts w:cs="Arial"/>
          <w:bCs/>
        </w:rPr>
        <w:t>rewizji KPO)</w:t>
      </w:r>
      <w:r w:rsidRPr="004E2DE7">
        <w:rPr>
          <w:rFonts w:cs="Arial"/>
          <w:bCs/>
        </w:rPr>
        <w:t>;</w:t>
      </w:r>
    </w:p>
    <w:p w14:paraId="42F74A72" w14:textId="3C7EFCB4" w:rsidR="008B5F70" w:rsidRPr="004E2DE7" w:rsidRDefault="008B5F70" w:rsidP="00F436E3">
      <w:pPr>
        <w:pStyle w:val="Akapitzlist"/>
        <w:numPr>
          <w:ilvl w:val="0"/>
          <w:numId w:val="27"/>
        </w:numPr>
        <w:tabs>
          <w:tab w:val="left" w:pos="9070"/>
        </w:tabs>
        <w:rPr>
          <w:rFonts w:cs="Arial"/>
          <w:bCs/>
        </w:rPr>
      </w:pPr>
      <w:r w:rsidRPr="004E2DE7">
        <w:rPr>
          <w:rFonts w:cs="Arial"/>
          <w:bCs/>
        </w:rPr>
        <w:t xml:space="preserve">E1.1.2 Zero i niskoemisyjny transport zbiorowy (autobusy) w zakresie programu priorytetowego Zielony Transport Publiczny o alokacji </w:t>
      </w:r>
      <w:r w:rsidRPr="004E2DE7">
        <w:rPr>
          <w:rFonts w:cs="Arial"/>
          <w:b/>
        </w:rPr>
        <w:t>754</w:t>
      </w:r>
      <w:r w:rsidRPr="004E2DE7">
        <w:rPr>
          <w:rFonts w:cs="Arial"/>
          <w:bCs/>
        </w:rPr>
        <w:t xml:space="preserve"> mln EUR</w:t>
      </w:r>
      <w:r w:rsidR="00F23E4E">
        <w:rPr>
          <w:rFonts w:cs="Arial"/>
          <w:bCs/>
        </w:rPr>
        <w:t>.</w:t>
      </w:r>
    </w:p>
    <w:p w14:paraId="3B51AECD" w14:textId="77777777" w:rsidR="00543183" w:rsidRDefault="00543183" w:rsidP="00D6453F">
      <w:pPr>
        <w:tabs>
          <w:tab w:val="left" w:pos="9070"/>
        </w:tabs>
        <w:rPr>
          <w:rStyle w:val="normaltextrun"/>
          <w:rFonts w:eastAsia="Calibri" w:cs="Calibri"/>
          <w:szCs w:val="22"/>
          <w:highlight w:val="yellow"/>
          <w:lang w:eastAsia="en-US"/>
        </w:rPr>
      </w:pPr>
    </w:p>
    <w:p w14:paraId="23E5BA19" w14:textId="69E60210" w:rsidR="00543183" w:rsidRPr="000D788F" w:rsidRDefault="007E212D" w:rsidP="00D6453F">
      <w:pPr>
        <w:tabs>
          <w:tab w:val="left" w:pos="9070"/>
        </w:tabs>
        <w:rPr>
          <w:rStyle w:val="normaltextrun"/>
          <w:rFonts w:eastAsia="Calibri" w:cs="Calibri"/>
          <w:szCs w:val="22"/>
          <w:lang w:eastAsia="en-US"/>
        </w:rPr>
      </w:pPr>
      <w:r w:rsidRPr="000D788F">
        <w:rPr>
          <w:rFonts w:eastAsia="Calibri" w:cs="Calibri"/>
          <w:szCs w:val="22"/>
          <w:lang w:eastAsia="en-US"/>
        </w:rPr>
        <w:t xml:space="preserve">Narodowy Fundusz zobowiązany został Porozumieniem do realizacji wskaźników wskazanych w KPO oraz Decyzji wykonawczej Rady Unii Europejskiej. Wskaźniki KPO zostały zrewidowane w przyjętej 8 grudnia 2023 r. przez Radę Unii Europejskiej rewizji KPO i </w:t>
      </w:r>
      <w:r w:rsidR="009725D0" w:rsidRPr="000D788F">
        <w:rPr>
          <w:rFonts w:eastAsia="Calibri" w:cs="Calibri"/>
          <w:szCs w:val="22"/>
          <w:lang w:eastAsia="en-US"/>
        </w:rPr>
        <w:t>Decyzji wykonawczej</w:t>
      </w:r>
      <w:r w:rsidRPr="000D788F">
        <w:rPr>
          <w:rFonts w:eastAsia="Calibri" w:cs="Calibri"/>
          <w:szCs w:val="22"/>
          <w:lang w:eastAsia="en-US"/>
        </w:rPr>
        <w:t>. Stopień realizacji wskaźników przekłada się na wysokość transz KPO przekazywanych Polsce przez KE – niepełna</w:t>
      </w:r>
      <w:r w:rsidR="000D788F" w:rsidRPr="000D788F">
        <w:t xml:space="preserve"> </w:t>
      </w:r>
      <w:r w:rsidR="000D788F" w:rsidRPr="000D788F">
        <w:rPr>
          <w:rFonts w:eastAsia="Calibri" w:cs="Calibri"/>
          <w:szCs w:val="22"/>
          <w:lang w:eastAsia="en-US"/>
        </w:rPr>
        <w:t>realizacja wskaźników powoduje obniżenie wysokości transzy środków dla Polski.</w:t>
      </w:r>
    </w:p>
    <w:p w14:paraId="7A7C5B92" w14:textId="77777777" w:rsidR="00543183" w:rsidRPr="00E10324" w:rsidRDefault="00543183" w:rsidP="00D6453F">
      <w:pPr>
        <w:tabs>
          <w:tab w:val="left" w:pos="9070"/>
        </w:tabs>
        <w:rPr>
          <w:rStyle w:val="normaltextrun"/>
          <w:rFonts w:eastAsia="Calibri" w:cs="Calibri"/>
          <w:szCs w:val="22"/>
          <w:highlight w:val="yellow"/>
          <w:lang w:eastAsia="en-US"/>
        </w:rPr>
      </w:pPr>
    </w:p>
    <w:p w14:paraId="787C5141" w14:textId="5DFC5E55" w:rsidR="00BF37F7" w:rsidRPr="00B563F1" w:rsidRDefault="00F20B93" w:rsidP="003E364D">
      <w:pPr>
        <w:tabs>
          <w:tab w:val="left" w:pos="9070"/>
        </w:tabs>
        <w:rPr>
          <w:rFonts w:cs="Arial"/>
          <w:bCs/>
        </w:rPr>
      </w:pPr>
      <w:r w:rsidRPr="00B563F1">
        <w:rPr>
          <w:rFonts w:cs="Arial"/>
          <w:bCs/>
        </w:rPr>
        <w:t>W 202</w:t>
      </w:r>
      <w:r w:rsidR="00C72681" w:rsidRPr="00B563F1">
        <w:rPr>
          <w:rFonts w:cs="Arial"/>
          <w:bCs/>
        </w:rPr>
        <w:t>3</w:t>
      </w:r>
      <w:r w:rsidRPr="00B563F1">
        <w:rPr>
          <w:rFonts w:cs="Arial"/>
          <w:bCs/>
        </w:rPr>
        <w:t xml:space="preserve"> r. Narodowy Fundusz ze środków </w:t>
      </w:r>
      <w:r w:rsidR="00A26DCA" w:rsidRPr="00B563F1">
        <w:rPr>
          <w:rFonts w:cs="Arial"/>
          <w:bCs/>
        </w:rPr>
        <w:t xml:space="preserve">Polskiego Funduszu Rozwoju uzyskał </w:t>
      </w:r>
      <w:r w:rsidR="00806AB7" w:rsidRPr="00B563F1">
        <w:rPr>
          <w:rFonts w:cs="Arial"/>
          <w:b/>
        </w:rPr>
        <w:t>1</w:t>
      </w:r>
      <w:r w:rsidR="00B77FC5" w:rsidRPr="00B563F1">
        <w:rPr>
          <w:rFonts w:cs="Arial"/>
          <w:b/>
        </w:rPr>
        <w:t>.961,8</w:t>
      </w:r>
      <w:r w:rsidR="00A26DCA" w:rsidRPr="00B563F1">
        <w:rPr>
          <w:rFonts w:cs="Arial"/>
          <w:bCs/>
        </w:rPr>
        <w:t xml:space="preserve"> mln zł tytułem płatności pomostowej na wdrażanie </w:t>
      </w:r>
      <w:r w:rsidR="00CF116C" w:rsidRPr="00B563F1">
        <w:rPr>
          <w:rFonts w:cs="Arial"/>
          <w:bCs/>
        </w:rPr>
        <w:t xml:space="preserve">inwestycji </w:t>
      </w:r>
      <w:r w:rsidR="00BF37F7" w:rsidRPr="00B563F1">
        <w:rPr>
          <w:rFonts w:cs="Arial"/>
          <w:bCs/>
        </w:rPr>
        <w:t xml:space="preserve">B1.1.2 Wymiana źródeł ciepła i poprawa efektywności energetycznej w budynkach mieszkalnych w </w:t>
      </w:r>
      <w:r w:rsidR="00CF116C" w:rsidRPr="00B563F1">
        <w:rPr>
          <w:rFonts w:cs="Arial"/>
          <w:bCs/>
        </w:rPr>
        <w:t xml:space="preserve">ramach </w:t>
      </w:r>
      <w:r w:rsidR="00BF37F7" w:rsidRPr="00B563F1">
        <w:rPr>
          <w:rFonts w:cs="Arial"/>
          <w:bCs/>
        </w:rPr>
        <w:t>programu priorytetowego Czyste Powietrze</w:t>
      </w:r>
      <w:r w:rsidR="00CF116C" w:rsidRPr="00B563F1">
        <w:rPr>
          <w:rFonts w:cs="Arial"/>
          <w:bCs/>
        </w:rPr>
        <w:t>.</w:t>
      </w:r>
    </w:p>
    <w:p w14:paraId="03A7C06C" w14:textId="77777777" w:rsidR="00CF116C" w:rsidRPr="00B563F1" w:rsidRDefault="00CF116C" w:rsidP="003E364D">
      <w:pPr>
        <w:tabs>
          <w:tab w:val="left" w:pos="9070"/>
        </w:tabs>
        <w:rPr>
          <w:rFonts w:cs="Arial"/>
          <w:bCs/>
        </w:rPr>
      </w:pPr>
    </w:p>
    <w:p w14:paraId="3A11C8E5" w14:textId="77777777" w:rsidR="00263E64" w:rsidRPr="00EC599A" w:rsidRDefault="00263E64" w:rsidP="00263E64">
      <w:pPr>
        <w:pStyle w:val="Nagwek3"/>
        <w:tabs>
          <w:tab w:val="left" w:pos="9070"/>
        </w:tabs>
        <w:rPr>
          <w:color w:val="007D7A"/>
        </w:rPr>
      </w:pPr>
      <w:bookmarkStart w:id="107" w:name="_Toc165027290"/>
      <w:r w:rsidRPr="00EC599A">
        <w:rPr>
          <w:color w:val="007D7A"/>
        </w:rPr>
        <w:t>Program Operacyjny Infrastruktura</w:t>
      </w:r>
      <w:r w:rsidR="001921B7" w:rsidRPr="00EC599A">
        <w:rPr>
          <w:color w:val="007D7A"/>
        </w:rPr>
        <w:t xml:space="preserve"> i</w:t>
      </w:r>
      <w:r w:rsidR="000449B9" w:rsidRPr="00EC599A">
        <w:rPr>
          <w:color w:val="007D7A"/>
        </w:rPr>
        <w:t xml:space="preserve"> </w:t>
      </w:r>
      <w:r w:rsidRPr="00EC599A">
        <w:rPr>
          <w:color w:val="007D7A"/>
        </w:rPr>
        <w:t>Środowisko 2014-2020</w:t>
      </w:r>
      <w:bookmarkEnd w:id="107"/>
    </w:p>
    <w:p w14:paraId="5754C684" w14:textId="77777777" w:rsidR="00263E64" w:rsidRPr="00EA7C7E" w:rsidRDefault="00263E64" w:rsidP="00263E64">
      <w:pPr>
        <w:tabs>
          <w:tab w:val="left" w:pos="9070"/>
        </w:tabs>
        <w:ind w:left="900" w:hanging="900"/>
        <w:rPr>
          <w:b/>
          <w:bCs/>
          <w:szCs w:val="26"/>
        </w:rPr>
      </w:pPr>
    </w:p>
    <w:p w14:paraId="6A50A12C" w14:textId="77777777" w:rsidR="00263E64" w:rsidRPr="00EA7C7E" w:rsidRDefault="00263E64" w:rsidP="00A22B89">
      <w:pPr>
        <w:pStyle w:val="Nagwek4"/>
        <w:tabs>
          <w:tab w:val="clear" w:pos="7315"/>
          <w:tab w:val="num" w:pos="1134"/>
        </w:tabs>
        <w:ind w:left="1134" w:hanging="1134"/>
      </w:pPr>
      <w:bookmarkStart w:id="108" w:name="_Toc165027291"/>
      <w:r w:rsidRPr="00EA7C7E">
        <w:t>Wstęp</w:t>
      </w:r>
      <w:bookmarkEnd w:id="108"/>
      <w:r w:rsidRPr="00EA7C7E">
        <w:t xml:space="preserve"> </w:t>
      </w:r>
    </w:p>
    <w:p w14:paraId="3244126A" w14:textId="77777777" w:rsidR="00263E64" w:rsidRPr="00EA7C7E" w:rsidRDefault="00263E64" w:rsidP="00263E64">
      <w:pPr>
        <w:tabs>
          <w:tab w:val="left" w:pos="9070"/>
        </w:tabs>
        <w:ind w:left="900" w:hanging="900"/>
        <w:rPr>
          <w:b/>
          <w:bCs/>
          <w:szCs w:val="26"/>
        </w:rPr>
      </w:pPr>
    </w:p>
    <w:p w14:paraId="788348E4" w14:textId="2803C318" w:rsidR="00263E64" w:rsidRPr="00EA7C7E" w:rsidRDefault="00263E64" w:rsidP="00263E64">
      <w:pPr>
        <w:tabs>
          <w:tab w:val="left" w:pos="9070"/>
        </w:tabs>
        <w:rPr>
          <w:noProof/>
          <w:szCs w:val="22"/>
        </w:rPr>
      </w:pPr>
      <w:r w:rsidRPr="00EA7C7E">
        <w:rPr>
          <w:noProof/>
          <w:szCs w:val="22"/>
        </w:rPr>
        <w:t>Narodowy Fundusz zaangażowany jest we wdrażanie I</w:t>
      </w:r>
      <w:r w:rsidR="001921B7" w:rsidRPr="00EA7C7E">
        <w:rPr>
          <w:noProof/>
          <w:szCs w:val="22"/>
        </w:rPr>
        <w:t xml:space="preserve"> i</w:t>
      </w:r>
      <w:r w:rsidR="000449B9" w:rsidRPr="00EA7C7E">
        <w:rPr>
          <w:noProof/>
          <w:szCs w:val="22"/>
        </w:rPr>
        <w:t xml:space="preserve"> </w:t>
      </w:r>
      <w:r w:rsidRPr="00EA7C7E">
        <w:rPr>
          <w:noProof/>
          <w:szCs w:val="22"/>
        </w:rPr>
        <w:t>II osi priorytetowej Programu Operacyjnego Infrastruktura</w:t>
      </w:r>
      <w:r w:rsidR="001921B7" w:rsidRPr="00EA7C7E">
        <w:rPr>
          <w:noProof/>
          <w:szCs w:val="22"/>
        </w:rPr>
        <w:t xml:space="preserve"> i</w:t>
      </w:r>
      <w:r w:rsidR="000449B9" w:rsidRPr="00EA7C7E">
        <w:rPr>
          <w:noProof/>
          <w:szCs w:val="22"/>
        </w:rPr>
        <w:t xml:space="preserve"> </w:t>
      </w:r>
      <w:r w:rsidRPr="00EA7C7E">
        <w:rPr>
          <w:noProof/>
          <w:szCs w:val="22"/>
        </w:rPr>
        <w:t>Środowisko na lata 2014-2020. Zakres realizowanych zadań obejmuje głównie prowadzenie spraw dotyczących przygotowania oraz dokonywania oceny</w:t>
      </w:r>
      <w:r w:rsidR="001921B7" w:rsidRPr="00EA7C7E">
        <w:rPr>
          <w:noProof/>
          <w:szCs w:val="22"/>
        </w:rPr>
        <w:t xml:space="preserve"> i</w:t>
      </w:r>
      <w:r w:rsidR="000449B9" w:rsidRPr="00EA7C7E">
        <w:rPr>
          <w:noProof/>
          <w:szCs w:val="22"/>
        </w:rPr>
        <w:t xml:space="preserve"> </w:t>
      </w:r>
      <w:r w:rsidRPr="00EA7C7E">
        <w:rPr>
          <w:noProof/>
          <w:szCs w:val="22"/>
        </w:rPr>
        <w:t>wyboru projektów do dofinansowania ze środków Programu, zawieranie umów</w:t>
      </w:r>
      <w:r w:rsidR="001921B7" w:rsidRPr="00EA7C7E">
        <w:rPr>
          <w:noProof/>
          <w:szCs w:val="22"/>
        </w:rPr>
        <w:t xml:space="preserve"> o</w:t>
      </w:r>
      <w:r w:rsidR="000449B9" w:rsidRPr="00EA7C7E">
        <w:rPr>
          <w:noProof/>
          <w:szCs w:val="22"/>
        </w:rPr>
        <w:t xml:space="preserve"> </w:t>
      </w:r>
      <w:r w:rsidRPr="00EA7C7E">
        <w:rPr>
          <w:noProof/>
          <w:szCs w:val="22"/>
        </w:rPr>
        <w:t>dofinansowanie projektów, zarządzanie finansowe</w:t>
      </w:r>
      <w:r w:rsidR="001921B7" w:rsidRPr="00EA7C7E">
        <w:rPr>
          <w:noProof/>
          <w:szCs w:val="22"/>
        </w:rPr>
        <w:t xml:space="preserve"> i</w:t>
      </w:r>
      <w:r w:rsidR="000449B9" w:rsidRPr="00EA7C7E">
        <w:rPr>
          <w:noProof/>
          <w:szCs w:val="22"/>
        </w:rPr>
        <w:t xml:space="preserve"> </w:t>
      </w:r>
      <w:r w:rsidRPr="00EA7C7E">
        <w:rPr>
          <w:noProof/>
          <w:szCs w:val="22"/>
        </w:rPr>
        <w:t>rozliczanie projektów, prowadzenie kontroli projektów, przeciwdziałanie występowaniu</w:t>
      </w:r>
      <w:r w:rsidR="001921B7" w:rsidRPr="00EA7C7E">
        <w:rPr>
          <w:noProof/>
          <w:szCs w:val="22"/>
        </w:rPr>
        <w:t xml:space="preserve"> i</w:t>
      </w:r>
      <w:r w:rsidR="00503298" w:rsidRPr="00EA7C7E">
        <w:rPr>
          <w:noProof/>
          <w:szCs w:val="22"/>
        </w:rPr>
        <w:t> </w:t>
      </w:r>
      <w:r w:rsidRPr="00EA7C7E">
        <w:rPr>
          <w:noProof/>
          <w:szCs w:val="22"/>
        </w:rPr>
        <w:t>wykrywanie nieprawidłowości. Narodowy Fundusz realizuje też zadania informacyjne, promocyjne</w:t>
      </w:r>
      <w:r w:rsidR="00B71B63" w:rsidRPr="00EA7C7E">
        <w:rPr>
          <w:noProof/>
          <w:szCs w:val="22"/>
        </w:rPr>
        <w:t xml:space="preserve"> </w:t>
      </w:r>
      <w:r w:rsidR="001921B7" w:rsidRPr="00EA7C7E">
        <w:rPr>
          <w:noProof/>
          <w:szCs w:val="22"/>
        </w:rPr>
        <w:t>i</w:t>
      </w:r>
      <w:r w:rsidR="00503298" w:rsidRPr="00EA7C7E">
        <w:rPr>
          <w:noProof/>
          <w:szCs w:val="22"/>
        </w:rPr>
        <w:t> </w:t>
      </w:r>
      <w:r w:rsidRPr="00EA7C7E">
        <w:rPr>
          <w:noProof/>
          <w:szCs w:val="22"/>
        </w:rPr>
        <w:t>edukacyjne oraz współpracuje</w:t>
      </w:r>
      <w:r w:rsidR="0049353F" w:rsidRPr="00EA7C7E">
        <w:rPr>
          <w:noProof/>
          <w:szCs w:val="22"/>
        </w:rPr>
        <w:t xml:space="preserve"> w</w:t>
      </w:r>
      <w:r w:rsidR="000449B9" w:rsidRPr="00EA7C7E">
        <w:rPr>
          <w:noProof/>
          <w:szCs w:val="22"/>
        </w:rPr>
        <w:t xml:space="preserve"> </w:t>
      </w:r>
      <w:r w:rsidRPr="00EA7C7E">
        <w:rPr>
          <w:noProof/>
          <w:szCs w:val="22"/>
        </w:rPr>
        <w:t>zakresie działań ewaluacyjnych.</w:t>
      </w:r>
    </w:p>
    <w:p w14:paraId="5F90519B" w14:textId="77777777" w:rsidR="00263E64" w:rsidRPr="00EA7C7E" w:rsidRDefault="00263E64" w:rsidP="00263E64">
      <w:pPr>
        <w:tabs>
          <w:tab w:val="left" w:pos="9070"/>
        </w:tabs>
        <w:rPr>
          <w:noProof/>
          <w:szCs w:val="22"/>
        </w:rPr>
      </w:pPr>
    </w:p>
    <w:p w14:paraId="3E978E09" w14:textId="77777777" w:rsidR="00263E64" w:rsidRPr="00EA7C7E" w:rsidRDefault="00263E64" w:rsidP="00263E64">
      <w:pPr>
        <w:tabs>
          <w:tab w:val="left" w:pos="9070"/>
        </w:tabs>
        <w:rPr>
          <w:noProof/>
          <w:szCs w:val="22"/>
        </w:rPr>
      </w:pPr>
      <w:r w:rsidRPr="00EA7C7E">
        <w:rPr>
          <w:noProof/>
          <w:szCs w:val="22"/>
        </w:rPr>
        <w:t xml:space="preserve">W ramach </w:t>
      </w:r>
      <w:r w:rsidR="009179C9" w:rsidRPr="00EA7C7E">
        <w:rPr>
          <w:noProof/>
          <w:szCs w:val="22"/>
        </w:rPr>
        <w:t>PO IiŚ 2014-2020</w:t>
      </w:r>
      <w:r w:rsidRPr="00EA7C7E">
        <w:rPr>
          <w:noProof/>
          <w:szCs w:val="22"/>
        </w:rPr>
        <w:t xml:space="preserve"> Narodowy Fundusz pełni funkcję Instytutucji Wdrażającej dla </w:t>
      </w:r>
      <w:r w:rsidRPr="00EA7C7E">
        <w:rPr>
          <w:szCs w:val="22"/>
        </w:rPr>
        <w:t>I osi priorytetowej „Zmniejszenie emisyjności gospodarki”</w:t>
      </w:r>
      <w:r w:rsidR="0049353F" w:rsidRPr="00EA7C7E">
        <w:rPr>
          <w:szCs w:val="22"/>
        </w:rPr>
        <w:t xml:space="preserve"> w</w:t>
      </w:r>
      <w:r w:rsidR="000449B9" w:rsidRPr="00EA7C7E">
        <w:rPr>
          <w:szCs w:val="22"/>
        </w:rPr>
        <w:t xml:space="preserve"> </w:t>
      </w:r>
      <w:r w:rsidRPr="00EA7C7E">
        <w:rPr>
          <w:szCs w:val="22"/>
        </w:rPr>
        <w:t>zakresie</w:t>
      </w:r>
      <w:r w:rsidRPr="00EA7C7E">
        <w:rPr>
          <w:noProof/>
          <w:szCs w:val="22"/>
        </w:rPr>
        <w:t>:</w:t>
      </w:r>
    </w:p>
    <w:p w14:paraId="5730CA3B" w14:textId="77777777" w:rsidR="0052526B" w:rsidRPr="00EA7C7E" w:rsidRDefault="0052526B" w:rsidP="00263E64">
      <w:pPr>
        <w:tabs>
          <w:tab w:val="left" w:pos="9070"/>
        </w:tabs>
        <w:rPr>
          <w:noProof/>
          <w:szCs w:val="22"/>
        </w:rPr>
      </w:pPr>
    </w:p>
    <w:p w14:paraId="05CB26E8" w14:textId="77777777" w:rsidR="00263E64" w:rsidRPr="00EA7C7E" w:rsidRDefault="00263E64" w:rsidP="00F436E3">
      <w:pPr>
        <w:pStyle w:val="Akapitzlist"/>
        <w:numPr>
          <w:ilvl w:val="0"/>
          <w:numId w:val="25"/>
        </w:numPr>
        <w:tabs>
          <w:tab w:val="left" w:pos="284"/>
          <w:tab w:val="left" w:pos="9070"/>
        </w:tabs>
        <w:ind w:left="2268" w:hanging="2268"/>
        <w:rPr>
          <w:noProof/>
          <w:szCs w:val="22"/>
        </w:rPr>
      </w:pPr>
      <w:r w:rsidRPr="00EA7C7E">
        <w:rPr>
          <w:noProof/>
          <w:szCs w:val="22"/>
        </w:rPr>
        <w:t>poddziałania 1.1.1</w:t>
      </w:r>
      <w:r w:rsidRPr="00EA7C7E">
        <w:rPr>
          <w:noProof/>
          <w:szCs w:val="22"/>
        </w:rPr>
        <w:tab/>
        <w:t>Wspieranie inwestycji dotyczących wytwarzania energii</w:t>
      </w:r>
      <w:r w:rsidR="0049353F" w:rsidRPr="00EA7C7E">
        <w:rPr>
          <w:noProof/>
          <w:szCs w:val="22"/>
        </w:rPr>
        <w:t xml:space="preserve"> z</w:t>
      </w:r>
      <w:r w:rsidR="000449B9" w:rsidRPr="00EA7C7E">
        <w:rPr>
          <w:noProof/>
          <w:szCs w:val="22"/>
        </w:rPr>
        <w:t xml:space="preserve"> </w:t>
      </w:r>
      <w:r w:rsidRPr="00EA7C7E">
        <w:rPr>
          <w:noProof/>
          <w:szCs w:val="22"/>
        </w:rPr>
        <w:t>odnawialnych źródeł wraz</w:t>
      </w:r>
      <w:r w:rsidR="0049353F" w:rsidRPr="00EA7C7E">
        <w:rPr>
          <w:noProof/>
          <w:szCs w:val="22"/>
        </w:rPr>
        <w:t xml:space="preserve"> z</w:t>
      </w:r>
      <w:r w:rsidR="000449B9" w:rsidRPr="00EA7C7E">
        <w:rPr>
          <w:noProof/>
          <w:szCs w:val="22"/>
        </w:rPr>
        <w:t xml:space="preserve"> </w:t>
      </w:r>
      <w:r w:rsidRPr="00EA7C7E">
        <w:rPr>
          <w:noProof/>
          <w:szCs w:val="22"/>
        </w:rPr>
        <w:t>podłączeniem tych źródeł do sieci dystrybucyjnej/przesyłowej;</w:t>
      </w:r>
    </w:p>
    <w:p w14:paraId="5DA05437" w14:textId="77777777" w:rsidR="00263E64" w:rsidRPr="00EA7C7E" w:rsidRDefault="00263E64" w:rsidP="00F436E3">
      <w:pPr>
        <w:pStyle w:val="Akapitzlist"/>
        <w:numPr>
          <w:ilvl w:val="0"/>
          <w:numId w:val="25"/>
        </w:numPr>
        <w:tabs>
          <w:tab w:val="left" w:pos="284"/>
          <w:tab w:val="left" w:pos="9070"/>
        </w:tabs>
        <w:ind w:left="2268" w:hanging="2268"/>
        <w:rPr>
          <w:noProof/>
          <w:szCs w:val="22"/>
        </w:rPr>
      </w:pPr>
      <w:r w:rsidRPr="00EA7C7E">
        <w:rPr>
          <w:noProof/>
          <w:szCs w:val="22"/>
        </w:rPr>
        <w:t xml:space="preserve">działania 1.2 </w:t>
      </w:r>
      <w:r w:rsidRPr="00EA7C7E">
        <w:rPr>
          <w:noProof/>
          <w:szCs w:val="22"/>
        </w:rPr>
        <w:tab/>
        <w:t>Promowanie efektywności energetycznej</w:t>
      </w:r>
      <w:r w:rsidR="001921B7" w:rsidRPr="00EA7C7E">
        <w:rPr>
          <w:noProof/>
          <w:szCs w:val="22"/>
        </w:rPr>
        <w:t xml:space="preserve"> i</w:t>
      </w:r>
      <w:r w:rsidR="000449B9" w:rsidRPr="00EA7C7E">
        <w:rPr>
          <w:noProof/>
          <w:szCs w:val="22"/>
        </w:rPr>
        <w:t xml:space="preserve"> </w:t>
      </w:r>
      <w:r w:rsidRPr="00EA7C7E">
        <w:rPr>
          <w:noProof/>
          <w:szCs w:val="22"/>
        </w:rPr>
        <w:t>korzystania</w:t>
      </w:r>
      <w:r w:rsidR="0049353F" w:rsidRPr="00EA7C7E">
        <w:rPr>
          <w:noProof/>
          <w:szCs w:val="22"/>
        </w:rPr>
        <w:t xml:space="preserve"> z</w:t>
      </w:r>
      <w:r w:rsidR="000449B9" w:rsidRPr="00EA7C7E">
        <w:rPr>
          <w:noProof/>
          <w:szCs w:val="22"/>
        </w:rPr>
        <w:t xml:space="preserve"> </w:t>
      </w:r>
      <w:r w:rsidRPr="00EA7C7E">
        <w:rPr>
          <w:noProof/>
          <w:szCs w:val="22"/>
        </w:rPr>
        <w:t>odnawialnych źródeł energii</w:t>
      </w:r>
      <w:r w:rsidR="0049353F" w:rsidRPr="00EA7C7E">
        <w:rPr>
          <w:noProof/>
          <w:szCs w:val="22"/>
        </w:rPr>
        <w:t xml:space="preserve"> w</w:t>
      </w:r>
      <w:r w:rsidR="000449B9" w:rsidRPr="00EA7C7E">
        <w:rPr>
          <w:noProof/>
          <w:szCs w:val="22"/>
        </w:rPr>
        <w:t xml:space="preserve"> </w:t>
      </w:r>
      <w:r w:rsidRPr="00EA7C7E">
        <w:rPr>
          <w:noProof/>
          <w:szCs w:val="22"/>
        </w:rPr>
        <w:t>przedsiębiorstwach;</w:t>
      </w:r>
    </w:p>
    <w:p w14:paraId="6ACBBC30" w14:textId="77777777" w:rsidR="00263E64" w:rsidRPr="00EA7C7E" w:rsidRDefault="00263E64" w:rsidP="00F436E3">
      <w:pPr>
        <w:pStyle w:val="Akapitzlist"/>
        <w:numPr>
          <w:ilvl w:val="0"/>
          <w:numId w:val="25"/>
        </w:numPr>
        <w:tabs>
          <w:tab w:val="left" w:pos="284"/>
          <w:tab w:val="left" w:pos="9070"/>
        </w:tabs>
        <w:ind w:left="2268" w:hanging="2268"/>
        <w:rPr>
          <w:noProof/>
          <w:szCs w:val="22"/>
        </w:rPr>
      </w:pPr>
      <w:r w:rsidRPr="00EA7C7E">
        <w:rPr>
          <w:noProof/>
          <w:szCs w:val="22"/>
        </w:rPr>
        <w:t>poddziałania 1.3.1</w:t>
      </w:r>
      <w:r w:rsidRPr="00EA7C7E">
        <w:rPr>
          <w:noProof/>
          <w:szCs w:val="22"/>
        </w:rPr>
        <w:tab/>
        <w:t>Wspieranie efektywności energetycznej</w:t>
      </w:r>
      <w:r w:rsidR="0049353F" w:rsidRPr="00EA7C7E">
        <w:rPr>
          <w:noProof/>
          <w:szCs w:val="22"/>
        </w:rPr>
        <w:t xml:space="preserve"> w</w:t>
      </w:r>
      <w:r w:rsidR="000449B9" w:rsidRPr="00EA7C7E">
        <w:rPr>
          <w:noProof/>
          <w:szCs w:val="22"/>
        </w:rPr>
        <w:t xml:space="preserve"> </w:t>
      </w:r>
      <w:r w:rsidRPr="00EA7C7E">
        <w:rPr>
          <w:noProof/>
          <w:szCs w:val="22"/>
        </w:rPr>
        <w:t>budynkach użyteczności publicznej;</w:t>
      </w:r>
    </w:p>
    <w:p w14:paraId="24FF6118" w14:textId="77777777" w:rsidR="00263E64" w:rsidRPr="00EA7C7E" w:rsidRDefault="00263E64" w:rsidP="00F436E3">
      <w:pPr>
        <w:pStyle w:val="Akapitzlist"/>
        <w:numPr>
          <w:ilvl w:val="0"/>
          <w:numId w:val="25"/>
        </w:numPr>
        <w:tabs>
          <w:tab w:val="left" w:pos="284"/>
          <w:tab w:val="left" w:pos="9070"/>
        </w:tabs>
        <w:ind w:left="2268" w:hanging="2268"/>
        <w:rPr>
          <w:noProof/>
          <w:szCs w:val="22"/>
        </w:rPr>
      </w:pPr>
      <w:r w:rsidRPr="00EA7C7E">
        <w:rPr>
          <w:noProof/>
          <w:szCs w:val="22"/>
        </w:rPr>
        <w:t>poddziałania 1.3.2</w:t>
      </w:r>
      <w:r w:rsidRPr="00EA7C7E">
        <w:rPr>
          <w:noProof/>
          <w:szCs w:val="22"/>
        </w:rPr>
        <w:tab/>
        <w:t>Wspieranie efektywności energetycznej</w:t>
      </w:r>
      <w:r w:rsidR="0049353F" w:rsidRPr="00EA7C7E">
        <w:rPr>
          <w:noProof/>
          <w:szCs w:val="22"/>
        </w:rPr>
        <w:t xml:space="preserve"> w</w:t>
      </w:r>
      <w:r w:rsidR="000449B9" w:rsidRPr="00EA7C7E">
        <w:rPr>
          <w:noProof/>
          <w:szCs w:val="22"/>
        </w:rPr>
        <w:t xml:space="preserve"> </w:t>
      </w:r>
      <w:r w:rsidRPr="00EA7C7E">
        <w:rPr>
          <w:noProof/>
          <w:szCs w:val="22"/>
        </w:rPr>
        <w:t xml:space="preserve">sektorze mieszkaniowym; </w:t>
      </w:r>
    </w:p>
    <w:p w14:paraId="743C9FAC" w14:textId="77777777" w:rsidR="00263E64" w:rsidRPr="00EA7C7E" w:rsidRDefault="00263E64" w:rsidP="00F436E3">
      <w:pPr>
        <w:pStyle w:val="Akapitzlist"/>
        <w:numPr>
          <w:ilvl w:val="0"/>
          <w:numId w:val="25"/>
        </w:numPr>
        <w:tabs>
          <w:tab w:val="left" w:pos="284"/>
          <w:tab w:val="left" w:pos="9070"/>
        </w:tabs>
        <w:ind w:left="2268" w:hanging="2268"/>
        <w:rPr>
          <w:noProof/>
          <w:szCs w:val="22"/>
        </w:rPr>
      </w:pPr>
      <w:r w:rsidRPr="00EA7C7E">
        <w:rPr>
          <w:noProof/>
          <w:szCs w:val="22"/>
        </w:rPr>
        <w:t>działania 1.5</w:t>
      </w:r>
      <w:r w:rsidRPr="00EA7C7E">
        <w:rPr>
          <w:noProof/>
          <w:szCs w:val="22"/>
        </w:rPr>
        <w:tab/>
        <w:t>Efektywna dystrybucja ciepła</w:t>
      </w:r>
      <w:r w:rsidR="001921B7" w:rsidRPr="00EA7C7E">
        <w:rPr>
          <w:noProof/>
          <w:szCs w:val="22"/>
        </w:rPr>
        <w:t xml:space="preserve"> i</w:t>
      </w:r>
      <w:r w:rsidR="000449B9" w:rsidRPr="00EA7C7E">
        <w:rPr>
          <w:noProof/>
          <w:szCs w:val="22"/>
        </w:rPr>
        <w:t xml:space="preserve"> </w:t>
      </w:r>
      <w:r w:rsidRPr="00EA7C7E">
        <w:rPr>
          <w:noProof/>
          <w:szCs w:val="22"/>
        </w:rPr>
        <w:t>chłodu;</w:t>
      </w:r>
    </w:p>
    <w:p w14:paraId="54C66E0A" w14:textId="77777777" w:rsidR="00263E64" w:rsidRPr="00EA7C7E" w:rsidRDefault="00263E64" w:rsidP="00F436E3">
      <w:pPr>
        <w:pStyle w:val="Akapitzlist"/>
        <w:numPr>
          <w:ilvl w:val="0"/>
          <w:numId w:val="25"/>
        </w:numPr>
        <w:tabs>
          <w:tab w:val="left" w:pos="284"/>
          <w:tab w:val="left" w:pos="9070"/>
        </w:tabs>
        <w:ind w:left="2268" w:hanging="2268"/>
        <w:rPr>
          <w:noProof/>
          <w:szCs w:val="22"/>
        </w:rPr>
      </w:pPr>
      <w:r w:rsidRPr="00EA7C7E">
        <w:rPr>
          <w:noProof/>
          <w:szCs w:val="22"/>
        </w:rPr>
        <w:t>poddziałania 1.6.1</w:t>
      </w:r>
      <w:r w:rsidRPr="00EA7C7E">
        <w:rPr>
          <w:noProof/>
          <w:szCs w:val="22"/>
        </w:rPr>
        <w:tab/>
        <w:t>Źródła wysokosprawnej kogeneracji;</w:t>
      </w:r>
    </w:p>
    <w:p w14:paraId="5B78467B" w14:textId="77777777" w:rsidR="00263E64" w:rsidRPr="00EA7C7E" w:rsidRDefault="00263E64" w:rsidP="00F436E3">
      <w:pPr>
        <w:pStyle w:val="Akapitzlist"/>
        <w:numPr>
          <w:ilvl w:val="0"/>
          <w:numId w:val="25"/>
        </w:numPr>
        <w:tabs>
          <w:tab w:val="left" w:pos="284"/>
          <w:tab w:val="left" w:pos="9070"/>
        </w:tabs>
        <w:ind w:left="2268" w:hanging="2268"/>
        <w:rPr>
          <w:noProof/>
          <w:szCs w:val="22"/>
        </w:rPr>
      </w:pPr>
      <w:r w:rsidRPr="00EA7C7E">
        <w:rPr>
          <w:noProof/>
          <w:szCs w:val="22"/>
        </w:rPr>
        <w:t>poddziałania 1.6.2</w:t>
      </w:r>
      <w:r w:rsidRPr="00EA7C7E">
        <w:rPr>
          <w:noProof/>
          <w:szCs w:val="22"/>
        </w:rPr>
        <w:tab/>
        <w:t>Sieci ciepłownicze</w:t>
      </w:r>
      <w:r w:rsidR="001921B7" w:rsidRPr="00EA7C7E">
        <w:rPr>
          <w:noProof/>
          <w:szCs w:val="22"/>
        </w:rPr>
        <w:t xml:space="preserve"> i</w:t>
      </w:r>
      <w:r w:rsidR="000449B9" w:rsidRPr="00EA7C7E">
        <w:rPr>
          <w:noProof/>
          <w:szCs w:val="22"/>
        </w:rPr>
        <w:t xml:space="preserve"> </w:t>
      </w:r>
      <w:r w:rsidRPr="00EA7C7E">
        <w:rPr>
          <w:noProof/>
          <w:szCs w:val="22"/>
        </w:rPr>
        <w:t>chłodnicze dla źródeł wysokosprawnej kogeneracji.</w:t>
      </w:r>
    </w:p>
    <w:p w14:paraId="3034B626" w14:textId="77777777" w:rsidR="00263E64" w:rsidRPr="00EA7C7E" w:rsidRDefault="00263E64" w:rsidP="00263E64">
      <w:pPr>
        <w:tabs>
          <w:tab w:val="left" w:pos="9070"/>
        </w:tabs>
        <w:rPr>
          <w:szCs w:val="22"/>
        </w:rPr>
      </w:pPr>
    </w:p>
    <w:p w14:paraId="1DC1EB35" w14:textId="6C713241" w:rsidR="00263E64" w:rsidRPr="00EA7C7E" w:rsidRDefault="00263E64" w:rsidP="00263E64">
      <w:pPr>
        <w:tabs>
          <w:tab w:val="left" w:pos="9070"/>
        </w:tabs>
        <w:rPr>
          <w:szCs w:val="22"/>
        </w:rPr>
      </w:pPr>
      <w:r w:rsidRPr="00EA7C7E">
        <w:rPr>
          <w:szCs w:val="22"/>
        </w:rPr>
        <w:t>Poza tym, pełni funkcję Instytucji Wdrażającej również dla II osi priorytetowej „Ochrona środowiska,</w:t>
      </w:r>
      <w:r w:rsidR="0049353F" w:rsidRPr="00EA7C7E">
        <w:rPr>
          <w:szCs w:val="22"/>
        </w:rPr>
        <w:t xml:space="preserve"> w</w:t>
      </w:r>
      <w:r w:rsidR="00503298" w:rsidRPr="00EA7C7E">
        <w:rPr>
          <w:szCs w:val="22"/>
        </w:rPr>
        <w:t> </w:t>
      </w:r>
      <w:r w:rsidRPr="00EA7C7E">
        <w:rPr>
          <w:szCs w:val="22"/>
        </w:rPr>
        <w:t>tym adaptacja do zmian klimatu”,</w:t>
      </w:r>
      <w:r w:rsidR="0049353F" w:rsidRPr="00EA7C7E">
        <w:rPr>
          <w:szCs w:val="22"/>
        </w:rPr>
        <w:t xml:space="preserve"> w</w:t>
      </w:r>
      <w:r w:rsidR="000449B9" w:rsidRPr="00EA7C7E">
        <w:rPr>
          <w:szCs w:val="22"/>
        </w:rPr>
        <w:t xml:space="preserve"> </w:t>
      </w:r>
      <w:r w:rsidRPr="00EA7C7E">
        <w:rPr>
          <w:szCs w:val="22"/>
        </w:rPr>
        <w:t>zakresie:</w:t>
      </w:r>
    </w:p>
    <w:p w14:paraId="33690741" w14:textId="77777777" w:rsidR="00263E64" w:rsidRPr="00EA7C7E" w:rsidRDefault="00263E64" w:rsidP="00F436E3">
      <w:pPr>
        <w:pStyle w:val="Akapitzlist"/>
        <w:numPr>
          <w:ilvl w:val="0"/>
          <w:numId w:val="25"/>
        </w:numPr>
        <w:tabs>
          <w:tab w:val="left" w:pos="284"/>
          <w:tab w:val="left" w:pos="9070"/>
        </w:tabs>
        <w:ind w:left="2268" w:hanging="2268"/>
        <w:rPr>
          <w:noProof/>
          <w:szCs w:val="22"/>
        </w:rPr>
      </w:pPr>
      <w:r w:rsidRPr="00EA7C7E">
        <w:rPr>
          <w:noProof/>
          <w:szCs w:val="22"/>
        </w:rPr>
        <w:t>działania 2.1</w:t>
      </w:r>
      <w:r w:rsidRPr="00EA7C7E">
        <w:rPr>
          <w:noProof/>
          <w:szCs w:val="22"/>
        </w:rPr>
        <w:tab/>
        <w:t>Adaptacja do zmian klimatu wraz</w:t>
      </w:r>
      <w:r w:rsidR="0049353F" w:rsidRPr="00EA7C7E">
        <w:rPr>
          <w:noProof/>
          <w:szCs w:val="22"/>
        </w:rPr>
        <w:t xml:space="preserve"> z</w:t>
      </w:r>
      <w:r w:rsidR="000449B9" w:rsidRPr="00EA7C7E">
        <w:rPr>
          <w:noProof/>
          <w:szCs w:val="22"/>
        </w:rPr>
        <w:t xml:space="preserve"> </w:t>
      </w:r>
      <w:r w:rsidRPr="00EA7C7E">
        <w:rPr>
          <w:noProof/>
          <w:szCs w:val="22"/>
        </w:rPr>
        <w:t>zabezpieczeniem</w:t>
      </w:r>
      <w:r w:rsidR="001921B7" w:rsidRPr="00EA7C7E">
        <w:rPr>
          <w:noProof/>
          <w:szCs w:val="22"/>
        </w:rPr>
        <w:t xml:space="preserve"> i</w:t>
      </w:r>
      <w:r w:rsidR="000449B9" w:rsidRPr="00EA7C7E">
        <w:rPr>
          <w:noProof/>
          <w:szCs w:val="22"/>
        </w:rPr>
        <w:t xml:space="preserve"> </w:t>
      </w:r>
      <w:r w:rsidRPr="00EA7C7E">
        <w:rPr>
          <w:noProof/>
          <w:szCs w:val="22"/>
        </w:rPr>
        <w:t>zwiększeniem odporności na klęski żywiołowe,</w:t>
      </w:r>
      <w:r w:rsidR="0049353F" w:rsidRPr="00EA7C7E">
        <w:rPr>
          <w:noProof/>
          <w:szCs w:val="22"/>
        </w:rPr>
        <w:t xml:space="preserve"> w</w:t>
      </w:r>
      <w:r w:rsidR="000449B9" w:rsidRPr="00EA7C7E">
        <w:rPr>
          <w:noProof/>
          <w:szCs w:val="22"/>
        </w:rPr>
        <w:t xml:space="preserve"> </w:t>
      </w:r>
      <w:r w:rsidRPr="00EA7C7E">
        <w:rPr>
          <w:noProof/>
          <w:szCs w:val="22"/>
        </w:rPr>
        <w:t>szczególności katastrofy naturalne oraz monitoring środowiska;</w:t>
      </w:r>
    </w:p>
    <w:p w14:paraId="5F480887" w14:textId="77777777" w:rsidR="00263E64" w:rsidRPr="00EA7C7E" w:rsidRDefault="00263E64" w:rsidP="00F436E3">
      <w:pPr>
        <w:pStyle w:val="Akapitzlist"/>
        <w:numPr>
          <w:ilvl w:val="0"/>
          <w:numId w:val="25"/>
        </w:numPr>
        <w:tabs>
          <w:tab w:val="left" w:pos="284"/>
          <w:tab w:val="left" w:pos="9070"/>
        </w:tabs>
        <w:ind w:left="2268" w:hanging="2268"/>
        <w:rPr>
          <w:noProof/>
          <w:szCs w:val="22"/>
        </w:rPr>
      </w:pPr>
      <w:r w:rsidRPr="00EA7C7E">
        <w:rPr>
          <w:noProof/>
          <w:szCs w:val="22"/>
        </w:rPr>
        <w:t>działania 2.2</w:t>
      </w:r>
      <w:r w:rsidRPr="00EA7C7E">
        <w:rPr>
          <w:noProof/>
          <w:szCs w:val="22"/>
        </w:rPr>
        <w:tab/>
        <w:t>Gospodarka odpadami komunalnymi;</w:t>
      </w:r>
    </w:p>
    <w:p w14:paraId="697BFA8F" w14:textId="77777777" w:rsidR="00263E64" w:rsidRPr="00EA7C7E" w:rsidRDefault="00263E64" w:rsidP="00F436E3">
      <w:pPr>
        <w:pStyle w:val="Akapitzlist"/>
        <w:numPr>
          <w:ilvl w:val="0"/>
          <w:numId w:val="25"/>
        </w:numPr>
        <w:tabs>
          <w:tab w:val="left" w:pos="284"/>
          <w:tab w:val="left" w:pos="9070"/>
        </w:tabs>
        <w:ind w:left="2268" w:hanging="2268"/>
        <w:rPr>
          <w:noProof/>
          <w:szCs w:val="22"/>
        </w:rPr>
      </w:pPr>
      <w:r w:rsidRPr="00EA7C7E">
        <w:rPr>
          <w:noProof/>
          <w:szCs w:val="22"/>
        </w:rPr>
        <w:t>działania 2.3</w:t>
      </w:r>
      <w:r w:rsidRPr="00EA7C7E">
        <w:rPr>
          <w:noProof/>
          <w:szCs w:val="22"/>
        </w:rPr>
        <w:tab/>
        <w:t>Gospodarka wodno-ściekowa</w:t>
      </w:r>
      <w:r w:rsidR="0049353F" w:rsidRPr="00EA7C7E">
        <w:rPr>
          <w:noProof/>
          <w:szCs w:val="22"/>
        </w:rPr>
        <w:t xml:space="preserve"> w</w:t>
      </w:r>
      <w:r w:rsidR="000449B9" w:rsidRPr="00EA7C7E">
        <w:rPr>
          <w:noProof/>
          <w:szCs w:val="22"/>
        </w:rPr>
        <w:t xml:space="preserve"> </w:t>
      </w:r>
      <w:r w:rsidRPr="00EA7C7E">
        <w:rPr>
          <w:noProof/>
          <w:szCs w:val="22"/>
        </w:rPr>
        <w:t>aglomeracjach;</w:t>
      </w:r>
    </w:p>
    <w:p w14:paraId="54481FC8" w14:textId="77777777" w:rsidR="00263E64" w:rsidRPr="00EA7C7E" w:rsidRDefault="00263E64" w:rsidP="00F436E3">
      <w:pPr>
        <w:pStyle w:val="Akapitzlist"/>
        <w:numPr>
          <w:ilvl w:val="0"/>
          <w:numId w:val="25"/>
        </w:numPr>
        <w:tabs>
          <w:tab w:val="left" w:pos="284"/>
          <w:tab w:val="left" w:pos="9070"/>
        </w:tabs>
        <w:ind w:left="2268" w:hanging="2268"/>
        <w:rPr>
          <w:noProof/>
          <w:szCs w:val="22"/>
        </w:rPr>
      </w:pPr>
      <w:r w:rsidRPr="00EA7C7E">
        <w:rPr>
          <w:noProof/>
          <w:szCs w:val="22"/>
        </w:rPr>
        <w:t>działania 2.4</w:t>
      </w:r>
      <w:r w:rsidRPr="00EA7C7E">
        <w:rPr>
          <w:noProof/>
          <w:szCs w:val="22"/>
        </w:rPr>
        <w:tab/>
        <w:t>Ochrona przyrody</w:t>
      </w:r>
      <w:r w:rsidR="001921B7" w:rsidRPr="00EA7C7E">
        <w:rPr>
          <w:noProof/>
          <w:szCs w:val="22"/>
        </w:rPr>
        <w:t xml:space="preserve"> i</w:t>
      </w:r>
      <w:r w:rsidR="000449B9" w:rsidRPr="00EA7C7E">
        <w:rPr>
          <w:noProof/>
          <w:szCs w:val="22"/>
        </w:rPr>
        <w:t xml:space="preserve"> </w:t>
      </w:r>
      <w:r w:rsidRPr="00EA7C7E">
        <w:rPr>
          <w:noProof/>
          <w:szCs w:val="22"/>
        </w:rPr>
        <w:t>edukacja ekologiczna (wspólnie</w:t>
      </w:r>
      <w:r w:rsidR="0049353F" w:rsidRPr="00EA7C7E">
        <w:rPr>
          <w:noProof/>
          <w:szCs w:val="22"/>
        </w:rPr>
        <w:t xml:space="preserve"> z</w:t>
      </w:r>
      <w:r w:rsidR="000449B9" w:rsidRPr="00EA7C7E">
        <w:rPr>
          <w:noProof/>
          <w:szCs w:val="22"/>
        </w:rPr>
        <w:t xml:space="preserve"> </w:t>
      </w:r>
      <w:r w:rsidRPr="00EA7C7E">
        <w:rPr>
          <w:szCs w:val="22"/>
        </w:rPr>
        <w:t xml:space="preserve">Centrum Koordynacji Projektów Środowiskowych </w:t>
      </w:r>
      <w:r w:rsidRPr="00EA7C7E">
        <w:rPr>
          <w:noProof/>
          <w:szCs w:val="22"/>
        </w:rPr>
        <w:t>–</w:t>
      </w:r>
      <w:r w:rsidRPr="00EA7C7E">
        <w:rPr>
          <w:szCs w:val="22"/>
        </w:rPr>
        <w:t xml:space="preserve"> CKPŚ)</w:t>
      </w:r>
      <w:r w:rsidRPr="00EA7C7E">
        <w:rPr>
          <w:noProof/>
          <w:szCs w:val="22"/>
        </w:rPr>
        <w:t>;</w:t>
      </w:r>
    </w:p>
    <w:p w14:paraId="6DF821B5" w14:textId="77777777" w:rsidR="00263E64" w:rsidRPr="00EA7C7E" w:rsidRDefault="00263E64" w:rsidP="00F436E3">
      <w:pPr>
        <w:pStyle w:val="Akapitzlist"/>
        <w:numPr>
          <w:ilvl w:val="0"/>
          <w:numId w:val="25"/>
        </w:numPr>
        <w:tabs>
          <w:tab w:val="left" w:pos="284"/>
          <w:tab w:val="left" w:pos="9070"/>
        </w:tabs>
        <w:ind w:left="2268" w:hanging="2268"/>
        <w:rPr>
          <w:noProof/>
          <w:szCs w:val="22"/>
        </w:rPr>
      </w:pPr>
      <w:r w:rsidRPr="00EA7C7E">
        <w:rPr>
          <w:noProof/>
          <w:szCs w:val="22"/>
        </w:rPr>
        <w:t>działania 2.5</w:t>
      </w:r>
      <w:r w:rsidRPr="00EA7C7E">
        <w:rPr>
          <w:noProof/>
          <w:szCs w:val="22"/>
        </w:rPr>
        <w:tab/>
        <w:t>Poprawa jakości środowiska miejskiego.</w:t>
      </w:r>
    </w:p>
    <w:p w14:paraId="633205BA" w14:textId="77777777" w:rsidR="00263E64" w:rsidRPr="00E10324" w:rsidRDefault="00263E64" w:rsidP="00263E64">
      <w:pPr>
        <w:pStyle w:val="Akapitzlist"/>
        <w:tabs>
          <w:tab w:val="left" w:pos="284"/>
          <w:tab w:val="left" w:pos="9070"/>
        </w:tabs>
        <w:ind w:left="2268"/>
        <w:rPr>
          <w:noProof/>
          <w:szCs w:val="22"/>
          <w:highlight w:val="yellow"/>
        </w:rPr>
      </w:pPr>
    </w:p>
    <w:p w14:paraId="741577A3" w14:textId="443EA0EC" w:rsidR="008911F7" w:rsidRPr="00EA7C7E" w:rsidRDefault="008911F7" w:rsidP="008911F7">
      <w:pPr>
        <w:tabs>
          <w:tab w:val="left" w:pos="9070"/>
        </w:tabs>
        <w:rPr>
          <w:szCs w:val="22"/>
        </w:rPr>
      </w:pPr>
      <w:bookmarkStart w:id="109" w:name="_Hlk68087119"/>
      <w:r w:rsidRPr="00EA7C7E">
        <w:rPr>
          <w:szCs w:val="22"/>
        </w:rPr>
        <w:t>Dodatkowo Narodowy Fundusz jest beneficjentem działania 1.3.3 w ramach którego realizowany jest Ogólnopolski system wsparcia doradczego dla sektora publicznego, mieszkaniowego oraz przedsiębiorstw w zakresie efektywności energetycznej oraz OZE.</w:t>
      </w:r>
    </w:p>
    <w:p w14:paraId="31B0661C" w14:textId="250790CF" w:rsidR="008E4C99" w:rsidRPr="00EA7C7E" w:rsidRDefault="008E4C99" w:rsidP="008911F7">
      <w:pPr>
        <w:tabs>
          <w:tab w:val="left" w:pos="9070"/>
        </w:tabs>
        <w:rPr>
          <w:szCs w:val="22"/>
        </w:rPr>
      </w:pPr>
    </w:p>
    <w:p w14:paraId="2E4B284C" w14:textId="4C834BE9" w:rsidR="008E4C99" w:rsidRPr="00F3023B" w:rsidRDefault="008E4C99" w:rsidP="007C4E57">
      <w:pPr>
        <w:tabs>
          <w:tab w:val="left" w:pos="9070"/>
        </w:tabs>
        <w:rPr>
          <w:szCs w:val="22"/>
        </w:rPr>
      </w:pPr>
      <w:r w:rsidRPr="00F3023B">
        <w:rPr>
          <w:szCs w:val="22"/>
        </w:rPr>
        <w:t>W 202</w:t>
      </w:r>
      <w:r w:rsidR="00F3023B" w:rsidRPr="00F3023B">
        <w:rPr>
          <w:szCs w:val="22"/>
        </w:rPr>
        <w:t>3</w:t>
      </w:r>
      <w:r w:rsidR="00A24C0F" w:rsidRPr="00F3023B">
        <w:rPr>
          <w:szCs w:val="22"/>
        </w:rPr>
        <w:t> </w:t>
      </w:r>
      <w:r w:rsidR="00B703D3" w:rsidRPr="00F3023B">
        <w:rPr>
          <w:szCs w:val="22"/>
        </w:rPr>
        <w:t>r.</w:t>
      </w:r>
      <w:r w:rsidRPr="00F3023B">
        <w:rPr>
          <w:szCs w:val="22"/>
        </w:rPr>
        <w:t xml:space="preserve"> Narodowy Fundusz</w:t>
      </w:r>
      <w:r w:rsidR="00C468EB" w:rsidRPr="00F3023B">
        <w:rPr>
          <w:szCs w:val="22"/>
        </w:rPr>
        <w:t xml:space="preserve"> jako beneficjent działania </w:t>
      </w:r>
      <w:r w:rsidR="00A6295D" w:rsidRPr="00F3023B">
        <w:rPr>
          <w:szCs w:val="22"/>
        </w:rPr>
        <w:t xml:space="preserve">11.1 „Program Mój Prąd” </w:t>
      </w:r>
      <w:r w:rsidR="00F82CAE" w:rsidRPr="00F3023B">
        <w:rPr>
          <w:szCs w:val="22"/>
        </w:rPr>
        <w:t>w ramach osi priorytetowej XI REACT-EU</w:t>
      </w:r>
      <w:r w:rsidR="00C468EB" w:rsidRPr="00F3023B">
        <w:rPr>
          <w:szCs w:val="22"/>
        </w:rPr>
        <w:t xml:space="preserve"> otrzymał środki </w:t>
      </w:r>
      <w:r w:rsidR="00DB188B" w:rsidRPr="00F3023B">
        <w:rPr>
          <w:szCs w:val="22"/>
        </w:rPr>
        <w:t xml:space="preserve">w wysokości </w:t>
      </w:r>
      <w:r w:rsidR="004116FC" w:rsidRPr="00F3023B">
        <w:rPr>
          <w:b/>
          <w:bCs/>
          <w:szCs w:val="22"/>
        </w:rPr>
        <w:t xml:space="preserve">488.414 </w:t>
      </w:r>
      <w:r w:rsidR="00F3591E" w:rsidRPr="00F3023B">
        <w:rPr>
          <w:szCs w:val="22"/>
        </w:rPr>
        <w:t xml:space="preserve">tys. zł z przeznaczeniem na działania programu ukierunkowane </w:t>
      </w:r>
      <w:r w:rsidR="007C4E57" w:rsidRPr="00F3023B">
        <w:rPr>
          <w:szCs w:val="22"/>
        </w:rPr>
        <w:t xml:space="preserve">głównie </w:t>
      </w:r>
      <w:r w:rsidR="00F3591E" w:rsidRPr="00F3023B">
        <w:rPr>
          <w:szCs w:val="22"/>
        </w:rPr>
        <w:t xml:space="preserve">na </w:t>
      </w:r>
      <w:r w:rsidR="005B6023" w:rsidRPr="00F3023B">
        <w:rPr>
          <w:szCs w:val="22"/>
        </w:rPr>
        <w:t xml:space="preserve">zwiększenie produkcji energii elektrycznej z </w:t>
      </w:r>
      <w:proofErr w:type="spellStart"/>
      <w:r w:rsidR="005B6023" w:rsidRPr="00F3023B">
        <w:rPr>
          <w:szCs w:val="22"/>
        </w:rPr>
        <w:t>mikroinstalacji</w:t>
      </w:r>
      <w:proofErr w:type="spellEnd"/>
      <w:r w:rsidR="007C4E57" w:rsidRPr="00F3023B">
        <w:rPr>
          <w:szCs w:val="22"/>
        </w:rPr>
        <w:t xml:space="preserve"> </w:t>
      </w:r>
      <w:r w:rsidR="005B6023" w:rsidRPr="00F3023B">
        <w:rPr>
          <w:szCs w:val="22"/>
        </w:rPr>
        <w:t>fotowoltaicznych na terenie Rzeczypospolitej Polskiej</w:t>
      </w:r>
      <w:r w:rsidR="00D74134" w:rsidRPr="00F3023B">
        <w:rPr>
          <w:szCs w:val="22"/>
        </w:rPr>
        <w:t>.</w:t>
      </w:r>
    </w:p>
    <w:p w14:paraId="356BF3F2" w14:textId="5BBE9465" w:rsidR="00F55165" w:rsidRPr="00EB4C6D" w:rsidRDefault="00C916C2" w:rsidP="00F55165">
      <w:pPr>
        <w:rPr>
          <w:color w:val="000000"/>
          <w:szCs w:val="22"/>
        </w:rPr>
      </w:pPr>
      <w:r w:rsidRPr="00EB4C6D">
        <w:rPr>
          <w:color w:val="000000"/>
          <w:szCs w:val="22"/>
        </w:rPr>
        <w:t>W 2023 r. w celu zapewnienia dostępu do informacji wnioskodawcom i beneficjentom Narodowy Fundusz kontynuował prowadzenie serwisu internetowego poświęconego wdrażanym częściom PO </w:t>
      </w:r>
      <w:proofErr w:type="spellStart"/>
      <w:r w:rsidRPr="00EB4C6D">
        <w:rPr>
          <w:color w:val="000000"/>
          <w:szCs w:val="22"/>
        </w:rPr>
        <w:t>IiŚ</w:t>
      </w:r>
      <w:proofErr w:type="spellEnd"/>
      <w:r w:rsidRPr="00EB4C6D">
        <w:rPr>
          <w:color w:val="000000"/>
          <w:szCs w:val="22"/>
        </w:rPr>
        <w:t> 2014-2020. Działania informacyjne koncentrowały się m.in. na szkoleniach beneficjentów w</w:t>
      </w:r>
      <w:r w:rsidR="00EB4C6D">
        <w:rPr>
          <w:color w:val="000000"/>
          <w:szCs w:val="22"/>
        </w:rPr>
        <w:t> </w:t>
      </w:r>
      <w:r w:rsidRPr="00EB4C6D">
        <w:rPr>
          <w:color w:val="000000"/>
          <w:szCs w:val="22"/>
        </w:rPr>
        <w:t>zakresie zamykania projektów i rozliczania ich efektów, zachowania trwałości (obowiązki beneficjenta</w:t>
      </w:r>
      <w:r w:rsidR="00EB4C6D" w:rsidRPr="00EB4C6D">
        <w:rPr>
          <w:color w:val="000000"/>
          <w:szCs w:val="22"/>
        </w:rPr>
        <w:t xml:space="preserve"> i </w:t>
      </w:r>
      <w:r w:rsidRPr="00EB4C6D">
        <w:rPr>
          <w:color w:val="000000"/>
          <w:szCs w:val="22"/>
        </w:rPr>
        <w:t>kontrola wypełniania tych obowiązków) oraz przechowywania dokumentów</w:t>
      </w:r>
    </w:p>
    <w:p w14:paraId="62A850BE" w14:textId="77777777" w:rsidR="00C916C2" w:rsidRPr="009F66B2" w:rsidRDefault="00C916C2" w:rsidP="00F55165">
      <w:pPr>
        <w:rPr>
          <w:rFonts w:cs="Arial"/>
        </w:rPr>
      </w:pPr>
    </w:p>
    <w:p w14:paraId="268111EF" w14:textId="6240EA53" w:rsidR="005C77AC" w:rsidRPr="009F66B2" w:rsidRDefault="00F55165" w:rsidP="005C77AC">
      <w:pPr>
        <w:rPr>
          <w:rFonts w:cs="Arial"/>
        </w:rPr>
      </w:pPr>
      <w:r w:rsidRPr="009F66B2">
        <w:rPr>
          <w:rFonts w:cs="Arial"/>
        </w:rPr>
        <w:t xml:space="preserve">We wszystkich działaniach wdrażanych przez </w:t>
      </w:r>
      <w:r w:rsidR="00D67B4B" w:rsidRPr="009F66B2">
        <w:rPr>
          <w:rFonts w:cs="Arial"/>
        </w:rPr>
        <w:t xml:space="preserve">Narodowy Fundusz </w:t>
      </w:r>
      <w:r w:rsidRPr="009F66B2">
        <w:rPr>
          <w:rFonts w:cs="Arial"/>
        </w:rPr>
        <w:t>w okresie sprawozdawczym kontynuowano głównie prace związane z rozliczaniem poniesionych wydatków przez beneficjentów, przedłożonych we wnioskach o płatność.</w:t>
      </w:r>
      <w:r w:rsidR="005C77AC" w:rsidRPr="009F66B2">
        <w:rPr>
          <w:rFonts w:cs="Arial"/>
        </w:rPr>
        <w:t xml:space="preserve"> W celu wykorzystania jak największej kwoty dostępnej alokacji zawierano ostatnie umowy o dofinansowanie projektów (5 w poddziałaniu 1.3.1) oraz wydawano zgody na zwiększenie kwoty dofinansowania projektów. Przedłużono okresu realizacji do 31</w:t>
      </w:r>
      <w:r w:rsidR="00EE0C54" w:rsidRPr="009F66B2">
        <w:rPr>
          <w:rFonts w:cs="Arial"/>
        </w:rPr>
        <w:t xml:space="preserve"> grudnia </w:t>
      </w:r>
      <w:r w:rsidR="005C77AC" w:rsidRPr="009F66B2">
        <w:rPr>
          <w:rFonts w:cs="Arial"/>
        </w:rPr>
        <w:t>2023 r. dla znaczącej liczby projektów</w:t>
      </w:r>
      <w:r w:rsidR="009F66B2" w:rsidRPr="009F66B2">
        <w:rPr>
          <w:rFonts w:cs="Arial"/>
        </w:rPr>
        <w:t>,</w:t>
      </w:r>
      <w:r w:rsidR="005C77AC" w:rsidRPr="009F66B2">
        <w:rPr>
          <w:rFonts w:cs="Arial"/>
        </w:rPr>
        <w:t xml:space="preserve"> aby umożliwić wykonanie pełnego zakresu rzeczowego, co skutkuje ich rozliczeniem w 2024 r. Ponadto 21 projektów zakończy się w 2024 roku, a</w:t>
      </w:r>
      <w:r w:rsidR="009F66B2" w:rsidRPr="009F66B2">
        <w:rPr>
          <w:rFonts w:cs="Arial"/>
        </w:rPr>
        <w:t> </w:t>
      </w:r>
      <w:r w:rsidR="005C77AC" w:rsidRPr="009F66B2">
        <w:rPr>
          <w:rFonts w:cs="Arial"/>
        </w:rPr>
        <w:t>1 planowany jest do podzielenia na fazy (część jego zakresu rzeczowego zostanie zrealizowana w</w:t>
      </w:r>
      <w:r w:rsidR="001D40C9">
        <w:rPr>
          <w:rFonts w:cs="Arial"/>
        </w:rPr>
        <w:t> </w:t>
      </w:r>
      <w:r w:rsidR="005C77AC" w:rsidRPr="009F66B2">
        <w:rPr>
          <w:rFonts w:cs="Arial"/>
        </w:rPr>
        <w:t xml:space="preserve">ramach </w:t>
      </w:r>
      <w:proofErr w:type="spellStart"/>
      <w:r w:rsidR="005C77AC" w:rsidRPr="009F66B2">
        <w:rPr>
          <w:rFonts w:cs="Arial"/>
        </w:rPr>
        <w:t>FEnIKS</w:t>
      </w:r>
      <w:proofErr w:type="spellEnd"/>
      <w:r w:rsidR="005C77AC" w:rsidRPr="009F66B2">
        <w:rPr>
          <w:rFonts w:cs="Arial"/>
        </w:rPr>
        <w:t>).</w:t>
      </w:r>
    </w:p>
    <w:p w14:paraId="533650BC" w14:textId="4099C335" w:rsidR="009D58E2" w:rsidRPr="009F66B2" w:rsidRDefault="009D58E2" w:rsidP="00F55165">
      <w:pPr>
        <w:rPr>
          <w:rFonts w:cs="Arial"/>
        </w:rPr>
      </w:pPr>
    </w:p>
    <w:bookmarkEnd w:id="109"/>
    <w:p w14:paraId="3E568232" w14:textId="548A4B42" w:rsidR="00263E64" w:rsidRPr="009F66B2" w:rsidRDefault="00263E64" w:rsidP="00263E64">
      <w:pPr>
        <w:rPr>
          <w:color w:val="000000"/>
          <w:szCs w:val="22"/>
        </w:rPr>
      </w:pPr>
      <w:r w:rsidRPr="009F66B2">
        <w:rPr>
          <w:color w:val="000000"/>
          <w:szCs w:val="22"/>
        </w:rPr>
        <w:t xml:space="preserve">W </w:t>
      </w:r>
      <w:r w:rsidR="006972B5" w:rsidRPr="009F66B2">
        <w:rPr>
          <w:rFonts w:cs="Arial"/>
        </w:rPr>
        <w:t xml:space="preserve">tabeli </w:t>
      </w:r>
      <w:r w:rsidR="006972B5" w:rsidRPr="009F66B2">
        <w:rPr>
          <w:rFonts w:cs="Arial"/>
        </w:rPr>
        <w:fldChar w:fldCharType="begin"/>
      </w:r>
      <w:r w:rsidR="006972B5" w:rsidRPr="009F66B2">
        <w:rPr>
          <w:rFonts w:cs="Arial"/>
        </w:rPr>
        <w:instrText xml:space="preserve"> REF _Ref509578705 \#0 \h </w:instrText>
      </w:r>
      <w:r w:rsidR="00F735AB" w:rsidRPr="009F66B2">
        <w:rPr>
          <w:rFonts w:cs="Arial"/>
        </w:rPr>
        <w:instrText xml:space="preserve"> \* MERGEFORMAT </w:instrText>
      </w:r>
      <w:r w:rsidR="006972B5" w:rsidRPr="009F66B2">
        <w:rPr>
          <w:rFonts w:cs="Arial"/>
        </w:rPr>
      </w:r>
      <w:r w:rsidR="006972B5" w:rsidRPr="009F66B2">
        <w:rPr>
          <w:rFonts w:cs="Arial"/>
        </w:rPr>
        <w:fldChar w:fldCharType="separate"/>
      </w:r>
      <w:r w:rsidR="00D80900">
        <w:rPr>
          <w:rFonts w:cs="Arial"/>
        </w:rPr>
        <w:t>20</w:t>
      </w:r>
      <w:r w:rsidR="006972B5" w:rsidRPr="009F66B2">
        <w:rPr>
          <w:rFonts w:cs="Arial"/>
        </w:rPr>
        <w:fldChar w:fldCharType="end"/>
      </w:r>
      <w:r w:rsidR="00EB167C" w:rsidRPr="009F66B2">
        <w:rPr>
          <w:rFonts w:cs="Arial"/>
        </w:rPr>
        <w:t>.</w:t>
      </w:r>
      <w:r w:rsidRPr="009F66B2">
        <w:rPr>
          <w:color w:val="000000"/>
          <w:szCs w:val="22"/>
        </w:rPr>
        <w:t xml:space="preserve"> przedstawiono dane dotyczące zawartych umów</w:t>
      </w:r>
      <w:r w:rsidR="0049353F" w:rsidRPr="009F66B2">
        <w:rPr>
          <w:color w:val="000000"/>
          <w:szCs w:val="22"/>
        </w:rPr>
        <w:t xml:space="preserve"> w</w:t>
      </w:r>
      <w:r w:rsidR="000449B9" w:rsidRPr="009F66B2">
        <w:rPr>
          <w:color w:val="000000"/>
          <w:szCs w:val="22"/>
        </w:rPr>
        <w:t xml:space="preserve"> </w:t>
      </w:r>
      <w:r w:rsidRPr="009F66B2">
        <w:rPr>
          <w:color w:val="000000"/>
          <w:szCs w:val="22"/>
        </w:rPr>
        <w:t xml:space="preserve">ramach </w:t>
      </w:r>
      <w:r w:rsidR="009179C9" w:rsidRPr="009F66B2">
        <w:rPr>
          <w:color w:val="000000"/>
          <w:szCs w:val="22"/>
        </w:rPr>
        <w:t>PO </w:t>
      </w:r>
      <w:proofErr w:type="spellStart"/>
      <w:r w:rsidR="009179C9" w:rsidRPr="009F66B2">
        <w:rPr>
          <w:color w:val="000000"/>
          <w:szCs w:val="22"/>
        </w:rPr>
        <w:t>IiŚ</w:t>
      </w:r>
      <w:proofErr w:type="spellEnd"/>
      <w:r w:rsidR="009179C9" w:rsidRPr="009F66B2">
        <w:rPr>
          <w:color w:val="000000"/>
          <w:szCs w:val="22"/>
        </w:rPr>
        <w:t> 2014-2020</w:t>
      </w:r>
      <w:r w:rsidRPr="009F66B2">
        <w:rPr>
          <w:color w:val="000000"/>
          <w:szCs w:val="22"/>
        </w:rPr>
        <w:t>, wskazujące na stan wykorzystania dostępnych środków (alokacji)</w:t>
      </w:r>
      <w:r w:rsidR="0049353F" w:rsidRPr="009F66B2">
        <w:rPr>
          <w:color w:val="000000"/>
          <w:szCs w:val="22"/>
        </w:rPr>
        <w:t xml:space="preserve"> z</w:t>
      </w:r>
      <w:r w:rsidR="000449B9" w:rsidRPr="009F66B2">
        <w:rPr>
          <w:color w:val="000000"/>
          <w:szCs w:val="22"/>
        </w:rPr>
        <w:t xml:space="preserve"> </w:t>
      </w:r>
      <w:r w:rsidRPr="009F66B2">
        <w:rPr>
          <w:color w:val="000000"/>
          <w:szCs w:val="22"/>
        </w:rPr>
        <w:t>tego instrumentu finansowego, natomiast szerszą charakterystykę poszczególnych działań</w:t>
      </w:r>
      <w:r w:rsidR="001921B7" w:rsidRPr="009F66B2">
        <w:rPr>
          <w:color w:val="000000"/>
          <w:szCs w:val="22"/>
        </w:rPr>
        <w:t xml:space="preserve"> i</w:t>
      </w:r>
      <w:r w:rsidR="000449B9" w:rsidRPr="009F66B2">
        <w:rPr>
          <w:color w:val="000000"/>
          <w:szCs w:val="22"/>
        </w:rPr>
        <w:t xml:space="preserve"> </w:t>
      </w:r>
      <w:r w:rsidRPr="009F66B2">
        <w:rPr>
          <w:color w:val="000000"/>
          <w:szCs w:val="22"/>
        </w:rPr>
        <w:t>poddziałań zawarto</w:t>
      </w:r>
      <w:r w:rsidR="0049353F" w:rsidRPr="009F66B2">
        <w:rPr>
          <w:color w:val="000000"/>
          <w:szCs w:val="22"/>
        </w:rPr>
        <w:t xml:space="preserve"> w</w:t>
      </w:r>
      <w:r w:rsidR="000449B9" w:rsidRPr="009F66B2">
        <w:rPr>
          <w:color w:val="000000"/>
          <w:szCs w:val="22"/>
        </w:rPr>
        <w:t xml:space="preserve"> </w:t>
      </w:r>
      <w:r w:rsidRPr="009F66B2">
        <w:rPr>
          <w:color w:val="000000"/>
          <w:szCs w:val="22"/>
        </w:rPr>
        <w:t xml:space="preserve">rozdziałach </w:t>
      </w:r>
      <w:r w:rsidRPr="009F66B2">
        <w:rPr>
          <w:color w:val="000000"/>
          <w:szCs w:val="22"/>
        </w:rPr>
        <w:fldChar w:fldCharType="begin"/>
      </w:r>
      <w:r w:rsidRPr="009F66B2">
        <w:rPr>
          <w:color w:val="000000"/>
          <w:szCs w:val="22"/>
        </w:rPr>
        <w:instrText xml:space="preserve"> REF _Ref478467823 \r \h  \* MERGEFORMAT </w:instrText>
      </w:r>
      <w:r w:rsidRPr="009F66B2">
        <w:rPr>
          <w:color w:val="000000"/>
          <w:szCs w:val="22"/>
        </w:rPr>
      </w:r>
      <w:r w:rsidRPr="009F66B2">
        <w:rPr>
          <w:color w:val="000000"/>
          <w:szCs w:val="22"/>
        </w:rPr>
        <w:fldChar w:fldCharType="separate"/>
      </w:r>
      <w:r w:rsidR="00D80900">
        <w:rPr>
          <w:color w:val="000000"/>
          <w:szCs w:val="22"/>
        </w:rPr>
        <w:t>XII.3.2</w:t>
      </w:r>
      <w:r w:rsidRPr="009F66B2">
        <w:rPr>
          <w:color w:val="000000"/>
          <w:szCs w:val="22"/>
        </w:rPr>
        <w:fldChar w:fldCharType="end"/>
      </w:r>
      <w:r w:rsidRPr="009F66B2">
        <w:rPr>
          <w:color w:val="000000"/>
          <w:szCs w:val="22"/>
        </w:rPr>
        <w:t xml:space="preserve"> – </w:t>
      </w:r>
      <w:r w:rsidRPr="009F66B2">
        <w:rPr>
          <w:color w:val="000000"/>
          <w:szCs w:val="22"/>
        </w:rPr>
        <w:fldChar w:fldCharType="begin"/>
      </w:r>
      <w:r w:rsidRPr="009F66B2">
        <w:rPr>
          <w:color w:val="000000"/>
          <w:szCs w:val="22"/>
        </w:rPr>
        <w:instrText xml:space="preserve"> REF _Ref478467858 \r \h  \* MERGEFORMAT </w:instrText>
      </w:r>
      <w:r w:rsidRPr="009F66B2">
        <w:rPr>
          <w:color w:val="000000"/>
          <w:szCs w:val="22"/>
        </w:rPr>
      </w:r>
      <w:r w:rsidRPr="009F66B2">
        <w:rPr>
          <w:color w:val="000000"/>
          <w:szCs w:val="22"/>
        </w:rPr>
        <w:fldChar w:fldCharType="separate"/>
      </w:r>
      <w:r w:rsidR="00D80900">
        <w:rPr>
          <w:color w:val="000000"/>
          <w:szCs w:val="22"/>
        </w:rPr>
        <w:t>XII.3.11</w:t>
      </w:r>
      <w:r w:rsidRPr="009F66B2">
        <w:rPr>
          <w:color w:val="000000"/>
          <w:szCs w:val="22"/>
        </w:rPr>
        <w:fldChar w:fldCharType="end"/>
      </w:r>
      <w:r w:rsidRPr="009F66B2">
        <w:rPr>
          <w:color w:val="000000"/>
          <w:szCs w:val="22"/>
        </w:rPr>
        <w:t>.</w:t>
      </w:r>
    </w:p>
    <w:p w14:paraId="17CD7F33" w14:textId="77777777" w:rsidR="00263E64" w:rsidRPr="00E10324" w:rsidRDefault="00263E64" w:rsidP="00263E64">
      <w:pPr>
        <w:rPr>
          <w:color w:val="000000"/>
          <w:szCs w:val="22"/>
          <w:highlight w:val="yellow"/>
        </w:rPr>
        <w:sectPr w:rsidR="00263E64" w:rsidRPr="00E10324" w:rsidSect="00502836">
          <w:headerReference w:type="even" r:id="rId80"/>
          <w:headerReference w:type="default" r:id="rId81"/>
          <w:pgSz w:w="11906" w:h="16838" w:code="9"/>
          <w:pgMar w:top="1418" w:right="1416" w:bottom="1191" w:left="1418" w:header="709" w:footer="510" w:gutter="0"/>
          <w:cols w:space="708"/>
          <w:docGrid w:linePitch="360"/>
        </w:sectPr>
      </w:pPr>
    </w:p>
    <w:p w14:paraId="4195827F" w14:textId="13ECBD41" w:rsidR="00263E64" w:rsidRPr="002406CB" w:rsidRDefault="00263E64" w:rsidP="00263E64">
      <w:pPr>
        <w:tabs>
          <w:tab w:val="left" w:pos="9070"/>
        </w:tabs>
        <w:spacing w:after="60"/>
        <w:ind w:left="1134" w:hanging="1134"/>
        <w:rPr>
          <w:noProof/>
        </w:rPr>
      </w:pPr>
      <w:bookmarkStart w:id="110" w:name="_Ref509578705"/>
      <w:bookmarkStart w:id="111" w:name="_Ref509578704"/>
      <w:bookmarkStart w:id="112" w:name="_Toc165027362"/>
      <w:r w:rsidRPr="002406CB">
        <w:t xml:space="preserve">Tabela </w:t>
      </w:r>
      <w:r w:rsidR="009F6301">
        <w:fldChar w:fldCharType="begin"/>
      </w:r>
      <w:r w:rsidR="009F6301">
        <w:instrText xml:space="preserve"> SEQ Tabela \* ARABIC </w:instrText>
      </w:r>
      <w:r w:rsidR="009F6301">
        <w:fldChar w:fldCharType="separate"/>
      </w:r>
      <w:r w:rsidR="00D80900">
        <w:rPr>
          <w:noProof/>
        </w:rPr>
        <w:t>20</w:t>
      </w:r>
      <w:r w:rsidR="009F6301">
        <w:rPr>
          <w:noProof/>
        </w:rPr>
        <w:fldChar w:fldCharType="end"/>
      </w:r>
      <w:bookmarkEnd w:id="110"/>
      <w:r w:rsidRPr="002406CB">
        <w:tab/>
        <w:t>Umowy zawarte</w:t>
      </w:r>
      <w:r w:rsidR="0049353F" w:rsidRPr="002406CB">
        <w:t xml:space="preserve"> w</w:t>
      </w:r>
      <w:r w:rsidR="000449B9" w:rsidRPr="002406CB">
        <w:t xml:space="preserve"> </w:t>
      </w:r>
      <w:r w:rsidRPr="002406CB">
        <w:t xml:space="preserve">ramach </w:t>
      </w:r>
      <w:r w:rsidR="009179C9" w:rsidRPr="002406CB">
        <w:t>PO </w:t>
      </w:r>
      <w:proofErr w:type="spellStart"/>
      <w:r w:rsidR="009179C9" w:rsidRPr="002406CB">
        <w:t>IiŚ</w:t>
      </w:r>
      <w:proofErr w:type="spellEnd"/>
      <w:r w:rsidR="009179C9" w:rsidRPr="002406CB">
        <w:t> 2014-2020</w:t>
      </w:r>
      <w:r w:rsidRPr="002406CB">
        <w:t xml:space="preserve"> dotyczące środków obsługiwanych przez Narodowy Fundusz (stan na 31.12.20</w:t>
      </w:r>
      <w:r w:rsidR="00A83B65" w:rsidRPr="002406CB">
        <w:t>2</w:t>
      </w:r>
      <w:r w:rsidR="002406CB" w:rsidRPr="002406CB">
        <w:t>3</w:t>
      </w:r>
      <w:r w:rsidRPr="002406CB">
        <w:t xml:space="preserve"> r.)</w:t>
      </w:r>
      <w:bookmarkEnd w:id="111"/>
      <w:bookmarkEnd w:id="112"/>
      <w:r w:rsidR="003D2E65" w:rsidRPr="002406CB">
        <w:rPr>
          <w:noProof/>
        </w:rPr>
        <w:t xml:space="preserve"> </w:t>
      </w:r>
    </w:p>
    <w:p w14:paraId="1FBC1A1B" w14:textId="2984CF20" w:rsidR="00263E64" w:rsidRPr="002406CB" w:rsidRDefault="004F45F6" w:rsidP="6ED60F2C">
      <w:pPr>
        <w:rPr>
          <w:color w:val="000000"/>
        </w:rPr>
      </w:pPr>
      <w:r w:rsidRPr="002406CB">
        <w:rPr>
          <w:noProof/>
          <w:szCs w:val="22"/>
        </w:rPr>
        <w:drawing>
          <wp:anchor distT="0" distB="0" distL="114300" distR="114300" simplePos="0" relativeHeight="251658241" behindDoc="0" locked="0" layoutInCell="1" allowOverlap="1" wp14:anchorId="0BCC5F1B" wp14:editId="1246AA35">
            <wp:simplePos x="0" y="0"/>
            <wp:positionH relativeFrom="margin">
              <wp:posOffset>4083334</wp:posOffset>
            </wp:positionH>
            <wp:positionV relativeFrom="paragraph">
              <wp:posOffset>5758578</wp:posOffset>
            </wp:positionV>
            <wp:extent cx="885825" cy="523875"/>
            <wp:effectExtent l="0" t="0" r="9525" b="9525"/>
            <wp:wrapNone/>
            <wp:docPr id="123" name="Obraz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Obraz 123">
                      <a:extLst>
                        <a:ext uri="{C183D7F6-B498-43B3-948B-1728B52AA6E4}">
                          <adec:decorative xmlns:adec="http://schemas.microsoft.com/office/drawing/2017/decorative" val="1"/>
                        </a:ext>
                      </a:extLst>
                    </pic:cNvPr>
                    <pic:cNvPicPr/>
                  </pic:nvPicPr>
                  <pic:blipFill>
                    <a:blip r:embed="rId82">
                      <a:extLst>
                        <a:ext uri="{28A0092B-C50C-407E-A947-70E740481C1C}">
                          <a14:useLocalDpi xmlns:a14="http://schemas.microsoft.com/office/drawing/2010/main" val="0"/>
                        </a:ext>
                      </a:extLst>
                    </a:blip>
                    <a:stretch>
                      <a:fillRect/>
                    </a:stretch>
                  </pic:blipFill>
                  <pic:spPr>
                    <a:xfrm>
                      <a:off x="0" y="0"/>
                      <a:ext cx="885825" cy="523875"/>
                    </a:xfrm>
                    <a:prstGeom prst="rect">
                      <a:avLst/>
                    </a:prstGeom>
                    <a:ln>
                      <a:noFill/>
                    </a:ln>
                  </pic:spPr>
                </pic:pic>
              </a:graphicData>
            </a:graphic>
          </wp:anchor>
        </w:drawing>
      </w:r>
      <w:r>
        <w:rPr>
          <w:noProof/>
        </w:rPr>
        <w:drawing>
          <wp:anchor distT="0" distB="0" distL="114300" distR="114300" simplePos="0" relativeHeight="251667489" behindDoc="0" locked="0" layoutInCell="1" allowOverlap="1" wp14:anchorId="2EF1D4DB" wp14:editId="1E0F067F">
            <wp:simplePos x="0" y="0"/>
            <wp:positionH relativeFrom="column">
              <wp:posOffset>-626617</wp:posOffset>
            </wp:positionH>
            <wp:positionV relativeFrom="paragraph">
              <wp:posOffset>2431667</wp:posOffset>
            </wp:positionV>
            <wp:extent cx="703580" cy="327025"/>
            <wp:effectExtent l="0" t="2223" r="0" b="0"/>
            <wp:wrapNone/>
            <wp:docPr id="441832278" name="Obraz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32278" name="Obraz 7">
                      <a:extLst>
                        <a:ext uri="{C183D7F6-B498-43B3-948B-1728B52AA6E4}">
                          <adec:decorative xmlns:adec="http://schemas.microsoft.com/office/drawing/2017/decorative" val="1"/>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5400000">
                      <a:off x="0" y="0"/>
                      <a:ext cx="703580" cy="327025"/>
                    </a:xfrm>
                    <a:prstGeom prst="rect">
                      <a:avLst/>
                    </a:prstGeom>
                    <a:noFill/>
                  </pic:spPr>
                </pic:pic>
              </a:graphicData>
            </a:graphic>
          </wp:anchor>
        </w:drawing>
      </w:r>
      <w:r w:rsidR="00D52CCF" w:rsidRPr="002406CB">
        <w:t xml:space="preserve"> </w:t>
      </w:r>
      <w:r w:rsidR="00280BDB" w:rsidRPr="00280BDB">
        <w:rPr>
          <w:noProof/>
        </w:rPr>
        <w:drawing>
          <wp:inline distT="0" distB="0" distL="0" distR="0" wp14:anchorId="2DAE12F6" wp14:editId="15722C2C">
            <wp:extent cx="9001474" cy="5362042"/>
            <wp:effectExtent l="0" t="0" r="9525" b="0"/>
            <wp:docPr id="745436685" name="Obraz 75" descr="Umowy zawarte w ramach PO IiŚ 2014-2020 dotyczące środków obsługiwanych przez Narodowy Fundusz (stan na 31.12.2023 r.). Prezentowane wielkości zawarte są w pliku Sprawozdanie NFOŚiGW za rok 2023 tabele.xlsx w arkuszu tabela 20. " title="Tabel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02547" cy="5362681"/>
                    </a:xfrm>
                    <a:prstGeom prst="rect">
                      <a:avLst/>
                    </a:prstGeom>
                    <a:noFill/>
                    <a:ln>
                      <a:noFill/>
                    </a:ln>
                  </pic:spPr>
                </pic:pic>
              </a:graphicData>
            </a:graphic>
          </wp:inline>
        </w:drawing>
      </w:r>
      <w:r w:rsidR="00B72B68" w:rsidRPr="002406CB">
        <w:t xml:space="preserve"> </w:t>
      </w:r>
    </w:p>
    <w:p w14:paraId="0E423ABB" w14:textId="648D064F" w:rsidR="00263E64" w:rsidRPr="00E10324" w:rsidRDefault="00263E64" w:rsidP="00263E64">
      <w:pPr>
        <w:rPr>
          <w:color w:val="000000"/>
          <w:szCs w:val="22"/>
          <w:highlight w:val="yellow"/>
        </w:rPr>
        <w:sectPr w:rsidR="00263E64" w:rsidRPr="00E10324" w:rsidSect="00502836">
          <w:headerReference w:type="even" r:id="rId85"/>
          <w:headerReference w:type="default" r:id="rId86"/>
          <w:pgSz w:w="16838" w:h="11906" w:orient="landscape" w:code="9"/>
          <w:pgMar w:top="1418" w:right="1418" w:bottom="1416" w:left="1191" w:header="709" w:footer="510" w:gutter="0"/>
          <w:cols w:space="708"/>
          <w:docGrid w:linePitch="360"/>
        </w:sectPr>
      </w:pPr>
    </w:p>
    <w:p w14:paraId="1DD3BEE6" w14:textId="77777777" w:rsidR="00263E64" w:rsidRPr="00FD3CDF" w:rsidRDefault="00263E64" w:rsidP="00263E64">
      <w:pPr>
        <w:pStyle w:val="Nagwek4"/>
        <w:rPr>
          <w:szCs w:val="22"/>
        </w:rPr>
      </w:pPr>
      <w:bookmarkStart w:id="113" w:name="_Ref478467823"/>
      <w:bookmarkStart w:id="114" w:name="_Toc165027292"/>
      <w:r w:rsidRPr="00D43778">
        <w:t>Działanie 1.1 – Wspieranie wytwarzania</w:t>
      </w:r>
      <w:r w:rsidR="001921B7" w:rsidRPr="00D43778">
        <w:t xml:space="preserve"> i</w:t>
      </w:r>
      <w:r w:rsidR="000449B9" w:rsidRPr="00D43778">
        <w:t xml:space="preserve"> </w:t>
      </w:r>
      <w:r w:rsidRPr="00D43778">
        <w:t>dystrybucji energii pochodzącej ze źródeł odnawialnych</w:t>
      </w:r>
      <w:bookmarkEnd w:id="113"/>
      <w:bookmarkEnd w:id="114"/>
      <w:r w:rsidRPr="00D43778">
        <w:cr/>
      </w:r>
    </w:p>
    <w:p w14:paraId="5F4F426A" w14:textId="07701BA1" w:rsidR="00263E64" w:rsidRPr="00D43778" w:rsidRDefault="00263E64" w:rsidP="00263E64">
      <w:pPr>
        <w:pStyle w:val="Nagwek5"/>
      </w:pPr>
      <w:r w:rsidRPr="00D43778">
        <w:t>Poddziałanie 1.1.1 – Wspieranie inwestycji dotyczących wytwarzania energii</w:t>
      </w:r>
      <w:r w:rsidR="0049353F" w:rsidRPr="00D43778">
        <w:t xml:space="preserve"> z</w:t>
      </w:r>
      <w:r w:rsidR="00E210DA" w:rsidRPr="00D43778">
        <w:t> </w:t>
      </w:r>
      <w:r w:rsidRPr="00D43778">
        <w:t>odnawialnych źródeł wraz</w:t>
      </w:r>
      <w:r w:rsidR="0049353F" w:rsidRPr="00D43778">
        <w:t xml:space="preserve"> z</w:t>
      </w:r>
      <w:r w:rsidR="000449B9" w:rsidRPr="00D43778">
        <w:t xml:space="preserve"> </w:t>
      </w:r>
      <w:r w:rsidRPr="00D43778">
        <w:t>podłączeniem tych źródeł do sieci dystrybucyjnej/przesyłowej</w:t>
      </w:r>
    </w:p>
    <w:p w14:paraId="7EB3B392" w14:textId="73C8C265" w:rsidR="00263E64" w:rsidRPr="00D43778" w:rsidRDefault="00263E64" w:rsidP="00263E64">
      <w:pPr>
        <w:tabs>
          <w:tab w:val="left" w:pos="9070"/>
        </w:tabs>
        <w:rPr>
          <w:szCs w:val="22"/>
        </w:rPr>
      </w:pPr>
    </w:p>
    <w:p w14:paraId="4EFCEACA" w14:textId="6FB22B75" w:rsidR="00263E64" w:rsidRPr="00D43778" w:rsidRDefault="00263E64" w:rsidP="00263E64">
      <w:pPr>
        <w:tabs>
          <w:tab w:val="left" w:pos="9070"/>
        </w:tabs>
        <w:rPr>
          <w:rFonts w:cs="Arial"/>
        </w:rPr>
      </w:pPr>
      <w:r w:rsidRPr="00D43778">
        <w:rPr>
          <w:rFonts w:cs="Arial"/>
        </w:rPr>
        <w:t>W ramach poddziałania wsparcie skierowane jest na realizację projektów inwestycyjnych dotyczących budowy lub przebudowy jednostek wytwórczych skutkujących zwiększeniem wytwarzania energii</w:t>
      </w:r>
      <w:r w:rsidR="0049353F" w:rsidRPr="00D43778">
        <w:rPr>
          <w:rFonts w:cs="Arial"/>
        </w:rPr>
        <w:t xml:space="preserve"> z</w:t>
      </w:r>
      <w:r w:rsidR="00E210DA" w:rsidRPr="00D43778">
        <w:rPr>
          <w:rFonts w:cs="Arial"/>
        </w:rPr>
        <w:t> </w:t>
      </w:r>
      <w:r w:rsidRPr="00D43778">
        <w:rPr>
          <w:rFonts w:cs="Arial"/>
        </w:rPr>
        <w:t>odnawialnych źródeł wraz</w:t>
      </w:r>
      <w:r w:rsidR="0049353F" w:rsidRPr="00D43778">
        <w:rPr>
          <w:rFonts w:cs="Arial"/>
        </w:rPr>
        <w:t xml:space="preserve"> z</w:t>
      </w:r>
      <w:r w:rsidR="000449B9" w:rsidRPr="00D43778">
        <w:rPr>
          <w:rFonts w:cs="Arial"/>
        </w:rPr>
        <w:t xml:space="preserve"> </w:t>
      </w:r>
      <w:r w:rsidRPr="00D43778">
        <w:rPr>
          <w:rFonts w:cs="Arial"/>
        </w:rPr>
        <w:t>podłączeniem tych źródeł do sieci dystrybucyjnej</w:t>
      </w:r>
      <w:r w:rsidR="00DA7C21" w:rsidRPr="00D43778">
        <w:rPr>
          <w:rFonts w:cs="Arial"/>
        </w:rPr>
        <w:t xml:space="preserve"> lub </w:t>
      </w:r>
      <w:r w:rsidRPr="00D43778">
        <w:rPr>
          <w:rFonts w:cs="Arial"/>
        </w:rPr>
        <w:t>przesyłowej. Rodzaje projektów</w:t>
      </w:r>
      <w:r w:rsidR="0049353F" w:rsidRPr="00D43778">
        <w:rPr>
          <w:rFonts w:cs="Arial"/>
        </w:rPr>
        <w:t xml:space="preserve"> w</w:t>
      </w:r>
      <w:r w:rsidR="000449B9" w:rsidRPr="00D43778">
        <w:rPr>
          <w:rFonts w:cs="Arial"/>
        </w:rPr>
        <w:t xml:space="preserve"> </w:t>
      </w:r>
      <w:r w:rsidRPr="00D43778">
        <w:rPr>
          <w:rFonts w:cs="Arial"/>
        </w:rPr>
        <w:t>obszarze odnawialnych źródeł energii, wynikają</w:t>
      </w:r>
      <w:r w:rsidR="0049353F" w:rsidRPr="00D43778">
        <w:rPr>
          <w:rFonts w:cs="Arial"/>
        </w:rPr>
        <w:t xml:space="preserve"> z</w:t>
      </w:r>
      <w:r w:rsidR="000449B9" w:rsidRPr="00D43778">
        <w:rPr>
          <w:rFonts w:cs="Arial"/>
        </w:rPr>
        <w:t xml:space="preserve"> </w:t>
      </w:r>
      <w:r w:rsidRPr="00D43778">
        <w:rPr>
          <w:rFonts w:cs="Arial"/>
        </w:rPr>
        <w:t xml:space="preserve">Krajowego </w:t>
      </w:r>
      <w:r w:rsidR="005D36C2" w:rsidRPr="00D43778">
        <w:rPr>
          <w:rFonts w:cs="Arial"/>
        </w:rPr>
        <w:t>P</w:t>
      </w:r>
      <w:r w:rsidRPr="00D43778">
        <w:rPr>
          <w:rFonts w:cs="Arial"/>
        </w:rPr>
        <w:t xml:space="preserve">lanu </w:t>
      </w:r>
      <w:r w:rsidR="005D36C2" w:rsidRPr="00D43778">
        <w:rPr>
          <w:rFonts w:cs="Arial"/>
        </w:rPr>
        <w:t>D</w:t>
      </w:r>
      <w:r w:rsidRPr="00D43778">
        <w:rPr>
          <w:rFonts w:cs="Arial"/>
        </w:rPr>
        <w:t>ziałania</w:t>
      </w:r>
      <w:r w:rsidR="0049353F" w:rsidRPr="00D43778">
        <w:rPr>
          <w:rFonts w:cs="Arial"/>
        </w:rPr>
        <w:t xml:space="preserve"> w</w:t>
      </w:r>
      <w:r w:rsidR="00503298" w:rsidRPr="00D43778">
        <w:rPr>
          <w:rFonts w:cs="Arial"/>
        </w:rPr>
        <w:t> </w:t>
      </w:r>
      <w:r w:rsidRPr="00D43778">
        <w:rPr>
          <w:rFonts w:cs="Arial"/>
        </w:rPr>
        <w:t>zakresie energii ze</w:t>
      </w:r>
      <w:r w:rsidR="000449B9" w:rsidRPr="00D43778">
        <w:rPr>
          <w:rFonts w:cs="Arial"/>
        </w:rPr>
        <w:t xml:space="preserve"> </w:t>
      </w:r>
      <w:r w:rsidRPr="00D43778">
        <w:rPr>
          <w:rFonts w:cs="Arial"/>
        </w:rPr>
        <w:t>źródeł odnawialnych. Efektem poddziałania ma być wypełnienie zobowiązań wynikających</w:t>
      </w:r>
      <w:r w:rsidR="0049353F" w:rsidRPr="00D43778">
        <w:rPr>
          <w:rFonts w:cs="Arial"/>
        </w:rPr>
        <w:t xml:space="preserve"> z</w:t>
      </w:r>
      <w:r w:rsidR="00E210DA" w:rsidRPr="00D43778">
        <w:rPr>
          <w:rFonts w:cs="Arial"/>
        </w:rPr>
        <w:t> </w:t>
      </w:r>
      <w:r w:rsidRPr="00D43778">
        <w:rPr>
          <w:rFonts w:cs="Arial"/>
        </w:rPr>
        <w:t>tzw. pakietu energetyczno-klimatycznego Unii Europejskiej oraz Strategii Europa 2020. Poddziałanie objęte jest zasadami pomocy publicznej.</w:t>
      </w:r>
    </w:p>
    <w:p w14:paraId="57C81FDF" w14:textId="77777777" w:rsidR="00263E64" w:rsidRPr="000D5B41" w:rsidRDefault="00263E64" w:rsidP="00263E64">
      <w:pPr>
        <w:tabs>
          <w:tab w:val="left" w:pos="9070"/>
        </w:tabs>
        <w:rPr>
          <w:rFonts w:cs="Arial"/>
        </w:rPr>
      </w:pPr>
    </w:p>
    <w:p w14:paraId="447A1FA3" w14:textId="77777777" w:rsidR="003713DA" w:rsidRPr="000D5B41" w:rsidRDefault="00263E64" w:rsidP="001A4B1F">
      <w:pPr>
        <w:rPr>
          <w:rFonts w:cs="Arial"/>
        </w:rPr>
      </w:pPr>
      <w:r w:rsidRPr="000D5B41">
        <w:rPr>
          <w:rFonts w:cs="Arial"/>
        </w:rPr>
        <w:t>Dla poddziałania 1.1.1 przewidziano konkursowy tryb wyboru projektów.</w:t>
      </w:r>
      <w:r w:rsidR="0049353F" w:rsidRPr="000D5B41">
        <w:rPr>
          <w:rFonts w:cs="Arial"/>
        </w:rPr>
        <w:t xml:space="preserve"> </w:t>
      </w:r>
      <w:r w:rsidR="0033787B" w:rsidRPr="000D5B41">
        <w:rPr>
          <w:rFonts w:cs="Arial"/>
        </w:rPr>
        <w:t xml:space="preserve">W okresie sprawozdawczym ze względu na końcowy okres wdrażania programu nie organizowano nowych naborów wniosków. </w:t>
      </w:r>
    </w:p>
    <w:p w14:paraId="1E715B4F" w14:textId="3BC80C25" w:rsidR="007C6F3F" w:rsidRPr="000D5B41" w:rsidRDefault="00065561" w:rsidP="001A4B1F">
      <w:pPr>
        <w:rPr>
          <w:rFonts w:cs="Arial"/>
        </w:rPr>
      </w:pPr>
      <w:r w:rsidRPr="000D5B41">
        <w:rPr>
          <w:rFonts w:cs="Arial"/>
        </w:rPr>
        <w:t>Kontynuowano procedowanie w zakresie weryfikacji złożonych przez beneficjentów wniosków o płatność</w:t>
      </w:r>
      <w:r w:rsidR="00643314" w:rsidRPr="000D5B41">
        <w:t xml:space="preserve">, skutkujących </w:t>
      </w:r>
      <w:r w:rsidR="002E0726" w:rsidRPr="000D5B41">
        <w:rPr>
          <w:rFonts w:cs="Arial"/>
        </w:rPr>
        <w:t>wypła</w:t>
      </w:r>
      <w:r w:rsidR="0042111C" w:rsidRPr="000D5B41">
        <w:rPr>
          <w:rFonts w:cs="Arial"/>
        </w:rPr>
        <w:t>tą</w:t>
      </w:r>
      <w:r w:rsidR="002E0726" w:rsidRPr="000D5B41">
        <w:rPr>
          <w:rFonts w:cs="Arial"/>
        </w:rPr>
        <w:t xml:space="preserve"> na rzecz beneficjentów </w:t>
      </w:r>
      <w:r w:rsidR="0042111C" w:rsidRPr="000D5B41">
        <w:rPr>
          <w:rFonts w:cs="Arial"/>
        </w:rPr>
        <w:t xml:space="preserve">kwoty </w:t>
      </w:r>
      <w:r w:rsidR="002E0726" w:rsidRPr="000D5B41">
        <w:rPr>
          <w:rFonts w:cs="Arial"/>
          <w:b/>
          <w:bCs/>
        </w:rPr>
        <w:t>304.003</w:t>
      </w:r>
      <w:r w:rsidR="002E0726" w:rsidRPr="000D5B41">
        <w:rPr>
          <w:rFonts w:cs="Arial"/>
        </w:rPr>
        <w:t xml:space="preserve"> tys. zł z planowanych </w:t>
      </w:r>
      <w:r w:rsidR="002E0726" w:rsidRPr="000D5B41">
        <w:rPr>
          <w:rFonts w:cs="Arial"/>
          <w:b/>
          <w:bCs/>
        </w:rPr>
        <w:t>260.000</w:t>
      </w:r>
      <w:r w:rsidR="002E0726" w:rsidRPr="000D5B41">
        <w:rPr>
          <w:rFonts w:cs="Arial"/>
        </w:rPr>
        <w:t xml:space="preserve"> tys. zł </w:t>
      </w:r>
      <w:r w:rsidR="00EB035B" w:rsidRPr="000D5B41">
        <w:rPr>
          <w:rFonts w:cs="Arial"/>
          <w:szCs w:val="22"/>
        </w:rPr>
        <w:t xml:space="preserve">(poz. 1.1.1 tabeli </w:t>
      </w:r>
      <w:r w:rsidR="00EB035B" w:rsidRPr="000D5B41">
        <w:rPr>
          <w:rFonts w:cs="Arial"/>
          <w:szCs w:val="22"/>
        </w:rPr>
        <w:fldChar w:fldCharType="begin"/>
      </w:r>
      <w:r w:rsidR="00EB035B" w:rsidRPr="000D5B41">
        <w:rPr>
          <w:rFonts w:cs="Arial"/>
          <w:szCs w:val="22"/>
        </w:rPr>
        <w:instrText xml:space="preserve"> REF _Ref35322841 \#0 \h  \* MERGEFORMAT </w:instrText>
      </w:r>
      <w:r w:rsidR="00EB035B" w:rsidRPr="000D5B41">
        <w:rPr>
          <w:rFonts w:cs="Arial"/>
          <w:szCs w:val="22"/>
        </w:rPr>
      </w:r>
      <w:r w:rsidR="00EB035B" w:rsidRPr="000D5B41">
        <w:rPr>
          <w:rFonts w:cs="Arial"/>
          <w:szCs w:val="22"/>
        </w:rPr>
        <w:fldChar w:fldCharType="separate"/>
      </w:r>
      <w:r w:rsidR="00D80900">
        <w:rPr>
          <w:rFonts w:cs="Arial"/>
          <w:szCs w:val="22"/>
        </w:rPr>
        <w:t>17</w:t>
      </w:r>
      <w:r w:rsidR="00EB035B" w:rsidRPr="000D5B41">
        <w:rPr>
          <w:rFonts w:cs="Arial"/>
          <w:szCs w:val="22"/>
        </w:rPr>
        <w:fldChar w:fldCharType="end"/>
      </w:r>
      <w:r w:rsidR="00EB035B" w:rsidRPr="000D5B41">
        <w:rPr>
          <w:rFonts w:cs="Arial"/>
          <w:szCs w:val="22"/>
        </w:rPr>
        <w:t>)</w:t>
      </w:r>
      <w:r w:rsidR="00EB035B" w:rsidRPr="000D5B41">
        <w:rPr>
          <w:color w:val="000000"/>
        </w:rPr>
        <w:t xml:space="preserve">. </w:t>
      </w:r>
      <w:r w:rsidR="002E0726" w:rsidRPr="000D5B41">
        <w:rPr>
          <w:rFonts w:cs="Arial"/>
        </w:rPr>
        <w:t>Przekroczenie planu wynika z wynika z zatwierdzonych w wyniku weryfikacji dodatkowych (nieplanowanych uprzednio) wniosków o płatność w IV kwartale 2023 r.</w:t>
      </w:r>
    </w:p>
    <w:p w14:paraId="16B421FA" w14:textId="77777777" w:rsidR="007C6F3F" w:rsidRPr="000D5B41" w:rsidRDefault="007C6F3F" w:rsidP="001A4B1F">
      <w:pPr>
        <w:rPr>
          <w:rFonts w:cs="Arial"/>
        </w:rPr>
      </w:pPr>
    </w:p>
    <w:p w14:paraId="0C7DC41C" w14:textId="79E71AA7" w:rsidR="001A4B1F" w:rsidRPr="000D5B41" w:rsidRDefault="001A4B1F" w:rsidP="001A4B1F">
      <w:pPr>
        <w:rPr>
          <w:rFonts w:cs="Arial"/>
        </w:rPr>
      </w:pPr>
      <w:r w:rsidRPr="000D5B41">
        <w:rPr>
          <w:color w:val="000000"/>
        </w:rPr>
        <w:t>W 202</w:t>
      </w:r>
      <w:r w:rsidR="00787976" w:rsidRPr="000D5B41">
        <w:rPr>
          <w:color w:val="000000"/>
        </w:rPr>
        <w:t>3</w:t>
      </w:r>
      <w:r w:rsidR="005322DC" w:rsidRPr="000D5B41">
        <w:rPr>
          <w:color w:val="000000"/>
        </w:rPr>
        <w:t xml:space="preserve"> r. </w:t>
      </w:r>
      <w:r w:rsidRPr="000D5B41">
        <w:rPr>
          <w:color w:val="000000"/>
        </w:rPr>
        <w:t xml:space="preserve">dokonano certyfikacji w części wydatków kwalifikowanych na kwotę </w:t>
      </w:r>
      <w:r w:rsidR="00787976" w:rsidRPr="000D5B41">
        <w:rPr>
          <w:b/>
        </w:rPr>
        <w:t xml:space="preserve">580.478 </w:t>
      </w:r>
      <w:r w:rsidRPr="000D5B41">
        <w:rPr>
          <w:bCs/>
        </w:rPr>
        <w:t>t</w:t>
      </w:r>
      <w:r w:rsidRPr="000D5B41">
        <w:t>ys. zł</w:t>
      </w:r>
      <w:r w:rsidR="0032228C">
        <w:t>,</w:t>
      </w:r>
      <w:r w:rsidR="006A064B">
        <w:t xml:space="preserve"> </w:t>
      </w:r>
      <w:r w:rsidR="0032228C" w:rsidRPr="0032228C">
        <w:rPr>
          <w:color w:val="000000"/>
        </w:rPr>
        <w:t xml:space="preserve">rozliczono 8 </w:t>
      </w:r>
      <w:r w:rsidR="00197FF0">
        <w:rPr>
          <w:color w:val="000000"/>
        </w:rPr>
        <w:t xml:space="preserve">projektów </w:t>
      </w:r>
      <w:r w:rsidR="0032228C" w:rsidRPr="0032228C">
        <w:rPr>
          <w:color w:val="000000"/>
        </w:rPr>
        <w:t xml:space="preserve">(zatwierdzono wnioski o płatność końcową) o wartości dofinansowania UE </w:t>
      </w:r>
      <w:r w:rsidR="0032228C" w:rsidRPr="006A064B">
        <w:rPr>
          <w:b/>
          <w:bCs/>
          <w:color w:val="000000"/>
        </w:rPr>
        <w:t>116.259</w:t>
      </w:r>
      <w:r w:rsidR="0032228C" w:rsidRPr="0032228C">
        <w:rPr>
          <w:color w:val="000000"/>
        </w:rPr>
        <w:t xml:space="preserve"> tys. zł przy wartości całkowitej </w:t>
      </w:r>
      <w:r w:rsidR="0032228C" w:rsidRPr="006A064B">
        <w:rPr>
          <w:b/>
          <w:bCs/>
          <w:color w:val="000000"/>
        </w:rPr>
        <w:t>256.038</w:t>
      </w:r>
      <w:r w:rsidR="0032228C" w:rsidRPr="0032228C">
        <w:rPr>
          <w:color w:val="000000"/>
        </w:rPr>
        <w:t xml:space="preserve"> tys. zł.</w:t>
      </w:r>
    </w:p>
    <w:p w14:paraId="65107546" w14:textId="77777777" w:rsidR="005A5755" w:rsidRPr="000D5B41" w:rsidRDefault="005A5755" w:rsidP="00214E99">
      <w:pPr>
        <w:tabs>
          <w:tab w:val="left" w:pos="9070"/>
        </w:tabs>
        <w:rPr>
          <w:rFonts w:cs="Arial"/>
          <w:szCs w:val="22"/>
        </w:rPr>
      </w:pPr>
    </w:p>
    <w:p w14:paraId="6F524C3A" w14:textId="0ACA8E6C" w:rsidR="001A4B1F" w:rsidRDefault="00E675EE" w:rsidP="00214E99">
      <w:pPr>
        <w:tabs>
          <w:tab w:val="left" w:pos="9070"/>
        </w:tabs>
        <w:rPr>
          <w:rFonts w:cs="Arial"/>
          <w:szCs w:val="22"/>
        </w:rPr>
      </w:pPr>
      <w:r w:rsidRPr="000D5B41">
        <w:rPr>
          <w:rFonts w:cs="Arial"/>
          <w:szCs w:val="22"/>
        </w:rPr>
        <w:t>Efekty ekologiczne lub rzeczowe planowane do uzyskania w</w:t>
      </w:r>
      <w:r w:rsidR="000449B9" w:rsidRPr="000D5B41">
        <w:rPr>
          <w:rFonts w:cs="Arial"/>
          <w:szCs w:val="22"/>
        </w:rPr>
        <w:t xml:space="preserve"> </w:t>
      </w:r>
      <w:r w:rsidRPr="000D5B41">
        <w:rPr>
          <w:rFonts w:cs="Arial"/>
          <w:szCs w:val="22"/>
        </w:rPr>
        <w:t>wyniku realizacji umów zawartych w</w:t>
      </w:r>
      <w:r w:rsidR="008F15A2" w:rsidRPr="000D5B41">
        <w:rPr>
          <w:rFonts w:cs="Arial"/>
          <w:szCs w:val="22"/>
        </w:rPr>
        <w:t> </w:t>
      </w:r>
      <w:r w:rsidRPr="000D5B41">
        <w:rPr>
          <w:rFonts w:cs="Arial"/>
          <w:szCs w:val="22"/>
        </w:rPr>
        <w:t>202</w:t>
      </w:r>
      <w:r w:rsidR="000D5B41">
        <w:rPr>
          <w:rFonts w:cs="Arial"/>
          <w:szCs w:val="22"/>
        </w:rPr>
        <w:t>3</w:t>
      </w:r>
      <w:r w:rsidR="005322DC" w:rsidRPr="000D5B41">
        <w:rPr>
          <w:rFonts w:cs="Arial"/>
          <w:szCs w:val="22"/>
        </w:rPr>
        <w:t xml:space="preserve"> r. </w:t>
      </w:r>
      <w:r w:rsidRPr="000D5B41">
        <w:rPr>
          <w:rFonts w:cs="Arial"/>
          <w:szCs w:val="22"/>
        </w:rPr>
        <w:t>i uzyskane efekty z umów zakończonych przedstawiono w</w:t>
      </w:r>
      <w:r w:rsidR="000449B9" w:rsidRPr="000D5B41">
        <w:rPr>
          <w:rFonts w:cs="Arial"/>
          <w:szCs w:val="22"/>
        </w:rPr>
        <w:t xml:space="preserve"> </w:t>
      </w:r>
      <w:r w:rsidRPr="000D5B41">
        <w:rPr>
          <w:rFonts w:cs="Arial"/>
          <w:szCs w:val="22"/>
        </w:rPr>
        <w:t>tabeli</w:t>
      </w:r>
      <w:r w:rsidR="00454A94" w:rsidRPr="000D5B41">
        <w:rPr>
          <w:rFonts w:cs="Arial"/>
          <w:szCs w:val="22"/>
        </w:rPr>
        <w:t xml:space="preserve"> </w:t>
      </w:r>
      <w:r w:rsidR="00454A94" w:rsidRPr="000D5B41">
        <w:rPr>
          <w:rFonts w:cs="Arial"/>
          <w:szCs w:val="22"/>
        </w:rPr>
        <w:fldChar w:fldCharType="begin"/>
      </w:r>
      <w:r w:rsidR="00454A94" w:rsidRPr="000D5B41">
        <w:rPr>
          <w:rFonts w:cs="Arial"/>
          <w:szCs w:val="22"/>
        </w:rPr>
        <w:instrText xml:space="preserve"> REF _Ref68079683 \#0 \h </w:instrText>
      </w:r>
      <w:r w:rsidR="00032734" w:rsidRPr="000D5B41">
        <w:rPr>
          <w:rFonts w:cs="Arial"/>
          <w:szCs w:val="22"/>
        </w:rPr>
        <w:instrText xml:space="preserve"> \* MERGEFORMAT </w:instrText>
      </w:r>
      <w:r w:rsidR="00454A94" w:rsidRPr="000D5B41">
        <w:rPr>
          <w:rFonts w:cs="Arial"/>
          <w:szCs w:val="22"/>
        </w:rPr>
      </w:r>
      <w:r w:rsidR="00454A94" w:rsidRPr="000D5B41">
        <w:rPr>
          <w:rFonts w:cs="Arial"/>
          <w:szCs w:val="22"/>
        </w:rPr>
        <w:fldChar w:fldCharType="separate"/>
      </w:r>
      <w:r w:rsidR="00D80900">
        <w:rPr>
          <w:rFonts w:cs="Arial"/>
          <w:szCs w:val="22"/>
        </w:rPr>
        <w:t>21</w:t>
      </w:r>
      <w:r w:rsidR="00454A94" w:rsidRPr="000D5B41">
        <w:rPr>
          <w:rFonts w:cs="Arial"/>
          <w:szCs w:val="22"/>
        </w:rPr>
        <w:fldChar w:fldCharType="end"/>
      </w:r>
      <w:r w:rsidRPr="000D5B41">
        <w:rPr>
          <w:rFonts w:cs="Arial"/>
          <w:szCs w:val="22"/>
        </w:rPr>
        <w:t>.</w:t>
      </w:r>
    </w:p>
    <w:p w14:paraId="23FD870F" w14:textId="77777777" w:rsidR="000D5B41" w:rsidRPr="000D5B41" w:rsidRDefault="000D5B41" w:rsidP="00214E99">
      <w:pPr>
        <w:tabs>
          <w:tab w:val="left" w:pos="9070"/>
        </w:tabs>
        <w:rPr>
          <w:rFonts w:cs="Arial"/>
          <w:szCs w:val="22"/>
        </w:rPr>
      </w:pPr>
    </w:p>
    <w:p w14:paraId="434341CF" w14:textId="29A324AD" w:rsidR="00E675EE" w:rsidRPr="000D5B41" w:rsidRDefault="00E675EE" w:rsidP="00E675EE">
      <w:pPr>
        <w:tabs>
          <w:tab w:val="left" w:pos="9070"/>
        </w:tabs>
        <w:spacing w:after="60"/>
        <w:ind w:left="1134" w:hanging="1134"/>
      </w:pPr>
      <w:bookmarkStart w:id="115" w:name="_Ref68079683"/>
      <w:bookmarkStart w:id="116" w:name="_Toc165027363"/>
      <w:r w:rsidRPr="000D5B41">
        <w:t>Tabela</w:t>
      </w:r>
      <w:r w:rsidR="00454A94" w:rsidRPr="000D5B41">
        <w:t xml:space="preserve"> </w:t>
      </w:r>
      <w:r w:rsidR="009F6301">
        <w:fldChar w:fldCharType="begin"/>
      </w:r>
      <w:r w:rsidR="009F6301">
        <w:instrText xml:space="preserve"> SEQ Tabela \* ARABIC </w:instrText>
      </w:r>
      <w:r w:rsidR="009F6301">
        <w:fldChar w:fldCharType="separate"/>
      </w:r>
      <w:r w:rsidR="00D80900">
        <w:rPr>
          <w:noProof/>
        </w:rPr>
        <w:t>21</w:t>
      </w:r>
      <w:r w:rsidR="009F6301">
        <w:rPr>
          <w:noProof/>
        </w:rPr>
        <w:fldChar w:fldCharType="end"/>
      </w:r>
      <w:bookmarkEnd w:id="115"/>
      <w:r w:rsidRPr="000D5B41">
        <w:t xml:space="preserve"> </w:t>
      </w:r>
      <w:r w:rsidRPr="000D5B41">
        <w:tab/>
        <w:t>Efekty ekologiczne lub rzeczowe z</w:t>
      </w:r>
      <w:r w:rsidR="000449B9" w:rsidRPr="000D5B41">
        <w:t xml:space="preserve"> </w:t>
      </w:r>
      <w:r w:rsidRPr="000D5B41">
        <w:t>umów zakończonych w</w:t>
      </w:r>
      <w:r w:rsidR="000449B9" w:rsidRPr="000D5B41">
        <w:t xml:space="preserve"> </w:t>
      </w:r>
      <w:r w:rsidRPr="000D5B41">
        <w:t>202</w:t>
      </w:r>
      <w:r w:rsidR="000D5B41" w:rsidRPr="000D5B41">
        <w:t>3</w:t>
      </w:r>
      <w:r w:rsidR="005322DC" w:rsidRPr="000D5B41">
        <w:t xml:space="preserve"> r. </w:t>
      </w:r>
      <w:r w:rsidRPr="000D5B41">
        <w:t>w</w:t>
      </w:r>
      <w:r w:rsidR="000449B9" w:rsidRPr="000D5B41">
        <w:t xml:space="preserve"> </w:t>
      </w:r>
      <w:r w:rsidRPr="000D5B41">
        <w:t>zakresie poddziałania 1.1.1</w:t>
      </w:r>
      <w:r w:rsidR="000449B9" w:rsidRPr="000D5B41">
        <w:t xml:space="preserve"> </w:t>
      </w:r>
      <w:r w:rsidR="009179C9" w:rsidRPr="000D5B41">
        <w:t>PO </w:t>
      </w:r>
      <w:proofErr w:type="spellStart"/>
      <w:r w:rsidR="009179C9" w:rsidRPr="000D5B41">
        <w:t>IiŚ</w:t>
      </w:r>
      <w:proofErr w:type="spellEnd"/>
      <w:r w:rsidR="009179C9" w:rsidRPr="000D5B41">
        <w:t> 2014-2020</w:t>
      </w:r>
      <w:bookmarkEnd w:id="116"/>
    </w:p>
    <w:p w14:paraId="06407C0B" w14:textId="66AD341D" w:rsidR="00E675EE" w:rsidRPr="00E10324" w:rsidRDefault="00DD753F" w:rsidP="6ED60F2C">
      <w:pPr>
        <w:tabs>
          <w:tab w:val="left" w:pos="9070"/>
        </w:tabs>
        <w:rPr>
          <w:rFonts w:cs="Arial"/>
          <w:highlight w:val="yellow"/>
        </w:rPr>
      </w:pPr>
      <w:r w:rsidRPr="00DD753F">
        <w:rPr>
          <w:noProof/>
        </w:rPr>
        <w:drawing>
          <wp:inline distT="0" distB="0" distL="0" distR="0" wp14:anchorId="389D928F" wp14:editId="767F93B1">
            <wp:extent cx="5760720" cy="2313305"/>
            <wp:effectExtent l="0" t="0" r="0" b="0"/>
            <wp:docPr id="1380714196" name="Obraz 11" descr="Efekty ekologiczne lub rzeczowe z umów zakończonych w 2023 r. w zakresie poddziałania 1.1.1 PO IiŚ 2014-2020. Prezentowane wielkości zawarte są w pliku Sprawozdanie NFOŚiGW za rok 2023 tabele.xlsx w arkuszu tabela 21." title="Tabel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2313305"/>
                    </a:xfrm>
                    <a:prstGeom prst="rect">
                      <a:avLst/>
                    </a:prstGeom>
                    <a:noFill/>
                    <a:ln>
                      <a:noFill/>
                    </a:ln>
                  </pic:spPr>
                </pic:pic>
              </a:graphicData>
            </a:graphic>
          </wp:inline>
        </w:drawing>
      </w:r>
    </w:p>
    <w:p w14:paraId="72E35D4D" w14:textId="77777777" w:rsidR="00A86030" w:rsidRDefault="00A86030" w:rsidP="00263E64">
      <w:pPr>
        <w:tabs>
          <w:tab w:val="left" w:pos="9070"/>
        </w:tabs>
        <w:rPr>
          <w:rFonts w:cs="Arial"/>
          <w:szCs w:val="22"/>
          <w:highlight w:val="yellow"/>
        </w:rPr>
      </w:pPr>
    </w:p>
    <w:p w14:paraId="214F387E" w14:textId="12B6D908" w:rsidR="004C3AE6" w:rsidRDefault="00B325EE" w:rsidP="00263E64">
      <w:pPr>
        <w:tabs>
          <w:tab w:val="left" w:pos="9070"/>
        </w:tabs>
        <w:rPr>
          <w:rFonts w:cs="Arial"/>
          <w:szCs w:val="22"/>
          <w:highlight w:val="yellow"/>
        </w:rPr>
      </w:pPr>
      <w:r w:rsidRPr="00B325EE">
        <w:rPr>
          <w:rFonts w:cs="Arial"/>
          <w:szCs w:val="22"/>
        </w:rPr>
        <w:t xml:space="preserve">Dodatkowo w poddziałaniu 1.1.1 </w:t>
      </w:r>
      <w:r>
        <w:rPr>
          <w:rFonts w:cs="Arial"/>
          <w:szCs w:val="22"/>
        </w:rPr>
        <w:t>Narodowy Fundusz</w:t>
      </w:r>
      <w:r w:rsidRPr="00B325EE">
        <w:rPr>
          <w:rFonts w:cs="Arial"/>
          <w:szCs w:val="22"/>
        </w:rPr>
        <w:t xml:space="preserve"> występuje jako Beneficjent Projektu POIS.01.01.01-00-0005/23 pn. Program Priorytetowy Mój Prąd na lata 2021-2023 – Fundusz Spójności. Umowa została podpisana 18.10.2023 r. na kwotę 100 mln zł. Umowa ta pozwoliła na zrefundowanie częściowo poniesionych wydatków piątej edycji programu Mój Prąd.”</w:t>
      </w:r>
    </w:p>
    <w:p w14:paraId="165FE690" w14:textId="77777777" w:rsidR="004C3AE6" w:rsidRDefault="004C3AE6" w:rsidP="00263E64">
      <w:pPr>
        <w:tabs>
          <w:tab w:val="left" w:pos="9070"/>
        </w:tabs>
        <w:rPr>
          <w:rFonts w:cs="Arial"/>
          <w:szCs w:val="22"/>
          <w:highlight w:val="yellow"/>
        </w:rPr>
      </w:pPr>
    </w:p>
    <w:p w14:paraId="680991C2" w14:textId="77777777" w:rsidR="004C3AE6" w:rsidRPr="00E10324" w:rsidRDefault="004C3AE6" w:rsidP="00263E64">
      <w:pPr>
        <w:tabs>
          <w:tab w:val="left" w:pos="9070"/>
        </w:tabs>
        <w:rPr>
          <w:rFonts w:cs="Arial"/>
          <w:szCs w:val="22"/>
          <w:highlight w:val="yellow"/>
        </w:rPr>
      </w:pPr>
    </w:p>
    <w:p w14:paraId="177F52BA" w14:textId="77777777" w:rsidR="00263E64" w:rsidRPr="00726A73" w:rsidRDefault="00263E64" w:rsidP="00263E64">
      <w:pPr>
        <w:pStyle w:val="Nagwek4"/>
      </w:pPr>
      <w:bookmarkStart w:id="117" w:name="_Toc165027293"/>
      <w:r w:rsidRPr="00726A73">
        <w:t>Działanie 1.2 – Promowanie efektywności energetycznej</w:t>
      </w:r>
      <w:r w:rsidR="001921B7" w:rsidRPr="00726A73">
        <w:t xml:space="preserve"> i</w:t>
      </w:r>
      <w:r w:rsidR="000449B9" w:rsidRPr="00726A73">
        <w:t xml:space="preserve"> </w:t>
      </w:r>
      <w:r w:rsidRPr="00726A73">
        <w:t>korzystania</w:t>
      </w:r>
      <w:r w:rsidR="0049353F" w:rsidRPr="00726A73">
        <w:t xml:space="preserve"> z</w:t>
      </w:r>
      <w:r w:rsidR="000449B9" w:rsidRPr="00726A73">
        <w:t xml:space="preserve"> </w:t>
      </w:r>
      <w:r w:rsidRPr="00726A73">
        <w:t>odnawialnych źródeł energii</w:t>
      </w:r>
      <w:r w:rsidR="0049353F" w:rsidRPr="00726A73">
        <w:t xml:space="preserve"> w</w:t>
      </w:r>
      <w:r w:rsidR="000449B9" w:rsidRPr="00726A73">
        <w:t xml:space="preserve"> </w:t>
      </w:r>
      <w:r w:rsidRPr="00726A73">
        <w:t>przedsiębiorstwach</w:t>
      </w:r>
      <w:bookmarkEnd w:id="117"/>
    </w:p>
    <w:p w14:paraId="0A9577E0" w14:textId="77777777" w:rsidR="00263E64" w:rsidRPr="00726A73" w:rsidRDefault="00263E64" w:rsidP="00263E64">
      <w:pPr>
        <w:tabs>
          <w:tab w:val="left" w:pos="9070"/>
        </w:tabs>
        <w:rPr>
          <w:szCs w:val="22"/>
        </w:rPr>
      </w:pPr>
    </w:p>
    <w:p w14:paraId="232478BC" w14:textId="778B4DC5" w:rsidR="00263E64" w:rsidRPr="00E10324" w:rsidRDefault="00263E64" w:rsidP="00263E64">
      <w:pPr>
        <w:rPr>
          <w:rFonts w:cs="Arial"/>
          <w:highlight w:val="yellow"/>
        </w:rPr>
      </w:pPr>
      <w:r w:rsidRPr="00726A73">
        <w:rPr>
          <w:rFonts w:cs="Arial"/>
        </w:rPr>
        <w:t>Celem działania jest przebudowa lub wymiana urządzeń</w:t>
      </w:r>
      <w:r w:rsidR="001921B7" w:rsidRPr="00726A73">
        <w:rPr>
          <w:rFonts w:cs="Arial"/>
        </w:rPr>
        <w:t xml:space="preserve"> i</w:t>
      </w:r>
      <w:r w:rsidR="000449B9" w:rsidRPr="00726A73">
        <w:rPr>
          <w:rFonts w:cs="Arial"/>
        </w:rPr>
        <w:t xml:space="preserve"> </w:t>
      </w:r>
      <w:r w:rsidRPr="00726A73">
        <w:rPr>
          <w:rFonts w:cs="Arial"/>
        </w:rPr>
        <w:t>instalacji technologicznych, energetycznych oraz oświetlenia budynków, hal produkcyjnych</w:t>
      </w:r>
      <w:r w:rsidR="001921B7" w:rsidRPr="00726A73">
        <w:rPr>
          <w:rFonts w:cs="Arial"/>
        </w:rPr>
        <w:t xml:space="preserve"> i</w:t>
      </w:r>
      <w:r w:rsidR="000449B9" w:rsidRPr="00726A73">
        <w:rPr>
          <w:rFonts w:cs="Arial"/>
        </w:rPr>
        <w:t xml:space="preserve"> </w:t>
      </w:r>
      <w:r w:rsidRPr="00726A73">
        <w:rPr>
          <w:rFonts w:cs="Arial"/>
        </w:rPr>
        <w:t>terenu przedsiębiorstw,</w:t>
      </w:r>
      <w:r w:rsidR="001921B7" w:rsidRPr="00726A73">
        <w:rPr>
          <w:rFonts w:cs="Arial"/>
        </w:rPr>
        <w:t xml:space="preserve"> a</w:t>
      </w:r>
      <w:r w:rsidR="000449B9" w:rsidRPr="00726A73">
        <w:rPr>
          <w:rFonts w:cs="Arial"/>
        </w:rPr>
        <w:t xml:space="preserve"> </w:t>
      </w:r>
      <w:r w:rsidRPr="00726A73">
        <w:rPr>
          <w:rFonts w:cs="Arial"/>
        </w:rPr>
        <w:t>także elementów (lub całych) ciągów transportowych mediów (ciepło, chłód, woda, gaz ziemny, sprężone powietrze, powietrze wentylacyjne, energia elektryczna) oraz ciągów transportowych linii produkcyjnych skutkujących oszczędnością</w:t>
      </w:r>
      <w:r w:rsidR="0049353F" w:rsidRPr="00726A73">
        <w:rPr>
          <w:rFonts w:cs="Arial"/>
        </w:rPr>
        <w:t xml:space="preserve"> w</w:t>
      </w:r>
      <w:r w:rsidR="000449B9" w:rsidRPr="00726A73">
        <w:rPr>
          <w:rFonts w:cs="Arial"/>
        </w:rPr>
        <w:t xml:space="preserve"> </w:t>
      </w:r>
      <w:r w:rsidRPr="00726A73">
        <w:rPr>
          <w:rFonts w:cs="Arial"/>
        </w:rPr>
        <w:t xml:space="preserve">zakresie zapotrzebowania na energię elektryczną, ciepło lub chłód. </w:t>
      </w:r>
      <w:r w:rsidR="008F72F7" w:rsidRPr="003F4434">
        <w:rPr>
          <w:rFonts w:cs="Arial"/>
        </w:rPr>
        <w:t>Przewid</w:t>
      </w:r>
      <w:r w:rsidR="00FD739F" w:rsidRPr="003F4434">
        <w:rPr>
          <w:rFonts w:cs="Arial"/>
        </w:rPr>
        <w:t xml:space="preserve">ywane wsparcie dotyczy także </w:t>
      </w:r>
      <w:r w:rsidR="008F72F7" w:rsidRPr="003F4434">
        <w:rPr>
          <w:rFonts w:cs="Arial"/>
        </w:rPr>
        <w:t>wsparcie systemów automatyki i monitoringu mediów energetycznych.</w:t>
      </w:r>
      <w:r w:rsidR="00F66E6B" w:rsidRPr="003F4434">
        <w:rPr>
          <w:rFonts w:cs="Arial"/>
        </w:rPr>
        <w:t xml:space="preserve"> </w:t>
      </w:r>
      <w:r w:rsidRPr="003F4434">
        <w:rPr>
          <w:rFonts w:cs="Arial"/>
        </w:rPr>
        <w:t>Wsparcie kierowane jest do dużych przedsiębiorstw</w:t>
      </w:r>
      <w:r w:rsidR="0049353F" w:rsidRPr="003F4434">
        <w:rPr>
          <w:rFonts w:cs="Arial"/>
        </w:rPr>
        <w:t xml:space="preserve"> w</w:t>
      </w:r>
      <w:r w:rsidR="000449B9" w:rsidRPr="003F4434">
        <w:rPr>
          <w:rFonts w:cs="Arial"/>
        </w:rPr>
        <w:t xml:space="preserve"> </w:t>
      </w:r>
      <w:r w:rsidRPr="003F4434">
        <w:rPr>
          <w:rFonts w:cs="Arial"/>
        </w:rPr>
        <w:t>zakresie zastosowania rozwiązań przyczyniających się do optymalizacji gospodarowania energią oraz zwiększenia efektywności energetycznej,</w:t>
      </w:r>
      <w:r w:rsidR="0049353F" w:rsidRPr="003F4434">
        <w:rPr>
          <w:rFonts w:cs="Arial"/>
        </w:rPr>
        <w:t xml:space="preserve"> w</w:t>
      </w:r>
      <w:r w:rsidR="000449B9" w:rsidRPr="003F4434">
        <w:rPr>
          <w:rFonts w:cs="Arial"/>
        </w:rPr>
        <w:t xml:space="preserve"> </w:t>
      </w:r>
      <w:r w:rsidRPr="003F4434">
        <w:rPr>
          <w:rFonts w:cs="Arial"/>
        </w:rPr>
        <w:t>tym wykorzystania odnawialnych źródeł energii.</w:t>
      </w:r>
      <w:r w:rsidRPr="003F4434">
        <w:t xml:space="preserve"> </w:t>
      </w:r>
      <w:r w:rsidRPr="003F4434">
        <w:rPr>
          <w:color w:val="000000"/>
        </w:rPr>
        <w:t>Dodatkowym efektem realizacji działania będzie poprawa bezpieczeństwa dostaw energii oraz środowiskowego wizerunku przedsiębiorstw.</w:t>
      </w:r>
    </w:p>
    <w:p w14:paraId="49388C27" w14:textId="576AC460" w:rsidR="00263E64" w:rsidRPr="00E10324" w:rsidRDefault="00263E64" w:rsidP="00263E64">
      <w:pPr>
        <w:rPr>
          <w:rFonts w:cs="Arial"/>
          <w:highlight w:val="yellow"/>
        </w:rPr>
      </w:pPr>
    </w:p>
    <w:p w14:paraId="3ABDEEEF" w14:textId="0A738D4C" w:rsidR="00853F3C" w:rsidRPr="00781E70" w:rsidRDefault="00853F3C" w:rsidP="00853F3C">
      <w:pPr>
        <w:rPr>
          <w:bCs/>
          <w:color w:val="0D0D0D" w:themeColor="text1" w:themeTint="F2"/>
        </w:rPr>
      </w:pPr>
      <w:r w:rsidRPr="00781E70">
        <w:rPr>
          <w:rFonts w:cs="Calibri"/>
          <w:color w:val="0D0D0D" w:themeColor="text1" w:themeTint="F2"/>
        </w:rPr>
        <w:t xml:space="preserve">W działaniu tym dofinansowanie udzielane jest w formie pomocy zwrotnej, a późniejsze spłaty dofinansowania przez Beneficjenta ulegają </w:t>
      </w:r>
      <w:r w:rsidR="00B703D3" w:rsidRPr="00781E70">
        <w:rPr>
          <w:rFonts w:cs="Calibri"/>
          <w:color w:val="0D0D0D" w:themeColor="text1" w:themeTint="F2"/>
        </w:rPr>
        <w:t>umorzeniu</w:t>
      </w:r>
      <w:r w:rsidRPr="00781E70">
        <w:rPr>
          <w:rFonts w:cs="Calibri"/>
          <w:color w:val="0D0D0D" w:themeColor="text1" w:themeTint="F2"/>
        </w:rPr>
        <w:t xml:space="preserve"> jako premia inwestycyjna, odpowiadająca maksymalnie wartości 15% wydatków kwalifikowalnych. Umorzenie uwzględniane jest w ostatnich ratach spłaty kapitału pomocy zwrotnej.</w:t>
      </w:r>
    </w:p>
    <w:p w14:paraId="649AC112" w14:textId="77777777" w:rsidR="00853F3C" w:rsidRPr="0023313F" w:rsidRDefault="00853F3C" w:rsidP="00263E64">
      <w:pPr>
        <w:rPr>
          <w:rFonts w:cs="Arial"/>
        </w:rPr>
      </w:pPr>
    </w:p>
    <w:p w14:paraId="1965956D" w14:textId="4E1F3DC5" w:rsidR="00670E57" w:rsidRPr="0023313F" w:rsidRDefault="00670E57" w:rsidP="00670E57">
      <w:pPr>
        <w:rPr>
          <w:rFonts w:cs="Calibri"/>
        </w:rPr>
      </w:pPr>
      <w:bookmarkStart w:id="118" w:name="_Hlk68079452"/>
      <w:r w:rsidRPr="0023313F">
        <w:rPr>
          <w:bCs/>
        </w:rPr>
        <w:t xml:space="preserve">Dla działania 1.2 przewidziano konkursowy tryb wyboru projektów. </w:t>
      </w:r>
      <w:r w:rsidRPr="0023313F">
        <w:rPr>
          <w:rFonts w:cs="Calibri"/>
        </w:rPr>
        <w:t>W okresie sprawozdawczym nie ogłaszano naborów.</w:t>
      </w:r>
    </w:p>
    <w:p w14:paraId="1F917C1F" w14:textId="2B5364AA" w:rsidR="00853F3C" w:rsidRPr="00E10324" w:rsidRDefault="00853F3C" w:rsidP="00670E57">
      <w:pPr>
        <w:rPr>
          <w:rFonts w:cs="Calibri"/>
          <w:highlight w:val="yellow"/>
        </w:rPr>
      </w:pPr>
    </w:p>
    <w:p w14:paraId="17DDE452" w14:textId="15B302C7" w:rsidR="009D6670" w:rsidRPr="008B43D2" w:rsidRDefault="00670E57" w:rsidP="00670E57">
      <w:pPr>
        <w:rPr>
          <w:rFonts w:cs="Arial"/>
          <w:color w:val="000000"/>
        </w:rPr>
      </w:pPr>
      <w:r w:rsidRPr="008B43D2">
        <w:rPr>
          <w:rFonts w:cs="Calibri"/>
        </w:rPr>
        <w:t>W 202</w:t>
      </w:r>
      <w:r w:rsidR="00844CB6" w:rsidRPr="008B43D2">
        <w:rPr>
          <w:rFonts w:cs="Calibri"/>
        </w:rPr>
        <w:t>3</w:t>
      </w:r>
      <w:r w:rsidRPr="008B43D2">
        <w:rPr>
          <w:rFonts w:cs="Calibri"/>
        </w:rPr>
        <w:t xml:space="preserve"> r</w:t>
      </w:r>
      <w:r w:rsidR="009A2245" w:rsidRPr="008B43D2">
        <w:rPr>
          <w:rFonts w:cs="Calibri"/>
        </w:rPr>
        <w:t>.</w:t>
      </w:r>
      <w:r w:rsidRPr="008B43D2">
        <w:rPr>
          <w:rFonts w:cs="Calibri"/>
        </w:rPr>
        <w:t xml:space="preserve"> nie podpisywano umów o dofinansowanie</w:t>
      </w:r>
      <w:r w:rsidR="00BF369B" w:rsidRPr="008B43D2">
        <w:rPr>
          <w:rFonts w:cs="Arial"/>
        </w:rPr>
        <w:t xml:space="preserve">, </w:t>
      </w:r>
      <w:r w:rsidRPr="008B43D2">
        <w:rPr>
          <w:color w:val="000000"/>
        </w:rPr>
        <w:t xml:space="preserve">dokonano certyfikacji w części wydatków kwalifikowanych na kwotę </w:t>
      </w:r>
      <w:r w:rsidR="00DD5250" w:rsidRPr="008B43D2">
        <w:rPr>
          <w:b/>
        </w:rPr>
        <w:t xml:space="preserve">30.600 </w:t>
      </w:r>
      <w:r w:rsidRPr="008B43D2">
        <w:t>tys. zł</w:t>
      </w:r>
      <w:r w:rsidRPr="008B43D2">
        <w:rPr>
          <w:color w:val="000000"/>
        </w:rPr>
        <w:t xml:space="preserve">. Wartość wypłaconych refundacji i zaliczek na rzecz beneficjentów wyniosła </w:t>
      </w:r>
      <w:r w:rsidR="00A354D4" w:rsidRPr="008B43D2">
        <w:rPr>
          <w:b/>
        </w:rPr>
        <w:t>16.216</w:t>
      </w:r>
      <w:r w:rsidR="00C20A8F" w:rsidRPr="008B43D2">
        <w:rPr>
          <w:b/>
        </w:rPr>
        <w:t xml:space="preserve"> </w:t>
      </w:r>
      <w:r w:rsidRPr="008B43D2">
        <w:t>tys. zł</w:t>
      </w:r>
      <w:r w:rsidRPr="008B43D2">
        <w:rPr>
          <w:color w:val="000000"/>
        </w:rPr>
        <w:t xml:space="preserve"> </w:t>
      </w:r>
      <w:r w:rsidRPr="008B43D2">
        <w:rPr>
          <w:rFonts w:cs="Arial"/>
        </w:rPr>
        <w:t xml:space="preserve">z planowanych </w:t>
      </w:r>
      <w:r w:rsidR="00C501C6" w:rsidRPr="008B43D2">
        <w:rPr>
          <w:rFonts w:eastAsia="Calibri" w:cs="Calibri"/>
          <w:b/>
          <w:bCs/>
          <w:szCs w:val="22"/>
        </w:rPr>
        <w:t>2</w:t>
      </w:r>
      <w:r w:rsidR="00C20A8F" w:rsidRPr="008B43D2">
        <w:rPr>
          <w:rFonts w:eastAsia="Calibri" w:cs="Calibri"/>
          <w:b/>
          <w:bCs/>
          <w:szCs w:val="22"/>
        </w:rPr>
        <w:t>2</w:t>
      </w:r>
      <w:r w:rsidR="00C501C6" w:rsidRPr="008B43D2">
        <w:rPr>
          <w:rFonts w:eastAsia="Calibri" w:cs="Calibri"/>
          <w:b/>
          <w:bCs/>
          <w:szCs w:val="22"/>
        </w:rPr>
        <w:t>.</w:t>
      </w:r>
      <w:r w:rsidR="00C20A8F" w:rsidRPr="008B43D2">
        <w:rPr>
          <w:rFonts w:eastAsia="Calibri" w:cs="Calibri"/>
          <w:b/>
          <w:bCs/>
          <w:szCs w:val="22"/>
        </w:rPr>
        <w:t>7</w:t>
      </w:r>
      <w:r w:rsidR="00C501C6" w:rsidRPr="008B43D2">
        <w:rPr>
          <w:rFonts w:eastAsia="Calibri" w:cs="Calibri"/>
          <w:b/>
          <w:bCs/>
          <w:szCs w:val="22"/>
        </w:rPr>
        <w:t xml:space="preserve">00 </w:t>
      </w:r>
      <w:r w:rsidRPr="008B43D2">
        <w:t>tys. zł</w:t>
      </w:r>
      <w:r w:rsidR="0085701E" w:rsidRPr="008B43D2">
        <w:t xml:space="preserve"> </w:t>
      </w:r>
      <w:r w:rsidR="0085701E" w:rsidRPr="008B43D2">
        <w:rPr>
          <w:rFonts w:cs="Arial"/>
          <w:szCs w:val="22"/>
        </w:rPr>
        <w:t xml:space="preserve">(poz. 1.1.2 tabeli </w:t>
      </w:r>
      <w:r w:rsidR="0085701E" w:rsidRPr="008B43D2">
        <w:rPr>
          <w:rFonts w:cs="Arial"/>
          <w:szCs w:val="22"/>
        </w:rPr>
        <w:fldChar w:fldCharType="begin"/>
      </w:r>
      <w:r w:rsidR="0085701E" w:rsidRPr="008B43D2">
        <w:rPr>
          <w:rFonts w:cs="Arial"/>
          <w:szCs w:val="22"/>
        </w:rPr>
        <w:instrText xml:space="preserve"> REF _Ref35322841 \#0 \h  \* MERGEFORMAT </w:instrText>
      </w:r>
      <w:r w:rsidR="0085701E" w:rsidRPr="008B43D2">
        <w:rPr>
          <w:rFonts w:cs="Arial"/>
          <w:szCs w:val="22"/>
        </w:rPr>
      </w:r>
      <w:r w:rsidR="0085701E" w:rsidRPr="008B43D2">
        <w:rPr>
          <w:rFonts w:cs="Arial"/>
          <w:szCs w:val="22"/>
        </w:rPr>
        <w:fldChar w:fldCharType="separate"/>
      </w:r>
      <w:r w:rsidR="00D80900">
        <w:rPr>
          <w:rFonts w:cs="Arial"/>
          <w:szCs w:val="22"/>
        </w:rPr>
        <w:t>17</w:t>
      </w:r>
      <w:r w:rsidR="0085701E" w:rsidRPr="008B43D2">
        <w:rPr>
          <w:rFonts w:cs="Arial"/>
          <w:szCs w:val="22"/>
        </w:rPr>
        <w:fldChar w:fldCharType="end"/>
      </w:r>
      <w:r w:rsidR="0085701E" w:rsidRPr="008B43D2">
        <w:rPr>
          <w:rFonts w:cs="Arial"/>
          <w:szCs w:val="22"/>
        </w:rPr>
        <w:t>)</w:t>
      </w:r>
      <w:r w:rsidRPr="008B43D2">
        <w:rPr>
          <w:color w:val="000000"/>
        </w:rPr>
        <w:t xml:space="preserve">. </w:t>
      </w:r>
      <w:r w:rsidR="00844CB6" w:rsidRPr="008B43D2">
        <w:rPr>
          <w:rFonts w:cs="Arial"/>
          <w:color w:val="000000"/>
        </w:rPr>
        <w:t>Niewykonanie planu wynika głównie z powodu przesunięć terminów realizacji projektów na 31</w:t>
      </w:r>
      <w:r w:rsidR="008B43D2" w:rsidRPr="008B43D2">
        <w:rPr>
          <w:rFonts w:cs="Arial"/>
          <w:color w:val="000000"/>
        </w:rPr>
        <w:t xml:space="preserve"> grudnia </w:t>
      </w:r>
      <w:r w:rsidR="00844CB6" w:rsidRPr="008B43D2">
        <w:rPr>
          <w:rFonts w:cs="Arial"/>
          <w:color w:val="000000"/>
        </w:rPr>
        <w:t>2023</w:t>
      </w:r>
      <w:r w:rsidR="000572DF">
        <w:rPr>
          <w:rFonts w:cs="Arial"/>
          <w:color w:val="000000"/>
        </w:rPr>
        <w:t xml:space="preserve"> r.</w:t>
      </w:r>
      <w:r w:rsidR="00844CB6" w:rsidRPr="008B43D2">
        <w:rPr>
          <w:rFonts w:cs="Arial"/>
          <w:color w:val="000000"/>
        </w:rPr>
        <w:t xml:space="preserve"> oraz przedłużenia rozliczenia wniosków końcowych w projektach.</w:t>
      </w:r>
    </w:p>
    <w:p w14:paraId="476CD311" w14:textId="77777777" w:rsidR="00844CB6" w:rsidRDefault="00844CB6" w:rsidP="00670E57">
      <w:pPr>
        <w:rPr>
          <w:rFonts w:cs="Arial"/>
          <w:color w:val="000000"/>
        </w:rPr>
      </w:pPr>
    </w:p>
    <w:p w14:paraId="4D62E06E" w14:textId="77777777" w:rsidR="00A7324B" w:rsidRPr="00A7324B" w:rsidRDefault="00A7324B" w:rsidP="00A7324B">
      <w:pPr>
        <w:ind w:left="-20" w:right="-20"/>
        <w:rPr>
          <w:rFonts w:eastAsia="Calibri" w:cs="Calibri"/>
          <w:color w:val="000000" w:themeColor="text1"/>
          <w:szCs w:val="22"/>
        </w:rPr>
      </w:pPr>
      <w:r w:rsidRPr="2315A220">
        <w:rPr>
          <w:rFonts w:eastAsia="Calibri" w:cs="Calibri"/>
          <w:color w:val="000000" w:themeColor="text1"/>
          <w:szCs w:val="22"/>
        </w:rPr>
        <w:t xml:space="preserve">W 2023 r. w ramach poddziałania 1.2 </w:t>
      </w:r>
      <w:r w:rsidRPr="2315A220">
        <w:rPr>
          <w:rFonts w:eastAsia="Calibri" w:cs="Calibri"/>
          <w:szCs w:val="22"/>
        </w:rPr>
        <w:t xml:space="preserve">rozliczono 2 projekty (zatwierdzono wnioski o płatność końcową) o wartości dofinansowania UE </w:t>
      </w:r>
      <w:r w:rsidRPr="2315A220">
        <w:rPr>
          <w:rFonts w:eastAsia="Calibri" w:cs="Calibri"/>
          <w:b/>
          <w:bCs/>
          <w:szCs w:val="22"/>
        </w:rPr>
        <w:t xml:space="preserve">5.527 </w:t>
      </w:r>
      <w:r w:rsidRPr="00A7324B">
        <w:rPr>
          <w:rFonts w:eastAsia="Calibri" w:cs="Calibri"/>
          <w:szCs w:val="22"/>
        </w:rPr>
        <w:t>tys. zł</w:t>
      </w:r>
      <w:r w:rsidRPr="2315A220">
        <w:rPr>
          <w:rFonts w:eastAsia="Calibri" w:cs="Calibri"/>
          <w:szCs w:val="22"/>
        </w:rPr>
        <w:t xml:space="preserve"> przy wartości całkowitej </w:t>
      </w:r>
      <w:r w:rsidRPr="2315A220">
        <w:rPr>
          <w:rFonts w:eastAsia="Calibri" w:cs="Calibri"/>
          <w:b/>
          <w:bCs/>
          <w:szCs w:val="22"/>
        </w:rPr>
        <w:t xml:space="preserve">9.695 </w:t>
      </w:r>
      <w:r w:rsidRPr="00A7324B">
        <w:rPr>
          <w:rFonts w:eastAsia="Calibri" w:cs="Calibri"/>
          <w:szCs w:val="22"/>
        </w:rPr>
        <w:t>tys. zł</w:t>
      </w:r>
      <w:r w:rsidRPr="00A7324B">
        <w:rPr>
          <w:rFonts w:eastAsia="Calibri" w:cs="Calibri"/>
          <w:color w:val="000000" w:themeColor="text1"/>
          <w:szCs w:val="22"/>
        </w:rPr>
        <w:t>.</w:t>
      </w:r>
    </w:p>
    <w:p w14:paraId="4B5F35D8" w14:textId="77777777" w:rsidR="00A7324B" w:rsidRPr="008B43D2" w:rsidRDefault="00A7324B" w:rsidP="00670E57">
      <w:pPr>
        <w:rPr>
          <w:rFonts w:cs="Arial"/>
          <w:color w:val="000000"/>
        </w:rPr>
      </w:pPr>
    </w:p>
    <w:p w14:paraId="605DEB60" w14:textId="47F5D312" w:rsidR="009D6670" w:rsidRPr="008B43D2" w:rsidRDefault="009D6670" w:rsidP="009D6670">
      <w:pPr>
        <w:tabs>
          <w:tab w:val="left" w:pos="9070"/>
        </w:tabs>
        <w:rPr>
          <w:rFonts w:cs="Arial"/>
          <w:szCs w:val="22"/>
        </w:rPr>
      </w:pPr>
      <w:r w:rsidRPr="008B43D2">
        <w:rPr>
          <w:rFonts w:cs="Arial"/>
          <w:szCs w:val="22"/>
        </w:rPr>
        <w:t>Efekty ekologiczne lub rzeczowe z umów zakończonych</w:t>
      </w:r>
      <w:r w:rsidR="00A170F7" w:rsidRPr="008B43D2">
        <w:rPr>
          <w:rFonts w:cs="Arial"/>
          <w:szCs w:val="22"/>
        </w:rPr>
        <w:t xml:space="preserve"> w 202</w:t>
      </w:r>
      <w:r w:rsidR="008B43D2" w:rsidRPr="008B43D2">
        <w:rPr>
          <w:rFonts w:cs="Arial"/>
          <w:szCs w:val="22"/>
        </w:rPr>
        <w:t>3</w:t>
      </w:r>
      <w:r w:rsidR="00A170F7" w:rsidRPr="008B43D2">
        <w:rPr>
          <w:rFonts w:cs="Arial"/>
          <w:szCs w:val="22"/>
        </w:rPr>
        <w:t xml:space="preserve"> r.</w:t>
      </w:r>
      <w:r w:rsidRPr="008B43D2">
        <w:rPr>
          <w:rFonts w:cs="Arial"/>
          <w:szCs w:val="22"/>
        </w:rPr>
        <w:t xml:space="preserve"> przedstawiono w tabeli</w:t>
      </w:r>
      <w:r w:rsidR="008C3AB0" w:rsidRPr="008B43D2">
        <w:rPr>
          <w:rFonts w:cs="Arial"/>
          <w:szCs w:val="22"/>
        </w:rPr>
        <w:t xml:space="preserve"> </w:t>
      </w:r>
      <w:r w:rsidR="00C84B5B" w:rsidRPr="008B43D2">
        <w:rPr>
          <w:rFonts w:cs="Arial"/>
          <w:szCs w:val="22"/>
        </w:rPr>
        <w:fldChar w:fldCharType="begin"/>
      </w:r>
      <w:r w:rsidR="00C84B5B" w:rsidRPr="008B43D2">
        <w:rPr>
          <w:rFonts w:cs="Arial"/>
          <w:szCs w:val="22"/>
        </w:rPr>
        <w:instrText xml:space="preserve"> REF _Ref130879301 \#0 \h  \* MERGEFORMAT </w:instrText>
      </w:r>
      <w:r w:rsidR="00C84B5B" w:rsidRPr="008B43D2">
        <w:rPr>
          <w:rFonts w:cs="Arial"/>
          <w:szCs w:val="22"/>
        </w:rPr>
      </w:r>
      <w:r w:rsidR="00C84B5B" w:rsidRPr="008B43D2">
        <w:rPr>
          <w:rFonts w:cs="Arial"/>
          <w:szCs w:val="22"/>
        </w:rPr>
        <w:fldChar w:fldCharType="separate"/>
      </w:r>
      <w:r w:rsidR="00D80900">
        <w:rPr>
          <w:rFonts w:cs="Arial"/>
          <w:szCs w:val="22"/>
        </w:rPr>
        <w:t>22</w:t>
      </w:r>
      <w:r w:rsidR="00C84B5B" w:rsidRPr="008B43D2">
        <w:rPr>
          <w:rFonts w:cs="Arial"/>
          <w:szCs w:val="22"/>
        </w:rPr>
        <w:fldChar w:fldCharType="end"/>
      </w:r>
      <w:r w:rsidRPr="008B43D2">
        <w:rPr>
          <w:rFonts w:cs="Arial"/>
          <w:szCs w:val="22"/>
        </w:rPr>
        <w:t>.</w:t>
      </w:r>
    </w:p>
    <w:p w14:paraId="7DB427E0" w14:textId="77777777" w:rsidR="008B43D2" w:rsidRPr="008B43D2" w:rsidRDefault="008B43D2" w:rsidP="009D6670">
      <w:pPr>
        <w:tabs>
          <w:tab w:val="left" w:pos="9070"/>
        </w:tabs>
        <w:rPr>
          <w:rFonts w:cs="Arial"/>
          <w:szCs w:val="22"/>
        </w:rPr>
      </w:pPr>
    </w:p>
    <w:p w14:paraId="0E1B9D37" w14:textId="6EE3972F" w:rsidR="009D6670" w:rsidRPr="008B43D2" w:rsidRDefault="009D6670" w:rsidP="009D6670">
      <w:pPr>
        <w:tabs>
          <w:tab w:val="left" w:pos="9070"/>
        </w:tabs>
        <w:spacing w:after="60"/>
        <w:ind w:left="1134" w:hanging="1134"/>
      </w:pPr>
      <w:bookmarkStart w:id="119" w:name="_Ref130879301"/>
      <w:bookmarkStart w:id="120" w:name="_Toc165027364"/>
      <w:r w:rsidRPr="008B43D2">
        <w:t xml:space="preserve">Tabela </w:t>
      </w:r>
      <w:r w:rsidR="009F6301">
        <w:fldChar w:fldCharType="begin"/>
      </w:r>
      <w:r w:rsidR="009F6301">
        <w:instrText xml:space="preserve"> SEQ Tabela \* ARABIC </w:instrText>
      </w:r>
      <w:r w:rsidR="009F6301">
        <w:fldChar w:fldCharType="separate"/>
      </w:r>
      <w:r w:rsidR="00D80900">
        <w:rPr>
          <w:noProof/>
        </w:rPr>
        <w:t>22</w:t>
      </w:r>
      <w:r w:rsidR="009F6301">
        <w:rPr>
          <w:noProof/>
        </w:rPr>
        <w:fldChar w:fldCharType="end"/>
      </w:r>
      <w:bookmarkEnd w:id="119"/>
      <w:r w:rsidRPr="008B43D2">
        <w:t xml:space="preserve"> </w:t>
      </w:r>
      <w:r w:rsidRPr="008B43D2">
        <w:tab/>
        <w:t>Efekty ekologiczne lub rzeczowe z umów zakończonych w 202</w:t>
      </w:r>
      <w:r w:rsidR="008B43D2" w:rsidRPr="008B43D2">
        <w:t>3</w:t>
      </w:r>
      <w:r w:rsidRPr="008B43D2">
        <w:t> r. w zakresie poddziałania 1.</w:t>
      </w:r>
      <w:r w:rsidR="00C84B5B" w:rsidRPr="008B43D2">
        <w:t>2</w:t>
      </w:r>
      <w:r w:rsidRPr="008B43D2">
        <w:t xml:space="preserve"> PO </w:t>
      </w:r>
      <w:proofErr w:type="spellStart"/>
      <w:r w:rsidRPr="008B43D2">
        <w:t>IiŚ</w:t>
      </w:r>
      <w:proofErr w:type="spellEnd"/>
      <w:r w:rsidRPr="008B43D2">
        <w:t> 2014-2020</w:t>
      </w:r>
      <w:bookmarkEnd w:id="120"/>
    </w:p>
    <w:p w14:paraId="546B0A91" w14:textId="1D8DBAE1" w:rsidR="009D6670" w:rsidRPr="00E10324" w:rsidRDefault="00B72D7A" w:rsidP="6ED60F2C">
      <w:pPr>
        <w:tabs>
          <w:tab w:val="left" w:pos="9070"/>
        </w:tabs>
        <w:rPr>
          <w:rFonts w:cs="Arial"/>
          <w:highlight w:val="yellow"/>
        </w:rPr>
      </w:pPr>
      <w:r w:rsidRPr="00B72D7A">
        <w:rPr>
          <w:noProof/>
        </w:rPr>
        <w:drawing>
          <wp:inline distT="0" distB="0" distL="0" distR="0" wp14:anchorId="37808257" wp14:editId="75B281C2">
            <wp:extent cx="5760720" cy="1758315"/>
            <wp:effectExtent l="0" t="0" r="0" b="0"/>
            <wp:docPr id="1189075993" name="Obraz 12" descr="Efekty ekologiczne lub rzeczowe z umów zakończonych w 2023 r. w zakresie poddziałania 1.2 PO IiŚ 2014-2020. Prezentowane wielkości zawarte są w pliku Sprawozdanie NFOŚiGW za rok 2023 tabele.xlsx w arkuszu tabela 22." title="Tabel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1758315"/>
                    </a:xfrm>
                    <a:prstGeom prst="rect">
                      <a:avLst/>
                    </a:prstGeom>
                    <a:noFill/>
                    <a:ln>
                      <a:noFill/>
                    </a:ln>
                  </pic:spPr>
                </pic:pic>
              </a:graphicData>
            </a:graphic>
          </wp:inline>
        </w:drawing>
      </w:r>
    </w:p>
    <w:p w14:paraId="7B91C497" w14:textId="456612CD" w:rsidR="00960404" w:rsidRDefault="00960404">
      <w:pPr>
        <w:jc w:val="left"/>
        <w:rPr>
          <w:color w:val="1F497D"/>
          <w:szCs w:val="22"/>
          <w:highlight w:val="yellow"/>
        </w:rPr>
      </w:pPr>
      <w:r>
        <w:rPr>
          <w:color w:val="1F497D"/>
          <w:szCs w:val="22"/>
          <w:highlight w:val="yellow"/>
        </w:rPr>
        <w:br w:type="page"/>
      </w:r>
    </w:p>
    <w:p w14:paraId="77EC2C7E" w14:textId="77777777" w:rsidR="003E2720" w:rsidRPr="00E10324" w:rsidRDefault="003E2720" w:rsidP="00670E57">
      <w:pPr>
        <w:rPr>
          <w:color w:val="1F497D"/>
          <w:szCs w:val="22"/>
          <w:highlight w:val="yellow"/>
        </w:rPr>
      </w:pPr>
    </w:p>
    <w:p w14:paraId="222FD5BC" w14:textId="77777777" w:rsidR="00263E64" w:rsidRPr="00291091" w:rsidRDefault="00263E64" w:rsidP="007A37FC">
      <w:pPr>
        <w:pStyle w:val="Nagwek4"/>
      </w:pPr>
      <w:bookmarkStart w:id="121" w:name="_Toc165027294"/>
      <w:bookmarkEnd w:id="118"/>
      <w:r w:rsidRPr="00291091">
        <w:t>Działanie 1.3 – Wspieranie efektywności energetycznej</w:t>
      </w:r>
      <w:r w:rsidR="0049353F" w:rsidRPr="00291091">
        <w:t xml:space="preserve"> w</w:t>
      </w:r>
      <w:r w:rsidR="000449B9" w:rsidRPr="00291091">
        <w:t xml:space="preserve"> </w:t>
      </w:r>
      <w:r w:rsidRPr="00291091">
        <w:t>budynkach</w:t>
      </w:r>
      <w:bookmarkEnd w:id="121"/>
    </w:p>
    <w:p w14:paraId="202750F6" w14:textId="77777777" w:rsidR="00263E64" w:rsidRPr="00291091" w:rsidRDefault="00263E64" w:rsidP="00263E64">
      <w:pPr>
        <w:tabs>
          <w:tab w:val="left" w:pos="9070"/>
        </w:tabs>
        <w:rPr>
          <w:szCs w:val="22"/>
        </w:rPr>
      </w:pPr>
    </w:p>
    <w:p w14:paraId="1F59A1AB" w14:textId="77777777" w:rsidR="00263E64" w:rsidRPr="00291091" w:rsidRDefault="00263E64" w:rsidP="00263E64">
      <w:pPr>
        <w:pStyle w:val="Nagwek5"/>
      </w:pPr>
      <w:r w:rsidRPr="00291091">
        <w:t>Poddziałanie 1.3.1 – Wspieranie efektywności energetycznej</w:t>
      </w:r>
      <w:r w:rsidR="0049353F" w:rsidRPr="00291091">
        <w:t xml:space="preserve"> w</w:t>
      </w:r>
      <w:r w:rsidR="000449B9" w:rsidRPr="00291091">
        <w:t xml:space="preserve"> </w:t>
      </w:r>
      <w:r w:rsidRPr="00291091">
        <w:t>budynkach użyteczności publicznej</w:t>
      </w:r>
    </w:p>
    <w:p w14:paraId="4C9BEEB8" w14:textId="77777777" w:rsidR="00263E64" w:rsidRPr="00291091" w:rsidRDefault="00263E64" w:rsidP="00263E64">
      <w:pPr>
        <w:tabs>
          <w:tab w:val="left" w:pos="9070"/>
        </w:tabs>
        <w:rPr>
          <w:szCs w:val="22"/>
        </w:rPr>
      </w:pPr>
    </w:p>
    <w:p w14:paraId="1521DB45" w14:textId="77777777" w:rsidR="00263E64" w:rsidRPr="00291091" w:rsidRDefault="00263E64" w:rsidP="00263E64">
      <w:r w:rsidRPr="00291091">
        <w:t>Wsparcie</w:t>
      </w:r>
      <w:r w:rsidR="0049353F" w:rsidRPr="00291091">
        <w:t xml:space="preserve"> w</w:t>
      </w:r>
      <w:r w:rsidR="000449B9" w:rsidRPr="00291091">
        <w:t xml:space="preserve"> </w:t>
      </w:r>
      <w:r w:rsidRPr="00291091">
        <w:t>poddziałaniu skierowane jest na tzw. głęboką kompleksową modernizację energetyczną budynków użyteczności publicznej, czyli przedsięwzięcia mogące polegać na ociepleniu przegród budynku, wymianie okien lub drzwi oraz wymianie lub modernizacji źródeł ciepła (chłodu)</w:t>
      </w:r>
      <w:r w:rsidR="001921B7" w:rsidRPr="00291091">
        <w:t xml:space="preserve"> i</w:t>
      </w:r>
      <w:r w:rsidR="000449B9" w:rsidRPr="00291091">
        <w:t xml:space="preserve"> </w:t>
      </w:r>
      <w:r w:rsidRPr="00291091">
        <w:t>instalacji,</w:t>
      </w:r>
      <w:r w:rsidR="0049353F" w:rsidRPr="00291091">
        <w:t xml:space="preserve"> w</w:t>
      </w:r>
      <w:r w:rsidR="000449B9" w:rsidRPr="00291091">
        <w:t xml:space="preserve"> </w:t>
      </w:r>
      <w:r w:rsidRPr="00291091">
        <w:t>wyniku którego zostaną zmniejszone wartości wskaźników rocznego zapotrzebowania na: energię użytkową, energię końcową oraz nieodnawialną energię pierwotną. Przez instalacje rozumie się instalacje: ogrzewania, ciepłej wody użytkowej, wentylacji, klimatyzacji lub oświetlenia.</w:t>
      </w:r>
    </w:p>
    <w:p w14:paraId="4EE5920C" w14:textId="77777777" w:rsidR="00263E64" w:rsidRPr="00E10324" w:rsidRDefault="00263E64" w:rsidP="00263E64">
      <w:pPr>
        <w:rPr>
          <w:bCs/>
          <w:highlight w:val="yellow"/>
        </w:rPr>
      </w:pPr>
    </w:p>
    <w:p w14:paraId="5820C819" w14:textId="77777777" w:rsidR="00263E64" w:rsidRPr="00291091" w:rsidRDefault="00263E64" w:rsidP="00263E64">
      <w:r w:rsidRPr="00291091">
        <w:rPr>
          <w:bCs/>
        </w:rPr>
        <w:t xml:space="preserve">Dla poddziałania 1.3.1 przewidziano </w:t>
      </w:r>
      <w:r w:rsidRPr="00291091">
        <w:t>tryb konkursowy, jak</w:t>
      </w:r>
      <w:r w:rsidR="001921B7" w:rsidRPr="00291091">
        <w:t xml:space="preserve"> i</w:t>
      </w:r>
      <w:r w:rsidR="000449B9" w:rsidRPr="00291091">
        <w:t xml:space="preserve"> </w:t>
      </w:r>
      <w:r w:rsidRPr="00291091">
        <w:t>nabór organizowany</w:t>
      </w:r>
      <w:r w:rsidR="0049353F" w:rsidRPr="00291091">
        <w:t xml:space="preserve"> w</w:t>
      </w:r>
      <w:r w:rsidR="000449B9" w:rsidRPr="00291091">
        <w:t xml:space="preserve"> </w:t>
      </w:r>
      <w:r w:rsidRPr="00291091">
        <w:t xml:space="preserve">trybie pozakonkursowym. </w:t>
      </w:r>
    </w:p>
    <w:p w14:paraId="7CA95CF1" w14:textId="77777777" w:rsidR="00263E64" w:rsidRPr="00E10324" w:rsidRDefault="00263E64" w:rsidP="00263E64">
      <w:pPr>
        <w:rPr>
          <w:highlight w:val="yellow"/>
        </w:rPr>
      </w:pPr>
    </w:p>
    <w:p w14:paraId="481EBECD" w14:textId="3990F617" w:rsidR="00F844E6" w:rsidRDefault="004E0CBE" w:rsidP="00263E64">
      <w:pPr>
        <w:rPr>
          <w:rFonts w:cs="Arial"/>
        </w:rPr>
      </w:pPr>
      <w:r w:rsidRPr="00E02721">
        <w:rPr>
          <w:rFonts w:cs="Arial"/>
        </w:rPr>
        <w:t>W trybie konkursowym w</w:t>
      </w:r>
      <w:r w:rsidRPr="00E02721">
        <w:rPr>
          <w:rFonts w:cs="Calibri"/>
        </w:rPr>
        <w:t xml:space="preserve"> okresie sprawozdawczym nie ogłaszano naborów. </w:t>
      </w:r>
      <w:r w:rsidR="00B703D3" w:rsidRPr="00E02721">
        <w:rPr>
          <w:rFonts w:cs="Calibri"/>
        </w:rPr>
        <w:t>W roku</w:t>
      </w:r>
      <w:r w:rsidRPr="00E02721">
        <w:rPr>
          <w:rFonts w:cs="Calibri"/>
        </w:rPr>
        <w:t xml:space="preserve"> 202</w:t>
      </w:r>
      <w:r w:rsidR="005F3F2C" w:rsidRPr="00E02721">
        <w:rPr>
          <w:rFonts w:cs="Calibri"/>
        </w:rPr>
        <w:t>3</w:t>
      </w:r>
      <w:r w:rsidRPr="00E02721">
        <w:rPr>
          <w:rFonts w:cs="Calibri"/>
        </w:rPr>
        <w:t xml:space="preserve"> w wyniku </w:t>
      </w:r>
      <w:r w:rsidR="00677D32" w:rsidRPr="00E02721">
        <w:rPr>
          <w:rFonts w:cs="Calibri"/>
        </w:rPr>
        <w:t>nabor</w:t>
      </w:r>
      <w:r w:rsidR="004C21F1" w:rsidRPr="00E02721">
        <w:rPr>
          <w:rFonts w:cs="Calibri"/>
        </w:rPr>
        <w:t>ów</w:t>
      </w:r>
      <w:r w:rsidR="00677D32" w:rsidRPr="00E02721">
        <w:rPr>
          <w:rFonts w:cs="Calibri"/>
        </w:rPr>
        <w:t xml:space="preserve"> pozakonkursow</w:t>
      </w:r>
      <w:r w:rsidR="004C21F1" w:rsidRPr="00E02721">
        <w:rPr>
          <w:rFonts w:cs="Calibri"/>
        </w:rPr>
        <w:t>ych</w:t>
      </w:r>
      <w:r w:rsidR="00677D32" w:rsidRPr="00E02721">
        <w:rPr>
          <w:rFonts w:cs="Calibri"/>
        </w:rPr>
        <w:t xml:space="preserve"> </w:t>
      </w:r>
      <w:r w:rsidR="00282974" w:rsidRPr="00E02721">
        <w:t xml:space="preserve">złożono 6 wniosków na kwotę dofinansowania UE </w:t>
      </w:r>
      <w:r w:rsidR="00282974" w:rsidRPr="00E02721">
        <w:rPr>
          <w:b/>
          <w:bCs/>
        </w:rPr>
        <w:t>146.890</w:t>
      </w:r>
      <w:r w:rsidR="00282974" w:rsidRPr="00E02721">
        <w:t xml:space="preserve"> tys. zł i wartości kosztorysowej </w:t>
      </w:r>
      <w:r w:rsidR="00282974" w:rsidRPr="00E02721">
        <w:rPr>
          <w:b/>
          <w:bCs/>
        </w:rPr>
        <w:t>149.781</w:t>
      </w:r>
      <w:r w:rsidR="00282974" w:rsidRPr="00E02721">
        <w:t xml:space="preserve"> tys. zł</w:t>
      </w:r>
      <w:r w:rsidR="00E732C5">
        <w:t xml:space="preserve">, </w:t>
      </w:r>
      <w:r w:rsidR="00C378FB" w:rsidRPr="00E02721">
        <w:t xml:space="preserve">z których ostatecznie </w:t>
      </w:r>
      <w:r w:rsidR="00F844E6" w:rsidRPr="00E02721">
        <w:rPr>
          <w:rFonts w:cs="Calibri"/>
        </w:rPr>
        <w:t xml:space="preserve">zawarto 5 umów o dofinansowanie o wartości kosztorysowej </w:t>
      </w:r>
      <w:r w:rsidR="004573C2" w:rsidRPr="00E02721">
        <w:rPr>
          <w:b/>
          <w:bCs/>
        </w:rPr>
        <w:t>66.89</w:t>
      </w:r>
      <w:r w:rsidR="00C13D3F">
        <w:rPr>
          <w:b/>
          <w:bCs/>
        </w:rPr>
        <w:t>7</w:t>
      </w:r>
      <w:r w:rsidR="004573C2" w:rsidRPr="00E02721">
        <w:rPr>
          <w:b/>
          <w:bCs/>
        </w:rPr>
        <w:t> </w:t>
      </w:r>
      <w:r w:rsidR="00F844E6" w:rsidRPr="00E02721">
        <w:rPr>
          <w:bCs/>
        </w:rPr>
        <w:t>tys. zł</w:t>
      </w:r>
      <w:r w:rsidR="00F844E6" w:rsidRPr="00E02721">
        <w:rPr>
          <w:color w:val="000000"/>
        </w:rPr>
        <w:t xml:space="preserve"> i dofinansowaniu UE </w:t>
      </w:r>
      <w:r w:rsidR="009F5374" w:rsidRPr="00E02721">
        <w:rPr>
          <w:b/>
          <w:bCs/>
          <w:color w:val="000000" w:themeColor="text1"/>
        </w:rPr>
        <w:t>64</w:t>
      </w:r>
      <w:r w:rsidR="009F5374" w:rsidRPr="00E02721">
        <w:rPr>
          <w:b/>
          <w:bCs/>
        </w:rPr>
        <w:t>.060 </w:t>
      </w:r>
      <w:r w:rsidR="00F844E6" w:rsidRPr="00E02721">
        <w:rPr>
          <w:b/>
        </w:rPr>
        <w:t>tys. zł</w:t>
      </w:r>
      <w:r w:rsidR="00F844E6" w:rsidRPr="00E02721">
        <w:rPr>
          <w:color w:val="000000"/>
        </w:rPr>
        <w:t xml:space="preserve">. </w:t>
      </w:r>
      <w:r w:rsidR="00656DA3" w:rsidRPr="00E02721">
        <w:rPr>
          <w:rFonts w:cs="Arial"/>
        </w:rPr>
        <w:t xml:space="preserve">(poz. 1.3 tabeli </w:t>
      </w:r>
      <w:r w:rsidR="00656DA3" w:rsidRPr="00E02721">
        <w:rPr>
          <w:rFonts w:cs="Arial"/>
        </w:rPr>
        <w:fldChar w:fldCharType="begin"/>
      </w:r>
      <w:r w:rsidR="00656DA3" w:rsidRPr="00E02721">
        <w:rPr>
          <w:rFonts w:cs="Arial"/>
        </w:rPr>
        <w:instrText xml:space="preserve"> REF _Ref509578705 \#0 \h  \* MERGEFORMAT </w:instrText>
      </w:r>
      <w:r w:rsidR="00656DA3" w:rsidRPr="00E02721">
        <w:rPr>
          <w:rFonts w:cs="Arial"/>
        </w:rPr>
      </w:r>
      <w:r w:rsidR="00656DA3" w:rsidRPr="00E02721">
        <w:rPr>
          <w:rFonts w:cs="Arial"/>
        </w:rPr>
        <w:fldChar w:fldCharType="separate"/>
      </w:r>
      <w:r w:rsidR="00D80900">
        <w:rPr>
          <w:rFonts w:cs="Arial"/>
        </w:rPr>
        <w:t>20</w:t>
      </w:r>
      <w:r w:rsidR="00656DA3" w:rsidRPr="00E02721">
        <w:rPr>
          <w:rFonts w:cs="Arial"/>
        </w:rPr>
        <w:fldChar w:fldCharType="end"/>
      </w:r>
      <w:r w:rsidR="00656DA3" w:rsidRPr="00E02721">
        <w:rPr>
          <w:rFonts w:cs="Arial"/>
        </w:rPr>
        <w:t>)</w:t>
      </w:r>
      <w:r w:rsidR="0046356A" w:rsidRPr="00E02721">
        <w:rPr>
          <w:rFonts w:cs="Arial"/>
        </w:rPr>
        <w:t>.</w:t>
      </w:r>
    </w:p>
    <w:p w14:paraId="6D12CC76" w14:textId="77777777" w:rsidR="0061012E" w:rsidRDefault="0061012E" w:rsidP="00263E64">
      <w:pPr>
        <w:rPr>
          <w:rFonts w:cs="Arial"/>
        </w:rPr>
      </w:pPr>
    </w:p>
    <w:p w14:paraId="31AF5CBA" w14:textId="4CC9D8FF" w:rsidR="0061012E" w:rsidRPr="005D33C2" w:rsidRDefault="0061012E" w:rsidP="0061012E">
      <w:pPr>
        <w:rPr>
          <w:color w:val="000000"/>
        </w:rPr>
      </w:pPr>
      <w:r>
        <w:rPr>
          <w:color w:val="000000"/>
        </w:rPr>
        <w:t xml:space="preserve">Dofinansowanie </w:t>
      </w:r>
      <w:r w:rsidRPr="005D33C2">
        <w:rPr>
          <w:color w:val="000000"/>
        </w:rPr>
        <w:t>ze środków UE w 202</w:t>
      </w:r>
      <w:r>
        <w:rPr>
          <w:color w:val="000000"/>
        </w:rPr>
        <w:t>3</w:t>
      </w:r>
      <w:r w:rsidRPr="005D33C2">
        <w:rPr>
          <w:color w:val="000000"/>
        </w:rPr>
        <w:t> r. otrzymały następujące projekty:</w:t>
      </w:r>
    </w:p>
    <w:p w14:paraId="2F852AF5" w14:textId="4B43AC49" w:rsidR="0061012E" w:rsidRPr="00640DB2" w:rsidRDefault="0061012E" w:rsidP="00F436E3">
      <w:pPr>
        <w:pStyle w:val="Akapitzlist"/>
        <w:numPr>
          <w:ilvl w:val="0"/>
          <w:numId w:val="27"/>
        </w:numPr>
        <w:tabs>
          <w:tab w:val="left" w:pos="9070"/>
        </w:tabs>
        <w:rPr>
          <w:rFonts w:cs="Arial"/>
          <w:bCs/>
        </w:rPr>
      </w:pPr>
      <w:r w:rsidRPr="00640DB2">
        <w:rPr>
          <w:rFonts w:cs="Arial"/>
          <w:bCs/>
        </w:rPr>
        <w:t>„</w:t>
      </w:r>
      <w:r w:rsidRPr="00B54708">
        <w:rPr>
          <w:rFonts w:cs="Arial"/>
          <w:bCs/>
        </w:rPr>
        <w:t xml:space="preserve">Poprawa efektywności energetycznej Narodowego Instytutu Kardiologii Stefana </w:t>
      </w:r>
      <w:r w:rsidR="005D7031">
        <w:rPr>
          <w:rFonts w:cs="Arial"/>
          <w:bCs/>
        </w:rPr>
        <w:t>K</w:t>
      </w:r>
      <w:r w:rsidRPr="00B54708">
        <w:rPr>
          <w:rFonts w:cs="Arial"/>
          <w:bCs/>
        </w:rPr>
        <w:t>ardynała Wyszyńskiego</w:t>
      </w:r>
      <w:r w:rsidRPr="00640DB2">
        <w:rPr>
          <w:rFonts w:cs="Arial"/>
          <w:bCs/>
        </w:rPr>
        <w:t xml:space="preserve"> w </w:t>
      </w:r>
      <w:r>
        <w:rPr>
          <w:rFonts w:cs="Arial"/>
          <w:bCs/>
        </w:rPr>
        <w:t>Warszawie</w:t>
      </w:r>
      <w:r w:rsidRPr="00640DB2">
        <w:rPr>
          <w:rFonts w:cs="Arial"/>
          <w:bCs/>
        </w:rPr>
        <w:t xml:space="preserve">” – </w:t>
      </w:r>
      <w:r>
        <w:rPr>
          <w:b/>
        </w:rPr>
        <w:t>49</w:t>
      </w:r>
      <w:r w:rsidRPr="00640DB2">
        <w:rPr>
          <w:b/>
        </w:rPr>
        <w:t>.</w:t>
      </w:r>
      <w:r>
        <w:rPr>
          <w:b/>
        </w:rPr>
        <w:t>22</w:t>
      </w:r>
      <w:r w:rsidRPr="00640DB2">
        <w:rPr>
          <w:b/>
        </w:rPr>
        <w:t>0 </w:t>
      </w:r>
      <w:r w:rsidRPr="0061012E">
        <w:rPr>
          <w:bCs/>
        </w:rPr>
        <w:t>tys. zł</w:t>
      </w:r>
      <w:r w:rsidRPr="00640DB2">
        <w:rPr>
          <w:rFonts w:cs="Arial"/>
          <w:bCs/>
        </w:rPr>
        <w:t>;</w:t>
      </w:r>
    </w:p>
    <w:p w14:paraId="22CDB540" w14:textId="783924EE" w:rsidR="0061012E" w:rsidRPr="00640DB2" w:rsidRDefault="0061012E" w:rsidP="00F436E3">
      <w:pPr>
        <w:pStyle w:val="Akapitzlist"/>
        <w:numPr>
          <w:ilvl w:val="0"/>
          <w:numId w:val="27"/>
        </w:numPr>
        <w:tabs>
          <w:tab w:val="left" w:pos="9070"/>
        </w:tabs>
        <w:rPr>
          <w:rFonts w:cs="Arial"/>
          <w:bCs/>
        </w:rPr>
      </w:pPr>
      <w:r w:rsidRPr="00640DB2">
        <w:rPr>
          <w:rFonts w:cs="Arial"/>
          <w:bCs/>
        </w:rPr>
        <w:t>„</w:t>
      </w:r>
      <w:r w:rsidRPr="00B54708">
        <w:rPr>
          <w:rFonts w:cs="Arial"/>
          <w:bCs/>
        </w:rPr>
        <w:t>Głęboka kompleksowa modernizacja energetyczna budynku B Instytutu Matki i Dziecka</w:t>
      </w:r>
      <w:r>
        <w:rPr>
          <w:rFonts w:cs="Arial"/>
          <w:bCs/>
        </w:rPr>
        <w:t xml:space="preserve"> w</w:t>
      </w:r>
      <w:r w:rsidR="008B1F77">
        <w:rPr>
          <w:rFonts w:cs="Arial"/>
          <w:bCs/>
        </w:rPr>
        <w:t> </w:t>
      </w:r>
      <w:r>
        <w:rPr>
          <w:rFonts w:cs="Arial"/>
          <w:bCs/>
        </w:rPr>
        <w:t>Warszawie</w:t>
      </w:r>
      <w:r w:rsidRPr="00640DB2">
        <w:rPr>
          <w:rFonts w:cs="Arial"/>
          <w:bCs/>
        </w:rPr>
        <w:t xml:space="preserve">” – </w:t>
      </w:r>
      <w:r>
        <w:rPr>
          <w:b/>
        </w:rPr>
        <w:t>12</w:t>
      </w:r>
      <w:r w:rsidRPr="00640DB2">
        <w:rPr>
          <w:b/>
        </w:rPr>
        <w:t>.</w:t>
      </w:r>
      <w:r>
        <w:rPr>
          <w:b/>
        </w:rPr>
        <w:t>744</w:t>
      </w:r>
      <w:r w:rsidRPr="00640DB2">
        <w:rPr>
          <w:b/>
        </w:rPr>
        <w:t> </w:t>
      </w:r>
      <w:r w:rsidRPr="0061012E">
        <w:rPr>
          <w:bCs/>
        </w:rPr>
        <w:t>tys. zł</w:t>
      </w:r>
      <w:r w:rsidRPr="0061012E">
        <w:rPr>
          <w:rFonts w:cs="Arial"/>
          <w:bCs/>
        </w:rPr>
        <w:t>;</w:t>
      </w:r>
    </w:p>
    <w:p w14:paraId="48AF0D39" w14:textId="255BF343" w:rsidR="0061012E" w:rsidRDefault="0061012E" w:rsidP="00F436E3">
      <w:pPr>
        <w:pStyle w:val="Akapitzlist"/>
        <w:numPr>
          <w:ilvl w:val="0"/>
          <w:numId w:val="27"/>
        </w:numPr>
        <w:tabs>
          <w:tab w:val="left" w:pos="9070"/>
        </w:tabs>
        <w:rPr>
          <w:rFonts w:cs="Arial"/>
          <w:bCs/>
        </w:rPr>
      </w:pPr>
      <w:r w:rsidRPr="00640DB2">
        <w:rPr>
          <w:rFonts w:cs="Arial"/>
          <w:bCs/>
        </w:rPr>
        <w:t>„</w:t>
      </w:r>
      <w:r w:rsidRPr="007D5414">
        <w:rPr>
          <w:rFonts w:cs="Arial"/>
          <w:bCs/>
        </w:rPr>
        <w:t xml:space="preserve">Program Zielony i zrównoważony kampus – </w:t>
      </w:r>
      <w:proofErr w:type="spellStart"/>
      <w:r w:rsidRPr="007D5414">
        <w:rPr>
          <w:rFonts w:cs="Arial"/>
          <w:bCs/>
        </w:rPr>
        <w:t>ekomodernizacja</w:t>
      </w:r>
      <w:proofErr w:type="spellEnd"/>
      <w:r w:rsidRPr="007D5414">
        <w:rPr>
          <w:rFonts w:cs="Arial"/>
          <w:bCs/>
        </w:rPr>
        <w:t xml:space="preserve"> kampusów UKSW w Warszawie – opracowanie dokumentacji przygotowawczej</w:t>
      </w:r>
      <w:r w:rsidRPr="00640DB2">
        <w:rPr>
          <w:rFonts w:cs="Arial"/>
          <w:bCs/>
        </w:rPr>
        <w:t xml:space="preserve">” – </w:t>
      </w:r>
      <w:r w:rsidRPr="00640DB2">
        <w:rPr>
          <w:rFonts w:cs="Arial"/>
          <w:b/>
          <w:bCs/>
        </w:rPr>
        <w:t>1</w:t>
      </w:r>
      <w:r w:rsidRPr="00640DB2">
        <w:rPr>
          <w:b/>
        </w:rPr>
        <w:t>.</w:t>
      </w:r>
      <w:r>
        <w:rPr>
          <w:b/>
        </w:rPr>
        <w:t>308</w:t>
      </w:r>
      <w:r w:rsidRPr="00640DB2">
        <w:rPr>
          <w:b/>
        </w:rPr>
        <w:t> </w:t>
      </w:r>
      <w:r w:rsidRPr="0061012E">
        <w:rPr>
          <w:bCs/>
        </w:rPr>
        <w:t>tys. zł</w:t>
      </w:r>
      <w:r w:rsidR="008B1F77">
        <w:rPr>
          <w:rFonts w:cs="Arial"/>
          <w:bCs/>
        </w:rPr>
        <w:t>;</w:t>
      </w:r>
    </w:p>
    <w:p w14:paraId="39F3E3FA" w14:textId="1895C922" w:rsidR="009B6972" w:rsidRPr="009B6972" w:rsidRDefault="009B6972" w:rsidP="00F436E3">
      <w:pPr>
        <w:pStyle w:val="Akapitzlist"/>
        <w:numPr>
          <w:ilvl w:val="0"/>
          <w:numId w:val="27"/>
        </w:numPr>
        <w:tabs>
          <w:tab w:val="left" w:pos="9070"/>
        </w:tabs>
        <w:rPr>
          <w:rFonts w:cs="Arial"/>
          <w:bCs/>
        </w:rPr>
      </w:pPr>
      <w:r w:rsidRPr="009B6972">
        <w:rPr>
          <w:rFonts w:cs="Arial"/>
          <w:bCs/>
        </w:rPr>
        <w:t xml:space="preserve">„Wykonanie dokumentacji niezbędnej do termomodernizacji budynków użyteczności publicznej, służących realizacji zadań publicznych PGW WP w 8 Regionalnych Zarządach Gospodarki Wodnej” z Państwowe Gospodarstwo Wodne Wody Polskie w Warszawie – </w:t>
      </w:r>
      <w:r w:rsidRPr="00872361">
        <w:rPr>
          <w:rFonts w:cs="Arial"/>
          <w:b/>
        </w:rPr>
        <w:t>586</w:t>
      </w:r>
      <w:r w:rsidRPr="009B6972">
        <w:rPr>
          <w:rFonts w:cs="Arial"/>
          <w:bCs/>
        </w:rPr>
        <w:t xml:space="preserve"> tys. zł.</w:t>
      </w:r>
    </w:p>
    <w:p w14:paraId="5B628611" w14:textId="6E15CE93" w:rsidR="008B1F77" w:rsidRDefault="009B6972" w:rsidP="00F436E3">
      <w:pPr>
        <w:pStyle w:val="Akapitzlist"/>
        <w:numPr>
          <w:ilvl w:val="0"/>
          <w:numId w:val="27"/>
        </w:numPr>
        <w:tabs>
          <w:tab w:val="left" w:pos="9070"/>
        </w:tabs>
        <w:rPr>
          <w:rFonts w:cs="Arial"/>
          <w:bCs/>
        </w:rPr>
      </w:pPr>
      <w:r w:rsidRPr="009B6972">
        <w:rPr>
          <w:rFonts w:cs="Arial"/>
          <w:bCs/>
        </w:rPr>
        <w:t xml:space="preserve">„MSWiA dla klimatu – poprawa efektywności energetycznej wraz z przebudową budynku głównego oraz obiektów towarzyszących przy ul. Zawrat 20 – etap przygotowawczy– opracowanie dokumentacji przygotowawczej” w Warszawie– </w:t>
      </w:r>
      <w:r w:rsidRPr="00872361">
        <w:rPr>
          <w:rFonts w:cs="Arial"/>
          <w:b/>
        </w:rPr>
        <w:t>202</w:t>
      </w:r>
      <w:r w:rsidRPr="009B6972">
        <w:rPr>
          <w:rFonts w:cs="Arial"/>
          <w:bCs/>
        </w:rPr>
        <w:t xml:space="preserve"> tys. zł.</w:t>
      </w:r>
    </w:p>
    <w:p w14:paraId="1B140229" w14:textId="77777777" w:rsidR="00872361" w:rsidRDefault="00872361" w:rsidP="00872361">
      <w:pPr>
        <w:pStyle w:val="Akapitzlist"/>
        <w:tabs>
          <w:tab w:val="left" w:pos="9070"/>
        </w:tabs>
        <w:ind w:left="360"/>
        <w:rPr>
          <w:rFonts w:cs="Arial"/>
          <w:bCs/>
        </w:rPr>
      </w:pPr>
    </w:p>
    <w:p w14:paraId="61077162" w14:textId="28D8784D" w:rsidR="00CC788E" w:rsidRPr="002640A1" w:rsidRDefault="00CC788E" w:rsidP="00CC788E">
      <w:pPr>
        <w:rPr>
          <w:color w:val="000000"/>
        </w:rPr>
      </w:pPr>
      <w:r w:rsidRPr="002640A1">
        <w:rPr>
          <w:color w:val="000000"/>
        </w:rPr>
        <w:t>W 202</w:t>
      </w:r>
      <w:r w:rsidR="002640A1">
        <w:rPr>
          <w:color w:val="000000"/>
        </w:rPr>
        <w:t>3</w:t>
      </w:r>
      <w:r w:rsidR="005322DC" w:rsidRPr="002640A1">
        <w:rPr>
          <w:color w:val="000000"/>
        </w:rPr>
        <w:t xml:space="preserve"> r. </w:t>
      </w:r>
      <w:r w:rsidRPr="002640A1">
        <w:rPr>
          <w:color w:val="000000"/>
        </w:rPr>
        <w:t xml:space="preserve">dokonano certyfikacji w części wydatków kwalifikowanych na kwotę </w:t>
      </w:r>
      <w:r w:rsidR="00A31ACC" w:rsidRPr="002640A1">
        <w:rPr>
          <w:b/>
        </w:rPr>
        <w:t xml:space="preserve">290.896 </w:t>
      </w:r>
      <w:r w:rsidRPr="002640A1">
        <w:t>tys. zł</w:t>
      </w:r>
      <w:r w:rsidRPr="002640A1">
        <w:rPr>
          <w:color w:val="000000"/>
        </w:rPr>
        <w:t xml:space="preserve">. Wartość wypłaconych refundacji i zaliczek na rzecz beneficjentów wyniosła </w:t>
      </w:r>
      <w:r w:rsidR="00B3346B" w:rsidRPr="002640A1">
        <w:rPr>
          <w:b/>
        </w:rPr>
        <w:t xml:space="preserve">334.266 </w:t>
      </w:r>
      <w:r w:rsidRPr="002640A1">
        <w:t>tys. zł</w:t>
      </w:r>
      <w:r w:rsidRPr="002640A1">
        <w:rPr>
          <w:color w:val="000000"/>
        </w:rPr>
        <w:t xml:space="preserve"> </w:t>
      </w:r>
      <w:r w:rsidRPr="002640A1">
        <w:rPr>
          <w:rFonts w:cs="Arial"/>
        </w:rPr>
        <w:t xml:space="preserve">z planowanych </w:t>
      </w:r>
      <w:r w:rsidR="00AA1ADB" w:rsidRPr="002640A1">
        <w:rPr>
          <w:b/>
        </w:rPr>
        <w:t xml:space="preserve">190.500 </w:t>
      </w:r>
      <w:r w:rsidRPr="002640A1">
        <w:rPr>
          <w:bCs/>
        </w:rPr>
        <w:t>tys. zł</w:t>
      </w:r>
      <w:r w:rsidRPr="002640A1">
        <w:rPr>
          <w:b/>
        </w:rPr>
        <w:t xml:space="preserve"> </w:t>
      </w:r>
      <w:r w:rsidRPr="002640A1">
        <w:rPr>
          <w:rFonts w:cs="Arial"/>
          <w:szCs w:val="22"/>
        </w:rPr>
        <w:t xml:space="preserve">(poz. 1.1.3 tabeli </w:t>
      </w:r>
      <w:r w:rsidRPr="002640A1">
        <w:rPr>
          <w:rFonts w:cs="Arial"/>
          <w:szCs w:val="22"/>
        </w:rPr>
        <w:fldChar w:fldCharType="begin"/>
      </w:r>
      <w:r w:rsidRPr="002640A1">
        <w:rPr>
          <w:rFonts w:cs="Arial"/>
          <w:szCs w:val="22"/>
        </w:rPr>
        <w:instrText xml:space="preserve"> REF _Ref35322841 \#0 \h  \* MERGEFORMAT </w:instrText>
      </w:r>
      <w:r w:rsidRPr="002640A1">
        <w:rPr>
          <w:rFonts w:cs="Arial"/>
          <w:szCs w:val="22"/>
        </w:rPr>
      </w:r>
      <w:r w:rsidRPr="002640A1">
        <w:rPr>
          <w:rFonts w:cs="Arial"/>
          <w:szCs w:val="22"/>
        </w:rPr>
        <w:fldChar w:fldCharType="separate"/>
      </w:r>
      <w:r w:rsidR="00D80900">
        <w:rPr>
          <w:rFonts w:cs="Arial"/>
          <w:szCs w:val="22"/>
        </w:rPr>
        <w:t>17</w:t>
      </w:r>
      <w:r w:rsidRPr="002640A1">
        <w:rPr>
          <w:rFonts w:cs="Arial"/>
          <w:szCs w:val="22"/>
        </w:rPr>
        <w:fldChar w:fldCharType="end"/>
      </w:r>
      <w:r w:rsidRPr="002640A1">
        <w:rPr>
          <w:rFonts w:cs="Arial"/>
          <w:szCs w:val="22"/>
        </w:rPr>
        <w:t>).</w:t>
      </w:r>
      <w:r w:rsidRPr="002640A1">
        <w:rPr>
          <w:color w:val="000000"/>
        </w:rPr>
        <w:t xml:space="preserve"> </w:t>
      </w:r>
      <w:r w:rsidR="00002A12" w:rsidRPr="002640A1">
        <w:rPr>
          <w:color w:val="000000"/>
        </w:rPr>
        <w:t>Przekroczenie planu wynika z większej niż planowano liczby wniosków o płatność w formie zaliczki oraz wcześniejszą realizacją płatności wniosków przewidzianych do wypłaty.</w:t>
      </w:r>
    </w:p>
    <w:p w14:paraId="12AA07FC" w14:textId="77777777" w:rsidR="00002A12" w:rsidRPr="002640A1" w:rsidRDefault="00002A12" w:rsidP="00CC788E">
      <w:pPr>
        <w:rPr>
          <w:rFonts w:cs="Arial"/>
        </w:rPr>
      </w:pPr>
    </w:p>
    <w:p w14:paraId="26441F9C" w14:textId="77777777" w:rsidR="002640A1" w:rsidRPr="002640A1" w:rsidRDefault="002640A1" w:rsidP="002640A1">
      <w:pPr>
        <w:rPr>
          <w:bCs/>
          <w:color w:val="000000"/>
        </w:rPr>
      </w:pPr>
      <w:r w:rsidRPr="002640A1">
        <w:rPr>
          <w:rFonts w:cs="Arial"/>
        </w:rPr>
        <w:t>W okresie sprawozdawczym rozliczono 42 projekty (zatwierdzono wniosek o płatność końcową) o wartości dofinansowania UE</w:t>
      </w:r>
      <w:r w:rsidRPr="002640A1">
        <w:t xml:space="preserve"> </w:t>
      </w:r>
      <w:r w:rsidRPr="002640A1">
        <w:rPr>
          <w:b/>
        </w:rPr>
        <w:t>245.592 </w:t>
      </w:r>
      <w:r w:rsidRPr="002640A1">
        <w:rPr>
          <w:bCs/>
        </w:rPr>
        <w:t>tys. zł</w:t>
      </w:r>
      <w:r w:rsidRPr="002640A1">
        <w:rPr>
          <w:color w:val="000000"/>
        </w:rPr>
        <w:t xml:space="preserve"> </w:t>
      </w:r>
      <w:r w:rsidRPr="002640A1">
        <w:rPr>
          <w:rFonts w:cs="Arial"/>
        </w:rPr>
        <w:t xml:space="preserve">przy wartości całkowitej </w:t>
      </w:r>
      <w:r w:rsidRPr="002640A1">
        <w:rPr>
          <w:b/>
        </w:rPr>
        <w:t>377.969 </w:t>
      </w:r>
      <w:r w:rsidRPr="002640A1">
        <w:rPr>
          <w:bCs/>
        </w:rPr>
        <w:t>tys. zł</w:t>
      </w:r>
      <w:r w:rsidRPr="002640A1">
        <w:rPr>
          <w:bCs/>
          <w:color w:val="000000"/>
        </w:rPr>
        <w:t>.</w:t>
      </w:r>
    </w:p>
    <w:p w14:paraId="5E16E699" w14:textId="77777777" w:rsidR="00E749A2" w:rsidRPr="002640A1" w:rsidRDefault="00E749A2" w:rsidP="00263E64">
      <w:pPr>
        <w:tabs>
          <w:tab w:val="left" w:pos="9070"/>
        </w:tabs>
        <w:rPr>
          <w:rFonts w:cs="Arial"/>
          <w:szCs w:val="22"/>
        </w:rPr>
      </w:pPr>
    </w:p>
    <w:p w14:paraId="2F99617C" w14:textId="580B6F88" w:rsidR="00263E64" w:rsidRPr="002640A1" w:rsidRDefault="00263E64" w:rsidP="00263E64">
      <w:pPr>
        <w:autoSpaceDE w:val="0"/>
        <w:autoSpaceDN w:val="0"/>
        <w:adjustRightInd w:val="0"/>
        <w:rPr>
          <w:rFonts w:cs="Calibri"/>
        </w:rPr>
      </w:pPr>
      <w:r w:rsidRPr="002640A1">
        <w:rPr>
          <w:rFonts w:cs="Calibri"/>
        </w:rPr>
        <w:t>Efekty ekologiczne lub rzeczowe planowane do uzyskania</w:t>
      </w:r>
      <w:r w:rsidR="0049353F" w:rsidRPr="002640A1">
        <w:rPr>
          <w:rFonts w:cs="Calibri"/>
        </w:rPr>
        <w:t xml:space="preserve"> w</w:t>
      </w:r>
      <w:r w:rsidR="000449B9" w:rsidRPr="002640A1">
        <w:rPr>
          <w:rFonts w:cs="Calibri"/>
        </w:rPr>
        <w:t xml:space="preserve"> </w:t>
      </w:r>
      <w:r w:rsidRPr="002640A1">
        <w:rPr>
          <w:rFonts w:cs="Calibri"/>
        </w:rPr>
        <w:t xml:space="preserve">wyniku realizacji umów zawartych </w:t>
      </w:r>
      <w:r w:rsidRPr="002640A1">
        <w:rPr>
          <w:rFonts w:cs="Calibri"/>
        </w:rPr>
        <w:br/>
        <w:t>w 20</w:t>
      </w:r>
      <w:r w:rsidR="00E749A2" w:rsidRPr="002640A1">
        <w:rPr>
          <w:rFonts w:cs="Calibri"/>
        </w:rPr>
        <w:t>2</w:t>
      </w:r>
      <w:r w:rsidR="002640A1" w:rsidRPr="002640A1">
        <w:rPr>
          <w:rFonts w:cs="Calibri"/>
        </w:rPr>
        <w:t>3</w:t>
      </w:r>
      <w:r w:rsidR="005322DC" w:rsidRPr="002640A1">
        <w:rPr>
          <w:rFonts w:cs="Calibri"/>
        </w:rPr>
        <w:t xml:space="preserve"> r. </w:t>
      </w:r>
      <w:r w:rsidR="005A7F4F" w:rsidRPr="002640A1">
        <w:rPr>
          <w:rFonts w:cs="Calibri"/>
        </w:rPr>
        <w:t xml:space="preserve">i uzyskane efekty z umów zakończonych </w:t>
      </w:r>
      <w:r w:rsidRPr="002640A1">
        <w:rPr>
          <w:rFonts w:cs="Calibri"/>
        </w:rPr>
        <w:t>przedstawiono</w:t>
      </w:r>
      <w:r w:rsidR="0049353F" w:rsidRPr="002640A1">
        <w:rPr>
          <w:rFonts w:cs="Calibri"/>
        </w:rPr>
        <w:t xml:space="preserve"> w</w:t>
      </w:r>
      <w:r w:rsidR="000449B9" w:rsidRPr="002640A1">
        <w:rPr>
          <w:rFonts w:cs="Calibri"/>
        </w:rPr>
        <w:t xml:space="preserve"> </w:t>
      </w:r>
      <w:r w:rsidRPr="002640A1">
        <w:rPr>
          <w:rFonts w:cs="Calibri"/>
        </w:rPr>
        <w:t xml:space="preserve">tabeli </w:t>
      </w:r>
      <w:r w:rsidRPr="002640A1">
        <w:rPr>
          <w:rFonts w:cs="Calibri"/>
        </w:rPr>
        <w:fldChar w:fldCharType="begin"/>
      </w:r>
      <w:r w:rsidRPr="002640A1">
        <w:rPr>
          <w:rFonts w:cs="Calibri"/>
        </w:rPr>
        <w:instrText xml:space="preserve"> REF _Ref478465189 \#0 \h  \* MERGEFORMAT </w:instrText>
      </w:r>
      <w:r w:rsidRPr="002640A1">
        <w:rPr>
          <w:rFonts w:cs="Calibri"/>
        </w:rPr>
      </w:r>
      <w:r w:rsidRPr="002640A1">
        <w:rPr>
          <w:rFonts w:cs="Calibri"/>
        </w:rPr>
        <w:fldChar w:fldCharType="separate"/>
      </w:r>
      <w:r w:rsidR="00D80900">
        <w:rPr>
          <w:rFonts w:cs="Calibri"/>
        </w:rPr>
        <w:t>23</w:t>
      </w:r>
      <w:r w:rsidRPr="002640A1">
        <w:rPr>
          <w:rFonts w:cs="Calibri"/>
        </w:rPr>
        <w:fldChar w:fldCharType="end"/>
      </w:r>
      <w:r w:rsidRPr="002640A1">
        <w:rPr>
          <w:rFonts w:cs="Calibri"/>
        </w:rPr>
        <w:t>.</w:t>
      </w:r>
    </w:p>
    <w:p w14:paraId="2A3DAD16" w14:textId="37FEE600" w:rsidR="0009435B" w:rsidRDefault="0009435B">
      <w:pPr>
        <w:jc w:val="left"/>
        <w:rPr>
          <w:rFonts w:cs="Calibri"/>
        </w:rPr>
      </w:pPr>
      <w:r>
        <w:rPr>
          <w:rFonts w:cs="Calibri"/>
        </w:rPr>
        <w:br w:type="page"/>
      </w:r>
    </w:p>
    <w:p w14:paraId="48CA6C8F" w14:textId="77777777" w:rsidR="007A37FC" w:rsidRPr="00DF089E" w:rsidRDefault="007A37FC" w:rsidP="00263E64">
      <w:pPr>
        <w:autoSpaceDE w:val="0"/>
        <w:autoSpaceDN w:val="0"/>
        <w:adjustRightInd w:val="0"/>
        <w:rPr>
          <w:rFonts w:cs="Calibri"/>
        </w:rPr>
      </w:pPr>
    </w:p>
    <w:p w14:paraId="1B25F312" w14:textId="0B09BAD0" w:rsidR="00263E64" w:rsidRPr="00DF089E" w:rsidRDefault="00263E64" w:rsidP="00263E64">
      <w:pPr>
        <w:tabs>
          <w:tab w:val="left" w:pos="9070"/>
        </w:tabs>
        <w:spacing w:after="60"/>
        <w:ind w:left="1134" w:hanging="1134"/>
      </w:pPr>
      <w:bookmarkStart w:id="122" w:name="_Ref478465189"/>
      <w:bookmarkStart w:id="123" w:name="_Toc165027365"/>
      <w:bookmarkStart w:id="124" w:name="_Hlk68684391"/>
      <w:r w:rsidRPr="00DF089E">
        <w:t xml:space="preserve">Tabela </w:t>
      </w:r>
      <w:r w:rsidR="009F6301">
        <w:fldChar w:fldCharType="begin"/>
      </w:r>
      <w:r w:rsidR="009F6301">
        <w:instrText xml:space="preserve"> SEQ Tabela \* ARABIC </w:instrText>
      </w:r>
      <w:r w:rsidR="009F6301">
        <w:fldChar w:fldCharType="separate"/>
      </w:r>
      <w:r w:rsidR="00D80900">
        <w:rPr>
          <w:noProof/>
        </w:rPr>
        <w:t>23</w:t>
      </w:r>
      <w:r w:rsidR="009F6301">
        <w:rPr>
          <w:noProof/>
        </w:rPr>
        <w:fldChar w:fldCharType="end"/>
      </w:r>
      <w:bookmarkEnd w:id="122"/>
      <w:r w:rsidRPr="00DF089E">
        <w:tab/>
        <w:t>Efekty ekologiczne lub rzeczowe</w:t>
      </w:r>
      <w:r w:rsidR="0049353F" w:rsidRPr="00DF089E">
        <w:t xml:space="preserve"> z</w:t>
      </w:r>
      <w:r w:rsidR="000449B9" w:rsidRPr="00DF089E">
        <w:t xml:space="preserve"> </w:t>
      </w:r>
      <w:r w:rsidRPr="00DF089E">
        <w:t>umów podpisanych</w:t>
      </w:r>
      <w:r w:rsidR="0049353F" w:rsidRPr="00DF089E">
        <w:t xml:space="preserve"> </w:t>
      </w:r>
      <w:r w:rsidR="005A7F4F" w:rsidRPr="00DF089E">
        <w:t xml:space="preserve">i zakończonych </w:t>
      </w:r>
      <w:r w:rsidR="0049353F" w:rsidRPr="00DF089E">
        <w:t>w</w:t>
      </w:r>
      <w:r w:rsidR="000449B9" w:rsidRPr="00DF089E">
        <w:t xml:space="preserve"> </w:t>
      </w:r>
      <w:r w:rsidRPr="00DF089E">
        <w:t>20</w:t>
      </w:r>
      <w:r w:rsidR="00E749A2" w:rsidRPr="00DF089E">
        <w:t>2</w:t>
      </w:r>
      <w:r w:rsidR="00DF089E" w:rsidRPr="00DF089E">
        <w:t>3</w:t>
      </w:r>
      <w:r w:rsidR="005322DC" w:rsidRPr="00DF089E">
        <w:t xml:space="preserve"> r. </w:t>
      </w:r>
      <w:r w:rsidR="0049353F" w:rsidRPr="00DF089E">
        <w:t>w</w:t>
      </w:r>
      <w:r w:rsidR="000449B9" w:rsidRPr="00DF089E">
        <w:t xml:space="preserve"> </w:t>
      </w:r>
      <w:r w:rsidRPr="00DF089E">
        <w:t xml:space="preserve">zakresie poddziałania 1.3.1 </w:t>
      </w:r>
      <w:r w:rsidR="009179C9" w:rsidRPr="00DF089E">
        <w:t>PO </w:t>
      </w:r>
      <w:proofErr w:type="spellStart"/>
      <w:r w:rsidR="009179C9" w:rsidRPr="00DF089E">
        <w:t>IiŚ</w:t>
      </w:r>
      <w:proofErr w:type="spellEnd"/>
      <w:r w:rsidR="009179C9" w:rsidRPr="00DF089E">
        <w:t> 2014-2020</w:t>
      </w:r>
      <w:bookmarkEnd w:id="123"/>
    </w:p>
    <w:bookmarkEnd w:id="124"/>
    <w:p w14:paraId="19EAB75C" w14:textId="3C536244" w:rsidR="00263E64" w:rsidRDefault="00BE0DE8" w:rsidP="00263E64">
      <w:pPr>
        <w:tabs>
          <w:tab w:val="left" w:pos="9070"/>
        </w:tabs>
        <w:rPr>
          <w:highlight w:val="yellow"/>
        </w:rPr>
      </w:pPr>
      <w:r w:rsidRPr="00BE0DE8">
        <w:rPr>
          <w:noProof/>
        </w:rPr>
        <w:drawing>
          <wp:inline distT="0" distB="0" distL="0" distR="0" wp14:anchorId="44B9B111" wp14:editId="6C1F4DA4">
            <wp:extent cx="5760720" cy="3170555"/>
            <wp:effectExtent l="0" t="0" r="0" b="0"/>
            <wp:docPr id="1638879887" name="Obraz 13" descr="Efekty ekologiczne lub rzeczowe z umów podpisanych i zakończonych w 2023 r. w zakresie poddziałania 1.3.1 PO IiŚ 2014-2020. Prezentowane wielkości zawarte są w pliku Sprawozdanie NFOŚiGW za rok 2023 tabele.xlsx w arkuszu tabela 23." title="Tabel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720" cy="3170555"/>
                    </a:xfrm>
                    <a:prstGeom prst="rect">
                      <a:avLst/>
                    </a:prstGeom>
                    <a:noFill/>
                    <a:ln>
                      <a:noFill/>
                    </a:ln>
                  </pic:spPr>
                </pic:pic>
              </a:graphicData>
            </a:graphic>
          </wp:inline>
        </w:drawing>
      </w:r>
    </w:p>
    <w:p w14:paraId="3B26DECB" w14:textId="77777777" w:rsidR="0009435B" w:rsidRPr="00E10324" w:rsidRDefault="0009435B" w:rsidP="00263E64">
      <w:pPr>
        <w:tabs>
          <w:tab w:val="left" w:pos="9070"/>
        </w:tabs>
        <w:rPr>
          <w:highlight w:val="yellow"/>
        </w:rPr>
      </w:pPr>
    </w:p>
    <w:p w14:paraId="405CF8A9" w14:textId="77777777" w:rsidR="00263E64" w:rsidRPr="00AD1FE5" w:rsidRDefault="00263E64" w:rsidP="00263E64">
      <w:pPr>
        <w:pStyle w:val="Nagwek5"/>
      </w:pPr>
      <w:r w:rsidRPr="00AD1FE5">
        <w:t>Poddziałanie 1.3.2 – Wspieranie efektywności energetycznej</w:t>
      </w:r>
      <w:r w:rsidR="0049353F" w:rsidRPr="00AD1FE5">
        <w:t xml:space="preserve"> w</w:t>
      </w:r>
      <w:r w:rsidR="000449B9" w:rsidRPr="00AD1FE5">
        <w:t xml:space="preserve"> </w:t>
      </w:r>
      <w:r w:rsidRPr="00AD1FE5">
        <w:t>sektorze mieszkaniowym</w:t>
      </w:r>
    </w:p>
    <w:p w14:paraId="49BC43E2" w14:textId="77777777" w:rsidR="00263E64" w:rsidRPr="00AD1FE5" w:rsidRDefault="00263E64" w:rsidP="00263E64">
      <w:pPr>
        <w:tabs>
          <w:tab w:val="left" w:pos="9070"/>
        </w:tabs>
        <w:rPr>
          <w:szCs w:val="22"/>
        </w:rPr>
      </w:pPr>
    </w:p>
    <w:p w14:paraId="568522CC" w14:textId="77777777" w:rsidR="00263E64" w:rsidRPr="00AD1FE5" w:rsidRDefault="00263E64" w:rsidP="00263E64">
      <w:r w:rsidRPr="00AD1FE5">
        <w:t>W poddziałaniu 1.3.2 wsparcie skierowane jest na tzw. głęboką kompleksową modernizację energetyczną budynków mieszkalnych, czyli przedsięwzięcia mogące polegać na:</w:t>
      </w:r>
    </w:p>
    <w:p w14:paraId="4C94C2F3" w14:textId="77777777" w:rsidR="00263E64" w:rsidRPr="00AD1FE5" w:rsidRDefault="00263E64" w:rsidP="00F436E3">
      <w:pPr>
        <w:numPr>
          <w:ilvl w:val="0"/>
          <w:numId w:val="19"/>
        </w:numPr>
        <w:tabs>
          <w:tab w:val="left" w:pos="357"/>
          <w:tab w:val="left" w:pos="9070"/>
        </w:tabs>
      </w:pPr>
      <w:r w:rsidRPr="00AD1FE5">
        <w:t>ociepleniu przegród budynku, wymianie okien lub drzwi;</w:t>
      </w:r>
    </w:p>
    <w:p w14:paraId="0207D220" w14:textId="77777777" w:rsidR="00263E64" w:rsidRPr="00AD1FE5" w:rsidRDefault="00263E64" w:rsidP="00F436E3">
      <w:pPr>
        <w:numPr>
          <w:ilvl w:val="0"/>
          <w:numId w:val="19"/>
        </w:numPr>
        <w:tabs>
          <w:tab w:val="left" w:pos="357"/>
          <w:tab w:val="left" w:pos="9070"/>
        </w:tabs>
      </w:pPr>
      <w:r w:rsidRPr="00AD1FE5">
        <w:t>wymianie lub modernizacji źródeł ciepła (chłodu)</w:t>
      </w:r>
      <w:r w:rsidR="001921B7" w:rsidRPr="00AD1FE5">
        <w:t xml:space="preserve"> i</w:t>
      </w:r>
      <w:r w:rsidR="000449B9" w:rsidRPr="00AD1FE5">
        <w:t xml:space="preserve"> </w:t>
      </w:r>
      <w:r w:rsidRPr="00AD1FE5">
        <w:t>instalacji (ogrzewania, ciepłej wody użytkowej, wentylacji, klimatyzacji lub oświetlenia);</w:t>
      </w:r>
    </w:p>
    <w:p w14:paraId="0114D40B" w14:textId="77777777" w:rsidR="00263E64" w:rsidRPr="00AD1FE5" w:rsidRDefault="00263E64" w:rsidP="00263E64">
      <w:pPr>
        <w:tabs>
          <w:tab w:val="left" w:pos="357"/>
          <w:tab w:val="left" w:pos="9070"/>
        </w:tabs>
      </w:pPr>
      <w:r w:rsidRPr="00AD1FE5">
        <w:t xml:space="preserve">w wyniku czego zostaną zmniejszone wartości wskaźników rocznego zapotrzebowania na: energię użytkową, energię końcową oraz nieodnawialną energię pierwotną. </w:t>
      </w:r>
    </w:p>
    <w:p w14:paraId="1717693E" w14:textId="5EAD3B9B" w:rsidR="00263E64" w:rsidRPr="00AD1FE5" w:rsidRDefault="00263E64" w:rsidP="00263E64">
      <w:pPr>
        <w:tabs>
          <w:tab w:val="left" w:pos="357"/>
          <w:tab w:val="left" w:pos="9070"/>
        </w:tabs>
      </w:pPr>
    </w:p>
    <w:p w14:paraId="4A3849FF" w14:textId="05E2CA94" w:rsidR="008734DF" w:rsidRPr="00AD1FE5" w:rsidRDefault="008734DF" w:rsidP="008734DF">
      <w:r w:rsidRPr="00AD1FE5">
        <w:rPr>
          <w:bCs/>
        </w:rPr>
        <w:t xml:space="preserve">Dla poddziałania 1.3.2 przewidziano konkursowy tryb wyboru projektów, w okresie sprawozdawczym nie ogłaszano naborów. </w:t>
      </w:r>
      <w:r w:rsidRPr="00AD1FE5">
        <w:rPr>
          <w:rStyle w:val="ui-provider"/>
        </w:rPr>
        <w:t>W działaniu tym dofinansowanie udzielane jest w formie pomocy zwrotnej, a</w:t>
      </w:r>
      <w:r w:rsidR="003F03F1" w:rsidRPr="00AD1FE5">
        <w:rPr>
          <w:rStyle w:val="ui-provider"/>
        </w:rPr>
        <w:t> </w:t>
      </w:r>
      <w:r w:rsidRPr="00AD1FE5">
        <w:rPr>
          <w:rStyle w:val="ui-provider"/>
        </w:rPr>
        <w:t xml:space="preserve">późniejsze spłaty dofinansowania przez Beneficjenta ulegają </w:t>
      </w:r>
      <w:r w:rsidR="008C1E49" w:rsidRPr="00AD1FE5">
        <w:rPr>
          <w:rStyle w:val="ui-provider"/>
        </w:rPr>
        <w:t>umorzeniu</w:t>
      </w:r>
      <w:r w:rsidRPr="00AD1FE5">
        <w:rPr>
          <w:rStyle w:val="ui-provider"/>
        </w:rPr>
        <w:t xml:space="preserve"> jako premia inwestycyjna, której wysokość uzależniona jest od osiągniętych w wyniku realizacji projektu efektów. Umorzenie uwzględnia się w ostatnich ratach spłaty kapitału pomocy zwrotnej.</w:t>
      </w:r>
    </w:p>
    <w:p w14:paraId="36D49A4D" w14:textId="77777777" w:rsidR="008734DF" w:rsidRPr="00E10324" w:rsidRDefault="008734DF" w:rsidP="00263E64">
      <w:pPr>
        <w:tabs>
          <w:tab w:val="left" w:pos="357"/>
          <w:tab w:val="left" w:pos="9070"/>
        </w:tabs>
        <w:rPr>
          <w:highlight w:val="yellow"/>
        </w:rPr>
      </w:pPr>
    </w:p>
    <w:p w14:paraId="068FCD2D" w14:textId="725BAE0B" w:rsidR="008B5BB7" w:rsidRPr="008B5BB7" w:rsidRDefault="00C934DB" w:rsidP="00C934DB">
      <w:pPr>
        <w:rPr>
          <w:color w:val="000000"/>
        </w:rPr>
      </w:pPr>
      <w:r w:rsidRPr="00A3104D">
        <w:rPr>
          <w:rFonts w:cs="Calibri"/>
        </w:rPr>
        <w:t>W 202</w:t>
      </w:r>
      <w:r w:rsidR="00FD55E1" w:rsidRPr="00A3104D">
        <w:rPr>
          <w:rFonts w:cs="Calibri"/>
        </w:rPr>
        <w:t>3</w:t>
      </w:r>
      <w:r w:rsidRPr="00A3104D">
        <w:rPr>
          <w:rFonts w:cs="Calibri"/>
        </w:rPr>
        <w:t xml:space="preserve"> r</w:t>
      </w:r>
      <w:r w:rsidR="009951BC" w:rsidRPr="00A3104D">
        <w:rPr>
          <w:rFonts w:cs="Calibri"/>
        </w:rPr>
        <w:t>.</w:t>
      </w:r>
      <w:r w:rsidRPr="00A3104D">
        <w:rPr>
          <w:rFonts w:cs="Calibri"/>
        </w:rPr>
        <w:t xml:space="preserve"> nie podpisywano umów o dofinansowanie</w:t>
      </w:r>
      <w:r w:rsidR="00553B77">
        <w:rPr>
          <w:rFonts w:cs="Arial"/>
        </w:rPr>
        <w:t>,</w:t>
      </w:r>
      <w:r w:rsidR="00FD55E1" w:rsidRPr="00A3104D">
        <w:rPr>
          <w:rFonts w:cs="Arial"/>
        </w:rPr>
        <w:t xml:space="preserve"> </w:t>
      </w:r>
      <w:r w:rsidR="00FD55E1" w:rsidRPr="00A3104D">
        <w:rPr>
          <w:color w:val="000000"/>
        </w:rPr>
        <w:t xml:space="preserve">rozliczono jednak 6 projektów o wartości dofinansowania UE </w:t>
      </w:r>
      <w:r w:rsidR="00FD55E1" w:rsidRPr="00A3104D">
        <w:rPr>
          <w:b/>
          <w:bCs/>
          <w:color w:val="000000"/>
        </w:rPr>
        <w:t>15.239</w:t>
      </w:r>
      <w:r w:rsidR="00FD55E1" w:rsidRPr="00A3104D">
        <w:rPr>
          <w:color w:val="000000"/>
        </w:rPr>
        <w:t xml:space="preserve"> tys. zł przy wartości całkowitej </w:t>
      </w:r>
      <w:r w:rsidR="00FD55E1" w:rsidRPr="00A3104D">
        <w:rPr>
          <w:b/>
          <w:bCs/>
          <w:color w:val="000000"/>
        </w:rPr>
        <w:t>26.712</w:t>
      </w:r>
      <w:r w:rsidR="00FD55E1" w:rsidRPr="00A3104D">
        <w:rPr>
          <w:color w:val="000000"/>
        </w:rPr>
        <w:t xml:space="preserve"> tys. zł.</w:t>
      </w:r>
      <w:r w:rsidR="008B5BB7" w:rsidRPr="00A3104D">
        <w:rPr>
          <w:color w:val="000000"/>
        </w:rPr>
        <w:t xml:space="preserve"> C</w:t>
      </w:r>
      <w:r w:rsidRPr="00A3104D">
        <w:rPr>
          <w:color w:val="000000"/>
        </w:rPr>
        <w:t>ertyfikacj</w:t>
      </w:r>
      <w:r w:rsidR="008B5BB7" w:rsidRPr="00A3104D">
        <w:rPr>
          <w:color w:val="000000"/>
        </w:rPr>
        <w:t>a</w:t>
      </w:r>
      <w:r w:rsidRPr="00A3104D">
        <w:rPr>
          <w:color w:val="000000"/>
        </w:rPr>
        <w:t xml:space="preserve"> w części wydatków kwalifikowanych </w:t>
      </w:r>
      <w:r w:rsidR="0001189F" w:rsidRPr="00A3104D">
        <w:rPr>
          <w:color w:val="000000"/>
        </w:rPr>
        <w:t>sięgnęła kw</w:t>
      </w:r>
      <w:r w:rsidRPr="00A3104D">
        <w:rPr>
          <w:color w:val="000000"/>
        </w:rPr>
        <w:t>ot</w:t>
      </w:r>
      <w:r w:rsidR="0001189F" w:rsidRPr="00A3104D">
        <w:rPr>
          <w:color w:val="000000"/>
        </w:rPr>
        <w:t>y</w:t>
      </w:r>
      <w:r w:rsidRPr="00A3104D">
        <w:rPr>
          <w:color w:val="000000"/>
        </w:rPr>
        <w:t xml:space="preserve"> </w:t>
      </w:r>
      <w:r w:rsidR="0097393E" w:rsidRPr="00A3104D">
        <w:rPr>
          <w:b/>
          <w:color w:val="000000"/>
        </w:rPr>
        <w:t xml:space="preserve">10.806 </w:t>
      </w:r>
      <w:r w:rsidRPr="00A3104D">
        <w:t>tys. zł</w:t>
      </w:r>
      <w:r w:rsidRPr="00A3104D">
        <w:rPr>
          <w:color w:val="000000"/>
        </w:rPr>
        <w:t xml:space="preserve">. Wartość wypłaconych refundacji i zaliczek na rzecz beneficjentów wyniosła </w:t>
      </w:r>
      <w:r w:rsidR="00250BD2" w:rsidRPr="00A3104D">
        <w:rPr>
          <w:b/>
        </w:rPr>
        <w:t xml:space="preserve">7.659 </w:t>
      </w:r>
      <w:r w:rsidRPr="00A3104D">
        <w:t>tys. zł</w:t>
      </w:r>
      <w:r w:rsidRPr="00A3104D">
        <w:rPr>
          <w:rFonts w:cs="Arial"/>
        </w:rPr>
        <w:t xml:space="preserve"> z planowanych </w:t>
      </w:r>
      <w:r w:rsidR="008C40F9" w:rsidRPr="00A3104D">
        <w:rPr>
          <w:b/>
        </w:rPr>
        <w:t>10.800 </w:t>
      </w:r>
      <w:r w:rsidRPr="00A3104D">
        <w:t>tys. zł</w:t>
      </w:r>
      <w:r w:rsidRPr="00A3104D">
        <w:rPr>
          <w:b/>
        </w:rPr>
        <w:t xml:space="preserve"> </w:t>
      </w:r>
      <w:r w:rsidRPr="00A3104D">
        <w:rPr>
          <w:rFonts w:cs="Arial"/>
        </w:rPr>
        <w:t xml:space="preserve">(poz. 1.1.4 tabeli </w:t>
      </w:r>
      <w:r w:rsidRPr="00A3104D">
        <w:rPr>
          <w:rFonts w:cs="Arial"/>
        </w:rPr>
        <w:fldChar w:fldCharType="begin"/>
      </w:r>
      <w:r w:rsidRPr="00A3104D">
        <w:rPr>
          <w:rFonts w:cs="Arial"/>
        </w:rPr>
        <w:instrText xml:space="preserve"> REF _Ref35322841 \#0 \h  \* MERGEFORMAT </w:instrText>
      </w:r>
      <w:r w:rsidRPr="00A3104D">
        <w:rPr>
          <w:rFonts w:cs="Arial"/>
        </w:rPr>
      </w:r>
      <w:r w:rsidRPr="00A3104D">
        <w:rPr>
          <w:rFonts w:cs="Arial"/>
        </w:rPr>
        <w:fldChar w:fldCharType="separate"/>
      </w:r>
      <w:r w:rsidR="00D80900">
        <w:rPr>
          <w:rFonts w:cs="Arial"/>
        </w:rPr>
        <w:t>17</w:t>
      </w:r>
      <w:r w:rsidRPr="00A3104D">
        <w:rPr>
          <w:rFonts w:cs="Arial"/>
        </w:rPr>
        <w:fldChar w:fldCharType="end"/>
      </w:r>
      <w:r w:rsidRPr="00A3104D">
        <w:rPr>
          <w:rFonts w:cs="Arial"/>
        </w:rPr>
        <w:t>)</w:t>
      </w:r>
      <w:r w:rsidRPr="00A3104D">
        <w:rPr>
          <w:color w:val="000000"/>
        </w:rPr>
        <w:t xml:space="preserve">. </w:t>
      </w:r>
      <w:r w:rsidR="00A3104D" w:rsidRPr="00A3104D">
        <w:rPr>
          <w:color w:val="000000"/>
        </w:rPr>
        <w:t>Niewykonanie planu wynika głównie z powodu przedłużenia rozliczenia wniosków końcowych w projektach.</w:t>
      </w:r>
    </w:p>
    <w:p w14:paraId="164C68F6" w14:textId="77777777" w:rsidR="008B5BB7" w:rsidRDefault="008B5BB7" w:rsidP="00C934DB">
      <w:pPr>
        <w:rPr>
          <w:color w:val="000000"/>
          <w:highlight w:val="yellow"/>
        </w:rPr>
      </w:pPr>
    </w:p>
    <w:p w14:paraId="2CB404CD" w14:textId="77777777" w:rsidR="001847F7" w:rsidRPr="001847F7" w:rsidRDefault="001847F7" w:rsidP="001847F7">
      <w:pPr>
        <w:rPr>
          <w:bCs/>
          <w:color w:val="000000"/>
        </w:rPr>
      </w:pPr>
      <w:r w:rsidRPr="00ED0F40">
        <w:rPr>
          <w:rFonts w:cs="Arial"/>
        </w:rPr>
        <w:t xml:space="preserve">W okresie sprawozdawczym rozliczono </w:t>
      </w:r>
      <w:r>
        <w:rPr>
          <w:rFonts w:cs="Arial"/>
        </w:rPr>
        <w:t>6</w:t>
      </w:r>
      <w:r w:rsidRPr="00ED0F40">
        <w:rPr>
          <w:rFonts w:cs="Arial"/>
        </w:rPr>
        <w:t xml:space="preserve"> projektów (zatwierdzono wniosek o płatność końcową) o wartości dofinansowania UE</w:t>
      </w:r>
      <w:r w:rsidRPr="00ED0F40">
        <w:t xml:space="preserve"> </w:t>
      </w:r>
      <w:r>
        <w:rPr>
          <w:b/>
        </w:rPr>
        <w:t>15</w:t>
      </w:r>
      <w:r w:rsidRPr="00ED0F40">
        <w:rPr>
          <w:b/>
        </w:rPr>
        <w:t>.</w:t>
      </w:r>
      <w:r>
        <w:rPr>
          <w:b/>
        </w:rPr>
        <w:t>239</w:t>
      </w:r>
      <w:r w:rsidRPr="00ED0F40">
        <w:rPr>
          <w:b/>
        </w:rPr>
        <w:t> </w:t>
      </w:r>
      <w:r w:rsidRPr="001847F7">
        <w:rPr>
          <w:bCs/>
        </w:rPr>
        <w:t>tys. zł</w:t>
      </w:r>
      <w:r w:rsidRPr="00ED0F40">
        <w:rPr>
          <w:color w:val="000000"/>
        </w:rPr>
        <w:t xml:space="preserve"> </w:t>
      </w:r>
      <w:r w:rsidRPr="00ED0F40">
        <w:rPr>
          <w:rFonts w:cs="Arial"/>
        </w:rPr>
        <w:t xml:space="preserve">przy wartości całkowitej </w:t>
      </w:r>
      <w:r>
        <w:rPr>
          <w:b/>
        </w:rPr>
        <w:t>26</w:t>
      </w:r>
      <w:r w:rsidRPr="00ED0F40">
        <w:rPr>
          <w:b/>
        </w:rPr>
        <w:t>.</w:t>
      </w:r>
      <w:r>
        <w:rPr>
          <w:b/>
        </w:rPr>
        <w:t>712</w:t>
      </w:r>
      <w:r w:rsidRPr="00ED0F40">
        <w:rPr>
          <w:b/>
        </w:rPr>
        <w:t> </w:t>
      </w:r>
      <w:r w:rsidRPr="001847F7">
        <w:rPr>
          <w:bCs/>
        </w:rPr>
        <w:t>tys. zł</w:t>
      </w:r>
      <w:r w:rsidRPr="001847F7">
        <w:rPr>
          <w:bCs/>
          <w:color w:val="000000"/>
        </w:rPr>
        <w:t>.</w:t>
      </w:r>
    </w:p>
    <w:p w14:paraId="2821C1BE" w14:textId="77777777" w:rsidR="001B4AF9" w:rsidRPr="0069359C" w:rsidRDefault="001B4AF9" w:rsidP="001B4AF9">
      <w:pPr>
        <w:tabs>
          <w:tab w:val="left" w:pos="9070"/>
        </w:tabs>
        <w:rPr>
          <w:rFonts w:cs="Arial"/>
        </w:rPr>
      </w:pPr>
    </w:p>
    <w:p w14:paraId="32126D04" w14:textId="70A5C08B" w:rsidR="00050EFB" w:rsidRPr="0069359C" w:rsidRDefault="00050EFB" w:rsidP="00050EFB">
      <w:pPr>
        <w:tabs>
          <w:tab w:val="left" w:pos="9070"/>
        </w:tabs>
        <w:rPr>
          <w:rFonts w:cs="Calibri"/>
        </w:rPr>
      </w:pPr>
      <w:r w:rsidRPr="0069359C">
        <w:rPr>
          <w:rFonts w:cs="Calibri"/>
        </w:rPr>
        <w:t xml:space="preserve">Efekty ekologiczne lub rzeczowe </w:t>
      </w:r>
      <w:r w:rsidR="001F41AA" w:rsidRPr="0069359C">
        <w:rPr>
          <w:rFonts w:cs="Calibri"/>
        </w:rPr>
        <w:t xml:space="preserve">uzyskane z umów zakończonych </w:t>
      </w:r>
      <w:r w:rsidRPr="0069359C">
        <w:rPr>
          <w:rFonts w:cs="Calibri"/>
        </w:rPr>
        <w:t>w</w:t>
      </w:r>
      <w:r w:rsidR="000449B9" w:rsidRPr="0069359C">
        <w:rPr>
          <w:rFonts w:cs="Calibri"/>
        </w:rPr>
        <w:t xml:space="preserve"> </w:t>
      </w:r>
      <w:r w:rsidRPr="0069359C">
        <w:rPr>
          <w:rFonts w:cs="Calibri"/>
        </w:rPr>
        <w:t>20</w:t>
      </w:r>
      <w:r w:rsidR="0060257C" w:rsidRPr="0069359C">
        <w:rPr>
          <w:rFonts w:cs="Calibri"/>
        </w:rPr>
        <w:t>2</w:t>
      </w:r>
      <w:r w:rsidR="001847F7" w:rsidRPr="0069359C">
        <w:rPr>
          <w:rFonts w:cs="Calibri"/>
        </w:rPr>
        <w:t>3</w:t>
      </w:r>
      <w:r w:rsidR="005322DC" w:rsidRPr="0069359C">
        <w:rPr>
          <w:rFonts w:cs="Calibri"/>
        </w:rPr>
        <w:t xml:space="preserve"> r. </w:t>
      </w:r>
      <w:r w:rsidRPr="0069359C">
        <w:rPr>
          <w:rFonts w:cs="Calibri"/>
        </w:rPr>
        <w:t>przedstawiono w</w:t>
      </w:r>
      <w:r w:rsidR="000449B9" w:rsidRPr="0069359C">
        <w:rPr>
          <w:rFonts w:cs="Calibri"/>
        </w:rPr>
        <w:t xml:space="preserve"> </w:t>
      </w:r>
      <w:r w:rsidRPr="0069359C">
        <w:rPr>
          <w:rFonts w:cs="Calibri"/>
        </w:rPr>
        <w:t>tabeli</w:t>
      </w:r>
      <w:r w:rsidR="00653B16" w:rsidRPr="0069359C">
        <w:rPr>
          <w:rFonts w:cs="Calibri"/>
        </w:rPr>
        <w:t xml:space="preserve"> </w:t>
      </w:r>
      <w:r w:rsidR="00653B16" w:rsidRPr="0069359C">
        <w:rPr>
          <w:rFonts w:cs="Calibri"/>
        </w:rPr>
        <w:fldChar w:fldCharType="begin"/>
      </w:r>
      <w:r w:rsidR="00653B16" w:rsidRPr="0069359C">
        <w:rPr>
          <w:rFonts w:cs="Calibri"/>
        </w:rPr>
        <w:instrText xml:space="preserve"> REF _Ref4523600 \#0 \h </w:instrText>
      </w:r>
      <w:r w:rsidR="00C03420" w:rsidRPr="0069359C">
        <w:rPr>
          <w:rFonts w:cs="Calibri"/>
        </w:rPr>
        <w:instrText xml:space="preserve"> \* MERGEFORMAT </w:instrText>
      </w:r>
      <w:r w:rsidR="00653B16" w:rsidRPr="0069359C">
        <w:rPr>
          <w:rFonts w:cs="Calibri"/>
        </w:rPr>
      </w:r>
      <w:r w:rsidR="00653B16" w:rsidRPr="0069359C">
        <w:rPr>
          <w:rFonts w:cs="Calibri"/>
        </w:rPr>
        <w:fldChar w:fldCharType="separate"/>
      </w:r>
      <w:r w:rsidR="00D80900">
        <w:rPr>
          <w:rFonts w:cs="Calibri"/>
        </w:rPr>
        <w:t>24</w:t>
      </w:r>
      <w:r w:rsidR="00653B16" w:rsidRPr="0069359C">
        <w:rPr>
          <w:rFonts w:cs="Calibri"/>
        </w:rPr>
        <w:fldChar w:fldCharType="end"/>
      </w:r>
      <w:r w:rsidRPr="0069359C">
        <w:rPr>
          <w:rFonts w:cs="Calibri"/>
        </w:rPr>
        <w:t>.</w:t>
      </w:r>
    </w:p>
    <w:p w14:paraId="17A71285" w14:textId="4CC425F9" w:rsidR="0009435B" w:rsidRDefault="0009435B">
      <w:pPr>
        <w:jc w:val="left"/>
      </w:pPr>
      <w:r>
        <w:br w:type="page"/>
      </w:r>
    </w:p>
    <w:p w14:paraId="2B53D28D" w14:textId="1323455B" w:rsidR="00050EFB" w:rsidRPr="0069359C" w:rsidRDefault="00050EFB" w:rsidP="00050EFB">
      <w:pPr>
        <w:tabs>
          <w:tab w:val="left" w:pos="9070"/>
        </w:tabs>
        <w:spacing w:after="60"/>
        <w:ind w:left="1134" w:hanging="1134"/>
      </w:pPr>
      <w:bookmarkStart w:id="125" w:name="_Ref4523600"/>
      <w:bookmarkStart w:id="126" w:name="_Toc165027366"/>
      <w:r w:rsidRPr="0069359C">
        <w:t xml:space="preserve">Tabela </w:t>
      </w:r>
      <w:r w:rsidR="009F6301">
        <w:fldChar w:fldCharType="begin"/>
      </w:r>
      <w:r w:rsidR="009F6301">
        <w:instrText xml:space="preserve"> SEQ Tabela \* ARABIC </w:instrText>
      </w:r>
      <w:r w:rsidR="009F6301">
        <w:fldChar w:fldCharType="separate"/>
      </w:r>
      <w:r w:rsidR="00D80900">
        <w:rPr>
          <w:noProof/>
        </w:rPr>
        <w:t>24</w:t>
      </w:r>
      <w:r w:rsidR="009F6301">
        <w:rPr>
          <w:noProof/>
        </w:rPr>
        <w:fldChar w:fldCharType="end"/>
      </w:r>
      <w:bookmarkEnd w:id="125"/>
      <w:r w:rsidRPr="0069359C">
        <w:tab/>
        <w:t>Efekty ekologiczne lub rz</w:t>
      </w:r>
      <w:r w:rsidR="009473F8" w:rsidRPr="0069359C">
        <w:t>eczowe z</w:t>
      </w:r>
      <w:r w:rsidR="000449B9" w:rsidRPr="0069359C">
        <w:t xml:space="preserve"> </w:t>
      </w:r>
      <w:r w:rsidR="009473F8" w:rsidRPr="0069359C">
        <w:t xml:space="preserve">umów </w:t>
      </w:r>
      <w:r w:rsidR="00BE6C9C" w:rsidRPr="0069359C">
        <w:t>zakończonych</w:t>
      </w:r>
      <w:r w:rsidR="009473F8" w:rsidRPr="0069359C">
        <w:t xml:space="preserve"> w</w:t>
      </w:r>
      <w:r w:rsidR="000449B9" w:rsidRPr="0069359C">
        <w:t xml:space="preserve"> </w:t>
      </w:r>
      <w:r w:rsidR="009473F8" w:rsidRPr="0069359C">
        <w:t>20</w:t>
      </w:r>
      <w:r w:rsidR="0060257C" w:rsidRPr="0069359C">
        <w:t>2</w:t>
      </w:r>
      <w:r w:rsidR="001847F7" w:rsidRPr="0069359C">
        <w:t>3</w:t>
      </w:r>
      <w:r w:rsidR="005322DC" w:rsidRPr="0069359C">
        <w:t xml:space="preserve"> r. </w:t>
      </w:r>
      <w:r w:rsidRPr="0069359C">
        <w:t>w</w:t>
      </w:r>
      <w:r w:rsidR="000449B9" w:rsidRPr="0069359C">
        <w:t xml:space="preserve"> </w:t>
      </w:r>
      <w:r w:rsidRPr="0069359C">
        <w:t>zakresie poddziałania 1.3.2</w:t>
      </w:r>
      <w:r w:rsidR="000449B9" w:rsidRPr="0069359C">
        <w:t xml:space="preserve"> </w:t>
      </w:r>
      <w:r w:rsidR="009179C9" w:rsidRPr="0069359C">
        <w:t>PO </w:t>
      </w:r>
      <w:proofErr w:type="spellStart"/>
      <w:r w:rsidR="009179C9" w:rsidRPr="0069359C">
        <w:t>IiŚ</w:t>
      </w:r>
      <w:proofErr w:type="spellEnd"/>
      <w:r w:rsidR="009179C9" w:rsidRPr="0069359C">
        <w:t> 2014-2020</w:t>
      </w:r>
      <w:bookmarkEnd w:id="126"/>
    </w:p>
    <w:p w14:paraId="49C12B36" w14:textId="7A74207D" w:rsidR="00160914" w:rsidRPr="00E10324" w:rsidRDefault="00606E79" w:rsidP="00263E64">
      <w:pPr>
        <w:tabs>
          <w:tab w:val="left" w:pos="9070"/>
        </w:tabs>
        <w:rPr>
          <w:highlight w:val="yellow"/>
        </w:rPr>
      </w:pPr>
      <w:r w:rsidRPr="00606E79">
        <w:rPr>
          <w:noProof/>
        </w:rPr>
        <w:drawing>
          <wp:inline distT="0" distB="0" distL="0" distR="0" wp14:anchorId="2DB9E8F3" wp14:editId="71DECCA0">
            <wp:extent cx="5760720" cy="2300605"/>
            <wp:effectExtent l="0" t="0" r="0" b="4445"/>
            <wp:docPr id="1016008013" name="Obraz 14" descr="Efekty ekologiczne lub rzeczowe z umów zakończonych w 2023 r. w zakresie poddziałania 1.3.2 PO IiŚ 2014-2020. Prezentowane wielkości zawarte są w pliku Sprawozdanie NFOŚiGW za rok 2023 tabele.xlsx w arkuszu tabela 24." title="Tabel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2300605"/>
                    </a:xfrm>
                    <a:prstGeom prst="rect">
                      <a:avLst/>
                    </a:prstGeom>
                    <a:noFill/>
                    <a:ln>
                      <a:noFill/>
                    </a:ln>
                  </pic:spPr>
                </pic:pic>
              </a:graphicData>
            </a:graphic>
          </wp:inline>
        </w:drawing>
      </w:r>
    </w:p>
    <w:p w14:paraId="12A3951B" w14:textId="77777777" w:rsidR="00B933DB" w:rsidRPr="00E10324" w:rsidRDefault="00B933DB" w:rsidP="00263E64">
      <w:pPr>
        <w:tabs>
          <w:tab w:val="left" w:pos="9070"/>
        </w:tabs>
        <w:rPr>
          <w:rFonts w:cs="Arial"/>
          <w:highlight w:val="yellow"/>
        </w:rPr>
      </w:pPr>
    </w:p>
    <w:p w14:paraId="289BE229" w14:textId="77777777" w:rsidR="00263E64" w:rsidRPr="000F6DD9" w:rsidRDefault="00263E64" w:rsidP="00263E64">
      <w:pPr>
        <w:pStyle w:val="Nagwek5"/>
        <w:rPr>
          <w:szCs w:val="22"/>
        </w:rPr>
      </w:pPr>
      <w:bookmarkStart w:id="127" w:name="_Hlk68083441"/>
      <w:r w:rsidRPr="000F6DD9">
        <w:t>Poddziałanie 1.3.3 – Ogólnopolski system wsparcia doradczego dla sektora publicznego, mieszkaniowego oraz przedsiębiorstw</w:t>
      </w:r>
      <w:r w:rsidR="0049353F" w:rsidRPr="000F6DD9">
        <w:t xml:space="preserve"> w</w:t>
      </w:r>
      <w:r w:rsidR="000449B9" w:rsidRPr="000F6DD9">
        <w:t xml:space="preserve"> </w:t>
      </w:r>
      <w:r w:rsidRPr="000F6DD9">
        <w:t>zakresie efektywności energetycznej oraz OZE</w:t>
      </w:r>
      <w:r w:rsidRPr="000F6DD9">
        <w:cr/>
      </w:r>
    </w:p>
    <w:p w14:paraId="302A5238" w14:textId="63507EFB" w:rsidR="00822A68" w:rsidRPr="001405F2" w:rsidRDefault="00B07CF5" w:rsidP="00822A68">
      <w:pPr>
        <w:tabs>
          <w:tab w:val="left" w:pos="9070"/>
        </w:tabs>
        <w:rPr>
          <w:szCs w:val="22"/>
        </w:rPr>
      </w:pPr>
      <w:r>
        <w:rPr>
          <w:rFonts w:eastAsia="Calibri" w:cs="Calibri"/>
          <w:noProof/>
          <w:szCs w:val="22"/>
        </w:rPr>
        <mc:AlternateContent>
          <mc:Choice Requires="wpg">
            <w:drawing>
              <wp:anchor distT="0" distB="0" distL="114300" distR="114300" simplePos="0" relativeHeight="251658260" behindDoc="1" locked="0" layoutInCell="1" allowOverlap="1" wp14:anchorId="63753C3E" wp14:editId="4178E771">
                <wp:simplePos x="0" y="0"/>
                <wp:positionH relativeFrom="margin">
                  <wp:posOffset>5325745</wp:posOffset>
                </wp:positionH>
                <wp:positionV relativeFrom="paragraph">
                  <wp:posOffset>63500</wp:posOffset>
                </wp:positionV>
                <wp:extent cx="900000" cy="2448000"/>
                <wp:effectExtent l="0" t="0" r="0" b="9525"/>
                <wp:wrapTight wrapText="bothSides">
                  <wp:wrapPolygon edited="0">
                    <wp:start x="0" y="0"/>
                    <wp:lineTo x="0" y="21516"/>
                    <wp:lineTo x="21036" y="21516"/>
                    <wp:lineTo x="21036" y="0"/>
                    <wp:lineTo x="0" y="0"/>
                  </wp:wrapPolygon>
                </wp:wrapTight>
                <wp:docPr id="411827709" name="Grup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1989773128" name="Prostokąt 1"/>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0379370" name="Obraz 1" descr="Obraz zawierający Czcionka, Grafika, logo, projekt graficzny&#10;&#10;Opis wygenerowany automatycznie"/>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22860" y="1988820"/>
                            <a:ext cx="853440" cy="385445"/>
                          </a:xfrm>
                          <a:prstGeom prst="rect">
                            <a:avLst/>
                          </a:prstGeom>
                        </pic:spPr>
                      </pic:pic>
                    </wpg:wgp>
                  </a:graphicData>
                </a:graphic>
              </wp:anchor>
            </w:drawing>
          </mc:Choice>
          <mc:Fallback>
            <w:pict>
              <v:group w14:anchorId="39EA2009" id="Grupa 3" o:spid="_x0000_s1026" alt="&quot;&quot;" style="position:absolute;margin-left:419.35pt;margin-top:5pt;width:70.85pt;height:192.75pt;z-index:-251658220;mso-position-horizontal-relative:margin"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" fillcolor="#00797a" stroked="f" strokeweight="1pt"/>
                <v:shape id="Obraz 1" o:spid="_x0000_s1028" type="#_x0000_t75" alt="Obraz zawierający Czcionka, Grafika, logo, projekt graficzny&#10;&#10;Opis wygenerowany automatycznie" style="position:absolute;left:228;top:19888;width:8535;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">
                  <v:imagedata r:id="rId92" o:title="Obraz zawierający Czcionka, Grafika, logo, projekt graficzny&#10;&#10;Opis wygenerowany automatycznie"/>
                </v:shape>
                <w10:wrap type="tight" anchorx="margin"/>
              </v:group>
            </w:pict>
          </mc:Fallback>
        </mc:AlternateContent>
      </w:r>
      <w:r w:rsidR="00263E64" w:rsidRPr="00822A68">
        <w:rPr>
          <w:szCs w:val="22"/>
        </w:rPr>
        <w:t>W ramach poddziałania</w:t>
      </w:r>
      <w:r w:rsidR="00892B65" w:rsidRPr="00822A68">
        <w:rPr>
          <w:szCs w:val="22"/>
        </w:rPr>
        <w:t>,</w:t>
      </w:r>
      <w:r w:rsidR="0049353F" w:rsidRPr="00822A68">
        <w:rPr>
          <w:szCs w:val="22"/>
        </w:rPr>
        <w:t xml:space="preserve"> z</w:t>
      </w:r>
      <w:r w:rsidR="000449B9" w:rsidRPr="00822A68">
        <w:rPr>
          <w:szCs w:val="22"/>
        </w:rPr>
        <w:t xml:space="preserve"> </w:t>
      </w:r>
      <w:r w:rsidR="00263E64" w:rsidRPr="00822A68">
        <w:rPr>
          <w:szCs w:val="22"/>
        </w:rPr>
        <w:t>alokacją środków wynoszącą 30 mln euro, Narodowy Fundusz wraz</w:t>
      </w:r>
      <w:r w:rsidR="0049353F" w:rsidRPr="00822A68">
        <w:rPr>
          <w:szCs w:val="22"/>
        </w:rPr>
        <w:t xml:space="preserve"> z</w:t>
      </w:r>
      <w:r w:rsidR="008F15A2" w:rsidRPr="00822A68">
        <w:rPr>
          <w:szCs w:val="22"/>
        </w:rPr>
        <w:t> </w:t>
      </w:r>
      <w:r w:rsidR="005D4935" w:rsidRPr="00822A68">
        <w:rPr>
          <w:szCs w:val="22"/>
        </w:rPr>
        <w:t>Partnerami,</w:t>
      </w:r>
      <w:r w:rsidR="00263E64" w:rsidRPr="00822A68">
        <w:rPr>
          <w:szCs w:val="22"/>
        </w:rPr>
        <w:t xml:space="preserve"> do których należy 1</w:t>
      </w:r>
      <w:r w:rsidR="00ED405C" w:rsidRPr="00822A68">
        <w:rPr>
          <w:szCs w:val="22"/>
        </w:rPr>
        <w:t>5</w:t>
      </w:r>
      <w:r w:rsidR="00263E64" w:rsidRPr="00822A68">
        <w:rPr>
          <w:szCs w:val="22"/>
        </w:rPr>
        <w:t xml:space="preserve"> wojewódzkich funduszy ochrony środowiska</w:t>
      </w:r>
      <w:r w:rsidR="001921B7" w:rsidRPr="00822A68">
        <w:rPr>
          <w:szCs w:val="22"/>
        </w:rPr>
        <w:t xml:space="preserve"> i</w:t>
      </w:r>
      <w:r w:rsidR="000449B9" w:rsidRPr="00822A68">
        <w:rPr>
          <w:szCs w:val="22"/>
        </w:rPr>
        <w:t xml:space="preserve"> </w:t>
      </w:r>
      <w:r w:rsidR="00263E64" w:rsidRPr="00822A68">
        <w:rPr>
          <w:szCs w:val="22"/>
        </w:rPr>
        <w:t>gospodarki wodnej</w:t>
      </w:r>
      <w:r w:rsidR="00B71B63" w:rsidRPr="00822A68">
        <w:rPr>
          <w:szCs w:val="22"/>
        </w:rPr>
        <w:t xml:space="preserve"> </w:t>
      </w:r>
      <w:r w:rsidR="001921B7" w:rsidRPr="00822A68">
        <w:rPr>
          <w:szCs w:val="22"/>
        </w:rPr>
        <w:t>i</w:t>
      </w:r>
      <w:r w:rsidR="008F15A2" w:rsidRPr="00822A68">
        <w:rPr>
          <w:szCs w:val="22"/>
        </w:rPr>
        <w:t> </w:t>
      </w:r>
      <w:r w:rsidR="00263E64" w:rsidRPr="00822A68">
        <w:rPr>
          <w:szCs w:val="22"/>
        </w:rPr>
        <w:t>Urząd Marszałkowski</w:t>
      </w:r>
      <w:r w:rsidR="0049353F" w:rsidRPr="00822A68">
        <w:rPr>
          <w:szCs w:val="22"/>
        </w:rPr>
        <w:t xml:space="preserve"> w</w:t>
      </w:r>
      <w:r w:rsidR="000449B9" w:rsidRPr="00822A68">
        <w:rPr>
          <w:szCs w:val="22"/>
        </w:rPr>
        <w:t xml:space="preserve"> </w:t>
      </w:r>
      <w:r w:rsidR="00263E64" w:rsidRPr="00822A68">
        <w:rPr>
          <w:szCs w:val="22"/>
        </w:rPr>
        <w:t>Lublinie</w:t>
      </w:r>
      <w:r w:rsidR="00D91F11">
        <w:rPr>
          <w:szCs w:val="22"/>
        </w:rPr>
        <w:t>,</w:t>
      </w:r>
      <w:r w:rsidR="00263E64" w:rsidRPr="00822A68">
        <w:rPr>
          <w:szCs w:val="22"/>
        </w:rPr>
        <w:t xml:space="preserve"> </w:t>
      </w:r>
      <w:r w:rsidR="004E4455" w:rsidRPr="00822A68">
        <w:rPr>
          <w:szCs w:val="22"/>
        </w:rPr>
        <w:t>realizowa</w:t>
      </w:r>
      <w:r w:rsidR="00CC0B66">
        <w:rPr>
          <w:szCs w:val="22"/>
        </w:rPr>
        <w:t>ł</w:t>
      </w:r>
      <w:r w:rsidR="004E4455" w:rsidRPr="00822A68">
        <w:rPr>
          <w:szCs w:val="22"/>
        </w:rPr>
        <w:t xml:space="preserve"> do końca 2023 r. </w:t>
      </w:r>
      <w:r w:rsidR="00384E0E" w:rsidRPr="00822A68">
        <w:rPr>
          <w:szCs w:val="22"/>
        </w:rPr>
        <w:t>projekt „</w:t>
      </w:r>
      <w:r w:rsidR="00416E30" w:rsidRPr="00822A68">
        <w:rPr>
          <w:szCs w:val="22"/>
        </w:rPr>
        <w:t>O</w:t>
      </w:r>
      <w:r w:rsidR="00263E64" w:rsidRPr="00822A68">
        <w:rPr>
          <w:szCs w:val="22"/>
        </w:rPr>
        <w:t>gólnopolski system wsparcia doradczego dla sektora publicznego, mieszkaniowego oraz przedsiębiorstw</w:t>
      </w:r>
      <w:r w:rsidR="0049353F" w:rsidRPr="00822A68">
        <w:rPr>
          <w:szCs w:val="22"/>
        </w:rPr>
        <w:t xml:space="preserve"> w</w:t>
      </w:r>
      <w:r w:rsidR="000449B9" w:rsidRPr="00822A68">
        <w:rPr>
          <w:szCs w:val="22"/>
        </w:rPr>
        <w:t xml:space="preserve"> </w:t>
      </w:r>
      <w:r w:rsidR="00263E64" w:rsidRPr="00822A68">
        <w:rPr>
          <w:szCs w:val="22"/>
        </w:rPr>
        <w:t>zakresie efektywności energetycznej oraz OZE</w:t>
      </w:r>
      <w:r w:rsidR="00384E0E" w:rsidRPr="00822A68">
        <w:rPr>
          <w:szCs w:val="22"/>
        </w:rPr>
        <w:t>”</w:t>
      </w:r>
      <w:r w:rsidR="00263E64" w:rsidRPr="00822A68">
        <w:rPr>
          <w:szCs w:val="22"/>
        </w:rPr>
        <w:t xml:space="preserve"> </w:t>
      </w:r>
      <w:r w:rsidR="00263E64" w:rsidRPr="00822A68">
        <w:rPr>
          <w:color w:val="000000"/>
          <w:szCs w:val="22"/>
          <w:shd w:val="clear" w:color="auto" w:fill="FFFFFF"/>
        </w:rPr>
        <w:t>tzw. „Doradztwo Energetyczne”</w:t>
      </w:r>
      <w:r w:rsidR="00416E30" w:rsidRPr="00822A68">
        <w:rPr>
          <w:color w:val="000000"/>
          <w:szCs w:val="22"/>
          <w:shd w:val="clear" w:color="auto" w:fill="FFFFFF"/>
        </w:rPr>
        <w:t>.</w:t>
      </w:r>
      <w:r w:rsidR="00263E64" w:rsidRPr="00822A68">
        <w:rPr>
          <w:color w:val="000000"/>
          <w:szCs w:val="22"/>
          <w:shd w:val="clear" w:color="auto" w:fill="FFFFFF"/>
        </w:rPr>
        <w:t xml:space="preserve"> </w:t>
      </w:r>
      <w:r w:rsidR="006A08AE" w:rsidRPr="006A08AE">
        <w:rPr>
          <w:color w:val="000000"/>
          <w:szCs w:val="22"/>
          <w:shd w:val="clear" w:color="auto" w:fill="FFFFFF"/>
        </w:rPr>
        <w:t>W</w:t>
      </w:r>
      <w:r w:rsidR="009F4F6A">
        <w:rPr>
          <w:color w:val="000000"/>
          <w:szCs w:val="22"/>
          <w:shd w:val="clear" w:color="auto" w:fill="FFFFFF"/>
        </w:rPr>
        <w:t> </w:t>
      </w:r>
      <w:r w:rsidR="006A08AE" w:rsidRPr="006A08AE">
        <w:rPr>
          <w:color w:val="000000"/>
          <w:szCs w:val="22"/>
          <w:shd w:val="clear" w:color="auto" w:fill="FFFFFF"/>
        </w:rPr>
        <w:t>związku z zakończeniem pierwszej edycji Projektu (finansowanego ze środków PO</w:t>
      </w:r>
      <w:r w:rsidR="003C27E3">
        <w:rPr>
          <w:color w:val="000000"/>
          <w:szCs w:val="22"/>
          <w:shd w:val="clear" w:color="auto" w:fill="FFFFFF"/>
        </w:rPr>
        <w:t> </w:t>
      </w:r>
      <w:proofErr w:type="spellStart"/>
      <w:r w:rsidR="006A08AE" w:rsidRPr="006A08AE">
        <w:rPr>
          <w:color w:val="000000"/>
          <w:szCs w:val="22"/>
          <w:shd w:val="clear" w:color="auto" w:fill="FFFFFF"/>
        </w:rPr>
        <w:t>IiŚ</w:t>
      </w:r>
      <w:proofErr w:type="spellEnd"/>
      <w:r w:rsidR="006A08AE" w:rsidRPr="006A08AE">
        <w:rPr>
          <w:color w:val="000000"/>
          <w:szCs w:val="22"/>
          <w:shd w:val="clear" w:color="auto" w:fill="FFFFFF"/>
        </w:rPr>
        <w:t xml:space="preserve"> 2014-2020), wszedł on w okres trwałości (2 lata dla dokumentacji, 5 lat dla środków trwałych). Projekt oparty jest </w:t>
      </w:r>
      <w:r w:rsidR="001921B7" w:rsidRPr="00822A68">
        <w:rPr>
          <w:szCs w:val="22"/>
        </w:rPr>
        <w:t>o</w:t>
      </w:r>
      <w:r w:rsidR="000449B9" w:rsidRPr="00822A68">
        <w:rPr>
          <w:szCs w:val="22"/>
        </w:rPr>
        <w:t xml:space="preserve"> </w:t>
      </w:r>
      <w:r w:rsidR="00263E64" w:rsidRPr="00822A68">
        <w:rPr>
          <w:szCs w:val="22"/>
        </w:rPr>
        <w:t>strukturę doradców świadczących usługi</w:t>
      </w:r>
      <w:r w:rsidR="0049353F" w:rsidRPr="00822A68">
        <w:rPr>
          <w:szCs w:val="22"/>
        </w:rPr>
        <w:t xml:space="preserve"> z</w:t>
      </w:r>
      <w:r w:rsidR="000449B9" w:rsidRPr="00822A68">
        <w:rPr>
          <w:szCs w:val="22"/>
        </w:rPr>
        <w:t xml:space="preserve"> </w:t>
      </w:r>
      <w:r w:rsidR="00263E64" w:rsidRPr="00822A68">
        <w:rPr>
          <w:szCs w:val="22"/>
        </w:rPr>
        <w:t xml:space="preserve">poziomu regionalnego. </w:t>
      </w:r>
      <w:r w:rsidR="00822A68" w:rsidRPr="00822A68">
        <w:rPr>
          <w:color w:val="000000"/>
          <w:shd w:val="clear" w:color="auto" w:fill="FFFFFF"/>
        </w:rPr>
        <w:t>Realizacja projektu będzie kontynuowana w ramach środków Funduszy Europejskich na Infrastrukturę, Klimat, Środowisko 2021-2027.</w:t>
      </w:r>
    </w:p>
    <w:p w14:paraId="7F3FFEF4" w14:textId="62A0EDF5" w:rsidR="00263E64" w:rsidRPr="00E10324" w:rsidRDefault="00263E64" w:rsidP="00263E64">
      <w:pPr>
        <w:tabs>
          <w:tab w:val="left" w:pos="9070"/>
        </w:tabs>
        <w:rPr>
          <w:szCs w:val="22"/>
          <w:highlight w:val="yellow"/>
        </w:rPr>
      </w:pPr>
    </w:p>
    <w:p w14:paraId="4F117ECE" w14:textId="35E54566" w:rsidR="00BC28ED" w:rsidRPr="001405F2" w:rsidRDefault="00BC28ED" w:rsidP="00BC28ED">
      <w:pPr>
        <w:rPr>
          <w:color w:val="000000"/>
          <w:szCs w:val="22"/>
          <w:shd w:val="clear" w:color="auto" w:fill="FFFFFF"/>
        </w:rPr>
      </w:pPr>
      <w:r w:rsidRPr="001405F2">
        <w:rPr>
          <w:color w:val="000000"/>
          <w:szCs w:val="22"/>
          <w:shd w:val="clear" w:color="auto" w:fill="FFFFFF"/>
        </w:rPr>
        <w:t xml:space="preserve">Celem Projektu </w:t>
      </w:r>
      <w:r>
        <w:rPr>
          <w:color w:val="000000"/>
          <w:szCs w:val="22"/>
          <w:shd w:val="clear" w:color="auto" w:fill="FFFFFF"/>
        </w:rPr>
        <w:t>była</w:t>
      </w:r>
      <w:r w:rsidRPr="001405F2">
        <w:rPr>
          <w:color w:val="000000"/>
          <w:szCs w:val="22"/>
          <w:shd w:val="clear" w:color="auto" w:fill="FFFFFF"/>
        </w:rPr>
        <w:t xml:space="preserve"> </w:t>
      </w:r>
      <w:r>
        <w:rPr>
          <w:color w:val="000000"/>
          <w:szCs w:val="22"/>
          <w:shd w:val="clear" w:color="auto" w:fill="FFFFFF"/>
        </w:rPr>
        <w:t xml:space="preserve">m.in </w:t>
      </w:r>
      <w:r w:rsidRPr="001405F2">
        <w:rPr>
          <w:color w:val="000000"/>
          <w:szCs w:val="22"/>
          <w:shd w:val="clear" w:color="auto" w:fill="FFFFFF"/>
        </w:rPr>
        <w:t>promocja gospodarki niskoemisyjnej w Polsce</w:t>
      </w:r>
      <w:r>
        <w:rPr>
          <w:color w:val="000000"/>
          <w:szCs w:val="22"/>
          <w:shd w:val="clear" w:color="auto" w:fill="FFFFFF"/>
        </w:rPr>
        <w:t>,</w:t>
      </w:r>
      <w:r w:rsidRPr="001405F2">
        <w:rPr>
          <w:color w:val="000000"/>
          <w:szCs w:val="22"/>
          <w:shd w:val="clear" w:color="auto" w:fill="FFFFFF"/>
        </w:rPr>
        <w:t xml:space="preserve"> poprzez zwiększanie świadomości społeczeństwa w</w:t>
      </w:r>
      <w:r>
        <w:rPr>
          <w:color w:val="000000"/>
          <w:szCs w:val="22"/>
          <w:shd w:val="clear" w:color="auto" w:fill="FFFFFF"/>
        </w:rPr>
        <w:t xml:space="preserve"> tym</w:t>
      </w:r>
      <w:r w:rsidRPr="001405F2">
        <w:rPr>
          <w:color w:val="000000"/>
          <w:szCs w:val="22"/>
          <w:shd w:val="clear" w:color="auto" w:fill="FFFFFF"/>
        </w:rPr>
        <w:t xml:space="preserve"> zakresie</w:t>
      </w:r>
      <w:r>
        <w:rPr>
          <w:color w:val="000000"/>
          <w:szCs w:val="22"/>
          <w:shd w:val="clear" w:color="auto" w:fill="FFFFFF"/>
        </w:rPr>
        <w:t xml:space="preserve">, w szczególności </w:t>
      </w:r>
      <w:r w:rsidRPr="001405F2">
        <w:rPr>
          <w:color w:val="000000"/>
          <w:szCs w:val="22"/>
          <w:shd w:val="clear" w:color="auto" w:fill="FFFFFF"/>
        </w:rPr>
        <w:t>wdrażania zasad efektywności energetycznej</w:t>
      </w:r>
      <w:r>
        <w:rPr>
          <w:color w:val="000000"/>
          <w:szCs w:val="22"/>
          <w:shd w:val="clear" w:color="auto" w:fill="FFFFFF"/>
        </w:rPr>
        <w:t xml:space="preserve"> i</w:t>
      </w:r>
      <w:r w:rsidRPr="001405F2">
        <w:rPr>
          <w:color w:val="000000"/>
          <w:szCs w:val="22"/>
          <w:shd w:val="clear" w:color="auto" w:fill="FFFFFF"/>
        </w:rPr>
        <w:t xml:space="preserve"> wykorzystania odnawialnych źródeł energii</w:t>
      </w:r>
      <w:r>
        <w:rPr>
          <w:color w:val="000000"/>
          <w:szCs w:val="22"/>
          <w:shd w:val="clear" w:color="auto" w:fill="FFFFFF"/>
        </w:rPr>
        <w:t xml:space="preserve">. </w:t>
      </w:r>
    </w:p>
    <w:p w14:paraId="6D3A79CD" w14:textId="28FC5A24" w:rsidR="00BC28ED" w:rsidRPr="001405F2" w:rsidRDefault="00BC28ED" w:rsidP="00BC28ED">
      <w:pPr>
        <w:rPr>
          <w:color w:val="000000"/>
          <w:szCs w:val="22"/>
          <w:shd w:val="clear" w:color="auto" w:fill="FFFFFF"/>
        </w:rPr>
      </w:pPr>
    </w:p>
    <w:p w14:paraId="775FACEC" w14:textId="28E13AF4" w:rsidR="00BC28ED" w:rsidRPr="001405F2" w:rsidRDefault="00BC28ED" w:rsidP="00BC28ED">
      <w:pPr>
        <w:rPr>
          <w:color w:val="000000"/>
          <w:szCs w:val="22"/>
          <w:shd w:val="clear" w:color="auto" w:fill="FFFFFF"/>
        </w:rPr>
      </w:pPr>
      <w:r>
        <w:rPr>
          <w:color w:val="000000"/>
          <w:szCs w:val="22"/>
          <w:shd w:val="clear" w:color="auto" w:fill="FFFFFF"/>
        </w:rPr>
        <w:t xml:space="preserve">Wsparciem doradczym objęto </w:t>
      </w:r>
      <w:r w:rsidR="001069F9">
        <w:rPr>
          <w:color w:val="000000"/>
          <w:szCs w:val="22"/>
          <w:shd w:val="clear" w:color="auto" w:fill="FFFFFF"/>
        </w:rPr>
        <w:t xml:space="preserve">m.in. </w:t>
      </w:r>
      <w:r>
        <w:rPr>
          <w:color w:val="000000"/>
          <w:szCs w:val="22"/>
          <w:shd w:val="clear" w:color="auto" w:fill="FFFFFF"/>
        </w:rPr>
        <w:t>gminy, przedsiębiorców, wspólnoty mieszkaniowe oraz osoby fizyczne. Jednym z zadań Doradców Energetycznych było wsparcie</w:t>
      </w:r>
      <w:r w:rsidRPr="001405F2">
        <w:rPr>
          <w:color w:val="000000"/>
          <w:szCs w:val="22"/>
          <w:shd w:val="clear" w:color="auto" w:fill="FFFFFF"/>
        </w:rPr>
        <w:t xml:space="preserve"> Podmiot</w:t>
      </w:r>
      <w:r>
        <w:rPr>
          <w:color w:val="000000"/>
          <w:szCs w:val="22"/>
          <w:shd w:val="clear" w:color="auto" w:fill="FFFFFF"/>
        </w:rPr>
        <w:t>ów</w:t>
      </w:r>
      <w:r w:rsidRPr="001405F2">
        <w:rPr>
          <w:color w:val="000000"/>
          <w:szCs w:val="22"/>
          <w:shd w:val="clear" w:color="auto" w:fill="FFFFFF"/>
        </w:rPr>
        <w:t xml:space="preserve"> w zakresie przygotowania do realizacji i dofinansowania inwestycji</w:t>
      </w:r>
      <w:r w:rsidRPr="001405F2">
        <w:rPr>
          <w:szCs w:val="22"/>
        </w:rPr>
        <w:t xml:space="preserve"> w ramach dostępnej oferty finansowej, przede wszystkim ze środków UE.</w:t>
      </w:r>
    </w:p>
    <w:p w14:paraId="03107A40" w14:textId="7E8AD5B2" w:rsidR="00E52A08" w:rsidRPr="00E10324" w:rsidRDefault="00E52A08" w:rsidP="00E52A08">
      <w:pPr>
        <w:rPr>
          <w:rFonts w:eastAsia="Calibri"/>
          <w:bCs/>
          <w:iCs/>
          <w:highlight w:val="yellow"/>
        </w:rPr>
      </w:pPr>
    </w:p>
    <w:p w14:paraId="03AC2483" w14:textId="44EA372E" w:rsidR="005525EF" w:rsidRPr="005064AA" w:rsidRDefault="00263E64" w:rsidP="005525EF">
      <w:pPr>
        <w:tabs>
          <w:tab w:val="left" w:pos="9070"/>
        </w:tabs>
        <w:rPr>
          <w:color w:val="000000"/>
          <w:szCs w:val="22"/>
          <w:shd w:val="clear" w:color="auto" w:fill="FFFFFF"/>
        </w:rPr>
      </w:pPr>
      <w:r w:rsidRPr="005064AA">
        <w:rPr>
          <w:color w:val="000000"/>
          <w:szCs w:val="22"/>
          <w:shd w:val="clear" w:color="auto" w:fill="FFFFFF"/>
        </w:rPr>
        <w:t xml:space="preserve">W ramach realizacji Projektu odbywają się przepływy środków dla Partnerów </w:t>
      </w:r>
      <w:r w:rsidR="00416E30" w:rsidRPr="005064AA">
        <w:rPr>
          <w:color w:val="000000"/>
          <w:szCs w:val="22"/>
          <w:shd w:val="clear" w:color="auto" w:fill="FFFFFF"/>
        </w:rPr>
        <w:t>P</w:t>
      </w:r>
      <w:r w:rsidRPr="005064AA">
        <w:rPr>
          <w:color w:val="000000"/>
          <w:szCs w:val="22"/>
          <w:shd w:val="clear" w:color="auto" w:fill="FFFFFF"/>
        </w:rPr>
        <w:t>rojektu dotyczące refundacji poniesionych kosztów jego realizacji.</w:t>
      </w:r>
      <w:r w:rsidR="0049353F" w:rsidRPr="005064AA">
        <w:rPr>
          <w:color w:val="000000"/>
          <w:szCs w:val="22"/>
          <w:shd w:val="clear" w:color="auto" w:fill="FFFFFF"/>
        </w:rPr>
        <w:t xml:space="preserve"> W</w:t>
      </w:r>
      <w:r w:rsidR="000449B9" w:rsidRPr="005064AA">
        <w:rPr>
          <w:color w:val="000000"/>
          <w:szCs w:val="22"/>
          <w:shd w:val="clear" w:color="auto" w:fill="FFFFFF"/>
        </w:rPr>
        <w:t xml:space="preserve"> </w:t>
      </w:r>
      <w:r w:rsidRPr="005064AA">
        <w:rPr>
          <w:color w:val="000000"/>
          <w:szCs w:val="22"/>
          <w:shd w:val="clear" w:color="auto" w:fill="FFFFFF"/>
        </w:rPr>
        <w:t>20</w:t>
      </w:r>
      <w:r w:rsidR="0060257C" w:rsidRPr="005064AA">
        <w:rPr>
          <w:color w:val="000000"/>
          <w:szCs w:val="22"/>
          <w:shd w:val="clear" w:color="auto" w:fill="FFFFFF"/>
        </w:rPr>
        <w:t>2</w:t>
      </w:r>
      <w:r w:rsidR="00A8587D" w:rsidRPr="005064AA">
        <w:rPr>
          <w:color w:val="000000"/>
          <w:szCs w:val="22"/>
          <w:shd w:val="clear" w:color="auto" w:fill="FFFFFF"/>
        </w:rPr>
        <w:t>3</w:t>
      </w:r>
      <w:r w:rsidR="005322DC" w:rsidRPr="005064AA">
        <w:rPr>
          <w:color w:val="000000"/>
          <w:szCs w:val="22"/>
          <w:shd w:val="clear" w:color="auto" w:fill="FFFFFF"/>
        </w:rPr>
        <w:t xml:space="preserve"> r. </w:t>
      </w:r>
      <w:r w:rsidRPr="005064AA">
        <w:rPr>
          <w:color w:val="000000"/>
          <w:szCs w:val="22"/>
          <w:shd w:val="clear" w:color="auto" w:fill="FFFFFF"/>
        </w:rPr>
        <w:t xml:space="preserve">wypłacono na ten cel </w:t>
      </w:r>
      <w:r w:rsidR="00C66CE2" w:rsidRPr="005064AA">
        <w:rPr>
          <w:b/>
          <w:color w:val="000000"/>
          <w:szCs w:val="22"/>
          <w:shd w:val="clear" w:color="auto" w:fill="FFFFFF"/>
        </w:rPr>
        <w:t>17.191</w:t>
      </w:r>
      <w:r w:rsidR="00797217" w:rsidRPr="005064AA">
        <w:rPr>
          <w:color w:val="000000"/>
          <w:szCs w:val="22"/>
          <w:shd w:val="clear" w:color="auto" w:fill="FFFFFF"/>
        </w:rPr>
        <w:t xml:space="preserve"> </w:t>
      </w:r>
      <w:r w:rsidR="00B56A8D" w:rsidRPr="005064AA">
        <w:rPr>
          <w:color w:val="000000"/>
          <w:szCs w:val="22"/>
          <w:shd w:val="clear" w:color="auto" w:fill="FFFFFF"/>
        </w:rPr>
        <w:t>tys. zł</w:t>
      </w:r>
      <w:r w:rsidRPr="005064AA">
        <w:rPr>
          <w:color w:val="000000"/>
          <w:szCs w:val="22"/>
          <w:shd w:val="clear" w:color="auto" w:fill="FFFFFF"/>
        </w:rPr>
        <w:t>, co stanowi</w:t>
      </w:r>
      <w:r w:rsidR="00971829" w:rsidRPr="005064AA">
        <w:rPr>
          <w:color w:val="000000"/>
          <w:szCs w:val="22"/>
          <w:shd w:val="clear" w:color="auto" w:fill="FFFFFF"/>
        </w:rPr>
        <w:t xml:space="preserve"> </w:t>
      </w:r>
      <w:r w:rsidR="00F34607" w:rsidRPr="005064AA">
        <w:rPr>
          <w:color w:val="000000"/>
          <w:szCs w:val="22"/>
          <w:shd w:val="clear" w:color="auto" w:fill="FFFFFF"/>
        </w:rPr>
        <w:t>7</w:t>
      </w:r>
      <w:r w:rsidR="005064AA" w:rsidRPr="005064AA">
        <w:rPr>
          <w:color w:val="000000"/>
          <w:szCs w:val="22"/>
          <w:shd w:val="clear" w:color="auto" w:fill="FFFFFF"/>
        </w:rPr>
        <w:t>8,1</w:t>
      </w:r>
      <w:r w:rsidRPr="005064AA">
        <w:rPr>
          <w:color w:val="000000"/>
          <w:szCs w:val="22"/>
          <w:shd w:val="clear" w:color="auto" w:fill="FFFFFF"/>
        </w:rPr>
        <w:t xml:space="preserve">% wielkości planowanej na </w:t>
      </w:r>
      <w:r w:rsidR="005064AA" w:rsidRPr="005064AA">
        <w:rPr>
          <w:b/>
          <w:color w:val="000000"/>
          <w:szCs w:val="22"/>
          <w:shd w:val="clear" w:color="auto" w:fill="FFFFFF"/>
        </w:rPr>
        <w:t>22.000</w:t>
      </w:r>
      <w:r w:rsidR="00797217" w:rsidRPr="005064AA">
        <w:rPr>
          <w:color w:val="000000"/>
          <w:szCs w:val="22"/>
          <w:shd w:val="clear" w:color="auto" w:fill="FFFFFF"/>
        </w:rPr>
        <w:t xml:space="preserve"> </w:t>
      </w:r>
      <w:r w:rsidR="00B56A8D" w:rsidRPr="005064AA">
        <w:rPr>
          <w:color w:val="000000"/>
          <w:szCs w:val="22"/>
          <w:shd w:val="clear" w:color="auto" w:fill="FFFFFF"/>
        </w:rPr>
        <w:t>tys. zł</w:t>
      </w:r>
      <w:r w:rsidRPr="005064AA">
        <w:rPr>
          <w:color w:val="000000"/>
          <w:szCs w:val="22"/>
          <w:shd w:val="clear" w:color="auto" w:fill="FFFFFF"/>
        </w:rPr>
        <w:t xml:space="preserve"> (poz. 1.1.</w:t>
      </w:r>
      <w:r w:rsidR="00971829" w:rsidRPr="005064AA">
        <w:rPr>
          <w:color w:val="000000"/>
          <w:szCs w:val="22"/>
          <w:shd w:val="clear" w:color="auto" w:fill="FFFFFF"/>
        </w:rPr>
        <w:t xml:space="preserve">12 </w:t>
      </w:r>
      <w:r w:rsidRPr="005064AA">
        <w:t xml:space="preserve">tabeli </w:t>
      </w:r>
      <w:r w:rsidRPr="005064AA">
        <w:fldChar w:fldCharType="begin"/>
      </w:r>
      <w:r w:rsidRPr="005064AA">
        <w:instrText xml:space="preserve"> REF _Ref478114801 \#0 \h  \* MERGEFORMAT </w:instrText>
      </w:r>
      <w:r w:rsidRPr="005064AA">
        <w:fldChar w:fldCharType="separate"/>
      </w:r>
      <w:r w:rsidR="00D80900">
        <w:t>36</w:t>
      </w:r>
      <w:r w:rsidRPr="005064AA">
        <w:fldChar w:fldCharType="end"/>
      </w:r>
      <w:r w:rsidRPr="005064AA">
        <w:rPr>
          <w:color w:val="000000"/>
          <w:szCs w:val="22"/>
          <w:shd w:val="clear" w:color="auto" w:fill="FFFFFF"/>
        </w:rPr>
        <w:t xml:space="preserve">). Występujące odchylenie od wielkości planowanej jest efektem </w:t>
      </w:r>
      <w:r w:rsidR="00854F86" w:rsidRPr="005064AA">
        <w:rPr>
          <w:color w:val="000000"/>
          <w:szCs w:val="22"/>
          <w:shd w:val="clear" w:color="auto" w:fill="FFFFFF"/>
        </w:rPr>
        <w:t>realizacji</w:t>
      </w:r>
      <w:r w:rsidRPr="005064AA">
        <w:rPr>
          <w:color w:val="000000"/>
          <w:szCs w:val="22"/>
          <w:shd w:val="clear" w:color="auto" w:fill="FFFFFF"/>
        </w:rPr>
        <w:t xml:space="preserve"> zgłaszanych potrzeb refundacji poniesionych kosztów</w:t>
      </w:r>
      <w:r w:rsidR="005525EF" w:rsidRPr="005064AA">
        <w:rPr>
          <w:color w:val="000000"/>
          <w:szCs w:val="22"/>
          <w:shd w:val="clear" w:color="auto" w:fill="FFFFFF"/>
        </w:rPr>
        <w:t xml:space="preserve"> na niższym poziomie niż planowano</w:t>
      </w:r>
      <w:r w:rsidR="00AA1181">
        <w:rPr>
          <w:color w:val="000000"/>
          <w:szCs w:val="22"/>
          <w:shd w:val="clear" w:color="auto" w:fill="FFFFFF"/>
        </w:rPr>
        <w:t xml:space="preserve">, a także </w:t>
      </w:r>
      <w:r w:rsidR="00840B88">
        <w:rPr>
          <w:color w:val="000000"/>
          <w:szCs w:val="22"/>
          <w:shd w:val="clear" w:color="auto" w:fill="FFFFFF"/>
        </w:rPr>
        <w:t xml:space="preserve">przesunięciem przez Instytucję Pośredniczącą </w:t>
      </w:r>
      <w:r w:rsidR="00433687">
        <w:rPr>
          <w:color w:val="000000"/>
          <w:szCs w:val="22"/>
          <w:shd w:val="clear" w:color="auto" w:fill="FFFFFF"/>
        </w:rPr>
        <w:t xml:space="preserve">części </w:t>
      </w:r>
      <w:r w:rsidR="008B5124">
        <w:rPr>
          <w:color w:val="000000"/>
          <w:szCs w:val="22"/>
          <w:shd w:val="clear" w:color="auto" w:fill="FFFFFF"/>
        </w:rPr>
        <w:t>płatności</w:t>
      </w:r>
      <w:r w:rsidR="005525EF" w:rsidRPr="005064AA">
        <w:rPr>
          <w:color w:val="000000"/>
          <w:szCs w:val="22"/>
          <w:shd w:val="clear" w:color="auto" w:fill="FFFFFF"/>
        </w:rPr>
        <w:t xml:space="preserve">. </w:t>
      </w:r>
    </w:p>
    <w:p w14:paraId="156DD6C4" w14:textId="7D7BCE56" w:rsidR="004B5D70" w:rsidRPr="00E10324" w:rsidRDefault="004B5D70" w:rsidP="00263E64">
      <w:pPr>
        <w:tabs>
          <w:tab w:val="left" w:pos="9070"/>
        </w:tabs>
        <w:rPr>
          <w:color w:val="000000"/>
          <w:szCs w:val="22"/>
          <w:highlight w:val="yellow"/>
          <w:shd w:val="clear" w:color="auto" w:fill="FFFFFF"/>
        </w:rPr>
      </w:pPr>
    </w:p>
    <w:p w14:paraId="31D4E510" w14:textId="6F1252D5" w:rsidR="00F25E4F" w:rsidRPr="00225295" w:rsidRDefault="00F25E4F" w:rsidP="00F25E4F">
      <w:pPr>
        <w:tabs>
          <w:tab w:val="left" w:pos="9070"/>
        </w:tabs>
        <w:rPr>
          <w:szCs w:val="22"/>
          <w:shd w:val="clear" w:color="auto" w:fill="FFFFFF"/>
        </w:rPr>
      </w:pPr>
      <w:r w:rsidRPr="00225295">
        <w:rPr>
          <w:szCs w:val="22"/>
          <w:shd w:val="clear" w:color="auto" w:fill="FFFFFF"/>
        </w:rPr>
        <w:t>W ramach wykonania rzeczowego umowy o</w:t>
      </w:r>
      <w:r w:rsidR="000449B9" w:rsidRPr="00225295">
        <w:rPr>
          <w:szCs w:val="22"/>
          <w:shd w:val="clear" w:color="auto" w:fill="FFFFFF"/>
        </w:rPr>
        <w:t xml:space="preserve"> </w:t>
      </w:r>
      <w:r w:rsidRPr="00225295">
        <w:rPr>
          <w:szCs w:val="22"/>
          <w:shd w:val="clear" w:color="auto" w:fill="FFFFFF"/>
        </w:rPr>
        <w:t>dofinansowanie podpisan</w:t>
      </w:r>
      <w:r w:rsidR="004B5D70" w:rsidRPr="00225295">
        <w:rPr>
          <w:szCs w:val="22"/>
          <w:shd w:val="clear" w:color="auto" w:fill="FFFFFF"/>
        </w:rPr>
        <w:t>ej w</w:t>
      </w:r>
      <w:r w:rsidR="000449B9" w:rsidRPr="00225295">
        <w:rPr>
          <w:szCs w:val="22"/>
          <w:shd w:val="clear" w:color="auto" w:fill="FFFFFF"/>
        </w:rPr>
        <w:t xml:space="preserve"> </w:t>
      </w:r>
      <w:r w:rsidR="004B5D70" w:rsidRPr="00225295">
        <w:rPr>
          <w:szCs w:val="22"/>
          <w:shd w:val="clear" w:color="auto" w:fill="FFFFFF"/>
        </w:rPr>
        <w:t>dniu 3 marca 2016</w:t>
      </w:r>
      <w:r w:rsidR="005322DC" w:rsidRPr="00225295">
        <w:rPr>
          <w:szCs w:val="22"/>
          <w:shd w:val="clear" w:color="auto" w:fill="FFFFFF"/>
        </w:rPr>
        <w:t xml:space="preserve"> r. </w:t>
      </w:r>
      <w:r w:rsidR="004B5D70" w:rsidRPr="00225295">
        <w:rPr>
          <w:szCs w:val="22"/>
          <w:shd w:val="clear" w:color="auto" w:fill="FFFFFF"/>
        </w:rPr>
        <w:t>w</w:t>
      </w:r>
      <w:r w:rsidR="00A616DB" w:rsidRPr="00225295">
        <w:rPr>
          <w:szCs w:val="22"/>
          <w:shd w:val="clear" w:color="auto" w:fill="FFFFFF"/>
        </w:rPr>
        <w:t> </w:t>
      </w:r>
      <w:r w:rsidR="004B5D70" w:rsidRPr="00225295">
        <w:rPr>
          <w:szCs w:val="22"/>
          <w:shd w:val="clear" w:color="auto" w:fill="FFFFFF"/>
        </w:rPr>
        <w:t>20</w:t>
      </w:r>
      <w:r w:rsidR="00E52A08" w:rsidRPr="00225295">
        <w:rPr>
          <w:szCs w:val="22"/>
          <w:shd w:val="clear" w:color="auto" w:fill="FFFFFF"/>
        </w:rPr>
        <w:t>2</w:t>
      </w:r>
      <w:r w:rsidR="002D00CF" w:rsidRPr="00225295">
        <w:rPr>
          <w:szCs w:val="22"/>
          <w:shd w:val="clear" w:color="auto" w:fill="FFFFFF"/>
        </w:rPr>
        <w:t>3</w:t>
      </w:r>
      <w:r w:rsidR="005322DC" w:rsidRPr="00225295">
        <w:rPr>
          <w:szCs w:val="22"/>
          <w:shd w:val="clear" w:color="auto" w:fill="FFFFFF"/>
        </w:rPr>
        <w:t> r.</w:t>
      </w:r>
      <w:r w:rsidRPr="00225295">
        <w:rPr>
          <w:szCs w:val="22"/>
          <w:shd w:val="clear" w:color="auto" w:fill="FFFFFF"/>
        </w:rPr>
        <w:t>:</w:t>
      </w:r>
    </w:p>
    <w:p w14:paraId="6D6515F2" w14:textId="77777777" w:rsidR="002D00CF" w:rsidRPr="00F8658B" w:rsidRDefault="002D00CF" w:rsidP="00F436E3">
      <w:pPr>
        <w:numPr>
          <w:ilvl w:val="0"/>
          <w:numId w:val="19"/>
        </w:numPr>
        <w:tabs>
          <w:tab w:val="left" w:pos="357"/>
          <w:tab w:val="left" w:pos="9070"/>
        </w:tabs>
        <w:rPr>
          <w:rFonts w:cs="Arial"/>
          <w:color w:val="000000" w:themeColor="text1"/>
        </w:rPr>
      </w:pPr>
      <w:r w:rsidRPr="001405F2">
        <w:rPr>
          <w:rFonts w:cs="Arial"/>
        </w:rPr>
        <w:t xml:space="preserve">objęto </w:t>
      </w:r>
      <w:r w:rsidRPr="00F8658B">
        <w:rPr>
          <w:rFonts w:cs="Arial"/>
          <w:color w:val="000000" w:themeColor="text1"/>
        </w:rPr>
        <w:t>wsparciem doradczym 534 przyjazne środowisku nowoczesne inwestycje, efektywne energetycznie, ekonomicznie i ekologicznie;</w:t>
      </w:r>
    </w:p>
    <w:p w14:paraId="5A07C665" w14:textId="698B30FB" w:rsidR="002D00CF" w:rsidRPr="00F8658B" w:rsidRDefault="002D00CF" w:rsidP="00F436E3">
      <w:pPr>
        <w:numPr>
          <w:ilvl w:val="0"/>
          <w:numId w:val="19"/>
        </w:numPr>
        <w:tabs>
          <w:tab w:val="left" w:pos="357"/>
          <w:tab w:val="left" w:pos="9070"/>
        </w:tabs>
        <w:rPr>
          <w:rFonts w:cs="Arial"/>
          <w:color w:val="000000" w:themeColor="text1"/>
        </w:rPr>
      </w:pPr>
      <w:r w:rsidRPr="00F8658B">
        <w:rPr>
          <w:rFonts w:cs="Arial"/>
          <w:color w:val="000000" w:themeColor="text1"/>
        </w:rPr>
        <w:t>łącznie przeprowadzono 761 działań informacyjnych,</w:t>
      </w:r>
      <w:r w:rsidRPr="00F8658B">
        <w:rPr>
          <w:color w:val="000000" w:themeColor="text1"/>
        </w:rPr>
        <w:t xml:space="preserve"> </w:t>
      </w:r>
      <w:r w:rsidRPr="00F8658B">
        <w:rPr>
          <w:rFonts w:cs="Arial"/>
          <w:color w:val="000000" w:themeColor="text1"/>
        </w:rPr>
        <w:t>w tym 522 działań edukacyjno-szkoleniowych, 16 konferencji, 1</w:t>
      </w:r>
      <w:r>
        <w:rPr>
          <w:rFonts w:cs="Arial"/>
          <w:color w:val="000000" w:themeColor="text1"/>
        </w:rPr>
        <w:t>88</w:t>
      </w:r>
      <w:r w:rsidRPr="00F8658B">
        <w:rPr>
          <w:rFonts w:cs="Arial"/>
          <w:color w:val="000000" w:themeColor="text1"/>
        </w:rPr>
        <w:t xml:space="preserve"> udziałów Doradców w imprezach masowych, 47 audycji radiowych i telewizyjnych </w:t>
      </w:r>
      <w:r w:rsidR="008C1E49" w:rsidRPr="00F8658B">
        <w:rPr>
          <w:rFonts w:cs="Arial"/>
          <w:color w:val="000000" w:themeColor="text1"/>
        </w:rPr>
        <w:t>oraz 13</w:t>
      </w:r>
      <w:r w:rsidRPr="00F8658B">
        <w:rPr>
          <w:rFonts w:cs="Arial"/>
          <w:color w:val="000000" w:themeColor="text1"/>
        </w:rPr>
        <w:t xml:space="preserve"> publikacji prasowych.</w:t>
      </w:r>
    </w:p>
    <w:p w14:paraId="7752F6AA" w14:textId="636EBFDC" w:rsidR="002D00CF" w:rsidRPr="001405F2" w:rsidRDefault="002D00CF" w:rsidP="00F436E3">
      <w:pPr>
        <w:numPr>
          <w:ilvl w:val="0"/>
          <w:numId w:val="19"/>
        </w:numPr>
        <w:tabs>
          <w:tab w:val="left" w:pos="357"/>
          <w:tab w:val="left" w:pos="9070"/>
        </w:tabs>
        <w:rPr>
          <w:rFonts w:cs="Arial"/>
        </w:rPr>
      </w:pPr>
      <w:r w:rsidRPr="00F8658B">
        <w:rPr>
          <w:rFonts w:cs="Arial"/>
          <w:color w:val="000000" w:themeColor="text1"/>
        </w:rPr>
        <w:t xml:space="preserve">udzielono 16 169 konsultacji i 25 898 porad z </w:t>
      </w:r>
      <w:r w:rsidRPr="001405F2">
        <w:rPr>
          <w:rFonts w:cs="Arial"/>
        </w:rPr>
        <w:t xml:space="preserve">zakresu tematycznego Projektu. </w:t>
      </w:r>
    </w:p>
    <w:p w14:paraId="4B9AF340" w14:textId="77777777" w:rsidR="00F25E4F" w:rsidRPr="00E10324" w:rsidRDefault="00F25E4F" w:rsidP="00F25E4F">
      <w:pPr>
        <w:tabs>
          <w:tab w:val="left" w:pos="9070"/>
        </w:tabs>
        <w:rPr>
          <w:color w:val="000000"/>
          <w:szCs w:val="22"/>
          <w:highlight w:val="yellow"/>
          <w:shd w:val="clear" w:color="auto" w:fill="FFFFFF"/>
        </w:rPr>
      </w:pPr>
    </w:p>
    <w:p w14:paraId="4D0F4DE3" w14:textId="77777777" w:rsidR="0018058C" w:rsidRPr="0018058C" w:rsidRDefault="0018058C" w:rsidP="0018058C">
      <w:pPr>
        <w:tabs>
          <w:tab w:val="left" w:pos="9070"/>
        </w:tabs>
        <w:rPr>
          <w:color w:val="000000"/>
          <w:szCs w:val="22"/>
          <w:shd w:val="clear" w:color="auto" w:fill="FFFFFF"/>
        </w:rPr>
      </w:pPr>
      <w:r w:rsidRPr="0018058C">
        <w:rPr>
          <w:color w:val="000000"/>
          <w:szCs w:val="22"/>
          <w:shd w:val="clear" w:color="auto" w:fill="FFFFFF"/>
        </w:rPr>
        <w:t xml:space="preserve">W ramach działań doradczych przez cały okres realizacji Projektu w latach 2016-2023: </w:t>
      </w:r>
    </w:p>
    <w:p w14:paraId="5F2BDE6C" w14:textId="77777777" w:rsidR="0018058C" w:rsidRPr="0018058C" w:rsidRDefault="0018058C" w:rsidP="00F436E3">
      <w:pPr>
        <w:numPr>
          <w:ilvl w:val="0"/>
          <w:numId w:val="19"/>
        </w:numPr>
        <w:tabs>
          <w:tab w:val="left" w:pos="357"/>
          <w:tab w:val="left" w:pos="9070"/>
        </w:tabs>
        <w:ind w:left="357" w:hanging="357"/>
        <w:rPr>
          <w:rFonts w:cs="Arial"/>
        </w:rPr>
      </w:pPr>
      <w:r w:rsidRPr="0018058C">
        <w:rPr>
          <w:rFonts w:cs="Arial"/>
        </w:rPr>
        <w:t>wyemitowano 372 audycje telewizyjne i radiowe, opublikowano 463 informacji prasowych; zorganizowano 163 konferencje, przeprowadzono 3 514 działań edukacyjno-szkoleniowych;</w:t>
      </w:r>
    </w:p>
    <w:p w14:paraId="3100B0B9" w14:textId="77777777" w:rsidR="0018058C" w:rsidRPr="0018058C" w:rsidRDefault="0018058C" w:rsidP="00F436E3">
      <w:pPr>
        <w:numPr>
          <w:ilvl w:val="0"/>
          <w:numId w:val="19"/>
        </w:numPr>
        <w:tabs>
          <w:tab w:val="left" w:pos="357"/>
          <w:tab w:val="left" w:pos="9070"/>
        </w:tabs>
        <w:ind w:left="357" w:hanging="357"/>
      </w:pPr>
      <w:r w:rsidRPr="0018058C">
        <w:rPr>
          <w:rFonts w:cs="Arial"/>
        </w:rPr>
        <w:t>Doradcy Energetyczni wzięli udział w 1 274 imprezach masowych (wydarzenia branżowe), udzielając informacji o źródłach finansowania, promując Projekt Doradztwa i Fundusze Europejskie;</w:t>
      </w:r>
    </w:p>
    <w:p w14:paraId="02887ABC" w14:textId="77777777" w:rsidR="0018058C" w:rsidRPr="0018058C" w:rsidRDefault="0018058C" w:rsidP="00F436E3">
      <w:pPr>
        <w:numPr>
          <w:ilvl w:val="0"/>
          <w:numId w:val="19"/>
        </w:numPr>
        <w:tabs>
          <w:tab w:val="left" w:pos="357"/>
          <w:tab w:val="left" w:pos="9070"/>
        </w:tabs>
        <w:contextualSpacing/>
        <w:rPr>
          <w:color w:val="000000" w:themeColor="text1"/>
        </w:rPr>
      </w:pPr>
      <w:r w:rsidRPr="0018058C">
        <w:rPr>
          <w:rFonts w:cs="Arial"/>
          <w:color w:val="000000" w:themeColor="text1"/>
        </w:rPr>
        <w:t>objęto wsparciem doradczym 5 015 przyjaznych środowisku nowoczesnych inwestycji;</w:t>
      </w:r>
    </w:p>
    <w:p w14:paraId="48D92363" w14:textId="6F492EDC" w:rsidR="0018058C" w:rsidRPr="0018058C" w:rsidRDefault="0018058C" w:rsidP="00F436E3">
      <w:pPr>
        <w:numPr>
          <w:ilvl w:val="0"/>
          <w:numId w:val="19"/>
        </w:numPr>
        <w:tabs>
          <w:tab w:val="left" w:pos="357"/>
          <w:tab w:val="left" w:pos="9070"/>
        </w:tabs>
        <w:contextualSpacing/>
      </w:pPr>
      <w:r w:rsidRPr="0018058C">
        <w:rPr>
          <w:rFonts w:cs="Arial"/>
          <w:color w:val="000000" w:themeColor="text1"/>
        </w:rPr>
        <w:t xml:space="preserve">przeprowadzono 97 szkoleń podstawowych dla 2 </w:t>
      </w:r>
      <w:r w:rsidR="008C1E49" w:rsidRPr="0018058C">
        <w:rPr>
          <w:rFonts w:cs="Arial"/>
          <w:color w:val="000000" w:themeColor="text1"/>
        </w:rPr>
        <w:t>360 kandydatów</w:t>
      </w:r>
      <w:r w:rsidRPr="0018058C">
        <w:rPr>
          <w:rFonts w:cs="Arial"/>
          <w:color w:val="000000" w:themeColor="text1"/>
        </w:rPr>
        <w:t xml:space="preserve"> na Energetyków Gminnych</w:t>
      </w:r>
      <w:r w:rsidRPr="0018058C">
        <w:rPr>
          <w:rFonts w:cs="Arial"/>
          <w:color w:val="000000" w:themeColor="text1"/>
        </w:rPr>
        <w:br/>
        <w:t>z 1 548 gmin oraz 54 szkolenia uzupełniające dla 945 przeszkolonych energetyków;</w:t>
      </w:r>
    </w:p>
    <w:p w14:paraId="4D2F636F" w14:textId="7B0DAEC0" w:rsidR="0018058C" w:rsidRPr="007516A6" w:rsidRDefault="0018058C" w:rsidP="00F436E3">
      <w:pPr>
        <w:numPr>
          <w:ilvl w:val="0"/>
          <w:numId w:val="19"/>
        </w:numPr>
        <w:tabs>
          <w:tab w:val="left" w:pos="357"/>
          <w:tab w:val="left" w:pos="9070"/>
        </w:tabs>
      </w:pPr>
      <w:r w:rsidRPr="0018058C">
        <w:rPr>
          <w:rFonts w:cs="Arial"/>
        </w:rPr>
        <w:t xml:space="preserve">zgodnie z rejestrem oceniono lub zaktualizowano </w:t>
      </w:r>
      <w:r w:rsidRPr="0018058C">
        <w:rPr>
          <w:rFonts w:cs="Arial"/>
          <w:color w:val="000000" w:themeColor="text1"/>
        </w:rPr>
        <w:t xml:space="preserve">łącznie 1 715 plany gospodarki </w:t>
      </w:r>
      <w:r w:rsidRPr="0018058C">
        <w:rPr>
          <w:rFonts w:cs="Arial"/>
        </w:rPr>
        <w:t>niskoemisyjnej (PGN). Dla tych dokumentów wydano zaświadczenia o pozytywnej weryfikacji</w:t>
      </w:r>
      <w:r w:rsidR="007516A6">
        <w:rPr>
          <w:rFonts w:cs="Arial"/>
        </w:rPr>
        <w:t>;</w:t>
      </w:r>
    </w:p>
    <w:p w14:paraId="3736E126" w14:textId="4F6837C9" w:rsidR="007516A6" w:rsidRPr="0018058C" w:rsidRDefault="007516A6" w:rsidP="00F436E3">
      <w:pPr>
        <w:numPr>
          <w:ilvl w:val="0"/>
          <w:numId w:val="19"/>
        </w:numPr>
        <w:tabs>
          <w:tab w:val="left" w:pos="357"/>
          <w:tab w:val="left" w:pos="9070"/>
        </w:tabs>
      </w:pPr>
      <w:r>
        <w:rPr>
          <w:rFonts w:cs="Arial"/>
        </w:rPr>
        <w:t xml:space="preserve">udzielono 93 819 konsultacji i 270 572 </w:t>
      </w:r>
      <w:r w:rsidRPr="00F8658B">
        <w:rPr>
          <w:rFonts w:cs="Arial"/>
          <w:color w:val="000000" w:themeColor="text1"/>
        </w:rPr>
        <w:t xml:space="preserve">porad z </w:t>
      </w:r>
      <w:r w:rsidRPr="001405F2">
        <w:rPr>
          <w:rFonts w:cs="Arial"/>
        </w:rPr>
        <w:t>zakresu tematycznego Projektu</w:t>
      </w:r>
    </w:p>
    <w:p w14:paraId="2235749A" w14:textId="7A35AEBF" w:rsidR="004B5D70" w:rsidRPr="00E10324" w:rsidRDefault="004B5D70" w:rsidP="00F25E4F">
      <w:pPr>
        <w:tabs>
          <w:tab w:val="left" w:pos="9070"/>
        </w:tabs>
        <w:rPr>
          <w:color w:val="000000"/>
          <w:szCs w:val="22"/>
          <w:highlight w:val="yellow"/>
          <w:shd w:val="clear" w:color="auto" w:fill="FFFFFF"/>
        </w:rPr>
      </w:pPr>
    </w:p>
    <w:p w14:paraId="77C70724" w14:textId="4CCF996A" w:rsidR="00263E64" w:rsidRPr="00D05F6D" w:rsidRDefault="00263E64" w:rsidP="00263E64">
      <w:pPr>
        <w:pStyle w:val="Nagwek4"/>
      </w:pPr>
      <w:bookmarkStart w:id="128" w:name="_Toc165027295"/>
      <w:bookmarkEnd w:id="127"/>
      <w:r w:rsidRPr="00D05F6D">
        <w:t>Działanie 1.5 – Efektywna dystrybucja ciepła</w:t>
      </w:r>
      <w:r w:rsidR="001921B7" w:rsidRPr="00D05F6D">
        <w:t xml:space="preserve"> i</w:t>
      </w:r>
      <w:r w:rsidR="000449B9" w:rsidRPr="00D05F6D">
        <w:t xml:space="preserve"> </w:t>
      </w:r>
      <w:r w:rsidRPr="00D05F6D">
        <w:t>chłodu</w:t>
      </w:r>
      <w:bookmarkEnd w:id="128"/>
    </w:p>
    <w:p w14:paraId="2969F00F" w14:textId="77777777" w:rsidR="00263E64" w:rsidRPr="00D05F6D" w:rsidRDefault="00263E64" w:rsidP="00263E64">
      <w:pPr>
        <w:tabs>
          <w:tab w:val="left" w:pos="9070"/>
        </w:tabs>
        <w:rPr>
          <w:szCs w:val="22"/>
        </w:rPr>
      </w:pPr>
    </w:p>
    <w:p w14:paraId="602B2C37" w14:textId="7FE07064" w:rsidR="00263E64" w:rsidRPr="00D05F6D" w:rsidRDefault="00263E64" w:rsidP="00263E64">
      <w:pPr>
        <w:tabs>
          <w:tab w:val="left" w:pos="9070"/>
        </w:tabs>
        <w:rPr>
          <w:rFonts w:cs="Arial"/>
        </w:rPr>
      </w:pPr>
      <w:r w:rsidRPr="00D05F6D">
        <w:rPr>
          <w:rFonts w:cs="Arial"/>
        </w:rPr>
        <w:t xml:space="preserve">W ramach niniejszego działania wspierana jest poprawa efektywności </w:t>
      </w:r>
      <w:proofErr w:type="spellStart"/>
      <w:r w:rsidRPr="00D05F6D">
        <w:rPr>
          <w:rFonts w:cs="Arial"/>
        </w:rPr>
        <w:t>przesyłu</w:t>
      </w:r>
      <w:proofErr w:type="spellEnd"/>
      <w:r w:rsidR="001921B7" w:rsidRPr="00D05F6D">
        <w:rPr>
          <w:rFonts w:cs="Arial"/>
        </w:rPr>
        <w:t xml:space="preserve"> i</w:t>
      </w:r>
      <w:r w:rsidR="000449B9" w:rsidRPr="00D05F6D">
        <w:rPr>
          <w:rFonts w:cs="Arial"/>
        </w:rPr>
        <w:t xml:space="preserve"> </w:t>
      </w:r>
      <w:r w:rsidRPr="00D05F6D">
        <w:rPr>
          <w:rFonts w:cs="Arial"/>
        </w:rPr>
        <w:t>dystrybucji ciepła do istniejących odbiorców</w:t>
      </w:r>
      <w:r w:rsidR="0049353F" w:rsidRPr="00D05F6D">
        <w:rPr>
          <w:rFonts w:cs="Arial"/>
        </w:rPr>
        <w:t xml:space="preserve"> w</w:t>
      </w:r>
      <w:r w:rsidR="000449B9" w:rsidRPr="00D05F6D">
        <w:rPr>
          <w:rFonts w:cs="Arial"/>
        </w:rPr>
        <w:t xml:space="preserve"> </w:t>
      </w:r>
      <w:r w:rsidRPr="00D05F6D">
        <w:rPr>
          <w:rFonts w:cs="Arial"/>
        </w:rPr>
        <w:t>szczególności poprzez modernizację</w:t>
      </w:r>
      <w:r w:rsidR="001921B7" w:rsidRPr="00D05F6D">
        <w:rPr>
          <w:rFonts w:cs="Arial"/>
        </w:rPr>
        <w:t xml:space="preserve"> i</w:t>
      </w:r>
      <w:r w:rsidR="000449B9" w:rsidRPr="00D05F6D">
        <w:rPr>
          <w:rFonts w:cs="Arial"/>
        </w:rPr>
        <w:t xml:space="preserve"> </w:t>
      </w:r>
      <w:r w:rsidRPr="00D05F6D">
        <w:rPr>
          <w:rFonts w:cs="Arial"/>
        </w:rPr>
        <w:t>przebudowę sieci ciepłowniczych oraz likwidację zbiorowych</w:t>
      </w:r>
      <w:r w:rsidR="001921B7" w:rsidRPr="00D05F6D">
        <w:rPr>
          <w:rFonts w:cs="Arial"/>
        </w:rPr>
        <w:t xml:space="preserve"> i</w:t>
      </w:r>
      <w:r w:rsidR="000449B9" w:rsidRPr="00D05F6D">
        <w:rPr>
          <w:rFonts w:cs="Arial"/>
        </w:rPr>
        <w:t xml:space="preserve"> </w:t>
      </w:r>
      <w:r w:rsidRPr="00D05F6D">
        <w:rPr>
          <w:rFonts w:cs="Arial"/>
        </w:rPr>
        <w:t xml:space="preserve">indywidualnych źródeł tzw. </w:t>
      </w:r>
      <w:r w:rsidR="0022546D" w:rsidRPr="00D05F6D">
        <w:rPr>
          <w:rFonts w:cs="Arial"/>
        </w:rPr>
        <w:t>„</w:t>
      </w:r>
      <w:r w:rsidRPr="00D05F6D">
        <w:rPr>
          <w:rFonts w:cs="Arial"/>
        </w:rPr>
        <w:t>niskiej emisji</w:t>
      </w:r>
      <w:r w:rsidR="0022546D" w:rsidRPr="00D05F6D">
        <w:rPr>
          <w:rFonts w:cs="Arial"/>
        </w:rPr>
        <w:t>”</w:t>
      </w:r>
      <w:r w:rsidRPr="00D05F6D">
        <w:rPr>
          <w:rFonts w:cs="Arial"/>
        </w:rPr>
        <w:t>,</w:t>
      </w:r>
      <w:r w:rsidR="0049353F" w:rsidRPr="00D05F6D">
        <w:rPr>
          <w:rFonts w:cs="Arial"/>
        </w:rPr>
        <w:t xml:space="preserve"> w</w:t>
      </w:r>
      <w:r w:rsidR="000449B9" w:rsidRPr="00D05F6D">
        <w:rPr>
          <w:rFonts w:cs="Arial"/>
        </w:rPr>
        <w:t xml:space="preserve"> </w:t>
      </w:r>
      <w:r w:rsidRPr="00D05F6D">
        <w:rPr>
          <w:rFonts w:cs="Arial"/>
        </w:rPr>
        <w:t>tym</w:t>
      </w:r>
      <w:r w:rsidR="0049353F" w:rsidRPr="00D05F6D">
        <w:rPr>
          <w:rFonts w:cs="Arial"/>
        </w:rPr>
        <w:t xml:space="preserve"> w</w:t>
      </w:r>
      <w:r w:rsidR="000449B9" w:rsidRPr="00D05F6D">
        <w:rPr>
          <w:rFonts w:cs="Arial"/>
        </w:rPr>
        <w:t xml:space="preserve"> </w:t>
      </w:r>
      <w:r w:rsidRPr="00D05F6D">
        <w:rPr>
          <w:rFonts w:cs="Arial"/>
        </w:rPr>
        <w:t>budynkach mieszkalnych poprzez podłączenie ich do efektywnych systemów ciepłowniczych</w:t>
      </w:r>
      <w:r w:rsidR="001921B7" w:rsidRPr="00D05F6D">
        <w:rPr>
          <w:rFonts w:cs="Arial"/>
        </w:rPr>
        <w:t xml:space="preserve"> i</w:t>
      </w:r>
      <w:r w:rsidR="000449B9" w:rsidRPr="00D05F6D">
        <w:rPr>
          <w:rFonts w:cs="Arial"/>
        </w:rPr>
        <w:t xml:space="preserve"> </w:t>
      </w:r>
      <w:r w:rsidRPr="00D05F6D">
        <w:rPr>
          <w:rFonts w:cs="Arial"/>
        </w:rPr>
        <w:t>chłodniczych. Celem podjętych interwencji ma być poprawa jakości powietrza poprzez ograniczenie emisji zanieczyszczeń szczególnie szkodliwych dla jakości życia ludzi</w:t>
      </w:r>
      <w:r w:rsidR="00A95F02" w:rsidRPr="00D05F6D">
        <w:rPr>
          <w:rFonts w:cs="Arial"/>
        </w:rPr>
        <w:t>,</w:t>
      </w:r>
      <w:r w:rsidRPr="00D05F6D">
        <w:rPr>
          <w:rFonts w:cs="Arial"/>
        </w:rPr>
        <w:t xml:space="preserve"> czyli zmniejszenie niskiej emisji na obszarach, gdzie występują ponadnormatywne poziomy stężenia pyłu PM10.</w:t>
      </w:r>
    </w:p>
    <w:p w14:paraId="734C1FBB" w14:textId="6E41F903" w:rsidR="00263E64" w:rsidRPr="00E10324" w:rsidRDefault="00263E64" w:rsidP="00263E64">
      <w:pPr>
        <w:tabs>
          <w:tab w:val="left" w:pos="9070"/>
        </w:tabs>
        <w:rPr>
          <w:rFonts w:cs="Arial"/>
          <w:highlight w:val="yellow"/>
        </w:rPr>
      </w:pPr>
    </w:p>
    <w:p w14:paraId="4A6A3C66" w14:textId="05E0604F" w:rsidR="00263E64" w:rsidRPr="005268DF" w:rsidRDefault="00263E64" w:rsidP="00263E64">
      <w:pPr>
        <w:tabs>
          <w:tab w:val="left" w:pos="9070"/>
        </w:tabs>
      </w:pPr>
      <w:r w:rsidRPr="005268DF">
        <w:rPr>
          <w:rFonts w:cs="Arial"/>
        </w:rPr>
        <w:t>Dla działania 1.5 przewidziano wybór projektów</w:t>
      </w:r>
      <w:r w:rsidR="0049353F" w:rsidRPr="005268DF">
        <w:rPr>
          <w:rFonts w:cs="Arial"/>
        </w:rPr>
        <w:t xml:space="preserve"> w</w:t>
      </w:r>
      <w:r w:rsidR="000449B9" w:rsidRPr="005268DF">
        <w:rPr>
          <w:rFonts w:cs="Arial"/>
        </w:rPr>
        <w:t xml:space="preserve"> </w:t>
      </w:r>
      <w:r w:rsidRPr="005268DF">
        <w:rPr>
          <w:rFonts w:cs="Arial"/>
        </w:rPr>
        <w:t>trybie konkursowym, jak</w:t>
      </w:r>
      <w:r w:rsidR="001921B7" w:rsidRPr="005268DF">
        <w:rPr>
          <w:rFonts w:cs="Arial"/>
        </w:rPr>
        <w:t xml:space="preserve"> i</w:t>
      </w:r>
      <w:r w:rsidR="000449B9" w:rsidRPr="005268DF">
        <w:rPr>
          <w:rFonts w:cs="Arial"/>
        </w:rPr>
        <w:t xml:space="preserve"> </w:t>
      </w:r>
      <w:r w:rsidR="0049353F" w:rsidRPr="005268DF">
        <w:rPr>
          <w:rFonts w:cs="Arial"/>
        </w:rPr>
        <w:t>w</w:t>
      </w:r>
      <w:r w:rsidR="000449B9" w:rsidRPr="005268DF">
        <w:rPr>
          <w:rFonts w:cs="Arial"/>
        </w:rPr>
        <w:t xml:space="preserve"> </w:t>
      </w:r>
      <w:r w:rsidRPr="005268DF">
        <w:rPr>
          <w:rFonts w:cs="Arial"/>
        </w:rPr>
        <w:t>trybie pozakonkursowym.</w:t>
      </w:r>
      <w:r w:rsidR="0049353F" w:rsidRPr="005268DF">
        <w:rPr>
          <w:rFonts w:cs="Arial"/>
        </w:rPr>
        <w:t xml:space="preserve"> </w:t>
      </w:r>
      <w:r w:rsidR="007F594A" w:rsidRPr="005268DF">
        <w:rPr>
          <w:rFonts w:cs="Arial"/>
        </w:rPr>
        <w:t>W okresie sprawozdawczym w działaniu nie organizowano nowych naborów</w:t>
      </w:r>
      <w:r w:rsidR="00216894" w:rsidRPr="005268DF">
        <w:rPr>
          <w:rFonts w:cs="Arial"/>
        </w:rPr>
        <w:t xml:space="preserve">, </w:t>
      </w:r>
      <w:r w:rsidR="0082716C" w:rsidRPr="005268DF">
        <w:rPr>
          <w:rFonts w:cs="Arial"/>
        </w:rPr>
        <w:t xml:space="preserve">nie wpłynęły nowe </w:t>
      </w:r>
      <w:r w:rsidR="008C1E49" w:rsidRPr="005268DF">
        <w:rPr>
          <w:rFonts w:cs="Arial"/>
        </w:rPr>
        <w:t>wnioski</w:t>
      </w:r>
      <w:r w:rsidR="00216894" w:rsidRPr="005268DF">
        <w:rPr>
          <w:rFonts w:cs="Arial"/>
        </w:rPr>
        <w:t xml:space="preserve"> ani nie zawierano umów.</w:t>
      </w:r>
      <w:r w:rsidR="00A24590" w:rsidRPr="005268DF">
        <w:t xml:space="preserve"> </w:t>
      </w:r>
    </w:p>
    <w:p w14:paraId="689BEB72" w14:textId="77777777" w:rsidR="00263E64" w:rsidRPr="003630E1" w:rsidRDefault="00263E64" w:rsidP="00263E64">
      <w:pPr>
        <w:tabs>
          <w:tab w:val="left" w:pos="9070"/>
        </w:tabs>
        <w:rPr>
          <w:rFonts w:cs="Arial"/>
        </w:rPr>
      </w:pPr>
    </w:p>
    <w:p w14:paraId="3EE464BF" w14:textId="026D13A2" w:rsidR="000842A6" w:rsidRPr="003630E1" w:rsidRDefault="000842A6" w:rsidP="000842A6">
      <w:pPr>
        <w:rPr>
          <w:rFonts w:cs="Arial"/>
          <w:color w:val="000000"/>
        </w:rPr>
      </w:pPr>
      <w:r w:rsidRPr="003630E1">
        <w:rPr>
          <w:color w:val="000000"/>
        </w:rPr>
        <w:t>W 202</w:t>
      </w:r>
      <w:r w:rsidR="003630E1" w:rsidRPr="003630E1">
        <w:rPr>
          <w:color w:val="000000"/>
        </w:rPr>
        <w:t>3</w:t>
      </w:r>
      <w:r w:rsidR="005322DC" w:rsidRPr="003630E1">
        <w:rPr>
          <w:color w:val="000000"/>
        </w:rPr>
        <w:t xml:space="preserve"> r. </w:t>
      </w:r>
      <w:r w:rsidRPr="003630E1">
        <w:rPr>
          <w:color w:val="000000"/>
        </w:rPr>
        <w:t xml:space="preserve">dokonano certyfikacji w części wydatków kwalifikowanych na kwotę </w:t>
      </w:r>
      <w:r w:rsidR="00AE117A" w:rsidRPr="003630E1">
        <w:rPr>
          <w:b/>
          <w:color w:val="000000"/>
        </w:rPr>
        <w:t xml:space="preserve">302.589 </w:t>
      </w:r>
      <w:r w:rsidRPr="003630E1">
        <w:t>tys. zł</w:t>
      </w:r>
      <w:r w:rsidRPr="003630E1">
        <w:rPr>
          <w:color w:val="000000"/>
        </w:rPr>
        <w:t xml:space="preserve">. Wartość wypłaconych refundacji i zaliczek na rzecz beneficjentów wyniosła </w:t>
      </w:r>
      <w:r w:rsidR="00A13600" w:rsidRPr="003630E1">
        <w:rPr>
          <w:b/>
        </w:rPr>
        <w:t xml:space="preserve">108.425 </w:t>
      </w:r>
      <w:r w:rsidRPr="003630E1">
        <w:rPr>
          <w:bCs/>
        </w:rPr>
        <w:t>tys. zł</w:t>
      </w:r>
      <w:r w:rsidRPr="003630E1">
        <w:rPr>
          <w:color w:val="000000"/>
        </w:rPr>
        <w:t xml:space="preserve"> </w:t>
      </w:r>
      <w:r w:rsidRPr="003630E1">
        <w:rPr>
          <w:rFonts w:cs="Arial"/>
        </w:rPr>
        <w:t xml:space="preserve">z planowanych </w:t>
      </w:r>
      <w:r w:rsidR="005B3757" w:rsidRPr="003630E1">
        <w:rPr>
          <w:b/>
        </w:rPr>
        <w:t xml:space="preserve">210.000 </w:t>
      </w:r>
      <w:r w:rsidRPr="003630E1">
        <w:rPr>
          <w:bCs/>
        </w:rPr>
        <w:t>tys. zł</w:t>
      </w:r>
      <w:r w:rsidRPr="003630E1">
        <w:rPr>
          <w:b/>
        </w:rPr>
        <w:t xml:space="preserve"> </w:t>
      </w:r>
      <w:r w:rsidRPr="003630E1">
        <w:rPr>
          <w:rFonts w:cs="Arial"/>
          <w:szCs w:val="22"/>
        </w:rPr>
        <w:t xml:space="preserve">(poz. 1.1.5 tabeli </w:t>
      </w:r>
      <w:r w:rsidRPr="003630E1">
        <w:rPr>
          <w:rFonts w:cs="Arial"/>
          <w:szCs w:val="22"/>
        </w:rPr>
        <w:fldChar w:fldCharType="begin"/>
      </w:r>
      <w:r w:rsidRPr="003630E1">
        <w:rPr>
          <w:rFonts w:cs="Arial"/>
          <w:szCs w:val="22"/>
        </w:rPr>
        <w:instrText xml:space="preserve"> REF _Ref35322841 \#0 \h  \* MERGEFORMAT </w:instrText>
      </w:r>
      <w:r w:rsidRPr="003630E1">
        <w:rPr>
          <w:rFonts w:cs="Arial"/>
          <w:szCs w:val="22"/>
        </w:rPr>
      </w:r>
      <w:r w:rsidRPr="003630E1">
        <w:rPr>
          <w:rFonts w:cs="Arial"/>
          <w:szCs w:val="22"/>
        </w:rPr>
        <w:fldChar w:fldCharType="separate"/>
      </w:r>
      <w:r w:rsidR="00D80900">
        <w:rPr>
          <w:rFonts w:cs="Arial"/>
          <w:szCs w:val="22"/>
        </w:rPr>
        <w:t>17</w:t>
      </w:r>
      <w:r w:rsidRPr="003630E1">
        <w:rPr>
          <w:rFonts w:cs="Arial"/>
          <w:szCs w:val="22"/>
        </w:rPr>
        <w:fldChar w:fldCharType="end"/>
      </w:r>
      <w:r w:rsidRPr="003630E1">
        <w:rPr>
          <w:rFonts w:cs="Arial"/>
          <w:szCs w:val="22"/>
        </w:rPr>
        <w:t>)</w:t>
      </w:r>
      <w:r w:rsidRPr="003630E1">
        <w:rPr>
          <w:color w:val="000000"/>
        </w:rPr>
        <w:t xml:space="preserve">. </w:t>
      </w:r>
      <w:r w:rsidR="00D630A7" w:rsidRPr="003630E1">
        <w:rPr>
          <w:rFonts w:cs="Arial"/>
          <w:color w:val="000000" w:themeColor="text1"/>
        </w:rPr>
        <w:t>Niewykonanie planu wynika głównie z powodu przesunięć terminów realizacji projektów na koniec 2023</w:t>
      </w:r>
      <w:r w:rsidR="00507A95">
        <w:rPr>
          <w:rFonts w:cs="Arial"/>
          <w:color w:val="000000" w:themeColor="text1"/>
        </w:rPr>
        <w:t xml:space="preserve"> r.</w:t>
      </w:r>
      <w:r w:rsidR="00D630A7" w:rsidRPr="003630E1">
        <w:rPr>
          <w:rFonts w:cs="Arial"/>
          <w:color w:val="000000" w:themeColor="text1"/>
        </w:rPr>
        <w:t>, przedłużenia rozliczenia wniosków końcowych w projektach oraz rozwiązywania umów o dofinansowanie.</w:t>
      </w:r>
    </w:p>
    <w:p w14:paraId="5AF9C7D4" w14:textId="77777777" w:rsidR="000842A6" w:rsidRPr="003630E1" w:rsidRDefault="000842A6" w:rsidP="000842A6">
      <w:pPr>
        <w:rPr>
          <w:rFonts w:cs="Arial"/>
        </w:rPr>
      </w:pPr>
    </w:p>
    <w:p w14:paraId="4C75E90E" w14:textId="77777777" w:rsidR="003630E1" w:rsidRPr="003630E1" w:rsidRDefault="003630E1" w:rsidP="003630E1">
      <w:pPr>
        <w:rPr>
          <w:bCs/>
          <w:color w:val="000000"/>
        </w:rPr>
      </w:pPr>
      <w:r w:rsidRPr="003630E1">
        <w:rPr>
          <w:rFonts w:cs="Arial"/>
        </w:rPr>
        <w:t>W okresie sprawozdawczym rozliczono 35 projektów (zatwierdzono wniosek o płatność końcową) o wartości dofinansowania UE</w:t>
      </w:r>
      <w:r w:rsidRPr="003630E1">
        <w:t xml:space="preserve"> </w:t>
      </w:r>
      <w:r w:rsidRPr="003630E1">
        <w:rPr>
          <w:b/>
        </w:rPr>
        <w:t>362.870 </w:t>
      </w:r>
      <w:r w:rsidRPr="003630E1">
        <w:rPr>
          <w:bCs/>
        </w:rPr>
        <w:t>tys. zł</w:t>
      </w:r>
      <w:r w:rsidRPr="003630E1">
        <w:rPr>
          <w:color w:val="000000"/>
        </w:rPr>
        <w:t xml:space="preserve"> </w:t>
      </w:r>
      <w:r w:rsidRPr="003630E1">
        <w:rPr>
          <w:rFonts w:cs="Arial"/>
        </w:rPr>
        <w:t xml:space="preserve">przy wartości całkowitej </w:t>
      </w:r>
      <w:r w:rsidRPr="003630E1">
        <w:rPr>
          <w:b/>
        </w:rPr>
        <w:t>884.083 </w:t>
      </w:r>
      <w:r w:rsidRPr="003630E1">
        <w:rPr>
          <w:bCs/>
        </w:rPr>
        <w:t>tys. zł</w:t>
      </w:r>
      <w:r w:rsidRPr="003630E1">
        <w:rPr>
          <w:bCs/>
          <w:color w:val="000000"/>
        </w:rPr>
        <w:t>.</w:t>
      </w:r>
    </w:p>
    <w:p w14:paraId="6CF2B948" w14:textId="77777777" w:rsidR="00263E64" w:rsidRPr="003630E1" w:rsidRDefault="00263E64" w:rsidP="00263E64">
      <w:pPr>
        <w:tabs>
          <w:tab w:val="left" w:pos="9070"/>
        </w:tabs>
        <w:rPr>
          <w:rFonts w:cs="Arial"/>
          <w:szCs w:val="22"/>
        </w:rPr>
      </w:pPr>
    </w:p>
    <w:p w14:paraId="36BAFF22" w14:textId="10DE19BB" w:rsidR="00263E64" w:rsidRPr="003630E1" w:rsidRDefault="00263E64" w:rsidP="00263E64">
      <w:pPr>
        <w:autoSpaceDE w:val="0"/>
        <w:autoSpaceDN w:val="0"/>
        <w:adjustRightInd w:val="0"/>
        <w:rPr>
          <w:rFonts w:cs="Calibri"/>
        </w:rPr>
      </w:pPr>
      <w:r w:rsidRPr="003630E1">
        <w:rPr>
          <w:rFonts w:cs="Calibri"/>
        </w:rPr>
        <w:t xml:space="preserve">Efekty ekologiczne lub rzeczowe </w:t>
      </w:r>
      <w:r w:rsidR="005A7F4F" w:rsidRPr="003630E1">
        <w:rPr>
          <w:rFonts w:cs="Calibri"/>
        </w:rPr>
        <w:t xml:space="preserve">uzyskane </w:t>
      </w:r>
      <w:r w:rsidR="00AD2476" w:rsidRPr="003630E1">
        <w:rPr>
          <w:rFonts w:cs="Calibri"/>
        </w:rPr>
        <w:t>w 202</w:t>
      </w:r>
      <w:r w:rsidR="003630E1" w:rsidRPr="003630E1">
        <w:rPr>
          <w:rFonts w:cs="Calibri"/>
        </w:rPr>
        <w:t>3</w:t>
      </w:r>
      <w:r w:rsidR="00AD2476" w:rsidRPr="003630E1">
        <w:rPr>
          <w:rFonts w:cs="Calibri"/>
        </w:rPr>
        <w:t xml:space="preserve"> r. </w:t>
      </w:r>
      <w:r w:rsidR="005A7F4F" w:rsidRPr="003630E1">
        <w:rPr>
          <w:rFonts w:cs="Calibri"/>
        </w:rPr>
        <w:t xml:space="preserve">z umów zakończonych </w:t>
      </w:r>
      <w:r w:rsidRPr="003630E1">
        <w:rPr>
          <w:rFonts w:cs="Calibri"/>
        </w:rPr>
        <w:t>przedstawiono</w:t>
      </w:r>
      <w:r w:rsidR="0049353F" w:rsidRPr="003630E1">
        <w:rPr>
          <w:rFonts w:cs="Calibri"/>
        </w:rPr>
        <w:t xml:space="preserve"> w</w:t>
      </w:r>
      <w:r w:rsidR="000449B9" w:rsidRPr="003630E1">
        <w:rPr>
          <w:rFonts w:cs="Calibri"/>
        </w:rPr>
        <w:t xml:space="preserve"> </w:t>
      </w:r>
      <w:r w:rsidRPr="003630E1">
        <w:rPr>
          <w:rFonts w:cs="Calibri"/>
        </w:rPr>
        <w:t xml:space="preserve">tabeli </w:t>
      </w:r>
      <w:r w:rsidRPr="003630E1">
        <w:rPr>
          <w:rFonts w:cs="Calibri"/>
        </w:rPr>
        <w:fldChar w:fldCharType="begin"/>
      </w:r>
      <w:r w:rsidRPr="003630E1">
        <w:rPr>
          <w:rFonts w:cs="Calibri"/>
        </w:rPr>
        <w:instrText xml:space="preserve"> REF _Ref509557791 \#0 \h  \* MERGEFORMAT </w:instrText>
      </w:r>
      <w:r w:rsidRPr="003630E1">
        <w:rPr>
          <w:rFonts w:cs="Calibri"/>
        </w:rPr>
      </w:r>
      <w:r w:rsidRPr="003630E1">
        <w:rPr>
          <w:rFonts w:cs="Calibri"/>
        </w:rPr>
        <w:fldChar w:fldCharType="separate"/>
      </w:r>
      <w:r w:rsidR="00D80900">
        <w:rPr>
          <w:rFonts w:cs="Calibri"/>
        </w:rPr>
        <w:t>25</w:t>
      </w:r>
      <w:r w:rsidRPr="003630E1">
        <w:rPr>
          <w:rFonts w:cs="Calibri"/>
        </w:rPr>
        <w:fldChar w:fldCharType="end"/>
      </w:r>
      <w:r w:rsidRPr="003630E1">
        <w:rPr>
          <w:rFonts w:cs="Calibri"/>
        </w:rPr>
        <w:t>.</w:t>
      </w:r>
    </w:p>
    <w:p w14:paraId="3EDA9E7B" w14:textId="0A6A79E4" w:rsidR="009E39AF" w:rsidRDefault="009E39AF">
      <w:pPr>
        <w:jc w:val="left"/>
      </w:pPr>
      <w:bookmarkStart w:id="129" w:name="_Ref509557791"/>
      <w:r>
        <w:br w:type="page"/>
      </w:r>
    </w:p>
    <w:p w14:paraId="31D2C5D1" w14:textId="77777777" w:rsidR="000B7BD8" w:rsidRPr="003630E1" w:rsidRDefault="000B7BD8" w:rsidP="0055002E">
      <w:pPr>
        <w:tabs>
          <w:tab w:val="left" w:pos="9070"/>
        </w:tabs>
        <w:spacing w:after="60"/>
        <w:ind w:left="1134" w:hanging="1134"/>
      </w:pPr>
    </w:p>
    <w:p w14:paraId="63FEBA6F" w14:textId="68B38449" w:rsidR="00263E64" w:rsidRPr="003630E1" w:rsidRDefault="00263E64" w:rsidP="0055002E">
      <w:pPr>
        <w:tabs>
          <w:tab w:val="left" w:pos="9070"/>
        </w:tabs>
        <w:spacing w:after="60"/>
        <w:ind w:left="1134" w:hanging="1134"/>
      </w:pPr>
      <w:bookmarkStart w:id="130" w:name="_Toc165027367"/>
      <w:r w:rsidRPr="003630E1">
        <w:t xml:space="preserve">Tabela </w:t>
      </w:r>
      <w:r w:rsidR="009F6301">
        <w:fldChar w:fldCharType="begin"/>
      </w:r>
      <w:r w:rsidR="009F6301">
        <w:instrText xml:space="preserve"> SEQ Tabela \* ARABIC </w:instrText>
      </w:r>
      <w:r w:rsidR="009F6301">
        <w:fldChar w:fldCharType="separate"/>
      </w:r>
      <w:r w:rsidR="00D80900">
        <w:rPr>
          <w:noProof/>
        </w:rPr>
        <w:t>25</w:t>
      </w:r>
      <w:r w:rsidR="009F6301">
        <w:rPr>
          <w:noProof/>
        </w:rPr>
        <w:fldChar w:fldCharType="end"/>
      </w:r>
      <w:bookmarkEnd w:id="129"/>
      <w:r w:rsidRPr="003630E1">
        <w:tab/>
        <w:t>Efekty ekologiczne lub rzeczowe</w:t>
      </w:r>
      <w:r w:rsidR="0049353F" w:rsidRPr="003630E1">
        <w:t xml:space="preserve"> z</w:t>
      </w:r>
      <w:r w:rsidR="000449B9" w:rsidRPr="003630E1">
        <w:t xml:space="preserve"> </w:t>
      </w:r>
      <w:r w:rsidRPr="003630E1">
        <w:t xml:space="preserve">umów </w:t>
      </w:r>
      <w:r w:rsidR="005A7F4F" w:rsidRPr="003630E1">
        <w:t xml:space="preserve">zakończonych </w:t>
      </w:r>
      <w:r w:rsidR="0049353F" w:rsidRPr="003630E1">
        <w:t>w</w:t>
      </w:r>
      <w:r w:rsidR="000449B9" w:rsidRPr="003630E1">
        <w:t xml:space="preserve"> </w:t>
      </w:r>
      <w:r w:rsidRPr="003630E1">
        <w:t>20</w:t>
      </w:r>
      <w:r w:rsidR="00636E0A" w:rsidRPr="003630E1">
        <w:t>2</w:t>
      </w:r>
      <w:r w:rsidR="003630E1" w:rsidRPr="003630E1">
        <w:t>3</w:t>
      </w:r>
      <w:r w:rsidR="005322DC" w:rsidRPr="003630E1">
        <w:t xml:space="preserve"> r. </w:t>
      </w:r>
      <w:r w:rsidR="0049353F" w:rsidRPr="003630E1">
        <w:t>w</w:t>
      </w:r>
      <w:r w:rsidR="000449B9" w:rsidRPr="003630E1">
        <w:t xml:space="preserve"> </w:t>
      </w:r>
      <w:r w:rsidRPr="003630E1">
        <w:t>zakresie działania 1.5</w:t>
      </w:r>
      <w:r w:rsidR="000449B9" w:rsidRPr="003630E1">
        <w:t xml:space="preserve"> </w:t>
      </w:r>
      <w:r w:rsidR="009179C9" w:rsidRPr="003630E1">
        <w:t>PO </w:t>
      </w:r>
      <w:proofErr w:type="spellStart"/>
      <w:r w:rsidR="009179C9" w:rsidRPr="003630E1">
        <w:t>IiŚ</w:t>
      </w:r>
      <w:proofErr w:type="spellEnd"/>
      <w:r w:rsidR="009179C9" w:rsidRPr="003630E1">
        <w:t> 2014-2020</w:t>
      </w:r>
      <w:bookmarkEnd w:id="130"/>
    </w:p>
    <w:p w14:paraId="3E4327CA" w14:textId="48F9F92A" w:rsidR="00502D27" w:rsidRDefault="009E39AF" w:rsidP="6ED60F2C">
      <w:pPr>
        <w:tabs>
          <w:tab w:val="left" w:pos="9070"/>
        </w:tabs>
        <w:rPr>
          <w:rFonts w:cs="Arial"/>
          <w:highlight w:val="yellow"/>
        </w:rPr>
      </w:pPr>
      <w:r w:rsidRPr="009E39AF">
        <w:rPr>
          <w:noProof/>
        </w:rPr>
        <w:drawing>
          <wp:inline distT="0" distB="0" distL="0" distR="0" wp14:anchorId="6D59C75A" wp14:editId="0BF6A465">
            <wp:extent cx="5760720" cy="1852930"/>
            <wp:effectExtent l="0" t="0" r="0" b="0"/>
            <wp:docPr id="683793423" name="Obraz 15" descr="Efekty ekologiczne lub rzeczowe z umów zakończonych w 2023 r. w zakresie działania 1.5 PO IiŚ 2014-2020. Prezentowane wielkości zawarte są w pliku Sprawozdanie NFOŚiGW za rok 2023 tabele.xlsx w arkuszu tabela 25." title="Tabel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1852930"/>
                    </a:xfrm>
                    <a:prstGeom prst="rect">
                      <a:avLst/>
                    </a:prstGeom>
                    <a:noFill/>
                    <a:ln>
                      <a:noFill/>
                    </a:ln>
                  </pic:spPr>
                </pic:pic>
              </a:graphicData>
            </a:graphic>
          </wp:inline>
        </w:drawing>
      </w:r>
    </w:p>
    <w:p w14:paraId="5822A4D4" w14:textId="77777777" w:rsidR="009E39AF" w:rsidRPr="00E10324" w:rsidRDefault="009E39AF" w:rsidP="6ED60F2C">
      <w:pPr>
        <w:tabs>
          <w:tab w:val="left" w:pos="9070"/>
        </w:tabs>
        <w:rPr>
          <w:rFonts w:cs="Arial"/>
          <w:highlight w:val="yellow"/>
        </w:rPr>
      </w:pPr>
    </w:p>
    <w:p w14:paraId="6F572474" w14:textId="7850B7FB" w:rsidR="00263E64" w:rsidRPr="008C5EFE" w:rsidRDefault="00263E64" w:rsidP="00263E64">
      <w:pPr>
        <w:pStyle w:val="Nagwek4"/>
      </w:pPr>
      <w:bookmarkStart w:id="131" w:name="_Toc165027296"/>
      <w:r w:rsidRPr="008C5EFE">
        <w:t>Działanie 1.6 – Promowanie wykorzystywania wysokosprawnej kogeneracji ciepła</w:t>
      </w:r>
      <w:r w:rsidR="00B71B63" w:rsidRPr="008C5EFE">
        <w:t xml:space="preserve"> </w:t>
      </w:r>
      <w:r w:rsidR="001921B7" w:rsidRPr="008C5EFE">
        <w:t>i</w:t>
      </w:r>
      <w:r w:rsidR="008F15A2" w:rsidRPr="008C5EFE">
        <w:t> </w:t>
      </w:r>
      <w:r w:rsidRPr="008C5EFE">
        <w:t>energii elektrycznej</w:t>
      </w:r>
      <w:r w:rsidR="0049353F" w:rsidRPr="008C5EFE">
        <w:t xml:space="preserve"> w</w:t>
      </w:r>
      <w:r w:rsidR="000449B9" w:rsidRPr="008C5EFE">
        <w:t xml:space="preserve"> </w:t>
      </w:r>
      <w:r w:rsidRPr="008C5EFE">
        <w:t>oparciu</w:t>
      </w:r>
      <w:r w:rsidR="001921B7" w:rsidRPr="008C5EFE">
        <w:t xml:space="preserve"> o</w:t>
      </w:r>
      <w:r w:rsidR="000449B9" w:rsidRPr="008C5EFE">
        <w:t xml:space="preserve"> </w:t>
      </w:r>
      <w:r w:rsidRPr="008C5EFE">
        <w:t>zapotrzebowanie na ciepło użytkowe</w:t>
      </w:r>
      <w:bookmarkEnd w:id="131"/>
    </w:p>
    <w:p w14:paraId="7D1E77C3" w14:textId="77777777" w:rsidR="00263E64" w:rsidRPr="008C5EFE" w:rsidRDefault="00263E64" w:rsidP="00263E64">
      <w:pPr>
        <w:tabs>
          <w:tab w:val="left" w:pos="9070"/>
        </w:tabs>
        <w:rPr>
          <w:szCs w:val="22"/>
        </w:rPr>
      </w:pPr>
    </w:p>
    <w:p w14:paraId="14E57D56" w14:textId="77777777" w:rsidR="00263E64" w:rsidRPr="008C5EFE" w:rsidRDefault="00263E64" w:rsidP="00263E64">
      <w:pPr>
        <w:pStyle w:val="Nagwek5"/>
      </w:pPr>
      <w:r w:rsidRPr="008C5EFE">
        <w:t xml:space="preserve">Poddziałanie 1.6.1 – Źródła wysokosprawnej kogeneracji </w:t>
      </w:r>
    </w:p>
    <w:p w14:paraId="43060BB5" w14:textId="77777777" w:rsidR="00263E64" w:rsidRPr="008C5EFE" w:rsidRDefault="00263E64" w:rsidP="00263E64">
      <w:pPr>
        <w:tabs>
          <w:tab w:val="left" w:pos="9070"/>
        </w:tabs>
        <w:rPr>
          <w:szCs w:val="22"/>
        </w:rPr>
      </w:pPr>
    </w:p>
    <w:p w14:paraId="59FBF2D2" w14:textId="77777777" w:rsidR="00263E64" w:rsidRPr="008C5EFE" w:rsidRDefault="00263E64" w:rsidP="00263E64">
      <w:pPr>
        <w:rPr>
          <w:rFonts w:cs="Arial"/>
        </w:rPr>
      </w:pPr>
      <w:r w:rsidRPr="008C5EFE">
        <w:rPr>
          <w:rFonts w:cs="Arial"/>
        </w:rPr>
        <w:t>W ramach poddziałania 1.6.1. związanego</w:t>
      </w:r>
      <w:r w:rsidR="0049353F" w:rsidRPr="008C5EFE">
        <w:rPr>
          <w:rFonts w:cs="Arial"/>
        </w:rPr>
        <w:t xml:space="preserve"> z</w:t>
      </w:r>
      <w:r w:rsidR="000449B9" w:rsidRPr="008C5EFE">
        <w:rPr>
          <w:rFonts w:cs="Arial"/>
        </w:rPr>
        <w:t xml:space="preserve"> </w:t>
      </w:r>
      <w:r w:rsidRPr="008C5EFE">
        <w:rPr>
          <w:rFonts w:cs="Arial"/>
        </w:rPr>
        <w:t xml:space="preserve">wysokosprawnym wytwarzaniem energii wsparcie skierowane </w:t>
      </w:r>
      <w:r w:rsidR="00416E30" w:rsidRPr="008C5EFE">
        <w:rPr>
          <w:rFonts w:cs="Arial"/>
        </w:rPr>
        <w:t>jest</w:t>
      </w:r>
      <w:r w:rsidRPr="008C5EFE">
        <w:rPr>
          <w:rFonts w:cs="Arial"/>
        </w:rPr>
        <w:t xml:space="preserve"> na budowę nowych lub zwiększenie mocy (w wyniku rozbudowy lub przebudowy) istniejących jednostek wytwarzania energii elektrycznej</w:t>
      </w:r>
      <w:r w:rsidR="001921B7" w:rsidRPr="008C5EFE">
        <w:rPr>
          <w:rFonts w:cs="Arial"/>
        </w:rPr>
        <w:t xml:space="preserve"> i</w:t>
      </w:r>
      <w:r w:rsidR="000449B9" w:rsidRPr="008C5EFE">
        <w:rPr>
          <w:rFonts w:cs="Arial"/>
        </w:rPr>
        <w:t xml:space="preserve"> </w:t>
      </w:r>
      <w:r w:rsidRPr="008C5EFE">
        <w:rPr>
          <w:rFonts w:cs="Arial"/>
        </w:rPr>
        <w:t>ciepła</w:t>
      </w:r>
      <w:r w:rsidR="0049353F" w:rsidRPr="008C5EFE">
        <w:rPr>
          <w:rFonts w:cs="Arial"/>
        </w:rPr>
        <w:t xml:space="preserve"> w</w:t>
      </w:r>
      <w:r w:rsidR="000449B9" w:rsidRPr="008C5EFE">
        <w:rPr>
          <w:rFonts w:cs="Arial"/>
        </w:rPr>
        <w:t xml:space="preserve"> </w:t>
      </w:r>
      <w:r w:rsidRPr="008C5EFE">
        <w:rPr>
          <w:rFonts w:cs="Arial"/>
        </w:rPr>
        <w:t xml:space="preserve">technologii </w:t>
      </w:r>
      <w:r w:rsidR="00A95F02" w:rsidRPr="008C5EFE">
        <w:rPr>
          <w:rFonts w:cs="Arial"/>
        </w:rPr>
        <w:t>wysokosprawnej kogeneracji</w:t>
      </w:r>
      <w:r w:rsidR="0049353F" w:rsidRPr="008C5EFE">
        <w:rPr>
          <w:rFonts w:cs="Arial"/>
        </w:rPr>
        <w:t xml:space="preserve"> w</w:t>
      </w:r>
      <w:r w:rsidR="000449B9" w:rsidRPr="008C5EFE">
        <w:rPr>
          <w:rFonts w:cs="Arial"/>
        </w:rPr>
        <w:t xml:space="preserve"> </w:t>
      </w:r>
      <w:r w:rsidRPr="008C5EFE">
        <w:rPr>
          <w:rFonts w:cs="Arial"/>
        </w:rPr>
        <w:t>jednostkach kogeneracji</w:t>
      </w:r>
      <w:r w:rsidR="001921B7" w:rsidRPr="008C5EFE">
        <w:rPr>
          <w:rFonts w:cs="Arial"/>
        </w:rPr>
        <w:t xml:space="preserve"> o</w:t>
      </w:r>
      <w:r w:rsidR="000449B9" w:rsidRPr="008C5EFE">
        <w:rPr>
          <w:rFonts w:cs="Arial"/>
        </w:rPr>
        <w:t xml:space="preserve"> </w:t>
      </w:r>
      <w:r w:rsidRPr="008C5EFE">
        <w:rPr>
          <w:rFonts w:cs="Arial"/>
        </w:rPr>
        <w:t>całkowitej nominalnej mocy elektrycznej powyżej 1 MW.</w:t>
      </w:r>
    </w:p>
    <w:p w14:paraId="319F5ADA" w14:textId="77777777" w:rsidR="00263E64" w:rsidRPr="008C5EFE" w:rsidRDefault="00263E64" w:rsidP="00263E64">
      <w:pPr>
        <w:rPr>
          <w:rFonts w:cs="Arial"/>
        </w:rPr>
      </w:pPr>
    </w:p>
    <w:p w14:paraId="496D1AA3" w14:textId="7B03B7D6" w:rsidR="006F5EFC" w:rsidRPr="008C5EFE" w:rsidRDefault="00263E64" w:rsidP="00263E64">
      <w:pPr>
        <w:rPr>
          <w:rFonts w:cs="Arial"/>
        </w:rPr>
      </w:pPr>
      <w:r w:rsidRPr="008C5EFE">
        <w:rPr>
          <w:rFonts w:cs="Arial"/>
        </w:rPr>
        <w:t>W ramach poddziałania 1.6.1 przewidziano konkursowy tryb wyboru projektów.</w:t>
      </w:r>
      <w:r w:rsidR="0049353F" w:rsidRPr="008C5EFE">
        <w:rPr>
          <w:rFonts w:cs="Arial"/>
        </w:rPr>
        <w:t xml:space="preserve"> W</w:t>
      </w:r>
      <w:r w:rsidR="000449B9" w:rsidRPr="008C5EFE">
        <w:rPr>
          <w:rFonts w:cs="Arial"/>
        </w:rPr>
        <w:t xml:space="preserve"> </w:t>
      </w:r>
      <w:r w:rsidRPr="008C5EFE">
        <w:rPr>
          <w:rFonts w:cs="Arial"/>
        </w:rPr>
        <w:t>20</w:t>
      </w:r>
      <w:r w:rsidR="006F5EFC" w:rsidRPr="008C5EFE">
        <w:rPr>
          <w:rFonts w:cs="Arial"/>
        </w:rPr>
        <w:t>2</w:t>
      </w:r>
      <w:r w:rsidR="008C5EFE" w:rsidRPr="008C5EFE">
        <w:rPr>
          <w:rFonts w:cs="Arial"/>
        </w:rPr>
        <w:t>3</w:t>
      </w:r>
      <w:r w:rsidR="005322DC" w:rsidRPr="008C5EFE">
        <w:rPr>
          <w:rFonts w:cs="Arial"/>
        </w:rPr>
        <w:t xml:space="preserve"> r. </w:t>
      </w:r>
      <w:r w:rsidR="006F5EFC" w:rsidRPr="008C5EFE">
        <w:rPr>
          <w:rFonts w:cs="Arial"/>
        </w:rPr>
        <w:t xml:space="preserve">nie ogłaszano </w:t>
      </w:r>
      <w:r w:rsidR="008C1E49" w:rsidRPr="008C5EFE">
        <w:rPr>
          <w:rFonts w:cs="Arial"/>
        </w:rPr>
        <w:t>naborów</w:t>
      </w:r>
      <w:r w:rsidR="006F5EFC" w:rsidRPr="008C5EFE">
        <w:rPr>
          <w:rFonts w:cs="Arial"/>
        </w:rPr>
        <w:t xml:space="preserve"> ani nie wpłynęły wnioski o dofinansowanie z naborów lat poprzednich</w:t>
      </w:r>
      <w:r w:rsidR="008C5EFE" w:rsidRPr="008C5EFE">
        <w:rPr>
          <w:rFonts w:cs="Arial"/>
        </w:rPr>
        <w:t>,</w:t>
      </w:r>
      <w:r w:rsidR="009B6B34" w:rsidRPr="008C5EFE">
        <w:rPr>
          <w:rFonts w:cs="Arial"/>
        </w:rPr>
        <w:t xml:space="preserve"> </w:t>
      </w:r>
      <w:r w:rsidR="008C5EFE" w:rsidRPr="008C5EFE">
        <w:rPr>
          <w:rFonts w:cs="Arial"/>
        </w:rPr>
        <w:t>ani</w:t>
      </w:r>
      <w:r w:rsidR="00B02869" w:rsidRPr="008C5EFE">
        <w:rPr>
          <w:rFonts w:cs="Arial"/>
        </w:rPr>
        <w:t xml:space="preserve"> nie podpisywano już umów o dofinansowanie.</w:t>
      </w:r>
    </w:p>
    <w:p w14:paraId="108481E2" w14:textId="77777777" w:rsidR="001F4595" w:rsidRPr="00E10324" w:rsidRDefault="001F4595" w:rsidP="00BB1FE5">
      <w:pPr>
        <w:tabs>
          <w:tab w:val="left" w:pos="9070"/>
        </w:tabs>
        <w:rPr>
          <w:color w:val="000000"/>
          <w:highlight w:val="yellow"/>
        </w:rPr>
      </w:pPr>
    </w:p>
    <w:p w14:paraId="19CAE49C" w14:textId="64F5B6F9" w:rsidR="0032462F" w:rsidRPr="003630E1" w:rsidRDefault="00BB1FE5" w:rsidP="0032462F">
      <w:pPr>
        <w:rPr>
          <w:rFonts w:cs="Arial"/>
          <w:color w:val="000000"/>
        </w:rPr>
      </w:pPr>
      <w:r w:rsidRPr="005269C3">
        <w:rPr>
          <w:color w:val="000000"/>
        </w:rPr>
        <w:t>W 202</w:t>
      </w:r>
      <w:r w:rsidR="002E258E" w:rsidRPr="005269C3">
        <w:rPr>
          <w:color w:val="000000"/>
        </w:rPr>
        <w:t>3</w:t>
      </w:r>
      <w:r w:rsidR="005322DC" w:rsidRPr="005269C3">
        <w:rPr>
          <w:color w:val="000000"/>
        </w:rPr>
        <w:t xml:space="preserve"> r. </w:t>
      </w:r>
      <w:r w:rsidRPr="005269C3">
        <w:rPr>
          <w:color w:val="000000"/>
        </w:rPr>
        <w:t xml:space="preserve">dokonano certyfikacji w części wydatków kwalifikowanych na kwotę </w:t>
      </w:r>
      <w:r w:rsidR="00F907C3" w:rsidRPr="005269C3">
        <w:rPr>
          <w:b/>
          <w:bCs/>
          <w:color w:val="000000"/>
        </w:rPr>
        <w:t>570</w:t>
      </w:r>
      <w:r w:rsidR="00F907C3" w:rsidRPr="005269C3">
        <w:rPr>
          <w:b/>
        </w:rPr>
        <w:t>.468 </w:t>
      </w:r>
      <w:r w:rsidRPr="005269C3">
        <w:t>tys. zł</w:t>
      </w:r>
      <w:r w:rsidRPr="005269C3">
        <w:rPr>
          <w:color w:val="000000"/>
        </w:rPr>
        <w:t xml:space="preserve">. Wartość wypłaconych refundacji i zaliczek na rzecz beneficjentów wyniosła </w:t>
      </w:r>
      <w:r w:rsidR="00A136A5" w:rsidRPr="005269C3">
        <w:rPr>
          <w:b/>
        </w:rPr>
        <w:t xml:space="preserve">185.337 </w:t>
      </w:r>
      <w:r w:rsidRPr="005269C3">
        <w:t>tys. zł</w:t>
      </w:r>
      <w:r w:rsidRPr="005269C3">
        <w:rPr>
          <w:color w:val="000000"/>
        </w:rPr>
        <w:t xml:space="preserve"> </w:t>
      </w:r>
      <w:r w:rsidRPr="005269C3">
        <w:rPr>
          <w:rFonts w:cs="Arial"/>
        </w:rPr>
        <w:t xml:space="preserve">z planowanych </w:t>
      </w:r>
      <w:r w:rsidR="008B5549" w:rsidRPr="005269C3">
        <w:rPr>
          <w:b/>
        </w:rPr>
        <w:t>230.000 </w:t>
      </w:r>
      <w:r w:rsidRPr="005269C3">
        <w:t xml:space="preserve">tys. zł </w:t>
      </w:r>
      <w:r w:rsidRPr="005269C3">
        <w:rPr>
          <w:rFonts w:cs="Arial"/>
          <w:szCs w:val="22"/>
        </w:rPr>
        <w:t xml:space="preserve">(poz. 1.1.6 tabeli </w:t>
      </w:r>
      <w:r w:rsidRPr="005269C3">
        <w:rPr>
          <w:rFonts w:cs="Arial"/>
          <w:szCs w:val="22"/>
        </w:rPr>
        <w:fldChar w:fldCharType="begin"/>
      </w:r>
      <w:r w:rsidRPr="005269C3">
        <w:rPr>
          <w:rFonts w:cs="Arial"/>
          <w:szCs w:val="22"/>
        </w:rPr>
        <w:instrText xml:space="preserve"> REF _Ref35322841 \#0 \h  \* MERGEFORMAT </w:instrText>
      </w:r>
      <w:r w:rsidRPr="005269C3">
        <w:rPr>
          <w:rFonts w:cs="Arial"/>
          <w:szCs w:val="22"/>
        </w:rPr>
      </w:r>
      <w:r w:rsidRPr="005269C3">
        <w:rPr>
          <w:rFonts w:cs="Arial"/>
          <w:szCs w:val="22"/>
        </w:rPr>
        <w:fldChar w:fldCharType="separate"/>
      </w:r>
      <w:r w:rsidR="00D80900">
        <w:rPr>
          <w:rFonts w:cs="Arial"/>
          <w:szCs w:val="22"/>
        </w:rPr>
        <w:t>17</w:t>
      </w:r>
      <w:r w:rsidRPr="005269C3">
        <w:rPr>
          <w:rFonts w:cs="Arial"/>
          <w:szCs w:val="22"/>
        </w:rPr>
        <w:fldChar w:fldCharType="end"/>
      </w:r>
      <w:r w:rsidRPr="005269C3">
        <w:rPr>
          <w:rFonts w:cs="Arial"/>
          <w:szCs w:val="22"/>
        </w:rPr>
        <w:t xml:space="preserve">). </w:t>
      </w:r>
      <w:r w:rsidR="005269C3" w:rsidRPr="005269C3">
        <w:rPr>
          <w:rFonts w:cs="Arial"/>
          <w:color w:val="000000" w:themeColor="text1"/>
        </w:rPr>
        <w:t>Odchylenie w realizacji planu</w:t>
      </w:r>
      <w:r w:rsidR="0032462F" w:rsidRPr="005269C3">
        <w:rPr>
          <w:rFonts w:cs="Arial"/>
          <w:color w:val="000000" w:themeColor="text1"/>
        </w:rPr>
        <w:t xml:space="preserve"> wynika głównie z powodu przesunięć terminów realizacji projektów na koniec 2023</w:t>
      </w:r>
      <w:r w:rsidR="00B04F57">
        <w:rPr>
          <w:rFonts w:cs="Arial"/>
          <w:color w:val="000000" w:themeColor="text1"/>
        </w:rPr>
        <w:t xml:space="preserve"> r.</w:t>
      </w:r>
      <w:r w:rsidR="0032462F" w:rsidRPr="005269C3">
        <w:rPr>
          <w:rFonts w:cs="Arial"/>
          <w:color w:val="000000" w:themeColor="text1"/>
        </w:rPr>
        <w:t>, przedłużenia rozliczenia wniosków końcowych w projektach oraz rozwiązywania umów o dofinansowanie</w:t>
      </w:r>
      <w:r w:rsidR="0032462F" w:rsidRPr="003630E1">
        <w:rPr>
          <w:rFonts w:cs="Arial"/>
          <w:color w:val="000000" w:themeColor="text1"/>
        </w:rPr>
        <w:t>.</w:t>
      </w:r>
    </w:p>
    <w:p w14:paraId="668C5A3A" w14:textId="77777777" w:rsidR="00BB1FE5" w:rsidRPr="00E10324" w:rsidRDefault="00BB1FE5" w:rsidP="00BB1FE5">
      <w:pPr>
        <w:rPr>
          <w:rFonts w:cs="Arial"/>
          <w:highlight w:val="yellow"/>
        </w:rPr>
      </w:pPr>
    </w:p>
    <w:p w14:paraId="2E99F4F4" w14:textId="77777777" w:rsidR="00D139DB" w:rsidRPr="00745DA8" w:rsidRDefault="00D139DB" w:rsidP="00D139DB">
      <w:pPr>
        <w:rPr>
          <w:color w:val="000000"/>
        </w:rPr>
      </w:pPr>
      <w:r w:rsidRPr="00745DA8">
        <w:rPr>
          <w:rFonts w:cs="Arial"/>
        </w:rPr>
        <w:t xml:space="preserve">W okresie sprawozdawczym rozliczono </w:t>
      </w:r>
      <w:r>
        <w:rPr>
          <w:rFonts w:cs="Arial"/>
        </w:rPr>
        <w:t>3</w:t>
      </w:r>
      <w:r w:rsidRPr="00745DA8">
        <w:rPr>
          <w:rFonts w:cs="Arial"/>
        </w:rPr>
        <w:t>2 projekt</w:t>
      </w:r>
      <w:r>
        <w:rPr>
          <w:rFonts w:cs="Arial"/>
        </w:rPr>
        <w:t>y</w:t>
      </w:r>
      <w:r w:rsidRPr="00745DA8">
        <w:rPr>
          <w:rFonts w:cs="Arial"/>
        </w:rPr>
        <w:t xml:space="preserve"> (zatwierdzono wniosek o płatność końcową) o wartości dofinansowania UE</w:t>
      </w:r>
      <w:r w:rsidRPr="00745DA8">
        <w:t xml:space="preserve"> </w:t>
      </w:r>
      <w:r>
        <w:rPr>
          <w:b/>
        </w:rPr>
        <w:t>241</w:t>
      </w:r>
      <w:r w:rsidRPr="00745DA8">
        <w:rPr>
          <w:b/>
        </w:rPr>
        <w:t>.8</w:t>
      </w:r>
      <w:r>
        <w:rPr>
          <w:b/>
        </w:rPr>
        <w:t>72</w:t>
      </w:r>
      <w:r w:rsidRPr="00745DA8">
        <w:rPr>
          <w:b/>
        </w:rPr>
        <w:t> </w:t>
      </w:r>
      <w:r w:rsidRPr="00D139DB">
        <w:rPr>
          <w:bCs/>
        </w:rPr>
        <w:t>tys. zł</w:t>
      </w:r>
      <w:r w:rsidRPr="00745DA8">
        <w:rPr>
          <w:color w:val="000000"/>
        </w:rPr>
        <w:t xml:space="preserve"> </w:t>
      </w:r>
      <w:r w:rsidRPr="00745DA8">
        <w:rPr>
          <w:rFonts w:cs="Arial"/>
        </w:rPr>
        <w:t xml:space="preserve">przy wartości całkowitej </w:t>
      </w:r>
      <w:r>
        <w:rPr>
          <w:rFonts w:cs="Arial"/>
          <w:b/>
        </w:rPr>
        <w:t>634</w:t>
      </w:r>
      <w:r w:rsidRPr="00745DA8">
        <w:rPr>
          <w:b/>
        </w:rPr>
        <w:t>.4</w:t>
      </w:r>
      <w:r>
        <w:rPr>
          <w:b/>
        </w:rPr>
        <w:t>03</w:t>
      </w:r>
      <w:r w:rsidRPr="00745DA8">
        <w:rPr>
          <w:b/>
        </w:rPr>
        <w:t> </w:t>
      </w:r>
      <w:r w:rsidRPr="00D139DB">
        <w:rPr>
          <w:bCs/>
        </w:rPr>
        <w:t>tys. zł</w:t>
      </w:r>
      <w:r w:rsidRPr="00745DA8">
        <w:rPr>
          <w:color w:val="000000"/>
        </w:rPr>
        <w:t>.</w:t>
      </w:r>
    </w:p>
    <w:p w14:paraId="77015B72" w14:textId="77777777" w:rsidR="00263E64" w:rsidRPr="00E10324" w:rsidRDefault="00263E64" w:rsidP="00263E64">
      <w:pPr>
        <w:tabs>
          <w:tab w:val="left" w:pos="9070"/>
        </w:tabs>
        <w:rPr>
          <w:bCs/>
          <w:szCs w:val="22"/>
          <w:highlight w:val="yellow"/>
        </w:rPr>
      </w:pPr>
    </w:p>
    <w:p w14:paraId="0A1E2345" w14:textId="35AE612D" w:rsidR="00263E64" w:rsidRPr="00875DB6" w:rsidRDefault="00263E64" w:rsidP="00263E64">
      <w:pPr>
        <w:autoSpaceDE w:val="0"/>
        <w:autoSpaceDN w:val="0"/>
        <w:adjustRightInd w:val="0"/>
        <w:rPr>
          <w:rFonts w:cs="Calibri"/>
        </w:rPr>
      </w:pPr>
      <w:bookmarkStart w:id="132" w:name="_Hlk68086823"/>
      <w:r w:rsidRPr="00875DB6">
        <w:rPr>
          <w:rFonts w:cs="Calibri"/>
        </w:rPr>
        <w:t xml:space="preserve">Efekty ekologiczne lub rzeczowe </w:t>
      </w:r>
      <w:r w:rsidR="005A7F4F" w:rsidRPr="00875DB6">
        <w:rPr>
          <w:rFonts w:cs="Calibri"/>
        </w:rPr>
        <w:t xml:space="preserve">uzyskane </w:t>
      </w:r>
      <w:r w:rsidR="000A2700" w:rsidRPr="00875DB6">
        <w:rPr>
          <w:rFonts w:cs="Calibri"/>
        </w:rPr>
        <w:t>w 202</w:t>
      </w:r>
      <w:r w:rsidR="00875DB6" w:rsidRPr="00875DB6">
        <w:rPr>
          <w:rFonts w:cs="Calibri"/>
        </w:rPr>
        <w:t>3</w:t>
      </w:r>
      <w:r w:rsidR="000A2700" w:rsidRPr="00875DB6">
        <w:rPr>
          <w:rFonts w:cs="Calibri"/>
        </w:rPr>
        <w:t xml:space="preserve"> r. </w:t>
      </w:r>
      <w:r w:rsidR="005A7F4F" w:rsidRPr="00875DB6">
        <w:rPr>
          <w:rFonts w:cs="Calibri"/>
        </w:rPr>
        <w:t xml:space="preserve">z umów zakończonych </w:t>
      </w:r>
      <w:r w:rsidRPr="00875DB6">
        <w:rPr>
          <w:rFonts w:cs="Calibri"/>
        </w:rPr>
        <w:t>przedstawiono</w:t>
      </w:r>
      <w:r w:rsidR="0049353F" w:rsidRPr="00875DB6">
        <w:rPr>
          <w:rFonts w:cs="Calibri"/>
        </w:rPr>
        <w:t xml:space="preserve"> w</w:t>
      </w:r>
      <w:r w:rsidR="000449B9" w:rsidRPr="00875DB6">
        <w:rPr>
          <w:rFonts w:cs="Calibri"/>
        </w:rPr>
        <w:t xml:space="preserve"> </w:t>
      </w:r>
      <w:r w:rsidRPr="00875DB6">
        <w:rPr>
          <w:rFonts w:cs="Calibri"/>
        </w:rPr>
        <w:t xml:space="preserve">tabeli </w:t>
      </w:r>
      <w:r w:rsidRPr="00875DB6">
        <w:rPr>
          <w:rFonts w:cs="Calibri"/>
        </w:rPr>
        <w:fldChar w:fldCharType="begin"/>
      </w:r>
      <w:r w:rsidRPr="00875DB6">
        <w:rPr>
          <w:rFonts w:cs="Calibri"/>
        </w:rPr>
        <w:instrText xml:space="preserve"> REF _Ref509558220 \#0 \h  \* MERGEFORMAT </w:instrText>
      </w:r>
      <w:r w:rsidRPr="00875DB6">
        <w:rPr>
          <w:rFonts w:cs="Calibri"/>
        </w:rPr>
      </w:r>
      <w:r w:rsidRPr="00875DB6">
        <w:rPr>
          <w:rFonts w:cs="Calibri"/>
        </w:rPr>
        <w:fldChar w:fldCharType="separate"/>
      </w:r>
      <w:r w:rsidR="00D80900">
        <w:rPr>
          <w:rFonts w:cs="Calibri"/>
        </w:rPr>
        <w:t>26</w:t>
      </w:r>
      <w:r w:rsidRPr="00875DB6">
        <w:rPr>
          <w:rFonts w:cs="Calibri"/>
        </w:rPr>
        <w:fldChar w:fldCharType="end"/>
      </w:r>
      <w:r w:rsidRPr="00875DB6">
        <w:rPr>
          <w:rFonts w:cs="Calibri"/>
        </w:rPr>
        <w:t>.</w:t>
      </w:r>
    </w:p>
    <w:p w14:paraId="4EBB5D08" w14:textId="351E27C7" w:rsidR="009E39AF" w:rsidRDefault="009E39AF">
      <w:pPr>
        <w:jc w:val="left"/>
        <w:rPr>
          <w:rFonts w:cs="Calibri"/>
        </w:rPr>
      </w:pPr>
      <w:r>
        <w:rPr>
          <w:rFonts w:cs="Calibri"/>
        </w:rPr>
        <w:br w:type="page"/>
      </w:r>
    </w:p>
    <w:p w14:paraId="2F7960C5" w14:textId="33212E81" w:rsidR="00263E64" w:rsidRPr="00875DB6" w:rsidRDefault="00263E64" w:rsidP="00263E64">
      <w:pPr>
        <w:tabs>
          <w:tab w:val="left" w:pos="9070"/>
        </w:tabs>
        <w:ind w:left="1134" w:hanging="1134"/>
      </w:pPr>
      <w:bookmarkStart w:id="133" w:name="_Ref509558220"/>
      <w:bookmarkStart w:id="134" w:name="_Toc165027368"/>
      <w:r w:rsidRPr="00875DB6">
        <w:t xml:space="preserve">Tabela </w:t>
      </w:r>
      <w:r w:rsidR="009F6301">
        <w:fldChar w:fldCharType="begin"/>
      </w:r>
      <w:r w:rsidR="009F6301">
        <w:instrText xml:space="preserve"> SEQ Tabela \* ARABIC </w:instrText>
      </w:r>
      <w:r w:rsidR="009F6301">
        <w:fldChar w:fldCharType="separate"/>
      </w:r>
      <w:r w:rsidR="00D80900">
        <w:rPr>
          <w:noProof/>
        </w:rPr>
        <w:t>26</w:t>
      </w:r>
      <w:r w:rsidR="009F6301">
        <w:rPr>
          <w:noProof/>
        </w:rPr>
        <w:fldChar w:fldCharType="end"/>
      </w:r>
      <w:bookmarkEnd w:id="133"/>
      <w:r w:rsidRPr="00875DB6">
        <w:tab/>
        <w:t>Efekty ekologiczne lub rzeczowe</w:t>
      </w:r>
      <w:r w:rsidR="0049353F" w:rsidRPr="00875DB6">
        <w:t xml:space="preserve"> z</w:t>
      </w:r>
      <w:r w:rsidR="000449B9" w:rsidRPr="00875DB6">
        <w:t xml:space="preserve"> </w:t>
      </w:r>
      <w:r w:rsidRPr="00875DB6">
        <w:t>umów zakończonych</w:t>
      </w:r>
      <w:r w:rsidR="0049353F" w:rsidRPr="00875DB6">
        <w:t xml:space="preserve"> w</w:t>
      </w:r>
      <w:r w:rsidR="000449B9" w:rsidRPr="00875DB6">
        <w:t xml:space="preserve"> </w:t>
      </w:r>
      <w:r w:rsidRPr="00875DB6">
        <w:t>20</w:t>
      </w:r>
      <w:r w:rsidR="00694415" w:rsidRPr="00875DB6">
        <w:t>2</w:t>
      </w:r>
      <w:r w:rsidR="00875DB6" w:rsidRPr="00875DB6">
        <w:t>3</w:t>
      </w:r>
      <w:r w:rsidR="005322DC" w:rsidRPr="00875DB6">
        <w:t xml:space="preserve"> r. </w:t>
      </w:r>
      <w:r w:rsidR="0049353F" w:rsidRPr="00875DB6">
        <w:t>w</w:t>
      </w:r>
      <w:r w:rsidR="000449B9" w:rsidRPr="00875DB6">
        <w:t xml:space="preserve"> </w:t>
      </w:r>
      <w:r w:rsidRPr="00875DB6">
        <w:t xml:space="preserve">zakresie poddziałania 1.6.1 </w:t>
      </w:r>
      <w:r w:rsidR="009179C9" w:rsidRPr="00875DB6">
        <w:t>PO </w:t>
      </w:r>
      <w:proofErr w:type="spellStart"/>
      <w:r w:rsidR="009179C9" w:rsidRPr="00875DB6">
        <w:t>IiŚ</w:t>
      </w:r>
      <w:proofErr w:type="spellEnd"/>
      <w:r w:rsidR="009179C9" w:rsidRPr="00875DB6">
        <w:t> 2014-2020</w:t>
      </w:r>
      <w:bookmarkEnd w:id="134"/>
    </w:p>
    <w:bookmarkEnd w:id="132"/>
    <w:p w14:paraId="5E8228ED" w14:textId="795EE673" w:rsidR="00263E64" w:rsidRPr="00E10324" w:rsidRDefault="00046804" w:rsidP="00263E64">
      <w:pPr>
        <w:tabs>
          <w:tab w:val="left" w:pos="9070"/>
        </w:tabs>
        <w:rPr>
          <w:highlight w:val="yellow"/>
        </w:rPr>
      </w:pPr>
      <w:r w:rsidRPr="00046804">
        <w:rPr>
          <w:noProof/>
        </w:rPr>
        <w:drawing>
          <wp:inline distT="0" distB="0" distL="0" distR="0" wp14:anchorId="70A60CDE" wp14:editId="18C430D4">
            <wp:extent cx="5760720" cy="2527935"/>
            <wp:effectExtent l="0" t="0" r="0" b="5715"/>
            <wp:docPr id="1068039131" name="Obraz 16" descr="Efekty ekologiczne lub rzeczowe z umów zakończonych w 2023 r. w zakresie poddziałania 1.6.1 PO IiŚ 2014-2020. Prezentowane wielkości zawarte są w pliku Sprawozdanie NFOŚiGW za rok 2023 tabele.xlsx w arkuszu tabela 26." title="Tabel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2527935"/>
                    </a:xfrm>
                    <a:prstGeom prst="rect">
                      <a:avLst/>
                    </a:prstGeom>
                    <a:noFill/>
                    <a:ln>
                      <a:noFill/>
                    </a:ln>
                  </pic:spPr>
                </pic:pic>
              </a:graphicData>
            </a:graphic>
          </wp:inline>
        </w:drawing>
      </w:r>
    </w:p>
    <w:p w14:paraId="4268F140" w14:textId="77777777" w:rsidR="00263E64" w:rsidRPr="00DF3185" w:rsidRDefault="00263E64" w:rsidP="00263E64">
      <w:pPr>
        <w:tabs>
          <w:tab w:val="left" w:pos="9070"/>
        </w:tabs>
      </w:pPr>
    </w:p>
    <w:p w14:paraId="4EFC0655" w14:textId="77777777" w:rsidR="00263E64" w:rsidRPr="00DF3185" w:rsidRDefault="00263E64" w:rsidP="009F34CF">
      <w:pPr>
        <w:pStyle w:val="Nagwek5"/>
      </w:pPr>
      <w:r w:rsidRPr="00DF3185">
        <w:t>Poddziałanie 1.6.2 – Sieci ciepłownicze</w:t>
      </w:r>
      <w:r w:rsidR="001921B7" w:rsidRPr="00DF3185">
        <w:t xml:space="preserve"> i</w:t>
      </w:r>
      <w:r w:rsidR="000449B9" w:rsidRPr="00DF3185">
        <w:t xml:space="preserve"> </w:t>
      </w:r>
      <w:r w:rsidRPr="00DF3185">
        <w:t>chłodnicze dla źródeł wysokosprawnej kogeneracji</w:t>
      </w:r>
    </w:p>
    <w:p w14:paraId="358BBBCD" w14:textId="77777777" w:rsidR="00263E64" w:rsidRPr="00DF3185" w:rsidRDefault="00263E64" w:rsidP="009F34CF">
      <w:pPr>
        <w:pStyle w:val="Nagwek5"/>
        <w:numPr>
          <w:ilvl w:val="0"/>
          <w:numId w:val="0"/>
        </w:numPr>
        <w:ind w:left="1077"/>
      </w:pPr>
    </w:p>
    <w:p w14:paraId="4CB087E8" w14:textId="77777777" w:rsidR="00263E64" w:rsidRPr="00DF3185" w:rsidRDefault="00263E64" w:rsidP="00263E64">
      <w:pPr>
        <w:rPr>
          <w:rFonts w:cs="Arial"/>
        </w:rPr>
      </w:pPr>
      <w:r w:rsidRPr="00DF3185">
        <w:rPr>
          <w:rFonts w:cs="Arial"/>
        </w:rPr>
        <w:t xml:space="preserve">W ramach tego poddziałania wsparcie skierowane jest na budowę sieci ciepłowniczej lub sieci chłodu (oraz przyłączeń) głównie na cele komunalno-bytowe. </w:t>
      </w:r>
    </w:p>
    <w:p w14:paraId="2B5AA05B" w14:textId="77777777" w:rsidR="00263E64" w:rsidRPr="00DF3185" w:rsidRDefault="00263E64" w:rsidP="00263E64">
      <w:pPr>
        <w:rPr>
          <w:rFonts w:cs="Arial"/>
        </w:rPr>
      </w:pPr>
    </w:p>
    <w:p w14:paraId="4EC68B10" w14:textId="07165D5C" w:rsidR="00263E64" w:rsidRPr="00F24382" w:rsidRDefault="00263E64" w:rsidP="00263E64">
      <w:pPr>
        <w:rPr>
          <w:rFonts w:cs="Arial"/>
        </w:rPr>
      </w:pPr>
      <w:r w:rsidRPr="00DF3185">
        <w:rPr>
          <w:rFonts w:cs="Arial"/>
        </w:rPr>
        <w:t xml:space="preserve">W ramach poddziałania 1.6.2 przewidziano dwa tryby wyboru projektów – konkursowy </w:t>
      </w:r>
      <w:r w:rsidRPr="00DF3185">
        <w:rPr>
          <w:rFonts w:cs="Arial"/>
        </w:rPr>
        <w:br/>
      </w:r>
      <w:r w:rsidRPr="00F24382">
        <w:rPr>
          <w:rFonts w:cs="Arial"/>
        </w:rPr>
        <w:t>i pozakonkursowy.</w:t>
      </w:r>
      <w:r w:rsidR="0049353F" w:rsidRPr="00F24382">
        <w:rPr>
          <w:rFonts w:cs="Arial"/>
        </w:rPr>
        <w:t xml:space="preserve"> </w:t>
      </w:r>
      <w:r w:rsidR="00D13935" w:rsidRPr="00F24382">
        <w:rPr>
          <w:rFonts w:cs="Arial"/>
        </w:rPr>
        <w:t xml:space="preserve">W </w:t>
      </w:r>
      <w:r w:rsidR="00721B1A" w:rsidRPr="00F24382">
        <w:rPr>
          <w:rFonts w:cs="Arial"/>
        </w:rPr>
        <w:t>20</w:t>
      </w:r>
      <w:r w:rsidR="00DC1CF4" w:rsidRPr="00F24382">
        <w:rPr>
          <w:rFonts w:cs="Arial"/>
        </w:rPr>
        <w:t>2</w:t>
      </w:r>
      <w:r w:rsidR="00DF3185" w:rsidRPr="00F24382">
        <w:rPr>
          <w:rFonts w:cs="Arial"/>
        </w:rPr>
        <w:t>3</w:t>
      </w:r>
      <w:r w:rsidR="005322DC" w:rsidRPr="00F24382">
        <w:rPr>
          <w:rFonts w:cs="Arial"/>
        </w:rPr>
        <w:t xml:space="preserve"> r. </w:t>
      </w:r>
      <w:r w:rsidR="00D13935" w:rsidRPr="00F24382">
        <w:rPr>
          <w:rFonts w:cs="Arial"/>
        </w:rPr>
        <w:t xml:space="preserve">nie był prowadzony nabór na wnioski </w:t>
      </w:r>
      <w:r w:rsidR="00034970" w:rsidRPr="00F24382">
        <w:rPr>
          <w:rFonts w:cs="Arial"/>
        </w:rPr>
        <w:t xml:space="preserve">o dofinansowanie </w:t>
      </w:r>
      <w:r w:rsidR="00BB1FE5" w:rsidRPr="00F24382">
        <w:rPr>
          <w:rFonts w:cs="Arial"/>
        </w:rPr>
        <w:t xml:space="preserve">w tym </w:t>
      </w:r>
      <w:r w:rsidR="008C1E49" w:rsidRPr="00F24382">
        <w:rPr>
          <w:rFonts w:cs="Arial"/>
        </w:rPr>
        <w:t>poddziałaniu</w:t>
      </w:r>
      <w:r w:rsidR="00BB1FE5" w:rsidRPr="00F24382">
        <w:rPr>
          <w:rFonts w:cs="Arial"/>
        </w:rPr>
        <w:t xml:space="preserve"> ani </w:t>
      </w:r>
      <w:r w:rsidR="001E6B08" w:rsidRPr="00F24382">
        <w:rPr>
          <w:rFonts w:cs="Arial"/>
        </w:rPr>
        <w:t>nie podpisywano umów o dofinansowanie.</w:t>
      </w:r>
    </w:p>
    <w:p w14:paraId="31D1D402" w14:textId="77777777" w:rsidR="00263E64" w:rsidRPr="00F24382" w:rsidRDefault="00263E64" w:rsidP="00263E64">
      <w:pPr>
        <w:rPr>
          <w:color w:val="000000"/>
        </w:rPr>
      </w:pPr>
    </w:p>
    <w:p w14:paraId="59BF197B" w14:textId="13489E77" w:rsidR="00BB1FE5" w:rsidRPr="00F24382" w:rsidRDefault="00BB1FE5" w:rsidP="00BB1FE5">
      <w:pPr>
        <w:rPr>
          <w:rFonts w:cs="Arial"/>
          <w:color w:val="000000"/>
        </w:rPr>
      </w:pPr>
      <w:r w:rsidRPr="00F24382">
        <w:rPr>
          <w:color w:val="000000"/>
        </w:rPr>
        <w:t>W 202</w:t>
      </w:r>
      <w:r w:rsidR="00DF3185" w:rsidRPr="00F24382">
        <w:rPr>
          <w:color w:val="000000"/>
        </w:rPr>
        <w:t>3</w:t>
      </w:r>
      <w:r w:rsidR="005322DC" w:rsidRPr="00F24382">
        <w:rPr>
          <w:color w:val="000000"/>
        </w:rPr>
        <w:t xml:space="preserve"> r. </w:t>
      </w:r>
      <w:r w:rsidRPr="00F24382">
        <w:rPr>
          <w:color w:val="000000"/>
        </w:rPr>
        <w:t xml:space="preserve">dokonano certyfikacji w części wydatków kwalifikowanych na kwotę </w:t>
      </w:r>
      <w:r w:rsidR="00B94617" w:rsidRPr="00F24382">
        <w:rPr>
          <w:b/>
          <w:color w:val="000000"/>
        </w:rPr>
        <w:t xml:space="preserve">39.862 </w:t>
      </w:r>
      <w:r w:rsidRPr="00F24382">
        <w:t>tys. zł</w:t>
      </w:r>
      <w:r w:rsidRPr="00F24382">
        <w:rPr>
          <w:color w:val="000000"/>
        </w:rPr>
        <w:t xml:space="preserve">. Wartość wypłaconych refundacji i zaliczek na rzecz beneficjentów wyniosła </w:t>
      </w:r>
      <w:r w:rsidR="00BB3762" w:rsidRPr="00F24382">
        <w:rPr>
          <w:b/>
        </w:rPr>
        <w:t xml:space="preserve">14.999 </w:t>
      </w:r>
      <w:r w:rsidRPr="00F24382">
        <w:t>tys. zł</w:t>
      </w:r>
      <w:r w:rsidRPr="00F24382">
        <w:rPr>
          <w:color w:val="000000"/>
        </w:rPr>
        <w:t xml:space="preserve"> </w:t>
      </w:r>
      <w:r w:rsidRPr="00F24382">
        <w:rPr>
          <w:rFonts w:cs="Arial"/>
        </w:rPr>
        <w:t xml:space="preserve">z planowanych </w:t>
      </w:r>
      <w:r w:rsidR="001214AD" w:rsidRPr="00F24382">
        <w:rPr>
          <w:b/>
        </w:rPr>
        <w:t>36.900 </w:t>
      </w:r>
      <w:r w:rsidRPr="00F24382">
        <w:t>tys. zł</w:t>
      </w:r>
      <w:r w:rsidRPr="00F24382">
        <w:rPr>
          <w:rFonts w:cs="Arial"/>
        </w:rPr>
        <w:t xml:space="preserve">, co stanowi </w:t>
      </w:r>
      <w:r w:rsidR="001214AD" w:rsidRPr="00F24382">
        <w:rPr>
          <w:rFonts w:cs="Arial"/>
        </w:rPr>
        <w:t>40</w:t>
      </w:r>
      <w:r w:rsidR="00C24DF3" w:rsidRPr="00F24382">
        <w:rPr>
          <w:rFonts w:cs="Arial"/>
        </w:rPr>
        <w:t>,</w:t>
      </w:r>
      <w:r w:rsidR="001214AD" w:rsidRPr="00F24382">
        <w:rPr>
          <w:rFonts w:cs="Arial"/>
        </w:rPr>
        <w:t>6</w:t>
      </w:r>
      <w:r w:rsidRPr="00F24382">
        <w:rPr>
          <w:rFonts w:cs="Arial"/>
        </w:rPr>
        <w:t xml:space="preserve">% planu </w:t>
      </w:r>
      <w:r w:rsidRPr="00F24382">
        <w:rPr>
          <w:rFonts w:cs="Arial"/>
          <w:szCs w:val="22"/>
        </w:rPr>
        <w:t xml:space="preserve">(poz. 1.1.7 tabeli </w:t>
      </w:r>
      <w:r w:rsidRPr="00F24382">
        <w:rPr>
          <w:rFonts w:cs="Arial"/>
          <w:szCs w:val="22"/>
        </w:rPr>
        <w:fldChar w:fldCharType="begin"/>
      </w:r>
      <w:r w:rsidRPr="00F24382">
        <w:rPr>
          <w:rFonts w:cs="Arial"/>
          <w:szCs w:val="22"/>
        </w:rPr>
        <w:instrText xml:space="preserve"> REF _Ref35322841 \#0 \h  \* MERGEFORMAT </w:instrText>
      </w:r>
      <w:r w:rsidRPr="00F24382">
        <w:rPr>
          <w:rFonts w:cs="Arial"/>
          <w:szCs w:val="22"/>
        </w:rPr>
      </w:r>
      <w:r w:rsidRPr="00F24382">
        <w:rPr>
          <w:rFonts w:cs="Arial"/>
          <w:szCs w:val="22"/>
        </w:rPr>
        <w:fldChar w:fldCharType="separate"/>
      </w:r>
      <w:r w:rsidR="00D80900">
        <w:rPr>
          <w:rFonts w:cs="Arial"/>
          <w:szCs w:val="22"/>
        </w:rPr>
        <w:t>17</w:t>
      </w:r>
      <w:r w:rsidRPr="00F24382">
        <w:rPr>
          <w:rFonts w:cs="Arial"/>
          <w:szCs w:val="22"/>
        </w:rPr>
        <w:fldChar w:fldCharType="end"/>
      </w:r>
      <w:r w:rsidRPr="00F24382">
        <w:rPr>
          <w:rFonts w:cs="Arial"/>
          <w:szCs w:val="22"/>
        </w:rPr>
        <w:t>).</w:t>
      </w:r>
      <w:r w:rsidRPr="00F24382">
        <w:rPr>
          <w:color w:val="000000"/>
        </w:rPr>
        <w:t xml:space="preserve"> </w:t>
      </w:r>
      <w:r w:rsidRPr="00F24382">
        <w:rPr>
          <w:rFonts w:cs="Arial"/>
        </w:rPr>
        <w:t>Niewykonanie planu wynika z powodu mniejszej niż planowano liczby złożonych wniosków o płatność.</w:t>
      </w:r>
    </w:p>
    <w:p w14:paraId="13416BD6" w14:textId="77777777" w:rsidR="00263E64" w:rsidRPr="00F24382" w:rsidRDefault="00263E64" w:rsidP="00263E64">
      <w:pPr>
        <w:tabs>
          <w:tab w:val="left" w:pos="9070"/>
        </w:tabs>
        <w:rPr>
          <w:rFonts w:cs="Arial"/>
          <w:szCs w:val="22"/>
        </w:rPr>
      </w:pPr>
    </w:p>
    <w:p w14:paraId="780687AC" w14:textId="62370EED" w:rsidR="00F24382" w:rsidRPr="00F24382" w:rsidRDefault="00BB1FE5" w:rsidP="00F24382">
      <w:pPr>
        <w:rPr>
          <w:color w:val="000000"/>
        </w:rPr>
      </w:pPr>
      <w:r w:rsidRPr="00F24382">
        <w:rPr>
          <w:rFonts w:cs="Arial"/>
        </w:rPr>
        <w:t xml:space="preserve">W okresie sprawozdawczym w ramach podziałania 1.6.2 rozliczono </w:t>
      </w:r>
      <w:r w:rsidR="00F24382" w:rsidRPr="00F24382">
        <w:rPr>
          <w:rFonts w:cs="Arial"/>
        </w:rPr>
        <w:t>8 projektów o wartości dofinansowania UE</w:t>
      </w:r>
      <w:r w:rsidR="00F24382" w:rsidRPr="00F24382">
        <w:t xml:space="preserve"> </w:t>
      </w:r>
      <w:r w:rsidR="00F24382" w:rsidRPr="00F24382">
        <w:rPr>
          <w:b/>
        </w:rPr>
        <w:t>82.620 </w:t>
      </w:r>
      <w:r w:rsidR="00F24382" w:rsidRPr="00F24382">
        <w:rPr>
          <w:bCs/>
        </w:rPr>
        <w:t>tys. zł</w:t>
      </w:r>
      <w:r w:rsidR="00F24382" w:rsidRPr="00F24382">
        <w:rPr>
          <w:color w:val="000000"/>
        </w:rPr>
        <w:t xml:space="preserve"> </w:t>
      </w:r>
      <w:r w:rsidR="00F24382" w:rsidRPr="00F24382">
        <w:rPr>
          <w:rFonts w:cs="Arial"/>
        </w:rPr>
        <w:t xml:space="preserve">przy wartości całkowitej </w:t>
      </w:r>
      <w:r w:rsidR="00F24382" w:rsidRPr="00F24382">
        <w:rPr>
          <w:rFonts w:cs="Arial"/>
          <w:b/>
        </w:rPr>
        <w:t>201</w:t>
      </w:r>
      <w:r w:rsidR="00F24382" w:rsidRPr="00F24382">
        <w:rPr>
          <w:b/>
        </w:rPr>
        <w:t>.439 </w:t>
      </w:r>
      <w:r w:rsidR="00F24382" w:rsidRPr="00F24382">
        <w:rPr>
          <w:bCs/>
        </w:rPr>
        <w:t>tys. zł</w:t>
      </w:r>
      <w:r w:rsidR="00F24382" w:rsidRPr="00F24382">
        <w:rPr>
          <w:bCs/>
          <w:color w:val="000000"/>
        </w:rPr>
        <w:t>.</w:t>
      </w:r>
    </w:p>
    <w:p w14:paraId="61B5EA33" w14:textId="7FDC9095" w:rsidR="00DC1CF4" w:rsidRPr="00077B6B" w:rsidRDefault="00DC1CF4" w:rsidP="00F24382">
      <w:pPr>
        <w:rPr>
          <w:szCs w:val="22"/>
        </w:rPr>
      </w:pPr>
    </w:p>
    <w:p w14:paraId="1AE695F3" w14:textId="1902622F" w:rsidR="00DC1CF4" w:rsidRPr="00077B6B" w:rsidRDefault="00DC1CF4" w:rsidP="00DC1CF4">
      <w:pPr>
        <w:tabs>
          <w:tab w:val="left" w:pos="9070"/>
        </w:tabs>
        <w:rPr>
          <w:szCs w:val="22"/>
        </w:rPr>
      </w:pPr>
      <w:r w:rsidRPr="00077B6B">
        <w:rPr>
          <w:szCs w:val="22"/>
        </w:rPr>
        <w:t>Efekty ekologiczne lub rzeczowe uzyskane z umów zakończonych w 202</w:t>
      </w:r>
      <w:r w:rsidR="00F24382" w:rsidRPr="00077B6B">
        <w:rPr>
          <w:szCs w:val="22"/>
        </w:rPr>
        <w:t>3</w:t>
      </w:r>
      <w:r w:rsidR="005322DC" w:rsidRPr="00077B6B">
        <w:rPr>
          <w:szCs w:val="22"/>
        </w:rPr>
        <w:t xml:space="preserve"> r. </w:t>
      </w:r>
      <w:r w:rsidRPr="00077B6B">
        <w:rPr>
          <w:szCs w:val="22"/>
        </w:rPr>
        <w:t>przedstawiono w</w:t>
      </w:r>
      <w:r w:rsidR="000449B9" w:rsidRPr="00077B6B">
        <w:rPr>
          <w:szCs w:val="22"/>
        </w:rPr>
        <w:t xml:space="preserve"> </w:t>
      </w:r>
      <w:r w:rsidRPr="00077B6B">
        <w:rPr>
          <w:szCs w:val="22"/>
        </w:rPr>
        <w:t xml:space="preserve">tabeli </w:t>
      </w:r>
      <w:r w:rsidR="00BA1732" w:rsidRPr="00077B6B">
        <w:rPr>
          <w:szCs w:val="22"/>
        </w:rPr>
        <w:fldChar w:fldCharType="begin"/>
      </w:r>
      <w:r w:rsidR="00BA1732" w:rsidRPr="00077B6B">
        <w:rPr>
          <w:szCs w:val="22"/>
        </w:rPr>
        <w:instrText xml:space="preserve"> REF _Ref68086997 \#0 \h </w:instrText>
      </w:r>
      <w:r w:rsidR="00C90CD9" w:rsidRPr="00077B6B">
        <w:rPr>
          <w:szCs w:val="22"/>
        </w:rPr>
        <w:instrText xml:space="preserve"> \* MERGEFORMAT </w:instrText>
      </w:r>
      <w:r w:rsidR="00BA1732" w:rsidRPr="00077B6B">
        <w:rPr>
          <w:szCs w:val="22"/>
        </w:rPr>
      </w:r>
      <w:r w:rsidR="00BA1732" w:rsidRPr="00077B6B">
        <w:rPr>
          <w:szCs w:val="22"/>
        </w:rPr>
        <w:fldChar w:fldCharType="separate"/>
      </w:r>
      <w:r w:rsidR="00D80900">
        <w:rPr>
          <w:szCs w:val="22"/>
        </w:rPr>
        <w:t>27</w:t>
      </w:r>
      <w:r w:rsidR="00BA1732" w:rsidRPr="00077B6B">
        <w:rPr>
          <w:szCs w:val="22"/>
        </w:rPr>
        <w:fldChar w:fldCharType="end"/>
      </w:r>
      <w:r w:rsidRPr="00077B6B">
        <w:rPr>
          <w:szCs w:val="22"/>
        </w:rPr>
        <w:t>.</w:t>
      </w:r>
    </w:p>
    <w:p w14:paraId="1B134294" w14:textId="77777777" w:rsidR="00DC1CF4" w:rsidRPr="00077B6B" w:rsidRDefault="00DC1CF4" w:rsidP="00DC1CF4">
      <w:pPr>
        <w:tabs>
          <w:tab w:val="left" w:pos="9070"/>
        </w:tabs>
        <w:rPr>
          <w:szCs w:val="22"/>
        </w:rPr>
      </w:pPr>
    </w:p>
    <w:p w14:paraId="4CEDDD30" w14:textId="40717F62" w:rsidR="00DC1CF4" w:rsidRPr="00077B6B" w:rsidRDefault="00DC1CF4" w:rsidP="00DC1CF4">
      <w:pPr>
        <w:tabs>
          <w:tab w:val="left" w:pos="9070"/>
        </w:tabs>
        <w:ind w:left="1134" w:hanging="1134"/>
      </w:pPr>
      <w:bookmarkStart w:id="135" w:name="_Ref68086997"/>
      <w:bookmarkStart w:id="136" w:name="_Toc165027369"/>
      <w:r w:rsidRPr="00077B6B">
        <w:t xml:space="preserve">Tabela </w:t>
      </w:r>
      <w:r w:rsidR="009F6301">
        <w:fldChar w:fldCharType="begin"/>
      </w:r>
      <w:r w:rsidR="009F6301">
        <w:instrText xml:space="preserve"> SEQ Tabela \* ARABIC </w:instrText>
      </w:r>
      <w:r w:rsidR="009F6301">
        <w:fldChar w:fldCharType="separate"/>
      </w:r>
      <w:r w:rsidR="00D80900">
        <w:rPr>
          <w:noProof/>
        </w:rPr>
        <w:t>27</w:t>
      </w:r>
      <w:r w:rsidR="009F6301">
        <w:rPr>
          <w:noProof/>
        </w:rPr>
        <w:fldChar w:fldCharType="end"/>
      </w:r>
      <w:bookmarkEnd w:id="135"/>
      <w:r w:rsidRPr="00077B6B">
        <w:tab/>
        <w:t>Efekty ekologiczne lub rzeczowe z</w:t>
      </w:r>
      <w:r w:rsidR="000449B9" w:rsidRPr="00077B6B">
        <w:t xml:space="preserve"> </w:t>
      </w:r>
      <w:r w:rsidRPr="00077B6B">
        <w:t>umów zakończonych w</w:t>
      </w:r>
      <w:r w:rsidR="000449B9" w:rsidRPr="00077B6B">
        <w:t xml:space="preserve"> </w:t>
      </w:r>
      <w:r w:rsidRPr="00077B6B">
        <w:t>202</w:t>
      </w:r>
      <w:r w:rsidR="00F24382" w:rsidRPr="00077B6B">
        <w:t>3</w:t>
      </w:r>
      <w:r w:rsidR="005322DC" w:rsidRPr="00077B6B">
        <w:t xml:space="preserve"> r. </w:t>
      </w:r>
      <w:r w:rsidRPr="00077B6B">
        <w:t>w</w:t>
      </w:r>
      <w:r w:rsidR="00B23205" w:rsidRPr="00077B6B">
        <w:t> </w:t>
      </w:r>
      <w:r w:rsidRPr="00077B6B">
        <w:t xml:space="preserve">zakresie poddziałania 1.6.2 </w:t>
      </w:r>
      <w:r w:rsidR="009179C9" w:rsidRPr="00077B6B">
        <w:t>PO </w:t>
      </w:r>
      <w:proofErr w:type="spellStart"/>
      <w:r w:rsidR="009179C9" w:rsidRPr="00077B6B">
        <w:t>IiŚ</w:t>
      </w:r>
      <w:proofErr w:type="spellEnd"/>
      <w:r w:rsidR="009179C9" w:rsidRPr="00077B6B">
        <w:t> 2014-2020</w:t>
      </w:r>
      <w:bookmarkEnd w:id="136"/>
    </w:p>
    <w:p w14:paraId="5C4B67D5" w14:textId="68948216" w:rsidR="00DC1CF4" w:rsidRPr="00E10324" w:rsidRDefault="00046804" w:rsidP="6ED60F2C">
      <w:pPr>
        <w:tabs>
          <w:tab w:val="left" w:pos="9070"/>
        </w:tabs>
        <w:rPr>
          <w:highlight w:val="yellow"/>
        </w:rPr>
      </w:pPr>
      <w:r w:rsidRPr="00046804">
        <w:rPr>
          <w:noProof/>
        </w:rPr>
        <w:drawing>
          <wp:inline distT="0" distB="0" distL="0" distR="0" wp14:anchorId="16A157E1" wp14:editId="2491566A">
            <wp:extent cx="5760720" cy="1626235"/>
            <wp:effectExtent l="0" t="0" r="0" b="0"/>
            <wp:docPr id="150997443" name="Obraz 17" descr="Efekty ekologiczne lub rzeczowe z umów zakończonych w 2023 r. w zakresie poddziałania 1.6.2 PO IiŚ 2014-2020. Prezentowane wielkości zawarte są w pliku Sprawozdanie NFOŚiGW za rok 2023 tabele.xlsx w arkuszu tabela 27." title="Tabel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1626235"/>
                    </a:xfrm>
                    <a:prstGeom prst="rect">
                      <a:avLst/>
                    </a:prstGeom>
                    <a:noFill/>
                    <a:ln>
                      <a:noFill/>
                    </a:ln>
                  </pic:spPr>
                </pic:pic>
              </a:graphicData>
            </a:graphic>
          </wp:inline>
        </w:drawing>
      </w:r>
    </w:p>
    <w:p w14:paraId="53DB37B6" w14:textId="77777777" w:rsidR="00DC1CF4" w:rsidRPr="00E10324" w:rsidRDefault="00DC1CF4" w:rsidP="00263E64">
      <w:pPr>
        <w:tabs>
          <w:tab w:val="left" w:pos="9070"/>
        </w:tabs>
        <w:rPr>
          <w:szCs w:val="22"/>
          <w:highlight w:val="yellow"/>
        </w:rPr>
      </w:pPr>
    </w:p>
    <w:p w14:paraId="1BF51916" w14:textId="77777777" w:rsidR="00263E64" w:rsidRPr="005A59F7" w:rsidRDefault="00263E64" w:rsidP="00263E64">
      <w:pPr>
        <w:pStyle w:val="Nagwek4"/>
      </w:pPr>
      <w:bookmarkStart w:id="137" w:name="_Ref478383408"/>
      <w:bookmarkStart w:id="138" w:name="_Toc165027297"/>
      <w:r w:rsidRPr="005A59F7">
        <w:t>Działanie 2.1 – Adaptacja do zmian klimatu wraz</w:t>
      </w:r>
      <w:r w:rsidR="0049353F" w:rsidRPr="005A59F7">
        <w:t xml:space="preserve"> z</w:t>
      </w:r>
      <w:r w:rsidR="000449B9" w:rsidRPr="005A59F7">
        <w:t xml:space="preserve"> </w:t>
      </w:r>
      <w:r w:rsidRPr="005A59F7">
        <w:t>zabezpieczeniem</w:t>
      </w:r>
      <w:r w:rsidR="001921B7" w:rsidRPr="005A59F7">
        <w:t xml:space="preserve"> i</w:t>
      </w:r>
      <w:r w:rsidR="000449B9" w:rsidRPr="005A59F7">
        <w:t xml:space="preserve"> </w:t>
      </w:r>
      <w:r w:rsidRPr="005A59F7">
        <w:t>zwiększeniem odporności na klęski żywiołowe,</w:t>
      </w:r>
      <w:r w:rsidR="0049353F" w:rsidRPr="005A59F7">
        <w:t xml:space="preserve"> w</w:t>
      </w:r>
      <w:r w:rsidR="000449B9" w:rsidRPr="005A59F7">
        <w:t xml:space="preserve"> </w:t>
      </w:r>
      <w:r w:rsidRPr="005A59F7">
        <w:t>szczególności katastrofy naturalne oraz monitoring środowiska</w:t>
      </w:r>
      <w:bookmarkEnd w:id="137"/>
      <w:bookmarkEnd w:id="138"/>
    </w:p>
    <w:p w14:paraId="24D01DE9" w14:textId="77777777" w:rsidR="00263E64" w:rsidRPr="005A59F7" w:rsidRDefault="00263E64" w:rsidP="00263E64">
      <w:pPr>
        <w:tabs>
          <w:tab w:val="left" w:pos="9070"/>
        </w:tabs>
        <w:rPr>
          <w:szCs w:val="22"/>
        </w:rPr>
      </w:pPr>
    </w:p>
    <w:p w14:paraId="5F1840F8" w14:textId="0A1A8CC9" w:rsidR="00263E64" w:rsidRPr="005A59F7" w:rsidRDefault="00263E64" w:rsidP="00263E64">
      <w:pPr>
        <w:rPr>
          <w:rFonts w:cs="Arial"/>
        </w:rPr>
      </w:pPr>
      <w:r w:rsidRPr="005A59F7">
        <w:rPr>
          <w:rFonts w:cs="Arial"/>
        </w:rPr>
        <w:t>Celem tego działania jest zwiększenie iloś</w:t>
      </w:r>
      <w:r w:rsidR="003F4133" w:rsidRPr="005A59F7">
        <w:rPr>
          <w:rFonts w:cs="Arial"/>
        </w:rPr>
        <w:t>ci</w:t>
      </w:r>
      <w:r w:rsidRPr="005A59F7">
        <w:rPr>
          <w:rFonts w:cs="Arial"/>
        </w:rPr>
        <w:t xml:space="preserve"> retencjonowanej wody oraz poprawa sprawności przeprowadzania rozpoznania</w:t>
      </w:r>
      <w:r w:rsidR="001921B7" w:rsidRPr="005A59F7">
        <w:rPr>
          <w:rFonts w:cs="Arial"/>
        </w:rPr>
        <w:t xml:space="preserve"> i</w:t>
      </w:r>
      <w:r w:rsidR="000449B9" w:rsidRPr="005A59F7">
        <w:rPr>
          <w:rFonts w:cs="Arial"/>
        </w:rPr>
        <w:t xml:space="preserve"> </w:t>
      </w:r>
      <w:r w:rsidRPr="005A59F7">
        <w:rPr>
          <w:rFonts w:cs="Arial"/>
        </w:rPr>
        <w:t>reagowania</w:t>
      </w:r>
      <w:r w:rsidR="0049353F" w:rsidRPr="005A59F7">
        <w:rPr>
          <w:rFonts w:cs="Arial"/>
        </w:rPr>
        <w:t xml:space="preserve"> w</w:t>
      </w:r>
      <w:r w:rsidR="000449B9" w:rsidRPr="005A59F7">
        <w:rPr>
          <w:rFonts w:cs="Arial"/>
        </w:rPr>
        <w:t xml:space="preserve"> </w:t>
      </w:r>
      <w:r w:rsidRPr="005A59F7">
        <w:rPr>
          <w:rFonts w:cs="Arial"/>
        </w:rPr>
        <w:t>sytuacji wystąpienia zagrożeń naturalnych</w:t>
      </w:r>
      <w:r w:rsidR="001921B7" w:rsidRPr="005A59F7">
        <w:rPr>
          <w:rFonts w:cs="Arial"/>
        </w:rPr>
        <w:t xml:space="preserve"> i</w:t>
      </w:r>
      <w:r w:rsidR="000449B9" w:rsidRPr="005A59F7">
        <w:rPr>
          <w:rFonts w:cs="Arial"/>
        </w:rPr>
        <w:t xml:space="preserve"> </w:t>
      </w:r>
      <w:r w:rsidRPr="005A59F7">
        <w:rPr>
          <w:rFonts w:cs="Arial"/>
        </w:rPr>
        <w:t xml:space="preserve">poważnych awarii. </w:t>
      </w:r>
    </w:p>
    <w:p w14:paraId="40815551" w14:textId="77777777" w:rsidR="00263E64" w:rsidRPr="005A59F7" w:rsidRDefault="00263E64" w:rsidP="00263E64">
      <w:pPr>
        <w:tabs>
          <w:tab w:val="left" w:pos="9070"/>
        </w:tabs>
        <w:rPr>
          <w:szCs w:val="22"/>
        </w:rPr>
      </w:pPr>
    </w:p>
    <w:p w14:paraId="2B551B6D" w14:textId="74E5F5F5" w:rsidR="00254D69" w:rsidRDefault="00263E64" w:rsidP="001D4707">
      <w:pPr>
        <w:tabs>
          <w:tab w:val="left" w:pos="9070"/>
        </w:tabs>
        <w:rPr>
          <w:rFonts w:eastAsia="Calibri" w:cs="Calibri"/>
        </w:rPr>
      </w:pPr>
      <w:r w:rsidRPr="005A59F7">
        <w:rPr>
          <w:szCs w:val="22"/>
        </w:rPr>
        <w:t xml:space="preserve">W ramach działania 2.1 </w:t>
      </w:r>
      <w:r w:rsidR="009179C9" w:rsidRPr="005A59F7">
        <w:rPr>
          <w:szCs w:val="22"/>
        </w:rPr>
        <w:t>PO </w:t>
      </w:r>
      <w:proofErr w:type="spellStart"/>
      <w:r w:rsidR="009179C9" w:rsidRPr="005A59F7">
        <w:rPr>
          <w:szCs w:val="22"/>
        </w:rPr>
        <w:t>IiŚ</w:t>
      </w:r>
      <w:proofErr w:type="spellEnd"/>
      <w:r w:rsidR="009179C9" w:rsidRPr="005A59F7">
        <w:rPr>
          <w:szCs w:val="22"/>
        </w:rPr>
        <w:t> 2014-2020</w:t>
      </w:r>
      <w:r w:rsidRPr="005A59F7">
        <w:rPr>
          <w:szCs w:val="22"/>
        </w:rPr>
        <w:t xml:space="preserve"> stosowany jest głównie pozakonkursowy tryb wyboru projektów, jedynie dla projektów dotyczących systemu gospodarowania wodami opadowymi na terenach miejskich obowiązuje tryb konkursowy. </w:t>
      </w:r>
      <w:r w:rsidR="001D4707" w:rsidRPr="7ABCE0DD">
        <w:rPr>
          <w:rFonts w:eastAsia="Calibri" w:cs="Calibri"/>
        </w:rPr>
        <w:t>W 2023 r. nie prowadzono naborów wniosków o</w:t>
      </w:r>
      <w:r w:rsidR="00941656">
        <w:rPr>
          <w:rFonts w:eastAsia="Calibri" w:cs="Calibri"/>
        </w:rPr>
        <w:t> </w:t>
      </w:r>
      <w:r w:rsidR="001D4707" w:rsidRPr="7ABCE0DD">
        <w:rPr>
          <w:rFonts w:eastAsia="Calibri" w:cs="Calibri"/>
        </w:rPr>
        <w:t>dofinansowanie projektów w trybie konkursowym i nie złożono w Narodowym Funduszu wniosków o dofinansowanie w trybie pozakonkursowym. Nie zawarto umów o dofinansowanie projektów.</w:t>
      </w:r>
    </w:p>
    <w:p w14:paraId="4A3F7F77" w14:textId="77777777" w:rsidR="001D4707" w:rsidRPr="00E10324" w:rsidRDefault="001D4707" w:rsidP="001D4707">
      <w:pPr>
        <w:tabs>
          <w:tab w:val="left" w:pos="9070"/>
        </w:tabs>
        <w:rPr>
          <w:szCs w:val="22"/>
          <w:highlight w:val="yellow"/>
        </w:rPr>
      </w:pPr>
    </w:p>
    <w:p w14:paraId="7B8FFB04" w14:textId="5A8595DC" w:rsidR="001D3498" w:rsidRDefault="00C404F9" w:rsidP="00263E64">
      <w:pPr>
        <w:rPr>
          <w:szCs w:val="22"/>
        </w:rPr>
      </w:pPr>
      <w:r w:rsidRPr="008550FF">
        <w:rPr>
          <w:szCs w:val="22"/>
        </w:rPr>
        <w:t>C</w:t>
      </w:r>
      <w:r w:rsidR="00263E64" w:rsidRPr="008550FF">
        <w:rPr>
          <w:szCs w:val="22"/>
        </w:rPr>
        <w:t>ertyfikacja</w:t>
      </w:r>
      <w:r w:rsidR="0049353F" w:rsidRPr="008550FF">
        <w:rPr>
          <w:szCs w:val="22"/>
        </w:rPr>
        <w:t xml:space="preserve"> w</w:t>
      </w:r>
      <w:r w:rsidR="000449B9" w:rsidRPr="008550FF">
        <w:rPr>
          <w:szCs w:val="22"/>
        </w:rPr>
        <w:t xml:space="preserve"> </w:t>
      </w:r>
      <w:r w:rsidR="00263E64" w:rsidRPr="008550FF">
        <w:rPr>
          <w:szCs w:val="22"/>
        </w:rPr>
        <w:t xml:space="preserve">części wydatków kwalifikowalnych wyniosła </w:t>
      </w:r>
      <w:r w:rsidRPr="008550FF">
        <w:rPr>
          <w:szCs w:val="22"/>
        </w:rPr>
        <w:t>w 20</w:t>
      </w:r>
      <w:r w:rsidR="00EA56C6" w:rsidRPr="008550FF">
        <w:rPr>
          <w:szCs w:val="22"/>
        </w:rPr>
        <w:t>2</w:t>
      </w:r>
      <w:r w:rsidR="00D80331" w:rsidRPr="008550FF">
        <w:rPr>
          <w:szCs w:val="22"/>
        </w:rPr>
        <w:t>3</w:t>
      </w:r>
      <w:r w:rsidR="005322DC" w:rsidRPr="008550FF">
        <w:rPr>
          <w:szCs w:val="22"/>
        </w:rPr>
        <w:t xml:space="preserve"> r. </w:t>
      </w:r>
      <w:r w:rsidR="00D80331" w:rsidRPr="008550FF">
        <w:rPr>
          <w:rFonts w:eastAsia="Calibri" w:cs="Calibri"/>
          <w:b/>
          <w:bCs/>
        </w:rPr>
        <w:t xml:space="preserve">572.779 </w:t>
      </w:r>
      <w:r w:rsidR="00B56A8D" w:rsidRPr="008550FF">
        <w:rPr>
          <w:szCs w:val="22"/>
        </w:rPr>
        <w:t>tys. zł</w:t>
      </w:r>
      <w:r w:rsidR="002530AD" w:rsidRPr="008550FF">
        <w:rPr>
          <w:szCs w:val="22"/>
        </w:rPr>
        <w:t>,</w:t>
      </w:r>
      <w:r w:rsidR="005322DC" w:rsidRPr="008550FF">
        <w:rPr>
          <w:szCs w:val="22"/>
        </w:rPr>
        <w:t xml:space="preserve"> </w:t>
      </w:r>
      <w:r w:rsidR="00263E64" w:rsidRPr="008550FF">
        <w:rPr>
          <w:szCs w:val="22"/>
        </w:rPr>
        <w:t xml:space="preserve">wypłacono </w:t>
      </w:r>
      <w:r w:rsidR="00B40A79" w:rsidRPr="008550FF">
        <w:rPr>
          <w:b/>
          <w:szCs w:val="22"/>
        </w:rPr>
        <w:t xml:space="preserve">412.569 </w:t>
      </w:r>
      <w:r w:rsidR="00B56A8D" w:rsidRPr="008550FF">
        <w:rPr>
          <w:szCs w:val="22"/>
        </w:rPr>
        <w:t>tys. zł</w:t>
      </w:r>
      <w:r w:rsidR="00263E64" w:rsidRPr="008550FF">
        <w:rPr>
          <w:szCs w:val="22"/>
        </w:rPr>
        <w:t xml:space="preserve"> ze środków UE na rzecz beneficjentów niebędącymi państwowymi jednostkami budżetowymi</w:t>
      </w:r>
      <w:r w:rsidR="0049353F" w:rsidRPr="008550FF">
        <w:rPr>
          <w:szCs w:val="22"/>
        </w:rPr>
        <w:t xml:space="preserve"> z</w:t>
      </w:r>
      <w:r w:rsidR="000449B9" w:rsidRPr="008550FF">
        <w:rPr>
          <w:szCs w:val="22"/>
        </w:rPr>
        <w:t xml:space="preserve"> </w:t>
      </w:r>
      <w:r w:rsidR="00263E64" w:rsidRPr="008550FF">
        <w:rPr>
          <w:szCs w:val="22"/>
        </w:rPr>
        <w:t xml:space="preserve">planowanych </w:t>
      </w:r>
      <w:r w:rsidR="008550FF" w:rsidRPr="008550FF">
        <w:rPr>
          <w:rFonts w:eastAsia="Calibri" w:cs="Calibri"/>
          <w:b/>
          <w:bCs/>
        </w:rPr>
        <w:t xml:space="preserve">345.000 </w:t>
      </w:r>
      <w:r w:rsidR="00B56A8D" w:rsidRPr="008550FF">
        <w:rPr>
          <w:szCs w:val="22"/>
        </w:rPr>
        <w:t>tys. zł</w:t>
      </w:r>
      <w:r w:rsidR="00263E64" w:rsidRPr="008550FF">
        <w:t xml:space="preserve"> </w:t>
      </w:r>
      <w:r w:rsidR="00263E64" w:rsidRPr="008550FF">
        <w:rPr>
          <w:szCs w:val="22"/>
        </w:rPr>
        <w:t>(poz. 1.2.1 tabeli</w:t>
      </w:r>
      <w:r w:rsidR="001D3498" w:rsidRPr="008550FF">
        <w:rPr>
          <w:szCs w:val="22"/>
        </w:rPr>
        <w:t xml:space="preserve"> </w:t>
      </w:r>
      <w:r w:rsidR="001D3498" w:rsidRPr="008550FF">
        <w:rPr>
          <w:szCs w:val="22"/>
        </w:rPr>
        <w:fldChar w:fldCharType="begin"/>
      </w:r>
      <w:r w:rsidR="001D3498" w:rsidRPr="008550FF">
        <w:rPr>
          <w:szCs w:val="22"/>
        </w:rPr>
        <w:instrText xml:space="preserve"> REF _Ref35322841 \#0 \h  \* MERGEFORMAT </w:instrText>
      </w:r>
      <w:r w:rsidR="001D3498" w:rsidRPr="008550FF">
        <w:rPr>
          <w:szCs w:val="22"/>
        </w:rPr>
      </w:r>
      <w:r w:rsidR="001D3498" w:rsidRPr="008550FF">
        <w:rPr>
          <w:szCs w:val="22"/>
        </w:rPr>
        <w:fldChar w:fldCharType="separate"/>
      </w:r>
      <w:r w:rsidR="00D80900">
        <w:rPr>
          <w:szCs w:val="22"/>
        </w:rPr>
        <w:t>17</w:t>
      </w:r>
      <w:r w:rsidR="001D3498" w:rsidRPr="008550FF">
        <w:rPr>
          <w:szCs w:val="22"/>
        </w:rPr>
        <w:fldChar w:fldCharType="end"/>
      </w:r>
      <w:r w:rsidR="00263E64" w:rsidRPr="008550FF">
        <w:rPr>
          <w:szCs w:val="22"/>
        </w:rPr>
        <w:t>)</w:t>
      </w:r>
      <w:r w:rsidR="00C92B57" w:rsidRPr="008550FF">
        <w:rPr>
          <w:szCs w:val="22"/>
        </w:rPr>
        <w:t xml:space="preserve">, co stanowi </w:t>
      </w:r>
      <w:r w:rsidR="008550FF" w:rsidRPr="008550FF">
        <w:rPr>
          <w:szCs w:val="22"/>
        </w:rPr>
        <w:t>119,6</w:t>
      </w:r>
      <w:r w:rsidR="00C92B57" w:rsidRPr="008550FF">
        <w:rPr>
          <w:szCs w:val="22"/>
        </w:rPr>
        <w:t>% wielkości planowanej</w:t>
      </w:r>
      <w:r w:rsidR="00263E64" w:rsidRPr="008550FF">
        <w:rPr>
          <w:szCs w:val="22"/>
        </w:rPr>
        <w:t xml:space="preserve">. </w:t>
      </w:r>
      <w:r w:rsidR="009F144D" w:rsidRPr="009F144D">
        <w:rPr>
          <w:szCs w:val="22"/>
        </w:rPr>
        <w:t>Przekroczenie planu wynika z szybszego rozliczania wykonanych prac lub częstszego składania wniosków o płatności niż wcześniej to zakładano, zwiększenia zakresu rzeczowego i budżetu części projektów, co skutkowało większym zapotrzebowania na środki na wypłaty.</w:t>
      </w:r>
    </w:p>
    <w:p w14:paraId="5009E168" w14:textId="77777777" w:rsidR="009F144D" w:rsidRPr="00E10324" w:rsidRDefault="009F144D" w:rsidP="00263E64">
      <w:pPr>
        <w:rPr>
          <w:szCs w:val="22"/>
          <w:highlight w:val="yellow"/>
        </w:rPr>
      </w:pPr>
    </w:p>
    <w:p w14:paraId="496CB1B9" w14:textId="77777777" w:rsidR="00EF6D03" w:rsidRPr="00EF6D03" w:rsidRDefault="00EF6D03" w:rsidP="00EF6D03">
      <w:pPr>
        <w:shd w:val="clear" w:color="auto" w:fill="FFFFFF" w:themeFill="background1"/>
        <w:ind w:left="-20" w:right="-20"/>
        <w:rPr>
          <w:rFonts w:eastAsia="Calibri" w:cs="Calibri"/>
        </w:rPr>
      </w:pPr>
      <w:r w:rsidRPr="7ABCE0DD">
        <w:rPr>
          <w:rFonts w:eastAsia="Calibri" w:cs="Calibri"/>
        </w:rPr>
        <w:t xml:space="preserve">W 2023 r. w ramach działania 2.1 rozliczono 8 projektów (zatwierdzono wniosek o płatność końcową) o </w:t>
      </w:r>
      <w:r w:rsidRPr="00EF6D03">
        <w:rPr>
          <w:rFonts w:eastAsia="Calibri" w:cs="Calibri"/>
        </w:rPr>
        <w:t xml:space="preserve">wartości dofinansowania UE </w:t>
      </w:r>
      <w:r w:rsidRPr="00EF6D03">
        <w:rPr>
          <w:rFonts w:eastAsia="Calibri" w:cs="Calibri"/>
          <w:b/>
          <w:bCs/>
        </w:rPr>
        <w:t xml:space="preserve">175.083 </w:t>
      </w:r>
      <w:r w:rsidRPr="00EF6D03">
        <w:rPr>
          <w:rFonts w:eastAsia="Calibri" w:cs="Calibri"/>
        </w:rPr>
        <w:t xml:space="preserve">tys. zł i wartości całkowitej </w:t>
      </w:r>
      <w:r w:rsidRPr="00EF6D03">
        <w:rPr>
          <w:rFonts w:eastAsia="Calibri" w:cs="Calibri"/>
          <w:b/>
          <w:bCs/>
        </w:rPr>
        <w:t xml:space="preserve">228.834 </w:t>
      </w:r>
      <w:r w:rsidRPr="00EF6D03">
        <w:rPr>
          <w:rFonts w:eastAsia="Calibri" w:cs="Calibri"/>
        </w:rPr>
        <w:t xml:space="preserve">tys. zł. </w:t>
      </w:r>
    </w:p>
    <w:p w14:paraId="080553EB" w14:textId="77777777" w:rsidR="00A91D83" w:rsidRPr="00EF6D03" w:rsidRDefault="00A91D83" w:rsidP="00263E64">
      <w:pPr>
        <w:rPr>
          <w:szCs w:val="22"/>
        </w:rPr>
      </w:pPr>
    </w:p>
    <w:p w14:paraId="4F711990" w14:textId="52859AC7" w:rsidR="00263E64" w:rsidRPr="00EF6D03" w:rsidRDefault="00263E64" w:rsidP="00C404F9">
      <w:pPr>
        <w:rPr>
          <w:szCs w:val="22"/>
        </w:rPr>
      </w:pPr>
      <w:r w:rsidRPr="00EF6D03">
        <w:rPr>
          <w:szCs w:val="22"/>
        </w:rPr>
        <w:t xml:space="preserve">Efekty ekologiczne lub rzeczowe </w:t>
      </w:r>
      <w:r w:rsidR="005A7F4F" w:rsidRPr="00EF6D03">
        <w:rPr>
          <w:rFonts w:cs="Calibri"/>
        </w:rPr>
        <w:t>uzyskane z umów zakończonych w 20</w:t>
      </w:r>
      <w:r w:rsidR="00776509" w:rsidRPr="00EF6D03">
        <w:rPr>
          <w:rFonts w:cs="Calibri"/>
        </w:rPr>
        <w:t>2</w:t>
      </w:r>
      <w:r w:rsidR="00EF6D03" w:rsidRPr="00EF6D03">
        <w:rPr>
          <w:rFonts w:cs="Calibri"/>
        </w:rPr>
        <w:t>3</w:t>
      </w:r>
      <w:r w:rsidR="005322DC" w:rsidRPr="00EF6D03">
        <w:rPr>
          <w:rFonts w:cs="Calibri"/>
        </w:rPr>
        <w:t xml:space="preserve"> r. </w:t>
      </w:r>
      <w:r w:rsidRPr="00EF6D03">
        <w:rPr>
          <w:szCs w:val="22"/>
        </w:rPr>
        <w:t>przedstawiono</w:t>
      </w:r>
      <w:r w:rsidR="0049353F" w:rsidRPr="00EF6D03">
        <w:rPr>
          <w:szCs w:val="22"/>
        </w:rPr>
        <w:t xml:space="preserve"> w</w:t>
      </w:r>
      <w:r w:rsidR="000449B9" w:rsidRPr="00EF6D03">
        <w:rPr>
          <w:szCs w:val="22"/>
        </w:rPr>
        <w:t xml:space="preserve"> </w:t>
      </w:r>
      <w:r w:rsidRPr="00EF6D03">
        <w:rPr>
          <w:szCs w:val="22"/>
        </w:rPr>
        <w:t xml:space="preserve">tabeli </w:t>
      </w:r>
      <w:r w:rsidRPr="00EF6D03">
        <w:rPr>
          <w:szCs w:val="22"/>
        </w:rPr>
        <w:fldChar w:fldCharType="begin"/>
      </w:r>
      <w:r w:rsidRPr="00EF6D03">
        <w:rPr>
          <w:szCs w:val="22"/>
        </w:rPr>
        <w:instrText xml:space="preserve"> REF _Ref479239525 \#0 \h  \* MERGEFORMAT </w:instrText>
      </w:r>
      <w:r w:rsidRPr="00EF6D03">
        <w:rPr>
          <w:szCs w:val="22"/>
        </w:rPr>
      </w:r>
      <w:r w:rsidRPr="00EF6D03">
        <w:rPr>
          <w:szCs w:val="22"/>
        </w:rPr>
        <w:fldChar w:fldCharType="separate"/>
      </w:r>
      <w:r w:rsidR="00D80900">
        <w:rPr>
          <w:szCs w:val="22"/>
        </w:rPr>
        <w:t>28</w:t>
      </w:r>
      <w:r w:rsidRPr="00EF6D03">
        <w:rPr>
          <w:szCs w:val="22"/>
        </w:rPr>
        <w:fldChar w:fldCharType="end"/>
      </w:r>
      <w:r w:rsidRPr="00EF6D03">
        <w:rPr>
          <w:szCs w:val="22"/>
        </w:rPr>
        <w:t>.</w:t>
      </w:r>
    </w:p>
    <w:p w14:paraId="5AD65960" w14:textId="77777777" w:rsidR="00C404F9" w:rsidRPr="00EF6D03" w:rsidRDefault="00C404F9" w:rsidP="00C404F9">
      <w:pPr>
        <w:rPr>
          <w:szCs w:val="22"/>
        </w:rPr>
      </w:pPr>
    </w:p>
    <w:p w14:paraId="1C045FFE" w14:textId="5FA076C1" w:rsidR="00263E64" w:rsidRPr="00EF6D03" w:rsidRDefault="00263E64" w:rsidP="004C38BA">
      <w:pPr>
        <w:tabs>
          <w:tab w:val="left" w:pos="9070"/>
        </w:tabs>
        <w:ind w:left="1134" w:hanging="1134"/>
      </w:pPr>
      <w:bookmarkStart w:id="139" w:name="_Ref479239525"/>
      <w:bookmarkStart w:id="140" w:name="_Toc165027370"/>
      <w:r w:rsidRPr="00EF6D03">
        <w:t xml:space="preserve">Tabela </w:t>
      </w:r>
      <w:r w:rsidR="009F6301">
        <w:fldChar w:fldCharType="begin"/>
      </w:r>
      <w:r w:rsidR="009F6301">
        <w:instrText xml:space="preserve"> SEQ Tabela \* ARABIC </w:instrText>
      </w:r>
      <w:r w:rsidR="009F6301">
        <w:fldChar w:fldCharType="separate"/>
      </w:r>
      <w:r w:rsidR="00D80900">
        <w:rPr>
          <w:noProof/>
        </w:rPr>
        <w:t>28</w:t>
      </w:r>
      <w:r w:rsidR="009F6301">
        <w:rPr>
          <w:noProof/>
        </w:rPr>
        <w:fldChar w:fldCharType="end"/>
      </w:r>
      <w:bookmarkEnd w:id="139"/>
      <w:r w:rsidRPr="00EF6D03">
        <w:tab/>
        <w:t>Efekty ekologiczne lub rzeczowe</w:t>
      </w:r>
      <w:r w:rsidR="0049353F" w:rsidRPr="00EF6D03">
        <w:t xml:space="preserve"> z</w:t>
      </w:r>
      <w:r w:rsidR="000449B9" w:rsidRPr="00EF6D03">
        <w:t xml:space="preserve"> </w:t>
      </w:r>
      <w:r w:rsidRPr="00EF6D03">
        <w:t>umów zakończonych</w:t>
      </w:r>
      <w:r w:rsidR="0049353F" w:rsidRPr="00EF6D03">
        <w:t xml:space="preserve"> w</w:t>
      </w:r>
      <w:r w:rsidR="000449B9" w:rsidRPr="00EF6D03">
        <w:t xml:space="preserve"> </w:t>
      </w:r>
      <w:r w:rsidRPr="00EF6D03">
        <w:t>20</w:t>
      </w:r>
      <w:r w:rsidR="00776509" w:rsidRPr="00EF6D03">
        <w:t>2</w:t>
      </w:r>
      <w:r w:rsidR="00EF6D03" w:rsidRPr="00EF6D03">
        <w:t>3</w:t>
      </w:r>
      <w:r w:rsidR="005322DC" w:rsidRPr="00EF6D03">
        <w:t xml:space="preserve"> r. </w:t>
      </w:r>
      <w:r w:rsidR="0049353F" w:rsidRPr="00EF6D03">
        <w:t>w</w:t>
      </w:r>
      <w:r w:rsidR="000449B9" w:rsidRPr="00EF6D03">
        <w:t xml:space="preserve"> </w:t>
      </w:r>
      <w:r w:rsidRPr="00EF6D03">
        <w:t>zakresie działania 2.1</w:t>
      </w:r>
      <w:r w:rsidR="000449B9" w:rsidRPr="00EF6D03">
        <w:t xml:space="preserve"> </w:t>
      </w:r>
      <w:r w:rsidR="009179C9" w:rsidRPr="00EF6D03">
        <w:t>PO </w:t>
      </w:r>
      <w:proofErr w:type="spellStart"/>
      <w:r w:rsidR="009179C9" w:rsidRPr="00EF6D03">
        <w:t>IiŚ</w:t>
      </w:r>
      <w:proofErr w:type="spellEnd"/>
      <w:r w:rsidR="009179C9" w:rsidRPr="00EF6D03">
        <w:t> 2014-2020</w:t>
      </w:r>
      <w:bookmarkEnd w:id="140"/>
    </w:p>
    <w:p w14:paraId="6EE361B9" w14:textId="5A419078" w:rsidR="00263E64" w:rsidRPr="00E10324" w:rsidRDefault="002263F0" w:rsidP="6ED60F2C">
      <w:pPr>
        <w:tabs>
          <w:tab w:val="left" w:pos="9070"/>
        </w:tabs>
        <w:rPr>
          <w:highlight w:val="yellow"/>
        </w:rPr>
      </w:pPr>
      <w:r w:rsidRPr="002263F0">
        <w:rPr>
          <w:noProof/>
        </w:rPr>
        <w:drawing>
          <wp:inline distT="0" distB="0" distL="0" distR="0" wp14:anchorId="6699FD67" wp14:editId="1944F25C">
            <wp:extent cx="5760720" cy="1430655"/>
            <wp:effectExtent l="0" t="0" r="0" b="0"/>
            <wp:docPr id="1737401346" name="Obraz 18" descr="Efekty ekologiczne lub rzeczowe z umów zakończonych w 2023 r. w zakresie działania 2.1 PO IiŚ 2014-2020. Prezentowane wielkości zawarte są w pliku Sprawozdanie NFOŚiGW za rok 2023 tabele.xlsx w arkuszu tabela 28." title="Tabel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1430655"/>
                    </a:xfrm>
                    <a:prstGeom prst="rect">
                      <a:avLst/>
                    </a:prstGeom>
                    <a:noFill/>
                    <a:ln>
                      <a:noFill/>
                    </a:ln>
                  </pic:spPr>
                </pic:pic>
              </a:graphicData>
            </a:graphic>
          </wp:inline>
        </w:drawing>
      </w:r>
    </w:p>
    <w:p w14:paraId="2428D6DE" w14:textId="03B3909D" w:rsidR="00796250" w:rsidRPr="005E3B4A" w:rsidRDefault="00796250">
      <w:pPr>
        <w:jc w:val="left"/>
        <w:rPr>
          <w:szCs w:val="22"/>
        </w:rPr>
      </w:pPr>
    </w:p>
    <w:p w14:paraId="4DC7C269" w14:textId="77777777" w:rsidR="00263E64" w:rsidRPr="005E3B4A" w:rsidRDefault="00263E64" w:rsidP="00263E64">
      <w:pPr>
        <w:pStyle w:val="Nagwek4"/>
      </w:pPr>
      <w:bookmarkStart w:id="141" w:name="_Toc165027298"/>
      <w:r w:rsidRPr="005E3B4A">
        <w:t>Działanie 2.2 – Gospodarka odpadami komunalnymi</w:t>
      </w:r>
      <w:bookmarkEnd w:id="141"/>
    </w:p>
    <w:p w14:paraId="037A2617" w14:textId="77777777" w:rsidR="00263E64" w:rsidRPr="005E3B4A" w:rsidRDefault="00263E64" w:rsidP="00263E64">
      <w:pPr>
        <w:tabs>
          <w:tab w:val="left" w:pos="9070"/>
        </w:tabs>
        <w:rPr>
          <w:szCs w:val="22"/>
        </w:rPr>
      </w:pPr>
    </w:p>
    <w:p w14:paraId="00140212" w14:textId="113A80FB" w:rsidR="00263E64" w:rsidRPr="005E3B4A" w:rsidRDefault="00263E64" w:rsidP="00263E64">
      <w:pPr>
        <w:tabs>
          <w:tab w:val="left" w:pos="9070"/>
        </w:tabs>
        <w:rPr>
          <w:rFonts w:cs="Arial"/>
        </w:rPr>
      </w:pPr>
      <w:r w:rsidRPr="005E3B4A">
        <w:rPr>
          <w:rFonts w:cs="Arial"/>
        </w:rPr>
        <w:t>Celem działania jest zmniejszenie ilości odpadów komunalnych podlegających składowaniu. Zosta</w:t>
      </w:r>
      <w:r w:rsidR="00254D69" w:rsidRPr="005E3B4A">
        <w:rPr>
          <w:rFonts w:cs="Arial"/>
        </w:rPr>
        <w:t>je</w:t>
      </w:r>
      <w:r w:rsidRPr="005E3B4A">
        <w:rPr>
          <w:rFonts w:cs="Arial"/>
        </w:rPr>
        <w:t xml:space="preserve"> to osiągnięte dzięki racjonalizacji systemu gospodarki odpadami (w tym m.in. dzięki zapewnieniu właściwej infrastruktury do zagospodarowywania odpadów).</w:t>
      </w:r>
      <w:r w:rsidR="0049353F" w:rsidRPr="005E3B4A">
        <w:rPr>
          <w:rFonts w:cs="Arial"/>
        </w:rPr>
        <w:t xml:space="preserve"> </w:t>
      </w:r>
    </w:p>
    <w:p w14:paraId="1AA02B7B" w14:textId="77777777" w:rsidR="00263E64" w:rsidRPr="005E3B4A" w:rsidRDefault="00263E64" w:rsidP="00263E64">
      <w:pPr>
        <w:tabs>
          <w:tab w:val="left" w:pos="9070"/>
        </w:tabs>
        <w:rPr>
          <w:rFonts w:cs="Arial"/>
        </w:rPr>
      </w:pPr>
    </w:p>
    <w:p w14:paraId="0DB0D758" w14:textId="77777777" w:rsidR="00263E64" w:rsidRPr="005E3B4A" w:rsidRDefault="00263E64" w:rsidP="00263E64">
      <w:pPr>
        <w:tabs>
          <w:tab w:val="left" w:pos="9070"/>
        </w:tabs>
        <w:rPr>
          <w:rFonts w:cs="Arial"/>
        </w:rPr>
      </w:pPr>
      <w:r w:rsidRPr="005E3B4A">
        <w:rPr>
          <w:rFonts w:cs="Arial"/>
        </w:rPr>
        <w:t>W ramach działania 2.2 projekty są wybierane tylko</w:t>
      </w:r>
      <w:r w:rsidR="0049353F" w:rsidRPr="005E3B4A">
        <w:rPr>
          <w:rFonts w:cs="Arial"/>
        </w:rPr>
        <w:t xml:space="preserve"> w</w:t>
      </w:r>
      <w:r w:rsidR="000449B9" w:rsidRPr="005E3B4A">
        <w:rPr>
          <w:rFonts w:cs="Arial"/>
        </w:rPr>
        <w:t xml:space="preserve"> </w:t>
      </w:r>
      <w:r w:rsidRPr="005E3B4A">
        <w:rPr>
          <w:rFonts w:cs="Arial"/>
        </w:rPr>
        <w:t xml:space="preserve">trybie konkursowym. </w:t>
      </w:r>
      <w:r w:rsidR="00AC7047" w:rsidRPr="005E3B4A">
        <w:rPr>
          <w:rFonts w:cs="Arial"/>
        </w:rPr>
        <w:t>W okresie sprawozdawczym nie prowadzono naborów wniosków o dofinansowanie.</w:t>
      </w:r>
    </w:p>
    <w:p w14:paraId="5441FAF1" w14:textId="77777777" w:rsidR="00263E64" w:rsidRPr="005E3B4A" w:rsidRDefault="00263E64" w:rsidP="00263E64">
      <w:pPr>
        <w:tabs>
          <w:tab w:val="left" w:pos="9070"/>
        </w:tabs>
        <w:rPr>
          <w:rFonts w:cs="Arial"/>
        </w:rPr>
      </w:pPr>
    </w:p>
    <w:p w14:paraId="4ED7AC5D" w14:textId="61B71FB5" w:rsidR="00E07E44" w:rsidRPr="00E10324" w:rsidRDefault="0048655F" w:rsidP="00E07E44">
      <w:pPr>
        <w:spacing w:after="160" w:line="257" w:lineRule="auto"/>
        <w:ind w:left="-20" w:right="-20"/>
        <w:rPr>
          <w:rFonts w:eastAsia="Calibri" w:cs="Calibri"/>
        </w:rPr>
      </w:pPr>
      <w:r w:rsidRPr="7ABCE0DD">
        <w:rPr>
          <w:rFonts w:eastAsia="Calibri" w:cs="Calibri"/>
        </w:rPr>
        <w:t xml:space="preserve">W 2023 r. dokonano certyfikacji w części wydatków kwalifikowalnych na kwotę </w:t>
      </w:r>
      <w:r w:rsidRPr="7ABCE0DD">
        <w:rPr>
          <w:rFonts w:eastAsia="Calibri" w:cs="Calibri"/>
          <w:b/>
          <w:bCs/>
        </w:rPr>
        <w:t xml:space="preserve">601.274 </w:t>
      </w:r>
      <w:r w:rsidRPr="7ABCE0DD">
        <w:rPr>
          <w:rFonts w:eastAsia="Calibri" w:cs="Calibri"/>
        </w:rPr>
        <w:t xml:space="preserve">tys. zł. oraz wypłacono dofinansowanie UE w kwocie </w:t>
      </w:r>
      <w:r w:rsidRPr="7ABCE0DD">
        <w:rPr>
          <w:rFonts w:eastAsia="Calibri" w:cs="Calibri"/>
          <w:b/>
          <w:bCs/>
          <w:color w:val="000000" w:themeColor="text1"/>
        </w:rPr>
        <w:t>356.640</w:t>
      </w:r>
      <w:r w:rsidRPr="7ABCE0DD">
        <w:rPr>
          <w:rFonts w:eastAsia="Calibri" w:cs="Calibri"/>
          <w:color w:val="000000" w:themeColor="text1"/>
        </w:rPr>
        <w:t xml:space="preserve"> </w:t>
      </w:r>
      <w:r w:rsidRPr="7ABCE0DD">
        <w:rPr>
          <w:rFonts w:eastAsia="Calibri" w:cs="Calibri"/>
        </w:rPr>
        <w:t xml:space="preserve">tys. zł z </w:t>
      </w:r>
      <w:r w:rsidRPr="00E07E44">
        <w:rPr>
          <w:rFonts w:eastAsia="Calibri" w:cs="Calibri"/>
        </w:rPr>
        <w:t xml:space="preserve">planowanych </w:t>
      </w:r>
      <w:r w:rsidRPr="00E07E44">
        <w:rPr>
          <w:rFonts w:eastAsia="Calibri" w:cs="Calibri"/>
          <w:b/>
          <w:bCs/>
        </w:rPr>
        <w:t xml:space="preserve">297.900 </w:t>
      </w:r>
      <w:r w:rsidRPr="00E07E44">
        <w:rPr>
          <w:rFonts w:eastAsia="Calibri" w:cs="Calibri"/>
        </w:rPr>
        <w:t xml:space="preserve">tys. zł </w:t>
      </w:r>
      <w:r w:rsidR="00263E64" w:rsidRPr="00E07E44">
        <w:rPr>
          <w:szCs w:val="22"/>
        </w:rPr>
        <w:t>(poz.</w:t>
      </w:r>
      <w:r w:rsidR="003D1FFB" w:rsidRPr="00E07E44">
        <w:rPr>
          <w:szCs w:val="22"/>
        </w:rPr>
        <w:t> </w:t>
      </w:r>
      <w:r w:rsidR="00263E64" w:rsidRPr="00E07E44">
        <w:rPr>
          <w:szCs w:val="22"/>
        </w:rPr>
        <w:t>1.</w:t>
      </w:r>
      <w:r w:rsidR="00911CE5" w:rsidRPr="00E07E44">
        <w:rPr>
          <w:szCs w:val="22"/>
        </w:rPr>
        <w:t>2.2</w:t>
      </w:r>
      <w:r w:rsidR="003D1FFB" w:rsidRPr="00E07E44">
        <w:rPr>
          <w:szCs w:val="22"/>
        </w:rPr>
        <w:t> </w:t>
      </w:r>
      <w:r w:rsidR="00263E64" w:rsidRPr="00E07E44">
        <w:rPr>
          <w:szCs w:val="22"/>
        </w:rPr>
        <w:t>tabeli</w:t>
      </w:r>
      <w:r w:rsidR="00583F5B" w:rsidRPr="00E07E44">
        <w:rPr>
          <w:szCs w:val="22"/>
        </w:rPr>
        <w:t xml:space="preserve"> </w:t>
      </w:r>
      <w:r w:rsidR="00583F5B" w:rsidRPr="00E07E44">
        <w:rPr>
          <w:szCs w:val="22"/>
        </w:rPr>
        <w:fldChar w:fldCharType="begin"/>
      </w:r>
      <w:r w:rsidR="00583F5B" w:rsidRPr="00E07E44">
        <w:rPr>
          <w:szCs w:val="22"/>
        </w:rPr>
        <w:instrText xml:space="preserve"> REF _Ref35322841 \#0 \h </w:instrText>
      </w:r>
      <w:r w:rsidR="00911CE5" w:rsidRPr="00E07E44">
        <w:rPr>
          <w:szCs w:val="22"/>
        </w:rPr>
        <w:instrText xml:space="preserve"> \* MERGEFORMAT </w:instrText>
      </w:r>
      <w:r w:rsidR="00583F5B" w:rsidRPr="00E07E44">
        <w:rPr>
          <w:szCs w:val="22"/>
        </w:rPr>
      </w:r>
      <w:r w:rsidR="00583F5B" w:rsidRPr="00E07E44">
        <w:rPr>
          <w:szCs w:val="22"/>
        </w:rPr>
        <w:fldChar w:fldCharType="separate"/>
      </w:r>
      <w:r w:rsidR="00D80900">
        <w:rPr>
          <w:szCs w:val="22"/>
        </w:rPr>
        <w:t>17</w:t>
      </w:r>
      <w:r w:rsidR="00583F5B" w:rsidRPr="00E07E44">
        <w:rPr>
          <w:szCs w:val="22"/>
        </w:rPr>
        <w:fldChar w:fldCharType="end"/>
      </w:r>
      <w:r w:rsidR="00263E64" w:rsidRPr="00E07E44">
        <w:rPr>
          <w:szCs w:val="22"/>
        </w:rPr>
        <w:t xml:space="preserve">). </w:t>
      </w:r>
      <w:r w:rsidR="00263E64" w:rsidRPr="00E07E44">
        <w:rPr>
          <w:rFonts w:cs="Arial"/>
          <w:szCs w:val="22"/>
        </w:rPr>
        <w:t>Wykonanie planu</w:t>
      </w:r>
      <w:r w:rsidR="0049353F" w:rsidRPr="00E07E44">
        <w:rPr>
          <w:rFonts w:cs="Arial"/>
          <w:szCs w:val="22"/>
        </w:rPr>
        <w:t xml:space="preserve"> w</w:t>
      </w:r>
      <w:r w:rsidR="000449B9" w:rsidRPr="00E07E44">
        <w:rPr>
          <w:rFonts w:cs="Arial"/>
          <w:szCs w:val="22"/>
        </w:rPr>
        <w:t xml:space="preserve"> </w:t>
      </w:r>
      <w:r w:rsidR="006828A6" w:rsidRPr="00E07E44">
        <w:rPr>
          <w:rFonts w:cs="Arial"/>
          <w:szCs w:val="22"/>
        </w:rPr>
        <w:t>119,</w:t>
      </w:r>
      <w:r w:rsidR="009373CD" w:rsidRPr="00E07E44">
        <w:rPr>
          <w:rFonts w:cs="Arial"/>
          <w:szCs w:val="22"/>
        </w:rPr>
        <w:t>7</w:t>
      </w:r>
      <w:r w:rsidR="00263E64" w:rsidRPr="00E07E44">
        <w:rPr>
          <w:rFonts w:cs="Arial"/>
          <w:szCs w:val="22"/>
        </w:rPr>
        <w:t>% związane jest</w:t>
      </w:r>
      <w:r w:rsidR="0049353F" w:rsidRPr="00E07E44">
        <w:rPr>
          <w:rFonts w:cs="Arial"/>
          <w:szCs w:val="22"/>
        </w:rPr>
        <w:t xml:space="preserve"> </w:t>
      </w:r>
      <w:r w:rsidR="005D4935" w:rsidRPr="00E07E44">
        <w:rPr>
          <w:rFonts w:cs="Arial"/>
          <w:szCs w:val="22"/>
        </w:rPr>
        <w:t xml:space="preserve">z </w:t>
      </w:r>
      <w:r w:rsidR="00E07E44" w:rsidRPr="00E07E44">
        <w:rPr>
          <w:rFonts w:eastAsia="Calibri" w:cs="Calibri"/>
        </w:rPr>
        <w:t>rozszerzeniem zakresu</w:t>
      </w:r>
      <w:r w:rsidR="00E07E44" w:rsidRPr="7ABCE0DD">
        <w:rPr>
          <w:rFonts w:eastAsia="Calibri" w:cs="Calibri"/>
        </w:rPr>
        <w:t xml:space="preserve"> rzeczowego oraz zwiększeniem budżetu części projektów w związku ze wzrostem cen na rynku wykonawczym, a co za tym idzie większym zapotrzebowaniem na środki na wypłaty.</w:t>
      </w:r>
    </w:p>
    <w:p w14:paraId="2AABA6D5" w14:textId="45DA90B9" w:rsidR="0084226B" w:rsidRPr="00E10324" w:rsidRDefault="0084226B" w:rsidP="0084226B">
      <w:pPr>
        <w:shd w:val="clear" w:color="auto" w:fill="FFFFFF" w:themeFill="background1"/>
        <w:ind w:left="-20" w:right="-20"/>
        <w:rPr>
          <w:rFonts w:eastAsia="Calibri" w:cs="Calibri"/>
        </w:rPr>
      </w:pPr>
      <w:r w:rsidRPr="7ABCE0DD">
        <w:rPr>
          <w:rFonts w:eastAsia="Calibri" w:cs="Calibri"/>
        </w:rPr>
        <w:t>W okresie sprawozdawczym rozliczono 17 projektów o</w:t>
      </w:r>
      <w:r w:rsidR="00664234">
        <w:rPr>
          <w:rFonts w:eastAsia="Calibri" w:cs="Calibri"/>
        </w:rPr>
        <w:t xml:space="preserve"> </w:t>
      </w:r>
      <w:r w:rsidRPr="7ABCE0DD">
        <w:rPr>
          <w:rFonts w:eastAsia="Calibri" w:cs="Calibri"/>
        </w:rPr>
        <w:t xml:space="preserve">łącznej wartości dofinansowania UE </w:t>
      </w:r>
      <w:r w:rsidRPr="7ABCE0DD">
        <w:rPr>
          <w:rFonts w:eastAsia="Calibri" w:cs="Calibri"/>
          <w:b/>
          <w:bCs/>
        </w:rPr>
        <w:t>124.735 </w:t>
      </w:r>
      <w:r w:rsidRPr="7ABCE0DD">
        <w:rPr>
          <w:rFonts w:eastAsia="Calibri" w:cs="Calibri"/>
        </w:rPr>
        <w:t xml:space="preserve">tys. zł i wartości całkowitej </w:t>
      </w:r>
      <w:r w:rsidRPr="7ABCE0DD">
        <w:rPr>
          <w:rFonts w:eastAsia="Calibri" w:cs="Calibri"/>
          <w:b/>
          <w:bCs/>
        </w:rPr>
        <w:t xml:space="preserve">235.329 </w:t>
      </w:r>
      <w:r w:rsidRPr="7ABCE0DD">
        <w:rPr>
          <w:rFonts w:eastAsia="Calibri" w:cs="Calibri"/>
        </w:rPr>
        <w:t xml:space="preserve">tys. zł. </w:t>
      </w:r>
    </w:p>
    <w:p w14:paraId="10FA30C1" w14:textId="77777777" w:rsidR="00370245" w:rsidRPr="0084226B" w:rsidRDefault="00370245" w:rsidP="00263E64">
      <w:pPr>
        <w:tabs>
          <w:tab w:val="left" w:pos="9070"/>
        </w:tabs>
        <w:rPr>
          <w:bCs/>
          <w:szCs w:val="22"/>
        </w:rPr>
      </w:pPr>
    </w:p>
    <w:p w14:paraId="692D041F" w14:textId="66881107" w:rsidR="00263E64" w:rsidRPr="0084226B" w:rsidRDefault="00263E64" w:rsidP="00263E64">
      <w:pPr>
        <w:tabs>
          <w:tab w:val="left" w:pos="9070"/>
        </w:tabs>
        <w:rPr>
          <w:bCs/>
          <w:szCs w:val="22"/>
        </w:rPr>
      </w:pPr>
      <w:r w:rsidRPr="0084226B">
        <w:rPr>
          <w:bCs/>
          <w:szCs w:val="22"/>
        </w:rPr>
        <w:t xml:space="preserve">Efekty ekologiczne lub rzeczowe </w:t>
      </w:r>
      <w:r w:rsidR="005A7F4F" w:rsidRPr="0084226B">
        <w:rPr>
          <w:rFonts w:cs="Calibri"/>
        </w:rPr>
        <w:t>uzyskane z umów zakończonych w 20</w:t>
      </w:r>
      <w:r w:rsidR="00FE130B" w:rsidRPr="0084226B">
        <w:rPr>
          <w:rFonts w:cs="Calibri"/>
        </w:rPr>
        <w:t>2</w:t>
      </w:r>
      <w:r w:rsidR="0084226B" w:rsidRPr="0084226B">
        <w:rPr>
          <w:rFonts w:cs="Calibri"/>
        </w:rPr>
        <w:t>3</w:t>
      </w:r>
      <w:r w:rsidR="005322DC" w:rsidRPr="0084226B">
        <w:rPr>
          <w:rFonts w:cs="Calibri"/>
        </w:rPr>
        <w:t xml:space="preserve"> r. </w:t>
      </w:r>
      <w:r w:rsidRPr="0084226B">
        <w:rPr>
          <w:bCs/>
          <w:szCs w:val="22"/>
        </w:rPr>
        <w:t>przedstawiono</w:t>
      </w:r>
      <w:r w:rsidR="0049353F" w:rsidRPr="0084226B">
        <w:rPr>
          <w:bCs/>
          <w:szCs w:val="22"/>
        </w:rPr>
        <w:t xml:space="preserve"> w</w:t>
      </w:r>
      <w:r w:rsidR="000449B9" w:rsidRPr="0084226B">
        <w:rPr>
          <w:bCs/>
          <w:szCs w:val="22"/>
        </w:rPr>
        <w:t xml:space="preserve"> </w:t>
      </w:r>
      <w:r w:rsidRPr="0084226B">
        <w:rPr>
          <w:bCs/>
          <w:szCs w:val="22"/>
        </w:rPr>
        <w:t xml:space="preserve">tabeli </w:t>
      </w:r>
      <w:r w:rsidRPr="0084226B">
        <w:rPr>
          <w:bCs/>
          <w:szCs w:val="22"/>
        </w:rPr>
        <w:fldChar w:fldCharType="begin"/>
      </w:r>
      <w:r w:rsidRPr="0084226B">
        <w:rPr>
          <w:bCs/>
          <w:szCs w:val="22"/>
        </w:rPr>
        <w:instrText xml:space="preserve"> REF _Ref509489040 \#0 \h  \* MERGEFORMAT </w:instrText>
      </w:r>
      <w:r w:rsidRPr="0084226B">
        <w:rPr>
          <w:bCs/>
          <w:szCs w:val="22"/>
        </w:rPr>
      </w:r>
      <w:r w:rsidRPr="0084226B">
        <w:rPr>
          <w:bCs/>
          <w:szCs w:val="22"/>
        </w:rPr>
        <w:fldChar w:fldCharType="separate"/>
      </w:r>
      <w:r w:rsidR="00D80900">
        <w:rPr>
          <w:bCs/>
          <w:szCs w:val="22"/>
        </w:rPr>
        <w:t>29</w:t>
      </w:r>
      <w:r w:rsidRPr="0084226B">
        <w:rPr>
          <w:bCs/>
          <w:szCs w:val="22"/>
        </w:rPr>
        <w:fldChar w:fldCharType="end"/>
      </w:r>
      <w:r w:rsidRPr="0084226B">
        <w:rPr>
          <w:bCs/>
          <w:szCs w:val="22"/>
        </w:rPr>
        <w:t>.</w:t>
      </w:r>
    </w:p>
    <w:p w14:paraId="7F041950" w14:textId="77777777" w:rsidR="00263E64" w:rsidRPr="0084226B" w:rsidRDefault="00263E64" w:rsidP="00263E64">
      <w:pPr>
        <w:tabs>
          <w:tab w:val="left" w:pos="9070"/>
        </w:tabs>
        <w:rPr>
          <w:bCs/>
          <w:szCs w:val="22"/>
        </w:rPr>
      </w:pPr>
    </w:p>
    <w:p w14:paraId="5B4BFC29" w14:textId="6ABD0CC3" w:rsidR="00263E64" w:rsidRPr="0084226B" w:rsidRDefault="00263E64" w:rsidP="00263E64">
      <w:pPr>
        <w:tabs>
          <w:tab w:val="left" w:pos="9070"/>
        </w:tabs>
        <w:spacing w:after="60"/>
        <w:ind w:left="1134" w:hanging="1134"/>
      </w:pPr>
      <w:bookmarkStart w:id="142" w:name="_Ref509489040"/>
      <w:bookmarkStart w:id="143" w:name="_Toc165027371"/>
      <w:r w:rsidRPr="0084226B">
        <w:t xml:space="preserve">Tabela </w:t>
      </w:r>
      <w:r w:rsidR="009F6301">
        <w:fldChar w:fldCharType="begin"/>
      </w:r>
      <w:r w:rsidR="009F6301">
        <w:instrText xml:space="preserve"> SEQ Tabela \* ARABIC </w:instrText>
      </w:r>
      <w:r w:rsidR="009F6301">
        <w:fldChar w:fldCharType="separate"/>
      </w:r>
      <w:r w:rsidR="00D80900">
        <w:rPr>
          <w:noProof/>
        </w:rPr>
        <w:t>29</w:t>
      </w:r>
      <w:r w:rsidR="009F6301">
        <w:rPr>
          <w:noProof/>
        </w:rPr>
        <w:fldChar w:fldCharType="end"/>
      </w:r>
      <w:bookmarkEnd w:id="142"/>
      <w:r w:rsidRPr="0084226B">
        <w:tab/>
        <w:t>Efekty ekologiczne lub rzeczowe</w:t>
      </w:r>
      <w:r w:rsidR="0049353F" w:rsidRPr="0084226B">
        <w:t xml:space="preserve"> z</w:t>
      </w:r>
      <w:r w:rsidR="000449B9" w:rsidRPr="0084226B">
        <w:t xml:space="preserve"> </w:t>
      </w:r>
      <w:r w:rsidRPr="0084226B">
        <w:t xml:space="preserve">umów </w:t>
      </w:r>
      <w:r w:rsidR="005A7F4F" w:rsidRPr="0084226B">
        <w:t xml:space="preserve">zakończonych </w:t>
      </w:r>
      <w:r w:rsidR="0049353F" w:rsidRPr="0084226B">
        <w:t>w</w:t>
      </w:r>
      <w:r w:rsidR="000449B9" w:rsidRPr="0084226B">
        <w:t xml:space="preserve"> </w:t>
      </w:r>
      <w:r w:rsidRPr="0084226B">
        <w:t>20</w:t>
      </w:r>
      <w:r w:rsidR="00556020" w:rsidRPr="0084226B">
        <w:t>2</w:t>
      </w:r>
      <w:r w:rsidR="0084226B" w:rsidRPr="0084226B">
        <w:t>3</w:t>
      </w:r>
      <w:r w:rsidR="005322DC" w:rsidRPr="0084226B">
        <w:t xml:space="preserve"> r. </w:t>
      </w:r>
      <w:r w:rsidR="0049353F" w:rsidRPr="0084226B">
        <w:t>w</w:t>
      </w:r>
      <w:r w:rsidR="000449B9" w:rsidRPr="0084226B">
        <w:t xml:space="preserve"> </w:t>
      </w:r>
      <w:r w:rsidRPr="0084226B">
        <w:t>zakresie działania 2.2</w:t>
      </w:r>
      <w:r w:rsidR="000449B9" w:rsidRPr="0084226B">
        <w:t xml:space="preserve"> </w:t>
      </w:r>
      <w:r w:rsidR="009179C9" w:rsidRPr="0084226B">
        <w:t>PO </w:t>
      </w:r>
      <w:proofErr w:type="spellStart"/>
      <w:r w:rsidR="009179C9" w:rsidRPr="0084226B">
        <w:t>IiŚ</w:t>
      </w:r>
      <w:proofErr w:type="spellEnd"/>
      <w:r w:rsidR="009179C9" w:rsidRPr="0084226B">
        <w:t> 2014-2020</w:t>
      </w:r>
      <w:bookmarkEnd w:id="143"/>
    </w:p>
    <w:p w14:paraId="0D159288" w14:textId="4398C859" w:rsidR="00263E64" w:rsidRPr="00E10324" w:rsidRDefault="00F110C7" w:rsidP="00263E64">
      <w:pPr>
        <w:tabs>
          <w:tab w:val="left" w:pos="9070"/>
        </w:tabs>
        <w:rPr>
          <w:highlight w:val="yellow"/>
        </w:rPr>
      </w:pPr>
      <w:r w:rsidRPr="00F110C7">
        <w:rPr>
          <w:noProof/>
        </w:rPr>
        <w:drawing>
          <wp:inline distT="0" distB="0" distL="0" distR="0" wp14:anchorId="7FD60C30" wp14:editId="6CFAC820">
            <wp:extent cx="5760720" cy="2085975"/>
            <wp:effectExtent l="0" t="0" r="0" b="9525"/>
            <wp:docPr id="913624161" name="Obraz 47" descr="Efekty ekologiczne lub rzeczowe z umów zakończonych w 2023 r. w zakresie działania 2.2 PO IiŚ 2014-2020. Prezentowane wielkości zawarte są w pliku Sprawozdanie NFOŚiGW za rok 2023 tabele.xlsx w arkuszu tabela 29." title="Tabel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720" cy="2085975"/>
                    </a:xfrm>
                    <a:prstGeom prst="rect">
                      <a:avLst/>
                    </a:prstGeom>
                    <a:noFill/>
                    <a:ln>
                      <a:noFill/>
                    </a:ln>
                  </pic:spPr>
                </pic:pic>
              </a:graphicData>
            </a:graphic>
          </wp:inline>
        </w:drawing>
      </w:r>
    </w:p>
    <w:p w14:paraId="0FA31286" w14:textId="21989FB2" w:rsidR="00B225F9" w:rsidRPr="00210DA9" w:rsidRDefault="00B225F9">
      <w:pPr>
        <w:jc w:val="left"/>
        <w:rPr>
          <w:szCs w:val="22"/>
        </w:rPr>
      </w:pPr>
    </w:p>
    <w:p w14:paraId="7E0A4B1C" w14:textId="77777777" w:rsidR="00263E64" w:rsidRPr="00210DA9" w:rsidRDefault="00263E64" w:rsidP="00263E64">
      <w:pPr>
        <w:pStyle w:val="Nagwek4"/>
      </w:pPr>
      <w:bookmarkStart w:id="144" w:name="_Toc165027299"/>
      <w:r w:rsidRPr="00210DA9">
        <w:t>Działanie 2.3 – Gospodarka wodno-ściekowa</w:t>
      </w:r>
      <w:r w:rsidR="0049353F" w:rsidRPr="00210DA9">
        <w:t xml:space="preserve"> w</w:t>
      </w:r>
      <w:r w:rsidR="000449B9" w:rsidRPr="00210DA9">
        <w:t xml:space="preserve"> </w:t>
      </w:r>
      <w:r w:rsidRPr="00210DA9">
        <w:t>aglomeracjach</w:t>
      </w:r>
      <w:bookmarkEnd w:id="144"/>
    </w:p>
    <w:p w14:paraId="6BF0665B" w14:textId="77777777" w:rsidR="00263E64" w:rsidRPr="00210DA9" w:rsidRDefault="00263E64" w:rsidP="00263E64">
      <w:pPr>
        <w:tabs>
          <w:tab w:val="left" w:pos="9070"/>
        </w:tabs>
        <w:rPr>
          <w:szCs w:val="22"/>
        </w:rPr>
      </w:pPr>
    </w:p>
    <w:p w14:paraId="3D82A366" w14:textId="571289E0" w:rsidR="00263E64" w:rsidRDefault="00263E64" w:rsidP="00263E64">
      <w:pPr>
        <w:tabs>
          <w:tab w:val="left" w:pos="9070"/>
        </w:tabs>
        <w:rPr>
          <w:rFonts w:cs="Arial"/>
        </w:rPr>
      </w:pPr>
      <w:r w:rsidRPr="00210DA9">
        <w:rPr>
          <w:rFonts w:cs="Arial"/>
        </w:rPr>
        <w:t>Celem działania jest zwiększenie liczby ludności korzystającej</w:t>
      </w:r>
      <w:r w:rsidR="0049353F" w:rsidRPr="00210DA9">
        <w:rPr>
          <w:rFonts w:cs="Arial"/>
        </w:rPr>
        <w:t xml:space="preserve"> z</w:t>
      </w:r>
      <w:r w:rsidR="00216E13" w:rsidRPr="00210DA9">
        <w:rPr>
          <w:rFonts w:cs="Arial"/>
        </w:rPr>
        <w:t xml:space="preserve"> </w:t>
      </w:r>
      <w:r w:rsidRPr="00210DA9">
        <w:rPr>
          <w:rFonts w:cs="Arial"/>
        </w:rPr>
        <w:t>ulepszonego systemu oczyszczania ścieków komunalnych, zapewniającego podwyższone usuwanie biogenów. Zostanie to osiągnięte dzięki dokończeniu budowy systemów gospodarki wodno-ściekowej</w:t>
      </w:r>
      <w:r w:rsidR="0049353F" w:rsidRPr="00210DA9">
        <w:rPr>
          <w:rFonts w:cs="Arial"/>
        </w:rPr>
        <w:t xml:space="preserve"> w</w:t>
      </w:r>
      <w:r w:rsidR="00216E13" w:rsidRPr="00210DA9">
        <w:rPr>
          <w:rFonts w:cs="Arial"/>
        </w:rPr>
        <w:t xml:space="preserve"> </w:t>
      </w:r>
      <w:r w:rsidRPr="00210DA9">
        <w:rPr>
          <w:rFonts w:cs="Arial"/>
        </w:rPr>
        <w:t xml:space="preserve">aglomeracjach. </w:t>
      </w:r>
      <w:r w:rsidR="00204D57" w:rsidRPr="00204D57">
        <w:rPr>
          <w:rFonts w:cs="Arial"/>
        </w:rPr>
        <w:t>Realizacja działania przyczynia się tym samym do wypełniania zobowiązań akcesyjnych w zakresie gospodarki ściekowej oraz do zapobiegania zanieczyszczeniu wód powierzchniowych w Polsce</w:t>
      </w:r>
      <w:r w:rsidR="00DA01E7">
        <w:rPr>
          <w:rFonts w:cs="Arial"/>
        </w:rPr>
        <w:t>,</w:t>
      </w:r>
      <w:r w:rsidR="00204D57" w:rsidRPr="00204D57">
        <w:rPr>
          <w:rFonts w:cs="Arial"/>
        </w:rPr>
        <w:t xml:space="preserve"> a co za tym idzie do ochrony wód </w:t>
      </w:r>
      <w:r w:rsidR="008C1E49" w:rsidRPr="00204D57">
        <w:rPr>
          <w:rFonts w:cs="Arial"/>
        </w:rPr>
        <w:t>Bałtyku.</w:t>
      </w:r>
    </w:p>
    <w:p w14:paraId="0600E505" w14:textId="77777777" w:rsidR="00204D57" w:rsidRPr="00210DA9" w:rsidRDefault="00204D57" w:rsidP="00263E64">
      <w:pPr>
        <w:tabs>
          <w:tab w:val="left" w:pos="9070"/>
        </w:tabs>
        <w:rPr>
          <w:rFonts w:cs="Arial"/>
        </w:rPr>
      </w:pPr>
    </w:p>
    <w:p w14:paraId="57C3448A" w14:textId="6BB9FC61" w:rsidR="00263E64" w:rsidRPr="00210DA9" w:rsidRDefault="00263E64" w:rsidP="00263E64">
      <w:pPr>
        <w:tabs>
          <w:tab w:val="left" w:pos="9070"/>
        </w:tabs>
        <w:rPr>
          <w:rFonts w:cs="Arial"/>
        </w:rPr>
      </w:pPr>
      <w:r w:rsidRPr="00210DA9">
        <w:rPr>
          <w:rFonts w:cs="Arial"/>
        </w:rPr>
        <w:t>W ramach działania 2.3 projekty są wybieranie tylko</w:t>
      </w:r>
      <w:r w:rsidR="0049353F" w:rsidRPr="00210DA9">
        <w:rPr>
          <w:rFonts w:cs="Arial"/>
        </w:rPr>
        <w:t xml:space="preserve"> w</w:t>
      </w:r>
      <w:r w:rsidR="000449B9" w:rsidRPr="00210DA9">
        <w:rPr>
          <w:rFonts w:cs="Arial"/>
        </w:rPr>
        <w:t xml:space="preserve"> </w:t>
      </w:r>
      <w:r w:rsidRPr="00210DA9">
        <w:rPr>
          <w:rFonts w:cs="Arial"/>
        </w:rPr>
        <w:t xml:space="preserve">trybie konkursowym. </w:t>
      </w:r>
      <w:r w:rsidR="00AA6BA5" w:rsidRPr="00210DA9">
        <w:rPr>
          <w:rFonts w:cs="Arial"/>
        </w:rPr>
        <w:t>W 20</w:t>
      </w:r>
      <w:r w:rsidR="00FE130B" w:rsidRPr="00210DA9">
        <w:rPr>
          <w:rFonts w:cs="Arial"/>
        </w:rPr>
        <w:t>2</w:t>
      </w:r>
      <w:r w:rsidR="00210DA9" w:rsidRPr="00210DA9">
        <w:rPr>
          <w:rFonts w:cs="Arial"/>
        </w:rPr>
        <w:t>3</w:t>
      </w:r>
      <w:r w:rsidR="005322DC" w:rsidRPr="00210DA9">
        <w:rPr>
          <w:rFonts w:cs="Arial"/>
        </w:rPr>
        <w:t xml:space="preserve"> r. </w:t>
      </w:r>
      <w:r w:rsidR="00AA6BA5" w:rsidRPr="00210DA9">
        <w:rPr>
          <w:rFonts w:cs="Arial"/>
        </w:rPr>
        <w:t>nie prowadzono</w:t>
      </w:r>
      <w:r w:rsidR="00D2234B" w:rsidRPr="00210DA9">
        <w:rPr>
          <w:rFonts w:cs="Arial"/>
        </w:rPr>
        <w:t xml:space="preserve"> </w:t>
      </w:r>
      <w:r w:rsidR="00AA6BA5" w:rsidRPr="00210DA9">
        <w:rPr>
          <w:rFonts w:cs="Arial"/>
        </w:rPr>
        <w:t xml:space="preserve">naborów wniosków o dofinansowanie </w:t>
      </w:r>
      <w:r w:rsidR="00935787" w:rsidRPr="00210DA9">
        <w:rPr>
          <w:rFonts w:cs="Arial"/>
        </w:rPr>
        <w:t>i n</w:t>
      </w:r>
      <w:r w:rsidR="007900A1" w:rsidRPr="00210DA9">
        <w:rPr>
          <w:rFonts w:cs="Arial"/>
        </w:rPr>
        <w:t>ie zawierano również nowych umów o</w:t>
      </w:r>
      <w:r w:rsidR="00935787" w:rsidRPr="00210DA9">
        <w:rPr>
          <w:rFonts w:cs="Arial"/>
        </w:rPr>
        <w:t> </w:t>
      </w:r>
      <w:r w:rsidR="007900A1" w:rsidRPr="00210DA9">
        <w:rPr>
          <w:rFonts w:cs="Arial"/>
        </w:rPr>
        <w:t>dofinansowanie</w:t>
      </w:r>
      <w:r w:rsidR="00D87190" w:rsidRPr="00210DA9">
        <w:rPr>
          <w:rFonts w:cs="Arial"/>
        </w:rPr>
        <w:t>.</w:t>
      </w:r>
    </w:p>
    <w:p w14:paraId="7929482F" w14:textId="77777777" w:rsidR="00263E64" w:rsidRPr="00E10324" w:rsidRDefault="00263E64" w:rsidP="004D7A46">
      <w:pPr>
        <w:tabs>
          <w:tab w:val="left" w:pos="357"/>
          <w:tab w:val="left" w:pos="9070"/>
        </w:tabs>
        <w:rPr>
          <w:rFonts w:cs="Arial"/>
          <w:highlight w:val="yellow"/>
        </w:rPr>
      </w:pPr>
    </w:p>
    <w:p w14:paraId="48DAF064" w14:textId="205B6D5C" w:rsidR="005A01F7" w:rsidRPr="005A01F7" w:rsidRDefault="00477062" w:rsidP="005A01F7">
      <w:pPr>
        <w:tabs>
          <w:tab w:val="left" w:pos="9070"/>
        </w:tabs>
        <w:rPr>
          <w:rFonts w:cs="Arial"/>
        </w:rPr>
      </w:pPr>
      <w:r w:rsidRPr="7ABCE0DD">
        <w:rPr>
          <w:rFonts w:eastAsia="Calibri" w:cs="Calibri"/>
        </w:rPr>
        <w:t xml:space="preserve">Certyfikacja wydatków w części wydatków kwalifikowalnych w 2023 r. wyniosła </w:t>
      </w:r>
      <w:r w:rsidRPr="7ABCE0DD">
        <w:rPr>
          <w:rFonts w:eastAsia="Calibri" w:cs="Calibri"/>
          <w:b/>
          <w:bCs/>
        </w:rPr>
        <w:t xml:space="preserve">627.504 </w:t>
      </w:r>
      <w:r w:rsidRPr="7ABCE0DD">
        <w:rPr>
          <w:rFonts w:eastAsia="Calibri" w:cs="Calibri"/>
        </w:rPr>
        <w:t xml:space="preserve">tys. zł, a wypłaty dofinansowania UE sięgnęły </w:t>
      </w:r>
      <w:r w:rsidRPr="7ABCE0DD">
        <w:rPr>
          <w:rFonts w:eastAsia="Calibri" w:cs="Calibri"/>
          <w:b/>
          <w:bCs/>
          <w:color w:val="000000" w:themeColor="text1"/>
        </w:rPr>
        <w:t>409.178</w:t>
      </w:r>
      <w:r w:rsidRPr="7ABCE0DD">
        <w:rPr>
          <w:rFonts w:eastAsia="Calibri" w:cs="Calibri"/>
        </w:rPr>
        <w:t xml:space="preserve"> tys. zł z planowanych </w:t>
      </w:r>
      <w:r w:rsidRPr="7ABCE0DD">
        <w:rPr>
          <w:rFonts w:eastAsia="Calibri" w:cs="Calibri"/>
          <w:b/>
          <w:bCs/>
        </w:rPr>
        <w:t xml:space="preserve">581.200 </w:t>
      </w:r>
      <w:r w:rsidRPr="7ABCE0DD">
        <w:rPr>
          <w:rFonts w:eastAsia="Calibri" w:cs="Calibri"/>
        </w:rPr>
        <w:t xml:space="preserve">tys. zł, co stanowi 70,4% </w:t>
      </w:r>
      <w:r w:rsidRPr="00562B41">
        <w:rPr>
          <w:rFonts w:eastAsia="Calibri" w:cs="Calibri"/>
        </w:rPr>
        <w:t xml:space="preserve">planu </w:t>
      </w:r>
      <w:r w:rsidR="00263E64" w:rsidRPr="00562B41">
        <w:rPr>
          <w:szCs w:val="22"/>
        </w:rPr>
        <w:t xml:space="preserve">(poz. 1.2.3 tabeli </w:t>
      </w:r>
      <w:r w:rsidR="00263E64" w:rsidRPr="00562B41">
        <w:rPr>
          <w:szCs w:val="22"/>
        </w:rPr>
        <w:fldChar w:fldCharType="begin"/>
      </w:r>
      <w:r w:rsidR="00263E64" w:rsidRPr="00562B41">
        <w:rPr>
          <w:szCs w:val="22"/>
        </w:rPr>
        <w:instrText xml:space="preserve"> REF _Ref478126202 \#0 \h  \* MERGEFORMAT </w:instrText>
      </w:r>
      <w:r w:rsidR="00263E64" w:rsidRPr="00562B41">
        <w:rPr>
          <w:szCs w:val="22"/>
        </w:rPr>
      </w:r>
      <w:r w:rsidR="00263E64" w:rsidRPr="00562B41">
        <w:rPr>
          <w:szCs w:val="22"/>
        </w:rPr>
        <w:fldChar w:fldCharType="separate"/>
      </w:r>
      <w:r w:rsidR="00D80900">
        <w:rPr>
          <w:szCs w:val="22"/>
        </w:rPr>
        <w:t>17</w:t>
      </w:r>
      <w:r w:rsidR="00263E64" w:rsidRPr="00562B41">
        <w:rPr>
          <w:szCs w:val="22"/>
        </w:rPr>
        <w:fldChar w:fldCharType="end"/>
      </w:r>
      <w:r w:rsidR="00263E64" w:rsidRPr="00562B41">
        <w:rPr>
          <w:szCs w:val="22"/>
        </w:rPr>
        <w:t>).</w:t>
      </w:r>
      <w:r w:rsidR="00263E64" w:rsidRPr="00562B41">
        <w:rPr>
          <w:rFonts w:cs="Arial"/>
        </w:rPr>
        <w:t xml:space="preserve"> </w:t>
      </w:r>
      <w:r w:rsidR="000632CB" w:rsidRPr="00562B41">
        <w:rPr>
          <w:rFonts w:cs="Arial"/>
        </w:rPr>
        <w:t xml:space="preserve">Na </w:t>
      </w:r>
      <w:r w:rsidR="00562B41" w:rsidRPr="00562B41">
        <w:rPr>
          <w:rFonts w:cs="Arial"/>
        </w:rPr>
        <w:t xml:space="preserve">odchylenie w realizacji </w:t>
      </w:r>
      <w:r w:rsidR="000632CB" w:rsidRPr="00562B41">
        <w:rPr>
          <w:rFonts w:cs="Arial"/>
        </w:rPr>
        <w:t>planu mają wpływ opóźnienia w realizacji zadań wynikające m.in</w:t>
      </w:r>
      <w:r w:rsidR="005A01F7" w:rsidRPr="005A01F7">
        <w:rPr>
          <w:rFonts w:cs="Arial"/>
        </w:rPr>
        <w:t xml:space="preserve"> z problemów we współpracy z wykonawcami, wzrostem cen na rynku wykonawczym skutkujące zmianą terminu zakończenia projektów lub modyfikacją ich zakresu, a co za tym idzie przesunięciem płatności na późniejszy termin lub powstaniem oszczędności na zakończenie projektów.</w:t>
      </w:r>
    </w:p>
    <w:p w14:paraId="787A8D3A" w14:textId="77777777" w:rsidR="000632CB" w:rsidRPr="00E10324" w:rsidRDefault="000632CB" w:rsidP="00263E64">
      <w:pPr>
        <w:tabs>
          <w:tab w:val="left" w:pos="9070"/>
        </w:tabs>
        <w:rPr>
          <w:rFonts w:cs="Arial"/>
          <w:szCs w:val="22"/>
          <w:highlight w:val="yellow"/>
        </w:rPr>
      </w:pPr>
    </w:p>
    <w:p w14:paraId="20FCD5C1" w14:textId="1AFA465D" w:rsidR="005B24B2" w:rsidRPr="00E10324" w:rsidRDefault="005B24B2" w:rsidP="005B24B2">
      <w:pPr>
        <w:shd w:val="clear" w:color="auto" w:fill="FFFFFF" w:themeFill="background1"/>
        <w:ind w:left="-20" w:right="-20"/>
        <w:rPr>
          <w:rFonts w:eastAsia="Calibri" w:cs="Calibri"/>
        </w:rPr>
      </w:pPr>
      <w:r w:rsidRPr="7ABCE0DD">
        <w:rPr>
          <w:rFonts w:eastAsia="Calibri" w:cs="Calibri"/>
        </w:rPr>
        <w:t xml:space="preserve">W okresie sprawozdawczym rozliczono 47 projektów o łącznej wartości dofinansowania UE </w:t>
      </w:r>
      <w:r w:rsidR="008C1E49" w:rsidRPr="7ABCE0DD">
        <w:rPr>
          <w:rFonts w:eastAsia="Calibri" w:cs="Calibri"/>
          <w:b/>
          <w:bCs/>
        </w:rPr>
        <w:t>1.279.700 tys.</w:t>
      </w:r>
      <w:r w:rsidRPr="7ABCE0DD">
        <w:rPr>
          <w:rFonts w:eastAsia="Calibri" w:cs="Calibri"/>
        </w:rPr>
        <w:t xml:space="preserve"> zł i wartości całkowitej </w:t>
      </w:r>
      <w:r w:rsidRPr="7ABCE0DD">
        <w:rPr>
          <w:rFonts w:eastAsia="Calibri" w:cs="Calibri"/>
          <w:b/>
          <w:bCs/>
        </w:rPr>
        <w:t xml:space="preserve">2.534.792 </w:t>
      </w:r>
      <w:r w:rsidRPr="7ABCE0DD">
        <w:rPr>
          <w:rFonts w:eastAsia="Calibri" w:cs="Calibri"/>
        </w:rPr>
        <w:t xml:space="preserve">tys. zł. </w:t>
      </w:r>
    </w:p>
    <w:p w14:paraId="1C6EFF06" w14:textId="7B58B1EC" w:rsidR="003D1FFB" w:rsidRPr="005B24B2" w:rsidRDefault="003D1FFB">
      <w:pPr>
        <w:jc w:val="left"/>
        <w:rPr>
          <w:rFonts w:cs="Arial"/>
        </w:rPr>
      </w:pPr>
    </w:p>
    <w:p w14:paraId="693A4079" w14:textId="455AFD4B" w:rsidR="00263E64" w:rsidRPr="005B24B2" w:rsidRDefault="00263E64" w:rsidP="00263E64">
      <w:pPr>
        <w:tabs>
          <w:tab w:val="left" w:pos="9070"/>
        </w:tabs>
        <w:rPr>
          <w:rFonts w:cs="Arial"/>
        </w:rPr>
      </w:pPr>
      <w:r w:rsidRPr="005B24B2">
        <w:rPr>
          <w:rFonts w:cs="Arial"/>
        </w:rPr>
        <w:t xml:space="preserve">Efekty ekologiczne lub rzeczowe uzyskane </w:t>
      </w:r>
      <w:r w:rsidR="0049353F" w:rsidRPr="005B24B2">
        <w:rPr>
          <w:rFonts w:cs="Arial"/>
        </w:rPr>
        <w:t>w</w:t>
      </w:r>
      <w:r w:rsidR="000449B9" w:rsidRPr="005B24B2">
        <w:rPr>
          <w:rFonts w:cs="Arial"/>
        </w:rPr>
        <w:t xml:space="preserve"> </w:t>
      </w:r>
      <w:r w:rsidRPr="005B24B2">
        <w:rPr>
          <w:rFonts w:cs="Arial"/>
        </w:rPr>
        <w:t xml:space="preserve">wyniku realizacji umów </w:t>
      </w:r>
      <w:r w:rsidR="005A7F4F" w:rsidRPr="005B24B2">
        <w:rPr>
          <w:rFonts w:cs="Arial"/>
        </w:rPr>
        <w:t xml:space="preserve">zakończonych </w:t>
      </w:r>
      <w:r w:rsidR="0049353F" w:rsidRPr="005B24B2">
        <w:rPr>
          <w:rFonts w:cs="Arial"/>
        </w:rPr>
        <w:t>w</w:t>
      </w:r>
      <w:r w:rsidR="000449B9" w:rsidRPr="005B24B2">
        <w:rPr>
          <w:rFonts w:cs="Arial"/>
        </w:rPr>
        <w:t xml:space="preserve"> </w:t>
      </w:r>
      <w:r w:rsidRPr="005B24B2">
        <w:rPr>
          <w:rFonts w:cs="Arial"/>
        </w:rPr>
        <w:t>20</w:t>
      </w:r>
      <w:r w:rsidR="00FE130B" w:rsidRPr="005B24B2">
        <w:rPr>
          <w:rFonts w:cs="Arial"/>
        </w:rPr>
        <w:t>2</w:t>
      </w:r>
      <w:r w:rsidR="005B24B2" w:rsidRPr="005B24B2">
        <w:rPr>
          <w:rFonts w:cs="Arial"/>
        </w:rPr>
        <w:t>3</w:t>
      </w:r>
      <w:r w:rsidR="005322DC" w:rsidRPr="005B24B2">
        <w:rPr>
          <w:rFonts w:cs="Arial"/>
        </w:rPr>
        <w:t xml:space="preserve"> r. </w:t>
      </w:r>
      <w:r w:rsidRPr="005B24B2">
        <w:rPr>
          <w:rFonts w:cs="Arial"/>
        </w:rPr>
        <w:t>przedstawiono</w:t>
      </w:r>
      <w:r w:rsidR="0049353F" w:rsidRPr="005B24B2">
        <w:rPr>
          <w:rFonts w:cs="Arial"/>
        </w:rPr>
        <w:t xml:space="preserve"> w</w:t>
      </w:r>
      <w:r w:rsidR="000449B9" w:rsidRPr="005B24B2">
        <w:rPr>
          <w:rFonts w:cs="Arial"/>
        </w:rPr>
        <w:t xml:space="preserve"> </w:t>
      </w:r>
      <w:r w:rsidRPr="005B24B2">
        <w:rPr>
          <w:rFonts w:cs="Arial"/>
        </w:rPr>
        <w:t xml:space="preserve">tabeli </w:t>
      </w:r>
      <w:r w:rsidRPr="005B24B2">
        <w:rPr>
          <w:rFonts w:cs="Arial"/>
        </w:rPr>
        <w:fldChar w:fldCharType="begin"/>
      </w:r>
      <w:r w:rsidRPr="005B24B2">
        <w:rPr>
          <w:rFonts w:cs="Arial"/>
        </w:rPr>
        <w:instrText xml:space="preserve"> REF _Ref478460411 \#0 \h  \* MERGEFORMAT </w:instrText>
      </w:r>
      <w:r w:rsidRPr="005B24B2">
        <w:rPr>
          <w:rFonts w:cs="Arial"/>
        </w:rPr>
      </w:r>
      <w:r w:rsidRPr="005B24B2">
        <w:rPr>
          <w:rFonts w:cs="Arial"/>
        </w:rPr>
        <w:fldChar w:fldCharType="separate"/>
      </w:r>
      <w:r w:rsidR="00D80900">
        <w:rPr>
          <w:rFonts w:cs="Arial"/>
        </w:rPr>
        <w:t>30</w:t>
      </w:r>
      <w:r w:rsidRPr="005B24B2">
        <w:rPr>
          <w:rFonts w:cs="Arial"/>
        </w:rPr>
        <w:fldChar w:fldCharType="end"/>
      </w:r>
      <w:r w:rsidRPr="005B24B2">
        <w:rPr>
          <w:rFonts w:cs="Arial"/>
        </w:rPr>
        <w:t>.</w:t>
      </w:r>
    </w:p>
    <w:p w14:paraId="7AC8641B" w14:textId="364E22F5" w:rsidR="002D644C" w:rsidRDefault="002D644C">
      <w:pPr>
        <w:jc w:val="left"/>
      </w:pPr>
      <w:bookmarkStart w:id="145" w:name="_Ref478460411"/>
      <w:r>
        <w:br w:type="page"/>
      </w:r>
    </w:p>
    <w:p w14:paraId="6E9FE140" w14:textId="77777777" w:rsidR="00461DAF" w:rsidRPr="005B24B2" w:rsidRDefault="00461DAF">
      <w:pPr>
        <w:jc w:val="left"/>
      </w:pPr>
    </w:p>
    <w:p w14:paraId="74B54D33" w14:textId="0866FEF5" w:rsidR="00263E64" w:rsidRPr="005B24B2" w:rsidRDefault="00263E64" w:rsidP="00263E64">
      <w:pPr>
        <w:tabs>
          <w:tab w:val="left" w:pos="9070"/>
        </w:tabs>
        <w:spacing w:after="60"/>
        <w:ind w:left="1134" w:hanging="1134"/>
      </w:pPr>
      <w:bookmarkStart w:id="146" w:name="_Toc165027372"/>
      <w:r w:rsidRPr="005B24B2">
        <w:t xml:space="preserve">Tabela </w:t>
      </w:r>
      <w:r w:rsidR="009F6301">
        <w:fldChar w:fldCharType="begin"/>
      </w:r>
      <w:r w:rsidR="009F6301">
        <w:instrText xml:space="preserve"> SEQ Tabela \* ARABIC </w:instrText>
      </w:r>
      <w:r w:rsidR="009F6301">
        <w:fldChar w:fldCharType="separate"/>
      </w:r>
      <w:r w:rsidR="00D80900">
        <w:rPr>
          <w:noProof/>
        </w:rPr>
        <w:t>30</w:t>
      </w:r>
      <w:r w:rsidR="009F6301">
        <w:rPr>
          <w:noProof/>
        </w:rPr>
        <w:fldChar w:fldCharType="end"/>
      </w:r>
      <w:bookmarkEnd w:id="145"/>
      <w:r w:rsidRPr="005B24B2">
        <w:tab/>
        <w:t>Efekty ekologiczne lub rzeczowe</w:t>
      </w:r>
      <w:r w:rsidR="0049353F" w:rsidRPr="005B24B2">
        <w:t xml:space="preserve"> z</w:t>
      </w:r>
      <w:r w:rsidR="000449B9" w:rsidRPr="005B24B2">
        <w:t xml:space="preserve"> </w:t>
      </w:r>
      <w:r w:rsidRPr="005B24B2">
        <w:t xml:space="preserve">umów </w:t>
      </w:r>
      <w:r w:rsidR="00FB1A5E" w:rsidRPr="005B24B2">
        <w:t xml:space="preserve">zakończonych </w:t>
      </w:r>
      <w:r w:rsidR="0049353F" w:rsidRPr="005B24B2">
        <w:t>w</w:t>
      </w:r>
      <w:r w:rsidR="000449B9" w:rsidRPr="005B24B2">
        <w:t xml:space="preserve"> </w:t>
      </w:r>
      <w:r w:rsidRPr="005B24B2">
        <w:t>20</w:t>
      </w:r>
      <w:r w:rsidR="00FE130B" w:rsidRPr="005B24B2">
        <w:t>2</w:t>
      </w:r>
      <w:r w:rsidR="005B24B2" w:rsidRPr="005B24B2">
        <w:t>3</w:t>
      </w:r>
      <w:r w:rsidR="005322DC" w:rsidRPr="005B24B2">
        <w:t xml:space="preserve"> r. </w:t>
      </w:r>
      <w:r w:rsidR="0049353F" w:rsidRPr="005B24B2">
        <w:t>w</w:t>
      </w:r>
      <w:r w:rsidR="000449B9" w:rsidRPr="005B24B2">
        <w:t xml:space="preserve"> </w:t>
      </w:r>
      <w:r w:rsidRPr="005B24B2">
        <w:t>zakresie działania 2.3</w:t>
      </w:r>
      <w:r w:rsidR="000449B9" w:rsidRPr="005B24B2">
        <w:t xml:space="preserve"> </w:t>
      </w:r>
      <w:r w:rsidR="009179C9" w:rsidRPr="005B24B2">
        <w:t>PO </w:t>
      </w:r>
      <w:proofErr w:type="spellStart"/>
      <w:r w:rsidR="009179C9" w:rsidRPr="005B24B2">
        <w:t>IiŚ</w:t>
      </w:r>
      <w:proofErr w:type="spellEnd"/>
      <w:r w:rsidR="009179C9" w:rsidRPr="005B24B2">
        <w:t> 2014-2020</w:t>
      </w:r>
      <w:bookmarkEnd w:id="146"/>
    </w:p>
    <w:p w14:paraId="6A5FA538" w14:textId="2B9824CA" w:rsidR="00263E64" w:rsidRPr="00E10324" w:rsidRDefault="002D644C" w:rsidP="00263E64">
      <w:pPr>
        <w:tabs>
          <w:tab w:val="left" w:pos="9070"/>
        </w:tabs>
        <w:rPr>
          <w:highlight w:val="yellow"/>
        </w:rPr>
      </w:pPr>
      <w:r w:rsidRPr="002D644C">
        <w:rPr>
          <w:noProof/>
        </w:rPr>
        <w:drawing>
          <wp:inline distT="0" distB="0" distL="0" distR="0" wp14:anchorId="7F102B4F" wp14:editId="4893EFFB">
            <wp:extent cx="5760720" cy="3510915"/>
            <wp:effectExtent l="0" t="0" r="0" b="0"/>
            <wp:docPr id="495103681" name="Obraz 20" descr="Efekty ekologiczne lub rzeczowe z umów zakończonych w 2023 r. w zakresie działania 2.3 PO IiŚ 2014-2020. Prezentowane wielkości zawarte są w pliku Sprawozdanie NFOŚiGW za rok 2023 tabele.xlsx w arkuszu tabela 30." title="Tabel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3510915"/>
                    </a:xfrm>
                    <a:prstGeom prst="rect">
                      <a:avLst/>
                    </a:prstGeom>
                    <a:noFill/>
                    <a:ln>
                      <a:noFill/>
                    </a:ln>
                  </pic:spPr>
                </pic:pic>
              </a:graphicData>
            </a:graphic>
          </wp:inline>
        </w:drawing>
      </w:r>
    </w:p>
    <w:p w14:paraId="725253BF" w14:textId="77777777" w:rsidR="00263E64" w:rsidRPr="00E10324" w:rsidRDefault="00263E64" w:rsidP="00263E64">
      <w:pPr>
        <w:tabs>
          <w:tab w:val="left" w:pos="9070"/>
        </w:tabs>
        <w:rPr>
          <w:szCs w:val="22"/>
          <w:highlight w:val="yellow"/>
        </w:rPr>
      </w:pPr>
    </w:p>
    <w:p w14:paraId="5B63B0A2" w14:textId="77777777" w:rsidR="00263E64" w:rsidRPr="001D7F6C" w:rsidRDefault="00263E64" w:rsidP="00263E64">
      <w:pPr>
        <w:pStyle w:val="Nagwek4"/>
      </w:pPr>
      <w:bookmarkStart w:id="147" w:name="_Toc165027300"/>
      <w:r w:rsidRPr="001D7F6C">
        <w:t>Działanie 2.4 – Ochrona przyrody</w:t>
      </w:r>
      <w:r w:rsidR="001921B7" w:rsidRPr="001D7F6C">
        <w:t xml:space="preserve"> i</w:t>
      </w:r>
      <w:r w:rsidR="000449B9" w:rsidRPr="001D7F6C">
        <w:t xml:space="preserve"> </w:t>
      </w:r>
      <w:r w:rsidRPr="001D7F6C">
        <w:t>edukacja ekologiczna</w:t>
      </w:r>
      <w:bookmarkEnd w:id="147"/>
    </w:p>
    <w:p w14:paraId="1A7C2692" w14:textId="77777777" w:rsidR="00263E64" w:rsidRPr="001D7F6C" w:rsidRDefault="00263E64" w:rsidP="00263E64">
      <w:pPr>
        <w:tabs>
          <w:tab w:val="left" w:pos="9070"/>
        </w:tabs>
        <w:rPr>
          <w:szCs w:val="22"/>
        </w:rPr>
      </w:pPr>
    </w:p>
    <w:p w14:paraId="27E08236" w14:textId="77777777" w:rsidR="00263E64" w:rsidRPr="001D7F6C" w:rsidRDefault="00263E64" w:rsidP="00263E64">
      <w:pPr>
        <w:tabs>
          <w:tab w:val="left" w:pos="9070"/>
        </w:tabs>
        <w:rPr>
          <w:szCs w:val="22"/>
        </w:rPr>
      </w:pPr>
      <w:r w:rsidRPr="001D7F6C">
        <w:rPr>
          <w:rFonts w:cs="Arial"/>
        </w:rPr>
        <w:t xml:space="preserve">Celem działania jest wzmocnienie mechanizmów służących ochronie przyrody. </w:t>
      </w:r>
      <w:r w:rsidR="00254D69" w:rsidRPr="001D7F6C">
        <w:rPr>
          <w:rFonts w:cs="Arial"/>
        </w:rPr>
        <w:t>Jest</w:t>
      </w:r>
      <w:r w:rsidRPr="001D7F6C">
        <w:rPr>
          <w:rFonts w:cs="Arial"/>
        </w:rPr>
        <w:t xml:space="preserve"> to osiąg</w:t>
      </w:r>
      <w:r w:rsidR="00254D69" w:rsidRPr="001D7F6C">
        <w:rPr>
          <w:rFonts w:cs="Arial"/>
        </w:rPr>
        <w:t>ane</w:t>
      </w:r>
      <w:r w:rsidRPr="001D7F6C">
        <w:rPr>
          <w:rFonts w:cs="Arial"/>
        </w:rPr>
        <w:t xml:space="preserve"> m.in. poprzez zwiększenie odsetka obszarów Natura 2000 objętych planami zarządzania oraz zwiększenie powierzchni siedlisk wspartych</w:t>
      </w:r>
      <w:r w:rsidR="0049353F" w:rsidRPr="001D7F6C">
        <w:rPr>
          <w:rFonts w:cs="Arial"/>
        </w:rPr>
        <w:t xml:space="preserve"> w</w:t>
      </w:r>
      <w:r w:rsidR="000449B9" w:rsidRPr="001D7F6C">
        <w:rPr>
          <w:rFonts w:cs="Arial"/>
        </w:rPr>
        <w:t xml:space="preserve"> </w:t>
      </w:r>
      <w:r w:rsidRPr="001D7F6C">
        <w:rPr>
          <w:rFonts w:cs="Arial"/>
        </w:rPr>
        <w:t>zakresie uzyskania lepszego statusu ochrony.</w:t>
      </w:r>
    </w:p>
    <w:p w14:paraId="6AF01CEB" w14:textId="77777777" w:rsidR="00263E64" w:rsidRPr="001D7F6C" w:rsidRDefault="00263E64" w:rsidP="00263E64">
      <w:pPr>
        <w:tabs>
          <w:tab w:val="left" w:pos="9070"/>
        </w:tabs>
        <w:rPr>
          <w:szCs w:val="22"/>
        </w:rPr>
      </w:pPr>
    </w:p>
    <w:p w14:paraId="18925245" w14:textId="683F18BB" w:rsidR="00263E64" w:rsidRPr="001D7F6C" w:rsidRDefault="00263E64" w:rsidP="00263E64">
      <w:pPr>
        <w:rPr>
          <w:szCs w:val="22"/>
        </w:rPr>
      </w:pPr>
      <w:r w:rsidRPr="001D7F6C">
        <w:rPr>
          <w:szCs w:val="22"/>
        </w:rPr>
        <w:t>Narodowy Fundusz jest Instytucją Wdrażającą dla wszystkich typów projektów, poza działaniami o</w:t>
      </w:r>
      <w:r w:rsidR="008C4A59" w:rsidRPr="001D7F6C">
        <w:rPr>
          <w:szCs w:val="22"/>
        </w:rPr>
        <w:t> </w:t>
      </w:r>
      <w:r w:rsidRPr="001D7F6C">
        <w:rPr>
          <w:szCs w:val="22"/>
        </w:rPr>
        <w:t>charakterze dobrych praktyk, związanymi</w:t>
      </w:r>
      <w:r w:rsidR="0049353F" w:rsidRPr="001D7F6C">
        <w:rPr>
          <w:szCs w:val="22"/>
        </w:rPr>
        <w:t xml:space="preserve"> z</w:t>
      </w:r>
      <w:r w:rsidR="000449B9" w:rsidRPr="001D7F6C">
        <w:rPr>
          <w:szCs w:val="22"/>
        </w:rPr>
        <w:t xml:space="preserve"> </w:t>
      </w:r>
      <w:r w:rsidRPr="001D7F6C">
        <w:rPr>
          <w:szCs w:val="22"/>
        </w:rPr>
        <w:t>ochroną zagrożonych gatunków</w:t>
      </w:r>
      <w:r w:rsidR="001921B7" w:rsidRPr="001D7F6C">
        <w:rPr>
          <w:szCs w:val="22"/>
        </w:rPr>
        <w:t xml:space="preserve"> i</w:t>
      </w:r>
      <w:r w:rsidR="000449B9" w:rsidRPr="001D7F6C">
        <w:rPr>
          <w:szCs w:val="22"/>
        </w:rPr>
        <w:t xml:space="preserve"> </w:t>
      </w:r>
      <w:r w:rsidRPr="001D7F6C">
        <w:rPr>
          <w:szCs w:val="22"/>
        </w:rPr>
        <w:t>siedlisk przyrodniczych (podtyp projektu 2.4.1a)</w:t>
      </w:r>
      <w:r w:rsidR="001921B7" w:rsidRPr="001D7F6C">
        <w:rPr>
          <w:szCs w:val="22"/>
        </w:rPr>
        <w:t xml:space="preserve"> i</w:t>
      </w:r>
      <w:r w:rsidR="000449B9" w:rsidRPr="001D7F6C">
        <w:rPr>
          <w:szCs w:val="22"/>
        </w:rPr>
        <w:t xml:space="preserve"> </w:t>
      </w:r>
      <w:r w:rsidRPr="001D7F6C">
        <w:rPr>
          <w:szCs w:val="22"/>
        </w:rPr>
        <w:t>działaniami nakierowanymi na zwiększanie drożności korytarzy ekologicznych lądowych</w:t>
      </w:r>
      <w:r w:rsidR="001921B7" w:rsidRPr="001D7F6C">
        <w:rPr>
          <w:szCs w:val="22"/>
        </w:rPr>
        <w:t xml:space="preserve"> i</w:t>
      </w:r>
      <w:r w:rsidR="000449B9" w:rsidRPr="001D7F6C">
        <w:rPr>
          <w:szCs w:val="22"/>
        </w:rPr>
        <w:t xml:space="preserve"> </w:t>
      </w:r>
      <w:r w:rsidRPr="001D7F6C">
        <w:rPr>
          <w:szCs w:val="22"/>
        </w:rPr>
        <w:t>wodnych</w:t>
      </w:r>
      <w:r w:rsidR="001921B7" w:rsidRPr="001D7F6C">
        <w:rPr>
          <w:szCs w:val="22"/>
        </w:rPr>
        <w:t xml:space="preserve"> o</w:t>
      </w:r>
      <w:r w:rsidR="000449B9" w:rsidRPr="001D7F6C">
        <w:rPr>
          <w:szCs w:val="22"/>
        </w:rPr>
        <w:t xml:space="preserve"> </w:t>
      </w:r>
      <w:r w:rsidRPr="001D7F6C">
        <w:rPr>
          <w:szCs w:val="22"/>
        </w:rPr>
        <w:t>zasięgu lokalnym</w:t>
      </w:r>
      <w:r w:rsidR="001921B7" w:rsidRPr="001D7F6C">
        <w:rPr>
          <w:szCs w:val="22"/>
        </w:rPr>
        <w:t xml:space="preserve"> i</w:t>
      </w:r>
      <w:r w:rsidR="000449B9" w:rsidRPr="001D7F6C">
        <w:rPr>
          <w:szCs w:val="22"/>
        </w:rPr>
        <w:t xml:space="preserve"> </w:t>
      </w:r>
      <w:r w:rsidRPr="001D7F6C">
        <w:rPr>
          <w:szCs w:val="22"/>
        </w:rPr>
        <w:t>regionalnym mających znaczenie dla ochrony różnorodności biologicznej</w:t>
      </w:r>
      <w:r w:rsidR="00B71B63" w:rsidRPr="001D7F6C">
        <w:rPr>
          <w:szCs w:val="22"/>
        </w:rPr>
        <w:t xml:space="preserve"> </w:t>
      </w:r>
      <w:r w:rsidR="001921B7" w:rsidRPr="001D7F6C">
        <w:rPr>
          <w:szCs w:val="22"/>
        </w:rPr>
        <w:t>i</w:t>
      </w:r>
      <w:r w:rsidR="008C4A59" w:rsidRPr="001D7F6C">
        <w:rPr>
          <w:szCs w:val="22"/>
        </w:rPr>
        <w:t> </w:t>
      </w:r>
      <w:r w:rsidRPr="001D7F6C">
        <w:rPr>
          <w:szCs w:val="22"/>
        </w:rPr>
        <w:t xml:space="preserve">adaptacji do zmian klimatu (podtyp projektu 2.4.2a) – dla których </w:t>
      </w:r>
      <w:r w:rsidR="00254D69" w:rsidRPr="001D7F6C">
        <w:rPr>
          <w:szCs w:val="22"/>
        </w:rPr>
        <w:t>Instytucją Wdrażającą jest Centrum Koordynacji Projektów Środowiskowych</w:t>
      </w:r>
      <w:r w:rsidRPr="001D7F6C">
        <w:rPr>
          <w:szCs w:val="22"/>
        </w:rPr>
        <w:t>.</w:t>
      </w:r>
    </w:p>
    <w:p w14:paraId="406ACDF3" w14:textId="77777777" w:rsidR="00263E64" w:rsidRPr="006F0A5B" w:rsidRDefault="00263E64" w:rsidP="00263E64">
      <w:pPr>
        <w:tabs>
          <w:tab w:val="left" w:pos="9070"/>
        </w:tabs>
        <w:rPr>
          <w:szCs w:val="22"/>
        </w:rPr>
      </w:pPr>
    </w:p>
    <w:p w14:paraId="5C6BB58C" w14:textId="17A357D0" w:rsidR="00935787" w:rsidRPr="006F0A5B" w:rsidRDefault="00263E64" w:rsidP="00263E64">
      <w:pPr>
        <w:rPr>
          <w:rFonts w:cs="Arial"/>
        </w:rPr>
      </w:pPr>
      <w:r w:rsidRPr="006F0A5B">
        <w:rPr>
          <w:rFonts w:cs="Arial"/>
        </w:rPr>
        <w:t xml:space="preserve">W ramach działania 2.4 </w:t>
      </w:r>
      <w:r w:rsidR="009179C9" w:rsidRPr="006F0A5B">
        <w:rPr>
          <w:rFonts w:cs="Arial"/>
        </w:rPr>
        <w:t>PO </w:t>
      </w:r>
      <w:proofErr w:type="spellStart"/>
      <w:r w:rsidR="009179C9" w:rsidRPr="006F0A5B">
        <w:rPr>
          <w:rFonts w:cs="Arial"/>
        </w:rPr>
        <w:t>IiŚ</w:t>
      </w:r>
      <w:proofErr w:type="spellEnd"/>
      <w:r w:rsidR="009179C9" w:rsidRPr="006F0A5B">
        <w:rPr>
          <w:rFonts w:cs="Arial"/>
        </w:rPr>
        <w:t> 2014-2020</w:t>
      </w:r>
      <w:r w:rsidRPr="006F0A5B">
        <w:rPr>
          <w:rFonts w:cs="Arial"/>
        </w:rPr>
        <w:t xml:space="preserve"> przewidziano dwa tryby wyboru projektów – konkursowy</w:t>
      </w:r>
      <w:r w:rsidR="00B71B63" w:rsidRPr="006F0A5B">
        <w:rPr>
          <w:rFonts w:cs="Arial"/>
        </w:rPr>
        <w:t xml:space="preserve"> </w:t>
      </w:r>
      <w:r w:rsidR="001921B7" w:rsidRPr="006F0A5B">
        <w:rPr>
          <w:rFonts w:cs="Arial"/>
        </w:rPr>
        <w:t>i</w:t>
      </w:r>
      <w:r w:rsidR="008C4A59" w:rsidRPr="006F0A5B">
        <w:rPr>
          <w:rFonts w:cs="Arial"/>
        </w:rPr>
        <w:t> </w:t>
      </w:r>
      <w:r w:rsidRPr="006F0A5B">
        <w:rPr>
          <w:rFonts w:cs="Arial"/>
        </w:rPr>
        <w:t>pozakonkursowy</w:t>
      </w:r>
      <w:r w:rsidR="00935787" w:rsidRPr="006F0A5B">
        <w:rPr>
          <w:rFonts w:cs="Arial"/>
        </w:rPr>
        <w:t>.</w:t>
      </w:r>
      <w:r w:rsidR="00935787" w:rsidRPr="006F0A5B">
        <w:t xml:space="preserve"> </w:t>
      </w:r>
      <w:r w:rsidR="00935787" w:rsidRPr="006F0A5B">
        <w:rPr>
          <w:rFonts w:cs="Arial"/>
        </w:rPr>
        <w:t>W okresie sprawozdawczym nie prowadzono naborów wniosków o dofinansowanie w</w:t>
      </w:r>
      <w:r w:rsidR="008538D3" w:rsidRPr="006F0A5B">
        <w:rPr>
          <w:rFonts w:cs="Arial"/>
        </w:rPr>
        <w:t> </w:t>
      </w:r>
      <w:r w:rsidR="00935787" w:rsidRPr="006F0A5B">
        <w:rPr>
          <w:rFonts w:cs="Arial"/>
        </w:rPr>
        <w:t xml:space="preserve">trybie konkursowym. Nie wpłynął do Narodowego również żaden w trybie </w:t>
      </w:r>
      <w:r w:rsidR="008C1E49" w:rsidRPr="006F0A5B">
        <w:rPr>
          <w:rFonts w:cs="Arial"/>
        </w:rPr>
        <w:t>pozakonkursowym</w:t>
      </w:r>
      <w:r w:rsidR="006F0A5B">
        <w:rPr>
          <w:rFonts w:cs="Arial"/>
        </w:rPr>
        <w:t xml:space="preserve"> ani n</w:t>
      </w:r>
      <w:r w:rsidR="00935787" w:rsidRPr="006F0A5B">
        <w:rPr>
          <w:rFonts w:cs="Arial"/>
        </w:rPr>
        <w:t>ie</w:t>
      </w:r>
      <w:r w:rsidR="003D4658" w:rsidRPr="006F0A5B">
        <w:rPr>
          <w:rFonts w:cs="Arial"/>
        </w:rPr>
        <w:t> </w:t>
      </w:r>
      <w:r w:rsidR="00935787" w:rsidRPr="006F0A5B">
        <w:rPr>
          <w:rFonts w:cs="Arial"/>
        </w:rPr>
        <w:t>zawierano umów o dofinansowanie.</w:t>
      </w:r>
    </w:p>
    <w:p w14:paraId="2B20A6A2" w14:textId="77777777" w:rsidR="00935787" w:rsidRPr="00E10324" w:rsidRDefault="00935787" w:rsidP="00263E64">
      <w:pPr>
        <w:rPr>
          <w:rFonts w:cs="Arial"/>
          <w:highlight w:val="yellow"/>
        </w:rPr>
      </w:pPr>
    </w:p>
    <w:p w14:paraId="1EA56879" w14:textId="15BCFB02" w:rsidR="0083312D" w:rsidRPr="00E87F63" w:rsidRDefault="001F3E3F" w:rsidP="00263E64">
      <w:pPr>
        <w:rPr>
          <w:rFonts w:cs="Arial"/>
        </w:rPr>
      </w:pPr>
      <w:r w:rsidRPr="7ABCE0DD">
        <w:rPr>
          <w:rFonts w:eastAsia="Calibri" w:cs="Calibri"/>
        </w:rPr>
        <w:t xml:space="preserve">W 2023 r. dokonano certyfikacji w części wydatków kwalifikowalnych na kwotę </w:t>
      </w:r>
      <w:r w:rsidRPr="7ABCE0DD">
        <w:rPr>
          <w:rFonts w:eastAsia="Calibri" w:cs="Calibri"/>
          <w:b/>
          <w:bCs/>
        </w:rPr>
        <w:t xml:space="preserve">74.525 </w:t>
      </w:r>
      <w:r w:rsidRPr="7ABCE0DD">
        <w:rPr>
          <w:rFonts w:eastAsia="Calibri" w:cs="Calibri"/>
        </w:rPr>
        <w:t xml:space="preserve">tys. zł. W ramach działania 2.4 wypłacono </w:t>
      </w:r>
      <w:r w:rsidRPr="7ABCE0DD">
        <w:rPr>
          <w:rFonts w:eastAsia="Calibri" w:cs="Calibri"/>
          <w:b/>
          <w:bCs/>
          <w:color w:val="000000" w:themeColor="text1"/>
        </w:rPr>
        <w:t>23.410</w:t>
      </w:r>
      <w:r w:rsidRPr="7ABCE0DD">
        <w:rPr>
          <w:rFonts w:eastAsia="Calibri" w:cs="Calibri"/>
          <w:color w:val="000000" w:themeColor="text1"/>
        </w:rPr>
        <w:t xml:space="preserve"> </w:t>
      </w:r>
      <w:r w:rsidRPr="7ABCE0DD">
        <w:rPr>
          <w:rFonts w:eastAsia="Calibri" w:cs="Calibri"/>
        </w:rPr>
        <w:t xml:space="preserve">tys. zł na rzecz beneficjentów niebędącymi państwowymi jednostkami budżetowymi, z </w:t>
      </w:r>
      <w:r w:rsidRPr="00E87F63">
        <w:rPr>
          <w:rFonts w:eastAsia="Calibri" w:cs="Calibri"/>
        </w:rPr>
        <w:t xml:space="preserve">planowanych </w:t>
      </w:r>
      <w:r w:rsidRPr="00E87F63">
        <w:rPr>
          <w:rFonts w:eastAsia="Calibri" w:cs="Calibri"/>
          <w:b/>
          <w:bCs/>
        </w:rPr>
        <w:t xml:space="preserve">23.800 </w:t>
      </w:r>
      <w:r w:rsidRPr="00E87F63">
        <w:rPr>
          <w:rFonts w:eastAsia="Calibri" w:cs="Calibri"/>
        </w:rPr>
        <w:t xml:space="preserve">tys. zł </w:t>
      </w:r>
      <w:r w:rsidR="00DC5246" w:rsidRPr="00E87F63">
        <w:rPr>
          <w:szCs w:val="22"/>
        </w:rPr>
        <w:t>(poz. 1</w:t>
      </w:r>
      <w:r w:rsidR="00263E64" w:rsidRPr="00E87F63">
        <w:rPr>
          <w:szCs w:val="22"/>
        </w:rPr>
        <w:t xml:space="preserve">.2.4 tabeli </w:t>
      </w:r>
      <w:r w:rsidR="00263E64" w:rsidRPr="00E87F63">
        <w:rPr>
          <w:szCs w:val="22"/>
        </w:rPr>
        <w:fldChar w:fldCharType="begin"/>
      </w:r>
      <w:r w:rsidR="00263E64" w:rsidRPr="00E87F63">
        <w:rPr>
          <w:szCs w:val="22"/>
        </w:rPr>
        <w:instrText xml:space="preserve"> REF _Ref478126202 \#0 \h  \* MERGEFORMAT </w:instrText>
      </w:r>
      <w:r w:rsidR="00263E64" w:rsidRPr="00E87F63">
        <w:rPr>
          <w:szCs w:val="22"/>
        </w:rPr>
      </w:r>
      <w:r w:rsidR="00263E64" w:rsidRPr="00E87F63">
        <w:rPr>
          <w:szCs w:val="22"/>
        </w:rPr>
        <w:fldChar w:fldCharType="separate"/>
      </w:r>
      <w:r w:rsidR="00D80900">
        <w:rPr>
          <w:szCs w:val="22"/>
        </w:rPr>
        <w:t>17</w:t>
      </w:r>
      <w:r w:rsidR="00263E64" w:rsidRPr="00E87F63">
        <w:rPr>
          <w:szCs w:val="22"/>
        </w:rPr>
        <w:fldChar w:fldCharType="end"/>
      </w:r>
      <w:r w:rsidR="00263E64" w:rsidRPr="00E87F63">
        <w:rPr>
          <w:szCs w:val="22"/>
        </w:rPr>
        <w:t>).</w:t>
      </w:r>
      <w:r w:rsidR="00263E64" w:rsidRPr="00E87F63">
        <w:rPr>
          <w:rFonts w:cs="Arial"/>
        </w:rPr>
        <w:t xml:space="preserve"> Wykonanie planu wypłat</w:t>
      </w:r>
      <w:r w:rsidR="0049353F" w:rsidRPr="00E87F63">
        <w:rPr>
          <w:rFonts w:cs="Arial"/>
        </w:rPr>
        <w:t xml:space="preserve"> w</w:t>
      </w:r>
      <w:r w:rsidR="00E81A35" w:rsidRPr="00E87F63">
        <w:rPr>
          <w:rFonts w:cs="Arial"/>
        </w:rPr>
        <w:t>yniosło</w:t>
      </w:r>
      <w:r w:rsidR="000449B9" w:rsidRPr="00E87F63">
        <w:rPr>
          <w:rFonts w:cs="Arial"/>
        </w:rPr>
        <w:t xml:space="preserve"> </w:t>
      </w:r>
      <w:r w:rsidR="007812AE" w:rsidRPr="00E87F63">
        <w:rPr>
          <w:rFonts w:cs="Arial"/>
        </w:rPr>
        <w:t>98,4</w:t>
      </w:r>
      <w:r w:rsidR="00263E64" w:rsidRPr="00E87F63">
        <w:rPr>
          <w:rFonts w:cs="Arial"/>
        </w:rPr>
        <w:t>%</w:t>
      </w:r>
      <w:r w:rsidR="003E0EC4" w:rsidRPr="00E87F63">
        <w:rPr>
          <w:rFonts w:cs="Arial"/>
        </w:rPr>
        <w:t>.</w:t>
      </w:r>
    </w:p>
    <w:p w14:paraId="4AA5B8B5" w14:textId="77777777" w:rsidR="003E0EC4" w:rsidRPr="00E10324" w:rsidRDefault="003E0EC4" w:rsidP="00263E64">
      <w:pPr>
        <w:rPr>
          <w:rFonts w:cs="Arial"/>
          <w:highlight w:val="yellow"/>
        </w:rPr>
      </w:pPr>
    </w:p>
    <w:p w14:paraId="5CCBF8C8" w14:textId="109A94E1" w:rsidR="0010284A" w:rsidRPr="00E10324" w:rsidRDefault="0010284A" w:rsidP="0010284A">
      <w:pPr>
        <w:shd w:val="clear" w:color="auto" w:fill="FFFFFF" w:themeFill="background1"/>
        <w:ind w:left="-20" w:right="-20"/>
        <w:rPr>
          <w:rFonts w:eastAsia="Calibri" w:cs="Calibri"/>
        </w:rPr>
      </w:pPr>
      <w:r w:rsidRPr="7ABCE0DD">
        <w:rPr>
          <w:rFonts w:eastAsia="Calibri" w:cs="Calibri"/>
        </w:rPr>
        <w:t xml:space="preserve">W okresie sprawozdawczym rozliczono 7 projektów </w:t>
      </w:r>
      <w:r w:rsidR="008C1E49" w:rsidRPr="7ABCE0DD">
        <w:rPr>
          <w:rFonts w:eastAsia="Calibri" w:cs="Calibri"/>
        </w:rPr>
        <w:t>o łącznej</w:t>
      </w:r>
      <w:r w:rsidRPr="7ABCE0DD">
        <w:rPr>
          <w:rFonts w:eastAsia="Calibri" w:cs="Calibri"/>
        </w:rPr>
        <w:t xml:space="preserve"> wartości dofinansowania UE </w:t>
      </w:r>
      <w:r w:rsidRPr="7ABCE0DD">
        <w:rPr>
          <w:rFonts w:eastAsia="Calibri" w:cs="Calibri"/>
          <w:b/>
          <w:bCs/>
        </w:rPr>
        <w:t xml:space="preserve">10.823 </w:t>
      </w:r>
      <w:r w:rsidRPr="7ABCE0DD">
        <w:rPr>
          <w:rFonts w:eastAsia="Calibri" w:cs="Calibri"/>
        </w:rPr>
        <w:t xml:space="preserve">tys. zł i wartości całkowitej </w:t>
      </w:r>
      <w:r w:rsidRPr="7ABCE0DD">
        <w:rPr>
          <w:rFonts w:eastAsia="Calibri" w:cs="Calibri"/>
          <w:b/>
          <w:bCs/>
        </w:rPr>
        <w:t xml:space="preserve">14.158 </w:t>
      </w:r>
      <w:r w:rsidRPr="7ABCE0DD">
        <w:rPr>
          <w:rFonts w:eastAsia="Calibri" w:cs="Calibri"/>
        </w:rPr>
        <w:t>tys. zł.</w:t>
      </w:r>
    </w:p>
    <w:p w14:paraId="2407AC3B" w14:textId="77777777" w:rsidR="003E0EC4" w:rsidRPr="0010284A" w:rsidRDefault="003E0EC4" w:rsidP="00263E64">
      <w:pPr>
        <w:autoSpaceDE w:val="0"/>
        <w:autoSpaceDN w:val="0"/>
        <w:adjustRightInd w:val="0"/>
        <w:rPr>
          <w:rFonts w:cs="Calibri"/>
        </w:rPr>
      </w:pPr>
    </w:p>
    <w:p w14:paraId="55671093" w14:textId="70F1060E" w:rsidR="00263E64" w:rsidRPr="0010284A" w:rsidRDefault="00263E64" w:rsidP="00263E64">
      <w:pPr>
        <w:autoSpaceDE w:val="0"/>
        <w:autoSpaceDN w:val="0"/>
        <w:adjustRightInd w:val="0"/>
        <w:rPr>
          <w:rFonts w:cs="Calibri"/>
        </w:rPr>
      </w:pPr>
      <w:r w:rsidRPr="0010284A">
        <w:rPr>
          <w:rFonts w:cs="Calibri"/>
        </w:rPr>
        <w:t xml:space="preserve">Efekty ekologiczne lub rzeczowe </w:t>
      </w:r>
      <w:r w:rsidR="005A7F4F" w:rsidRPr="0010284A">
        <w:rPr>
          <w:rFonts w:cs="Calibri"/>
        </w:rPr>
        <w:t>uzyskane z umów zakończonych w 20</w:t>
      </w:r>
      <w:r w:rsidR="00EB0C2A" w:rsidRPr="0010284A">
        <w:rPr>
          <w:rFonts w:cs="Calibri"/>
        </w:rPr>
        <w:t>2</w:t>
      </w:r>
      <w:r w:rsidR="0010284A" w:rsidRPr="0010284A">
        <w:rPr>
          <w:rFonts w:cs="Calibri"/>
        </w:rPr>
        <w:t>3</w:t>
      </w:r>
      <w:r w:rsidR="005322DC" w:rsidRPr="0010284A">
        <w:rPr>
          <w:rFonts w:cs="Calibri"/>
        </w:rPr>
        <w:t xml:space="preserve"> r. </w:t>
      </w:r>
      <w:r w:rsidRPr="0010284A">
        <w:rPr>
          <w:rFonts w:cs="Calibri"/>
        </w:rPr>
        <w:t>przedstawiono</w:t>
      </w:r>
      <w:r w:rsidR="0049353F" w:rsidRPr="0010284A">
        <w:rPr>
          <w:rFonts w:cs="Calibri"/>
        </w:rPr>
        <w:t xml:space="preserve"> w</w:t>
      </w:r>
      <w:r w:rsidR="000449B9" w:rsidRPr="0010284A">
        <w:rPr>
          <w:rFonts w:cs="Calibri"/>
        </w:rPr>
        <w:t xml:space="preserve"> </w:t>
      </w:r>
      <w:r w:rsidRPr="0010284A">
        <w:rPr>
          <w:rFonts w:cs="Calibri"/>
        </w:rPr>
        <w:t xml:space="preserve">tabeli </w:t>
      </w:r>
      <w:r w:rsidRPr="0010284A">
        <w:rPr>
          <w:rFonts w:cs="Calibri"/>
        </w:rPr>
        <w:fldChar w:fldCharType="begin"/>
      </w:r>
      <w:r w:rsidRPr="0010284A">
        <w:rPr>
          <w:rFonts w:cs="Calibri"/>
        </w:rPr>
        <w:instrText xml:space="preserve"> REF _Ref478461907 \#0 \h  \* MERGEFORMAT </w:instrText>
      </w:r>
      <w:r w:rsidRPr="0010284A">
        <w:rPr>
          <w:rFonts w:cs="Calibri"/>
        </w:rPr>
      </w:r>
      <w:r w:rsidRPr="0010284A">
        <w:rPr>
          <w:rFonts w:cs="Calibri"/>
        </w:rPr>
        <w:fldChar w:fldCharType="separate"/>
      </w:r>
      <w:r w:rsidR="00D80900">
        <w:rPr>
          <w:rFonts w:cs="Calibri"/>
        </w:rPr>
        <w:t>31</w:t>
      </w:r>
      <w:r w:rsidRPr="0010284A">
        <w:rPr>
          <w:rFonts w:cs="Calibri"/>
        </w:rPr>
        <w:fldChar w:fldCharType="end"/>
      </w:r>
      <w:r w:rsidRPr="0010284A">
        <w:rPr>
          <w:rFonts w:cs="Calibri"/>
        </w:rPr>
        <w:t>.</w:t>
      </w:r>
    </w:p>
    <w:p w14:paraId="6DF3B9A1" w14:textId="53916F9D" w:rsidR="00530F0B" w:rsidRPr="0010284A" w:rsidRDefault="00530F0B">
      <w:pPr>
        <w:jc w:val="left"/>
        <w:rPr>
          <w:rFonts w:cs="Calibri"/>
        </w:rPr>
      </w:pPr>
    </w:p>
    <w:p w14:paraId="3A255AB6" w14:textId="7DF2CA1A" w:rsidR="00263E64" w:rsidRPr="0010284A" w:rsidRDefault="00263E64" w:rsidP="00263E64">
      <w:pPr>
        <w:tabs>
          <w:tab w:val="left" w:pos="9070"/>
        </w:tabs>
        <w:spacing w:after="60"/>
        <w:ind w:left="1134" w:hanging="1134"/>
      </w:pPr>
      <w:bookmarkStart w:id="148" w:name="_Ref478461907"/>
      <w:bookmarkStart w:id="149" w:name="_Toc165027373"/>
      <w:r w:rsidRPr="0010284A">
        <w:t xml:space="preserve">Tabela </w:t>
      </w:r>
      <w:r w:rsidR="009F6301">
        <w:fldChar w:fldCharType="begin"/>
      </w:r>
      <w:r w:rsidR="009F6301">
        <w:instrText xml:space="preserve"> SEQ Tabela \* ARABIC </w:instrText>
      </w:r>
      <w:r w:rsidR="009F6301">
        <w:fldChar w:fldCharType="separate"/>
      </w:r>
      <w:r w:rsidR="00D80900">
        <w:rPr>
          <w:noProof/>
        </w:rPr>
        <w:t>31</w:t>
      </w:r>
      <w:r w:rsidR="009F6301">
        <w:rPr>
          <w:noProof/>
        </w:rPr>
        <w:fldChar w:fldCharType="end"/>
      </w:r>
      <w:bookmarkEnd w:id="148"/>
      <w:r w:rsidRPr="0010284A">
        <w:tab/>
        <w:t>Efekty ekologiczne lub rzeczowe</w:t>
      </w:r>
      <w:r w:rsidR="0049353F" w:rsidRPr="0010284A">
        <w:t xml:space="preserve"> z</w:t>
      </w:r>
      <w:r w:rsidR="000449B9" w:rsidRPr="0010284A">
        <w:t xml:space="preserve"> </w:t>
      </w:r>
      <w:r w:rsidRPr="0010284A">
        <w:t xml:space="preserve">umów </w:t>
      </w:r>
      <w:r w:rsidR="00EB218E" w:rsidRPr="0010284A">
        <w:t xml:space="preserve">zakończonych </w:t>
      </w:r>
      <w:r w:rsidR="0049353F" w:rsidRPr="0010284A">
        <w:t>w</w:t>
      </w:r>
      <w:r w:rsidR="000449B9" w:rsidRPr="0010284A">
        <w:t xml:space="preserve"> </w:t>
      </w:r>
      <w:r w:rsidRPr="0010284A">
        <w:t>20</w:t>
      </w:r>
      <w:r w:rsidR="00EB0C2A" w:rsidRPr="0010284A">
        <w:t>2</w:t>
      </w:r>
      <w:r w:rsidR="0010284A" w:rsidRPr="0010284A">
        <w:t>3</w:t>
      </w:r>
      <w:r w:rsidR="005322DC" w:rsidRPr="0010284A">
        <w:t xml:space="preserve"> r. </w:t>
      </w:r>
      <w:r w:rsidR="0049353F" w:rsidRPr="0010284A">
        <w:t>w</w:t>
      </w:r>
      <w:r w:rsidR="000449B9" w:rsidRPr="0010284A">
        <w:t xml:space="preserve"> </w:t>
      </w:r>
      <w:r w:rsidRPr="0010284A">
        <w:t xml:space="preserve">zakresie działania 2.4 </w:t>
      </w:r>
      <w:r w:rsidR="009179C9" w:rsidRPr="0010284A">
        <w:t>PO </w:t>
      </w:r>
      <w:proofErr w:type="spellStart"/>
      <w:r w:rsidR="009179C9" w:rsidRPr="0010284A">
        <w:t>IiŚ</w:t>
      </w:r>
      <w:proofErr w:type="spellEnd"/>
      <w:r w:rsidR="009179C9" w:rsidRPr="0010284A">
        <w:t> 2014-2020</w:t>
      </w:r>
      <w:bookmarkEnd w:id="149"/>
    </w:p>
    <w:p w14:paraId="4615D075" w14:textId="6EABE11C" w:rsidR="00263E64" w:rsidRPr="00D42930" w:rsidRDefault="007E4A0F" w:rsidP="00263E64">
      <w:pPr>
        <w:tabs>
          <w:tab w:val="left" w:pos="9070"/>
        </w:tabs>
      </w:pPr>
      <w:r w:rsidRPr="007E4A0F">
        <w:rPr>
          <w:noProof/>
        </w:rPr>
        <w:drawing>
          <wp:inline distT="0" distB="0" distL="0" distR="0" wp14:anchorId="5E5711B3" wp14:editId="5ADB16E0">
            <wp:extent cx="5760720" cy="1985645"/>
            <wp:effectExtent l="0" t="0" r="0" b="0"/>
            <wp:docPr id="674192306" name="Obraz 21" descr="Efekty ekologiczne lub rzeczowe z umów zakończonych w 2023 r. w zakresie działania 2.4 PO IiŚ 2014-2020. Prezentowane wielkości zawarte są w pliku Sprawozdanie NFOŚiGW za rok 2023 tabele.xlsx w arkuszu tabela 31." title="Tabel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1985645"/>
                    </a:xfrm>
                    <a:prstGeom prst="rect">
                      <a:avLst/>
                    </a:prstGeom>
                    <a:noFill/>
                    <a:ln>
                      <a:noFill/>
                    </a:ln>
                  </pic:spPr>
                </pic:pic>
              </a:graphicData>
            </a:graphic>
          </wp:inline>
        </w:drawing>
      </w:r>
    </w:p>
    <w:p w14:paraId="4DEAF843" w14:textId="77777777" w:rsidR="00A839E0" w:rsidRPr="00D42930" w:rsidRDefault="00A839E0" w:rsidP="00263E64">
      <w:pPr>
        <w:tabs>
          <w:tab w:val="left" w:pos="9070"/>
        </w:tabs>
      </w:pPr>
    </w:p>
    <w:p w14:paraId="4A43016C" w14:textId="77777777" w:rsidR="00263E64" w:rsidRPr="00D42930" w:rsidRDefault="00263E64" w:rsidP="00263E64">
      <w:pPr>
        <w:pStyle w:val="Nagwek4"/>
      </w:pPr>
      <w:bookmarkStart w:id="150" w:name="_Ref478467858"/>
      <w:bookmarkStart w:id="151" w:name="_Toc165027301"/>
      <w:r w:rsidRPr="00D42930">
        <w:t>Działanie 2.5 – Poprawa jakości środowiska miejskiego</w:t>
      </w:r>
      <w:bookmarkEnd w:id="150"/>
      <w:bookmarkEnd w:id="151"/>
    </w:p>
    <w:p w14:paraId="079A7955" w14:textId="77777777" w:rsidR="00263E64" w:rsidRPr="00D42930" w:rsidRDefault="00263E64" w:rsidP="00263E64">
      <w:pPr>
        <w:tabs>
          <w:tab w:val="left" w:pos="9070"/>
        </w:tabs>
        <w:rPr>
          <w:szCs w:val="22"/>
        </w:rPr>
      </w:pPr>
    </w:p>
    <w:p w14:paraId="4C2D7756" w14:textId="592A87E7" w:rsidR="00263E64" w:rsidRPr="00D42930" w:rsidRDefault="00263E64" w:rsidP="00263E64">
      <w:pPr>
        <w:rPr>
          <w:rFonts w:cs="Arial"/>
        </w:rPr>
      </w:pPr>
      <w:r w:rsidRPr="00D42930">
        <w:rPr>
          <w:rFonts w:cs="Arial"/>
        </w:rPr>
        <w:t>Celem działania jest zahamowanie spadku powierzchni terenów zieleni</w:t>
      </w:r>
      <w:r w:rsidR="0049353F" w:rsidRPr="00D42930">
        <w:rPr>
          <w:rFonts w:cs="Arial"/>
        </w:rPr>
        <w:t xml:space="preserve"> w</w:t>
      </w:r>
      <w:r w:rsidR="000449B9" w:rsidRPr="00D42930">
        <w:rPr>
          <w:rFonts w:cs="Arial"/>
        </w:rPr>
        <w:t xml:space="preserve"> </w:t>
      </w:r>
      <w:r w:rsidRPr="00D42930">
        <w:rPr>
          <w:rFonts w:cs="Arial"/>
        </w:rPr>
        <w:t xml:space="preserve">miastach. </w:t>
      </w:r>
      <w:r w:rsidR="00254D69" w:rsidRPr="00D42930">
        <w:rPr>
          <w:rFonts w:cs="Arial"/>
        </w:rPr>
        <w:t>Jest</w:t>
      </w:r>
      <w:r w:rsidRPr="00D42930">
        <w:rPr>
          <w:rFonts w:cs="Arial"/>
        </w:rPr>
        <w:t xml:space="preserve"> to osiąg</w:t>
      </w:r>
      <w:r w:rsidR="00254D69" w:rsidRPr="00D42930">
        <w:rPr>
          <w:rFonts w:cs="Arial"/>
        </w:rPr>
        <w:t>ane</w:t>
      </w:r>
      <w:r w:rsidRPr="00D42930">
        <w:rPr>
          <w:rFonts w:cs="Arial"/>
        </w:rPr>
        <w:t xml:space="preserve"> dzięki zwiększeniu powierzchni terenów zieleni</w:t>
      </w:r>
      <w:r w:rsidR="0049353F" w:rsidRPr="00D42930">
        <w:rPr>
          <w:rFonts w:cs="Arial"/>
        </w:rPr>
        <w:t xml:space="preserve"> w</w:t>
      </w:r>
      <w:r w:rsidR="000449B9" w:rsidRPr="00D42930">
        <w:rPr>
          <w:rFonts w:cs="Arial"/>
        </w:rPr>
        <w:t xml:space="preserve"> </w:t>
      </w:r>
      <w:r w:rsidRPr="00D42930">
        <w:rPr>
          <w:rFonts w:cs="Arial"/>
        </w:rPr>
        <w:t>miastach (w tym parków, zieleńców</w:t>
      </w:r>
      <w:r w:rsidR="001921B7" w:rsidRPr="00D42930">
        <w:rPr>
          <w:rFonts w:cs="Arial"/>
        </w:rPr>
        <w:t xml:space="preserve"> i</w:t>
      </w:r>
      <w:r w:rsidR="000449B9" w:rsidRPr="00D42930">
        <w:rPr>
          <w:rFonts w:cs="Arial"/>
        </w:rPr>
        <w:t xml:space="preserve"> </w:t>
      </w:r>
      <w:r w:rsidRPr="00D42930">
        <w:rPr>
          <w:rFonts w:cs="Arial"/>
        </w:rPr>
        <w:t xml:space="preserve">terenów zieleni osiedlowej), powstałych głównie dzięki rekultywacji bądź </w:t>
      </w:r>
      <w:proofErr w:type="spellStart"/>
      <w:r w:rsidRPr="00D42930">
        <w:rPr>
          <w:rFonts w:cs="Arial"/>
        </w:rPr>
        <w:t>remediacji</w:t>
      </w:r>
      <w:proofErr w:type="spellEnd"/>
      <w:r w:rsidRPr="00D42930">
        <w:rPr>
          <w:rFonts w:cs="Arial"/>
        </w:rPr>
        <w:t xml:space="preserve"> terenów zdegradowanych</w:t>
      </w:r>
      <w:r w:rsidR="00B71B63" w:rsidRPr="00D42930">
        <w:rPr>
          <w:rFonts w:cs="Arial"/>
        </w:rPr>
        <w:t xml:space="preserve"> </w:t>
      </w:r>
      <w:r w:rsidR="001921B7" w:rsidRPr="00D42930">
        <w:rPr>
          <w:rFonts w:cs="Arial"/>
        </w:rPr>
        <w:t>i</w:t>
      </w:r>
      <w:r w:rsidR="008C4A59" w:rsidRPr="00D42930">
        <w:rPr>
          <w:rFonts w:cs="Arial"/>
        </w:rPr>
        <w:t> </w:t>
      </w:r>
      <w:r w:rsidRPr="00D42930">
        <w:rPr>
          <w:rFonts w:cs="Arial"/>
        </w:rPr>
        <w:t xml:space="preserve">zanieczyszczonych działalnością człowieka. </w:t>
      </w:r>
    </w:p>
    <w:p w14:paraId="074806B2" w14:textId="77777777" w:rsidR="00263E64" w:rsidRPr="00D42930" w:rsidRDefault="00263E64" w:rsidP="00263E64">
      <w:pPr>
        <w:tabs>
          <w:tab w:val="left" w:pos="9070"/>
        </w:tabs>
        <w:rPr>
          <w:szCs w:val="22"/>
        </w:rPr>
      </w:pPr>
    </w:p>
    <w:p w14:paraId="7F6E0F10" w14:textId="77777777" w:rsidR="0007341C" w:rsidRPr="00E10324" w:rsidRDefault="00263E64" w:rsidP="0007341C">
      <w:pPr>
        <w:shd w:val="clear" w:color="auto" w:fill="FFFFFF" w:themeFill="background1"/>
        <w:ind w:left="-20" w:right="-20"/>
        <w:rPr>
          <w:rFonts w:eastAsia="Calibri" w:cs="Calibri"/>
        </w:rPr>
      </w:pPr>
      <w:r w:rsidRPr="00D42930">
        <w:rPr>
          <w:rFonts w:cs="Arial"/>
        </w:rPr>
        <w:t>Projekty</w:t>
      </w:r>
      <w:r w:rsidR="0049353F" w:rsidRPr="00D42930">
        <w:rPr>
          <w:rFonts w:cs="Arial"/>
        </w:rPr>
        <w:t xml:space="preserve"> w</w:t>
      </w:r>
      <w:r w:rsidR="000449B9" w:rsidRPr="00D42930">
        <w:rPr>
          <w:rFonts w:cs="Arial"/>
        </w:rPr>
        <w:t xml:space="preserve"> </w:t>
      </w:r>
      <w:r w:rsidRPr="00D42930">
        <w:rPr>
          <w:rFonts w:cs="Arial"/>
        </w:rPr>
        <w:t xml:space="preserve">ramach działania 2.5 wybierane są </w:t>
      </w:r>
      <w:r w:rsidR="0049353F" w:rsidRPr="00D42930">
        <w:rPr>
          <w:rFonts w:cs="Arial"/>
        </w:rPr>
        <w:t>w</w:t>
      </w:r>
      <w:r w:rsidR="000449B9" w:rsidRPr="00D42930">
        <w:rPr>
          <w:rFonts w:cs="Arial"/>
        </w:rPr>
        <w:t xml:space="preserve"> </w:t>
      </w:r>
      <w:r w:rsidRPr="00D42930">
        <w:rPr>
          <w:rFonts w:cs="Arial"/>
        </w:rPr>
        <w:t>trybie konkursowym</w:t>
      </w:r>
      <w:r w:rsidR="00EB0C2A" w:rsidRPr="00D42930">
        <w:rPr>
          <w:rFonts w:eastAsia="Calibri" w:cs="Calibri"/>
          <w:szCs w:val="22"/>
          <w:lang w:eastAsia="en-US"/>
        </w:rPr>
        <w:t xml:space="preserve"> i pozakonkursowym</w:t>
      </w:r>
      <w:r w:rsidRPr="00D42930">
        <w:rPr>
          <w:rFonts w:cs="Arial"/>
        </w:rPr>
        <w:t xml:space="preserve">. </w:t>
      </w:r>
      <w:r w:rsidR="0007341C" w:rsidRPr="00D42930">
        <w:rPr>
          <w:rFonts w:eastAsia="Calibri" w:cs="Calibri"/>
        </w:rPr>
        <w:t>Projekty w ramach działania 2.5 wybierane są w trybie konkursowym i pozakonkursowym. W okresie sprawozdawczym</w:t>
      </w:r>
      <w:r w:rsidR="0007341C" w:rsidRPr="7ABCE0DD">
        <w:rPr>
          <w:rFonts w:eastAsia="Calibri" w:cs="Calibri"/>
        </w:rPr>
        <w:t xml:space="preserve"> nie ogłaszano nowych naborów wniosków o dofinansowanie w trybie konkursowym. Do Narodowego Funduszu nie wpłynął żaden wniosek w trybie pozakonkursowym. Nie podpisano umów o dofinansowanie projektów.</w:t>
      </w:r>
    </w:p>
    <w:p w14:paraId="3C44C66F" w14:textId="77777777" w:rsidR="0007341C" w:rsidRPr="00E10324" w:rsidRDefault="0007341C" w:rsidP="0007341C">
      <w:pPr>
        <w:shd w:val="clear" w:color="auto" w:fill="FFFFFF" w:themeFill="background1"/>
        <w:ind w:left="-20" w:right="-20"/>
        <w:rPr>
          <w:rFonts w:eastAsia="Calibri" w:cs="Calibri"/>
        </w:rPr>
      </w:pPr>
      <w:r w:rsidRPr="7ABCE0DD">
        <w:rPr>
          <w:rFonts w:eastAsia="Calibri" w:cs="Calibri"/>
        </w:rPr>
        <w:t xml:space="preserve"> </w:t>
      </w:r>
    </w:p>
    <w:p w14:paraId="14AF8C36" w14:textId="36F129C3" w:rsidR="004F255C" w:rsidRDefault="0007341C" w:rsidP="00263E64">
      <w:pPr>
        <w:rPr>
          <w:rFonts w:eastAsia="Calibri" w:cs="Calibri"/>
        </w:rPr>
      </w:pPr>
      <w:r w:rsidRPr="7ABCE0DD">
        <w:rPr>
          <w:rFonts w:eastAsia="Calibri" w:cs="Calibri"/>
        </w:rPr>
        <w:t xml:space="preserve">W 2023 r. w ramach poddziałania 2.5 dokonano certyfikacji w części wydatków kwalifikowalnych na </w:t>
      </w:r>
      <w:r w:rsidRPr="00F35211">
        <w:rPr>
          <w:rFonts w:eastAsia="Calibri" w:cs="Calibri"/>
        </w:rPr>
        <w:t xml:space="preserve">kwotę </w:t>
      </w:r>
      <w:r w:rsidRPr="00F35211">
        <w:rPr>
          <w:rFonts w:eastAsia="Calibri" w:cs="Calibri"/>
          <w:b/>
          <w:bCs/>
        </w:rPr>
        <w:t xml:space="preserve">220.665 </w:t>
      </w:r>
      <w:r w:rsidRPr="00F35211">
        <w:rPr>
          <w:rFonts w:eastAsia="Calibri" w:cs="Calibri"/>
        </w:rPr>
        <w:t xml:space="preserve">tys. zł. Wypłaty dofinansowania UE wyniosły </w:t>
      </w:r>
      <w:r w:rsidRPr="00F35211">
        <w:rPr>
          <w:rFonts w:eastAsia="Calibri" w:cs="Calibri"/>
          <w:b/>
          <w:bCs/>
          <w:color w:val="000000" w:themeColor="text1"/>
        </w:rPr>
        <w:t>146.934</w:t>
      </w:r>
      <w:r w:rsidRPr="00F35211">
        <w:rPr>
          <w:rFonts w:eastAsia="Calibri" w:cs="Calibri"/>
          <w:color w:val="000000" w:themeColor="text1"/>
        </w:rPr>
        <w:t xml:space="preserve"> </w:t>
      </w:r>
      <w:r w:rsidRPr="00F35211">
        <w:rPr>
          <w:rFonts w:eastAsia="Calibri" w:cs="Calibri"/>
        </w:rPr>
        <w:t xml:space="preserve">tys. zł, z planowanych </w:t>
      </w:r>
      <w:r w:rsidRPr="00F35211">
        <w:rPr>
          <w:rFonts w:eastAsia="Calibri" w:cs="Calibri"/>
          <w:b/>
          <w:bCs/>
        </w:rPr>
        <w:t xml:space="preserve">218.200 </w:t>
      </w:r>
      <w:r w:rsidRPr="00F35211">
        <w:rPr>
          <w:rFonts w:eastAsia="Calibri" w:cs="Calibri"/>
        </w:rPr>
        <w:t>tys. zł</w:t>
      </w:r>
      <w:r w:rsidR="00263E64" w:rsidRPr="00F35211">
        <w:rPr>
          <w:rFonts w:cs="Arial"/>
        </w:rPr>
        <w:t xml:space="preserve"> </w:t>
      </w:r>
      <w:r w:rsidR="00263E64" w:rsidRPr="00F35211">
        <w:rPr>
          <w:szCs w:val="22"/>
        </w:rPr>
        <w:t xml:space="preserve">(poz. 1.2.5 tabeli </w:t>
      </w:r>
      <w:r w:rsidR="00263E64" w:rsidRPr="00F35211">
        <w:rPr>
          <w:szCs w:val="22"/>
        </w:rPr>
        <w:fldChar w:fldCharType="begin"/>
      </w:r>
      <w:r w:rsidR="00263E64" w:rsidRPr="00F35211">
        <w:rPr>
          <w:szCs w:val="22"/>
        </w:rPr>
        <w:instrText xml:space="preserve"> REF _Ref478126202 \#0 \h  \* MERGEFORMAT </w:instrText>
      </w:r>
      <w:r w:rsidR="00263E64" w:rsidRPr="00F35211">
        <w:rPr>
          <w:szCs w:val="22"/>
        </w:rPr>
      </w:r>
      <w:r w:rsidR="00263E64" w:rsidRPr="00F35211">
        <w:rPr>
          <w:szCs w:val="22"/>
        </w:rPr>
        <w:fldChar w:fldCharType="separate"/>
      </w:r>
      <w:r w:rsidR="00D80900">
        <w:rPr>
          <w:szCs w:val="22"/>
        </w:rPr>
        <w:t>17</w:t>
      </w:r>
      <w:r w:rsidR="00263E64" w:rsidRPr="00F35211">
        <w:rPr>
          <w:szCs w:val="22"/>
        </w:rPr>
        <w:fldChar w:fldCharType="end"/>
      </w:r>
      <w:r w:rsidR="00263E64" w:rsidRPr="00F35211">
        <w:rPr>
          <w:szCs w:val="22"/>
        </w:rPr>
        <w:t>).</w:t>
      </w:r>
      <w:r w:rsidR="00263E64" w:rsidRPr="00F35211">
        <w:rPr>
          <w:rFonts w:cs="Arial"/>
        </w:rPr>
        <w:t xml:space="preserve"> Wykonanie planu</w:t>
      </w:r>
      <w:r w:rsidR="0049353F" w:rsidRPr="00F35211">
        <w:rPr>
          <w:rFonts w:cs="Arial"/>
        </w:rPr>
        <w:t xml:space="preserve"> w</w:t>
      </w:r>
      <w:r w:rsidR="000449B9" w:rsidRPr="00F35211">
        <w:rPr>
          <w:rFonts w:cs="Arial"/>
        </w:rPr>
        <w:t xml:space="preserve"> </w:t>
      </w:r>
      <w:r w:rsidR="00DE3949" w:rsidRPr="00F35211">
        <w:rPr>
          <w:rFonts w:cs="Arial"/>
        </w:rPr>
        <w:t>67,3</w:t>
      </w:r>
      <w:r w:rsidR="00263E64" w:rsidRPr="00F35211">
        <w:rPr>
          <w:rFonts w:cs="Arial"/>
        </w:rPr>
        <w:t>% wynika</w:t>
      </w:r>
      <w:r w:rsidR="0049353F" w:rsidRPr="00F35211">
        <w:rPr>
          <w:rFonts w:cs="Arial"/>
        </w:rPr>
        <w:t xml:space="preserve"> </w:t>
      </w:r>
      <w:r w:rsidR="00F35211" w:rsidRPr="00F35211">
        <w:rPr>
          <w:rFonts w:eastAsia="Calibri" w:cs="Calibri"/>
        </w:rPr>
        <w:t>z mniejszego zapotrzebowania na środki w związku z opóźnieniami w realizacji zadań spowodowanymi przez problemy we współpracy z wykonawcami, wzrost cen materiałów i usług, zmiany w zakresie rzeczowym projektów oraz przedłużenie okresu ich realizacji</w:t>
      </w:r>
      <w:r w:rsidR="00F35211" w:rsidRPr="7ABCE0DD">
        <w:rPr>
          <w:rFonts w:eastAsia="Calibri" w:cs="Calibri"/>
        </w:rPr>
        <w:t>, a co za tym idzie przesunięcie płatności na późniejszy termin lub powstanie oszczędności.</w:t>
      </w:r>
    </w:p>
    <w:p w14:paraId="6AB62899" w14:textId="77777777" w:rsidR="00F35211" w:rsidRPr="00E10324" w:rsidRDefault="00F35211" w:rsidP="00263E64">
      <w:pPr>
        <w:rPr>
          <w:rFonts w:cs="Arial"/>
          <w:highlight w:val="yellow"/>
        </w:rPr>
      </w:pPr>
    </w:p>
    <w:p w14:paraId="20A26BAA" w14:textId="77777777" w:rsidR="00FB6AFD" w:rsidRPr="00E10324" w:rsidRDefault="00FB6AFD" w:rsidP="00FB6AFD">
      <w:pPr>
        <w:shd w:val="clear" w:color="auto" w:fill="FFFFFF" w:themeFill="background1"/>
        <w:ind w:left="-20" w:right="-20"/>
        <w:rPr>
          <w:rFonts w:eastAsia="Calibri" w:cs="Calibri"/>
        </w:rPr>
      </w:pPr>
      <w:r w:rsidRPr="7ABCE0DD">
        <w:rPr>
          <w:rFonts w:eastAsia="Calibri" w:cs="Calibri"/>
        </w:rPr>
        <w:t xml:space="preserve">W 2023 r. rozliczono 17 projektów o łącznej wartości dofinansowania UE </w:t>
      </w:r>
      <w:r w:rsidRPr="7ABCE0DD">
        <w:rPr>
          <w:rFonts w:eastAsia="Calibri" w:cs="Calibri"/>
          <w:b/>
          <w:bCs/>
        </w:rPr>
        <w:t>155.821</w:t>
      </w:r>
      <w:r w:rsidRPr="7ABCE0DD">
        <w:rPr>
          <w:rFonts w:eastAsia="Calibri" w:cs="Calibri"/>
        </w:rPr>
        <w:t xml:space="preserve"> tys. zł i wartości całkowitej </w:t>
      </w:r>
      <w:r w:rsidRPr="7ABCE0DD">
        <w:rPr>
          <w:rFonts w:eastAsia="Calibri" w:cs="Calibri"/>
          <w:b/>
          <w:bCs/>
        </w:rPr>
        <w:t xml:space="preserve">251.116 </w:t>
      </w:r>
      <w:r w:rsidRPr="7ABCE0DD">
        <w:rPr>
          <w:rFonts w:eastAsia="Calibri" w:cs="Calibri"/>
        </w:rPr>
        <w:t xml:space="preserve">tys. zł. </w:t>
      </w:r>
    </w:p>
    <w:p w14:paraId="5538C6A5" w14:textId="77777777" w:rsidR="00263E64" w:rsidRPr="00D42930" w:rsidRDefault="00263E64" w:rsidP="00263E64">
      <w:pPr>
        <w:autoSpaceDE w:val="0"/>
        <w:autoSpaceDN w:val="0"/>
        <w:adjustRightInd w:val="0"/>
        <w:rPr>
          <w:rFonts w:cs="Calibri"/>
        </w:rPr>
      </w:pPr>
    </w:p>
    <w:p w14:paraId="7E299E40" w14:textId="280FC54A" w:rsidR="00263E64" w:rsidRPr="00D42930" w:rsidRDefault="00263E64" w:rsidP="00263E64">
      <w:pPr>
        <w:autoSpaceDE w:val="0"/>
        <w:autoSpaceDN w:val="0"/>
        <w:adjustRightInd w:val="0"/>
        <w:rPr>
          <w:rFonts w:cs="Calibri"/>
        </w:rPr>
      </w:pPr>
      <w:r w:rsidRPr="00D42930">
        <w:rPr>
          <w:rFonts w:cs="Calibri"/>
        </w:rPr>
        <w:t xml:space="preserve">Efekty ekologiczne lub rzeczowe </w:t>
      </w:r>
      <w:r w:rsidR="00EB218E" w:rsidRPr="00D42930">
        <w:rPr>
          <w:rFonts w:cs="Calibri"/>
        </w:rPr>
        <w:t>uzyskane z umów zakończonych w 20</w:t>
      </w:r>
      <w:r w:rsidR="00556020" w:rsidRPr="00D42930">
        <w:rPr>
          <w:rFonts w:cs="Calibri"/>
        </w:rPr>
        <w:t>2</w:t>
      </w:r>
      <w:r w:rsidR="00FB6AFD" w:rsidRPr="00D42930">
        <w:rPr>
          <w:rFonts w:cs="Calibri"/>
        </w:rPr>
        <w:t>3</w:t>
      </w:r>
      <w:r w:rsidR="005322DC" w:rsidRPr="00D42930">
        <w:rPr>
          <w:rFonts w:cs="Calibri"/>
        </w:rPr>
        <w:t xml:space="preserve"> r. </w:t>
      </w:r>
      <w:r w:rsidRPr="00D42930">
        <w:rPr>
          <w:rFonts w:cs="Calibri"/>
        </w:rPr>
        <w:t>przedstawiono</w:t>
      </w:r>
      <w:r w:rsidR="0049353F" w:rsidRPr="00D42930">
        <w:rPr>
          <w:rFonts w:cs="Calibri"/>
        </w:rPr>
        <w:t xml:space="preserve"> w</w:t>
      </w:r>
      <w:r w:rsidR="000449B9" w:rsidRPr="00D42930">
        <w:rPr>
          <w:rFonts w:cs="Calibri"/>
        </w:rPr>
        <w:t xml:space="preserve"> </w:t>
      </w:r>
      <w:r w:rsidRPr="00D42930">
        <w:rPr>
          <w:rFonts w:cs="Calibri"/>
        </w:rPr>
        <w:t xml:space="preserve">tabeli </w:t>
      </w:r>
      <w:r w:rsidRPr="00D42930">
        <w:rPr>
          <w:rFonts w:cs="Calibri"/>
        </w:rPr>
        <w:fldChar w:fldCharType="begin"/>
      </w:r>
      <w:r w:rsidRPr="00D42930">
        <w:rPr>
          <w:rFonts w:cs="Calibri"/>
        </w:rPr>
        <w:instrText xml:space="preserve"> REF _Ref478463492 \#0 \h  \* MERGEFORMAT </w:instrText>
      </w:r>
      <w:r w:rsidRPr="00D42930">
        <w:rPr>
          <w:rFonts w:cs="Calibri"/>
        </w:rPr>
      </w:r>
      <w:r w:rsidRPr="00D42930">
        <w:rPr>
          <w:rFonts w:cs="Calibri"/>
        </w:rPr>
        <w:fldChar w:fldCharType="separate"/>
      </w:r>
      <w:r w:rsidR="00D80900">
        <w:rPr>
          <w:rFonts w:cs="Calibri"/>
        </w:rPr>
        <w:t>32</w:t>
      </w:r>
      <w:r w:rsidRPr="00D42930">
        <w:rPr>
          <w:rFonts w:cs="Calibri"/>
        </w:rPr>
        <w:fldChar w:fldCharType="end"/>
      </w:r>
      <w:r w:rsidRPr="00D42930">
        <w:rPr>
          <w:rFonts w:cs="Calibri"/>
        </w:rPr>
        <w:t>.</w:t>
      </w:r>
    </w:p>
    <w:p w14:paraId="1DA8F630" w14:textId="05FEDA39" w:rsidR="007E4A0F" w:rsidRDefault="007E4A0F">
      <w:pPr>
        <w:jc w:val="left"/>
      </w:pPr>
      <w:bookmarkStart w:id="152" w:name="_Ref478463492"/>
      <w:r>
        <w:br w:type="page"/>
      </w:r>
    </w:p>
    <w:p w14:paraId="75F94981" w14:textId="322BB91E" w:rsidR="00263E64" w:rsidRPr="00D42930" w:rsidRDefault="00263E64" w:rsidP="00263E64">
      <w:pPr>
        <w:tabs>
          <w:tab w:val="left" w:pos="9070"/>
        </w:tabs>
        <w:spacing w:after="60"/>
        <w:ind w:left="1134" w:hanging="1134"/>
      </w:pPr>
      <w:bookmarkStart w:id="153" w:name="_Toc165027374"/>
      <w:r w:rsidRPr="00D42930">
        <w:t xml:space="preserve">Tabela </w:t>
      </w:r>
      <w:r w:rsidR="009F6301">
        <w:fldChar w:fldCharType="begin"/>
      </w:r>
      <w:r w:rsidR="009F6301">
        <w:instrText xml:space="preserve"> SEQ Tabela \* ARABIC </w:instrText>
      </w:r>
      <w:r w:rsidR="009F6301">
        <w:fldChar w:fldCharType="separate"/>
      </w:r>
      <w:r w:rsidR="00D80900">
        <w:rPr>
          <w:noProof/>
        </w:rPr>
        <w:t>32</w:t>
      </w:r>
      <w:r w:rsidR="009F6301">
        <w:rPr>
          <w:noProof/>
        </w:rPr>
        <w:fldChar w:fldCharType="end"/>
      </w:r>
      <w:bookmarkEnd w:id="152"/>
      <w:r w:rsidRPr="00D42930">
        <w:tab/>
        <w:t>Efekty ekologiczne lub rzeczowe</w:t>
      </w:r>
      <w:r w:rsidR="0049353F" w:rsidRPr="00D42930">
        <w:t xml:space="preserve"> z</w:t>
      </w:r>
      <w:r w:rsidR="000449B9" w:rsidRPr="00D42930">
        <w:t xml:space="preserve"> </w:t>
      </w:r>
      <w:r w:rsidRPr="00D42930">
        <w:t xml:space="preserve">umów </w:t>
      </w:r>
      <w:r w:rsidR="00FB1A5E" w:rsidRPr="00D42930">
        <w:t xml:space="preserve">zakończonych </w:t>
      </w:r>
      <w:r w:rsidR="0049353F" w:rsidRPr="00D42930">
        <w:t>w</w:t>
      </w:r>
      <w:r w:rsidR="000449B9" w:rsidRPr="00D42930">
        <w:t xml:space="preserve"> </w:t>
      </w:r>
      <w:r w:rsidRPr="00D42930">
        <w:t>20</w:t>
      </w:r>
      <w:r w:rsidR="00556020" w:rsidRPr="00D42930">
        <w:t>2</w:t>
      </w:r>
      <w:r w:rsidR="00FB6AFD" w:rsidRPr="00D42930">
        <w:t>3</w:t>
      </w:r>
      <w:r w:rsidR="005322DC" w:rsidRPr="00D42930">
        <w:t xml:space="preserve"> r. </w:t>
      </w:r>
      <w:r w:rsidR="0049353F" w:rsidRPr="00D42930">
        <w:t>w</w:t>
      </w:r>
      <w:r w:rsidR="000449B9" w:rsidRPr="00D42930">
        <w:t xml:space="preserve"> </w:t>
      </w:r>
      <w:r w:rsidRPr="00D42930">
        <w:t xml:space="preserve">zakresie działania 2.5 </w:t>
      </w:r>
      <w:r w:rsidR="009179C9" w:rsidRPr="00D42930">
        <w:t>PO </w:t>
      </w:r>
      <w:proofErr w:type="spellStart"/>
      <w:r w:rsidR="009179C9" w:rsidRPr="00D42930">
        <w:t>IiŚ</w:t>
      </w:r>
      <w:proofErr w:type="spellEnd"/>
      <w:r w:rsidR="009179C9" w:rsidRPr="00D42930">
        <w:t> 2014-2020</w:t>
      </w:r>
      <w:bookmarkEnd w:id="153"/>
    </w:p>
    <w:p w14:paraId="7785D14C" w14:textId="57BA479D" w:rsidR="00263E64" w:rsidRPr="00E10324" w:rsidRDefault="000624EA" w:rsidP="00263E64">
      <w:pPr>
        <w:tabs>
          <w:tab w:val="left" w:pos="9070"/>
        </w:tabs>
        <w:rPr>
          <w:highlight w:val="yellow"/>
        </w:rPr>
      </w:pPr>
      <w:r w:rsidRPr="000624EA">
        <w:rPr>
          <w:noProof/>
        </w:rPr>
        <w:drawing>
          <wp:inline distT="0" distB="0" distL="0" distR="0" wp14:anchorId="1BB42629" wp14:editId="1907A320">
            <wp:extent cx="5760720" cy="1543685"/>
            <wp:effectExtent l="0" t="0" r="0" b="0"/>
            <wp:docPr id="58753315" name="Obraz 22" descr="Efekty ekologiczne lub rzeczowe z umów zakończonych w 2023 r. w zakresie działania 2.5 PO IiŚ 2014-2020. Prezentowane wielkości zawarte są w pliku Sprawozdanie NFOŚiGW za rok 2023 tabele.xlsx w arkuszu tabela 32." title="Tabel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1543685"/>
                    </a:xfrm>
                    <a:prstGeom prst="rect">
                      <a:avLst/>
                    </a:prstGeom>
                    <a:noFill/>
                    <a:ln>
                      <a:noFill/>
                    </a:ln>
                  </pic:spPr>
                </pic:pic>
              </a:graphicData>
            </a:graphic>
          </wp:inline>
        </w:drawing>
      </w:r>
    </w:p>
    <w:p w14:paraId="63BB3F20" w14:textId="77777777" w:rsidR="00A35A26" w:rsidRPr="00E10324" w:rsidRDefault="00A35A26" w:rsidP="00263E64">
      <w:pPr>
        <w:tabs>
          <w:tab w:val="left" w:pos="9070"/>
        </w:tabs>
        <w:rPr>
          <w:szCs w:val="22"/>
          <w:highlight w:val="yellow"/>
        </w:rPr>
      </w:pPr>
    </w:p>
    <w:p w14:paraId="2171ABD5" w14:textId="77777777" w:rsidR="00263E64" w:rsidRPr="00EC599A" w:rsidRDefault="00263E64" w:rsidP="00263E64">
      <w:pPr>
        <w:pStyle w:val="Nagwek3"/>
        <w:rPr>
          <w:color w:val="007D7A"/>
        </w:rPr>
      </w:pPr>
      <w:bookmarkStart w:id="154" w:name="_Toc165027302"/>
      <w:r w:rsidRPr="00EC599A">
        <w:rPr>
          <w:color w:val="007D7A"/>
        </w:rPr>
        <w:t>Mechanizm Finansowy Europejskiego Obszaru Gospodarczego</w:t>
      </w:r>
      <w:r w:rsidR="001921B7" w:rsidRPr="00EC599A">
        <w:rPr>
          <w:color w:val="007D7A"/>
        </w:rPr>
        <w:t xml:space="preserve"> i</w:t>
      </w:r>
      <w:r w:rsidR="000449B9" w:rsidRPr="00EC599A">
        <w:rPr>
          <w:color w:val="007D7A"/>
        </w:rPr>
        <w:t xml:space="preserve"> </w:t>
      </w:r>
      <w:r w:rsidRPr="00EC599A">
        <w:rPr>
          <w:color w:val="007D7A"/>
        </w:rPr>
        <w:t>Norweski Mechanizm Finansowy</w:t>
      </w:r>
      <w:bookmarkEnd w:id="154"/>
    </w:p>
    <w:p w14:paraId="20D9D1DD" w14:textId="77777777" w:rsidR="00263E64" w:rsidRPr="002641C7" w:rsidRDefault="00263E64" w:rsidP="00263E64">
      <w:pPr>
        <w:tabs>
          <w:tab w:val="left" w:pos="9070"/>
        </w:tabs>
        <w:rPr>
          <w:sz w:val="18"/>
          <w:szCs w:val="20"/>
        </w:rPr>
      </w:pPr>
    </w:p>
    <w:p w14:paraId="5F54C9B3" w14:textId="7AF39514" w:rsidR="00283043" w:rsidRPr="002641C7" w:rsidRDefault="00283043" w:rsidP="00283043">
      <w:pPr>
        <w:tabs>
          <w:tab w:val="left" w:pos="9070"/>
        </w:tabs>
        <w:rPr>
          <w:szCs w:val="22"/>
        </w:rPr>
      </w:pPr>
      <w:r w:rsidRPr="002641C7">
        <w:rPr>
          <w:szCs w:val="22"/>
        </w:rPr>
        <w:t>W 202</w:t>
      </w:r>
      <w:r w:rsidR="002641C7" w:rsidRPr="002641C7">
        <w:rPr>
          <w:szCs w:val="22"/>
        </w:rPr>
        <w:t>3</w:t>
      </w:r>
      <w:r w:rsidR="005322DC" w:rsidRPr="002641C7">
        <w:rPr>
          <w:szCs w:val="22"/>
        </w:rPr>
        <w:t xml:space="preserve"> r. </w:t>
      </w:r>
      <w:r w:rsidRPr="002641C7">
        <w:rPr>
          <w:szCs w:val="22"/>
        </w:rPr>
        <w:t xml:space="preserve">działania Narodowego Funduszu w zakresie środowiskowych programów operacyjnych </w:t>
      </w:r>
      <w:bookmarkStart w:id="155" w:name="_Hlk67924116"/>
      <w:r w:rsidRPr="002641C7">
        <w:rPr>
          <w:szCs w:val="22"/>
        </w:rPr>
        <w:t>Mechanizmu Finansowego Europejskiego Obszaru Gospodarczego i Norweskiego Mechanizmu Finansowego</w:t>
      </w:r>
      <w:bookmarkEnd w:id="155"/>
      <w:r w:rsidRPr="002641C7">
        <w:rPr>
          <w:szCs w:val="22"/>
        </w:rPr>
        <w:t xml:space="preserve"> dotyczyły perspektyw na lata: 2004-2009, 2009-2014 oraz na lata 2014-2021.</w:t>
      </w:r>
    </w:p>
    <w:p w14:paraId="52CABDA1" w14:textId="77777777" w:rsidR="00283043" w:rsidRPr="002641C7" w:rsidRDefault="00283043" w:rsidP="00283043">
      <w:pPr>
        <w:tabs>
          <w:tab w:val="left" w:pos="9070"/>
        </w:tabs>
        <w:rPr>
          <w:szCs w:val="22"/>
        </w:rPr>
      </w:pPr>
    </w:p>
    <w:p w14:paraId="46D9AF04" w14:textId="77777777" w:rsidR="00283043" w:rsidRPr="00E10324" w:rsidRDefault="00283043" w:rsidP="00283043">
      <w:pPr>
        <w:tabs>
          <w:tab w:val="left" w:pos="9070"/>
        </w:tabs>
        <w:rPr>
          <w:bCs/>
          <w:szCs w:val="22"/>
          <w:highlight w:val="yellow"/>
        </w:rPr>
      </w:pPr>
      <w:r w:rsidRPr="002641C7">
        <w:rPr>
          <w:bCs/>
          <w:szCs w:val="22"/>
        </w:rPr>
        <w:t>Dla perspektyw finansowych 2004-2009 i 2009-2014 działania koncentrowały się na weryfikacji raportów z trwałości projektów, zamykaniu umów oraz archiwizacji dokumentacji.</w:t>
      </w:r>
    </w:p>
    <w:p w14:paraId="37FFFCDD" w14:textId="77777777" w:rsidR="00D5412E" w:rsidRPr="00E10324" w:rsidRDefault="00D5412E" w:rsidP="00EB6EA1">
      <w:pPr>
        <w:tabs>
          <w:tab w:val="left" w:pos="9070"/>
        </w:tabs>
        <w:rPr>
          <w:highlight w:val="yellow"/>
        </w:rPr>
      </w:pPr>
    </w:p>
    <w:p w14:paraId="4BEA3278" w14:textId="72E1D943" w:rsidR="00C14B44" w:rsidRPr="00A83ACC" w:rsidRDefault="00690906" w:rsidP="00690906">
      <w:pPr>
        <w:tabs>
          <w:tab w:val="left" w:pos="9070"/>
        </w:tabs>
      </w:pPr>
      <w:r w:rsidRPr="00A83ACC">
        <w:t>W ramach perspektywy finansowej MF EOG i NMF 2014-2021 Narodowy Fundusz wspólnie z</w:t>
      </w:r>
      <w:r w:rsidR="00A83ACC" w:rsidRPr="00A83ACC">
        <w:t> </w:t>
      </w:r>
      <w:r w:rsidRPr="00A83ACC">
        <w:t xml:space="preserve">Ministerstwem Klimatu i Środowiska, tj. Operatorem Programu, prowadził prace polegające głównie na realizacji projektów w ramach Programu „Środowisko, Energia i Zmiany Klimatu”. </w:t>
      </w:r>
    </w:p>
    <w:p w14:paraId="7D851273" w14:textId="77777777" w:rsidR="00F15D92" w:rsidRPr="007A2D9D" w:rsidRDefault="00F15D92" w:rsidP="00690906">
      <w:pPr>
        <w:tabs>
          <w:tab w:val="left" w:pos="9070"/>
        </w:tabs>
      </w:pPr>
    </w:p>
    <w:p w14:paraId="27F1EB24" w14:textId="376BF30A" w:rsidR="00F15D92" w:rsidRPr="007A2D9D" w:rsidRDefault="00F15D92" w:rsidP="00F15D92">
      <w:pPr>
        <w:tabs>
          <w:tab w:val="left" w:pos="9070"/>
        </w:tabs>
      </w:pPr>
      <w:r w:rsidRPr="007A2D9D">
        <w:t>Celem Programu jest złagodzenie zmian klimatycznych i zmniejszenie wrażliwości na zmianę klimatu. Wsparcie ukierunkowane jest przede wszystkim na działania związane z poprawą jakości powietrza (w</w:t>
      </w:r>
      <w:r w:rsidR="00941656">
        <w:t> </w:t>
      </w:r>
      <w:r w:rsidRPr="007A2D9D">
        <w:t>tym rozwijanie lokalnych systemów ciepłowniczych oraz kogeneracji), termomodernizację szkół, zwiększenie produkcji energii ze źródeł odnawialnych, w tym energii geotermalnej oraz energii z</w:t>
      </w:r>
      <w:r w:rsidR="00837745" w:rsidRPr="007A2D9D">
        <w:t> </w:t>
      </w:r>
      <w:r w:rsidRPr="007A2D9D">
        <w:t>małych elektrowni wodnych, a także na przeciwdziałanie zmianom klimatu, czy poprawę stanu środowiska naturalnego i ochronę przyrody (w tym przeciwdziałanie rozprzestrzenianiu inwazyjnych gatunków obcych).</w:t>
      </w:r>
    </w:p>
    <w:p w14:paraId="06D69647" w14:textId="77777777" w:rsidR="00F15D92" w:rsidRPr="00A931A7" w:rsidRDefault="00F15D92" w:rsidP="00F15D92">
      <w:pPr>
        <w:tabs>
          <w:tab w:val="left" w:pos="9070"/>
        </w:tabs>
      </w:pPr>
    </w:p>
    <w:p w14:paraId="2DDA074E" w14:textId="2965D3B6" w:rsidR="00F15D92" w:rsidRPr="00A931A7" w:rsidRDefault="00F15D92" w:rsidP="00F15D92">
      <w:pPr>
        <w:tabs>
          <w:tab w:val="left" w:pos="9070"/>
        </w:tabs>
      </w:pPr>
      <w:r w:rsidRPr="00A931A7">
        <w:t>Poza otwartymi naborami wniosków, Program Środowisko, Energia i Zmiany Klimatu przewiduje wsparcie w ramach trzech oddzielnych projektów predefiniowanych dla obszarów związanych z</w:t>
      </w:r>
      <w:r w:rsidR="00837745" w:rsidRPr="00A931A7">
        <w:t> </w:t>
      </w:r>
      <w:r w:rsidRPr="00A931A7">
        <w:t>mapowaniem usług systemowych, budową zdolności administracyjnych w obszarze energii geotermalnej oraz wzmocnieniem oceny przenikania zanieczyszczeń z powietrza.</w:t>
      </w:r>
    </w:p>
    <w:p w14:paraId="7B787C72" w14:textId="77777777" w:rsidR="00F15D92" w:rsidRPr="00D80F16" w:rsidRDefault="00F15D92" w:rsidP="00690906">
      <w:pPr>
        <w:tabs>
          <w:tab w:val="left" w:pos="9070"/>
        </w:tabs>
      </w:pPr>
    </w:p>
    <w:p w14:paraId="2CE98962" w14:textId="12CE23D5" w:rsidR="009A7087" w:rsidRPr="00D80F16" w:rsidRDefault="009A7087" w:rsidP="009A7087">
      <w:pPr>
        <w:tabs>
          <w:tab w:val="left" w:pos="9070"/>
        </w:tabs>
      </w:pPr>
      <w:r w:rsidRPr="009A7087">
        <w:t>Pandemia COVID-19 stanowiła poważne wyzwanie dla Beneficjentów, prowadząc do opóźnień w</w:t>
      </w:r>
      <w:r w:rsidR="00D81192" w:rsidRPr="00D80F16">
        <w:t> </w:t>
      </w:r>
      <w:r w:rsidRPr="009A7087">
        <w:t>rozpoczęciu niektórych projektów. Ponadto agresja militarna Rosji na Ukrainę zakłóciła łańcuchy dostaw i spowodowała znaczny wzrost cen materiałów budowlanych. Konieczność skrócenia czasu realizacji i przeznaczenia większych środków na realizację projektów skłoniła część Beneficjentów do rezygnacji ze skorzystania ze wsparcia oferowanego w ramach Programu.</w:t>
      </w:r>
    </w:p>
    <w:p w14:paraId="2D2B05D7" w14:textId="77777777" w:rsidR="00D81192" w:rsidRPr="009A7087" w:rsidRDefault="00D81192" w:rsidP="009A7087">
      <w:pPr>
        <w:tabs>
          <w:tab w:val="left" w:pos="9070"/>
        </w:tabs>
      </w:pPr>
    </w:p>
    <w:p w14:paraId="16484A53" w14:textId="77777777" w:rsidR="009A7087" w:rsidRPr="00E21058" w:rsidRDefault="009A7087" w:rsidP="009A7087">
      <w:pPr>
        <w:tabs>
          <w:tab w:val="left" w:pos="9070"/>
        </w:tabs>
      </w:pPr>
      <w:r w:rsidRPr="009A7087">
        <w:t>W tych trudnych okolicznościach Operator Programu podjął liczne działania wspierające projektodawców. Szeroko zakrojone dyskusje z Biurem Mechanizmów Finansowych i Krajowym Punktem Kontaktowym ułatwiły wdrożenie zmian mających na celu osiągnięcie określonych celów, zapewnienie płynnego transferu środków i uproszczenie procesu przyznawania dodatkowego finansowania.</w:t>
      </w:r>
    </w:p>
    <w:p w14:paraId="148B7734" w14:textId="77777777" w:rsidR="00E21058" w:rsidRPr="009A7087" w:rsidRDefault="00E21058" w:rsidP="009A7087">
      <w:pPr>
        <w:tabs>
          <w:tab w:val="left" w:pos="9070"/>
        </w:tabs>
      </w:pPr>
    </w:p>
    <w:p w14:paraId="6E57FDD5" w14:textId="77777777" w:rsidR="009A7087" w:rsidRPr="009A7087" w:rsidRDefault="009A7087" w:rsidP="009A7087">
      <w:pPr>
        <w:tabs>
          <w:tab w:val="left" w:pos="9070"/>
        </w:tabs>
      </w:pPr>
      <w:r w:rsidRPr="009A7087">
        <w:t xml:space="preserve">Skuteczne zarządzanie alokacją i odpowiednie wykorzystanie pojawiających się oszczędności były głównym celem w 2023 roku. Plan awaryjny został przygotowany, omówiony i zatwierdzony przez Komitet Współpracy. Wszystkie działania zostały podjęte w celu wsparcia projektów i wdrożenia Programu w najlepszy, skuteczny sposób. Do końca 2023 r. realizowanych jest 108 projektów. Kwota finansowania w podpisanych umowach o dofinansowanie wynosi ponad </w:t>
      </w:r>
      <w:r w:rsidRPr="009A7087">
        <w:rPr>
          <w:b/>
          <w:bCs/>
        </w:rPr>
        <w:t>644.082</w:t>
      </w:r>
      <w:r w:rsidRPr="009A7087">
        <w:t xml:space="preserve"> tys. zł.</w:t>
      </w:r>
    </w:p>
    <w:p w14:paraId="06CF35BA" w14:textId="77777777" w:rsidR="009A7087" w:rsidRPr="00893C7C" w:rsidRDefault="009A7087" w:rsidP="00690906">
      <w:pPr>
        <w:tabs>
          <w:tab w:val="left" w:pos="9070"/>
        </w:tabs>
      </w:pPr>
    </w:p>
    <w:p w14:paraId="40B69F0C" w14:textId="2F0E6701" w:rsidR="00690906" w:rsidRPr="00893C7C" w:rsidRDefault="00287528" w:rsidP="00690906">
      <w:pPr>
        <w:tabs>
          <w:tab w:val="left" w:pos="9070"/>
        </w:tabs>
        <w:rPr>
          <w:szCs w:val="22"/>
        </w:rPr>
      </w:pPr>
      <w:r w:rsidRPr="00893C7C">
        <w:rPr>
          <w:szCs w:val="22"/>
        </w:rPr>
        <w:t xml:space="preserve">W ramach </w:t>
      </w:r>
      <w:r w:rsidR="00CD60E6" w:rsidRPr="00893C7C">
        <w:rPr>
          <w:szCs w:val="22"/>
        </w:rPr>
        <w:t>o</w:t>
      </w:r>
      <w:r w:rsidR="00690906" w:rsidRPr="00893C7C">
        <w:rPr>
          <w:szCs w:val="22"/>
        </w:rPr>
        <w:t>bszar</w:t>
      </w:r>
      <w:r w:rsidR="00CD60E6" w:rsidRPr="00893C7C">
        <w:rPr>
          <w:szCs w:val="22"/>
        </w:rPr>
        <w:t>u</w:t>
      </w:r>
      <w:r w:rsidR="00690906" w:rsidRPr="00893C7C">
        <w:rPr>
          <w:szCs w:val="22"/>
        </w:rPr>
        <w:t xml:space="preserve"> </w:t>
      </w:r>
      <w:r w:rsidR="00CD60E6" w:rsidRPr="00893C7C">
        <w:rPr>
          <w:szCs w:val="22"/>
        </w:rPr>
        <w:t>programowego</w:t>
      </w:r>
      <w:r w:rsidR="008F73DA" w:rsidRPr="00893C7C">
        <w:rPr>
          <w:szCs w:val="22"/>
        </w:rPr>
        <w:t xml:space="preserve"> </w:t>
      </w:r>
      <w:r w:rsidR="00690906" w:rsidRPr="00893C7C">
        <w:rPr>
          <w:b/>
          <w:szCs w:val="22"/>
        </w:rPr>
        <w:t>Łagodzenie zmian klimatu i ograniczenie narażania na tego typu zmiany</w:t>
      </w:r>
      <w:r w:rsidR="00216E25" w:rsidRPr="00893C7C">
        <w:rPr>
          <w:szCs w:val="22"/>
        </w:rPr>
        <w:t xml:space="preserve"> </w:t>
      </w:r>
      <w:r w:rsidR="002A3BD6" w:rsidRPr="00893C7C">
        <w:rPr>
          <w:szCs w:val="22"/>
        </w:rPr>
        <w:t xml:space="preserve">środki alokowane </w:t>
      </w:r>
      <w:r w:rsidR="00372B87" w:rsidRPr="00893C7C">
        <w:rPr>
          <w:szCs w:val="22"/>
        </w:rPr>
        <w:t xml:space="preserve">zostały </w:t>
      </w:r>
      <w:r w:rsidR="00216E25" w:rsidRPr="00893C7C">
        <w:rPr>
          <w:szCs w:val="22"/>
        </w:rPr>
        <w:t xml:space="preserve">w ramach </w:t>
      </w:r>
      <w:r w:rsidR="00372B87" w:rsidRPr="00893C7C">
        <w:rPr>
          <w:szCs w:val="22"/>
        </w:rPr>
        <w:t xml:space="preserve">następujących </w:t>
      </w:r>
      <w:r w:rsidR="00216E25" w:rsidRPr="00893C7C">
        <w:rPr>
          <w:szCs w:val="22"/>
        </w:rPr>
        <w:t>naborów</w:t>
      </w:r>
      <w:r w:rsidR="00372B87" w:rsidRPr="00893C7C">
        <w:rPr>
          <w:szCs w:val="22"/>
        </w:rPr>
        <w:t>:</w:t>
      </w:r>
    </w:p>
    <w:p w14:paraId="39007364" w14:textId="77777777" w:rsidR="00690906" w:rsidRPr="00893C7C" w:rsidRDefault="00690906" w:rsidP="00690906">
      <w:pPr>
        <w:tabs>
          <w:tab w:val="left" w:pos="9070"/>
        </w:tabs>
        <w:rPr>
          <w:szCs w:val="22"/>
        </w:rPr>
      </w:pPr>
    </w:p>
    <w:p w14:paraId="26CBD022" w14:textId="75E8C675" w:rsidR="00CB1105" w:rsidRPr="00893C7C" w:rsidRDefault="00690906" w:rsidP="00F436E3">
      <w:pPr>
        <w:numPr>
          <w:ilvl w:val="0"/>
          <w:numId w:val="27"/>
        </w:numPr>
        <w:tabs>
          <w:tab w:val="left" w:pos="9070"/>
        </w:tabs>
        <w:rPr>
          <w:szCs w:val="22"/>
        </w:rPr>
      </w:pPr>
      <w:r w:rsidRPr="00893C7C">
        <w:rPr>
          <w:szCs w:val="22"/>
        </w:rPr>
        <w:t xml:space="preserve">„Realizacja inwestycji w zakresie zielono-niebieskiej infrastruktury w miastach” </w:t>
      </w:r>
      <w:r w:rsidR="006A5177" w:rsidRPr="00893C7C">
        <w:rPr>
          <w:szCs w:val="22"/>
        </w:rPr>
        <w:t xml:space="preserve">- </w:t>
      </w:r>
      <w:r w:rsidRPr="00893C7C">
        <w:rPr>
          <w:szCs w:val="22"/>
        </w:rPr>
        <w:t xml:space="preserve">19 projektów na łączną kwotę dofinansowania </w:t>
      </w:r>
      <w:r w:rsidR="00087472" w:rsidRPr="00893C7C">
        <w:rPr>
          <w:b/>
          <w:bCs/>
          <w:szCs w:val="22"/>
        </w:rPr>
        <w:t xml:space="preserve">139.725 </w:t>
      </w:r>
      <w:r w:rsidRPr="00893C7C">
        <w:rPr>
          <w:szCs w:val="22"/>
        </w:rPr>
        <w:t>tys. zł</w:t>
      </w:r>
      <w:r w:rsidR="00461925" w:rsidRPr="00893C7C">
        <w:rPr>
          <w:szCs w:val="22"/>
        </w:rPr>
        <w:t xml:space="preserve"> – w 2023 r. </w:t>
      </w:r>
      <w:r w:rsidR="00CB1105" w:rsidRPr="00893C7C">
        <w:rPr>
          <w:szCs w:val="22"/>
        </w:rPr>
        <w:t xml:space="preserve">zwiększono dofinansowania dla 18 projektów wnioskujących o dodatkowe </w:t>
      </w:r>
      <w:r w:rsidR="008C1E49" w:rsidRPr="00893C7C">
        <w:rPr>
          <w:szCs w:val="22"/>
        </w:rPr>
        <w:t>środki.</w:t>
      </w:r>
    </w:p>
    <w:p w14:paraId="76470E0B" w14:textId="10755902" w:rsidR="00690906" w:rsidRPr="006C6956" w:rsidRDefault="00690906" w:rsidP="00F436E3">
      <w:pPr>
        <w:numPr>
          <w:ilvl w:val="0"/>
          <w:numId w:val="27"/>
        </w:numPr>
        <w:tabs>
          <w:tab w:val="left" w:pos="9070"/>
        </w:tabs>
        <w:rPr>
          <w:szCs w:val="22"/>
        </w:rPr>
      </w:pPr>
      <w:r w:rsidRPr="002B52B6">
        <w:rPr>
          <w:szCs w:val="22"/>
        </w:rPr>
        <w:t xml:space="preserve">„Prowadzenie przez szkoły działań podnoszących świadomość na temat łagodzenia zmian klimatu i przystosowania się do ich skutków” </w:t>
      </w:r>
      <w:r w:rsidR="00A944E0" w:rsidRPr="002B52B6">
        <w:rPr>
          <w:szCs w:val="22"/>
        </w:rPr>
        <w:t>–</w:t>
      </w:r>
      <w:r w:rsidRPr="002B52B6">
        <w:rPr>
          <w:szCs w:val="22"/>
        </w:rPr>
        <w:t xml:space="preserve"> </w:t>
      </w:r>
      <w:r w:rsidR="00A944E0" w:rsidRPr="002B52B6">
        <w:rPr>
          <w:szCs w:val="22"/>
        </w:rPr>
        <w:t xml:space="preserve">ostatecznie </w:t>
      </w:r>
      <w:r w:rsidR="0057714B" w:rsidRPr="002B52B6">
        <w:rPr>
          <w:szCs w:val="22"/>
        </w:rPr>
        <w:t xml:space="preserve">4 projekty </w:t>
      </w:r>
      <w:r w:rsidRPr="002B52B6">
        <w:rPr>
          <w:szCs w:val="22"/>
        </w:rPr>
        <w:t xml:space="preserve">na łączną kwotę dofinansowania </w:t>
      </w:r>
      <w:r w:rsidR="00381FD0" w:rsidRPr="002B52B6">
        <w:rPr>
          <w:rFonts w:eastAsia="Calibri" w:cs="Calibri"/>
          <w:b/>
          <w:bCs/>
          <w:szCs w:val="22"/>
        </w:rPr>
        <w:t>18.676</w:t>
      </w:r>
      <w:r w:rsidR="00381FD0" w:rsidRPr="002B52B6">
        <w:rPr>
          <w:rFonts w:eastAsia="Calibri" w:cs="Calibri"/>
          <w:szCs w:val="22"/>
        </w:rPr>
        <w:t xml:space="preserve"> </w:t>
      </w:r>
      <w:r w:rsidRPr="002B52B6">
        <w:rPr>
          <w:szCs w:val="22"/>
        </w:rPr>
        <w:t>tys. zł</w:t>
      </w:r>
      <w:r w:rsidR="00381FD0" w:rsidRPr="002B52B6">
        <w:rPr>
          <w:szCs w:val="22"/>
        </w:rPr>
        <w:t xml:space="preserve"> (po rozwiązaniu </w:t>
      </w:r>
      <w:r w:rsidR="0090448A" w:rsidRPr="002B52B6">
        <w:rPr>
          <w:szCs w:val="22"/>
        </w:rPr>
        <w:t xml:space="preserve">2 umów </w:t>
      </w:r>
      <w:r w:rsidR="000C373C" w:rsidRPr="002B52B6">
        <w:rPr>
          <w:szCs w:val="22"/>
        </w:rPr>
        <w:t xml:space="preserve">i realokowaniu środków </w:t>
      </w:r>
      <w:r w:rsidR="0090448A" w:rsidRPr="002B52B6">
        <w:rPr>
          <w:szCs w:val="22"/>
        </w:rPr>
        <w:t xml:space="preserve">z powodu </w:t>
      </w:r>
      <w:r w:rsidR="00B6479E" w:rsidRPr="002B52B6">
        <w:rPr>
          <w:szCs w:val="22"/>
        </w:rPr>
        <w:t>niewywiązywania się z</w:t>
      </w:r>
      <w:r w:rsidR="00941656">
        <w:rPr>
          <w:szCs w:val="22"/>
        </w:rPr>
        <w:t> </w:t>
      </w:r>
      <w:r w:rsidR="00B6479E" w:rsidRPr="006C6956">
        <w:rPr>
          <w:szCs w:val="22"/>
        </w:rPr>
        <w:t>obowiązków i braku komunikacji</w:t>
      </w:r>
      <w:r w:rsidR="0090448A" w:rsidRPr="006C6956">
        <w:rPr>
          <w:szCs w:val="22"/>
        </w:rPr>
        <w:t xml:space="preserve">) </w:t>
      </w:r>
    </w:p>
    <w:p w14:paraId="1EF2BD2D" w14:textId="7267EC78" w:rsidR="00690906" w:rsidRPr="006C6956" w:rsidRDefault="00690906" w:rsidP="00F436E3">
      <w:pPr>
        <w:numPr>
          <w:ilvl w:val="0"/>
          <w:numId w:val="27"/>
        </w:numPr>
        <w:tabs>
          <w:tab w:val="left" w:pos="9070"/>
        </w:tabs>
        <w:rPr>
          <w:szCs w:val="22"/>
        </w:rPr>
      </w:pPr>
      <w:r w:rsidRPr="006C6956">
        <w:rPr>
          <w:szCs w:val="22"/>
        </w:rPr>
        <w:t xml:space="preserve"> „Wzmocnienie realizacji gospodarki o obiegu zamkniętym” </w:t>
      </w:r>
      <w:r w:rsidR="00462F7F" w:rsidRPr="006C6956">
        <w:rPr>
          <w:szCs w:val="22"/>
        </w:rPr>
        <w:t>-</w:t>
      </w:r>
      <w:r w:rsidRPr="006C6956">
        <w:rPr>
          <w:szCs w:val="22"/>
        </w:rPr>
        <w:t xml:space="preserve"> 5 projektów na łączną kwotę dofinansowania </w:t>
      </w:r>
      <w:r w:rsidRPr="006C6956">
        <w:rPr>
          <w:b/>
          <w:bCs/>
          <w:szCs w:val="22"/>
        </w:rPr>
        <w:t>1</w:t>
      </w:r>
      <w:r w:rsidR="006C6956" w:rsidRPr="006C6956">
        <w:rPr>
          <w:b/>
          <w:bCs/>
          <w:szCs w:val="22"/>
        </w:rPr>
        <w:t>5</w:t>
      </w:r>
      <w:r w:rsidR="00462F7F" w:rsidRPr="006C6956">
        <w:rPr>
          <w:b/>
          <w:bCs/>
          <w:szCs w:val="22"/>
        </w:rPr>
        <w:t>.</w:t>
      </w:r>
      <w:r w:rsidR="006C6956" w:rsidRPr="006C6956">
        <w:rPr>
          <w:b/>
          <w:bCs/>
          <w:szCs w:val="22"/>
        </w:rPr>
        <w:t>559</w:t>
      </w:r>
      <w:r w:rsidRPr="006C6956">
        <w:rPr>
          <w:szCs w:val="22"/>
        </w:rPr>
        <w:t xml:space="preserve"> tys. zł</w:t>
      </w:r>
      <w:r w:rsidR="006C6956" w:rsidRPr="006C6956">
        <w:rPr>
          <w:szCs w:val="22"/>
        </w:rPr>
        <w:t xml:space="preserve"> (po zwiększeniu dofinansowania dla 3 wnioskujących przedsięwzięć).</w:t>
      </w:r>
    </w:p>
    <w:p w14:paraId="61502084" w14:textId="77777777" w:rsidR="00690906" w:rsidRPr="00821DFB" w:rsidRDefault="00690906" w:rsidP="00690906">
      <w:pPr>
        <w:tabs>
          <w:tab w:val="left" w:pos="9070"/>
        </w:tabs>
        <w:rPr>
          <w:szCs w:val="22"/>
        </w:rPr>
      </w:pPr>
    </w:p>
    <w:p w14:paraId="59FC587F" w14:textId="0CAF0D25" w:rsidR="00690906" w:rsidRPr="00821DFB" w:rsidRDefault="00A9559B" w:rsidP="00690906">
      <w:pPr>
        <w:tabs>
          <w:tab w:val="left" w:pos="9070"/>
        </w:tabs>
        <w:rPr>
          <w:szCs w:val="22"/>
        </w:rPr>
      </w:pPr>
      <w:r w:rsidRPr="00821DFB">
        <w:rPr>
          <w:szCs w:val="22"/>
        </w:rPr>
        <w:t>W o</w:t>
      </w:r>
      <w:r w:rsidR="00690906" w:rsidRPr="00821DFB">
        <w:rPr>
          <w:szCs w:val="22"/>
        </w:rPr>
        <w:t>bszar</w:t>
      </w:r>
      <w:r w:rsidRPr="00821DFB">
        <w:rPr>
          <w:szCs w:val="22"/>
        </w:rPr>
        <w:t>ze</w:t>
      </w:r>
      <w:r w:rsidR="00690906" w:rsidRPr="00821DFB">
        <w:rPr>
          <w:szCs w:val="22"/>
        </w:rPr>
        <w:t xml:space="preserve"> programowy</w:t>
      </w:r>
      <w:r w:rsidRPr="00821DFB">
        <w:rPr>
          <w:szCs w:val="22"/>
        </w:rPr>
        <w:t>m</w:t>
      </w:r>
      <w:r w:rsidR="00690906" w:rsidRPr="00821DFB">
        <w:rPr>
          <w:szCs w:val="22"/>
        </w:rPr>
        <w:t xml:space="preserve"> </w:t>
      </w:r>
      <w:r w:rsidR="00690906" w:rsidRPr="00821DFB">
        <w:rPr>
          <w:b/>
          <w:szCs w:val="22"/>
        </w:rPr>
        <w:t>Środowisko naturalne i ekosystemy</w:t>
      </w:r>
      <w:r w:rsidR="00AA7FAE" w:rsidRPr="00821DFB">
        <w:rPr>
          <w:b/>
          <w:szCs w:val="22"/>
        </w:rPr>
        <w:t xml:space="preserve"> </w:t>
      </w:r>
      <w:r w:rsidR="00AA7FAE" w:rsidRPr="00821DFB">
        <w:rPr>
          <w:bCs/>
          <w:szCs w:val="22"/>
        </w:rPr>
        <w:t>środki zostały podzielon</w:t>
      </w:r>
      <w:r w:rsidR="00C1000A" w:rsidRPr="00821DFB">
        <w:rPr>
          <w:bCs/>
          <w:szCs w:val="22"/>
        </w:rPr>
        <w:t>e</w:t>
      </w:r>
      <w:r w:rsidR="00AA7FAE" w:rsidRPr="00821DFB">
        <w:rPr>
          <w:bCs/>
          <w:szCs w:val="22"/>
        </w:rPr>
        <w:t xml:space="preserve"> pomiędzy następujące nabory</w:t>
      </w:r>
      <w:r w:rsidR="00690906" w:rsidRPr="00821DFB">
        <w:rPr>
          <w:bCs/>
          <w:szCs w:val="22"/>
        </w:rPr>
        <w:t>:</w:t>
      </w:r>
    </w:p>
    <w:p w14:paraId="40DBD33C" w14:textId="77777777" w:rsidR="00690906" w:rsidRPr="00821DFB" w:rsidRDefault="00690906" w:rsidP="00690906">
      <w:pPr>
        <w:tabs>
          <w:tab w:val="left" w:pos="9070"/>
        </w:tabs>
        <w:rPr>
          <w:szCs w:val="22"/>
        </w:rPr>
      </w:pPr>
    </w:p>
    <w:p w14:paraId="4C436922" w14:textId="004D5244" w:rsidR="00690906" w:rsidRPr="00821DFB" w:rsidRDefault="00690906" w:rsidP="00F436E3">
      <w:pPr>
        <w:numPr>
          <w:ilvl w:val="0"/>
          <w:numId w:val="27"/>
        </w:numPr>
        <w:tabs>
          <w:tab w:val="left" w:pos="9070"/>
        </w:tabs>
        <w:rPr>
          <w:szCs w:val="22"/>
        </w:rPr>
      </w:pPr>
      <w:r w:rsidRPr="00821DFB">
        <w:rPr>
          <w:szCs w:val="22"/>
        </w:rPr>
        <w:t xml:space="preserve">„Wdrażanie planów zarządzania ekosystemami” </w:t>
      </w:r>
      <w:r w:rsidR="005B573A" w:rsidRPr="00821DFB">
        <w:rPr>
          <w:szCs w:val="22"/>
        </w:rPr>
        <w:t xml:space="preserve">- </w:t>
      </w:r>
      <w:r w:rsidRPr="00821DFB">
        <w:rPr>
          <w:szCs w:val="22"/>
        </w:rPr>
        <w:t xml:space="preserve">10 projektów na łączną kwotę dofinansowania </w:t>
      </w:r>
      <w:r w:rsidR="00EA6C30" w:rsidRPr="00821DFB">
        <w:rPr>
          <w:b/>
          <w:bCs/>
          <w:szCs w:val="22"/>
        </w:rPr>
        <w:t>33.328</w:t>
      </w:r>
      <w:r w:rsidRPr="00821DFB">
        <w:rPr>
          <w:szCs w:val="22"/>
        </w:rPr>
        <w:t xml:space="preserve"> tys. zł.</w:t>
      </w:r>
    </w:p>
    <w:p w14:paraId="51250A01" w14:textId="701FEF24" w:rsidR="00690906" w:rsidRPr="00821DFB" w:rsidRDefault="00690906" w:rsidP="00F436E3">
      <w:pPr>
        <w:numPr>
          <w:ilvl w:val="0"/>
          <w:numId w:val="27"/>
        </w:numPr>
        <w:tabs>
          <w:tab w:val="left" w:pos="9070"/>
        </w:tabs>
        <w:rPr>
          <w:szCs w:val="22"/>
        </w:rPr>
      </w:pPr>
      <w:r w:rsidRPr="00821DFB">
        <w:rPr>
          <w:szCs w:val="22"/>
        </w:rPr>
        <w:t xml:space="preserve">„Zwiększenie ochrony ekosystemów przed inwazyjnymi gatunkami obcymi” </w:t>
      </w:r>
      <w:r w:rsidR="005B573A" w:rsidRPr="00821DFB">
        <w:rPr>
          <w:szCs w:val="22"/>
        </w:rPr>
        <w:t>-</w:t>
      </w:r>
      <w:r w:rsidRPr="00821DFB">
        <w:rPr>
          <w:szCs w:val="22"/>
        </w:rPr>
        <w:t xml:space="preserve"> 5 projektów na łączną kwotę dofinansowania </w:t>
      </w:r>
      <w:r w:rsidRPr="00821DFB">
        <w:rPr>
          <w:b/>
          <w:bCs/>
          <w:szCs w:val="22"/>
        </w:rPr>
        <w:t>11</w:t>
      </w:r>
      <w:r w:rsidR="005B573A" w:rsidRPr="00821DFB">
        <w:rPr>
          <w:b/>
          <w:bCs/>
          <w:szCs w:val="22"/>
        </w:rPr>
        <w:t>.</w:t>
      </w:r>
      <w:r w:rsidR="00EA6C30" w:rsidRPr="00821DFB">
        <w:rPr>
          <w:b/>
          <w:bCs/>
          <w:szCs w:val="22"/>
        </w:rPr>
        <w:t>558</w:t>
      </w:r>
      <w:r w:rsidRPr="00821DFB">
        <w:rPr>
          <w:szCs w:val="22"/>
        </w:rPr>
        <w:t xml:space="preserve"> tys. zł.</w:t>
      </w:r>
    </w:p>
    <w:p w14:paraId="14FD9B3D" w14:textId="3906688B" w:rsidR="00690906" w:rsidRPr="00821DFB" w:rsidRDefault="00690906" w:rsidP="00F436E3">
      <w:pPr>
        <w:numPr>
          <w:ilvl w:val="0"/>
          <w:numId w:val="27"/>
        </w:numPr>
        <w:tabs>
          <w:tab w:val="left" w:pos="9070"/>
        </w:tabs>
        <w:rPr>
          <w:szCs w:val="22"/>
        </w:rPr>
      </w:pPr>
      <w:r w:rsidRPr="00821DFB">
        <w:rPr>
          <w:szCs w:val="22"/>
        </w:rPr>
        <w:t xml:space="preserve"> „Działania związane z ochroną ekosystemów prowadzone przez organizacje pozarządowe (Fundusz Małych Grantów)” </w:t>
      </w:r>
      <w:r w:rsidR="005B573A" w:rsidRPr="00821DFB">
        <w:rPr>
          <w:szCs w:val="22"/>
        </w:rPr>
        <w:t xml:space="preserve">- </w:t>
      </w:r>
      <w:r w:rsidRPr="00821DFB">
        <w:rPr>
          <w:szCs w:val="22"/>
        </w:rPr>
        <w:t xml:space="preserve">14 projektów na łączną kwotę dofinansowania </w:t>
      </w:r>
      <w:r w:rsidRPr="00821DFB">
        <w:rPr>
          <w:b/>
          <w:bCs/>
          <w:szCs w:val="22"/>
        </w:rPr>
        <w:t>1</w:t>
      </w:r>
      <w:r w:rsidR="00EA5CA3" w:rsidRPr="00821DFB">
        <w:rPr>
          <w:b/>
          <w:bCs/>
          <w:szCs w:val="22"/>
        </w:rPr>
        <w:t>1</w:t>
      </w:r>
      <w:r w:rsidR="005B573A" w:rsidRPr="00821DFB">
        <w:rPr>
          <w:b/>
          <w:bCs/>
          <w:szCs w:val="22"/>
        </w:rPr>
        <w:t>.</w:t>
      </w:r>
      <w:r w:rsidRPr="00821DFB">
        <w:rPr>
          <w:b/>
          <w:bCs/>
          <w:szCs w:val="22"/>
        </w:rPr>
        <w:t>7</w:t>
      </w:r>
      <w:r w:rsidR="00EA5CA3" w:rsidRPr="00821DFB">
        <w:rPr>
          <w:b/>
          <w:bCs/>
          <w:szCs w:val="22"/>
        </w:rPr>
        <w:t>17</w:t>
      </w:r>
      <w:r w:rsidRPr="00821DFB">
        <w:rPr>
          <w:szCs w:val="22"/>
        </w:rPr>
        <w:t xml:space="preserve"> tys. zł.</w:t>
      </w:r>
    </w:p>
    <w:p w14:paraId="0FB46A83" w14:textId="77777777" w:rsidR="00EA5CA3" w:rsidRPr="00821DFB" w:rsidRDefault="00EA5CA3" w:rsidP="00EA5CA3">
      <w:pPr>
        <w:tabs>
          <w:tab w:val="left" w:pos="9070"/>
        </w:tabs>
        <w:rPr>
          <w:szCs w:val="22"/>
        </w:rPr>
      </w:pPr>
    </w:p>
    <w:p w14:paraId="5F5E1875" w14:textId="3918FD44" w:rsidR="00EA5CA3" w:rsidRPr="00821DFB" w:rsidRDefault="00EA5CA3" w:rsidP="00EA5CA3">
      <w:pPr>
        <w:tabs>
          <w:tab w:val="left" w:pos="9070"/>
        </w:tabs>
        <w:rPr>
          <w:szCs w:val="22"/>
        </w:rPr>
      </w:pPr>
      <w:r w:rsidRPr="00821DFB">
        <w:rPr>
          <w:szCs w:val="22"/>
        </w:rPr>
        <w:t>W 2023 r. zwiększono dofinansowanie dla wnioskujących przedsięwzię</w:t>
      </w:r>
      <w:r w:rsidR="00821DFB" w:rsidRPr="00821DFB">
        <w:rPr>
          <w:szCs w:val="22"/>
        </w:rPr>
        <w:t>ć</w:t>
      </w:r>
      <w:r w:rsidRPr="00821DFB">
        <w:rPr>
          <w:szCs w:val="22"/>
        </w:rPr>
        <w:t xml:space="preserve"> w związku z ujawnionymi </w:t>
      </w:r>
      <w:r w:rsidR="00821DFB" w:rsidRPr="00821DFB">
        <w:rPr>
          <w:szCs w:val="22"/>
        </w:rPr>
        <w:t>oszczędnościami w dostępnych środkach.</w:t>
      </w:r>
    </w:p>
    <w:p w14:paraId="60392297" w14:textId="77777777" w:rsidR="00690906" w:rsidRPr="0080665C" w:rsidRDefault="00690906" w:rsidP="00690906">
      <w:pPr>
        <w:tabs>
          <w:tab w:val="left" w:pos="9070"/>
        </w:tabs>
        <w:rPr>
          <w:szCs w:val="22"/>
        </w:rPr>
      </w:pPr>
    </w:p>
    <w:p w14:paraId="0AF0D3E0" w14:textId="72D75C50" w:rsidR="00690906" w:rsidRPr="0080665C" w:rsidRDefault="009642D3" w:rsidP="00690906">
      <w:pPr>
        <w:tabs>
          <w:tab w:val="left" w:pos="9070"/>
        </w:tabs>
        <w:rPr>
          <w:szCs w:val="22"/>
        </w:rPr>
      </w:pPr>
      <w:r w:rsidRPr="0080665C">
        <w:rPr>
          <w:szCs w:val="22"/>
        </w:rPr>
        <w:t>Największy o</w:t>
      </w:r>
      <w:r w:rsidR="00690906" w:rsidRPr="0080665C">
        <w:rPr>
          <w:szCs w:val="22"/>
        </w:rPr>
        <w:t xml:space="preserve">bszar programowy </w:t>
      </w:r>
      <w:r w:rsidR="00690906" w:rsidRPr="0080665C">
        <w:rPr>
          <w:b/>
          <w:szCs w:val="22"/>
        </w:rPr>
        <w:t>Energia odnawialna, efektywność energetyczna, bezpieczeństwo energetyczne</w:t>
      </w:r>
      <w:r w:rsidRPr="0080665C">
        <w:rPr>
          <w:szCs w:val="22"/>
        </w:rPr>
        <w:t xml:space="preserve"> </w:t>
      </w:r>
      <w:r w:rsidR="00D041E3" w:rsidRPr="0080665C">
        <w:rPr>
          <w:szCs w:val="22"/>
        </w:rPr>
        <w:t>zapewnił środki dla następujących naborów:</w:t>
      </w:r>
    </w:p>
    <w:p w14:paraId="53FCE3C2" w14:textId="77777777" w:rsidR="00690906" w:rsidRPr="0080665C" w:rsidRDefault="00690906" w:rsidP="00690906">
      <w:pPr>
        <w:tabs>
          <w:tab w:val="left" w:pos="9070"/>
        </w:tabs>
        <w:rPr>
          <w:szCs w:val="22"/>
        </w:rPr>
      </w:pPr>
    </w:p>
    <w:p w14:paraId="243CC2A4" w14:textId="12F6FB35" w:rsidR="00D041E3" w:rsidRPr="0080665C" w:rsidRDefault="00D041E3" w:rsidP="00F436E3">
      <w:pPr>
        <w:numPr>
          <w:ilvl w:val="0"/>
          <w:numId w:val="27"/>
        </w:numPr>
        <w:tabs>
          <w:tab w:val="left" w:pos="9070"/>
        </w:tabs>
      </w:pPr>
      <w:r w:rsidRPr="0080665C">
        <w:t>„</w:t>
      </w:r>
      <w:r w:rsidR="00690906" w:rsidRPr="0080665C">
        <w:t xml:space="preserve">Poprawa efektywności energetycznej w budynkach szkolnych” realizowane są </w:t>
      </w:r>
      <w:r w:rsidR="00C00D69" w:rsidRPr="0080665C">
        <w:t>34</w:t>
      </w:r>
      <w:r w:rsidR="00690906" w:rsidRPr="0080665C">
        <w:t xml:space="preserve"> projekty na łączną kwotę dofinansowania </w:t>
      </w:r>
      <w:r w:rsidR="00C00D69" w:rsidRPr="0080665C">
        <w:rPr>
          <w:b/>
          <w:bCs/>
        </w:rPr>
        <w:t>212.434</w:t>
      </w:r>
      <w:r w:rsidR="00690906" w:rsidRPr="0080665C">
        <w:t xml:space="preserve"> tys. zł</w:t>
      </w:r>
      <w:r w:rsidR="00A95212" w:rsidRPr="0080665C">
        <w:t>.;</w:t>
      </w:r>
    </w:p>
    <w:p w14:paraId="0348F135" w14:textId="524787AB" w:rsidR="00541842" w:rsidRPr="008C1588" w:rsidRDefault="00690906" w:rsidP="00D041E3">
      <w:pPr>
        <w:tabs>
          <w:tab w:val="left" w:pos="9070"/>
        </w:tabs>
        <w:ind w:left="360"/>
      </w:pPr>
      <w:r w:rsidRPr="0080665C">
        <w:t xml:space="preserve">W </w:t>
      </w:r>
      <w:r w:rsidR="00C85B3E" w:rsidRPr="0080665C">
        <w:t>202</w:t>
      </w:r>
      <w:r w:rsidR="00541842" w:rsidRPr="0080665C">
        <w:t>3</w:t>
      </w:r>
      <w:r w:rsidR="00C85B3E" w:rsidRPr="0080665C">
        <w:t xml:space="preserve"> r. w </w:t>
      </w:r>
      <w:r w:rsidRPr="0080665C">
        <w:t xml:space="preserve">związku z pojawieniem się kolejnych oszczędności (wynikających z uwolnienia środków z tytułu składanych rezygnacji oraz niewykorzystanej wcześniej kwoty), Operator Programu, sukcesywnie rozszerzał listę projektów wybranych do dofinansowania o projekty z listy </w:t>
      </w:r>
      <w:r w:rsidRPr="008C1588">
        <w:t xml:space="preserve">rezerwowej. </w:t>
      </w:r>
      <w:r w:rsidR="00541842" w:rsidRPr="008C1588">
        <w:rPr>
          <w:rFonts w:eastAsia="Calibri" w:cs="Calibri"/>
          <w:szCs w:val="22"/>
        </w:rPr>
        <w:t xml:space="preserve">Ostatecznie podpisano 13 umów w sprawie projektów na kwotę </w:t>
      </w:r>
      <w:r w:rsidR="0080665C" w:rsidRPr="008C1588">
        <w:rPr>
          <w:rFonts w:eastAsia="Calibri" w:cs="Calibri"/>
          <w:b/>
          <w:bCs/>
          <w:szCs w:val="22"/>
        </w:rPr>
        <w:t>91</w:t>
      </w:r>
      <w:r w:rsidR="00541842" w:rsidRPr="008C1588">
        <w:rPr>
          <w:rFonts w:eastAsia="Calibri" w:cs="Calibri"/>
          <w:b/>
          <w:bCs/>
          <w:szCs w:val="22"/>
        </w:rPr>
        <w:t>.6</w:t>
      </w:r>
      <w:r w:rsidR="0080665C" w:rsidRPr="008C1588">
        <w:rPr>
          <w:rFonts w:eastAsia="Calibri" w:cs="Calibri"/>
          <w:b/>
          <w:bCs/>
          <w:szCs w:val="22"/>
        </w:rPr>
        <w:t>31</w:t>
      </w:r>
      <w:r w:rsidR="00541842" w:rsidRPr="008C1588">
        <w:rPr>
          <w:rFonts w:eastAsia="Calibri" w:cs="Calibri"/>
          <w:szCs w:val="22"/>
        </w:rPr>
        <w:t xml:space="preserve"> tys. zł</w:t>
      </w:r>
      <w:r w:rsidR="0080665C" w:rsidRPr="008C1588">
        <w:rPr>
          <w:rFonts w:eastAsia="Calibri" w:cs="Calibri"/>
          <w:szCs w:val="22"/>
        </w:rPr>
        <w:t>.</w:t>
      </w:r>
    </w:p>
    <w:p w14:paraId="357B00D9" w14:textId="35D4C6CF" w:rsidR="00690906" w:rsidRPr="008C1588" w:rsidRDefault="00690906" w:rsidP="00F436E3">
      <w:pPr>
        <w:numPr>
          <w:ilvl w:val="0"/>
          <w:numId w:val="27"/>
        </w:numPr>
        <w:tabs>
          <w:tab w:val="left" w:pos="9070"/>
        </w:tabs>
        <w:rPr>
          <w:szCs w:val="22"/>
        </w:rPr>
      </w:pPr>
      <w:r w:rsidRPr="008C1588">
        <w:rPr>
          <w:szCs w:val="22"/>
        </w:rPr>
        <w:t xml:space="preserve">„Rozwój wysokosprawnej kogeneracji przemysłowej i zawodowej” </w:t>
      </w:r>
      <w:r w:rsidR="00C41952" w:rsidRPr="008C1588">
        <w:rPr>
          <w:szCs w:val="22"/>
        </w:rPr>
        <w:t xml:space="preserve">- </w:t>
      </w:r>
      <w:r w:rsidR="00925DE0" w:rsidRPr="008C1588">
        <w:rPr>
          <w:szCs w:val="22"/>
        </w:rPr>
        <w:t>3</w:t>
      </w:r>
      <w:r w:rsidRPr="008C1588">
        <w:rPr>
          <w:szCs w:val="22"/>
        </w:rPr>
        <w:t xml:space="preserve"> projektów na łączną kwotę dofinansowania </w:t>
      </w:r>
      <w:r w:rsidR="004D0A6E" w:rsidRPr="008C1588">
        <w:rPr>
          <w:b/>
          <w:bCs/>
          <w:szCs w:val="22"/>
        </w:rPr>
        <w:t xml:space="preserve">64.120 </w:t>
      </w:r>
      <w:r w:rsidRPr="008C1588">
        <w:rPr>
          <w:szCs w:val="22"/>
        </w:rPr>
        <w:t>tys. zł.</w:t>
      </w:r>
      <w:r w:rsidR="00CB42A3" w:rsidRPr="008C1588">
        <w:rPr>
          <w:szCs w:val="22"/>
        </w:rPr>
        <w:t>;</w:t>
      </w:r>
    </w:p>
    <w:p w14:paraId="4ADC50F5" w14:textId="45CCCD55" w:rsidR="00690906" w:rsidRPr="008C1588" w:rsidRDefault="00690906" w:rsidP="00F436E3">
      <w:pPr>
        <w:numPr>
          <w:ilvl w:val="0"/>
          <w:numId w:val="27"/>
        </w:numPr>
        <w:tabs>
          <w:tab w:val="left" w:pos="9070"/>
        </w:tabs>
        <w:rPr>
          <w:szCs w:val="22"/>
        </w:rPr>
      </w:pPr>
      <w:r w:rsidRPr="008C1588">
        <w:rPr>
          <w:szCs w:val="22"/>
        </w:rPr>
        <w:t>„Budowa</w:t>
      </w:r>
      <w:r w:rsidR="00A95212" w:rsidRPr="008C1588">
        <w:rPr>
          <w:szCs w:val="22"/>
        </w:rPr>
        <w:t xml:space="preserve"> lub </w:t>
      </w:r>
      <w:r w:rsidRPr="008C1588">
        <w:rPr>
          <w:szCs w:val="22"/>
        </w:rPr>
        <w:t xml:space="preserve">modernizacja miejskich systemów ciepłowniczych i eliminacja indywidualnych źródeł ciepła” realizowanych jest 7 projektów na łączną kwotę dofinansowania </w:t>
      </w:r>
      <w:r w:rsidR="004F1439" w:rsidRPr="008C1588">
        <w:rPr>
          <w:b/>
          <w:bCs/>
          <w:szCs w:val="22"/>
        </w:rPr>
        <w:t xml:space="preserve">95.037 </w:t>
      </w:r>
      <w:r w:rsidRPr="008C1588">
        <w:rPr>
          <w:szCs w:val="22"/>
        </w:rPr>
        <w:t xml:space="preserve">tys. zł. </w:t>
      </w:r>
    </w:p>
    <w:p w14:paraId="011AB5D4" w14:textId="0DEF395D" w:rsidR="00690906" w:rsidRPr="00A57850" w:rsidRDefault="00690906" w:rsidP="00F436E3">
      <w:pPr>
        <w:numPr>
          <w:ilvl w:val="0"/>
          <w:numId w:val="27"/>
        </w:numPr>
        <w:tabs>
          <w:tab w:val="left" w:pos="9070"/>
        </w:tabs>
      </w:pPr>
      <w:r w:rsidRPr="00A57850">
        <w:t>„Podniesienie efektywności wytwarzania energii w istniejących małych elektrowniach wodnych (do 2 MW)” realizowan</w:t>
      </w:r>
      <w:r w:rsidR="008C1588" w:rsidRPr="00A57850">
        <w:t>y był 1</w:t>
      </w:r>
      <w:r w:rsidRPr="00A57850">
        <w:t xml:space="preserve"> projekt na łączną kwotę dofinansowania </w:t>
      </w:r>
      <w:r w:rsidR="008C1588" w:rsidRPr="00A57850">
        <w:rPr>
          <w:b/>
          <w:bCs/>
        </w:rPr>
        <w:t>7.878</w:t>
      </w:r>
      <w:r w:rsidRPr="00A57850">
        <w:t xml:space="preserve"> tys. zł</w:t>
      </w:r>
      <w:r w:rsidR="00CB42A3" w:rsidRPr="00A57850">
        <w:t>.</w:t>
      </w:r>
      <w:r w:rsidRPr="00A57850">
        <w:t xml:space="preserve"> </w:t>
      </w:r>
    </w:p>
    <w:p w14:paraId="78BE2BED" w14:textId="69D094D0" w:rsidR="00690906" w:rsidRPr="00A57850" w:rsidRDefault="00690906" w:rsidP="00F436E3">
      <w:pPr>
        <w:numPr>
          <w:ilvl w:val="0"/>
          <w:numId w:val="27"/>
        </w:numPr>
        <w:tabs>
          <w:tab w:val="left" w:pos="9070"/>
        </w:tabs>
        <w:rPr>
          <w:szCs w:val="22"/>
        </w:rPr>
      </w:pPr>
      <w:r w:rsidRPr="00A57850">
        <w:rPr>
          <w:szCs w:val="22"/>
        </w:rPr>
        <w:t>„Budowa źródeł ciepła wykorzystujących energię geotermalną (geotermia głęboka)” realizowan</w:t>
      </w:r>
      <w:r w:rsidR="00367796" w:rsidRPr="00A57850">
        <w:rPr>
          <w:szCs w:val="22"/>
        </w:rPr>
        <w:t>y</w:t>
      </w:r>
      <w:r w:rsidRPr="00A57850">
        <w:rPr>
          <w:szCs w:val="22"/>
        </w:rPr>
        <w:t xml:space="preserve"> </w:t>
      </w:r>
      <w:r w:rsidR="00367796" w:rsidRPr="00A57850">
        <w:rPr>
          <w:szCs w:val="22"/>
        </w:rPr>
        <w:t>był 1</w:t>
      </w:r>
      <w:r w:rsidRPr="00A57850">
        <w:rPr>
          <w:szCs w:val="22"/>
        </w:rPr>
        <w:t xml:space="preserve"> </w:t>
      </w:r>
      <w:r w:rsidR="007F13DD" w:rsidRPr="00A57850">
        <w:rPr>
          <w:szCs w:val="22"/>
        </w:rPr>
        <w:t>projekt,</w:t>
      </w:r>
      <w:r w:rsidR="008C1E49" w:rsidRPr="00A57850">
        <w:rPr>
          <w:szCs w:val="22"/>
        </w:rPr>
        <w:t xml:space="preserve"> z</w:t>
      </w:r>
      <w:r w:rsidR="007636C7" w:rsidRPr="00A57850">
        <w:rPr>
          <w:szCs w:val="22"/>
        </w:rPr>
        <w:t xml:space="preserve"> którego realizacji beneficjent zrezygnował w 2023 r. </w:t>
      </w:r>
      <w:r w:rsidR="006D6F3D" w:rsidRPr="00A57850">
        <w:rPr>
          <w:szCs w:val="22"/>
        </w:rPr>
        <w:t xml:space="preserve">W ramach obszaru realizowany jest jeden z trzech projektów predefiniowanych, pn. „Budowanie zdolności kluczowych zainteresowanych stron w dziedzinie energii geotermalnej” prowadzony przez Instytut Gospodarki Surowcami Mineralnymi i Energią Polskiej Akademii Nauk. Ze względu na przyznane dodatkowe finansowanie zwiększono kwotę dotacji dla projektu o 20%. W związku z powyższym ostateczna kwota dotacji wynosi </w:t>
      </w:r>
      <w:r w:rsidR="006D6F3D" w:rsidRPr="00A57850">
        <w:rPr>
          <w:b/>
          <w:bCs/>
          <w:szCs w:val="22"/>
        </w:rPr>
        <w:t>4.615</w:t>
      </w:r>
      <w:r w:rsidR="006D6F3D" w:rsidRPr="00A57850">
        <w:rPr>
          <w:szCs w:val="22"/>
        </w:rPr>
        <w:t xml:space="preserve"> tys. zł.</w:t>
      </w:r>
    </w:p>
    <w:p w14:paraId="32A81FDB" w14:textId="77777777" w:rsidR="00690906" w:rsidRPr="00A57850" w:rsidRDefault="00690906" w:rsidP="00690906">
      <w:pPr>
        <w:tabs>
          <w:tab w:val="left" w:pos="9070"/>
        </w:tabs>
        <w:rPr>
          <w:szCs w:val="22"/>
        </w:rPr>
      </w:pPr>
    </w:p>
    <w:p w14:paraId="7AAC082E" w14:textId="76880664" w:rsidR="00A02A58" w:rsidRPr="00A57850" w:rsidRDefault="00A02A58" w:rsidP="00A02A58">
      <w:pPr>
        <w:tabs>
          <w:tab w:val="left" w:pos="9070"/>
        </w:tabs>
        <w:rPr>
          <w:szCs w:val="22"/>
        </w:rPr>
      </w:pPr>
      <w:r w:rsidRPr="00A57850">
        <w:rPr>
          <w:szCs w:val="22"/>
        </w:rPr>
        <w:t>W 202</w:t>
      </w:r>
      <w:r w:rsidR="00805CAC" w:rsidRPr="00A57850">
        <w:rPr>
          <w:szCs w:val="22"/>
        </w:rPr>
        <w:t>3</w:t>
      </w:r>
      <w:r w:rsidRPr="00A57850">
        <w:rPr>
          <w:szCs w:val="22"/>
        </w:rPr>
        <w:t xml:space="preserve"> r. wypłacono Beneficjentom środki w łącznej kwocie </w:t>
      </w:r>
      <w:r w:rsidR="00EA7693" w:rsidRPr="00A57850">
        <w:rPr>
          <w:b/>
          <w:szCs w:val="22"/>
        </w:rPr>
        <w:t>276.321</w:t>
      </w:r>
      <w:r w:rsidRPr="00A57850">
        <w:rPr>
          <w:szCs w:val="22"/>
        </w:rPr>
        <w:t xml:space="preserve"> tys. zł (kwota pomniejszona o dokonane przez Beneficjentów zwroty)</w:t>
      </w:r>
      <w:r w:rsidR="00EA7693" w:rsidRPr="00A57850">
        <w:rPr>
          <w:szCs w:val="22"/>
        </w:rPr>
        <w:t xml:space="preserve"> </w:t>
      </w:r>
      <w:r w:rsidR="005C32E1" w:rsidRPr="00A57850">
        <w:rPr>
          <w:szCs w:val="22"/>
        </w:rPr>
        <w:t>(</w:t>
      </w:r>
      <w:r w:rsidR="00DF2056" w:rsidRPr="00A57850">
        <w:rPr>
          <w:szCs w:val="22"/>
        </w:rPr>
        <w:t xml:space="preserve">poz. 2 tabeli </w:t>
      </w:r>
      <w:r w:rsidR="00DF2056" w:rsidRPr="00A57850">
        <w:rPr>
          <w:szCs w:val="22"/>
        </w:rPr>
        <w:fldChar w:fldCharType="begin"/>
      </w:r>
      <w:r w:rsidR="00DF2056" w:rsidRPr="00A57850">
        <w:rPr>
          <w:szCs w:val="22"/>
        </w:rPr>
        <w:instrText xml:space="preserve"> REF _Ref478126202 \#0 \h  \* MERGEFORMAT </w:instrText>
      </w:r>
      <w:r w:rsidR="00DF2056" w:rsidRPr="00A57850">
        <w:rPr>
          <w:szCs w:val="22"/>
        </w:rPr>
      </w:r>
      <w:r w:rsidR="00DF2056" w:rsidRPr="00A57850">
        <w:rPr>
          <w:szCs w:val="22"/>
        </w:rPr>
        <w:fldChar w:fldCharType="separate"/>
      </w:r>
      <w:r w:rsidR="00D80900">
        <w:rPr>
          <w:szCs w:val="22"/>
        </w:rPr>
        <w:t>17</w:t>
      </w:r>
      <w:r w:rsidR="00DF2056" w:rsidRPr="00A57850">
        <w:rPr>
          <w:szCs w:val="22"/>
        </w:rPr>
        <w:fldChar w:fldCharType="end"/>
      </w:r>
      <w:r w:rsidR="00DF2056" w:rsidRPr="00A57850">
        <w:rPr>
          <w:szCs w:val="22"/>
        </w:rPr>
        <w:t>)</w:t>
      </w:r>
      <w:r w:rsidR="005C32E1" w:rsidRPr="00A57850">
        <w:rPr>
          <w:szCs w:val="22"/>
        </w:rPr>
        <w:t xml:space="preserve"> </w:t>
      </w:r>
      <w:r w:rsidR="001E0544">
        <w:rPr>
          <w:szCs w:val="22"/>
        </w:rPr>
        <w:t xml:space="preserve">m.in. </w:t>
      </w:r>
      <w:r w:rsidR="006551C8" w:rsidRPr="00A57850">
        <w:rPr>
          <w:szCs w:val="22"/>
        </w:rPr>
        <w:t xml:space="preserve">na dofinasowanie </w:t>
      </w:r>
      <w:r w:rsidR="009C61FD" w:rsidRPr="00A57850">
        <w:rPr>
          <w:szCs w:val="22"/>
        </w:rPr>
        <w:t>przedsięwzięć:</w:t>
      </w:r>
    </w:p>
    <w:p w14:paraId="34C2CC2A" w14:textId="77777777" w:rsidR="00A02A58" w:rsidRPr="00A57850" w:rsidRDefault="00A02A58" w:rsidP="00A02A58">
      <w:pPr>
        <w:tabs>
          <w:tab w:val="left" w:pos="9070"/>
        </w:tabs>
        <w:rPr>
          <w:szCs w:val="22"/>
        </w:rPr>
      </w:pPr>
    </w:p>
    <w:p w14:paraId="7381A854" w14:textId="04220219" w:rsidR="00635FC8" w:rsidRPr="00A57850" w:rsidRDefault="00635FC8" w:rsidP="00F436E3">
      <w:pPr>
        <w:numPr>
          <w:ilvl w:val="0"/>
          <w:numId w:val="27"/>
        </w:numPr>
        <w:tabs>
          <w:tab w:val="left" w:pos="9070"/>
        </w:tabs>
        <w:rPr>
          <w:szCs w:val="22"/>
        </w:rPr>
      </w:pPr>
      <w:r w:rsidRPr="00A57850">
        <w:rPr>
          <w:szCs w:val="22"/>
        </w:rPr>
        <w:t xml:space="preserve">W obszarze programowym </w:t>
      </w:r>
      <w:r w:rsidRPr="00A57850">
        <w:rPr>
          <w:b/>
          <w:szCs w:val="22"/>
        </w:rPr>
        <w:t>Energia odnawialna, efektywność energetyczna, bezpieczeństwo energetyczne</w:t>
      </w:r>
      <w:r w:rsidRPr="00A57850">
        <w:rPr>
          <w:szCs w:val="22"/>
        </w:rPr>
        <w:t xml:space="preserve"> </w:t>
      </w:r>
      <w:r w:rsidR="00E1145F" w:rsidRPr="00A57850">
        <w:rPr>
          <w:szCs w:val="22"/>
        </w:rPr>
        <w:t>–</w:t>
      </w:r>
      <w:r w:rsidRPr="00A57850">
        <w:rPr>
          <w:szCs w:val="22"/>
        </w:rPr>
        <w:t xml:space="preserve"> </w:t>
      </w:r>
      <w:r w:rsidR="00D828E6" w:rsidRPr="00A57850">
        <w:rPr>
          <w:b/>
          <w:szCs w:val="22"/>
        </w:rPr>
        <w:t>183.608</w:t>
      </w:r>
      <w:r w:rsidRPr="00A57850">
        <w:rPr>
          <w:szCs w:val="22"/>
        </w:rPr>
        <w:t xml:space="preserve"> tys. zł - całość </w:t>
      </w:r>
      <w:r w:rsidR="00B31002" w:rsidRPr="00A57850">
        <w:rPr>
          <w:szCs w:val="22"/>
        </w:rPr>
        <w:t xml:space="preserve">wypłacona w ramach dyspozycji </w:t>
      </w:r>
      <w:r w:rsidRPr="00A57850">
        <w:rPr>
          <w:szCs w:val="22"/>
        </w:rPr>
        <w:t>Narodow</w:t>
      </w:r>
      <w:r w:rsidR="00B31002" w:rsidRPr="00A57850">
        <w:rPr>
          <w:szCs w:val="22"/>
        </w:rPr>
        <w:t>ego</w:t>
      </w:r>
      <w:r w:rsidRPr="00A57850">
        <w:rPr>
          <w:szCs w:val="22"/>
        </w:rPr>
        <w:t xml:space="preserve"> Fundusz</w:t>
      </w:r>
      <w:r w:rsidR="00B31002" w:rsidRPr="00A57850">
        <w:rPr>
          <w:szCs w:val="22"/>
        </w:rPr>
        <w:t>u</w:t>
      </w:r>
      <w:r w:rsidRPr="00A57850">
        <w:rPr>
          <w:szCs w:val="22"/>
        </w:rPr>
        <w:t xml:space="preserve"> </w:t>
      </w:r>
      <w:r w:rsidR="00BC7EB0">
        <w:rPr>
          <w:szCs w:val="22"/>
        </w:rPr>
        <w:t>(</w:t>
      </w:r>
      <w:r w:rsidRPr="00A57850">
        <w:rPr>
          <w:szCs w:val="22"/>
        </w:rPr>
        <w:t xml:space="preserve">poz. 2.1 tabeli </w:t>
      </w:r>
      <w:r w:rsidRPr="00A57850">
        <w:rPr>
          <w:szCs w:val="22"/>
        </w:rPr>
        <w:fldChar w:fldCharType="begin"/>
      </w:r>
      <w:r w:rsidRPr="00A57850">
        <w:rPr>
          <w:szCs w:val="22"/>
        </w:rPr>
        <w:instrText xml:space="preserve"> REF _Ref478126202 \#0 \h  \* MERGEFORMAT </w:instrText>
      </w:r>
      <w:r w:rsidRPr="00A57850">
        <w:rPr>
          <w:szCs w:val="22"/>
        </w:rPr>
      </w:r>
      <w:r w:rsidRPr="00A57850">
        <w:rPr>
          <w:szCs w:val="22"/>
        </w:rPr>
        <w:fldChar w:fldCharType="separate"/>
      </w:r>
      <w:r w:rsidR="00D80900">
        <w:rPr>
          <w:szCs w:val="22"/>
        </w:rPr>
        <w:t>17</w:t>
      </w:r>
      <w:r w:rsidRPr="00A57850">
        <w:rPr>
          <w:szCs w:val="22"/>
        </w:rPr>
        <w:fldChar w:fldCharType="end"/>
      </w:r>
      <w:r w:rsidRPr="00A57850">
        <w:rPr>
          <w:szCs w:val="22"/>
        </w:rPr>
        <w:t>).</w:t>
      </w:r>
    </w:p>
    <w:p w14:paraId="11D8E673" w14:textId="4FFF7700" w:rsidR="00635FC8" w:rsidRPr="00A57850" w:rsidRDefault="00A02A58" w:rsidP="00F436E3">
      <w:pPr>
        <w:numPr>
          <w:ilvl w:val="0"/>
          <w:numId w:val="27"/>
        </w:numPr>
        <w:tabs>
          <w:tab w:val="left" w:pos="9070"/>
        </w:tabs>
        <w:rPr>
          <w:szCs w:val="22"/>
        </w:rPr>
      </w:pPr>
      <w:r w:rsidRPr="00A57850">
        <w:rPr>
          <w:szCs w:val="22"/>
        </w:rPr>
        <w:t xml:space="preserve">W obszarze programowym </w:t>
      </w:r>
      <w:r w:rsidRPr="00A57850">
        <w:rPr>
          <w:b/>
          <w:szCs w:val="22"/>
        </w:rPr>
        <w:t>Środowisko naturalne i ekosystemy</w:t>
      </w:r>
      <w:r w:rsidRPr="00A57850">
        <w:rPr>
          <w:szCs w:val="22"/>
        </w:rPr>
        <w:t xml:space="preserve"> </w:t>
      </w:r>
      <w:r w:rsidR="00E1145F" w:rsidRPr="00A57850">
        <w:rPr>
          <w:szCs w:val="22"/>
        </w:rPr>
        <w:t>–</w:t>
      </w:r>
      <w:r w:rsidR="004C46B3">
        <w:rPr>
          <w:szCs w:val="22"/>
        </w:rPr>
        <w:t xml:space="preserve"> </w:t>
      </w:r>
      <w:r w:rsidR="00064310" w:rsidRPr="00A57850">
        <w:rPr>
          <w:b/>
          <w:bCs/>
          <w:szCs w:val="22"/>
        </w:rPr>
        <w:t>22.534</w:t>
      </w:r>
      <w:r w:rsidR="00641C18" w:rsidRPr="00A57850">
        <w:rPr>
          <w:szCs w:val="22"/>
        </w:rPr>
        <w:t xml:space="preserve"> tys. zł przez </w:t>
      </w:r>
      <w:r w:rsidR="00342499" w:rsidRPr="00A57850">
        <w:rPr>
          <w:szCs w:val="22"/>
        </w:rPr>
        <w:t xml:space="preserve">dyspozycje </w:t>
      </w:r>
      <w:r w:rsidR="00641C18" w:rsidRPr="00A57850">
        <w:rPr>
          <w:szCs w:val="22"/>
        </w:rPr>
        <w:t>Narodow</w:t>
      </w:r>
      <w:r w:rsidR="00342499" w:rsidRPr="00A57850">
        <w:rPr>
          <w:szCs w:val="22"/>
        </w:rPr>
        <w:t>ego</w:t>
      </w:r>
      <w:r w:rsidR="00641C18" w:rsidRPr="00A57850">
        <w:rPr>
          <w:szCs w:val="22"/>
        </w:rPr>
        <w:t xml:space="preserve"> Fundusz</w:t>
      </w:r>
      <w:r w:rsidR="00342499" w:rsidRPr="00A57850">
        <w:rPr>
          <w:szCs w:val="22"/>
        </w:rPr>
        <w:t>u</w:t>
      </w:r>
      <w:r w:rsidR="00641C18" w:rsidRPr="00A57850">
        <w:rPr>
          <w:szCs w:val="22"/>
        </w:rPr>
        <w:t xml:space="preserve"> </w:t>
      </w:r>
      <w:r w:rsidR="00BC7EB0">
        <w:rPr>
          <w:szCs w:val="22"/>
        </w:rPr>
        <w:t>(</w:t>
      </w:r>
      <w:r w:rsidR="00641C18" w:rsidRPr="00A57850">
        <w:rPr>
          <w:szCs w:val="22"/>
        </w:rPr>
        <w:t>poz. 2.</w:t>
      </w:r>
      <w:r w:rsidR="00F56FCD" w:rsidRPr="00A57850">
        <w:rPr>
          <w:szCs w:val="22"/>
        </w:rPr>
        <w:t>2</w:t>
      </w:r>
      <w:r w:rsidR="00641C18" w:rsidRPr="00A57850">
        <w:rPr>
          <w:szCs w:val="22"/>
        </w:rPr>
        <w:t xml:space="preserve"> tabeli </w:t>
      </w:r>
      <w:r w:rsidR="00641C18" w:rsidRPr="00A57850">
        <w:rPr>
          <w:szCs w:val="22"/>
        </w:rPr>
        <w:fldChar w:fldCharType="begin"/>
      </w:r>
      <w:r w:rsidR="00641C18" w:rsidRPr="00A57850">
        <w:rPr>
          <w:szCs w:val="22"/>
        </w:rPr>
        <w:instrText xml:space="preserve"> REF _Ref478126202 \#0 \h  \* MERGEFORMAT </w:instrText>
      </w:r>
      <w:r w:rsidR="00641C18" w:rsidRPr="00A57850">
        <w:rPr>
          <w:szCs w:val="22"/>
        </w:rPr>
      </w:r>
      <w:r w:rsidR="00641C18" w:rsidRPr="00A57850">
        <w:rPr>
          <w:szCs w:val="22"/>
        </w:rPr>
        <w:fldChar w:fldCharType="separate"/>
      </w:r>
      <w:r w:rsidR="00D80900">
        <w:rPr>
          <w:szCs w:val="22"/>
        </w:rPr>
        <w:t>17</w:t>
      </w:r>
      <w:r w:rsidR="00641C18" w:rsidRPr="00A57850">
        <w:rPr>
          <w:szCs w:val="22"/>
        </w:rPr>
        <w:fldChar w:fldCharType="end"/>
      </w:r>
      <w:r w:rsidR="00641C18" w:rsidRPr="00A57850">
        <w:rPr>
          <w:szCs w:val="22"/>
        </w:rPr>
        <w:t>);</w:t>
      </w:r>
      <w:r w:rsidR="00635FC8" w:rsidRPr="00A57850">
        <w:rPr>
          <w:szCs w:val="22"/>
        </w:rPr>
        <w:t xml:space="preserve"> </w:t>
      </w:r>
    </w:p>
    <w:p w14:paraId="663C7615" w14:textId="15C61688" w:rsidR="00635FC8" w:rsidRPr="00A57850" w:rsidRDefault="00635FC8" w:rsidP="00F436E3">
      <w:pPr>
        <w:numPr>
          <w:ilvl w:val="0"/>
          <w:numId w:val="27"/>
        </w:numPr>
        <w:tabs>
          <w:tab w:val="left" w:pos="9070"/>
        </w:tabs>
        <w:rPr>
          <w:szCs w:val="22"/>
        </w:rPr>
      </w:pPr>
      <w:r w:rsidRPr="00A57850">
        <w:rPr>
          <w:szCs w:val="22"/>
        </w:rPr>
        <w:t xml:space="preserve">W obszarze programowym </w:t>
      </w:r>
      <w:r w:rsidRPr="00A57850">
        <w:rPr>
          <w:b/>
          <w:szCs w:val="22"/>
        </w:rPr>
        <w:t>Łagodzenie zmian klimatu i ograniczenie narażania na tego typu zmiany</w:t>
      </w:r>
      <w:r w:rsidRPr="00A57850">
        <w:rPr>
          <w:szCs w:val="22"/>
        </w:rPr>
        <w:t xml:space="preserve"> </w:t>
      </w:r>
      <w:r w:rsidR="00E1145F" w:rsidRPr="00A57850">
        <w:rPr>
          <w:szCs w:val="22"/>
        </w:rPr>
        <w:t>–</w:t>
      </w:r>
      <w:r w:rsidR="00842BB0">
        <w:rPr>
          <w:szCs w:val="22"/>
        </w:rPr>
        <w:t xml:space="preserve"> </w:t>
      </w:r>
      <w:r w:rsidR="00064310" w:rsidRPr="00A57850">
        <w:rPr>
          <w:b/>
          <w:bCs/>
          <w:szCs w:val="22"/>
        </w:rPr>
        <w:t>70</w:t>
      </w:r>
      <w:r w:rsidRPr="00A57850">
        <w:rPr>
          <w:b/>
          <w:szCs w:val="22"/>
        </w:rPr>
        <w:t>.</w:t>
      </w:r>
      <w:r w:rsidR="00064310" w:rsidRPr="00A57850">
        <w:rPr>
          <w:b/>
          <w:szCs w:val="22"/>
        </w:rPr>
        <w:t>14</w:t>
      </w:r>
      <w:r w:rsidR="00892A4F" w:rsidRPr="00A57850">
        <w:rPr>
          <w:b/>
          <w:szCs w:val="22"/>
        </w:rPr>
        <w:t>8</w:t>
      </w:r>
      <w:r w:rsidRPr="00A57850">
        <w:rPr>
          <w:szCs w:val="22"/>
        </w:rPr>
        <w:t xml:space="preserve"> tys. zł przez Narodowy Fundusz </w:t>
      </w:r>
      <w:r w:rsidR="00BC7EB0">
        <w:rPr>
          <w:szCs w:val="22"/>
        </w:rPr>
        <w:t>(</w:t>
      </w:r>
      <w:r w:rsidRPr="00A57850">
        <w:rPr>
          <w:szCs w:val="22"/>
        </w:rPr>
        <w:t xml:space="preserve">poz. 2.3 tabeli </w:t>
      </w:r>
      <w:r w:rsidRPr="00A57850">
        <w:rPr>
          <w:szCs w:val="22"/>
        </w:rPr>
        <w:fldChar w:fldCharType="begin"/>
      </w:r>
      <w:r w:rsidRPr="00A57850">
        <w:rPr>
          <w:szCs w:val="22"/>
        </w:rPr>
        <w:instrText xml:space="preserve"> REF _Ref478126202 \#0 \h  \* MERGEFORMAT </w:instrText>
      </w:r>
      <w:r w:rsidRPr="00A57850">
        <w:rPr>
          <w:szCs w:val="22"/>
        </w:rPr>
      </w:r>
      <w:r w:rsidRPr="00A57850">
        <w:rPr>
          <w:szCs w:val="22"/>
        </w:rPr>
        <w:fldChar w:fldCharType="separate"/>
      </w:r>
      <w:r w:rsidR="00D80900">
        <w:rPr>
          <w:szCs w:val="22"/>
        </w:rPr>
        <w:t>17</w:t>
      </w:r>
      <w:r w:rsidRPr="00A57850">
        <w:rPr>
          <w:szCs w:val="22"/>
        </w:rPr>
        <w:fldChar w:fldCharType="end"/>
      </w:r>
      <w:r w:rsidRPr="00A57850">
        <w:rPr>
          <w:szCs w:val="22"/>
        </w:rPr>
        <w:t>)</w:t>
      </w:r>
      <w:r w:rsidR="00342499" w:rsidRPr="00A57850">
        <w:rPr>
          <w:szCs w:val="22"/>
        </w:rPr>
        <w:t>.</w:t>
      </w:r>
    </w:p>
    <w:p w14:paraId="5713A640" w14:textId="77777777" w:rsidR="00A02A58" w:rsidRPr="00A57850" w:rsidRDefault="00A02A58" w:rsidP="00A02A58">
      <w:pPr>
        <w:tabs>
          <w:tab w:val="left" w:pos="9070"/>
        </w:tabs>
        <w:rPr>
          <w:color w:val="FF0000"/>
          <w:szCs w:val="22"/>
        </w:rPr>
      </w:pPr>
    </w:p>
    <w:p w14:paraId="2FCD04BD" w14:textId="196D6BAB" w:rsidR="00F9002E" w:rsidRPr="00A57850" w:rsidRDefault="00A02A58" w:rsidP="00F9002E">
      <w:pPr>
        <w:tabs>
          <w:tab w:val="left" w:pos="9070"/>
        </w:tabs>
      </w:pPr>
      <w:r w:rsidRPr="00A57850">
        <w:t xml:space="preserve">Łącznie wypłacona kwota jest </w:t>
      </w:r>
      <w:r w:rsidR="00892A4F" w:rsidRPr="00A57850">
        <w:t>nieznacznie wyższa</w:t>
      </w:r>
      <w:r w:rsidRPr="00A57850">
        <w:t xml:space="preserve"> </w:t>
      </w:r>
      <w:r w:rsidR="00892A4F" w:rsidRPr="00A57850">
        <w:t>(10</w:t>
      </w:r>
      <w:r w:rsidR="00A57850" w:rsidRPr="00A57850">
        <w:t xml:space="preserve">4,4%) </w:t>
      </w:r>
      <w:r w:rsidRPr="00A57850">
        <w:t xml:space="preserve">od kwoty zaplanowanej do wydatkowania w Planie Działalności </w:t>
      </w:r>
      <w:r w:rsidR="007D3420">
        <w:t xml:space="preserve">Narodowego Funduszu </w:t>
      </w:r>
      <w:r w:rsidRPr="00A57850">
        <w:t>na 202</w:t>
      </w:r>
      <w:r w:rsidR="00892A4F" w:rsidRPr="00A57850">
        <w:t>3</w:t>
      </w:r>
      <w:r w:rsidRPr="00A57850">
        <w:t xml:space="preserve"> rok. </w:t>
      </w:r>
    </w:p>
    <w:p w14:paraId="3484B7B4" w14:textId="77777777" w:rsidR="00A57850" w:rsidRPr="00E10324" w:rsidRDefault="00A57850" w:rsidP="00F9002E">
      <w:pPr>
        <w:tabs>
          <w:tab w:val="left" w:pos="9070"/>
        </w:tabs>
        <w:rPr>
          <w:highlight w:val="yellow"/>
        </w:rPr>
      </w:pPr>
    </w:p>
    <w:p w14:paraId="469F3186" w14:textId="643A354E" w:rsidR="00A02A58" w:rsidRPr="00345FCA" w:rsidRDefault="00BB7133" w:rsidP="00A02A58">
      <w:pPr>
        <w:tabs>
          <w:tab w:val="left" w:pos="9070"/>
        </w:tabs>
        <w:rPr>
          <w:szCs w:val="22"/>
        </w:rPr>
      </w:pPr>
      <w:r w:rsidRPr="00345FCA">
        <w:rPr>
          <w:szCs w:val="22"/>
        </w:rPr>
        <w:t xml:space="preserve">Oprócz działań związanych ściśle z </w:t>
      </w:r>
      <w:r w:rsidR="00491C7E" w:rsidRPr="00345FCA">
        <w:rPr>
          <w:szCs w:val="22"/>
        </w:rPr>
        <w:t xml:space="preserve">oceną i rozliczaniem umów Programu </w:t>
      </w:r>
      <w:r w:rsidR="00A02A58" w:rsidRPr="00345FCA">
        <w:rPr>
          <w:szCs w:val="22"/>
        </w:rPr>
        <w:t>w 202</w:t>
      </w:r>
      <w:r w:rsidR="005F65C8" w:rsidRPr="00345FCA">
        <w:rPr>
          <w:szCs w:val="22"/>
        </w:rPr>
        <w:t>3</w:t>
      </w:r>
      <w:r w:rsidR="00A02A58" w:rsidRPr="00345FCA">
        <w:rPr>
          <w:szCs w:val="22"/>
        </w:rPr>
        <w:t xml:space="preserve"> r. </w:t>
      </w:r>
      <w:r w:rsidR="005C04D1" w:rsidRPr="00345FCA">
        <w:rPr>
          <w:szCs w:val="22"/>
        </w:rPr>
        <w:t>należy odnotować</w:t>
      </w:r>
      <w:r w:rsidR="009833DA" w:rsidRPr="00345FCA">
        <w:rPr>
          <w:szCs w:val="22"/>
        </w:rPr>
        <w:t xml:space="preserve"> </w:t>
      </w:r>
      <w:r w:rsidR="00077E83" w:rsidRPr="00345FCA">
        <w:rPr>
          <w:szCs w:val="22"/>
        </w:rPr>
        <w:t>pr</w:t>
      </w:r>
      <w:r w:rsidR="007D3420" w:rsidRPr="00345FCA">
        <w:rPr>
          <w:szCs w:val="22"/>
        </w:rPr>
        <w:t>ac</w:t>
      </w:r>
      <w:r w:rsidR="00077E83" w:rsidRPr="00345FCA">
        <w:rPr>
          <w:szCs w:val="22"/>
        </w:rPr>
        <w:t>e związane z udziałem w spotkani</w:t>
      </w:r>
      <w:r w:rsidR="00B067F5" w:rsidRPr="00345FCA">
        <w:rPr>
          <w:szCs w:val="22"/>
        </w:rPr>
        <w:t>ach</w:t>
      </w:r>
      <w:r w:rsidR="00077E83" w:rsidRPr="00345FCA">
        <w:rPr>
          <w:szCs w:val="22"/>
        </w:rPr>
        <w:t xml:space="preserve"> </w:t>
      </w:r>
      <w:r w:rsidR="006E12BB" w:rsidRPr="00345FCA">
        <w:rPr>
          <w:szCs w:val="22"/>
        </w:rPr>
        <w:t>Komitetu Współpracy w lutym</w:t>
      </w:r>
      <w:r w:rsidR="00EF26FB" w:rsidRPr="00345FCA">
        <w:rPr>
          <w:szCs w:val="22"/>
        </w:rPr>
        <w:t>,</w:t>
      </w:r>
      <w:r w:rsidR="00B067F5" w:rsidRPr="00345FCA">
        <w:rPr>
          <w:szCs w:val="22"/>
        </w:rPr>
        <w:t xml:space="preserve"> maju</w:t>
      </w:r>
      <w:r w:rsidR="006E12BB" w:rsidRPr="00345FCA">
        <w:rPr>
          <w:szCs w:val="22"/>
        </w:rPr>
        <w:t xml:space="preserve"> </w:t>
      </w:r>
      <w:r w:rsidR="00EF26FB" w:rsidRPr="00345FCA">
        <w:rPr>
          <w:szCs w:val="22"/>
        </w:rPr>
        <w:t xml:space="preserve">i październiku </w:t>
      </w:r>
      <w:r w:rsidR="006E12BB" w:rsidRPr="00345FCA">
        <w:rPr>
          <w:szCs w:val="22"/>
        </w:rPr>
        <w:t xml:space="preserve">2023 r., </w:t>
      </w:r>
      <w:r w:rsidR="002E6EF0" w:rsidRPr="00345FCA">
        <w:rPr>
          <w:szCs w:val="22"/>
        </w:rPr>
        <w:t>wizyty studyjn</w:t>
      </w:r>
      <w:r w:rsidR="007D3420" w:rsidRPr="00345FCA">
        <w:rPr>
          <w:szCs w:val="22"/>
        </w:rPr>
        <w:t>e</w:t>
      </w:r>
      <w:r w:rsidR="002E6EF0" w:rsidRPr="00345FCA">
        <w:rPr>
          <w:szCs w:val="22"/>
        </w:rPr>
        <w:t xml:space="preserve"> w </w:t>
      </w:r>
      <w:r w:rsidR="00EF26FB" w:rsidRPr="00345FCA">
        <w:rPr>
          <w:szCs w:val="22"/>
        </w:rPr>
        <w:t>Norwegii</w:t>
      </w:r>
      <w:r w:rsidR="002E6EF0" w:rsidRPr="00345FCA">
        <w:rPr>
          <w:szCs w:val="22"/>
        </w:rPr>
        <w:t xml:space="preserve"> i </w:t>
      </w:r>
      <w:r w:rsidR="00EF26FB" w:rsidRPr="00345FCA">
        <w:rPr>
          <w:szCs w:val="22"/>
        </w:rPr>
        <w:t>Islandii</w:t>
      </w:r>
      <w:r w:rsidR="00217A3E" w:rsidRPr="00345FCA">
        <w:rPr>
          <w:szCs w:val="22"/>
        </w:rPr>
        <w:t>, udział w seminariach i konferencjach prezentujących doświadczenia i praktyki dotyczące wdrażania programu.</w:t>
      </w:r>
    </w:p>
    <w:p w14:paraId="0522D140" w14:textId="77777777" w:rsidR="00A02A58" w:rsidRPr="00E10324" w:rsidRDefault="00A02A58" w:rsidP="00A02A58">
      <w:pPr>
        <w:rPr>
          <w:highlight w:val="yellow"/>
        </w:rPr>
      </w:pPr>
    </w:p>
    <w:p w14:paraId="5A462A15" w14:textId="38AE4E06" w:rsidR="00285566" w:rsidRPr="00E9094B" w:rsidRDefault="00285566" w:rsidP="00285566">
      <w:pPr>
        <w:tabs>
          <w:tab w:val="left" w:pos="9070"/>
        </w:tabs>
        <w:rPr>
          <w:rFonts w:cs="Arial"/>
          <w:bCs/>
          <w:szCs w:val="22"/>
        </w:rPr>
      </w:pPr>
      <w:r w:rsidRPr="00E9094B">
        <w:rPr>
          <w:rFonts w:cs="Arial"/>
          <w:bCs/>
          <w:szCs w:val="22"/>
        </w:rPr>
        <w:t xml:space="preserve">W tabeli </w:t>
      </w:r>
      <w:r w:rsidRPr="00E9094B">
        <w:rPr>
          <w:rFonts w:cs="Arial"/>
          <w:bCs/>
          <w:szCs w:val="22"/>
        </w:rPr>
        <w:fldChar w:fldCharType="begin"/>
      </w:r>
      <w:r w:rsidRPr="00E9094B">
        <w:rPr>
          <w:rFonts w:cs="Arial"/>
          <w:bCs/>
          <w:szCs w:val="22"/>
        </w:rPr>
        <w:instrText xml:space="preserve"> REF _Ref478475343 \#0 \h  \* MERGEFORMAT </w:instrText>
      </w:r>
      <w:r w:rsidRPr="00E9094B">
        <w:rPr>
          <w:rFonts w:cs="Arial"/>
          <w:bCs/>
          <w:szCs w:val="22"/>
        </w:rPr>
      </w:r>
      <w:r w:rsidRPr="00E9094B">
        <w:rPr>
          <w:rFonts w:cs="Arial"/>
          <w:bCs/>
          <w:szCs w:val="22"/>
        </w:rPr>
        <w:fldChar w:fldCharType="separate"/>
      </w:r>
      <w:r w:rsidR="00D80900">
        <w:rPr>
          <w:rFonts w:cs="Arial"/>
          <w:bCs/>
          <w:szCs w:val="22"/>
        </w:rPr>
        <w:t>33</w:t>
      </w:r>
      <w:r w:rsidRPr="00E9094B">
        <w:rPr>
          <w:rFonts w:cs="Arial"/>
          <w:bCs/>
          <w:szCs w:val="22"/>
        </w:rPr>
        <w:fldChar w:fldCharType="end"/>
      </w:r>
      <w:r w:rsidRPr="00E9094B">
        <w:rPr>
          <w:rFonts w:cs="Arial"/>
          <w:bCs/>
          <w:szCs w:val="22"/>
        </w:rPr>
        <w:t xml:space="preserve"> przedstawiono osiągnięte efekty wynikające z umów zawartych w 202</w:t>
      </w:r>
      <w:r w:rsidR="00E9388D" w:rsidRPr="00E9094B">
        <w:rPr>
          <w:rFonts w:cs="Arial"/>
          <w:bCs/>
          <w:szCs w:val="22"/>
        </w:rPr>
        <w:t>3</w:t>
      </w:r>
      <w:r w:rsidRPr="00E9094B">
        <w:rPr>
          <w:rFonts w:cs="Arial"/>
          <w:bCs/>
          <w:szCs w:val="22"/>
        </w:rPr>
        <w:t> r. w ramach perspektywy 2014-2021.</w:t>
      </w:r>
    </w:p>
    <w:p w14:paraId="50C94870" w14:textId="77777777" w:rsidR="00285566" w:rsidRPr="00E9094B" w:rsidRDefault="00285566" w:rsidP="00285566">
      <w:pPr>
        <w:tabs>
          <w:tab w:val="left" w:pos="9070"/>
        </w:tabs>
        <w:rPr>
          <w:rFonts w:cs="Arial"/>
          <w:bCs/>
          <w:szCs w:val="22"/>
        </w:rPr>
      </w:pPr>
    </w:p>
    <w:p w14:paraId="54ECBE3D" w14:textId="181FB684" w:rsidR="00285566" w:rsidRPr="00E9094B" w:rsidRDefault="00285566" w:rsidP="00285566">
      <w:pPr>
        <w:tabs>
          <w:tab w:val="left" w:pos="9070"/>
        </w:tabs>
        <w:spacing w:after="60"/>
        <w:ind w:left="1134" w:hanging="1134"/>
      </w:pPr>
      <w:bookmarkStart w:id="156" w:name="_Ref478475343"/>
      <w:bookmarkStart w:id="157" w:name="_Toc165027375"/>
      <w:r w:rsidRPr="00E9094B">
        <w:t xml:space="preserve">Tabela </w:t>
      </w:r>
      <w:r w:rsidR="009F6301">
        <w:fldChar w:fldCharType="begin"/>
      </w:r>
      <w:r w:rsidR="009F6301">
        <w:instrText xml:space="preserve"> SEQ Tabela \* ARABIC </w:instrText>
      </w:r>
      <w:r w:rsidR="009F6301">
        <w:fldChar w:fldCharType="separate"/>
      </w:r>
      <w:r w:rsidR="00D80900">
        <w:rPr>
          <w:noProof/>
        </w:rPr>
        <w:t>33</w:t>
      </w:r>
      <w:r w:rsidR="009F6301">
        <w:rPr>
          <w:noProof/>
        </w:rPr>
        <w:fldChar w:fldCharType="end"/>
      </w:r>
      <w:bookmarkEnd w:id="156"/>
      <w:r w:rsidRPr="00E9094B">
        <w:tab/>
        <w:t>Efekty ekologiczne lub rzeczowe w zakresie MF EOG i NMF z umów podpisanych w</w:t>
      </w:r>
      <w:r w:rsidR="008F15A2" w:rsidRPr="00E9094B">
        <w:t> </w:t>
      </w:r>
      <w:r w:rsidRPr="00E9094B">
        <w:t>202</w:t>
      </w:r>
      <w:r w:rsidR="00E9388D" w:rsidRPr="00E9094B">
        <w:t>3</w:t>
      </w:r>
      <w:r w:rsidR="008F15A2" w:rsidRPr="00E9094B">
        <w:t> </w:t>
      </w:r>
      <w:r w:rsidRPr="00E9094B">
        <w:t>r.</w:t>
      </w:r>
      <w:bookmarkEnd w:id="157"/>
    </w:p>
    <w:p w14:paraId="2982EFAF" w14:textId="3C092609" w:rsidR="009D3C51" w:rsidRPr="00E10324" w:rsidRDefault="005B43D3" w:rsidP="6ED60F2C">
      <w:pPr>
        <w:tabs>
          <w:tab w:val="left" w:pos="9070"/>
        </w:tabs>
        <w:rPr>
          <w:highlight w:val="yellow"/>
        </w:rPr>
      </w:pPr>
      <w:r w:rsidRPr="005B43D3">
        <w:rPr>
          <w:noProof/>
        </w:rPr>
        <w:drawing>
          <wp:inline distT="0" distB="0" distL="0" distR="0" wp14:anchorId="0B16CCDD" wp14:editId="7D32DE13">
            <wp:extent cx="5760720" cy="1100455"/>
            <wp:effectExtent l="0" t="0" r="0" b="4445"/>
            <wp:docPr id="2043643733" name="Obraz 23" descr="Efekty ekologiczne lub rzeczowe w zakresie MF EOG i NMF z umów podpisanych w 2023 r. Prezentowane wielkości zawarte są w pliku Sprawozdanie NFOŚiGW za rok 2023 tabele.xlsx w arkuszu tabela 33." title="Tabel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1100455"/>
                    </a:xfrm>
                    <a:prstGeom prst="rect">
                      <a:avLst/>
                    </a:prstGeom>
                    <a:noFill/>
                    <a:ln>
                      <a:noFill/>
                    </a:ln>
                  </pic:spPr>
                </pic:pic>
              </a:graphicData>
            </a:graphic>
          </wp:inline>
        </w:drawing>
      </w:r>
    </w:p>
    <w:p w14:paraId="6EC1D23F" w14:textId="77777777" w:rsidR="00285566" w:rsidRPr="00E10324" w:rsidRDefault="00285566" w:rsidP="009D3C51">
      <w:pPr>
        <w:tabs>
          <w:tab w:val="left" w:pos="9070"/>
        </w:tabs>
        <w:rPr>
          <w:szCs w:val="22"/>
          <w:highlight w:val="yellow"/>
        </w:rPr>
      </w:pPr>
    </w:p>
    <w:p w14:paraId="1F31CC57" w14:textId="77777777" w:rsidR="00CD40A1" w:rsidRPr="00EC599A" w:rsidRDefault="00151573" w:rsidP="00263E64">
      <w:pPr>
        <w:pStyle w:val="Nagwek3"/>
        <w:rPr>
          <w:color w:val="007D7A"/>
        </w:rPr>
      </w:pPr>
      <w:bookmarkStart w:id="158" w:name="_Toc165027303"/>
      <w:r w:rsidRPr="00EC599A">
        <w:rPr>
          <w:color w:val="007D7A"/>
        </w:rPr>
        <w:t>Program Operacyjny Infrastruktura</w:t>
      </w:r>
      <w:r w:rsidR="001921B7" w:rsidRPr="00EC599A">
        <w:rPr>
          <w:color w:val="007D7A"/>
        </w:rPr>
        <w:t xml:space="preserve"> i</w:t>
      </w:r>
      <w:r w:rsidR="000449B9" w:rsidRPr="00EC599A">
        <w:rPr>
          <w:color w:val="007D7A"/>
        </w:rPr>
        <w:t xml:space="preserve"> </w:t>
      </w:r>
      <w:r w:rsidRPr="00EC599A">
        <w:rPr>
          <w:color w:val="007D7A"/>
        </w:rPr>
        <w:t>Środowisko 2007-2013</w:t>
      </w:r>
      <w:bookmarkEnd w:id="158"/>
    </w:p>
    <w:p w14:paraId="5478EF2F" w14:textId="77777777" w:rsidR="00CD40A1" w:rsidRPr="00DE47EE" w:rsidRDefault="00CD40A1" w:rsidP="00CD40A1">
      <w:pPr>
        <w:tabs>
          <w:tab w:val="left" w:pos="9070"/>
        </w:tabs>
        <w:ind w:left="900" w:hanging="900"/>
        <w:rPr>
          <w:b/>
          <w:bCs/>
        </w:rPr>
      </w:pPr>
    </w:p>
    <w:p w14:paraId="3E7CC626" w14:textId="77777777" w:rsidR="00CD40A1" w:rsidRPr="00DE47EE" w:rsidRDefault="00151573" w:rsidP="00CD40A1">
      <w:pPr>
        <w:tabs>
          <w:tab w:val="left" w:pos="9070"/>
        </w:tabs>
        <w:rPr>
          <w:szCs w:val="22"/>
        </w:rPr>
      </w:pPr>
      <w:r w:rsidRPr="00DE47EE">
        <w:rPr>
          <w:szCs w:val="22"/>
        </w:rPr>
        <w:t>Narodowy Fundusz pełni</w:t>
      </w:r>
      <w:r w:rsidR="00BD483F" w:rsidRPr="00DE47EE">
        <w:rPr>
          <w:szCs w:val="22"/>
        </w:rPr>
        <w:t>ł</w:t>
      </w:r>
      <w:r w:rsidRPr="00DE47EE">
        <w:rPr>
          <w:szCs w:val="22"/>
        </w:rPr>
        <w:t xml:space="preserve"> rolę Instytucji Wdrażającej (IW)</w:t>
      </w:r>
      <w:r w:rsidR="0049353F" w:rsidRPr="00DE47EE">
        <w:rPr>
          <w:szCs w:val="22"/>
        </w:rPr>
        <w:t xml:space="preserve"> w</w:t>
      </w:r>
      <w:r w:rsidR="000449B9" w:rsidRPr="00DE47EE">
        <w:rPr>
          <w:szCs w:val="22"/>
        </w:rPr>
        <w:t xml:space="preserve"> </w:t>
      </w:r>
      <w:r w:rsidRPr="00DE47EE">
        <w:rPr>
          <w:szCs w:val="22"/>
        </w:rPr>
        <w:t xml:space="preserve">ramach </w:t>
      </w:r>
      <w:r w:rsidR="003F4133" w:rsidRPr="00DE47EE">
        <w:rPr>
          <w:szCs w:val="22"/>
        </w:rPr>
        <w:t>PO</w:t>
      </w:r>
      <w:r w:rsidR="000449B9" w:rsidRPr="00DE47EE">
        <w:rPr>
          <w:szCs w:val="22"/>
        </w:rPr>
        <w:t xml:space="preserve"> </w:t>
      </w:r>
      <w:proofErr w:type="spellStart"/>
      <w:r w:rsidR="003F4133" w:rsidRPr="00DE47EE">
        <w:rPr>
          <w:szCs w:val="22"/>
        </w:rPr>
        <w:t>IiŚ</w:t>
      </w:r>
      <w:proofErr w:type="spellEnd"/>
      <w:r w:rsidR="000449B9" w:rsidRPr="00DE47EE">
        <w:rPr>
          <w:szCs w:val="22"/>
        </w:rPr>
        <w:t xml:space="preserve"> </w:t>
      </w:r>
      <w:r w:rsidRPr="00DE47EE">
        <w:rPr>
          <w:szCs w:val="22"/>
        </w:rPr>
        <w:t>2007-2013 dla:</w:t>
      </w:r>
    </w:p>
    <w:p w14:paraId="53CA851B" w14:textId="77777777" w:rsidR="00CD40A1" w:rsidRPr="00DE47EE" w:rsidRDefault="00151573" w:rsidP="00F436E3">
      <w:pPr>
        <w:numPr>
          <w:ilvl w:val="0"/>
          <w:numId w:val="18"/>
        </w:numPr>
        <w:tabs>
          <w:tab w:val="left" w:pos="9070"/>
        </w:tabs>
        <w:ind w:left="357" w:hanging="357"/>
        <w:rPr>
          <w:szCs w:val="22"/>
        </w:rPr>
      </w:pPr>
      <w:r w:rsidRPr="00DE47EE">
        <w:rPr>
          <w:szCs w:val="22"/>
        </w:rPr>
        <w:t>I osi priorytetowej – Gospodarka wodno-ściekowa;</w:t>
      </w:r>
    </w:p>
    <w:p w14:paraId="1B614CD4" w14:textId="77777777" w:rsidR="00CD40A1" w:rsidRPr="00DE47EE" w:rsidRDefault="00151573" w:rsidP="00F436E3">
      <w:pPr>
        <w:numPr>
          <w:ilvl w:val="0"/>
          <w:numId w:val="18"/>
        </w:numPr>
        <w:tabs>
          <w:tab w:val="left" w:pos="9070"/>
        </w:tabs>
        <w:ind w:left="357" w:hanging="357"/>
        <w:rPr>
          <w:szCs w:val="22"/>
        </w:rPr>
      </w:pPr>
      <w:r w:rsidRPr="00DE47EE">
        <w:rPr>
          <w:szCs w:val="22"/>
        </w:rPr>
        <w:t>II osi priorytetowej – Gospodarka odpadami</w:t>
      </w:r>
      <w:r w:rsidR="001921B7" w:rsidRPr="00DE47EE">
        <w:rPr>
          <w:szCs w:val="22"/>
        </w:rPr>
        <w:t xml:space="preserve"> i</w:t>
      </w:r>
      <w:r w:rsidR="000449B9" w:rsidRPr="00DE47EE">
        <w:rPr>
          <w:szCs w:val="22"/>
        </w:rPr>
        <w:t xml:space="preserve"> </w:t>
      </w:r>
      <w:r w:rsidRPr="00DE47EE">
        <w:rPr>
          <w:szCs w:val="22"/>
        </w:rPr>
        <w:t>ochrona powierzchni ziemi;</w:t>
      </w:r>
    </w:p>
    <w:p w14:paraId="7ECD29B1" w14:textId="77777777" w:rsidR="00CD40A1" w:rsidRPr="00DE47EE" w:rsidRDefault="00151573" w:rsidP="00F436E3">
      <w:pPr>
        <w:numPr>
          <w:ilvl w:val="0"/>
          <w:numId w:val="18"/>
        </w:numPr>
        <w:tabs>
          <w:tab w:val="left" w:pos="9070"/>
        </w:tabs>
        <w:ind w:left="357" w:hanging="357"/>
        <w:rPr>
          <w:szCs w:val="22"/>
        </w:rPr>
      </w:pPr>
      <w:r w:rsidRPr="00DE47EE">
        <w:rPr>
          <w:szCs w:val="22"/>
        </w:rPr>
        <w:t>III osi priorytetowej – Zarządzanie zasobami</w:t>
      </w:r>
      <w:r w:rsidR="001921B7" w:rsidRPr="00DE47EE">
        <w:rPr>
          <w:szCs w:val="22"/>
        </w:rPr>
        <w:t xml:space="preserve"> i</w:t>
      </w:r>
      <w:r w:rsidR="000449B9" w:rsidRPr="00DE47EE">
        <w:rPr>
          <w:szCs w:val="22"/>
        </w:rPr>
        <w:t xml:space="preserve"> </w:t>
      </w:r>
      <w:r w:rsidRPr="00DE47EE">
        <w:rPr>
          <w:szCs w:val="22"/>
        </w:rPr>
        <w:t>przeciwdziałanie zagrożeniom środowiska;</w:t>
      </w:r>
    </w:p>
    <w:p w14:paraId="1FC572D9" w14:textId="77777777" w:rsidR="00CD40A1" w:rsidRPr="00DE47EE" w:rsidRDefault="00151573" w:rsidP="00F436E3">
      <w:pPr>
        <w:numPr>
          <w:ilvl w:val="0"/>
          <w:numId w:val="18"/>
        </w:numPr>
        <w:tabs>
          <w:tab w:val="left" w:pos="9070"/>
        </w:tabs>
        <w:ind w:left="357" w:hanging="357"/>
        <w:rPr>
          <w:szCs w:val="22"/>
        </w:rPr>
      </w:pPr>
      <w:r w:rsidRPr="00DE47EE">
        <w:rPr>
          <w:szCs w:val="22"/>
        </w:rPr>
        <w:t>IV osi priorytetowej – Przedsięwzięcia dostosowujące przedsiębiorstwa do wymogów ochrony środowiska;</w:t>
      </w:r>
    </w:p>
    <w:p w14:paraId="74D3B8EF" w14:textId="38DF6D69" w:rsidR="00CD40A1" w:rsidRPr="00DE47EE" w:rsidRDefault="00151573" w:rsidP="00F436E3">
      <w:pPr>
        <w:numPr>
          <w:ilvl w:val="0"/>
          <w:numId w:val="18"/>
        </w:numPr>
        <w:tabs>
          <w:tab w:val="left" w:pos="9070"/>
        </w:tabs>
        <w:ind w:left="357" w:hanging="357"/>
        <w:rPr>
          <w:szCs w:val="22"/>
        </w:rPr>
      </w:pPr>
      <w:r w:rsidRPr="00DE47EE">
        <w:rPr>
          <w:szCs w:val="22"/>
        </w:rPr>
        <w:t>działań 9.1, 9.2</w:t>
      </w:r>
      <w:r w:rsidR="001921B7" w:rsidRPr="00DE47EE">
        <w:rPr>
          <w:szCs w:val="22"/>
        </w:rPr>
        <w:t xml:space="preserve"> i</w:t>
      </w:r>
      <w:r w:rsidR="000449B9" w:rsidRPr="00DE47EE">
        <w:rPr>
          <w:szCs w:val="22"/>
        </w:rPr>
        <w:t xml:space="preserve"> </w:t>
      </w:r>
      <w:r w:rsidRPr="00DE47EE">
        <w:rPr>
          <w:szCs w:val="22"/>
        </w:rPr>
        <w:t>9.3 osi priorytetowej IX – Infrastruktura ener</w:t>
      </w:r>
      <w:r w:rsidR="0076603C" w:rsidRPr="00DE47EE">
        <w:rPr>
          <w:szCs w:val="22"/>
        </w:rPr>
        <w:t>getyczna przyjazna środowisku</w:t>
      </w:r>
      <w:r w:rsidR="001921B7" w:rsidRPr="00DE47EE">
        <w:rPr>
          <w:szCs w:val="22"/>
        </w:rPr>
        <w:t xml:space="preserve"> i</w:t>
      </w:r>
      <w:r w:rsidR="00537B4A" w:rsidRPr="00DE47EE">
        <w:rPr>
          <w:szCs w:val="22"/>
        </w:rPr>
        <w:t> </w:t>
      </w:r>
      <w:r w:rsidRPr="00DE47EE">
        <w:rPr>
          <w:szCs w:val="22"/>
        </w:rPr>
        <w:t xml:space="preserve">efektywność energetyczna. </w:t>
      </w:r>
    </w:p>
    <w:p w14:paraId="796A9B50" w14:textId="77777777" w:rsidR="00CD40A1" w:rsidRPr="00DE47EE" w:rsidRDefault="00CD40A1" w:rsidP="00CD40A1">
      <w:pPr>
        <w:tabs>
          <w:tab w:val="left" w:pos="9070"/>
        </w:tabs>
        <w:rPr>
          <w:color w:val="000000"/>
          <w:szCs w:val="22"/>
        </w:rPr>
      </w:pPr>
    </w:p>
    <w:p w14:paraId="09D53AE3" w14:textId="77777777" w:rsidR="00CD40A1" w:rsidRPr="00DE47EE" w:rsidRDefault="00151573" w:rsidP="00CD40A1">
      <w:pPr>
        <w:tabs>
          <w:tab w:val="left" w:pos="9070"/>
        </w:tabs>
        <w:autoSpaceDE w:val="0"/>
        <w:autoSpaceDN w:val="0"/>
        <w:adjustRightInd w:val="0"/>
        <w:rPr>
          <w:color w:val="000000"/>
          <w:szCs w:val="22"/>
        </w:rPr>
      </w:pPr>
      <w:r w:rsidRPr="00DE47EE">
        <w:rPr>
          <w:rFonts w:cs="TimesNewRomanPSMT"/>
          <w:szCs w:val="22"/>
        </w:rPr>
        <w:t>W przypadku I</w:t>
      </w:r>
      <w:r w:rsidR="001921B7" w:rsidRPr="00DE47EE">
        <w:rPr>
          <w:rFonts w:cs="TimesNewRomanPSMT"/>
          <w:szCs w:val="22"/>
        </w:rPr>
        <w:t xml:space="preserve"> </w:t>
      </w:r>
      <w:proofErr w:type="spellStart"/>
      <w:r w:rsidR="001921B7" w:rsidRPr="00DE47EE">
        <w:rPr>
          <w:rFonts w:cs="TimesNewRomanPSMT"/>
          <w:szCs w:val="22"/>
        </w:rPr>
        <w:t>i</w:t>
      </w:r>
      <w:proofErr w:type="spellEnd"/>
      <w:r w:rsidR="000449B9" w:rsidRPr="00DE47EE">
        <w:rPr>
          <w:rFonts w:cs="TimesNewRomanPSMT"/>
          <w:szCs w:val="22"/>
        </w:rPr>
        <w:t xml:space="preserve"> </w:t>
      </w:r>
      <w:r w:rsidRPr="00DE47EE">
        <w:rPr>
          <w:rFonts w:cs="TimesNewRomanPSMT"/>
          <w:szCs w:val="22"/>
        </w:rPr>
        <w:t xml:space="preserve">II </w:t>
      </w:r>
      <w:r w:rsidRPr="00DE47EE">
        <w:t xml:space="preserve">osi priorytetowej </w:t>
      </w:r>
      <w:r w:rsidRPr="00DE47EE">
        <w:rPr>
          <w:rFonts w:cs="TimesNewRomanPSMT"/>
          <w:szCs w:val="22"/>
        </w:rPr>
        <w:t xml:space="preserve">Narodowy Fundusz </w:t>
      </w:r>
      <w:r w:rsidR="00BD483F" w:rsidRPr="00DE47EE">
        <w:rPr>
          <w:rFonts w:cs="TimesNewRomanPSMT"/>
          <w:szCs w:val="22"/>
        </w:rPr>
        <w:t>był</w:t>
      </w:r>
      <w:r w:rsidRPr="00DE47EE">
        <w:rPr>
          <w:rFonts w:cs="TimesNewRomanPSMT"/>
          <w:szCs w:val="22"/>
        </w:rPr>
        <w:t xml:space="preserve"> jedną</w:t>
      </w:r>
      <w:r w:rsidR="0049353F" w:rsidRPr="00DE47EE">
        <w:rPr>
          <w:rFonts w:cs="TimesNewRomanPSMT"/>
          <w:szCs w:val="22"/>
        </w:rPr>
        <w:t xml:space="preserve"> z</w:t>
      </w:r>
      <w:r w:rsidR="000449B9" w:rsidRPr="00DE47EE">
        <w:rPr>
          <w:rFonts w:cs="TimesNewRomanPSMT"/>
          <w:szCs w:val="22"/>
        </w:rPr>
        <w:t xml:space="preserve"> </w:t>
      </w:r>
      <w:r w:rsidRPr="00DE47EE">
        <w:rPr>
          <w:rFonts w:cs="TimesNewRomanPSMT"/>
          <w:szCs w:val="22"/>
        </w:rPr>
        <w:t xml:space="preserve">17. instytucji wdrażających. </w:t>
      </w:r>
      <w:r w:rsidRPr="00DE47EE">
        <w:rPr>
          <w:color w:val="000000"/>
          <w:szCs w:val="22"/>
        </w:rPr>
        <w:t>Zadania IW zostały również powierzone wojewódzkim funduszom ochrony środowiska.</w:t>
      </w:r>
    </w:p>
    <w:p w14:paraId="5440BC74" w14:textId="77777777" w:rsidR="00CD40A1" w:rsidRPr="00DE47EE" w:rsidRDefault="00CD40A1" w:rsidP="00CD40A1">
      <w:pPr>
        <w:tabs>
          <w:tab w:val="left" w:pos="9070"/>
        </w:tabs>
        <w:autoSpaceDE w:val="0"/>
        <w:autoSpaceDN w:val="0"/>
        <w:adjustRightInd w:val="0"/>
        <w:rPr>
          <w:color w:val="000000"/>
          <w:szCs w:val="22"/>
        </w:rPr>
      </w:pPr>
    </w:p>
    <w:p w14:paraId="528A8B80" w14:textId="57BBB5B2" w:rsidR="00CD40A1" w:rsidRPr="00DE47EE" w:rsidRDefault="006F1B6D" w:rsidP="00CD40A1">
      <w:pPr>
        <w:tabs>
          <w:tab w:val="left" w:pos="9070"/>
        </w:tabs>
        <w:autoSpaceDE w:val="0"/>
        <w:autoSpaceDN w:val="0"/>
        <w:adjustRightInd w:val="0"/>
        <w:rPr>
          <w:color w:val="000000"/>
          <w:szCs w:val="22"/>
        </w:rPr>
      </w:pPr>
      <w:r w:rsidRPr="00DE47EE">
        <w:rPr>
          <w:color w:val="000000"/>
          <w:szCs w:val="22"/>
        </w:rPr>
        <w:t>W ramach Programu Infrastruktura</w:t>
      </w:r>
      <w:r w:rsidR="001921B7" w:rsidRPr="00DE47EE">
        <w:rPr>
          <w:color w:val="000000"/>
          <w:szCs w:val="22"/>
        </w:rPr>
        <w:t xml:space="preserve"> i</w:t>
      </w:r>
      <w:r w:rsidR="000449B9" w:rsidRPr="00DE47EE">
        <w:rPr>
          <w:color w:val="000000"/>
          <w:szCs w:val="22"/>
        </w:rPr>
        <w:t xml:space="preserve"> </w:t>
      </w:r>
      <w:r w:rsidRPr="00DE47EE">
        <w:rPr>
          <w:color w:val="000000"/>
          <w:szCs w:val="22"/>
        </w:rPr>
        <w:t xml:space="preserve">Środowisko 2007-2013 Narodowy Fundusz nadzorował 1.142 </w:t>
      </w:r>
      <w:r w:rsidR="002B4A93" w:rsidRPr="00DE47EE">
        <w:rPr>
          <w:color w:val="000000"/>
          <w:szCs w:val="22"/>
        </w:rPr>
        <w:t>zrealizowane</w:t>
      </w:r>
      <w:r w:rsidRPr="00DE47EE">
        <w:rPr>
          <w:color w:val="000000"/>
          <w:szCs w:val="22"/>
        </w:rPr>
        <w:t xml:space="preserve"> projekt</w:t>
      </w:r>
      <w:r w:rsidR="00E81311" w:rsidRPr="00DE47EE">
        <w:rPr>
          <w:color w:val="000000"/>
          <w:szCs w:val="22"/>
        </w:rPr>
        <w:t>y</w:t>
      </w:r>
      <w:r w:rsidR="001921B7" w:rsidRPr="00DE47EE">
        <w:rPr>
          <w:color w:val="000000"/>
          <w:szCs w:val="22"/>
        </w:rPr>
        <w:t xml:space="preserve"> o</w:t>
      </w:r>
      <w:r w:rsidR="000449B9" w:rsidRPr="00DE47EE">
        <w:rPr>
          <w:color w:val="000000"/>
          <w:szCs w:val="22"/>
        </w:rPr>
        <w:t xml:space="preserve"> </w:t>
      </w:r>
      <w:r w:rsidR="003452B7" w:rsidRPr="00DE47EE">
        <w:rPr>
          <w:color w:val="000000"/>
          <w:szCs w:val="22"/>
        </w:rPr>
        <w:t xml:space="preserve">dofinansowaniu UE w kwocie </w:t>
      </w:r>
      <w:r w:rsidR="003452B7" w:rsidRPr="00DE47EE">
        <w:rPr>
          <w:b/>
          <w:color w:val="000000"/>
          <w:szCs w:val="22"/>
        </w:rPr>
        <w:t>15.385.440</w:t>
      </w:r>
      <w:r w:rsidR="003452B7" w:rsidRPr="00DE47EE">
        <w:rPr>
          <w:color w:val="000000"/>
          <w:szCs w:val="22"/>
        </w:rPr>
        <w:t xml:space="preserve"> tys. zł i </w:t>
      </w:r>
      <w:r w:rsidRPr="00DE47EE">
        <w:rPr>
          <w:color w:val="000000"/>
          <w:szCs w:val="22"/>
        </w:rPr>
        <w:t xml:space="preserve">wartości </w:t>
      </w:r>
      <w:r w:rsidR="00B24CED" w:rsidRPr="00DE47EE">
        <w:rPr>
          <w:color w:val="000000"/>
          <w:szCs w:val="22"/>
        </w:rPr>
        <w:t>całkowitej</w:t>
      </w:r>
      <w:r w:rsidR="003452B7" w:rsidRPr="00DE47EE">
        <w:rPr>
          <w:color w:val="000000"/>
          <w:szCs w:val="22"/>
        </w:rPr>
        <w:t xml:space="preserve"> </w:t>
      </w:r>
      <w:r w:rsidRPr="00DE47EE">
        <w:rPr>
          <w:color w:val="000000"/>
          <w:szCs w:val="22"/>
        </w:rPr>
        <w:t xml:space="preserve">wynoszącej </w:t>
      </w:r>
      <w:r w:rsidRPr="00DE47EE">
        <w:rPr>
          <w:b/>
          <w:color w:val="000000"/>
          <w:szCs w:val="22"/>
        </w:rPr>
        <w:t>32.849.600</w:t>
      </w:r>
      <w:r w:rsidR="00797217" w:rsidRPr="00DE47EE">
        <w:rPr>
          <w:color w:val="000000"/>
          <w:szCs w:val="22"/>
        </w:rPr>
        <w:t xml:space="preserve"> </w:t>
      </w:r>
      <w:r w:rsidR="00B56A8D" w:rsidRPr="00DE47EE">
        <w:rPr>
          <w:color w:val="000000"/>
          <w:szCs w:val="22"/>
        </w:rPr>
        <w:t>tys. zł</w:t>
      </w:r>
      <w:r w:rsidRPr="00DE47EE">
        <w:rPr>
          <w:color w:val="000000"/>
          <w:szCs w:val="22"/>
        </w:rPr>
        <w:t xml:space="preserve">. </w:t>
      </w:r>
      <w:r w:rsidR="00151573" w:rsidRPr="00DE47EE">
        <w:rPr>
          <w:color w:val="000000"/>
          <w:szCs w:val="22"/>
        </w:rPr>
        <w:t>Okres kwalifikowania wydatków</w:t>
      </w:r>
      <w:r w:rsidR="0049353F" w:rsidRPr="00DE47EE">
        <w:rPr>
          <w:color w:val="000000"/>
          <w:szCs w:val="22"/>
        </w:rPr>
        <w:t xml:space="preserve"> w</w:t>
      </w:r>
      <w:r w:rsidR="000449B9" w:rsidRPr="00DE47EE">
        <w:rPr>
          <w:color w:val="000000"/>
          <w:szCs w:val="22"/>
        </w:rPr>
        <w:t xml:space="preserve"> </w:t>
      </w:r>
      <w:r w:rsidR="00151573" w:rsidRPr="00DE47EE">
        <w:rPr>
          <w:color w:val="000000"/>
          <w:szCs w:val="22"/>
        </w:rPr>
        <w:t xml:space="preserve">ramach </w:t>
      </w:r>
      <w:r w:rsidR="003F4133" w:rsidRPr="00DE47EE">
        <w:rPr>
          <w:color w:val="000000"/>
          <w:szCs w:val="22"/>
        </w:rPr>
        <w:t>PO</w:t>
      </w:r>
      <w:r w:rsidR="000449B9" w:rsidRPr="00DE47EE">
        <w:rPr>
          <w:color w:val="000000"/>
          <w:szCs w:val="22"/>
        </w:rPr>
        <w:t xml:space="preserve"> </w:t>
      </w:r>
      <w:proofErr w:type="spellStart"/>
      <w:r w:rsidR="003F4133" w:rsidRPr="00DE47EE">
        <w:rPr>
          <w:color w:val="000000"/>
          <w:szCs w:val="22"/>
        </w:rPr>
        <w:t>IiŚ</w:t>
      </w:r>
      <w:proofErr w:type="spellEnd"/>
      <w:r w:rsidR="000449B9" w:rsidRPr="00DE47EE">
        <w:rPr>
          <w:color w:val="000000"/>
          <w:szCs w:val="22"/>
        </w:rPr>
        <w:t xml:space="preserve"> </w:t>
      </w:r>
      <w:r w:rsidR="00151573" w:rsidRPr="00DE47EE">
        <w:rPr>
          <w:color w:val="000000"/>
          <w:szCs w:val="22"/>
        </w:rPr>
        <w:t>2007-2013 trwał od 1.01.2007</w:t>
      </w:r>
      <w:r w:rsidR="005322DC" w:rsidRPr="00DE47EE">
        <w:rPr>
          <w:color w:val="000000"/>
          <w:szCs w:val="22"/>
        </w:rPr>
        <w:t xml:space="preserve"> r. </w:t>
      </w:r>
      <w:r w:rsidR="00151573" w:rsidRPr="00DE47EE">
        <w:rPr>
          <w:color w:val="000000"/>
          <w:szCs w:val="22"/>
        </w:rPr>
        <w:t>do 31.12.2015 r.</w:t>
      </w:r>
      <w:r w:rsidR="00376DE9" w:rsidRPr="00DE47EE">
        <w:rPr>
          <w:color w:val="000000"/>
          <w:szCs w:val="22"/>
        </w:rPr>
        <w:t>, a</w:t>
      </w:r>
      <w:r w:rsidR="000449B9" w:rsidRPr="00DE47EE">
        <w:rPr>
          <w:color w:val="000000"/>
          <w:szCs w:val="22"/>
        </w:rPr>
        <w:t xml:space="preserve"> </w:t>
      </w:r>
      <w:r w:rsidR="00376DE9" w:rsidRPr="00DE47EE">
        <w:rPr>
          <w:color w:val="000000"/>
          <w:szCs w:val="22"/>
        </w:rPr>
        <w:t>program został zamknięty ostatecznie w 2017</w:t>
      </w:r>
      <w:r w:rsidR="005322DC" w:rsidRPr="00DE47EE">
        <w:rPr>
          <w:color w:val="000000"/>
          <w:szCs w:val="22"/>
        </w:rPr>
        <w:t xml:space="preserve"> r. </w:t>
      </w:r>
      <w:r w:rsidR="0079217A" w:rsidRPr="00DE47EE">
        <w:rPr>
          <w:color w:val="000000"/>
          <w:szCs w:val="22"/>
        </w:rPr>
        <w:t xml:space="preserve">(perspektywa zakończona). </w:t>
      </w:r>
      <w:r w:rsidR="00651E63" w:rsidRPr="00DE47EE">
        <w:rPr>
          <w:color w:val="000000"/>
          <w:szCs w:val="22"/>
        </w:rPr>
        <w:t xml:space="preserve">Łączna kwota </w:t>
      </w:r>
      <w:r w:rsidR="00CF51CC" w:rsidRPr="00DE47EE">
        <w:rPr>
          <w:color w:val="000000"/>
          <w:szCs w:val="22"/>
        </w:rPr>
        <w:t>wypła</w:t>
      </w:r>
      <w:r w:rsidR="00651E63" w:rsidRPr="00DE47EE">
        <w:rPr>
          <w:color w:val="000000"/>
          <w:szCs w:val="22"/>
        </w:rPr>
        <w:t>t dla beneficjantów</w:t>
      </w:r>
      <w:r w:rsidR="00CF51CC" w:rsidRPr="00DE47EE">
        <w:rPr>
          <w:color w:val="000000"/>
          <w:szCs w:val="22"/>
        </w:rPr>
        <w:t>, których obsługę</w:t>
      </w:r>
      <w:r w:rsidR="0049353F" w:rsidRPr="00DE47EE">
        <w:rPr>
          <w:color w:val="000000"/>
          <w:szCs w:val="22"/>
        </w:rPr>
        <w:t xml:space="preserve"> </w:t>
      </w:r>
      <w:r w:rsidR="00651E63" w:rsidRPr="00DE47EE">
        <w:rPr>
          <w:color w:val="000000"/>
          <w:szCs w:val="22"/>
        </w:rPr>
        <w:t xml:space="preserve">w zakresie wypłat </w:t>
      </w:r>
      <w:r w:rsidR="00CF51CC" w:rsidRPr="00DE47EE">
        <w:rPr>
          <w:color w:val="000000"/>
          <w:szCs w:val="22"/>
        </w:rPr>
        <w:t xml:space="preserve">prowadził </w:t>
      </w:r>
      <w:r w:rsidR="00651E63" w:rsidRPr="00DE47EE">
        <w:rPr>
          <w:color w:val="000000"/>
          <w:szCs w:val="22"/>
        </w:rPr>
        <w:t xml:space="preserve">Narodowy Fundusz </w:t>
      </w:r>
      <w:r w:rsidR="00CF51CC" w:rsidRPr="00DE47EE">
        <w:rPr>
          <w:color w:val="000000"/>
          <w:szCs w:val="22"/>
        </w:rPr>
        <w:t>(jednostki inne niż państwowe jednostki budżetowe)</w:t>
      </w:r>
      <w:r w:rsidR="00651E63" w:rsidRPr="00DE47EE">
        <w:rPr>
          <w:color w:val="000000"/>
          <w:szCs w:val="22"/>
        </w:rPr>
        <w:t xml:space="preserve"> wyniosła </w:t>
      </w:r>
      <w:r w:rsidR="00CF51CC" w:rsidRPr="00DE47EE">
        <w:rPr>
          <w:b/>
          <w:color w:val="000000"/>
          <w:szCs w:val="22"/>
        </w:rPr>
        <w:t>13.746.427</w:t>
      </w:r>
      <w:r w:rsidR="00797217" w:rsidRPr="00DE47EE">
        <w:rPr>
          <w:color w:val="000000"/>
          <w:szCs w:val="22"/>
        </w:rPr>
        <w:t xml:space="preserve"> </w:t>
      </w:r>
      <w:r w:rsidR="00B56A8D" w:rsidRPr="00DE47EE">
        <w:rPr>
          <w:color w:val="000000"/>
          <w:szCs w:val="22"/>
        </w:rPr>
        <w:t>tys. zł</w:t>
      </w:r>
      <w:r w:rsidR="00CF51CC" w:rsidRPr="00DE47EE">
        <w:rPr>
          <w:color w:val="000000"/>
          <w:szCs w:val="22"/>
        </w:rPr>
        <w:t>,</w:t>
      </w:r>
      <w:r w:rsidR="0049353F" w:rsidRPr="00DE47EE">
        <w:rPr>
          <w:color w:val="000000"/>
          <w:szCs w:val="22"/>
        </w:rPr>
        <w:t xml:space="preserve"> </w:t>
      </w:r>
      <w:r w:rsidR="00651E63" w:rsidRPr="00DE47EE">
        <w:rPr>
          <w:color w:val="000000"/>
          <w:szCs w:val="22"/>
        </w:rPr>
        <w:t>przy czym w 20</w:t>
      </w:r>
      <w:r w:rsidR="00237445" w:rsidRPr="00DE47EE">
        <w:rPr>
          <w:color w:val="000000"/>
          <w:szCs w:val="22"/>
        </w:rPr>
        <w:t>2</w:t>
      </w:r>
      <w:r w:rsidR="00491454">
        <w:rPr>
          <w:color w:val="000000"/>
          <w:szCs w:val="22"/>
        </w:rPr>
        <w:t>3</w:t>
      </w:r>
      <w:r w:rsidR="005322DC" w:rsidRPr="00DE47EE">
        <w:rPr>
          <w:color w:val="000000"/>
          <w:szCs w:val="22"/>
        </w:rPr>
        <w:t xml:space="preserve"> r. </w:t>
      </w:r>
      <w:r w:rsidR="00376DE9" w:rsidRPr="00DE47EE">
        <w:rPr>
          <w:color w:val="000000"/>
          <w:szCs w:val="22"/>
        </w:rPr>
        <w:t xml:space="preserve">wypłaty środków europejskich już nie następowały. </w:t>
      </w:r>
    </w:p>
    <w:p w14:paraId="281693C7" w14:textId="77777777" w:rsidR="00CD40A1" w:rsidRPr="00DE47EE" w:rsidRDefault="00CD40A1" w:rsidP="00CD40A1">
      <w:pPr>
        <w:tabs>
          <w:tab w:val="left" w:pos="9070"/>
        </w:tabs>
        <w:autoSpaceDE w:val="0"/>
        <w:autoSpaceDN w:val="0"/>
        <w:adjustRightInd w:val="0"/>
        <w:rPr>
          <w:color w:val="000000"/>
          <w:szCs w:val="22"/>
        </w:rPr>
      </w:pPr>
    </w:p>
    <w:p w14:paraId="0C0C8718" w14:textId="4D961ACC" w:rsidR="00B23205" w:rsidRPr="00531E18" w:rsidRDefault="00376DE9" w:rsidP="003F0CBC">
      <w:pPr>
        <w:tabs>
          <w:tab w:val="left" w:pos="9070"/>
        </w:tabs>
        <w:autoSpaceDE w:val="0"/>
        <w:autoSpaceDN w:val="0"/>
        <w:adjustRightInd w:val="0"/>
        <w:rPr>
          <w:szCs w:val="22"/>
        </w:rPr>
      </w:pPr>
      <w:r w:rsidRPr="00531E18">
        <w:rPr>
          <w:color w:val="000000"/>
          <w:szCs w:val="22"/>
        </w:rPr>
        <w:t>W 20</w:t>
      </w:r>
      <w:r w:rsidR="00237445" w:rsidRPr="00531E18">
        <w:rPr>
          <w:color w:val="000000"/>
          <w:szCs w:val="22"/>
        </w:rPr>
        <w:t>2</w:t>
      </w:r>
      <w:r w:rsidR="00BD3C6C" w:rsidRPr="00531E18">
        <w:rPr>
          <w:color w:val="000000"/>
          <w:szCs w:val="22"/>
        </w:rPr>
        <w:t>3</w:t>
      </w:r>
      <w:r w:rsidR="005322DC" w:rsidRPr="00531E18">
        <w:rPr>
          <w:color w:val="000000"/>
          <w:szCs w:val="22"/>
        </w:rPr>
        <w:t xml:space="preserve"> r. </w:t>
      </w:r>
      <w:r w:rsidRPr="00531E18">
        <w:rPr>
          <w:color w:val="000000"/>
          <w:szCs w:val="22"/>
        </w:rPr>
        <w:t xml:space="preserve">kontynuowane było jednak współfinansowanie przez Narodowy Fundusz przedsięwzięć </w:t>
      </w:r>
      <w:r w:rsidR="00942B5B" w:rsidRPr="00531E18">
        <w:rPr>
          <w:szCs w:val="22"/>
        </w:rPr>
        <w:t>w</w:t>
      </w:r>
      <w:r w:rsidR="00537B4A" w:rsidRPr="00531E18">
        <w:rPr>
          <w:szCs w:val="22"/>
        </w:rPr>
        <w:t> </w:t>
      </w:r>
      <w:r w:rsidR="00942B5B" w:rsidRPr="00531E18">
        <w:rPr>
          <w:szCs w:val="22"/>
        </w:rPr>
        <w:t xml:space="preserve">ramach </w:t>
      </w:r>
      <w:r w:rsidR="00151573" w:rsidRPr="00531E18">
        <w:rPr>
          <w:szCs w:val="22"/>
        </w:rPr>
        <w:t xml:space="preserve">I osi priorytetowej </w:t>
      </w:r>
      <w:r w:rsidR="00442C92">
        <w:rPr>
          <w:szCs w:val="22"/>
        </w:rPr>
        <w:t xml:space="preserve">na które </w:t>
      </w:r>
      <w:r w:rsidR="00942B5B" w:rsidRPr="00531E18">
        <w:rPr>
          <w:szCs w:val="22"/>
        </w:rPr>
        <w:t xml:space="preserve">wypłacono </w:t>
      </w:r>
      <w:r w:rsidR="004860DB" w:rsidRPr="00531E18">
        <w:rPr>
          <w:b/>
          <w:szCs w:val="22"/>
        </w:rPr>
        <w:t>4.501</w:t>
      </w:r>
      <w:r w:rsidR="00797217" w:rsidRPr="00531E18">
        <w:rPr>
          <w:szCs w:val="22"/>
        </w:rPr>
        <w:t xml:space="preserve"> </w:t>
      </w:r>
      <w:r w:rsidR="00B56A8D" w:rsidRPr="00531E18">
        <w:rPr>
          <w:szCs w:val="22"/>
        </w:rPr>
        <w:t>tys. zł</w:t>
      </w:r>
      <w:r w:rsidR="00151573" w:rsidRPr="00531E18">
        <w:rPr>
          <w:szCs w:val="22"/>
        </w:rPr>
        <w:t xml:space="preserve"> dopłat do oprocentowania kredytów bankowych</w:t>
      </w:r>
      <w:r w:rsidR="001921B7" w:rsidRPr="00531E18">
        <w:rPr>
          <w:szCs w:val="22"/>
        </w:rPr>
        <w:t xml:space="preserve"> i</w:t>
      </w:r>
      <w:r w:rsidR="000449B9" w:rsidRPr="00531E18">
        <w:rPr>
          <w:szCs w:val="22"/>
        </w:rPr>
        <w:t xml:space="preserve"> </w:t>
      </w:r>
      <w:r w:rsidR="00151573" w:rsidRPr="00531E18">
        <w:rPr>
          <w:szCs w:val="22"/>
        </w:rPr>
        <w:t xml:space="preserve">ceny wykupu obligacji – plan </w:t>
      </w:r>
      <w:r w:rsidR="004860DB" w:rsidRPr="00531E18">
        <w:rPr>
          <w:b/>
          <w:szCs w:val="22"/>
        </w:rPr>
        <w:t>4</w:t>
      </w:r>
      <w:r w:rsidR="00151573" w:rsidRPr="00531E18">
        <w:rPr>
          <w:b/>
          <w:szCs w:val="22"/>
        </w:rPr>
        <w:t>.000</w:t>
      </w:r>
      <w:r w:rsidR="00797217" w:rsidRPr="00531E18">
        <w:rPr>
          <w:szCs w:val="22"/>
        </w:rPr>
        <w:t xml:space="preserve"> </w:t>
      </w:r>
      <w:r w:rsidR="00B56A8D" w:rsidRPr="00531E18">
        <w:rPr>
          <w:szCs w:val="22"/>
        </w:rPr>
        <w:t>tys. zł</w:t>
      </w:r>
      <w:r w:rsidR="00151573" w:rsidRPr="00531E18">
        <w:rPr>
          <w:szCs w:val="22"/>
        </w:rPr>
        <w:t xml:space="preserve"> – realizacja planu </w:t>
      </w:r>
      <w:r w:rsidR="00692578" w:rsidRPr="00531E18">
        <w:rPr>
          <w:szCs w:val="22"/>
        </w:rPr>
        <w:t>1</w:t>
      </w:r>
      <w:r w:rsidR="004860DB" w:rsidRPr="00531E18">
        <w:rPr>
          <w:szCs w:val="22"/>
        </w:rPr>
        <w:t>1</w:t>
      </w:r>
      <w:r w:rsidR="000212AB" w:rsidRPr="00531E18">
        <w:rPr>
          <w:szCs w:val="22"/>
        </w:rPr>
        <w:t>2</w:t>
      </w:r>
      <w:r w:rsidR="004860DB" w:rsidRPr="00531E18">
        <w:rPr>
          <w:szCs w:val="22"/>
        </w:rPr>
        <w:t>,5</w:t>
      </w:r>
      <w:r w:rsidR="00151573" w:rsidRPr="00531E18">
        <w:rPr>
          <w:szCs w:val="22"/>
        </w:rPr>
        <w:t>% (poz. 1.1.</w:t>
      </w:r>
      <w:r w:rsidR="00FE27D3" w:rsidRPr="00531E18">
        <w:rPr>
          <w:szCs w:val="22"/>
        </w:rPr>
        <w:t>1</w:t>
      </w:r>
      <w:r w:rsidR="00151573" w:rsidRPr="00531E18">
        <w:rPr>
          <w:szCs w:val="22"/>
        </w:rPr>
        <w:t xml:space="preserve">.1 tabeli </w:t>
      </w:r>
      <w:r w:rsidR="00151573" w:rsidRPr="00531E18">
        <w:rPr>
          <w:szCs w:val="22"/>
        </w:rPr>
        <w:fldChar w:fldCharType="begin"/>
      </w:r>
      <w:r w:rsidR="00151573" w:rsidRPr="00531E18">
        <w:rPr>
          <w:szCs w:val="22"/>
        </w:rPr>
        <w:instrText xml:space="preserve"> REF _Ref478114572 \#0 \h  \* MERGEFORMAT </w:instrText>
      </w:r>
      <w:r w:rsidR="00151573" w:rsidRPr="00531E18">
        <w:rPr>
          <w:szCs w:val="22"/>
        </w:rPr>
      </w:r>
      <w:r w:rsidR="00151573" w:rsidRPr="00531E18">
        <w:rPr>
          <w:szCs w:val="22"/>
        </w:rPr>
        <w:fldChar w:fldCharType="separate"/>
      </w:r>
      <w:r w:rsidR="00D80900">
        <w:rPr>
          <w:szCs w:val="22"/>
        </w:rPr>
        <w:t>40</w:t>
      </w:r>
      <w:r w:rsidR="00151573" w:rsidRPr="00531E18">
        <w:rPr>
          <w:szCs w:val="22"/>
        </w:rPr>
        <w:fldChar w:fldCharType="end"/>
      </w:r>
      <w:r w:rsidR="00942B5B" w:rsidRPr="00531E18">
        <w:rPr>
          <w:szCs w:val="22"/>
        </w:rPr>
        <w:t>)</w:t>
      </w:r>
      <w:r w:rsidR="003F0CBC" w:rsidRPr="00531E18">
        <w:rPr>
          <w:szCs w:val="22"/>
        </w:rPr>
        <w:t>.</w:t>
      </w:r>
    </w:p>
    <w:p w14:paraId="1BCB30F0" w14:textId="77777777" w:rsidR="003F0CBC" w:rsidRPr="00E10324" w:rsidRDefault="003F0CBC" w:rsidP="003F0CBC">
      <w:pPr>
        <w:tabs>
          <w:tab w:val="left" w:pos="9070"/>
        </w:tabs>
        <w:autoSpaceDE w:val="0"/>
        <w:autoSpaceDN w:val="0"/>
        <w:adjustRightInd w:val="0"/>
        <w:rPr>
          <w:szCs w:val="22"/>
          <w:highlight w:val="yellow"/>
        </w:rPr>
      </w:pPr>
    </w:p>
    <w:p w14:paraId="57A76953" w14:textId="17685BA9" w:rsidR="00CD40A1" w:rsidRPr="00EC599A" w:rsidRDefault="004172B2" w:rsidP="0021250E">
      <w:pPr>
        <w:pStyle w:val="Nagwek3"/>
        <w:rPr>
          <w:color w:val="007D7A"/>
        </w:rPr>
      </w:pPr>
      <w:bookmarkStart w:id="159" w:name="_Toc165027304"/>
      <w:r w:rsidRPr="00EC599A">
        <w:rPr>
          <w:color w:val="007D7A"/>
        </w:rPr>
        <w:t>Program na rzecz ochrony środowiska i klimatu LIFE</w:t>
      </w:r>
      <w:bookmarkEnd w:id="159"/>
    </w:p>
    <w:p w14:paraId="4C808B8A" w14:textId="199111FA" w:rsidR="00CD40A1" w:rsidRPr="00E10324" w:rsidRDefault="00C96273" w:rsidP="00CD40A1">
      <w:pPr>
        <w:tabs>
          <w:tab w:val="left" w:pos="9070"/>
        </w:tabs>
        <w:rPr>
          <w:highlight w:val="yellow"/>
        </w:rPr>
      </w:pPr>
      <w:r>
        <w:rPr>
          <w:noProof/>
        </w:rPr>
        <mc:AlternateContent>
          <mc:Choice Requires="wpg">
            <w:drawing>
              <wp:anchor distT="0" distB="0" distL="114300" distR="114300" simplePos="0" relativeHeight="251658263" behindDoc="0" locked="0" layoutInCell="1" allowOverlap="1" wp14:anchorId="0B232606" wp14:editId="5653A175">
                <wp:simplePos x="0" y="0"/>
                <wp:positionH relativeFrom="margin">
                  <wp:posOffset>-474980</wp:posOffset>
                </wp:positionH>
                <wp:positionV relativeFrom="paragraph">
                  <wp:posOffset>171450</wp:posOffset>
                </wp:positionV>
                <wp:extent cx="899795" cy="2447925"/>
                <wp:effectExtent l="0" t="0" r="0" b="9525"/>
                <wp:wrapTight wrapText="bothSides">
                  <wp:wrapPolygon edited="0">
                    <wp:start x="0" y="0"/>
                    <wp:lineTo x="0" y="21516"/>
                    <wp:lineTo x="21036" y="21516"/>
                    <wp:lineTo x="21036" y="0"/>
                    <wp:lineTo x="0" y="0"/>
                  </wp:wrapPolygon>
                </wp:wrapTight>
                <wp:docPr id="1831755579" name="Grupa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9795" cy="2447925"/>
                          <a:chOff x="0" y="0"/>
                          <a:chExt cx="900000" cy="2448000"/>
                        </a:xfrm>
                      </wpg:grpSpPr>
                      <wps:wsp>
                        <wps:cNvPr id="589748937" name="Prostokąt 1"/>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7097790" name="Obraz 9" descr="Obraz zawierający symbol, Czcionka, flaga, logo&#10;&#10;Opis wygenerowany automatycznie"/>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45720" y="1775460"/>
                            <a:ext cx="815340" cy="589280"/>
                          </a:xfrm>
                          <a:prstGeom prst="rect">
                            <a:avLst/>
                          </a:prstGeom>
                          <a:noFill/>
                          <a:ln>
                            <a:noFill/>
                          </a:ln>
                        </pic:spPr>
                      </pic:pic>
                    </wpg:wgp>
                  </a:graphicData>
                </a:graphic>
              </wp:anchor>
            </w:drawing>
          </mc:Choice>
          <mc:Fallback>
            <w:pict>
              <v:group w14:anchorId="47CD8E5E" id="Grupa 10" o:spid="_x0000_s1026" alt="&quot;&quot;" style="position:absolute;margin-left:-37.4pt;margin-top:13.5pt;width:70.85pt;height:192.75pt;z-index:251658263;mso-position-horizontal-relative:margin" coordsize="9000,24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" fillcolor="#00797a" stroked="f" strokeweight="1pt"/>
                <v:shape id="Obraz 9" o:spid="_x0000_s1028" type="#_x0000_t75" alt="Obraz zawierający symbol, Czcionka, flaga, logo&#10;&#10;Opis wygenerowany automatycznie" style="position:absolute;left:457;top:17754;width:8153;height: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">
                  <v:imagedata r:id="rId103" o:title="Obraz zawierający symbol, Czcionka, flaga, logo&#10;&#10;Opis wygenerowany automatycznie"/>
                </v:shape>
                <w10:wrap type="tight" anchorx="margin"/>
              </v:group>
            </w:pict>
          </mc:Fallback>
        </mc:AlternateContent>
      </w:r>
    </w:p>
    <w:p w14:paraId="62247113" w14:textId="221F1FCA" w:rsidR="00421B7F" w:rsidRPr="00421B7F" w:rsidRDefault="000E3108" w:rsidP="00421B7F">
      <w:pPr>
        <w:tabs>
          <w:tab w:val="left" w:pos="9070"/>
        </w:tabs>
      </w:pPr>
      <w:r>
        <w:t>Program LIFE to wdrażany przez Komisję Europejską program poświęcony w całości współfinansowaniu projektów z dziedziny ochrony środowiska i klimatu. Jego głównym celem jest wspieranie procesu wdrażania wspólnotowego prawa ochrony środowiska, realizacja unijnej polityki w tym zakresie, a</w:t>
      </w:r>
      <w:r w:rsidR="00957DA3">
        <w:t> </w:t>
      </w:r>
      <w:r>
        <w:t xml:space="preserve">także identyfikacja i promocja nowych rozwiązań dla problemów dotyczących środowiska, w tym ochrony przyrody. Nowością w obecnej perspektywie finansowej w programie LIFE jest podprogram Przejście na czystą energię. Ważne dla rozwoju programu LIFE jest zwiększenie jego budżetu na lata 2021-2027 do 5,4 mld euro (o 2 mld euro więcej niż w latach 2014-2020). </w:t>
      </w:r>
    </w:p>
    <w:p w14:paraId="13B3E184" w14:textId="3957D2CE" w:rsidR="00692187" w:rsidRDefault="00692187" w:rsidP="00957DA3">
      <w:pPr>
        <w:tabs>
          <w:tab w:val="left" w:pos="9070"/>
        </w:tabs>
        <w:rPr>
          <w:szCs w:val="22"/>
        </w:rPr>
      </w:pPr>
    </w:p>
    <w:p w14:paraId="1361D515" w14:textId="283E3E23" w:rsidR="00957DA3" w:rsidRPr="00716390" w:rsidRDefault="00957DA3" w:rsidP="00957DA3">
      <w:pPr>
        <w:tabs>
          <w:tab w:val="left" w:pos="9070"/>
        </w:tabs>
        <w:rPr>
          <w:szCs w:val="22"/>
        </w:rPr>
      </w:pPr>
      <w:r w:rsidRPr="00716390">
        <w:rPr>
          <w:szCs w:val="22"/>
        </w:rPr>
        <w:t>Program LIFE w latach 2021 – 2027 składa się z 2 obszarów i 4 podprogramów:</w:t>
      </w:r>
    </w:p>
    <w:p w14:paraId="2AB785D7" w14:textId="53953997" w:rsidR="00957DA3" w:rsidRPr="00716390" w:rsidRDefault="00957DA3" w:rsidP="00C96273">
      <w:pPr>
        <w:numPr>
          <w:ilvl w:val="0"/>
          <w:numId w:val="23"/>
        </w:numPr>
        <w:tabs>
          <w:tab w:val="left" w:pos="9070"/>
        </w:tabs>
        <w:ind w:left="1560" w:hanging="567"/>
        <w:rPr>
          <w:szCs w:val="22"/>
        </w:rPr>
      </w:pPr>
      <w:r w:rsidRPr="00716390">
        <w:rPr>
          <w:szCs w:val="22"/>
        </w:rPr>
        <w:t>Obszar Środowisko, obejmuje 2 podprogramy:</w:t>
      </w:r>
    </w:p>
    <w:p w14:paraId="5D964BDD" w14:textId="4DBB3CDA" w:rsidR="00957DA3" w:rsidRPr="00716390" w:rsidRDefault="00957DA3" w:rsidP="00C96273">
      <w:pPr>
        <w:numPr>
          <w:ilvl w:val="0"/>
          <w:numId w:val="24"/>
        </w:numPr>
        <w:tabs>
          <w:tab w:val="left" w:pos="9070"/>
        </w:tabs>
        <w:ind w:left="1560" w:hanging="567"/>
        <w:rPr>
          <w:szCs w:val="22"/>
        </w:rPr>
      </w:pPr>
      <w:r w:rsidRPr="00716390">
        <w:rPr>
          <w:szCs w:val="22"/>
        </w:rPr>
        <w:t>Przyroda i różnorodność biologiczna;</w:t>
      </w:r>
    </w:p>
    <w:p w14:paraId="69E9576B" w14:textId="4C5890FB" w:rsidR="00957DA3" w:rsidRPr="00716390" w:rsidRDefault="00957DA3" w:rsidP="00C96273">
      <w:pPr>
        <w:numPr>
          <w:ilvl w:val="0"/>
          <w:numId w:val="24"/>
        </w:numPr>
        <w:tabs>
          <w:tab w:val="left" w:pos="9070"/>
        </w:tabs>
        <w:ind w:left="1560" w:hanging="567"/>
        <w:rPr>
          <w:szCs w:val="22"/>
        </w:rPr>
      </w:pPr>
      <w:r w:rsidRPr="00716390">
        <w:rPr>
          <w:szCs w:val="22"/>
        </w:rPr>
        <w:t xml:space="preserve">Gospodarka o obiegu zamkniętym i jakość życia. </w:t>
      </w:r>
    </w:p>
    <w:p w14:paraId="37CB808F" w14:textId="1278500A" w:rsidR="00957DA3" w:rsidRPr="00716390" w:rsidRDefault="00957DA3" w:rsidP="00C96273">
      <w:pPr>
        <w:numPr>
          <w:ilvl w:val="0"/>
          <w:numId w:val="23"/>
        </w:numPr>
        <w:tabs>
          <w:tab w:val="left" w:pos="9070"/>
        </w:tabs>
        <w:ind w:left="1560" w:hanging="567"/>
        <w:rPr>
          <w:szCs w:val="22"/>
        </w:rPr>
      </w:pPr>
      <w:r w:rsidRPr="00716390">
        <w:rPr>
          <w:szCs w:val="22"/>
        </w:rPr>
        <w:t>Obszar Klimat, obejmuje 2 podprogramy:</w:t>
      </w:r>
    </w:p>
    <w:p w14:paraId="150FBBE1" w14:textId="77777777" w:rsidR="00957DA3" w:rsidRPr="00716390" w:rsidRDefault="00957DA3" w:rsidP="00C96273">
      <w:pPr>
        <w:numPr>
          <w:ilvl w:val="0"/>
          <w:numId w:val="24"/>
        </w:numPr>
        <w:tabs>
          <w:tab w:val="left" w:pos="9070"/>
        </w:tabs>
        <w:ind w:left="1560" w:hanging="567"/>
        <w:rPr>
          <w:szCs w:val="22"/>
        </w:rPr>
      </w:pPr>
      <w:r w:rsidRPr="00716390">
        <w:rPr>
          <w:szCs w:val="22"/>
        </w:rPr>
        <w:t xml:space="preserve">Łagodzenie zmiany klimatu i dostosowanie się do niej; </w:t>
      </w:r>
    </w:p>
    <w:p w14:paraId="17A7569F" w14:textId="77777777" w:rsidR="00957DA3" w:rsidRPr="00716390" w:rsidRDefault="00957DA3" w:rsidP="004035A5">
      <w:pPr>
        <w:numPr>
          <w:ilvl w:val="0"/>
          <w:numId w:val="24"/>
        </w:numPr>
        <w:tabs>
          <w:tab w:val="left" w:pos="9070"/>
        </w:tabs>
        <w:ind w:left="567" w:hanging="425"/>
        <w:rPr>
          <w:szCs w:val="22"/>
        </w:rPr>
      </w:pPr>
      <w:r w:rsidRPr="00716390">
        <w:rPr>
          <w:szCs w:val="22"/>
        </w:rPr>
        <w:t>Przejście na czystą energię.</w:t>
      </w:r>
    </w:p>
    <w:p w14:paraId="558BA90B" w14:textId="77777777" w:rsidR="00957DA3" w:rsidRDefault="00957DA3" w:rsidP="009727E3">
      <w:pPr>
        <w:tabs>
          <w:tab w:val="left" w:pos="9070"/>
        </w:tabs>
        <w:rPr>
          <w:color w:val="000000"/>
          <w:szCs w:val="22"/>
          <w:highlight w:val="yellow"/>
        </w:rPr>
      </w:pPr>
      <w:bookmarkStart w:id="160" w:name="_Hlk68108961"/>
    </w:p>
    <w:p w14:paraId="3380B4CB" w14:textId="4163B4CE" w:rsidR="00CD40A1" w:rsidRDefault="00576DBB" w:rsidP="00CD40A1">
      <w:pPr>
        <w:tabs>
          <w:tab w:val="left" w:pos="9070"/>
        </w:tabs>
        <w:rPr>
          <w:bCs/>
          <w:szCs w:val="22"/>
        </w:rPr>
      </w:pPr>
      <w:r w:rsidRPr="0050423F">
        <w:t xml:space="preserve">Dofinansowanie ze środków Narodowego Funduszu dla projektów Programu LIFE wypłacane było w ramach umów podpisanych w zakresie programu priorytetowego „Współfinansowanie Programu LIFE”. W 2023 r. wypłacono łącznie </w:t>
      </w:r>
      <w:r w:rsidRPr="0050423F">
        <w:rPr>
          <w:b/>
          <w:bCs/>
        </w:rPr>
        <w:t>26.</w:t>
      </w:r>
      <w:r w:rsidR="004E6E08" w:rsidRPr="0050423F">
        <w:rPr>
          <w:b/>
          <w:bCs/>
        </w:rPr>
        <w:t>452</w:t>
      </w:r>
      <w:r w:rsidRPr="0050423F">
        <w:t xml:space="preserve"> tys. zł, z tego </w:t>
      </w:r>
      <w:r w:rsidRPr="0050423F">
        <w:rPr>
          <w:b/>
          <w:bCs/>
        </w:rPr>
        <w:t>225</w:t>
      </w:r>
      <w:r w:rsidRPr="0050423F">
        <w:t xml:space="preserve"> tys. zł pożyczek z planowanej kwoty 3.500 tys. zł – realizacja planu w 6</w:t>
      </w:r>
      <w:r w:rsidR="009F2128" w:rsidRPr="0050423F">
        <w:t>,4</w:t>
      </w:r>
      <w:r w:rsidRPr="0050423F">
        <w:t xml:space="preserve">% </w:t>
      </w:r>
      <w:r w:rsidR="00DE01CD" w:rsidRPr="0050423F">
        <w:rPr>
          <w:color w:val="000000" w:themeColor="text1"/>
          <w:szCs w:val="22"/>
        </w:rPr>
        <w:t xml:space="preserve">(poz. </w:t>
      </w:r>
      <w:r w:rsidR="001B333A" w:rsidRPr="0050423F">
        <w:rPr>
          <w:color w:val="000000" w:themeColor="text1"/>
          <w:szCs w:val="22"/>
        </w:rPr>
        <w:t>7</w:t>
      </w:r>
      <w:r w:rsidR="00DE01CD" w:rsidRPr="0050423F">
        <w:rPr>
          <w:color w:val="000000" w:themeColor="text1"/>
          <w:szCs w:val="22"/>
        </w:rPr>
        <w:t xml:space="preserve"> tabeli </w:t>
      </w:r>
      <w:r w:rsidR="00DE01CD" w:rsidRPr="0050423F">
        <w:rPr>
          <w:color w:val="000000" w:themeColor="text1"/>
          <w:szCs w:val="22"/>
        </w:rPr>
        <w:fldChar w:fldCharType="begin"/>
      </w:r>
      <w:r w:rsidR="00DE01CD" w:rsidRPr="0050423F">
        <w:rPr>
          <w:color w:val="000000" w:themeColor="text1"/>
          <w:szCs w:val="22"/>
        </w:rPr>
        <w:instrText xml:space="preserve"> REF _Ref478114755 \#0 \h  \* MERGEFORMAT </w:instrText>
      </w:r>
      <w:r w:rsidR="00DE01CD" w:rsidRPr="0050423F">
        <w:rPr>
          <w:color w:val="000000" w:themeColor="text1"/>
          <w:szCs w:val="22"/>
        </w:rPr>
      </w:r>
      <w:r w:rsidR="00DE01CD" w:rsidRPr="0050423F">
        <w:rPr>
          <w:color w:val="000000" w:themeColor="text1"/>
          <w:szCs w:val="22"/>
        </w:rPr>
        <w:fldChar w:fldCharType="separate"/>
      </w:r>
      <w:r w:rsidR="00D80900">
        <w:rPr>
          <w:color w:val="000000" w:themeColor="text1"/>
          <w:szCs w:val="22"/>
        </w:rPr>
        <w:t>35</w:t>
      </w:r>
      <w:r w:rsidR="00DE01CD" w:rsidRPr="0050423F">
        <w:rPr>
          <w:color w:val="000000" w:themeColor="text1"/>
          <w:szCs w:val="22"/>
        </w:rPr>
        <w:fldChar w:fldCharType="end"/>
      </w:r>
      <w:r w:rsidR="00DE01CD" w:rsidRPr="0050423F">
        <w:rPr>
          <w:color w:val="000000" w:themeColor="text1"/>
          <w:szCs w:val="22"/>
        </w:rPr>
        <w:t xml:space="preserve">) oraz </w:t>
      </w:r>
      <w:r w:rsidR="00A411CC" w:rsidRPr="0050423F">
        <w:rPr>
          <w:b/>
          <w:bCs/>
          <w:color w:val="000000" w:themeColor="text1"/>
          <w:szCs w:val="22"/>
        </w:rPr>
        <w:t>26.2</w:t>
      </w:r>
      <w:r w:rsidR="00852C8C" w:rsidRPr="0050423F">
        <w:rPr>
          <w:b/>
          <w:bCs/>
          <w:color w:val="000000" w:themeColor="text1"/>
          <w:szCs w:val="22"/>
        </w:rPr>
        <w:t>27</w:t>
      </w:r>
      <w:r w:rsidR="00A411CC" w:rsidRPr="0050423F">
        <w:rPr>
          <w:b/>
          <w:bCs/>
          <w:color w:val="000000" w:themeColor="text1"/>
          <w:szCs w:val="22"/>
        </w:rPr>
        <w:t xml:space="preserve"> </w:t>
      </w:r>
      <w:r w:rsidR="00DE01CD" w:rsidRPr="0050423F">
        <w:rPr>
          <w:szCs w:val="22"/>
        </w:rPr>
        <w:t xml:space="preserve">tys. zł dotacji z planowanej kwoty </w:t>
      </w:r>
      <w:r w:rsidR="00DE01CD" w:rsidRPr="0050423F">
        <w:rPr>
          <w:b/>
          <w:szCs w:val="22"/>
        </w:rPr>
        <w:t>2</w:t>
      </w:r>
      <w:r w:rsidR="004B282C">
        <w:rPr>
          <w:b/>
          <w:szCs w:val="22"/>
        </w:rPr>
        <w:t>8</w:t>
      </w:r>
      <w:r w:rsidR="00DE01CD" w:rsidRPr="0050423F">
        <w:rPr>
          <w:b/>
          <w:szCs w:val="22"/>
        </w:rPr>
        <w:t>.</w:t>
      </w:r>
      <w:r w:rsidR="004B282C">
        <w:rPr>
          <w:b/>
          <w:szCs w:val="22"/>
        </w:rPr>
        <w:t>40</w:t>
      </w:r>
      <w:r w:rsidR="007238ED" w:rsidRPr="0050423F">
        <w:rPr>
          <w:b/>
          <w:szCs w:val="22"/>
        </w:rPr>
        <w:t>0</w:t>
      </w:r>
      <w:r w:rsidR="00DE01CD" w:rsidRPr="0050423F">
        <w:rPr>
          <w:szCs w:val="22"/>
        </w:rPr>
        <w:t> tys. zł – realizacja planu w </w:t>
      </w:r>
      <w:r w:rsidR="0050423F" w:rsidRPr="0050423F">
        <w:rPr>
          <w:szCs w:val="22"/>
        </w:rPr>
        <w:t>92,3%</w:t>
      </w:r>
      <w:r w:rsidR="00DE01CD" w:rsidRPr="0050423F">
        <w:rPr>
          <w:szCs w:val="22"/>
        </w:rPr>
        <w:t xml:space="preserve"> </w:t>
      </w:r>
      <w:r w:rsidR="00DE01CD" w:rsidRPr="0050423F">
        <w:rPr>
          <w:color w:val="000000"/>
          <w:szCs w:val="22"/>
        </w:rPr>
        <w:t>(poz. 1.</w:t>
      </w:r>
      <w:r w:rsidR="00F015C9" w:rsidRPr="0050423F">
        <w:rPr>
          <w:color w:val="000000"/>
          <w:szCs w:val="22"/>
        </w:rPr>
        <w:t>2</w:t>
      </w:r>
      <w:r w:rsidR="00DE01CD" w:rsidRPr="0050423F">
        <w:rPr>
          <w:color w:val="000000"/>
          <w:szCs w:val="22"/>
        </w:rPr>
        <w:t xml:space="preserve"> tabeli </w:t>
      </w:r>
      <w:r w:rsidR="00DE01CD" w:rsidRPr="0050423F">
        <w:rPr>
          <w:color w:val="000000"/>
          <w:szCs w:val="22"/>
        </w:rPr>
        <w:fldChar w:fldCharType="begin"/>
      </w:r>
      <w:r w:rsidR="00DE01CD" w:rsidRPr="0050423F">
        <w:rPr>
          <w:color w:val="000000"/>
          <w:szCs w:val="22"/>
        </w:rPr>
        <w:instrText xml:space="preserve"> REF _Ref478114572 \#0 \h  \* MERGEFORMAT </w:instrText>
      </w:r>
      <w:r w:rsidR="00DE01CD" w:rsidRPr="0050423F">
        <w:rPr>
          <w:color w:val="000000"/>
          <w:szCs w:val="22"/>
        </w:rPr>
      </w:r>
      <w:r w:rsidR="00DE01CD" w:rsidRPr="0050423F">
        <w:rPr>
          <w:color w:val="000000"/>
          <w:szCs w:val="22"/>
        </w:rPr>
        <w:fldChar w:fldCharType="separate"/>
      </w:r>
      <w:r w:rsidR="00D80900">
        <w:rPr>
          <w:color w:val="000000"/>
          <w:szCs w:val="22"/>
        </w:rPr>
        <w:t>40</w:t>
      </w:r>
      <w:r w:rsidR="00DE01CD" w:rsidRPr="0050423F">
        <w:rPr>
          <w:color w:val="000000"/>
          <w:szCs w:val="22"/>
        </w:rPr>
        <w:fldChar w:fldCharType="end"/>
      </w:r>
      <w:r w:rsidR="00DE01CD" w:rsidRPr="0050423F">
        <w:rPr>
          <w:color w:val="000000"/>
          <w:szCs w:val="22"/>
        </w:rPr>
        <w:t xml:space="preserve">). </w:t>
      </w:r>
      <w:bookmarkEnd w:id="160"/>
      <w:r w:rsidR="00716390" w:rsidRPr="00716390">
        <w:rPr>
          <w:bCs/>
          <w:szCs w:val="22"/>
        </w:rPr>
        <w:t>Niepełne wykonanie planu wypłat środków bezzwrotnych wynika z faktu, iż część wniosków o płatność złożonych pod koniec roku 2023 wymagała korekty i wypłaty te zostały zrealizowane na początku 2024 r. Niższa niż planowano kwota wypłat pożyczek wynika głównie z mniejszego zainteresowania wnioskodawców tą formą wsparcia finansowego, w warunkach trwającej inflacji i wysokich stóp procentowych, co miało przełożenie na brak nowych umów pożyczek w 2023 r.</w:t>
      </w:r>
    </w:p>
    <w:p w14:paraId="3D2C8736" w14:textId="77777777" w:rsidR="00716390" w:rsidRDefault="00716390" w:rsidP="00CD40A1">
      <w:pPr>
        <w:tabs>
          <w:tab w:val="left" w:pos="9070"/>
        </w:tabs>
        <w:rPr>
          <w:szCs w:val="22"/>
          <w:highlight w:val="yellow"/>
        </w:rPr>
      </w:pPr>
    </w:p>
    <w:p w14:paraId="29F85FB2" w14:textId="77777777" w:rsidR="009036ED" w:rsidRPr="009036ED" w:rsidRDefault="009036ED" w:rsidP="009036ED">
      <w:pPr>
        <w:tabs>
          <w:tab w:val="left" w:pos="9070"/>
        </w:tabs>
        <w:rPr>
          <w:szCs w:val="22"/>
        </w:rPr>
      </w:pPr>
      <w:r w:rsidRPr="009036ED">
        <w:rPr>
          <w:szCs w:val="22"/>
        </w:rPr>
        <w:t xml:space="preserve">W 2023 r. podpisano 7 umów dotacji na łączną kwotę </w:t>
      </w:r>
      <w:r w:rsidRPr="009036ED">
        <w:rPr>
          <w:b/>
          <w:bCs/>
          <w:szCs w:val="22"/>
        </w:rPr>
        <w:t>43.706</w:t>
      </w:r>
      <w:r w:rsidRPr="009036ED">
        <w:rPr>
          <w:szCs w:val="22"/>
        </w:rPr>
        <w:t xml:space="preserve"> tys. zł, które dotyczyły współfinansowania przez Narodowy Fundusz projektów LIFE wybranych przez Komisję Europejską w naborze 2021 r. (6 projektów) i naborze 2022 r. (1 projekt).</w:t>
      </w:r>
    </w:p>
    <w:p w14:paraId="3901EA0B" w14:textId="77777777" w:rsidR="009036ED" w:rsidRPr="009036ED" w:rsidRDefault="009036ED" w:rsidP="009036ED">
      <w:pPr>
        <w:tabs>
          <w:tab w:val="left" w:pos="9070"/>
        </w:tabs>
        <w:rPr>
          <w:szCs w:val="22"/>
        </w:rPr>
      </w:pPr>
    </w:p>
    <w:p w14:paraId="387BFD71" w14:textId="28D518AE" w:rsidR="009036ED" w:rsidRPr="009036ED" w:rsidRDefault="009036ED" w:rsidP="009036ED">
      <w:pPr>
        <w:tabs>
          <w:tab w:val="left" w:pos="9070"/>
        </w:tabs>
        <w:rPr>
          <w:szCs w:val="22"/>
        </w:rPr>
      </w:pPr>
      <w:r w:rsidRPr="009036ED">
        <w:rPr>
          <w:szCs w:val="22"/>
        </w:rPr>
        <w:t xml:space="preserve">Ponadto w ramach Inkubatora Wniosków LIFE (dedykowanych środków na przygotowanie wniosków </w:t>
      </w:r>
      <w:r w:rsidR="00380A62">
        <w:rPr>
          <w:szCs w:val="22"/>
        </w:rPr>
        <w:t xml:space="preserve">lub </w:t>
      </w:r>
      <w:r w:rsidRPr="009036ED">
        <w:rPr>
          <w:szCs w:val="22"/>
        </w:rPr>
        <w:t xml:space="preserve">projektów LIFE) zawarto 9 umów dotacji na łączną kwotę </w:t>
      </w:r>
      <w:r w:rsidRPr="009036ED">
        <w:rPr>
          <w:b/>
          <w:bCs/>
          <w:szCs w:val="22"/>
        </w:rPr>
        <w:t>599</w:t>
      </w:r>
      <w:r w:rsidRPr="009036ED">
        <w:rPr>
          <w:szCs w:val="22"/>
        </w:rPr>
        <w:t xml:space="preserve"> tys. zł. </w:t>
      </w:r>
    </w:p>
    <w:p w14:paraId="59F5103F" w14:textId="77777777" w:rsidR="009036ED" w:rsidRPr="009036ED" w:rsidRDefault="009036ED" w:rsidP="009036ED">
      <w:pPr>
        <w:tabs>
          <w:tab w:val="left" w:pos="9070"/>
        </w:tabs>
        <w:rPr>
          <w:szCs w:val="22"/>
        </w:rPr>
      </w:pPr>
    </w:p>
    <w:p w14:paraId="07B6A05C" w14:textId="77777777" w:rsidR="009036ED" w:rsidRPr="009036ED" w:rsidRDefault="009036ED" w:rsidP="009036ED">
      <w:pPr>
        <w:tabs>
          <w:tab w:val="left" w:pos="9070"/>
        </w:tabs>
        <w:rPr>
          <w:szCs w:val="22"/>
        </w:rPr>
      </w:pPr>
      <w:r w:rsidRPr="009036ED">
        <w:rPr>
          <w:szCs w:val="22"/>
        </w:rPr>
        <w:t xml:space="preserve">Dodatkowo Narodowy Fundusz prowadził w 2023 r. nabór wniosków o udzielenie pożyczki na wkład własny i zachowanie płynności finansowej przedsięwzięć LIFE, jednak nie zawarto żadnych umów. </w:t>
      </w:r>
    </w:p>
    <w:p w14:paraId="37F72D8E" w14:textId="77777777" w:rsidR="009036ED" w:rsidRPr="00CC5668" w:rsidRDefault="009036ED" w:rsidP="00CD40A1">
      <w:pPr>
        <w:tabs>
          <w:tab w:val="left" w:pos="9070"/>
        </w:tabs>
        <w:rPr>
          <w:szCs w:val="22"/>
        </w:rPr>
      </w:pPr>
    </w:p>
    <w:p w14:paraId="6E32B62B" w14:textId="0F15F10F" w:rsidR="00F53C23" w:rsidRPr="00CC5668" w:rsidRDefault="00861EDE" w:rsidP="00861EDE">
      <w:pPr>
        <w:tabs>
          <w:tab w:val="left" w:pos="9070"/>
        </w:tabs>
      </w:pPr>
      <w:r w:rsidRPr="00CC5668">
        <w:t>Na szczególną uwagę zasługuje dofinansowanie w 202</w:t>
      </w:r>
      <w:r w:rsidR="00F53C23" w:rsidRPr="00CC5668">
        <w:t>3</w:t>
      </w:r>
      <w:r w:rsidRPr="00CC5668">
        <w:t xml:space="preserve"> r. przez </w:t>
      </w:r>
      <w:r w:rsidR="00CC5668" w:rsidRPr="00CC5668">
        <w:t xml:space="preserve">Narodowy Fundusz dotacją w </w:t>
      </w:r>
      <w:r w:rsidR="009C61FD" w:rsidRPr="00CC5668">
        <w:t>kwocie blisko</w:t>
      </w:r>
      <w:r w:rsidR="00CC5668" w:rsidRPr="00CC5668">
        <w:t xml:space="preserve"> </w:t>
      </w:r>
      <w:r w:rsidR="00F53C23" w:rsidRPr="00CC5668">
        <w:rPr>
          <w:b/>
          <w:bCs/>
        </w:rPr>
        <w:t xml:space="preserve">28.600 </w:t>
      </w:r>
      <w:r w:rsidR="00F53C23" w:rsidRPr="00CC5668">
        <w:t xml:space="preserve">tys. zł strategicznego projektu zintegrowanego pn.: „Wdrażanie Strategii na rzecz Neutralności Klimatycznej Wielkopolska Wschodnia 2040”, co pozwoliło pozyskać z Komisji Europejskiej dotację LIFE w kwocie ponad </w:t>
      </w:r>
      <w:r w:rsidR="00F53C23" w:rsidRPr="00CC5668">
        <w:rPr>
          <w:b/>
          <w:bCs/>
        </w:rPr>
        <w:t>49</w:t>
      </w:r>
      <w:r w:rsidR="00F53C23" w:rsidRPr="00CC5668">
        <w:t xml:space="preserve"> mln zł (10,8 mln euro). Projekt realizowany będzie w</w:t>
      </w:r>
      <w:r w:rsidR="00380A62">
        <w:t> </w:t>
      </w:r>
      <w:r w:rsidR="00F53C23" w:rsidRPr="00CC5668">
        <w:t>latach 2023 - 2031 przez Województwo Wielkopolskie w konsorcjum z 27 gminami i 3 powiatami z</w:t>
      </w:r>
      <w:r w:rsidR="00380A62">
        <w:t> </w:t>
      </w:r>
      <w:r w:rsidR="00F53C23" w:rsidRPr="00CC5668">
        <w:t>woj. wielkopolskiego oraz miastami: Kalisz, Ostrów Wielkopolski i Konin. Dzięki realizacji projektu zapewnione zostaną warunki do pełnego i szybkiego wdrożenia Strategii na rzecz Neutralności Klimatycznej Wielkopolska Wschodnia 2040, zakładającej m.in. zaprzestanie wydobycia i radykalne ograniczenie korzystania z paliw kopalnych we wszystkich procesach gospodarczych</w:t>
      </w:r>
      <w:r w:rsidR="006C7E96">
        <w:t>.</w:t>
      </w:r>
    </w:p>
    <w:p w14:paraId="14D25C29" w14:textId="77777777" w:rsidR="00F53C23" w:rsidRDefault="00F53C23" w:rsidP="00861EDE">
      <w:pPr>
        <w:tabs>
          <w:tab w:val="left" w:pos="9070"/>
        </w:tabs>
        <w:rPr>
          <w:highlight w:val="yellow"/>
        </w:rPr>
      </w:pPr>
    </w:p>
    <w:p w14:paraId="0D66C20B" w14:textId="23BB4BC0" w:rsidR="007E3B9D" w:rsidRPr="00E10324" w:rsidRDefault="007E3B9D" w:rsidP="007E3B9D">
      <w:pPr>
        <w:tabs>
          <w:tab w:val="left" w:pos="9070"/>
        </w:tabs>
      </w:pPr>
      <w:r>
        <w:t>Nabór wniosków w ramach Programu LIFE przeprowadzony przez Komisję Europejską w roku 2022 zakończył się wyborem w 2023 r. do dofinansowania 7 polskich projektów LIFE, w tym 5 projektów standardowych, 1 projektu strategicznego i 1 projektu dotyczącego innych działań z podprogramu Przejście na czystą energię. Dodatkowo K</w:t>
      </w:r>
      <w:r w:rsidR="007074EB">
        <w:t xml:space="preserve">omisja Europejska </w:t>
      </w:r>
      <w:r>
        <w:t xml:space="preserve">dofinansowała 19 zagranicznych projektów LIFE (1 strategiczny, 5 standardowych i 13 projektów CET) z udziałem polskich partnerów. Łączna kwota wsparcia dla polskich podmiotów w naborze LIFE 2022 wyniosła 27,4 mln euro co stanowi równowartość ok. 120 mln zł, przy spodziewanym współfinansowaniu przez </w:t>
      </w:r>
      <w:r w:rsidR="007074EB">
        <w:t>Narodowy Fundusz</w:t>
      </w:r>
      <w:r>
        <w:t xml:space="preserve"> w</w:t>
      </w:r>
      <w:r w:rsidR="007074EB">
        <w:t> </w:t>
      </w:r>
      <w:r>
        <w:t>łącznej wysokości ponad 61 mln zł.</w:t>
      </w:r>
    </w:p>
    <w:p w14:paraId="3A2EE3BB" w14:textId="77777777" w:rsidR="007E3B9D" w:rsidRPr="00E10324" w:rsidRDefault="007E3B9D" w:rsidP="007E3B9D">
      <w:pPr>
        <w:tabs>
          <w:tab w:val="left" w:pos="9070"/>
        </w:tabs>
      </w:pPr>
      <w:r>
        <w:t xml:space="preserve"> </w:t>
      </w:r>
    </w:p>
    <w:p w14:paraId="5BE2E074" w14:textId="2C6097AF" w:rsidR="008B66A1" w:rsidRDefault="007E3B9D" w:rsidP="008B66A1">
      <w:pPr>
        <w:tabs>
          <w:tab w:val="left" w:pos="9070"/>
        </w:tabs>
      </w:pPr>
      <w:r>
        <w:t xml:space="preserve">Krajowy Punkt Kontaktowy LIFE w </w:t>
      </w:r>
      <w:r w:rsidR="007074EB">
        <w:t>Narodowym F</w:t>
      </w:r>
      <w:r w:rsidR="00C5232C">
        <w:t>u</w:t>
      </w:r>
      <w:r w:rsidR="007074EB">
        <w:t>nduszu</w:t>
      </w:r>
      <w:r>
        <w:t xml:space="preserve"> od 01.02.2023 r. realizował projekt budowania potencjału LIFE, na który pozyskał dofinansowanie z K</w:t>
      </w:r>
      <w:r w:rsidR="0023716E">
        <w:t xml:space="preserve">omisji Europejskiej </w:t>
      </w:r>
      <w:r>
        <w:t>w wys</w:t>
      </w:r>
      <w:r w:rsidR="0023716E">
        <w:t>okości</w:t>
      </w:r>
      <w:r>
        <w:t xml:space="preserve"> 95% kosztów kwalifikowanych. Koszt całkowity projektu to 529</w:t>
      </w:r>
      <w:r w:rsidR="0023716E">
        <w:t>,</w:t>
      </w:r>
      <w:r w:rsidR="008B66A1">
        <w:t>5</w:t>
      </w:r>
      <w:r w:rsidR="0023716E">
        <w:t xml:space="preserve"> tys.</w:t>
      </w:r>
      <w:r>
        <w:t xml:space="preserve"> EUR. Realizacja projektu potrwa do 31 stycznia 2026 r. W 2023 r. przeprowadzono 8 szkoleń dla wnioskodawców oraz 2 szkolenia dla Punktów Informacyjnych Funduszy Europejskich w formie webinariów, skonsultowano 101 koncepcji projektów, zorganizowano Dzień Informacyjny LIFE on-line oraz zamieszczono na stronie internetowej 53 publikacje dotyczące Programu LIFE.</w:t>
      </w:r>
      <w:r w:rsidR="008B66A1" w:rsidRPr="008B66A1">
        <w:t xml:space="preserve"> </w:t>
      </w:r>
    </w:p>
    <w:p w14:paraId="36607EA2" w14:textId="77777777" w:rsidR="008B66A1" w:rsidRDefault="008B66A1" w:rsidP="008B66A1">
      <w:pPr>
        <w:tabs>
          <w:tab w:val="left" w:pos="9070"/>
        </w:tabs>
      </w:pPr>
    </w:p>
    <w:p w14:paraId="03DAF390" w14:textId="58714FB3" w:rsidR="008B66A1" w:rsidRPr="0024705A" w:rsidRDefault="008B66A1" w:rsidP="008B66A1">
      <w:pPr>
        <w:tabs>
          <w:tab w:val="left" w:pos="9070"/>
        </w:tabs>
        <w:rPr>
          <w:color w:val="000000"/>
          <w:szCs w:val="22"/>
        </w:rPr>
      </w:pPr>
      <w:r w:rsidRPr="0024705A">
        <w:t xml:space="preserve">W roku 2023 odbył się trzeci nabór wniosków LIFE w perspektywie finansowej 2021-2027, w ramach </w:t>
      </w:r>
      <w:r w:rsidR="009C61FD" w:rsidRPr="0024705A">
        <w:t>którego,</w:t>
      </w:r>
      <w:r w:rsidRPr="0024705A">
        <w:rPr>
          <w:color w:val="000000"/>
          <w:szCs w:val="22"/>
        </w:rPr>
        <w:t xml:space="preserve"> </w:t>
      </w:r>
      <w:r w:rsidRPr="0024705A">
        <w:t xml:space="preserve">bez podprogramu Przejście na czystą energię dla którego brak oficjalnych danych, złożonych zostało 29 wniosków z Polski dotyczących projektów standardowych. Ponadto polscy wnioskodawcy uczestniczyli w naborze jako partnerzy projektów zagranicznych. </w:t>
      </w:r>
    </w:p>
    <w:p w14:paraId="01BE8B1F" w14:textId="77777777" w:rsidR="008B66A1" w:rsidRPr="0024705A" w:rsidRDefault="008B66A1" w:rsidP="008B66A1">
      <w:pPr>
        <w:tabs>
          <w:tab w:val="left" w:pos="9070"/>
        </w:tabs>
      </w:pPr>
      <w:r w:rsidRPr="0024705A">
        <w:t xml:space="preserve"> </w:t>
      </w:r>
    </w:p>
    <w:p w14:paraId="05EBD365" w14:textId="77777777" w:rsidR="008B66A1" w:rsidRPr="00E10324" w:rsidRDefault="008B66A1" w:rsidP="008B66A1">
      <w:pPr>
        <w:tabs>
          <w:tab w:val="left" w:pos="9070"/>
        </w:tabs>
        <w:rPr>
          <w:szCs w:val="22"/>
        </w:rPr>
      </w:pPr>
      <w:r w:rsidRPr="0024705A">
        <w:t>W obszarze Środowisko, w podprogramie „Przyroda i różnorodność biologiczna” złożonych zostało 11</w:t>
      </w:r>
      <w:r>
        <w:t xml:space="preserve"> wniosków </w:t>
      </w:r>
      <w:r w:rsidRPr="2CB0C4B3">
        <w:rPr>
          <w:szCs w:val="22"/>
        </w:rPr>
        <w:t xml:space="preserve">z Polski, co stawia Polskę na II miejscu w Europie pod względem liczby złożonych wniosków. W podprogramie „Gospodarka o obiegu zamkniętym i jakość życia” złożono 7 wniosków z Polski (4. miejsce w Europie). </w:t>
      </w:r>
    </w:p>
    <w:p w14:paraId="431986D6" w14:textId="77777777" w:rsidR="008B66A1" w:rsidRPr="00E10324" w:rsidRDefault="008B66A1" w:rsidP="008B66A1">
      <w:pPr>
        <w:tabs>
          <w:tab w:val="left" w:pos="9070"/>
        </w:tabs>
      </w:pPr>
      <w:r>
        <w:t xml:space="preserve"> </w:t>
      </w:r>
    </w:p>
    <w:p w14:paraId="4556929A" w14:textId="77777777" w:rsidR="008B66A1" w:rsidRPr="00E10324" w:rsidRDefault="008B66A1" w:rsidP="008B66A1">
      <w:pPr>
        <w:tabs>
          <w:tab w:val="left" w:pos="9070"/>
        </w:tabs>
      </w:pPr>
      <w:r>
        <w:t xml:space="preserve">W obszarze Klimat, w podprogramie „Łagodzenie zmian klimatu i przystosowanie się do nich” złożonych zostało 11 wniosków z Polski (III miejsce w Europie). W podprogramie „Przejście na czystą energię” KE nie podała statystyk dotyczących liczby złożonych wniosków. </w:t>
      </w:r>
    </w:p>
    <w:p w14:paraId="25430AD1" w14:textId="77777777" w:rsidR="008B66A1" w:rsidRPr="00E10324" w:rsidRDefault="008B66A1" w:rsidP="008B66A1">
      <w:pPr>
        <w:tabs>
          <w:tab w:val="left" w:pos="9070"/>
        </w:tabs>
      </w:pPr>
      <w:r>
        <w:t xml:space="preserve"> </w:t>
      </w:r>
    </w:p>
    <w:p w14:paraId="1802CAD8" w14:textId="77777777" w:rsidR="008B66A1" w:rsidRPr="00E10324" w:rsidRDefault="008B66A1" w:rsidP="008B66A1">
      <w:pPr>
        <w:tabs>
          <w:tab w:val="left" w:pos="9070"/>
        </w:tabs>
      </w:pPr>
      <w:r>
        <w:t>W zakresie projektów strategicznych złożono 3 koncepcje projektów z Polski (1. miejsce w Europie). Wszyscy wnioskodawcy otrzymali zaproszenie do złożenia pełnych wniosków w terminie do 5 marca 2024 r.</w:t>
      </w:r>
    </w:p>
    <w:p w14:paraId="72053D8A" w14:textId="7F93E790" w:rsidR="00CD1F5E" w:rsidRDefault="00CD1F5E">
      <w:pPr>
        <w:jc w:val="left"/>
        <w:rPr>
          <w:szCs w:val="22"/>
          <w:highlight w:val="yellow"/>
        </w:rPr>
      </w:pPr>
      <w:r>
        <w:rPr>
          <w:szCs w:val="22"/>
          <w:highlight w:val="yellow"/>
        </w:rPr>
        <w:br w:type="page"/>
      </w:r>
    </w:p>
    <w:p w14:paraId="6827740C" w14:textId="77777777" w:rsidR="00CD40A1" w:rsidRPr="00E10324" w:rsidRDefault="00CD40A1" w:rsidP="00944B5F">
      <w:pPr>
        <w:tabs>
          <w:tab w:val="left" w:pos="9070"/>
        </w:tabs>
        <w:rPr>
          <w:szCs w:val="22"/>
          <w:highlight w:val="yellow"/>
        </w:rPr>
      </w:pPr>
    </w:p>
    <w:p w14:paraId="4E16BF22" w14:textId="7C834D11" w:rsidR="00CD40A1" w:rsidRPr="00EC599A" w:rsidRDefault="00273D6A" w:rsidP="00CD40A1">
      <w:pPr>
        <w:pStyle w:val="Nagwek3"/>
        <w:rPr>
          <w:color w:val="007D7A"/>
        </w:rPr>
      </w:pPr>
      <w:bookmarkStart w:id="161" w:name="_Toc165027305"/>
      <w:r w:rsidRPr="00EC599A">
        <w:rPr>
          <w:color w:val="007D7A"/>
        </w:rPr>
        <w:t xml:space="preserve">Refundacja </w:t>
      </w:r>
      <w:r w:rsidR="00CB3219" w:rsidRPr="00EC599A">
        <w:rPr>
          <w:color w:val="007D7A"/>
        </w:rPr>
        <w:t>kosztów</w:t>
      </w:r>
      <w:r w:rsidR="001921B7" w:rsidRPr="00EC599A">
        <w:rPr>
          <w:color w:val="007D7A"/>
        </w:rPr>
        <w:t xml:space="preserve"> i</w:t>
      </w:r>
      <w:r w:rsidR="000449B9" w:rsidRPr="00EC599A">
        <w:rPr>
          <w:color w:val="007D7A"/>
        </w:rPr>
        <w:t xml:space="preserve"> </w:t>
      </w:r>
      <w:r w:rsidRPr="00EC599A">
        <w:rPr>
          <w:color w:val="007D7A"/>
        </w:rPr>
        <w:t>wydatków Narodowego Funduszu finansowana ze źródeł zagranicznych</w:t>
      </w:r>
      <w:r w:rsidR="00A80CB8" w:rsidRPr="00EC599A">
        <w:rPr>
          <w:color w:val="007D7A"/>
        </w:rPr>
        <w:t xml:space="preserve"> i krajowych zewnętrznych</w:t>
      </w:r>
      <w:bookmarkEnd w:id="161"/>
    </w:p>
    <w:p w14:paraId="59AF59AF" w14:textId="77777777" w:rsidR="00CD40A1" w:rsidRPr="006B1085" w:rsidRDefault="00CD40A1" w:rsidP="00CD40A1">
      <w:pPr>
        <w:tabs>
          <w:tab w:val="left" w:pos="9070"/>
        </w:tabs>
        <w:rPr>
          <w:rFonts w:cs="Arial"/>
          <w:sz w:val="18"/>
          <w:szCs w:val="20"/>
        </w:rPr>
      </w:pPr>
    </w:p>
    <w:p w14:paraId="5AD64C7F" w14:textId="68189A69" w:rsidR="006B1085" w:rsidRPr="006B1085" w:rsidRDefault="006B1085" w:rsidP="00CD40A1">
      <w:pPr>
        <w:tabs>
          <w:tab w:val="left" w:pos="9070"/>
        </w:tabs>
      </w:pPr>
      <w:r w:rsidRPr="006B1085">
        <w:t xml:space="preserve">Narodowy </w:t>
      </w:r>
      <w:r w:rsidR="009C61FD" w:rsidRPr="006B1085">
        <w:t>Fundusz</w:t>
      </w:r>
      <w:r w:rsidRPr="006B1085">
        <w:t xml:space="preserve"> jako podmiot realizujący politykę ochrony środowiska w Polsce, obsługuje środki pochodzące ze źródeł zagranicznych oraz krajowych, jednocześnie korzystając z możliwości refundowania poniesionych kosztów zarządzania i wydatków majątkowych. </w:t>
      </w:r>
    </w:p>
    <w:p w14:paraId="6DBE6F29" w14:textId="77777777" w:rsidR="006B1085" w:rsidRDefault="006B1085" w:rsidP="00CD40A1">
      <w:pPr>
        <w:tabs>
          <w:tab w:val="left" w:pos="9070"/>
        </w:tabs>
        <w:rPr>
          <w:highlight w:val="yellow"/>
        </w:rPr>
      </w:pPr>
    </w:p>
    <w:p w14:paraId="3132C307" w14:textId="0457DA41" w:rsidR="001258E9" w:rsidRPr="001258E9" w:rsidRDefault="001258E9" w:rsidP="001258E9">
      <w:pPr>
        <w:tabs>
          <w:tab w:val="left" w:pos="9070"/>
        </w:tabs>
        <w:rPr>
          <w:highlight w:val="yellow"/>
        </w:rPr>
      </w:pPr>
      <w:r w:rsidRPr="001258E9">
        <w:t xml:space="preserve">W 2023 r. Narodowy Fundusz Ochrony Środowiska i Gospodarki Wodnej był beneficjentem środków przeznaczonych na refundację kosztów i wydatków majątkowych z umów o dofinansowanie PO </w:t>
      </w:r>
      <w:proofErr w:type="spellStart"/>
      <w:r w:rsidRPr="001258E9">
        <w:t>IiŚ</w:t>
      </w:r>
      <w:proofErr w:type="spellEnd"/>
      <w:r w:rsidRPr="001258E9">
        <w:t xml:space="preserve"> 2014-2020 (w tym z Instrumentu REACT-EU) oraz Mechanizmu Finansowego EOG i Norweskiego Mechanizmu Finansowego. Refundacji podlegały również koszty zarządzania i</w:t>
      </w:r>
      <w:r w:rsidR="00F67DD1">
        <w:t> </w:t>
      </w:r>
      <w:r w:rsidRPr="001258E9">
        <w:t>wydatki związane z</w:t>
      </w:r>
      <w:r w:rsidR="00380A62">
        <w:t> </w:t>
      </w:r>
      <w:r w:rsidRPr="001258E9">
        <w:t xml:space="preserve">pełnieniem roli Krajowego Operatora Funduszu Modernizacyjnego, jak również realizacji: projektu „Ogólnopolski system wsparcia doradczego dla sektora publicznego, mieszkaniowego oraz przedsiębiorstw w zakresie efektywności energetycznej oraz OZE”, programów „Stop Smog”, </w:t>
      </w:r>
      <w:r w:rsidR="00AF612A">
        <w:t>p</w:t>
      </w:r>
      <w:r w:rsidRPr="001258E9">
        <w:t>omoc dla sektorów energochłonnych związana z nagłymi wzrostami cen gazu ziemnego i energii elektrycznej</w:t>
      </w:r>
      <w:r w:rsidR="00E82CB2" w:rsidRPr="00F67DD1">
        <w:t xml:space="preserve"> edycja </w:t>
      </w:r>
      <w:r w:rsidRPr="001258E9">
        <w:t>2022 r.</w:t>
      </w:r>
      <w:r w:rsidR="00E82CB2" w:rsidRPr="00F67DD1">
        <w:t xml:space="preserve"> i 2023 r.</w:t>
      </w:r>
      <w:r w:rsidRPr="001258E9">
        <w:t xml:space="preserve"> oraz </w:t>
      </w:r>
      <w:r w:rsidR="00F67DD1" w:rsidRPr="00F67DD1">
        <w:t>Krajowego Punktu Kontaktow</w:t>
      </w:r>
      <w:r w:rsidR="00F67DD1">
        <w:t>ego</w:t>
      </w:r>
      <w:r w:rsidR="00F67DD1" w:rsidRPr="00F67DD1">
        <w:t xml:space="preserve"> LIFE</w:t>
      </w:r>
      <w:r w:rsidR="00E66335">
        <w:t xml:space="preserve"> i </w:t>
      </w:r>
      <w:proofErr w:type="spellStart"/>
      <w:r w:rsidR="00E66335">
        <w:t>Fin</w:t>
      </w:r>
      <w:r w:rsidR="00936184">
        <w:t>EERGo</w:t>
      </w:r>
      <w:proofErr w:type="spellEnd"/>
      <w:r w:rsidR="00936184">
        <w:t>-Dom.</w:t>
      </w:r>
    </w:p>
    <w:p w14:paraId="01B15BC4" w14:textId="77777777" w:rsidR="001258E9" w:rsidRDefault="001258E9" w:rsidP="00CD40A1">
      <w:pPr>
        <w:tabs>
          <w:tab w:val="left" w:pos="9070"/>
        </w:tabs>
        <w:rPr>
          <w:highlight w:val="yellow"/>
        </w:rPr>
      </w:pPr>
    </w:p>
    <w:p w14:paraId="18D3BFA1" w14:textId="09DA7FE0" w:rsidR="00294612" w:rsidRPr="00294612" w:rsidRDefault="00294612" w:rsidP="00294612">
      <w:pPr>
        <w:pStyle w:val="Default"/>
        <w:jc w:val="both"/>
        <w:rPr>
          <w:rFonts w:asciiTheme="minorHAnsi" w:hAnsiTheme="minorHAnsi" w:cstheme="minorHAnsi"/>
          <w:sz w:val="22"/>
          <w:szCs w:val="22"/>
        </w:rPr>
      </w:pPr>
      <w:r w:rsidRPr="00294612">
        <w:rPr>
          <w:rFonts w:asciiTheme="minorHAnsi" w:hAnsiTheme="minorHAnsi" w:cstheme="minorHAnsi"/>
          <w:sz w:val="22"/>
          <w:szCs w:val="22"/>
        </w:rPr>
        <w:t xml:space="preserve">Koszty funkcjonowania Narodowego Funduszu w 2023 r. osiągnęły poziom </w:t>
      </w:r>
      <w:r w:rsidRPr="00294612">
        <w:rPr>
          <w:rFonts w:asciiTheme="minorHAnsi" w:hAnsiTheme="minorHAnsi" w:cstheme="minorHAnsi"/>
          <w:b/>
          <w:bCs/>
          <w:sz w:val="22"/>
          <w:szCs w:val="22"/>
        </w:rPr>
        <w:t>181.795</w:t>
      </w:r>
      <w:r w:rsidRPr="00294612">
        <w:rPr>
          <w:rFonts w:asciiTheme="minorHAnsi" w:hAnsiTheme="minorHAnsi" w:cstheme="minorHAnsi"/>
          <w:sz w:val="22"/>
          <w:szCs w:val="22"/>
        </w:rPr>
        <w:t xml:space="preserve"> tys. zł, natomiast środki na wydatki majątkowe wyniosły </w:t>
      </w:r>
      <w:r w:rsidRPr="00294612">
        <w:rPr>
          <w:rFonts w:asciiTheme="minorHAnsi" w:hAnsiTheme="minorHAnsi" w:cstheme="minorHAnsi"/>
          <w:b/>
          <w:bCs/>
          <w:sz w:val="22"/>
          <w:szCs w:val="22"/>
        </w:rPr>
        <w:t>2.589</w:t>
      </w:r>
      <w:r w:rsidRPr="00294612">
        <w:rPr>
          <w:rFonts w:asciiTheme="minorHAnsi" w:hAnsiTheme="minorHAnsi" w:cstheme="minorHAnsi"/>
          <w:sz w:val="22"/>
          <w:szCs w:val="22"/>
        </w:rPr>
        <w:t xml:space="preserve"> tys. zł, co daje łączną kwotę w wysokości </w:t>
      </w:r>
      <w:r w:rsidRPr="00294612">
        <w:rPr>
          <w:rFonts w:asciiTheme="minorHAnsi" w:hAnsiTheme="minorHAnsi" w:cstheme="minorHAnsi"/>
          <w:b/>
          <w:bCs/>
          <w:sz w:val="22"/>
          <w:szCs w:val="22"/>
        </w:rPr>
        <w:t>184.384</w:t>
      </w:r>
      <w:r w:rsidRPr="00294612">
        <w:rPr>
          <w:rFonts w:asciiTheme="minorHAnsi" w:hAnsiTheme="minorHAnsi" w:cstheme="minorHAnsi"/>
          <w:sz w:val="22"/>
          <w:szCs w:val="22"/>
        </w:rPr>
        <w:t xml:space="preserve"> tys. zł. Jednocześnie do refundacji ze źródeł zagranicznych oraz zewnętrznych krajowych zakwalifikowano łącznie </w:t>
      </w:r>
      <w:r w:rsidRPr="00294612">
        <w:rPr>
          <w:rFonts w:asciiTheme="minorHAnsi" w:hAnsiTheme="minorHAnsi" w:cstheme="minorHAnsi"/>
          <w:b/>
          <w:bCs/>
          <w:sz w:val="22"/>
          <w:szCs w:val="22"/>
        </w:rPr>
        <w:t>71.</w:t>
      </w:r>
      <w:r w:rsidR="002412CE">
        <w:rPr>
          <w:rFonts w:asciiTheme="minorHAnsi" w:hAnsiTheme="minorHAnsi" w:cstheme="minorHAnsi"/>
          <w:b/>
          <w:bCs/>
          <w:sz w:val="22"/>
          <w:szCs w:val="22"/>
        </w:rPr>
        <w:t>311</w:t>
      </w:r>
      <w:r w:rsidRPr="00294612">
        <w:rPr>
          <w:rFonts w:asciiTheme="minorHAnsi" w:hAnsiTheme="minorHAnsi" w:cstheme="minorHAnsi"/>
          <w:sz w:val="22"/>
          <w:szCs w:val="22"/>
        </w:rPr>
        <w:t xml:space="preserve"> tys. zł poniesionych w 2023 r. kosztów i wydatków, co stanowiło prawie 38,7% ogółu. Największą wartość zakwalifikowanych do refundacji kwot stanowią wynagrodzenia wraz z pochodnymi, tj. </w:t>
      </w:r>
      <w:r w:rsidRPr="00294612">
        <w:rPr>
          <w:rFonts w:asciiTheme="minorHAnsi" w:hAnsiTheme="minorHAnsi" w:cstheme="minorHAnsi"/>
          <w:b/>
          <w:bCs/>
          <w:sz w:val="22"/>
          <w:szCs w:val="22"/>
        </w:rPr>
        <w:t>61.029</w:t>
      </w:r>
      <w:r w:rsidRPr="00294612">
        <w:rPr>
          <w:rFonts w:asciiTheme="minorHAnsi" w:hAnsiTheme="minorHAnsi" w:cstheme="minorHAnsi"/>
          <w:sz w:val="22"/>
          <w:szCs w:val="22"/>
        </w:rPr>
        <w:t xml:space="preserve"> tys. zł oraz usługi obce i pozostałe koszty funkcjonowania, odpowiednio: </w:t>
      </w:r>
      <w:r w:rsidRPr="00294612">
        <w:rPr>
          <w:rFonts w:asciiTheme="minorHAnsi" w:hAnsiTheme="minorHAnsi" w:cstheme="minorHAnsi"/>
          <w:b/>
          <w:bCs/>
          <w:sz w:val="22"/>
          <w:szCs w:val="22"/>
        </w:rPr>
        <w:t>2.093</w:t>
      </w:r>
      <w:r w:rsidRPr="00294612">
        <w:rPr>
          <w:rFonts w:asciiTheme="minorHAnsi" w:hAnsiTheme="minorHAnsi" w:cstheme="minorHAnsi"/>
          <w:sz w:val="22"/>
          <w:szCs w:val="22"/>
        </w:rPr>
        <w:t xml:space="preserve"> tys. zł i </w:t>
      </w:r>
      <w:r w:rsidRPr="00294612">
        <w:rPr>
          <w:rFonts w:asciiTheme="minorHAnsi" w:hAnsiTheme="minorHAnsi" w:cstheme="minorHAnsi"/>
          <w:b/>
          <w:bCs/>
          <w:sz w:val="22"/>
          <w:szCs w:val="22"/>
        </w:rPr>
        <w:t>2.493</w:t>
      </w:r>
      <w:r w:rsidRPr="00294612">
        <w:rPr>
          <w:rFonts w:asciiTheme="minorHAnsi" w:hAnsiTheme="minorHAnsi" w:cstheme="minorHAnsi"/>
          <w:sz w:val="22"/>
          <w:szCs w:val="22"/>
        </w:rPr>
        <w:t> tys. zł.</w:t>
      </w:r>
    </w:p>
    <w:p w14:paraId="49510371" w14:textId="77777777" w:rsidR="00294612" w:rsidRPr="00294612" w:rsidRDefault="00294612" w:rsidP="00294612">
      <w:pPr>
        <w:tabs>
          <w:tab w:val="left" w:pos="9070"/>
        </w:tabs>
      </w:pPr>
    </w:p>
    <w:p w14:paraId="3ABBAB30" w14:textId="2F1549CF" w:rsidR="00CE1C6E" w:rsidRDefault="00CE1C6E" w:rsidP="00CE1C6E">
      <w:pPr>
        <w:tabs>
          <w:tab w:val="left" w:pos="9070"/>
        </w:tabs>
        <w:rPr>
          <w:color w:val="000000" w:themeColor="text1"/>
          <w:szCs w:val="22"/>
        </w:rPr>
      </w:pPr>
      <w:r w:rsidRPr="00A919B0">
        <w:rPr>
          <w:color w:val="000000" w:themeColor="text1"/>
          <w:szCs w:val="22"/>
        </w:rPr>
        <w:t xml:space="preserve">Wdrażanie programów realizujących politykę Unii Europejskiej w </w:t>
      </w:r>
      <w:r>
        <w:rPr>
          <w:color w:val="000000" w:themeColor="text1"/>
          <w:szCs w:val="22"/>
        </w:rPr>
        <w:t>aspekcie</w:t>
      </w:r>
      <w:r w:rsidRPr="00A919B0">
        <w:rPr>
          <w:color w:val="000000" w:themeColor="text1"/>
          <w:szCs w:val="22"/>
        </w:rPr>
        <w:t xml:space="preserve"> środowiskowym (PO </w:t>
      </w:r>
      <w:proofErr w:type="spellStart"/>
      <w:r w:rsidRPr="00A919B0">
        <w:rPr>
          <w:color w:val="000000" w:themeColor="text1"/>
          <w:szCs w:val="22"/>
        </w:rPr>
        <w:t>IiŚ</w:t>
      </w:r>
      <w:proofErr w:type="spellEnd"/>
      <w:r w:rsidRPr="00A919B0">
        <w:rPr>
          <w:color w:val="000000" w:themeColor="text1"/>
          <w:szCs w:val="22"/>
        </w:rPr>
        <w:t xml:space="preserve"> 2014-2020, MF EOG i NMF) oraz intensyfikowanie prac przy wdrażaniu Programu Fundusze Europejskie na Infrastrukturę, Klimat, Środowisko 2021-2027 (FENIKS), Programu Fundusze Europejskie dla Polski Wschodniej 2021-2027 (FEPW) i Krajowego Planu Odbudowy i Zwiększenia Odporności (KPO), jak również realizacja nowego zadania finansowanego ze środków krajowych dotyczącego wsparcia przemysłu energochłonnego wpłynęło na osiągnięcie wyższego poziomu kosztów i wydatków</w:t>
      </w:r>
      <w:r>
        <w:rPr>
          <w:color w:val="000000" w:themeColor="text1"/>
          <w:szCs w:val="22"/>
        </w:rPr>
        <w:t xml:space="preserve"> </w:t>
      </w:r>
      <w:r w:rsidRPr="00A919B0">
        <w:rPr>
          <w:color w:val="000000" w:themeColor="text1"/>
          <w:szCs w:val="22"/>
        </w:rPr>
        <w:t xml:space="preserve">podlegających refundacji o </w:t>
      </w:r>
      <w:r>
        <w:rPr>
          <w:color w:val="000000" w:themeColor="text1"/>
          <w:szCs w:val="22"/>
        </w:rPr>
        <w:t xml:space="preserve">prawie </w:t>
      </w:r>
      <w:r w:rsidRPr="000A466A">
        <w:rPr>
          <w:b/>
          <w:color w:val="000000" w:themeColor="text1"/>
          <w:szCs w:val="22"/>
        </w:rPr>
        <w:t>24.</w:t>
      </w:r>
      <w:r w:rsidR="00B768A5">
        <w:rPr>
          <w:b/>
          <w:color w:val="000000" w:themeColor="text1"/>
          <w:szCs w:val="22"/>
        </w:rPr>
        <w:t>067</w:t>
      </w:r>
      <w:r w:rsidRPr="000A466A">
        <w:rPr>
          <w:color w:val="000000" w:themeColor="text1"/>
          <w:szCs w:val="22"/>
        </w:rPr>
        <w:t xml:space="preserve"> tys. zł </w:t>
      </w:r>
      <w:r w:rsidRPr="00A919B0">
        <w:rPr>
          <w:color w:val="000000" w:themeColor="text1"/>
          <w:szCs w:val="22"/>
        </w:rPr>
        <w:t xml:space="preserve">w porównaniu do roku poprzedniego, </w:t>
      </w:r>
      <w:r>
        <w:rPr>
          <w:color w:val="000000" w:themeColor="text1"/>
          <w:szCs w:val="22"/>
        </w:rPr>
        <w:t xml:space="preserve">jednocześnie poprawiono strukturę refundowanych kosztów i wydatków (wzrost poziomu kosztów kwalifikowalnych do refundacji o 8,3 </w:t>
      </w:r>
      <w:proofErr w:type="spellStart"/>
      <w:r>
        <w:rPr>
          <w:color w:val="000000" w:themeColor="text1"/>
          <w:szCs w:val="22"/>
        </w:rPr>
        <w:t>p.p</w:t>
      </w:r>
      <w:proofErr w:type="spellEnd"/>
      <w:r>
        <w:rPr>
          <w:color w:val="000000" w:themeColor="text1"/>
          <w:szCs w:val="22"/>
        </w:rPr>
        <w:t>.).</w:t>
      </w:r>
    </w:p>
    <w:p w14:paraId="7FEFE390" w14:textId="77777777" w:rsidR="00294612" w:rsidRDefault="00294612" w:rsidP="00745A34">
      <w:pPr>
        <w:pStyle w:val="Default"/>
        <w:jc w:val="both"/>
        <w:rPr>
          <w:rFonts w:asciiTheme="minorHAnsi" w:hAnsiTheme="minorHAnsi" w:cstheme="minorHAnsi"/>
          <w:sz w:val="22"/>
          <w:szCs w:val="22"/>
          <w:highlight w:val="yellow"/>
        </w:rPr>
      </w:pPr>
    </w:p>
    <w:p w14:paraId="025C66EE" w14:textId="37D05506" w:rsidR="00294612" w:rsidRPr="008B6A8C" w:rsidRDefault="008B6A8C" w:rsidP="008B6A8C">
      <w:pPr>
        <w:tabs>
          <w:tab w:val="left" w:pos="9070"/>
        </w:tabs>
        <w:rPr>
          <w:color w:val="000000" w:themeColor="text1"/>
          <w:szCs w:val="22"/>
        </w:rPr>
      </w:pPr>
      <w:r w:rsidRPr="00A919B0">
        <w:rPr>
          <w:color w:val="000000" w:themeColor="text1"/>
          <w:szCs w:val="22"/>
        </w:rPr>
        <w:t>Wyższy poziom poniesionych kosztów jest</w:t>
      </w:r>
      <w:r>
        <w:rPr>
          <w:color w:val="000000" w:themeColor="text1"/>
          <w:szCs w:val="22"/>
        </w:rPr>
        <w:t xml:space="preserve"> w dużym stopniu</w:t>
      </w:r>
      <w:r w:rsidRPr="00A919B0">
        <w:rPr>
          <w:color w:val="000000" w:themeColor="text1"/>
          <w:szCs w:val="22"/>
        </w:rPr>
        <w:t xml:space="preserve"> efektem </w:t>
      </w:r>
      <w:r>
        <w:rPr>
          <w:color w:val="000000" w:themeColor="text1"/>
          <w:szCs w:val="22"/>
        </w:rPr>
        <w:t>intensyfikacji</w:t>
      </w:r>
      <w:r w:rsidRPr="00A919B0">
        <w:rPr>
          <w:color w:val="000000" w:themeColor="text1"/>
          <w:szCs w:val="22"/>
        </w:rPr>
        <w:t xml:space="preserve"> działań związanych z wdrażaniem nowej perspektywy i zamykaniem dotychczas obowiązującej</w:t>
      </w:r>
      <w:r w:rsidRPr="001C6263">
        <w:rPr>
          <w:color w:val="000000" w:themeColor="text1"/>
          <w:szCs w:val="22"/>
        </w:rPr>
        <w:t xml:space="preserve">. W 2023 roku najwyższy poziom refundacji wydatków i kosztów osiągnięto </w:t>
      </w:r>
      <w:r>
        <w:rPr>
          <w:color w:val="000000" w:themeColor="text1"/>
          <w:szCs w:val="22"/>
        </w:rPr>
        <w:t xml:space="preserve">z </w:t>
      </w:r>
      <w:r w:rsidRPr="001C6263">
        <w:rPr>
          <w:color w:val="000000" w:themeColor="text1"/>
          <w:szCs w:val="22"/>
        </w:rPr>
        <w:t xml:space="preserve">umów „Pomocy technicznej” Programu Operacyjnego Infrastruktura i Środowisko 2014-2020. Dodatkowo w porównaniu do lat ubiegłych obserwuje się znaczny wzrost refundacji kosztów związanych z wykonywaniem zadań Krajowego Operatora Funduszu Modernizacyjnego, </w:t>
      </w:r>
      <w:r>
        <w:rPr>
          <w:color w:val="000000" w:themeColor="text1"/>
          <w:szCs w:val="22"/>
        </w:rPr>
        <w:t>wynikający</w:t>
      </w:r>
      <w:r w:rsidRPr="001C6263">
        <w:rPr>
          <w:color w:val="000000" w:themeColor="text1"/>
          <w:szCs w:val="22"/>
        </w:rPr>
        <w:t xml:space="preserve"> przede wszystkim ze zwiększonej liczby realizowanych w ramach Funduszu programów</w:t>
      </w:r>
      <w:r>
        <w:rPr>
          <w:color w:val="000000" w:themeColor="text1"/>
          <w:szCs w:val="22"/>
        </w:rPr>
        <w:t>,</w:t>
      </w:r>
      <w:r w:rsidRPr="001C6263">
        <w:rPr>
          <w:color w:val="000000" w:themeColor="text1"/>
          <w:szCs w:val="22"/>
        </w:rPr>
        <w:t xml:space="preserve"> a tym</w:t>
      </w:r>
      <w:r>
        <w:rPr>
          <w:color w:val="000000" w:themeColor="text1"/>
          <w:szCs w:val="22"/>
        </w:rPr>
        <w:t xml:space="preserve"> samym</w:t>
      </w:r>
      <w:r w:rsidRPr="001C6263">
        <w:rPr>
          <w:color w:val="000000" w:themeColor="text1"/>
          <w:szCs w:val="22"/>
        </w:rPr>
        <w:t xml:space="preserve"> wyższego poziomu zaangażowania etatów</w:t>
      </w:r>
      <w:r>
        <w:rPr>
          <w:color w:val="000000" w:themeColor="text1"/>
          <w:szCs w:val="22"/>
        </w:rPr>
        <w:t xml:space="preserve"> pracowników</w:t>
      </w:r>
      <w:r w:rsidRPr="001C6263">
        <w:rPr>
          <w:color w:val="000000" w:themeColor="text1"/>
          <w:szCs w:val="22"/>
        </w:rPr>
        <w:t xml:space="preserve"> w realizację tych działań.</w:t>
      </w:r>
    </w:p>
    <w:p w14:paraId="555688C4" w14:textId="77777777" w:rsidR="00294612" w:rsidRPr="008B6A8C" w:rsidRDefault="00294612" w:rsidP="008B6A8C">
      <w:pPr>
        <w:tabs>
          <w:tab w:val="left" w:pos="9070"/>
        </w:tabs>
        <w:rPr>
          <w:color w:val="000000" w:themeColor="text1"/>
          <w:szCs w:val="22"/>
        </w:rPr>
      </w:pPr>
    </w:p>
    <w:p w14:paraId="74AAB71C" w14:textId="21A03451" w:rsidR="00745A34" w:rsidRPr="000B7CE1" w:rsidRDefault="00895365" w:rsidP="00CD40A1">
      <w:pPr>
        <w:tabs>
          <w:tab w:val="left" w:pos="9070"/>
        </w:tabs>
        <w:rPr>
          <w:rFonts w:asciiTheme="minorHAnsi" w:hAnsiTheme="minorHAnsi" w:cstheme="minorHAnsi"/>
        </w:rPr>
      </w:pPr>
      <w:r w:rsidRPr="000B7CE1">
        <w:rPr>
          <w:szCs w:val="22"/>
        </w:rPr>
        <w:t>W tabeli</w:t>
      </w:r>
      <w:r w:rsidR="00EC2CD9" w:rsidRPr="000B7CE1">
        <w:rPr>
          <w:szCs w:val="22"/>
        </w:rPr>
        <w:t> </w:t>
      </w:r>
      <w:r w:rsidRPr="000B7CE1">
        <w:rPr>
          <w:szCs w:val="22"/>
        </w:rPr>
        <w:fldChar w:fldCharType="begin"/>
      </w:r>
      <w:r w:rsidRPr="000B7CE1">
        <w:rPr>
          <w:szCs w:val="22"/>
        </w:rPr>
        <w:instrText xml:space="preserve"> REF _Ref99970242 </w:instrText>
      </w:r>
      <w:r w:rsidR="006779BE" w:rsidRPr="000B7CE1">
        <w:rPr>
          <w:szCs w:val="22"/>
        </w:rPr>
        <w:instrText xml:space="preserve">\#0 </w:instrText>
      </w:r>
      <w:r w:rsidRPr="000B7CE1">
        <w:rPr>
          <w:szCs w:val="22"/>
        </w:rPr>
        <w:instrText xml:space="preserve">\h </w:instrText>
      </w:r>
      <w:r w:rsidR="00C42F84" w:rsidRPr="000B7CE1">
        <w:rPr>
          <w:szCs w:val="22"/>
        </w:rPr>
        <w:instrText xml:space="preserve"> \* MERGEFORMAT </w:instrText>
      </w:r>
      <w:r w:rsidRPr="000B7CE1">
        <w:rPr>
          <w:szCs w:val="22"/>
        </w:rPr>
      </w:r>
      <w:r w:rsidRPr="000B7CE1">
        <w:rPr>
          <w:szCs w:val="22"/>
        </w:rPr>
        <w:fldChar w:fldCharType="separate"/>
      </w:r>
      <w:r w:rsidR="00D80900">
        <w:rPr>
          <w:szCs w:val="22"/>
        </w:rPr>
        <w:t>34</w:t>
      </w:r>
      <w:r w:rsidRPr="000B7CE1">
        <w:rPr>
          <w:szCs w:val="22"/>
        </w:rPr>
        <w:fldChar w:fldCharType="end"/>
      </w:r>
      <w:r w:rsidR="00EC2CD9" w:rsidRPr="000B7CE1">
        <w:rPr>
          <w:szCs w:val="22"/>
        </w:rPr>
        <w:t xml:space="preserve"> </w:t>
      </w:r>
      <w:r w:rsidRPr="000B7CE1">
        <w:rPr>
          <w:szCs w:val="22"/>
        </w:rPr>
        <w:t>przedstawiono szczegółowo zewnętrzne źródła refundacji kosztów i wydatków Narodowego Funduszu.</w:t>
      </w:r>
    </w:p>
    <w:p w14:paraId="5E31A9E6" w14:textId="663512A4" w:rsidR="002D5873" w:rsidRPr="00E10324" w:rsidRDefault="002D5873">
      <w:pPr>
        <w:jc w:val="left"/>
        <w:rPr>
          <w:highlight w:val="yellow"/>
        </w:rPr>
      </w:pPr>
      <w:r w:rsidRPr="00E10324">
        <w:rPr>
          <w:highlight w:val="yellow"/>
        </w:rPr>
        <w:br w:type="page"/>
      </w:r>
    </w:p>
    <w:p w14:paraId="4A514B1B" w14:textId="24BE604F" w:rsidR="00E43CFE" w:rsidRPr="000B7CE1" w:rsidRDefault="00E43CFE" w:rsidP="00E43CFE">
      <w:pPr>
        <w:tabs>
          <w:tab w:val="left" w:pos="9070"/>
        </w:tabs>
        <w:spacing w:after="60"/>
        <w:ind w:left="1134" w:hanging="1134"/>
      </w:pPr>
      <w:bookmarkStart w:id="162" w:name="_Ref99970242"/>
      <w:bookmarkStart w:id="163" w:name="_Toc165027376"/>
      <w:r w:rsidRPr="000B7CE1">
        <w:t xml:space="preserve">Tabela </w:t>
      </w:r>
      <w:r w:rsidR="009F6301">
        <w:fldChar w:fldCharType="begin"/>
      </w:r>
      <w:r w:rsidR="009F6301">
        <w:instrText xml:space="preserve"> SEQ Tabela \* ARABIC </w:instrText>
      </w:r>
      <w:r w:rsidR="009F6301">
        <w:fldChar w:fldCharType="separate"/>
      </w:r>
      <w:r w:rsidR="00D80900">
        <w:rPr>
          <w:noProof/>
        </w:rPr>
        <w:t>34</w:t>
      </w:r>
      <w:r w:rsidR="009F6301">
        <w:rPr>
          <w:noProof/>
        </w:rPr>
        <w:fldChar w:fldCharType="end"/>
      </w:r>
      <w:bookmarkEnd w:id="162"/>
      <w:r w:rsidRPr="000B7CE1">
        <w:tab/>
        <w:t>Refundacja kosztów i wydatków Narodowego Funduszu w 202</w:t>
      </w:r>
      <w:r w:rsidR="000B7CE1" w:rsidRPr="000B7CE1">
        <w:t>3</w:t>
      </w:r>
      <w:bookmarkEnd w:id="163"/>
    </w:p>
    <w:p w14:paraId="2BBB2C4B" w14:textId="002F04F4" w:rsidR="00E43CFE" w:rsidRPr="00BF6B5F" w:rsidRDefault="00BA5484" w:rsidP="00E43CFE">
      <w:pPr>
        <w:tabs>
          <w:tab w:val="left" w:pos="9070"/>
        </w:tabs>
        <w:rPr>
          <w:color w:val="000000" w:themeColor="text1"/>
          <w:highlight w:val="yellow"/>
        </w:rPr>
      </w:pPr>
      <w:r w:rsidRPr="00BA5484">
        <w:rPr>
          <w:noProof/>
        </w:rPr>
        <w:drawing>
          <wp:inline distT="0" distB="0" distL="0" distR="0" wp14:anchorId="407D0FE3" wp14:editId="46A13F2F">
            <wp:extent cx="5760720" cy="5268595"/>
            <wp:effectExtent l="0" t="0" r="0" b="8255"/>
            <wp:docPr id="1809172553" name="Obraz 3" descr="Refundacja kosztów i wydatków Narodowego Funduszu w 2023. Prezentowane wielkości zawarte są w pliku Sprawozdanie NFOŚiGW za rok 2023 tabele.xlsx w arkuszu tabela 34." title="Tabel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5268595"/>
                    </a:xfrm>
                    <a:prstGeom prst="rect">
                      <a:avLst/>
                    </a:prstGeom>
                    <a:noFill/>
                    <a:ln>
                      <a:noFill/>
                    </a:ln>
                  </pic:spPr>
                </pic:pic>
              </a:graphicData>
            </a:graphic>
          </wp:inline>
        </w:drawing>
      </w:r>
    </w:p>
    <w:p w14:paraId="48120CD7" w14:textId="77777777" w:rsidR="00CD40A1" w:rsidRPr="00E10324" w:rsidRDefault="00CD40A1" w:rsidP="00CD40A1">
      <w:pPr>
        <w:tabs>
          <w:tab w:val="left" w:pos="9070"/>
        </w:tabs>
        <w:rPr>
          <w:rFonts w:asciiTheme="minorHAnsi" w:hAnsiTheme="minorHAnsi" w:cstheme="minorHAnsi"/>
          <w:highlight w:val="yellow"/>
        </w:rPr>
      </w:pPr>
    </w:p>
    <w:p w14:paraId="5323345C" w14:textId="77777777" w:rsidR="009941FF" w:rsidRPr="00404E51" w:rsidRDefault="009941FF" w:rsidP="009941FF">
      <w:pPr>
        <w:pStyle w:val="Default"/>
        <w:jc w:val="both"/>
        <w:rPr>
          <w:rFonts w:asciiTheme="minorHAnsi" w:hAnsiTheme="minorHAnsi" w:cstheme="minorHAnsi"/>
          <w:color w:val="000000" w:themeColor="text1"/>
          <w:sz w:val="22"/>
          <w:szCs w:val="22"/>
          <w:highlight w:val="yellow"/>
        </w:rPr>
      </w:pPr>
      <w:r w:rsidRPr="00A919B0">
        <w:rPr>
          <w:rFonts w:asciiTheme="minorHAnsi" w:hAnsiTheme="minorHAnsi" w:cstheme="minorHAnsi"/>
          <w:color w:val="000000" w:themeColor="text1"/>
          <w:sz w:val="22"/>
          <w:szCs w:val="22"/>
        </w:rPr>
        <w:t>Na podstawie umów na refundację wydatków organów i Biura Narodowego Funduszu, podpisanych z Ministrem Klimatu i Środowiska, Narodowy Fundusz w 2023 r. zaewidencjonował koszty w ramach X</w:t>
      </w:r>
      <w:r>
        <w:rPr>
          <w:rFonts w:asciiTheme="minorHAnsi" w:hAnsiTheme="minorHAnsi" w:cstheme="minorHAnsi"/>
          <w:color w:val="000000" w:themeColor="text1"/>
          <w:sz w:val="22"/>
          <w:szCs w:val="22"/>
        </w:rPr>
        <w:t> </w:t>
      </w:r>
      <w:r w:rsidRPr="00A919B0">
        <w:rPr>
          <w:rFonts w:asciiTheme="minorHAnsi" w:hAnsiTheme="minorHAnsi" w:cstheme="minorHAnsi"/>
          <w:color w:val="000000" w:themeColor="text1"/>
          <w:sz w:val="22"/>
          <w:szCs w:val="22"/>
        </w:rPr>
        <w:t xml:space="preserve">osi priorytetowej „Pomoc Techniczna” Programu Operacyjnego Infrastruktura i Środowisko 2014-2020 w łącznej kwocie </w:t>
      </w:r>
      <w:r w:rsidRPr="00A919B0">
        <w:rPr>
          <w:rFonts w:asciiTheme="minorHAnsi" w:hAnsiTheme="minorHAnsi" w:cstheme="minorHAnsi"/>
          <w:b/>
          <w:bCs/>
          <w:color w:val="000000" w:themeColor="text1"/>
          <w:sz w:val="22"/>
          <w:szCs w:val="22"/>
        </w:rPr>
        <w:t>42.</w:t>
      </w:r>
      <w:r>
        <w:rPr>
          <w:rFonts w:asciiTheme="minorHAnsi" w:hAnsiTheme="minorHAnsi" w:cstheme="minorHAnsi"/>
          <w:b/>
          <w:bCs/>
          <w:color w:val="000000" w:themeColor="text1"/>
          <w:sz w:val="22"/>
          <w:szCs w:val="22"/>
        </w:rPr>
        <w:t>814</w:t>
      </w:r>
      <w:r w:rsidRPr="00A919B0">
        <w:rPr>
          <w:rFonts w:asciiTheme="minorHAnsi" w:hAnsiTheme="minorHAnsi" w:cstheme="minorHAnsi"/>
          <w:color w:val="000000" w:themeColor="text1"/>
          <w:sz w:val="22"/>
          <w:szCs w:val="22"/>
        </w:rPr>
        <w:t xml:space="preserve"> tys. zł, co stanowi </w:t>
      </w:r>
      <w:r>
        <w:rPr>
          <w:rFonts w:asciiTheme="minorHAnsi" w:hAnsiTheme="minorHAnsi" w:cstheme="minorHAnsi"/>
          <w:color w:val="000000" w:themeColor="text1"/>
          <w:sz w:val="22"/>
          <w:szCs w:val="22"/>
        </w:rPr>
        <w:t>ponad</w:t>
      </w:r>
      <w:r w:rsidRPr="00A919B0">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23,2</w:t>
      </w:r>
      <w:r w:rsidRPr="00A919B0">
        <w:rPr>
          <w:rFonts w:asciiTheme="minorHAnsi" w:hAnsiTheme="minorHAnsi" w:cstheme="minorHAnsi"/>
          <w:color w:val="000000" w:themeColor="text1"/>
          <w:sz w:val="22"/>
          <w:szCs w:val="22"/>
        </w:rPr>
        <w:t xml:space="preserve">% całkowitych kosztów i wydatków majątkowych własnych Biura Narodowego Funduszu za 2023 r. Jednocześnie w 2023 r. Narodowy Fundusz otrzymał już refundację, która stanowi </w:t>
      </w:r>
      <w:r w:rsidRPr="000A466A">
        <w:rPr>
          <w:rFonts w:asciiTheme="minorHAnsi" w:hAnsiTheme="minorHAnsi" w:cstheme="minorHAnsi"/>
          <w:color w:val="000000" w:themeColor="text1"/>
          <w:sz w:val="22"/>
          <w:szCs w:val="22"/>
        </w:rPr>
        <w:t>98,3% powyższej</w:t>
      </w:r>
      <w:r w:rsidRPr="00A919B0">
        <w:rPr>
          <w:rFonts w:asciiTheme="minorHAnsi" w:hAnsiTheme="minorHAnsi" w:cstheme="minorHAnsi"/>
          <w:color w:val="000000" w:themeColor="text1"/>
          <w:sz w:val="22"/>
          <w:szCs w:val="22"/>
        </w:rPr>
        <w:t xml:space="preserve"> kwoty</w:t>
      </w:r>
      <w:r>
        <w:rPr>
          <w:rFonts w:asciiTheme="minorHAnsi" w:hAnsiTheme="minorHAnsi" w:cstheme="minorHAnsi"/>
          <w:color w:val="000000" w:themeColor="text1"/>
          <w:sz w:val="22"/>
          <w:szCs w:val="22"/>
        </w:rPr>
        <w:t>.</w:t>
      </w:r>
    </w:p>
    <w:p w14:paraId="089C95E0" w14:textId="77777777" w:rsidR="009941FF" w:rsidRPr="00404E51" w:rsidRDefault="009941FF" w:rsidP="009941FF">
      <w:pPr>
        <w:pStyle w:val="Default"/>
        <w:jc w:val="both"/>
        <w:rPr>
          <w:rFonts w:asciiTheme="minorHAnsi" w:hAnsiTheme="minorHAnsi" w:cstheme="minorHAnsi"/>
          <w:color w:val="000000" w:themeColor="text1"/>
          <w:sz w:val="22"/>
          <w:szCs w:val="22"/>
          <w:highlight w:val="yellow"/>
        </w:rPr>
      </w:pPr>
    </w:p>
    <w:p w14:paraId="7A2E6DCA" w14:textId="295B3B8F" w:rsidR="009941FF" w:rsidRPr="00BB3A79" w:rsidRDefault="009941FF" w:rsidP="009941FF">
      <w:pPr>
        <w:autoSpaceDE w:val="0"/>
        <w:autoSpaceDN w:val="0"/>
        <w:adjustRightInd w:val="0"/>
        <w:rPr>
          <w:rFonts w:asciiTheme="minorHAnsi" w:hAnsiTheme="minorHAnsi" w:cstheme="minorHAnsi"/>
          <w:color w:val="000000" w:themeColor="text1"/>
          <w:szCs w:val="22"/>
        </w:rPr>
      </w:pPr>
      <w:r w:rsidRPr="001C6263">
        <w:rPr>
          <w:rFonts w:asciiTheme="minorHAnsi" w:eastAsia="Calibri" w:hAnsiTheme="minorHAnsi" w:cstheme="minorHAnsi"/>
          <w:color w:val="000000" w:themeColor="text1"/>
          <w:szCs w:val="22"/>
          <w:lang w:eastAsia="en-US"/>
        </w:rPr>
        <w:t>Najważniejszą pozycją refundowaną w związku z wdrażaniem PO </w:t>
      </w:r>
      <w:proofErr w:type="spellStart"/>
      <w:r w:rsidRPr="001C6263">
        <w:rPr>
          <w:rFonts w:asciiTheme="minorHAnsi" w:eastAsia="Calibri" w:hAnsiTheme="minorHAnsi" w:cstheme="minorHAnsi"/>
          <w:color w:val="000000" w:themeColor="text1"/>
          <w:szCs w:val="22"/>
          <w:lang w:eastAsia="en-US"/>
        </w:rPr>
        <w:t>IiŚ</w:t>
      </w:r>
      <w:proofErr w:type="spellEnd"/>
      <w:r w:rsidRPr="001C6263">
        <w:rPr>
          <w:rFonts w:asciiTheme="minorHAnsi" w:eastAsia="Calibri" w:hAnsiTheme="minorHAnsi" w:cstheme="minorHAnsi"/>
          <w:color w:val="000000" w:themeColor="text1"/>
          <w:szCs w:val="22"/>
          <w:lang w:eastAsia="en-US"/>
        </w:rPr>
        <w:t xml:space="preserve">, w ramach </w:t>
      </w:r>
      <w:r w:rsidRPr="00A919B0">
        <w:rPr>
          <w:rFonts w:asciiTheme="minorHAnsi" w:eastAsia="Calibri" w:hAnsiTheme="minorHAnsi" w:cstheme="minorHAnsi"/>
          <w:color w:val="000000" w:themeColor="text1"/>
          <w:szCs w:val="22"/>
          <w:lang w:eastAsia="en-US"/>
        </w:rPr>
        <w:t xml:space="preserve">Działania 10.1 oś priorytetowa X „Pomoc techniczna” Programu Operacyjnego Infrastruktura i Środowisko </w:t>
      </w:r>
      <w:r>
        <w:rPr>
          <w:rFonts w:asciiTheme="minorHAnsi" w:eastAsia="Calibri" w:hAnsiTheme="minorHAnsi" w:cstheme="minorHAnsi"/>
          <w:color w:val="000000" w:themeColor="text1"/>
          <w:szCs w:val="22"/>
          <w:lang w:eastAsia="en-US"/>
        </w:rPr>
        <w:br/>
      </w:r>
      <w:r w:rsidRPr="00A919B0">
        <w:rPr>
          <w:rFonts w:asciiTheme="minorHAnsi" w:eastAsia="Calibri" w:hAnsiTheme="minorHAnsi" w:cstheme="minorHAnsi"/>
          <w:color w:val="000000" w:themeColor="text1"/>
          <w:szCs w:val="22"/>
          <w:lang w:eastAsia="en-US"/>
        </w:rPr>
        <w:t>2014 –</w:t>
      </w:r>
      <w:r w:rsidRPr="00A919B0">
        <w:rPr>
          <w:rFonts w:asciiTheme="minorHAnsi" w:eastAsia="Calibri" w:hAnsiTheme="minorHAnsi" w:cstheme="minorHAnsi"/>
          <w:color w:val="000000" w:themeColor="text1"/>
          <w:szCs w:val="22"/>
        </w:rPr>
        <w:t>2020</w:t>
      </w:r>
      <w:r w:rsidRPr="00A919B0">
        <w:rPr>
          <w:rFonts w:asciiTheme="minorHAnsi" w:hAnsiTheme="minorHAnsi" w:cstheme="minorHAnsi"/>
          <w:color w:val="000000" w:themeColor="text1"/>
          <w:szCs w:val="22"/>
        </w:rPr>
        <w:t xml:space="preserve"> w zakresie </w:t>
      </w:r>
      <w:r w:rsidRPr="008E598D">
        <w:rPr>
          <w:rFonts w:asciiTheme="minorHAnsi" w:hAnsiTheme="minorHAnsi" w:cstheme="minorHAnsi"/>
          <w:color w:val="000000" w:themeColor="text1"/>
          <w:szCs w:val="22"/>
        </w:rPr>
        <w:t xml:space="preserve">podpisanych umów dotacji celowych są wynagrodzenia wraz z pochodnymi </w:t>
      </w:r>
      <w:r w:rsidRPr="008E598D">
        <w:rPr>
          <w:rFonts w:asciiTheme="minorHAnsi" w:hAnsiTheme="minorHAnsi" w:cstheme="minorHAnsi"/>
          <w:color w:val="000000" w:themeColor="text1"/>
          <w:szCs w:val="22"/>
        </w:rPr>
        <w:br/>
        <w:t xml:space="preserve">w kwocie </w:t>
      </w:r>
      <w:r>
        <w:rPr>
          <w:rFonts w:asciiTheme="minorHAnsi" w:hAnsiTheme="minorHAnsi" w:cstheme="minorHAnsi"/>
          <w:b/>
          <w:color w:val="000000" w:themeColor="text1"/>
          <w:szCs w:val="22"/>
        </w:rPr>
        <w:t>39.066</w:t>
      </w:r>
      <w:r w:rsidRPr="008E598D">
        <w:rPr>
          <w:rFonts w:asciiTheme="minorHAnsi" w:hAnsiTheme="minorHAnsi" w:cstheme="minorHAnsi"/>
          <w:color w:val="000000" w:themeColor="text1"/>
          <w:szCs w:val="22"/>
        </w:rPr>
        <w:t xml:space="preserve"> tys. zł, co stanowi 27,</w:t>
      </w:r>
      <w:r>
        <w:rPr>
          <w:rFonts w:asciiTheme="minorHAnsi" w:hAnsiTheme="minorHAnsi" w:cstheme="minorHAnsi"/>
          <w:color w:val="000000" w:themeColor="text1"/>
          <w:szCs w:val="22"/>
        </w:rPr>
        <w:t>9</w:t>
      </w:r>
      <w:r w:rsidRPr="008E598D">
        <w:rPr>
          <w:rFonts w:asciiTheme="minorHAnsi" w:hAnsiTheme="minorHAnsi" w:cstheme="minorHAnsi"/>
          <w:color w:val="000000" w:themeColor="text1"/>
          <w:szCs w:val="22"/>
        </w:rPr>
        <w:t>% ogółu kosztów wynagrodzeń wraz z pochodnymi Narodowego Funduszu. Dodatkowo w ramach programu Pomoc Techniczna PO </w:t>
      </w:r>
      <w:proofErr w:type="spellStart"/>
      <w:r w:rsidRPr="008E598D">
        <w:rPr>
          <w:rFonts w:asciiTheme="minorHAnsi" w:hAnsiTheme="minorHAnsi" w:cstheme="minorHAnsi"/>
          <w:color w:val="000000" w:themeColor="text1"/>
          <w:szCs w:val="22"/>
        </w:rPr>
        <w:t>IiŚ</w:t>
      </w:r>
      <w:proofErr w:type="spellEnd"/>
      <w:r w:rsidRPr="008E598D">
        <w:rPr>
          <w:rFonts w:asciiTheme="minorHAnsi" w:hAnsiTheme="minorHAnsi" w:cstheme="minorHAnsi"/>
          <w:color w:val="000000" w:themeColor="text1"/>
          <w:szCs w:val="22"/>
        </w:rPr>
        <w:t xml:space="preserve"> 2014-2020 Narodowy Fundusz zakwalifikował w 202</w:t>
      </w:r>
      <w:r>
        <w:rPr>
          <w:rFonts w:asciiTheme="minorHAnsi" w:hAnsiTheme="minorHAnsi" w:cstheme="minorHAnsi"/>
          <w:color w:val="000000" w:themeColor="text1"/>
          <w:szCs w:val="22"/>
        </w:rPr>
        <w:t>3</w:t>
      </w:r>
      <w:r w:rsidRPr="008E598D">
        <w:rPr>
          <w:rFonts w:asciiTheme="minorHAnsi" w:hAnsiTheme="minorHAnsi" w:cstheme="minorHAnsi"/>
          <w:color w:val="000000" w:themeColor="text1"/>
          <w:szCs w:val="22"/>
        </w:rPr>
        <w:t xml:space="preserve"> r. do refundacji w sektorze środowiska i energetyki wydatki i koszty Biura w kwocie </w:t>
      </w:r>
      <w:r w:rsidRPr="008E598D">
        <w:rPr>
          <w:rFonts w:asciiTheme="minorHAnsi" w:hAnsiTheme="minorHAnsi" w:cstheme="minorHAnsi"/>
          <w:b/>
          <w:bCs/>
          <w:color w:val="000000" w:themeColor="text1"/>
          <w:szCs w:val="22"/>
        </w:rPr>
        <w:t>3.748</w:t>
      </w:r>
      <w:r w:rsidRPr="008E598D">
        <w:rPr>
          <w:rFonts w:asciiTheme="minorHAnsi" w:hAnsiTheme="minorHAnsi" w:cstheme="minorHAnsi"/>
          <w:bCs/>
          <w:color w:val="000000" w:themeColor="text1"/>
          <w:szCs w:val="22"/>
        </w:rPr>
        <w:t xml:space="preserve"> </w:t>
      </w:r>
      <w:r w:rsidRPr="008E598D">
        <w:rPr>
          <w:rFonts w:asciiTheme="minorHAnsi" w:hAnsiTheme="minorHAnsi" w:cstheme="minorHAnsi"/>
          <w:color w:val="000000" w:themeColor="text1"/>
          <w:szCs w:val="22"/>
        </w:rPr>
        <w:t>tys. z</w:t>
      </w:r>
      <w:r w:rsidRPr="007C501D">
        <w:rPr>
          <w:rFonts w:asciiTheme="minorHAnsi" w:hAnsiTheme="minorHAnsi" w:cstheme="minorHAnsi"/>
          <w:color w:val="000000" w:themeColor="text1"/>
          <w:szCs w:val="22"/>
        </w:rPr>
        <w:t xml:space="preserve">ł. </w:t>
      </w:r>
      <w:r w:rsidRPr="00BB3A79">
        <w:rPr>
          <w:rFonts w:asciiTheme="minorHAnsi" w:hAnsiTheme="minorHAnsi" w:cstheme="minorHAnsi"/>
          <w:color w:val="000000" w:themeColor="text1"/>
          <w:szCs w:val="22"/>
        </w:rPr>
        <w:t>Najistotniejszą pozycję stanowią tu zakwalifikowane do refundacji koszty usług obcych i pozostałe koszty funkcjonowania. Refundacja kosztów zużycia materiałów i</w:t>
      </w:r>
      <w:r>
        <w:rPr>
          <w:rFonts w:asciiTheme="minorHAnsi" w:hAnsiTheme="minorHAnsi" w:cstheme="minorHAnsi"/>
          <w:color w:val="000000" w:themeColor="text1"/>
          <w:szCs w:val="22"/>
        </w:rPr>
        <w:t> </w:t>
      </w:r>
      <w:r w:rsidRPr="00BB3A79">
        <w:rPr>
          <w:rFonts w:asciiTheme="minorHAnsi" w:hAnsiTheme="minorHAnsi" w:cstheme="minorHAnsi"/>
          <w:color w:val="000000" w:themeColor="text1"/>
          <w:szCs w:val="22"/>
        </w:rPr>
        <w:t xml:space="preserve">energii jest wyższa o </w:t>
      </w:r>
      <w:r w:rsidRPr="00BB3A79">
        <w:rPr>
          <w:rFonts w:asciiTheme="minorHAnsi" w:hAnsiTheme="minorHAnsi" w:cstheme="minorHAnsi"/>
          <w:b/>
          <w:bCs/>
          <w:color w:val="000000" w:themeColor="text1"/>
          <w:szCs w:val="22"/>
        </w:rPr>
        <w:t>69</w:t>
      </w:r>
      <w:r w:rsidRPr="00BB3A79">
        <w:rPr>
          <w:rFonts w:asciiTheme="minorHAnsi" w:hAnsiTheme="minorHAnsi" w:cstheme="minorHAnsi"/>
          <w:color w:val="000000" w:themeColor="text1"/>
          <w:szCs w:val="22"/>
        </w:rPr>
        <w:t xml:space="preserve"> tys. zł od 2022 r</w:t>
      </w:r>
      <w:r>
        <w:rPr>
          <w:rFonts w:asciiTheme="minorHAnsi" w:hAnsiTheme="minorHAnsi" w:cstheme="minorHAnsi"/>
          <w:color w:val="000000" w:themeColor="text1"/>
          <w:szCs w:val="22"/>
        </w:rPr>
        <w:t>.</w:t>
      </w:r>
      <w:r w:rsidRPr="00BB3A79">
        <w:rPr>
          <w:rFonts w:asciiTheme="minorHAnsi" w:hAnsiTheme="minorHAnsi" w:cstheme="minorHAnsi"/>
          <w:color w:val="000000" w:themeColor="text1"/>
          <w:szCs w:val="22"/>
        </w:rPr>
        <w:t xml:space="preserve"> i wynosi </w:t>
      </w:r>
      <w:r w:rsidRPr="00BB3A79">
        <w:rPr>
          <w:rFonts w:asciiTheme="minorHAnsi" w:hAnsiTheme="minorHAnsi" w:cstheme="minorHAnsi"/>
          <w:b/>
          <w:color w:val="000000" w:themeColor="text1"/>
          <w:szCs w:val="22"/>
        </w:rPr>
        <w:t>475</w:t>
      </w:r>
      <w:r w:rsidRPr="00BB3A79">
        <w:rPr>
          <w:rFonts w:asciiTheme="minorHAnsi" w:hAnsiTheme="minorHAnsi" w:cstheme="minorHAnsi"/>
          <w:color w:val="000000" w:themeColor="text1"/>
          <w:szCs w:val="22"/>
        </w:rPr>
        <w:t xml:space="preserve"> tys. zł. Program PT PO </w:t>
      </w:r>
      <w:proofErr w:type="spellStart"/>
      <w:r w:rsidRPr="00BB3A79">
        <w:rPr>
          <w:rFonts w:asciiTheme="minorHAnsi" w:hAnsiTheme="minorHAnsi" w:cstheme="minorHAnsi"/>
          <w:color w:val="000000" w:themeColor="text1"/>
          <w:szCs w:val="22"/>
        </w:rPr>
        <w:t>IiŚ</w:t>
      </w:r>
      <w:proofErr w:type="spellEnd"/>
      <w:r w:rsidRPr="00BB3A79">
        <w:rPr>
          <w:rFonts w:asciiTheme="minorHAnsi" w:hAnsiTheme="minorHAnsi" w:cstheme="minorHAnsi"/>
          <w:color w:val="000000" w:themeColor="text1"/>
          <w:szCs w:val="22"/>
        </w:rPr>
        <w:t xml:space="preserve"> zrefundował również kwalifikowalne koszty amortyzacji budynków przy ul. Konstruktorskiej w</w:t>
      </w:r>
      <w:r w:rsidR="00585AF6">
        <w:rPr>
          <w:rFonts w:asciiTheme="minorHAnsi" w:hAnsiTheme="minorHAnsi" w:cstheme="minorHAnsi"/>
          <w:color w:val="000000" w:themeColor="text1"/>
          <w:szCs w:val="22"/>
        </w:rPr>
        <w:t> </w:t>
      </w:r>
      <w:r w:rsidRPr="00BB3A79">
        <w:rPr>
          <w:rFonts w:asciiTheme="minorHAnsi" w:hAnsiTheme="minorHAnsi" w:cstheme="minorHAnsi"/>
          <w:color w:val="000000" w:themeColor="text1"/>
          <w:szCs w:val="22"/>
        </w:rPr>
        <w:t xml:space="preserve">wysokości </w:t>
      </w:r>
      <w:r w:rsidRPr="00BB3A79">
        <w:rPr>
          <w:rFonts w:asciiTheme="minorHAnsi" w:hAnsiTheme="minorHAnsi" w:cstheme="minorHAnsi"/>
          <w:b/>
          <w:bCs/>
          <w:color w:val="000000" w:themeColor="text1"/>
          <w:szCs w:val="22"/>
        </w:rPr>
        <w:t>268</w:t>
      </w:r>
      <w:r w:rsidRPr="00BB3A79">
        <w:rPr>
          <w:rFonts w:asciiTheme="minorHAnsi" w:hAnsiTheme="minorHAnsi" w:cstheme="minorHAnsi"/>
          <w:bCs/>
          <w:color w:val="000000" w:themeColor="text1"/>
          <w:szCs w:val="22"/>
        </w:rPr>
        <w:t xml:space="preserve"> </w:t>
      </w:r>
      <w:r w:rsidRPr="00BB3A79">
        <w:rPr>
          <w:rFonts w:asciiTheme="minorHAnsi" w:hAnsiTheme="minorHAnsi" w:cstheme="minorHAnsi"/>
          <w:color w:val="000000" w:themeColor="text1"/>
          <w:szCs w:val="22"/>
        </w:rPr>
        <w:t>tys. zł.</w:t>
      </w:r>
    </w:p>
    <w:p w14:paraId="6236E028" w14:textId="77777777" w:rsidR="009941FF" w:rsidRPr="00404E51" w:rsidRDefault="009941FF" w:rsidP="009941FF">
      <w:pPr>
        <w:pStyle w:val="Default"/>
        <w:jc w:val="both"/>
        <w:rPr>
          <w:rFonts w:asciiTheme="minorHAnsi" w:hAnsiTheme="minorHAnsi" w:cstheme="minorHAnsi"/>
          <w:color w:val="000000" w:themeColor="text1"/>
          <w:sz w:val="22"/>
          <w:szCs w:val="22"/>
          <w:highlight w:val="yellow"/>
        </w:rPr>
      </w:pPr>
    </w:p>
    <w:p w14:paraId="6E424F72" w14:textId="13121CA6" w:rsidR="009941FF" w:rsidRPr="00B12F10" w:rsidRDefault="009941FF" w:rsidP="009941FF">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Narodowy Fundusz, który zgodnie z ustawą z dnia 12 czerwca 2015 r. o systemie handlu uprawnieniami do emisji gazów cieplarnianych pełni funkcję Krajowego Operatora Funduszu Modernizacyjnego </w:t>
      </w:r>
      <w:r>
        <w:rPr>
          <w:rFonts w:asciiTheme="minorHAnsi" w:hAnsiTheme="minorHAnsi" w:cstheme="minorHAnsi"/>
          <w:color w:val="000000" w:themeColor="text1"/>
          <w:sz w:val="22"/>
          <w:szCs w:val="22"/>
        </w:rPr>
        <w:br/>
        <w:t xml:space="preserve">i w ramach pełnionej funkcji jest zobowiązany do konsultowania i wdrażania programów priorytetowych, o których mowa w art. 50c, ust. 1 oraz prowadzenia działalności promocyjnej </w:t>
      </w:r>
      <w:r>
        <w:rPr>
          <w:rFonts w:asciiTheme="minorHAnsi" w:hAnsiTheme="minorHAnsi" w:cstheme="minorHAnsi"/>
          <w:color w:val="000000" w:themeColor="text1"/>
          <w:sz w:val="22"/>
          <w:szCs w:val="22"/>
        </w:rPr>
        <w:br/>
        <w:t xml:space="preserve">i informacyjnej oraz monitorowania inwestycji w ramach Krajowego systemu wdrażania Funduszu Modernizacyjnego, jest uprawniony do refundacji kosztów bezpośrednich i pośrednich ponoszonych w ramach powyższych działań. Za 2023 r. refundacji podlega kwota </w:t>
      </w:r>
      <w:r w:rsidRPr="00B12F10">
        <w:rPr>
          <w:rFonts w:asciiTheme="minorHAnsi" w:hAnsiTheme="minorHAnsi" w:cstheme="minorHAnsi"/>
          <w:b/>
          <w:color w:val="000000" w:themeColor="text1"/>
          <w:sz w:val="22"/>
          <w:szCs w:val="22"/>
        </w:rPr>
        <w:t>9.</w:t>
      </w:r>
      <w:r w:rsidR="00EA2CD0">
        <w:rPr>
          <w:rFonts w:asciiTheme="minorHAnsi" w:hAnsiTheme="minorHAnsi" w:cstheme="minorHAnsi"/>
          <w:b/>
          <w:color w:val="000000" w:themeColor="text1"/>
          <w:sz w:val="22"/>
          <w:szCs w:val="22"/>
        </w:rPr>
        <w:t>087</w:t>
      </w:r>
      <w:r w:rsidRPr="00B12F10">
        <w:rPr>
          <w:rFonts w:asciiTheme="minorHAnsi" w:hAnsiTheme="minorHAnsi" w:cstheme="minorHAnsi"/>
          <w:color w:val="000000" w:themeColor="text1"/>
          <w:sz w:val="22"/>
          <w:szCs w:val="22"/>
        </w:rPr>
        <w:t xml:space="preserve"> tys. zł</w:t>
      </w:r>
      <w:r>
        <w:rPr>
          <w:rFonts w:asciiTheme="minorHAnsi" w:hAnsiTheme="minorHAnsi" w:cstheme="minorHAnsi"/>
          <w:color w:val="000000" w:themeColor="text1"/>
          <w:sz w:val="22"/>
          <w:szCs w:val="22"/>
        </w:rPr>
        <w:t>, która</w:t>
      </w:r>
      <w:r w:rsidRPr="00B12F10">
        <w:rPr>
          <w:rFonts w:asciiTheme="minorHAnsi" w:hAnsiTheme="minorHAnsi" w:cstheme="minorHAnsi"/>
          <w:color w:val="000000" w:themeColor="text1"/>
          <w:sz w:val="22"/>
          <w:szCs w:val="22"/>
        </w:rPr>
        <w:t xml:space="preserve"> stanowił</w:t>
      </w:r>
      <w:r>
        <w:rPr>
          <w:rFonts w:asciiTheme="minorHAnsi" w:hAnsiTheme="minorHAnsi" w:cstheme="minorHAnsi"/>
          <w:color w:val="000000" w:themeColor="text1"/>
          <w:sz w:val="22"/>
          <w:szCs w:val="22"/>
        </w:rPr>
        <w:t>a</w:t>
      </w:r>
      <w:r w:rsidRPr="00B12F10">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4,9</w:t>
      </w:r>
      <w:r w:rsidRPr="00B12F10">
        <w:rPr>
          <w:rFonts w:asciiTheme="minorHAnsi" w:hAnsiTheme="minorHAnsi" w:cstheme="minorHAnsi"/>
          <w:color w:val="000000" w:themeColor="text1"/>
          <w:sz w:val="22"/>
          <w:szCs w:val="22"/>
        </w:rPr>
        <w:t xml:space="preserve">% całkowitych kosztów i wydatków na środki trwałe i wartości niematerialne i prawne w 2023 r. </w:t>
      </w:r>
      <w:r>
        <w:rPr>
          <w:rFonts w:asciiTheme="minorHAnsi" w:hAnsiTheme="minorHAnsi" w:cstheme="minorHAnsi"/>
          <w:color w:val="000000" w:themeColor="text1"/>
          <w:sz w:val="22"/>
          <w:szCs w:val="22"/>
        </w:rPr>
        <w:t xml:space="preserve">Blisko </w:t>
      </w:r>
      <w:r w:rsidRPr="00B12F10">
        <w:rPr>
          <w:rFonts w:asciiTheme="minorHAnsi" w:hAnsiTheme="minorHAnsi" w:cstheme="minorHAnsi"/>
          <w:color w:val="000000" w:themeColor="text1"/>
          <w:sz w:val="22"/>
          <w:szCs w:val="22"/>
        </w:rPr>
        <w:t>66,</w:t>
      </w:r>
      <w:r w:rsidR="00E93BDB">
        <w:rPr>
          <w:rFonts w:asciiTheme="minorHAnsi" w:hAnsiTheme="minorHAnsi" w:cstheme="minorHAnsi"/>
          <w:color w:val="000000" w:themeColor="text1"/>
          <w:sz w:val="22"/>
          <w:szCs w:val="22"/>
        </w:rPr>
        <w:t>5</w:t>
      </w:r>
      <w:r w:rsidRPr="00B12F10">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powyższej</w:t>
      </w:r>
      <w:r w:rsidRPr="00B12F10">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kwoty </w:t>
      </w:r>
      <w:r w:rsidRPr="00B12F10">
        <w:rPr>
          <w:rFonts w:asciiTheme="minorHAnsi" w:hAnsiTheme="minorHAnsi" w:cstheme="minorHAnsi"/>
          <w:color w:val="000000" w:themeColor="text1"/>
          <w:sz w:val="22"/>
          <w:szCs w:val="22"/>
        </w:rPr>
        <w:t>dotyczy refundacji kosztów wynagrodzeń wraz z pochodnymi.</w:t>
      </w:r>
    </w:p>
    <w:p w14:paraId="00EEBE5B" w14:textId="77777777" w:rsidR="009941FF" w:rsidRPr="00404E51" w:rsidRDefault="009941FF" w:rsidP="009941FF">
      <w:pPr>
        <w:pStyle w:val="Default"/>
        <w:jc w:val="both"/>
        <w:rPr>
          <w:rFonts w:asciiTheme="minorHAnsi" w:hAnsiTheme="minorHAnsi" w:cstheme="minorHAnsi"/>
          <w:color w:val="000000" w:themeColor="text1"/>
          <w:sz w:val="22"/>
          <w:szCs w:val="22"/>
          <w:highlight w:val="yellow"/>
        </w:rPr>
      </w:pPr>
    </w:p>
    <w:p w14:paraId="620958F0" w14:textId="77777777" w:rsidR="009941FF" w:rsidRDefault="009941FF" w:rsidP="009941FF">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Narodowy Fundusz, wdrażając programy operacyjne, finansowane ze środków Mechanizmu Finansowego Europejskiego Obszaru Gospodarczego i Norweskiego Mechanizmu Finansowego (mechanizmy utworzone przez Norwegię, Islandię i Lichtenstein) jest beneficjentem środków z zakresu kosztów zarządzania tymi programami. Refundacji podlegają koszty bezpośrednie oraz ryczałt na koszty ogólne.</w:t>
      </w:r>
    </w:p>
    <w:p w14:paraId="1BA5CBA7" w14:textId="77777777" w:rsidR="009941FF" w:rsidRDefault="009941FF" w:rsidP="009941FF">
      <w:pPr>
        <w:pStyle w:val="Default"/>
        <w:jc w:val="both"/>
        <w:rPr>
          <w:rFonts w:asciiTheme="minorHAnsi" w:hAnsiTheme="minorHAnsi" w:cstheme="minorHAnsi"/>
          <w:color w:val="000000" w:themeColor="text1"/>
          <w:sz w:val="22"/>
          <w:szCs w:val="22"/>
        </w:rPr>
      </w:pPr>
    </w:p>
    <w:p w14:paraId="42828A27" w14:textId="77777777" w:rsidR="009941FF" w:rsidRPr="00B12F10" w:rsidRDefault="009941FF" w:rsidP="009941FF">
      <w:pPr>
        <w:pStyle w:val="Default"/>
        <w:jc w:val="both"/>
        <w:rPr>
          <w:rFonts w:asciiTheme="minorHAnsi" w:hAnsiTheme="minorHAnsi" w:cstheme="minorHAnsi"/>
          <w:b/>
          <w:color w:val="000000" w:themeColor="text1"/>
          <w:sz w:val="22"/>
          <w:szCs w:val="22"/>
        </w:rPr>
      </w:pPr>
      <w:r w:rsidRPr="00B12F10">
        <w:rPr>
          <w:rFonts w:asciiTheme="minorHAnsi" w:hAnsiTheme="minorHAnsi" w:cstheme="minorHAnsi"/>
          <w:color w:val="000000" w:themeColor="text1"/>
          <w:sz w:val="22"/>
          <w:szCs w:val="22"/>
        </w:rPr>
        <w:t>Na podstawie umowy dotacji celowej zawartej z Ministrem Klimatu i Środowiska na realizację działań z zakresu kosztów zarządzania, związanych z wdrażaniem Programów Operacyjnych i Funduszu Współpracy Dwustronnej w ramach Mechanizmu Finansowego Europejskiego Obszaru Gospodarczego 2014-2021, przyznano i przekazano Narodowemu Funduszowi w 2023 r. dotację z budżetu państwa (stanowiącą nie więcej niż 85% wydatków kwalifikowalnych)</w:t>
      </w:r>
      <w:r>
        <w:rPr>
          <w:rFonts w:asciiTheme="minorHAnsi" w:hAnsiTheme="minorHAnsi" w:cstheme="minorHAnsi"/>
          <w:color w:val="000000" w:themeColor="text1"/>
          <w:sz w:val="22"/>
          <w:szCs w:val="22"/>
        </w:rPr>
        <w:t xml:space="preserve">, dzięki czemu zrefundowano w 2023 r. </w:t>
      </w:r>
      <w:r w:rsidRPr="00B12F10">
        <w:rPr>
          <w:rFonts w:asciiTheme="minorHAnsi" w:hAnsiTheme="minorHAnsi" w:cstheme="minorHAnsi"/>
          <w:color w:val="000000" w:themeColor="text1"/>
          <w:sz w:val="22"/>
          <w:szCs w:val="22"/>
        </w:rPr>
        <w:t xml:space="preserve">wydatki </w:t>
      </w:r>
      <w:r>
        <w:rPr>
          <w:rFonts w:asciiTheme="minorHAnsi" w:hAnsiTheme="minorHAnsi" w:cstheme="minorHAnsi"/>
          <w:color w:val="000000" w:themeColor="text1"/>
          <w:sz w:val="22"/>
          <w:szCs w:val="22"/>
        </w:rPr>
        <w:t xml:space="preserve">majątkowe </w:t>
      </w:r>
      <w:r w:rsidRPr="00B12F10">
        <w:rPr>
          <w:rFonts w:asciiTheme="minorHAnsi" w:hAnsiTheme="minorHAnsi" w:cstheme="minorHAnsi"/>
          <w:color w:val="000000" w:themeColor="text1"/>
          <w:sz w:val="22"/>
          <w:szCs w:val="22"/>
        </w:rPr>
        <w:t xml:space="preserve">i koszty w kwocie </w:t>
      </w:r>
      <w:r w:rsidRPr="00B12F10">
        <w:rPr>
          <w:rFonts w:asciiTheme="minorHAnsi" w:hAnsiTheme="minorHAnsi" w:cstheme="minorHAnsi"/>
          <w:b/>
          <w:bCs/>
          <w:color w:val="000000" w:themeColor="text1"/>
          <w:sz w:val="22"/>
          <w:szCs w:val="22"/>
        </w:rPr>
        <w:t>4.</w:t>
      </w:r>
      <w:r>
        <w:rPr>
          <w:rFonts w:asciiTheme="minorHAnsi" w:hAnsiTheme="minorHAnsi" w:cstheme="minorHAnsi"/>
          <w:b/>
          <w:bCs/>
          <w:color w:val="000000" w:themeColor="text1"/>
          <w:sz w:val="22"/>
          <w:szCs w:val="22"/>
        </w:rPr>
        <w:t>508</w:t>
      </w:r>
      <w:r w:rsidRPr="00B12F10">
        <w:rPr>
          <w:rFonts w:asciiTheme="minorHAnsi" w:hAnsiTheme="minorHAnsi" w:cstheme="minorHAnsi"/>
          <w:bCs/>
          <w:color w:val="000000" w:themeColor="text1"/>
          <w:sz w:val="22"/>
          <w:szCs w:val="22"/>
        </w:rPr>
        <w:t xml:space="preserve"> </w:t>
      </w:r>
      <w:r w:rsidRPr="00B12F10">
        <w:rPr>
          <w:rFonts w:asciiTheme="minorHAnsi" w:hAnsiTheme="minorHAnsi" w:cstheme="minorHAnsi"/>
          <w:color w:val="000000" w:themeColor="text1"/>
          <w:sz w:val="22"/>
          <w:szCs w:val="22"/>
        </w:rPr>
        <w:t xml:space="preserve">tys. zł, co stanowi </w:t>
      </w:r>
      <w:r>
        <w:rPr>
          <w:rFonts w:asciiTheme="minorHAnsi" w:hAnsiTheme="minorHAnsi" w:cstheme="minorHAnsi"/>
          <w:color w:val="000000" w:themeColor="text1"/>
          <w:sz w:val="22"/>
          <w:szCs w:val="22"/>
        </w:rPr>
        <w:t xml:space="preserve">prawie </w:t>
      </w:r>
      <w:r w:rsidRPr="00B12F10">
        <w:rPr>
          <w:rFonts w:asciiTheme="minorHAnsi" w:hAnsiTheme="minorHAnsi" w:cstheme="minorHAnsi"/>
          <w:color w:val="000000" w:themeColor="text1"/>
          <w:sz w:val="22"/>
          <w:szCs w:val="22"/>
        </w:rPr>
        <w:t>2,</w:t>
      </w:r>
      <w:r>
        <w:rPr>
          <w:rFonts w:asciiTheme="minorHAnsi" w:hAnsiTheme="minorHAnsi" w:cstheme="minorHAnsi"/>
          <w:color w:val="000000" w:themeColor="text1"/>
          <w:sz w:val="22"/>
          <w:szCs w:val="22"/>
        </w:rPr>
        <w:t>5</w:t>
      </w:r>
      <w:r w:rsidRPr="00B12F10">
        <w:rPr>
          <w:rFonts w:asciiTheme="minorHAnsi" w:hAnsiTheme="minorHAnsi" w:cstheme="minorHAnsi"/>
          <w:color w:val="000000" w:themeColor="text1"/>
          <w:sz w:val="22"/>
          <w:szCs w:val="22"/>
        </w:rPr>
        <w:t xml:space="preserve">% wszystkich wydatków majątkowych i kosztów Biura Narodowego Funduszu poniesionych w 2023 r. Uzyskana refundacja jest o </w:t>
      </w:r>
      <w:r w:rsidRPr="00AE32AA">
        <w:rPr>
          <w:rFonts w:asciiTheme="minorHAnsi" w:hAnsiTheme="minorHAnsi" w:cstheme="minorHAnsi"/>
          <w:bCs/>
          <w:color w:val="000000" w:themeColor="text1"/>
          <w:sz w:val="22"/>
          <w:szCs w:val="22"/>
        </w:rPr>
        <w:t>ponad</w:t>
      </w:r>
      <w:r>
        <w:rPr>
          <w:rFonts w:asciiTheme="minorHAnsi" w:hAnsiTheme="minorHAnsi" w:cstheme="minorHAnsi"/>
          <w:b/>
          <w:color w:val="000000" w:themeColor="text1"/>
          <w:sz w:val="22"/>
          <w:szCs w:val="22"/>
        </w:rPr>
        <w:t xml:space="preserve"> 305</w:t>
      </w:r>
      <w:r>
        <w:rPr>
          <w:rFonts w:asciiTheme="minorHAnsi" w:hAnsiTheme="minorHAnsi" w:cstheme="minorHAnsi"/>
          <w:color w:val="000000" w:themeColor="text1"/>
          <w:sz w:val="22"/>
          <w:szCs w:val="22"/>
        </w:rPr>
        <w:t> </w:t>
      </w:r>
      <w:r w:rsidRPr="00B12F10">
        <w:rPr>
          <w:rFonts w:asciiTheme="minorHAnsi" w:hAnsiTheme="minorHAnsi" w:cstheme="minorHAnsi"/>
          <w:color w:val="000000" w:themeColor="text1"/>
          <w:sz w:val="22"/>
          <w:szCs w:val="22"/>
        </w:rPr>
        <w:t xml:space="preserve">tys. zł wyższa niż w roku poprzednim, przy </w:t>
      </w:r>
      <w:r>
        <w:rPr>
          <w:rFonts w:asciiTheme="minorHAnsi" w:hAnsiTheme="minorHAnsi" w:cstheme="minorHAnsi"/>
          <w:color w:val="000000" w:themeColor="text1"/>
          <w:sz w:val="22"/>
          <w:szCs w:val="22"/>
        </w:rPr>
        <w:t>mniejszym</w:t>
      </w:r>
      <w:r w:rsidRPr="008F4AB1">
        <w:rPr>
          <w:rFonts w:asciiTheme="minorHAnsi" w:hAnsiTheme="minorHAnsi" w:cstheme="minorHAnsi"/>
          <w:color w:val="000000" w:themeColor="text1"/>
          <w:sz w:val="22"/>
          <w:szCs w:val="22"/>
        </w:rPr>
        <w:t xml:space="preserve"> udzia</w:t>
      </w:r>
      <w:r>
        <w:rPr>
          <w:rFonts w:asciiTheme="minorHAnsi" w:hAnsiTheme="minorHAnsi" w:cstheme="minorHAnsi"/>
          <w:color w:val="000000" w:themeColor="text1"/>
          <w:sz w:val="22"/>
          <w:szCs w:val="22"/>
        </w:rPr>
        <w:t>le</w:t>
      </w:r>
      <w:r w:rsidRPr="008F4AB1">
        <w:rPr>
          <w:rFonts w:asciiTheme="minorHAnsi" w:hAnsiTheme="minorHAnsi" w:cstheme="minorHAnsi"/>
          <w:color w:val="000000" w:themeColor="text1"/>
          <w:sz w:val="22"/>
          <w:szCs w:val="22"/>
        </w:rPr>
        <w:t xml:space="preserve"> </w:t>
      </w:r>
      <w:r w:rsidRPr="00B12F10">
        <w:rPr>
          <w:rFonts w:asciiTheme="minorHAnsi" w:hAnsiTheme="minorHAnsi" w:cstheme="minorHAnsi"/>
          <w:color w:val="000000" w:themeColor="text1"/>
          <w:sz w:val="22"/>
          <w:szCs w:val="22"/>
        </w:rPr>
        <w:t>refundacji z tego źródła w</w:t>
      </w:r>
      <w:r>
        <w:rPr>
          <w:rFonts w:asciiTheme="minorHAnsi" w:hAnsiTheme="minorHAnsi" w:cstheme="minorHAnsi"/>
          <w:color w:val="000000" w:themeColor="text1"/>
          <w:sz w:val="22"/>
          <w:szCs w:val="22"/>
        </w:rPr>
        <w:t> </w:t>
      </w:r>
      <w:r w:rsidRPr="00B12F10">
        <w:rPr>
          <w:rFonts w:asciiTheme="minorHAnsi" w:hAnsiTheme="minorHAnsi" w:cstheme="minorHAnsi"/>
          <w:color w:val="000000" w:themeColor="text1"/>
          <w:sz w:val="22"/>
          <w:szCs w:val="22"/>
        </w:rPr>
        <w:t xml:space="preserve">strukturze kosztów. </w:t>
      </w:r>
      <w:r w:rsidRPr="00003E7B">
        <w:rPr>
          <w:rFonts w:asciiTheme="minorHAnsi" w:hAnsiTheme="minorHAnsi" w:cstheme="minorHAnsi"/>
          <w:color w:val="000000" w:themeColor="text1"/>
          <w:sz w:val="22"/>
          <w:szCs w:val="22"/>
        </w:rPr>
        <w:t xml:space="preserve">Prawie </w:t>
      </w:r>
      <w:r>
        <w:rPr>
          <w:rFonts w:asciiTheme="minorHAnsi" w:hAnsiTheme="minorHAnsi" w:cstheme="minorHAnsi"/>
          <w:color w:val="000000" w:themeColor="text1"/>
          <w:sz w:val="22"/>
          <w:szCs w:val="22"/>
        </w:rPr>
        <w:t>85,8</w:t>
      </w:r>
      <w:r w:rsidRPr="00003E7B">
        <w:rPr>
          <w:rFonts w:asciiTheme="minorHAnsi" w:hAnsiTheme="minorHAnsi" w:cstheme="minorHAnsi"/>
          <w:color w:val="000000" w:themeColor="text1"/>
          <w:sz w:val="22"/>
          <w:szCs w:val="22"/>
        </w:rPr>
        <w:t xml:space="preserve">% zrefundowanej kwoty stanowią wynagrodzenia z pochodnymi. </w:t>
      </w:r>
      <w:r w:rsidRPr="00253F87">
        <w:rPr>
          <w:rFonts w:asciiTheme="minorHAnsi" w:hAnsiTheme="minorHAnsi" w:cstheme="minorHAnsi"/>
          <w:color w:val="000000" w:themeColor="text1"/>
          <w:sz w:val="22"/>
          <w:szCs w:val="22"/>
        </w:rPr>
        <w:t>Dodatkowo do refundacji zakwalifikowano także</w:t>
      </w:r>
      <w:r>
        <w:rPr>
          <w:rFonts w:asciiTheme="minorHAnsi" w:hAnsiTheme="minorHAnsi" w:cstheme="minorHAnsi"/>
          <w:color w:val="000000" w:themeColor="text1"/>
          <w:sz w:val="22"/>
          <w:szCs w:val="22"/>
        </w:rPr>
        <w:t xml:space="preserve"> kwotę</w:t>
      </w:r>
      <w:r w:rsidRPr="00253F87">
        <w:rPr>
          <w:rFonts w:asciiTheme="minorHAnsi" w:hAnsiTheme="minorHAnsi" w:cstheme="minorHAnsi"/>
          <w:color w:val="000000" w:themeColor="text1"/>
          <w:sz w:val="22"/>
          <w:szCs w:val="22"/>
        </w:rPr>
        <w:t xml:space="preserve"> </w:t>
      </w:r>
      <w:r>
        <w:rPr>
          <w:rFonts w:asciiTheme="minorHAnsi" w:hAnsiTheme="minorHAnsi" w:cstheme="minorHAnsi"/>
          <w:b/>
          <w:color w:val="000000" w:themeColor="text1"/>
          <w:sz w:val="22"/>
          <w:szCs w:val="22"/>
        </w:rPr>
        <w:t>100</w:t>
      </w:r>
      <w:r w:rsidRPr="00253F87">
        <w:rPr>
          <w:rFonts w:asciiTheme="minorHAnsi" w:hAnsiTheme="minorHAnsi" w:cstheme="minorHAnsi"/>
          <w:color w:val="000000" w:themeColor="text1"/>
          <w:sz w:val="22"/>
          <w:szCs w:val="22"/>
        </w:rPr>
        <w:t xml:space="preserve"> tys. zł</w:t>
      </w:r>
      <w:r>
        <w:rPr>
          <w:rFonts w:asciiTheme="minorHAnsi" w:hAnsiTheme="minorHAnsi" w:cstheme="minorHAnsi"/>
          <w:color w:val="000000" w:themeColor="text1"/>
          <w:sz w:val="22"/>
          <w:szCs w:val="22"/>
        </w:rPr>
        <w:t xml:space="preserve"> na b</w:t>
      </w:r>
      <w:r w:rsidRPr="00253F87">
        <w:rPr>
          <w:rFonts w:asciiTheme="minorHAnsi" w:hAnsiTheme="minorHAnsi" w:cstheme="minorHAnsi"/>
          <w:color w:val="000000" w:themeColor="text1"/>
          <w:sz w:val="22"/>
          <w:szCs w:val="22"/>
        </w:rPr>
        <w:t>udow</w:t>
      </w:r>
      <w:r>
        <w:rPr>
          <w:rFonts w:asciiTheme="minorHAnsi" w:hAnsiTheme="minorHAnsi" w:cstheme="minorHAnsi"/>
          <w:color w:val="000000" w:themeColor="text1"/>
          <w:sz w:val="22"/>
          <w:szCs w:val="22"/>
        </w:rPr>
        <w:t>ę</w:t>
      </w:r>
      <w:r w:rsidRPr="00253F87">
        <w:rPr>
          <w:rFonts w:asciiTheme="minorHAnsi" w:hAnsiTheme="minorHAnsi" w:cstheme="minorHAnsi"/>
          <w:color w:val="000000" w:themeColor="text1"/>
          <w:sz w:val="22"/>
          <w:szCs w:val="22"/>
        </w:rPr>
        <w:t xml:space="preserve"> i wdrożenie systemu informatycznego do obsługi MF EOG 2014-2021 wraz z usługami wsparcia i rozwoju</w:t>
      </w:r>
      <w:r>
        <w:rPr>
          <w:rFonts w:asciiTheme="minorHAnsi" w:hAnsiTheme="minorHAnsi" w:cstheme="minorHAnsi"/>
          <w:color w:val="000000" w:themeColor="text1"/>
          <w:sz w:val="22"/>
          <w:szCs w:val="22"/>
        </w:rPr>
        <w:t>, która</w:t>
      </w:r>
      <w:r w:rsidRPr="00253F87">
        <w:rPr>
          <w:rFonts w:asciiTheme="minorHAnsi" w:hAnsiTheme="minorHAnsi" w:cstheme="minorHAnsi"/>
          <w:color w:val="000000" w:themeColor="text1"/>
          <w:sz w:val="22"/>
          <w:szCs w:val="22"/>
        </w:rPr>
        <w:t xml:space="preserve"> podlega refundacji w ramach wydatków majątkowych.</w:t>
      </w:r>
    </w:p>
    <w:p w14:paraId="24FAD4C2" w14:textId="77777777" w:rsidR="009941FF" w:rsidRPr="00E10324" w:rsidRDefault="009941FF" w:rsidP="009941FF">
      <w:pPr>
        <w:pStyle w:val="Default"/>
        <w:jc w:val="both"/>
        <w:rPr>
          <w:rFonts w:asciiTheme="minorHAnsi" w:hAnsiTheme="minorHAnsi" w:cstheme="minorHAnsi"/>
          <w:color w:val="000000" w:themeColor="text1"/>
          <w:sz w:val="22"/>
          <w:szCs w:val="22"/>
          <w:highlight w:val="yellow"/>
        </w:rPr>
      </w:pPr>
    </w:p>
    <w:p w14:paraId="45C0E11B" w14:textId="77777777" w:rsidR="009941FF" w:rsidRPr="008F4AB1" w:rsidRDefault="009941FF" w:rsidP="009941FF">
      <w:pPr>
        <w:pStyle w:val="Default"/>
        <w:jc w:val="both"/>
        <w:rPr>
          <w:rFonts w:asciiTheme="minorHAnsi" w:hAnsiTheme="minorHAnsi" w:cstheme="minorHAnsi"/>
          <w:color w:val="000000" w:themeColor="text1"/>
          <w:sz w:val="22"/>
          <w:szCs w:val="22"/>
        </w:rPr>
      </w:pPr>
      <w:r w:rsidRPr="008F4AB1">
        <w:rPr>
          <w:rFonts w:asciiTheme="minorHAnsi" w:hAnsiTheme="minorHAnsi" w:cstheme="minorHAnsi"/>
          <w:color w:val="000000" w:themeColor="text1"/>
          <w:sz w:val="22"/>
          <w:szCs w:val="22"/>
        </w:rPr>
        <w:t xml:space="preserve">Narodowy Fundusz jest Beneficjentem i Partnerem Wiodącym projektu „Ogólnopolski system wsparcia doradczego dla sektora publicznego, mieszkaniowego oraz przedsiębiorstw w zakresie efektywności energetycznej oraz OZE”, który jest realizowany we współpracy z Partnerami (wojewódzkie fundusze ochrony środowiska i gospodarki wodnej oraz Urząd Marszałkowski w Lublinie). Projekt finansowany jest w ramach PO </w:t>
      </w:r>
      <w:proofErr w:type="spellStart"/>
      <w:r w:rsidRPr="008F4AB1">
        <w:rPr>
          <w:rFonts w:asciiTheme="minorHAnsi" w:hAnsiTheme="minorHAnsi" w:cstheme="minorHAnsi"/>
          <w:color w:val="000000" w:themeColor="text1"/>
          <w:sz w:val="22"/>
          <w:szCs w:val="22"/>
        </w:rPr>
        <w:t>IiŚ</w:t>
      </w:r>
      <w:proofErr w:type="spellEnd"/>
      <w:r w:rsidRPr="008F4AB1">
        <w:rPr>
          <w:rFonts w:asciiTheme="minorHAnsi" w:hAnsiTheme="minorHAnsi" w:cstheme="minorHAnsi"/>
          <w:color w:val="000000" w:themeColor="text1"/>
          <w:sz w:val="22"/>
          <w:szCs w:val="22"/>
        </w:rPr>
        <w:t xml:space="preserve"> 2014-2020, I oś priorytetowa „Zmniejszenie emisyjności gospodarki”.</w:t>
      </w:r>
    </w:p>
    <w:p w14:paraId="13889F5B" w14:textId="77777777" w:rsidR="009941FF" w:rsidRPr="008F4AB1" w:rsidRDefault="009941FF" w:rsidP="009941FF">
      <w:pPr>
        <w:pStyle w:val="Default"/>
        <w:jc w:val="both"/>
        <w:rPr>
          <w:rFonts w:asciiTheme="minorHAnsi" w:hAnsiTheme="minorHAnsi" w:cstheme="minorHAnsi"/>
          <w:color w:val="000000" w:themeColor="text1"/>
          <w:sz w:val="22"/>
          <w:szCs w:val="22"/>
        </w:rPr>
      </w:pPr>
    </w:p>
    <w:p w14:paraId="7B5611AA" w14:textId="77777777" w:rsidR="009941FF" w:rsidRDefault="009941FF" w:rsidP="009941FF">
      <w:pPr>
        <w:pStyle w:val="Default"/>
        <w:jc w:val="both"/>
        <w:rPr>
          <w:rFonts w:asciiTheme="minorHAnsi" w:hAnsiTheme="minorHAnsi" w:cstheme="minorHAnsi"/>
          <w:color w:val="000000" w:themeColor="text1"/>
          <w:sz w:val="22"/>
          <w:szCs w:val="22"/>
        </w:rPr>
      </w:pPr>
      <w:r w:rsidRPr="008F4AB1">
        <w:rPr>
          <w:rFonts w:asciiTheme="minorHAnsi" w:hAnsiTheme="minorHAnsi" w:cstheme="minorHAnsi"/>
          <w:color w:val="000000" w:themeColor="text1"/>
          <w:sz w:val="22"/>
          <w:szCs w:val="22"/>
        </w:rPr>
        <w:t>Wydatki i koszty Biura Narodowego Funduszu, zakwalifikowane do refundacji w ramach projektu doradztwa energetycznego (dla obszaru doradztwa i zarządzania projektem) za 202</w:t>
      </w:r>
      <w:r>
        <w:rPr>
          <w:rFonts w:asciiTheme="minorHAnsi" w:hAnsiTheme="minorHAnsi" w:cstheme="minorHAnsi"/>
          <w:color w:val="000000" w:themeColor="text1"/>
          <w:sz w:val="22"/>
          <w:szCs w:val="22"/>
        </w:rPr>
        <w:t>3</w:t>
      </w:r>
      <w:r w:rsidRPr="008F4AB1">
        <w:rPr>
          <w:rFonts w:asciiTheme="minorHAnsi" w:hAnsiTheme="minorHAnsi" w:cstheme="minorHAnsi"/>
          <w:color w:val="000000" w:themeColor="text1"/>
          <w:sz w:val="22"/>
          <w:szCs w:val="22"/>
        </w:rPr>
        <w:t xml:space="preserve"> r. wyniosły łącznie </w:t>
      </w:r>
      <w:r>
        <w:rPr>
          <w:rFonts w:asciiTheme="minorHAnsi" w:hAnsiTheme="minorHAnsi" w:cstheme="minorHAnsi"/>
          <w:color w:val="000000" w:themeColor="text1"/>
          <w:sz w:val="22"/>
          <w:szCs w:val="22"/>
        </w:rPr>
        <w:t xml:space="preserve">prawie </w:t>
      </w:r>
      <w:r w:rsidRPr="008F4AB1">
        <w:rPr>
          <w:rFonts w:asciiTheme="minorHAnsi" w:hAnsiTheme="minorHAnsi" w:cstheme="minorHAnsi"/>
          <w:b/>
          <w:bCs/>
          <w:color w:val="000000" w:themeColor="text1"/>
          <w:sz w:val="22"/>
          <w:szCs w:val="22"/>
        </w:rPr>
        <w:t>4.156</w:t>
      </w:r>
      <w:r w:rsidRPr="008F4AB1">
        <w:rPr>
          <w:rFonts w:asciiTheme="minorHAnsi" w:hAnsiTheme="minorHAnsi" w:cstheme="minorHAnsi"/>
          <w:bCs/>
          <w:color w:val="000000" w:themeColor="text1"/>
          <w:sz w:val="22"/>
          <w:szCs w:val="22"/>
        </w:rPr>
        <w:t xml:space="preserve"> tys. zł </w:t>
      </w:r>
      <w:r w:rsidRPr="008F4AB1">
        <w:rPr>
          <w:rFonts w:asciiTheme="minorHAnsi" w:hAnsiTheme="minorHAnsi" w:cstheme="minorHAnsi"/>
          <w:color w:val="000000" w:themeColor="text1"/>
          <w:sz w:val="22"/>
          <w:szCs w:val="22"/>
        </w:rPr>
        <w:t xml:space="preserve">i </w:t>
      </w:r>
      <w:r w:rsidRPr="00F31917">
        <w:rPr>
          <w:rFonts w:asciiTheme="minorHAnsi" w:hAnsiTheme="minorHAnsi" w:cstheme="minorHAnsi"/>
          <w:color w:val="000000" w:themeColor="text1"/>
          <w:sz w:val="22"/>
          <w:szCs w:val="22"/>
        </w:rPr>
        <w:t xml:space="preserve">pokryły 2,3% ogółu wydatków majątkowych i kosztów Biura Narodowego Funduszu poniesionych w 2023 r. 87,7% tej kwoty dotyczy kosztów wynagrodzeń z pochodnymi oraz pozostałych kosztów funkcjonowania (odpowiednio </w:t>
      </w:r>
      <w:r w:rsidRPr="00F31917">
        <w:rPr>
          <w:rFonts w:asciiTheme="minorHAnsi" w:hAnsiTheme="minorHAnsi" w:cstheme="minorHAnsi"/>
          <w:b/>
          <w:color w:val="000000" w:themeColor="text1"/>
          <w:sz w:val="22"/>
          <w:szCs w:val="22"/>
        </w:rPr>
        <w:t>2.355</w:t>
      </w:r>
      <w:r w:rsidRPr="00F31917">
        <w:rPr>
          <w:rFonts w:asciiTheme="minorHAnsi" w:hAnsiTheme="minorHAnsi" w:cstheme="minorHAnsi"/>
          <w:color w:val="000000" w:themeColor="text1"/>
          <w:sz w:val="22"/>
          <w:szCs w:val="22"/>
        </w:rPr>
        <w:t xml:space="preserve"> tys. zł i</w:t>
      </w:r>
      <w:r w:rsidRPr="00F31917">
        <w:rPr>
          <w:rFonts w:asciiTheme="minorHAnsi" w:hAnsiTheme="minorHAnsi" w:cstheme="minorHAnsi"/>
          <w:b/>
          <w:color w:val="000000" w:themeColor="text1"/>
          <w:sz w:val="22"/>
          <w:szCs w:val="22"/>
        </w:rPr>
        <w:t xml:space="preserve"> 1.289</w:t>
      </w:r>
      <w:r w:rsidRPr="00F31917">
        <w:rPr>
          <w:rFonts w:asciiTheme="minorHAnsi" w:hAnsiTheme="minorHAnsi" w:cstheme="minorHAnsi"/>
          <w:color w:val="000000" w:themeColor="text1"/>
          <w:sz w:val="22"/>
          <w:szCs w:val="22"/>
        </w:rPr>
        <w:t xml:space="preserve"> tys. zł).</w:t>
      </w:r>
    </w:p>
    <w:p w14:paraId="2FF09C06" w14:textId="77777777" w:rsidR="009941FF" w:rsidRDefault="009941FF" w:rsidP="009941FF">
      <w:pPr>
        <w:rPr>
          <w:color w:val="000000" w:themeColor="text1"/>
        </w:rPr>
      </w:pPr>
    </w:p>
    <w:p w14:paraId="3C9E4FFF" w14:textId="270D40CB" w:rsidR="009941FF" w:rsidRPr="00C40760" w:rsidRDefault="009941FF" w:rsidP="009941FF">
      <w:pPr>
        <w:rPr>
          <w:b/>
          <w:bCs/>
          <w:color w:val="000000" w:themeColor="text1"/>
        </w:rPr>
      </w:pPr>
      <w:r>
        <w:rPr>
          <w:color w:val="000000" w:themeColor="text1"/>
        </w:rPr>
        <w:t xml:space="preserve">Środki finansowe przyznane z instrumentu </w:t>
      </w:r>
      <w:proofErr w:type="spellStart"/>
      <w:r>
        <w:rPr>
          <w:color w:val="000000" w:themeColor="text1"/>
        </w:rPr>
        <w:t>React</w:t>
      </w:r>
      <w:proofErr w:type="spellEnd"/>
      <w:r>
        <w:rPr>
          <w:color w:val="000000" w:themeColor="text1"/>
        </w:rPr>
        <w:t xml:space="preserve"> EU, zapewniło finansowanie 3 i 4 edycji programu Mój Prąd, a Narodowy Fundusz zakwalifikował do refundacji </w:t>
      </w:r>
      <w:r w:rsidRPr="00C14EF4">
        <w:rPr>
          <w:b/>
          <w:bCs/>
          <w:color w:val="000000" w:themeColor="text1"/>
        </w:rPr>
        <w:t>3.22</w:t>
      </w:r>
      <w:r>
        <w:rPr>
          <w:b/>
          <w:bCs/>
          <w:color w:val="000000" w:themeColor="text1"/>
        </w:rPr>
        <w:t>7</w:t>
      </w:r>
      <w:r>
        <w:rPr>
          <w:color w:val="000000" w:themeColor="text1"/>
        </w:rPr>
        <w:t xml:space="preserve"> tys. zł kosztów wynagrodzeń wraz z pochodnymi. Jednocześnie w ramach Osi priorytetowej I Zmniejszenie emisyjności gospodarki (Działania 1.1) PO</w:t>
      </w:r>
      <w:r w:rsidR="002371F5">
        <w:rPr>
          <w:color w:val="000000" w:themeColor="text1"/>
        </w:rPr>
        <w:t> </w:t>
      </w:r>
      <w:proofErr w:type="spellStart"/>
      <w:r>
        <w:rPr>
          <w:color w:val="000000" w:themeColor="text1"/>
        </w:rPr>
        <w:t>IiŚ</w:t>
      </w:r>
      <w:proofErr w:type="spellEnd"/>
      <w:r>
        <w:rPr>
          <w:color w:val="000000" w:themeColor="text1"/>
        </w:rPr>
        <w:t xml:space="preserve"> 2014-</w:t>
      </w:r>
      <w:r w:rsidRPr="00B22CB4">
        <w:rPr>
          <w:color w:val="000000" w:themeColor="text1"/>
        </w:rPr>
        <w:t xml:space="preserve">2020 </w:t>
      </w:r>
      <w:r>
        <w:rPr>
          <w:color w:val="000000" w:themeColor="text1"/>
        </w:rPr>
        <w:t xml:space="preserve">realizowano program Mój Prąd 5, w ramach którego Narodowy Fundusz zakwalifikował do refundacji kwotę wynagrodzeń wraz z pochodnymi w wysokości </w:t>
      </w:r>
      <w:r w:rsidRPr="00C14EF4">
        <w:rPr>
          <w:b/>
          <w:bCs/>
          <w:color w:val="000000" w:themeColor="text1"/>
        </w:rPr>
        <w:t>1.94</w:t>
      </w:r>
      <w:r>
        <w:rPr>
          <w:b/>
          <w:bCs/>
          <w:color w:val="000000" w:themeColor="text1"/>
        </w:rPr>
        <w:t>9 </w:t>
      </w:r>
      <w:r>
        <w:rPr>
          <w:color w:val="000000" w:themeColor="text1"/>
        </w:rPr>
        <w:t xml:space="preserve">tys. zł. Łączna wartość wniosków stanowi 2,8% ogółu poniesionych kosztów i wydatków majątkowych Biura. </w:t>
      </w:r>
      <w:r w:rsidRPr="00B25B4C">
        <w:rPr>
          <w:color w:val="000000" w:themeColor="text1"/>
        </w:rPr>
        <w:t xml:space="preserve">Dodatkowo Narodowy Fundusz zakwalifikował do refundacji koszty wynagrodzeń wraz z narzutami, poniesione w 2022 w kwocie wynoszącej prawie </w:t>
      </w:r>
      <w:r w:rsidRPr="007271F8">
        <w:rPr>
          <w:b/>
          <w:color w:val="000000" w:themeColor="text1"/>
        </w:rPr>
        <w:t>3.300</w:t>
      </w:r>
      <w:r w:rsidRPr="00B25B4C">
        <w:rPr>
          <w:color w:val="000000" w:themeColor="text1"/>
        </w:rPr>
        <w:t xml:space="preserve"> tys. zł.</w:t>
      </w:r>
    </w:p>
    <w:p w14:paraId="206FBDDC" w14:textId="77777777" w:rsidR="009941FF" w:rsidRPr="008F4AB1" w:rsidRDefault="009941FF" w:rsidP="009941FF">
      <w:pPr>
        <w:pStyle w:val="Default"/>
        <w:jc w:val="both"/>
        <w:rPr>
          <w:rFonts w:asciiTheme="minorHAnsi" w:hAnsiTheme="minorHAnsi" w:cstheme="minorHAnsi"/>
          <w:color w:val="000000" w:themeColor="text1"/>
          <w:sz w:val="22"/>
          <w:szCs w:val="22"/>
        </w:rPr>
      </w:pPr>
    </w:p>
    <w:p w14:paraId="79D35AB0" w14:textId="77777777" w:rsidR="009941FF" w:rsidRDefault="009941FF" w:rsidP="009941FF">
      <w:pPr>
        <w:pStyle w:val="Default"/>
        <w:jc w:val="both"/>
        <w:rPr>
          <w:rFonts w:asciiTheme="minorHAnsi" w:hAnsiTheme="minorHAnsi" w:cstheme="minorHAnsi"/>
          <w:color w:val="000000" w:themeColor="text1"/>
          <w:sz w:val="22"/>
          <w:szCs w:val="22"/>
        </w:rPr>
      </w:pPr>
      <w:r w:rsidRPr="008F4AB1">
        <w:rPr>
          <w:rFonts w:asciiTheme="minorHAnsi" w:hAnsiTheme="minorHAnsi" w:cstheme="minorHAnsi"/>
          <w:color w:val="000000" w:themeColor="text1"/>
          <w:sz w:val="22"/>
          <w:szCs w:val="22"/>
        </w:rPr>
        <w:t>W 202</w:t>
      </w:r>
      <w:r>
        <w:rPr>
          <w:rFonts w:asciiTheme="minorHAnsi" w:hAnsiTheme="minorHAnsi" w:cstheme="minorHAnsi"/>
          <w:color w:val="000000" w:themeColor="text1"/>
          <w:sz w:val="22"/>
          <w:szCs w:val="22"/>
        </w:rPr>
        <w:t>3</w:t>
      </w:r>
      <w:r w:rsidRPr="008F4AB1">
        <w:rPr>
          <w:rFonts w:asciiTheme="minorHAnsi" w:hAnsiTheme="minorHAnsi" w:cstheme="minorHAnsi"/>
          <w:color w:val="000000" w:themeColor="text1"/>
          <w:sz w:val="22"/>
          <w:szCs w:val="22"/>
        </w:rPr>
        <w:t xml:space="preserve"> r. Narodowy Fundusz wraz z Ministerstwem Klimatu i Środowiska kontynuował rozpoczętą w 2021 r. realizację zadań związanych z wdrażaniem programu priorytetowego „Stop Smog”. Jako beneficjent kosztów zarządzania zakwalifikował do refundacji za 202</w:t>
      </w:r>
      <w:r>
        <w:rPr>
          <w:rFonts w:asciiTheme="minorHAnsi" w:hAnsiTheme="minorHAnsi" w:cstheme="minorHAnsi"/>
          <w:color w:val="000000" w:themeColor="text1"/>
          <w:sz w:val="22"/>
          <w:szCs w:val="22"/>
        </w:rPr>
        <w:t>3</w:t>
      </w:r>
      <w:r w:rsidRPr="008F4AB1">
        <w:rPr>
          <w:rFonts w:asciiTheme="minorHAnsi" w:hAnsiTheme="minorHAnsi" w:cstheme="minorHAnsi"/>
          <w:color w:val="000000" w:themeColor="text1"/>
          <w:sz w:val="22"/>
          <w:szCs w:val="22"/>
        </w:rPr>
        <w:t xml:space="preserve"> r. </w:t>
      </w:r>
      <w:r>
        <w:rPr>
          <w:rFonts w:asciiTheme="minorHAnsi" w:hAnsiTheme="minorHAnsi" w:cstheme="minorHAnsi"/>
          <w:color w:val="000000" w:themeColor="text1"/>
          <w:sz w:val="22"/>
          <w:szCs w:val="22"/>
        </w:rPr>
        <w:t xml:space="preserve">blisko </w:t>
      </w:r>
      <w:r>
        <w:rPr>
          <w:rFonts w:asciiTheme="minorHAnsi" w:hAnsiTheme="minorHAnsi" w:cstheme="minorHAnsi"/>
          <w:b/>
          <w:color w:val="000000" w:themeColor="text1"/>
          <w:sz w:val="22"/>
          <w:szCs w:val="22"/>
        </w:rPr>
        <w:t>781</w:t>
      </w:r>
      <w:r w:rsidRPr="008F4AB1">
        <w:rPr>
          <w:rFonts w:asciiTheme="minorHAnsi" w:hAnsiTheme="minorHAnsi" w:cstheme="minorHAnsi"/>
          <w:b/>
          <w:bCs/>
          <w:color w:val="000000" w:themeColor="text1"/>
          <w:sz w:val="22"/>
          <w:szCs w:val="22"/>
        </w:rPr>
        <w:t xml:space="preserve"> </w:t>
      </w:r>
      <w:r w:rsidRPr="008F4AB1">
        <w:rPr>
          <w:rFonts w:asciiTheme="minorHAnsi" w:hAnsiTheme="minorHAnsi" w:cstheme="minorHAnsi"/>
          <w:color w:val="000000" w:themeColor="text1"/>
          <w:sz w:val="22"/>
          <w:szCs w:val="22"/>
        </w:rPr>
        <w:t>tys. zł, co stanowi 0,</w:t>
      </w:r>
      <w:r>
        <w:rPr>
          <w:rFonts w:asciiTheme="minorHAnsi" w:hAnsiTheme="minorHAnsi" w:cstheme="minorHAnsi"/>
          <w:color w:val="000000" w:themeColor="text1"/>
          <w:sz w:val="22"/>
          <w:szCs w:val="22"/>
        </w:rPr>
        <w:t>4</w:t>
      </w:r>
      <w:r w:rsidRPr="008F4AB1">
        <w:rPr>
          <w:rFonts w:asciiTheme="minorHAnsi" w:hAnsiTheme="minorHAnsi" w:cstheme="minorHAnsi"/>
          <w:color w:val="000000" w:themeColor="text1"/>
          <w:sz w:val="22"/>
          <w:szCs w:val="22"/>
        </w:rPr>
        <w:t xml:space="preserve">% ogółu kosztów oraz wydatków na zakup środków trwałych i wartości niematerialnych i prawnych Biura Narodowego Funduszu. </w:t>
      </w:r>
      <w:r>
        <w:rPr>
          <w:rFonts w:asciiTheme="minorHAnsi" w:hAnsiTheme="minorHAnsi" w:cstheme="minorHAnsi"/>
          <w:color w:val="000000" w:themeColor="text1"/>
          <w:sz w:val="22"/>
          <w:szCs w:val="22"/>
        </w:rPr>
        <w:t xml:space="preserve">W 2023 r. zrefundowano 78,4% powyższej kwoty. </w:t>
      </w:r>
      <w:r w:rsidRPr="008F4AB1">
        <w:rPr>
          <w:rFonts w:asciiTheme="minorHAnsi" w:hAnsiTheme="minorHAnsi" w:cstheme="minorHAnsi"/>
          <w:color w:val="000000" w:themeColor="text1"/>
          <w:sz w:val="22"/>
          <w:szCs w:val="22"/>
        </w:rPr>
        <w:t>W porównaniu do</w:t>
      </w:r>
      <w:r>
        <w:rPr>
          <w:rFonts w:asciiTheme="minorHAnsi" w:hAnsiTheme="minorHAnsi" w:cstheme="minorHAnsi"/>
          <w:color w:val="000000" w:themeColor="text1"/>
          <w:sz w:val="22"/>
          <w:szCs w:val="22"/>
        </w:rPr>
        <w:t> </w:t>
      </w:r>
      <w:r w:rsidRPr="008F4AB1">
        <w:rPr>
          <w:rFonts w:asciiTheme="minorHAnsi" w:hAnsiTheme="minorHAnsi" w:cstheme="minorHAnsi"/>
          <w:color w:val="000000" w:themeColor="text1"/>
          <w:sz w:val="22"/>
          <w:szCs w:val="22"/>
        </w:rPr>
        <w:t>202</w:t>
      </w:r>
      <w:r>
        <w:rPr>
          <w:rFonts w:asciiTheme="minorHAnsi" w:hAnsiTheme="minorHAnsi" w:cstheme="minorHAnsi"/>
          <w:color w:val="000000" w:themeColor="text1"/>
          <w:sz w:val="22"/>
          <w:szCs w:val="22"/>
        </w:rPr>
        <w:t>2</w:t>
      </w:r>
      <w:r w:rsidRPr="008F4AB1">
        <w:rPr>
          <w:rFonts w:asciiTheme="minorHAnsi" w:hAnsiTheme="minorHAnsi" w:cstheme="minorHAnsi"/>
          <w:color w:val="000000" w:themeColor="text1"/>
          <w:sz w:val="22"/>
          <w:szCs w:val="22"/>
        </w:rPr>
        <w:t xml:space="preserve"> r. udało się zwiększyć refundowaną kwotę o </w:t>
      </w:r>
      <w:r>
        <w:rPr>
          <w:rFonts w:asciiTheme="minorHAnsi" w:hAnsiTheme="minorHAnsi" w:cstheme="minorHAnsi"/>
          <w:b/>
          <w:color w:val="000000" w:themeColor="text1"/>
          <w:sz w:val="22"/>
          <w:szCs w:val="22"/>
        </w:rPr>
        <w:t>74</w:t>
      </w:r>
      <w:r w:rsidRPr="008F4AB1">
        <w:rPr>
          <w:rFonts w:asciiTheme="minorHAnsi" w:hAnsiTheme="minorHAnsi" w:cstheme="minorHAnsi"/>
          <w:color w:val="000000" w:themeColor="text1"/>
          <w:sz w:val="22"/>
          <w:szCs w:val="22"/>
        </w:rPr>
        <w:t xml:space="preserve"> tys.</w:t>
      </w:r>
      <w:r>
        <w:rPr>
          <w:rFonts w:asciiTheme="minorHAnsi" w:hAnsiTheme="minorHAnsi" w:cstheme="minorHAnsi"/>
          <w:color w:val="000000" w:themeColor="text1"/>
          <w:sz w:val="22"/>
          <w:szCs w:val="22"/>
        </w:rPr>
        <w:t xml:space="preserve"> zł </w:t>
      </w:r>
      <w:r w:rsidRPr="008F4AB1">
        <w:rPr>
          <w:rFonts w:asciiTheme="minorHAnsi" w:hAnsiTheme="minorHAnsi" w:cstheme="minorHAnsi"/>
          <w:color w:val="000000" w:themeColor="text1"/>
          <w:sz w:val="22"/>
          <w:szCs w:val="22"/>
        </w:rPr>
        <w:t xml:space="preserve">przy </w:t>
      </w:r>
      <w:r>
        <w:rPr>
          <w:rFonts w:asciiTheme="minorHAnsi" w:hAnsiTheme="minorHAnsi" w:cstheme="minorHAnsi"/>
          <w:color w:val="000000" w:themeColor="text1"/>
          <w:sz w:val="22"/>
          <w:szCs w:val="22"/>
        </w:rPr>
        <w:t>mniejszym</w:t>
      </w:r>
      <w:r w:rsidRPr="008F4AB1">
        <w:rPr>
          <w:rFonts w:asciiTheme="minorHAnsi" w:hAnsiTheme="minorHAnsi" w:cstheme="minorHAnsi"/>
          <w:color w:val="000000" w:themeColor="text1"/>
          <w:sz w:val="22"/>
          <w:szCs w:val="22"/>
        </w:rPr>
        <w:t xml:space="preserve"> udzia</w:t>
      </w:r>
      <w:r>
        <w:rPr>
          <w:rFonts w:asciiTheme="minorHAnsi" w:hAnsiTheme="minorHAnsi" w:cstheme="minorHAnsi"/>
          <w:color w:val="000000" w:themeColor="text1"/>
          <w:sz w:val="22"/>
          <w:szCs w:val="22"/>
        </w:rPr>
        <w:t>le</w:t>
      </w:r>
      <w:r w:rsidRPr="008F4AB1">
        <w:rPr>
          <w:rFonts w:asciiTheme="minorHAnsi" w:hAnsiTheme="minorHAnsi" w:cstheme="minorHAnsi"/>
          <w:color w:val="000000" w:themeColor="text1"/>
          <w:sz w:val="22"/>
          <w:szCs w:val="22"/>
        </w:rPr>
        <w:t xml:space="preserve"> refundacji w</w:t>
      </w:r>
      <w:r>
        <w:rPr>
          <w:rFonts w:asciiTheme="minorHAnsi" w:hAnsiTheme="minorHAnsi" w:cstheme="minorHAnsi"/>
          <w:color w:val="000000" w:themeColor="text1"/>
          <w:sz w:val="22"/>
          <w:szCs w:val="22"/>
        </w:rPr>
        <w:t> </w:t>
      </w:r>
      <w:r w:rsidRPr="008F4AB1">
        <w:rPr>
          <w:rFonts w:asciiTheme="minorHAnsi" w:hAnsiTheme="minorHAnsi" w:cstheme="minorHAnsi"/>
          <w:color w:val="000000" w:themeColor="text1"/>
          <w:sz w:val="22"/>
          <w:szCs w:val="22"/>
        </w:rPr>
        <w:t>kosztach i wydatkach ogółem. Jednocześnie już w 202</w:t>
      </w:r>
      <w:r>
        <w:rPr>
          <w:rFonts w:asciiTheme="minorHAnsi" w:hAnsiTheme="minorHAnsi" w:cstheme="minorHAnsi"/>
          <w:color w:val="000000" w:themeColor="text1"/>
          <w:sz w:val="22"/>
          <w:szCs w:val="22"/>
        </w:rPr>
        <w:t>3</w:t>
      </w:r>
      <w:r w:rsidRPr="008F4AB1">
        <w:rPr>
          <w:rFonts w:asciiTheme="minorHAnsi" w:hAnsiTheme="minorHAnsi" w:cstheme="minorHAnsi"/>
          <w:color w:val="000000" w:themeColor="text1"/>
          <w:sz w:val="22"/>
          <w:szCs w:val="22"/>
        </w:rPr>
        <w:t xml:space="preserve"> r. zostało zrefundowanych 7</w:t>
      </w:r>
      <w:r>
        <w:rPr>
          <w:rFonts w:asciiTheme="minorHAnsi" w:hAnsiTheme="minorHAnsi" w:cstheme="minorHAnsi"/>
          <w:color w:val="000000" w:themeColor="text1"/>
          <w:sz w:val="22"/>
          <w:szCs w:val="22"/>
        </w:rPr>
        <w:t>8,4</w:t>
      </w:r>
      <w:r w:rsidRPr="008F4AB1">
        <w:rPr>
          <w:rFonts w:asciiTheme="minorHAnsi" w:hAnsiTheme="minorHAnsi" w:cstheme="minorHAnsi"/>
          <w:color w:val="000000" w:themeColor="text1"/>
          <w:sz w:val="22"/>
          <w:szCs w:val="22"/>
        </w:rPr>
        <w:t>% tej kwoty. Głównym refundowanym kosztem</w:t>
      </w:r>
      <w:r>
        <w:rPr>
          <w:rFonts w:asciiTheme="minorHAnsi" w:hAnsiTheme="minorHAnsi" w:cstheme="minorHAnsi"/>
          <w:color w:val="000000" w:themeColor="text1"/>
          <w:sz w:val="22"/>
          <w:szCs w:val="22"/>
        </w:rPr>
        <w:t>,</w:t>
      </w:r>
      <w:r w:rsidRPr="008F4AB1">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tj. prawie </w:t>
      </w:r>
      <w:r>
        <w:rPr>
          <w:rFonts w:asciiTheme="minorHAnsi" w:hAnsiTheme="minorHAnsi" w:cstheme="minorHAnsi"/>
          <w:b/>
          <w:color w:val="000000" w:themeColor="text1"/>
          <w:sz w:val="22"/>
          <w:szCs w:val="22"/>
        </w:rPr>
        <w:t>650</w:t>
      </w:r>
      <w:r w:rsidRPr="008F4AB1">
        <w:rPr>
          <w:rFonts w:asciiTheme="minorHAnsi" w:hAnsiTheme="minorHAnsi" w:cstheme="minorHAnsi"/>
          <w:color w:val="000000" w:themeColor="text1"/>
          <w:sz w:val="22"/>
          <w:szCs w:val="22"/>
        </w:rPr>
        <w:t xml:space="preserve"> tys. zł</w:t>
      </w:r>
      <w:r>
        <w:rPr>
          <w:rFonts w:asciiTheme="minorHAnsi" w:hAnsiTheme="minorHAnsi" w:cstheme="minorHAnsi"/>
          <w:color w:val="000000" w:themeColor="text1"/>
          <w:sz w:val="22"/>
          <w:szCs w:val="22"/>
        </w:rPr>
        <w:t>,</w:t>
      </w:r>
      <w:r w:rsidRPr="008F4AB1">
        <w:rPr>
          <w:rFonts w:asciiTheme="minorHAnsi" w:hAnsiTheme="minorHAnsi" w:cstheme="minorHAnsi"/>
          <w:color w:val="000000" w:themeColor="text1"/>
          <w:sz w:val="22"/>
          <w:szCs w:val="22"/>
        </w:rPr>
        <w:t xml:space="preserve"> są wynagrodzenia wraz z pochodnymi.</w:t>
      </w:r>
    </w:p>
    <w:p w14:paraId="3C4B13DD" w14:textId="77777777" w:rsidR="009941FF" w:rsidRDefault="009941FF" w:rsidP="009941FF">
      <w:pPr>
        <w:pStyle w:val="Default"/>
        <w:jc w:val="both"/>
        <w:rPr>
          <w:rFonts w:asciiTheme="minorHAnsi" w:hAnsiTheme="minorHAnsi" w:cstheme="minorHAnsi"/>
          <w:color w:val="000000" w:themeColor="text1"/>
          <w:sz w:val="22"/>
          <w:szCs w:val="22"/>
        </w:rPr>
      </w:pPr>
    </w:p>
    <w:p w14:paraId="2745DDED" w14:textId="6F5362E5" w:rsidR="009941FF" w:rsidRDefault="009941FF" w:rsidP="009941FF">
      <w:pPr>
        <w:tabs>
          <w:tab w:val="left" w:pos="9070"/>
        </w:tabs>
        <w:rPr>
          <w:color w:val="000000" w:themeColor="text1"/>
        </w:rPr>
      </w:pPr>
      <w:r>
        <w:rPr>
          <w:color w:val="000000" w:themeColor="text1"/>
        </w:rPr>
        <w:t>Narodowy Fundusz, jako Operator Programu rządowego: „</w:t>
      </w:r>
      <w:r w:rsidRPr="00536E15">
        <w:rPr>
          <w:color w:val="000000" w:themeColor="text1"/>
        </w:rPr>
        <w:t>Pomoc dla sektorów energochłonnych związana z nagłymi wzrostami cen gazu ziemnego i energii elektrycznej w 2022 r.</w:t>
      </w:r>
      <w:r>
        <w:rPr>
          <w:color w:val="000000" w:themeColor="text1"/>
        </w:rPr>
        <w:t>” oraz „</w:t>
      </w:r>
      <w:r w:rsidRPr="00536E15">
        <w:rPr>
          <w:color w:val="000000" w:themeColor="text1"/>
        </w:rPr>
        <w:t>Pomoc dla przemysłu energochłonnego związana z cenami gazu ziemnego i energii elektrycznej w 2023 r.”</w:t>
      </w:r>
      <w:r>
        <w:rPr>
          <w:color w:val="000000" w:themeColor="text1"/>
        </w:rPr>
        <w:t xml:space="preserve"> zgodnie z ustawa z dnia 29 września 2022 r. o zasadach realizacji programów wsparcia przedsiębiorców w związku z sytuacją na rynku energii w latach 2022-2024, na podstawie umów podpisanych z Ministerstwem Rozwoju i Technologii, zaraportował do refundacji koszty obsługi programu na poziomie odpowiednio: </w:t>
      </w:r>
      <w:r w:rsidRPr="008B66AC">
        <w:rPr>
          <w:b/>
          <w:bCs/>
          <w:color w:val="000000" w:themeColor="text1"/>
        </w:rPr>
        <w:t>1.517</w:t>
      </w:r>
      <w:r>
        <w:rPr>
          <w:color w:val="000000" w:themeColor="text1"/>
        </w:rPr>
        <w:t xml:space="preserve"> tys. zł i </w:t>
      </w:r>
      <w:r w:rsidRPr="008B66AC">
        <w:rPr>
          <w:b/>
          <w:bCs/>
          <w:color w:val="000000" w:themeColor="text1"/>
        </w:rPr>
        <w:t>2.682</w:t>
      </w:r>
      <w:r>
        <w:rPr>
          <w:color w:val="000000" w:themeColor="text1"/>
        </w:rPr>
        <w:t xml:space="preserve"> tys. zł (w 2023 r. Narodowy Fundusz otrzymał już 66,1% wnioskowanych kwot). Główną pozycją w obu programach są wynagrodzenia, które łącznie stanowiły 2,5% łącznych kosztów wynagrodzeń i pochodnych, poniesionych przez N</w:t>
      </w:r>
      <w:r w:rsidR="006F50B1">
        <w:rPr>
          <w:color w:val="000000" w:themeColor="text1"/>
        </w:rPr>
        <w:t>arodowy Fundusz</w:t>
      </w:r>
      <w:r>
        <w:rPr>
          <w:color w:val="000000" w:themeColor="text1"/>
        </w:rPr>
        <w:t xml:space="preserve"> za 2023 r.</w:t>
      </w:r>
    </w:p>
    <w:p w14:paraId="3E5FA25E" w14:textId="77777777" w:rsidR="009941FF" w:rsidRDefault="009941FF" w:rsidP="009941FF">
      <w:pPr>
        <w:pStyle w:val="Default"/>
        <w:jc w:val="both"/>
        <w:rPr>
          <w:rFonts w:asciiTheme="minorHAnsi" w:hAnsiTheme="minorHAnsi" w:cstheme="minorHAnsi"/>
          <w:color w:val="000000" w:themeColor="text1"/>
          <w:sz w:val="22"/>
          <w:szCs w:val="22"/>
        </w:rPr>
      </w:pPr>
    </w:p>
    <w:p w14:paraId="75E4BEBF" w14:textId="77777777" w:rsidR="009941FF" w:rsidRPr="008F4AB1" w:rsidRDefault="009941FF" w:rsidP="009941FF">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W związku z realizacją zadań w ramach obecnej perspektywy finansowej Programu LIFE 2021-2027, polegających m.in. na zarządzaniu i monitoringu działań i efektów, rozbudowie i poprawie wsparcia Krajowego Punktu Kontaktowego LIFE, rozpowszechnianiu informacji nt. Programu LIFE oraz wsparciu przy poszukiwaniu partnerów, Narodowy Fundusz w ramach podpisanej umowy dotacji zakwalifikował do refundacji za 2023 rok koszty na poziomie prawie </w:t>
      </w:r>
      <w:r w:rsidRPr="00A919B0">
        <w:rPr>
          <w:rFonts w:asciiTheme="minorHAnsi" w:hAnsiTheme="minorHAnsi" w:cstheme="minorHAnsi"/>
          <w:b/>
          <w:bCs/>
          <w:color w:val="000000" w:themeColor="text1"/>
          <w:sz w:val="22"/>
          <w:szCs w:val="22"/>
        </w:rPr>
        <w:t>556</w:t>
      </w:r>
      <w:r>
        <w:rPr>
          <w:rFonts w:asciiTheme="minorHAnsi" w:hAnsiTheme="minorHAnsi" w:cstheme="minorHAnsi"/>
          <w:color w:val="000000" w:themeColor="text1"/>
          <w:sz w:val="22"/>
          <w:szCs w:val="22"/>
        </w:rPr>
        <w:t xml:space="preserve"> tys. zł, z czego główną pozycję stanowią wynagrodzenia z pochodnymi oraz koszty promocji – odpowiednio </w:t>
      </w:r>
      <w:r w:rsidRPr="00A919B0">
        <w:rPr>
          <w:rFonts w:asciiTheme="minorHAnsi" w:hAnsiTheme="minorHAnsi" w:cstheme="minorHAnsi"/>
          <w:b/>
          <w:bCs/>
          <w:color w:val="000000" w:themeColor="text1"/>
          <w:sz w:val="22"/>
          <w:szCs w:val="22"/>
        </w:rPr>
        <w:t>37</w:t>
      </w:r>
      <w:r>
        <w:rPr>
          <w:rFonts w:asciiTheme="minorHAnsi" w:hAnsiTheme="minorHAnsi" w:cstheme="minorHAnsi"/>
          <w:b/>
          <w:bCs/>
          <w:color w:val="000000" w:themeColor="text1"/>
          <w:sz w:val="22"/>
          <w:szCs w:val="22"/>
        </w:rPr>
        <w:t>3</w:t>
      </w:r>
      <w:r>
        <w:rPr>
          <w:rFonts w:asciiTheme="minorHAnsi" w:hAnsiTheme="minorHAnsi" w:cstheme="minorHAnsi"/>
          <w:color w:val="000000" w:themeColor="text1"/>
          <w:sz w:val="22"/>
          <w:szCs w:val="22"/>
        </w:rPr>
        <w:t xml:space="preserve"> tys. zł i </w:t>
      </w:r>
      <w:r w:rsidRPr="00A919B0">
        <w:rPr>
          <w:rFonts w:asciiTheme="minorHAnsi" w:hAnsiTheme="minorHAnsi" w:cstheme="minorHAnsi"/>
          <w:b/>
          <w:bCs/>
          <w:color w:val="000000" w:themeColor="text1"/>
          <w:sz w:val="22"/>
          <w:szCs w:val="22"/>
        </w:rPr>
        <w:t>169</w:t>
      </w:r>
      <w:r>
        <w:rPr>
          <w:rFonts w:asciiTheme="minorHAnsi" w:hAnsiTheme="minorHAnsi" w:cstheme="minorHAnsi"/>
          <w:color w:val="000000" w:themeColor="text1"/>
          <w:sz w:val="22"/>
          <w:szCs w:val="22"/>
        </w:rPr>
        <w:t xml:space="preserve"> tys. zł.</w:t>
      </w:r>
    </w:p>
    <w:p w14:paraId="637693FB" w14:textId="77777777" w:rsidR="009941FF" w:rsidRPr="00404E51" w:rsidRDefault="009941FF" w:rsidP="009941FF">
      <w:pPr>
        <w:pStyle w:val="Default"/>
        <w:jc w:val="both"/>
        <w:rPr>
          <w:rFonts w:asciiTheme="minorHAnsi" w:hAnsiTheme="minorHAnsi" w:cstheme="minorHAnsi"/>
          <w:color w:val="000000" w:themeColor="text1"/>
          <w:sz w:val="22"/>
          <w:szCs w:val="22"/>
          <w:highlight w:val="yellow"/>
        </w:rPr>
      </w:pPr>
    </w:p>
    <w:p w14:paraId="5717E1EB" w14:textId="77777777" w:rsidR="009941FF" w:rsidRPr="00536E15" w:rsidRDefault="009941FF" w:rsidP="009941FF">
      <w:pPr>
        <w:pStyle w:val="Default"/>
        <w:jc w:val="both"/>
        <w:rPr>
          <w:rFonts w:asciiTheme="minorHAnsi" w:hAnsiTheme="minorHAnsi" w:cstheme="minorHAnsi"/>
          <w:color w:val="000000" w:themeColor="text1"/>
          <w:sz w:val="22"/>
          <w:szCs w:val="22"/>
        </w:rPr>
      </w:pPr>
      <w:r w:rsidRPr="001C6263">
        <w:rPr>
          <w:rFonts w:asciiTheme="minorHAnsi" w:hAnsiTheme="minorHAnsi" w:cstheme="minorHAnsi"/>
          <w:color w:val="000000" w:themeColor="text1"/>
          <w:sz w:val="22"/>
          <w:szCs w:val="22"/>
        </w:rPr>
        <w:t>W związku z wykonywaniem działania „System finansowania na potrzeby efektywności energetycznej i energii odnawialnej, zapewnianego przy gruntownych remontach zasobów budowlanych” oraz prowadzeniem monitoringu jego realizacji wspólnie z Krajową Agencją Poszanowania Energii Narodowy Fundusz zakwalifikował do refundacji za 2023 r. łącznie</w:t>
      </w:r>
      <w:r>
        <w:rPr>
          <w:rFonts w:asciiTheme="minorHAnsi" w:hAnsiTheme="minorHAnsi" w:cstheme="minorHAnsi"/>
          <w:color w:val="000000" w:themeColor="text1"/>
          <w:sz w:val="22"/>
          <w:szCs w:val="22"/>
        </w:rPr>
        <w:t xml:space="preserve"> prawie</w:t>
      </w:r>
      <w:r w:rsidRPr="001C6263">
        <w:rPr>
          <w:rFonts w:asciiTheme="minorHAnsi" w:hAnsiTheme="minorHAnsi" w:cstheme="minorHAnsi"/>
          <w:color w:val="000000" w:themeColor="text1"/>
          <w:sz w:val="22"/>
          <w:szCs w:val="22"/>
        </w:rPr>
        <w:t xml:space="preserve"> </w:t>
      </w:r>
      <w:r w:rsidRPr="001C6263">
        <w:rPr>
          <w:rFonts w:asciiTheme="minorHAnsi" w:hAnsiTheme="minorHAnsi" w:cstheme="minorHAnsi"/>
          <w:b/>
          <w:color w:val="000000" w:themeColor="text1"/>
          <w:sz w:val="22"/>
          <w:szCs w:val="22"/>
        </w:rPr>
        <w:t>3</w:t>
      </w:r>
      <w:r>
        <w:rPr>
          <w:rFonts w:asciiTheme="minorHAnsi" w:hAnsiTheme="minorHAnsi" w:cstheme="minorHAnsi"/>
          <w:b/>
          <w:color w:val="000000" w:themeColor="text1"/>
          <w:sz w:val="22"/>
          <w:szCs w:val="22"/>
        </w:rPr>
        <w:t>6</w:t>
      </w:r>
      <w:r w:rsidRPr="001C6263">
        <w:rPr>
          <w:rFonts w:asciiTheme="minorHAnsi" w:hAnsiTheme="minorHAnsi" w:cstheme="minorHAnsi"/>
          <w:color w:val="000000" w:themeColor="text1"/>
          <w:sz w:val="22"/>
          <w:szCs w:val="22"/>
        </w:rPr>
        <w:t xml:space="preserve"> tys. zł.</w:t>
      </w:r>
      <w:r>
        <w:rPr>
          <w:rFonts w:asciiTheme="minorHAnsi" w:hAnsiTheme="minorHAnsi" w:cstheme="minorHAnsi"/>
          <w:color w:val="000000" w:themeColor="text1"/>
          <w:sz w:val="22"/>
          <w:szCs w:val="22"/>
        </w:rPr>
        <w:t xml:space="preserve"> Jednocześnie 2023</w:t>
      </w:r>
      <w:r w:rsidRPr="002763E8">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rok jest ostatnim w którym kwalifikowano koszty zarządzania w ramach tego działania.</w:t>
      </w:r>
    </w:p>
    <w:p w14:paraId="4A42D720" w14:textId="77777777" w:rsidR="009941FF" w:rsidRDefault="009941FF" w:rsidP="009941FF">
      <w:pPr>
        <w:rPr>
          <w:color w:val="000000" w:themeColor="text1"/>
        </w:rPr>
      </w:pPr>
    </w:p>
    <w:p w14:paraId="3E935060" w14:textId="5B590C1D" w:rsidR="00CD40A1" w:rsidRPr="00761B61" w:rsidRDefault="003E751E" w:rsidP="00FF07A2">
      <w:pPr>
        <w:pStyle w:val="Nagwek1"/>
        <w:spacing w:before="0" w:after="0"/>
      </w:pPr>
      <w:bookmarkStart w:id="164" w:name="_Ref480275403"/>
      <w:bookmarkStart w:id="165" w:name="_Toc165027306"/>
      <w:r w:rsidRPr="00761B61">
        <w:t>Realizacja Planu finansowania ochrony środowiska</w:t>
      </w:r>
      <w:r w:rsidR="001921B7" w:rsidRPr="00761B61">
        <w:t xml:space="preserve"> i</w:t>
      </w:r>
      <w:r w:rsidR="00B71123" w:rsidRPr="00761B61">
        <w:t xml:space="preserve"> </w:t>
      </w:r>
      <w:r w:rsidRPr="00761B61">
        <w:t>gospodarki wodnej</w:t>
      </w:r>
      <w:r w:rsidR="0049353F" w:rsidRPr="00761B61">
        <w:t xml:space="preserve"> w</w:t>
      </w:r>
      <w:r w:rsidR="000449B9" w:rsidRPr="00761B61">
        <w:t xml:space="preserve"> </w:t>
      </w:r>
      <w:r w:rsidRPr="00761B61">
        <w:t>20</w:t>
      </w:r>
      <w:r w:rsidR="009F5395" w:rsidRPr="00761B61">
        <w:t>2</w:t>
      </w:r>
      <w:r w:rsidR="00320C0A" w:rsidRPr="00761B61">
        <w:t>3</w:t>
      </w:r>
      <w:r w:rsidRPr="00761B61">
        <w:t xml:space="preserve"> r.</w:t>
      </w:r>
      <w:bookmarkEnd w:id="70"/>
      <w:bookmarkEnd w:id="164"/>
      <w:bookmarkEnd w:id="165"/>
    </w:p>
    <w:p w14:paraId="347F4BE4" w14:textId="77777777" w:rsidR="00CD40A1" w:rsidRPr="00761B61" w:rsidRDefault="00CD40A1" w:rsidP="00CD40A1">
      <w:pPr>
        <w:tabs>
          <w:tab w:val="left" w:pos="9070"/>
        </w:tabs>
      </w:pPr>
    </w:p>
    <w:p w14:paraId="128F3B94" w14:textId="77777777" w:rsidR="00CD40A1" w:rsidRPr="00EC599A" w:rsidRDefault="003E751E" w:rsidP="00CD40A1">
      <w:pPr>
        <w:pStyle w:val="Nagwek3"/>
        <w:tabs>
          <w:tab w:val="left" w:pos="9070"/>
        </w:tabs>
        <w:rPr>
          <w:color w:val="007D7A"/>
        </w:rPr>
      </w:pPr>
      <w:bookmarkStart w:id="166" w:name="_Toc165027307"/>
      <w:r w:rsidRPr="00EC599A">
        <w:rPr>
          <w:color w:val="007D7A"/>
        </w:rPr>
        <w:t>Wstęp</w:t>
      </w:r>
      <w:bookmarkEnd w:id="166"/>
    </w:p>
    <w:p w14:paraId="1BED56C3" w14:textId="77777777" w:rsidR="00CD40A1" w:rsidRPr="00761B61" w:rsidRDefault="00CD40A1" w:rsidP="00CD40A1">
      <w:pPr>
        <w:tabs>
          <w:tab w:val="left" w:pos="9070"/>
        </w:tabs>
      </w:pPr>
    </w:p>
    <w:p w14:paraId="7B2640F1" w14:textId="6C7DBD27" w:rsidR="00CD40A1" w:rsidRPr="00761B61" w:rsidRDefault="002C672C" w:rsidP="00CD40A1">
      <w:pPr>
        <w:pStyle w:val="Tekstpodstawowy"/>
        <w:tabs>
          <w:tab w:val="left" w:pos="9070"/>
        </w:tabs>
      </w:pPr>
      <w:r w:rsidRPr="00761B61">
        <w:t>Narodowy Fundusz</w:t>
      </w:r>
      <w:r w:rsidR="003E751E" w:rsidRPr="00761B61">
        <w:t xml:space="preserve"> finansując ochronę środowiska</w:t>
      </w:r>
      <w:r w:rsidR="001921B7" w:rsidRPr="00761B61">
        <w:t xml:space="preserve"> i</w:t>
      </w:r>
      <w:r w:rsidR="000449B9" w:rsidRPr="00761B61">
        <w:t xml:space="preserve"> </w:t>
      </w:r>
      <w:r w:rsidR="003E751E" w:rsidRPr="00761B61">
        <w:t>gospodarkę wodną</w:t>
      </w:r>
      <w:r w:rsidR="0049353F" w:rsidRPr="00761B61">
        <w:t xml:space="preserve"> w</w:t>
      </w:r>
      <w:r w:rsidR="000449B9" w:rsidRPr="00761B61">
        <w:t xml:space="preserve"> </w:t>
      </w:r>
      <w:r w:rsidR="003E751E" w:rsidRPr="00761B61">
        <w:t>20</w:t>
      </w:r>
      <w:r w:rsidR="009F5395" w:rsidRPr="00761B61">
        <w:rPr>
          <w:lang w:val="pl-PL"/>
        </w:rPr>
        <w:t>2</w:t>
      </w:r>
      <w:r w:rsidR="00320C0A" w:rsidRPr="00761B61">
        <w:rPr>
          <w:lang w:val="pl-PL"/>
        </w:rPr>
        <w:t>3</w:t>
      </w:r>
      <w:r w:rsidR="003E751E" w:rsidRPr="00761B61">
        <w:t xml:space="preserve"> r.,</w:t>
      </w:r>
      <w:r w:rsidR="0049353F" w:rsidRPr="00761B61">
        <w:t xml:space="preserve"> w</w:t>
      </w:r>
      <w:r w:rsidR="000449B9" w:rsidRPr="00761B61">
        <w:t xml:space="preserve"> </w:t>
      </w:r>
      <w:r w:rsidR="003E751E" w:rsidRPr="00761B61">
        <w:t>ramach posiadanych</w:t>
      </w:r>
      <w:r w:rsidR="001921B7" w:rsidRPr="00761B61">
        <w:t xml:space="preserve"> i</w:t>
      </w:r>
      <w:r w:rsidR="000449B9" w:rsidRPr="00761B61">
        <w:t xml:space="preserve"> </w:t>
      </w:r>
      <w:r w:rsidR="006F0395" w:rsidRPr="00761B61">
        <w:rPr>
          <w:lang w:val="pl-PL"/>
        </w:rPr>
        <w:t>obsługiwanych przez niego</w:t>
      </w:r>
      <w:r w:rsidR="003E751E" w:rsidRPr="00761B61">
        <w:t xml:space="preserve"> środków finansowych, dążył do maksymalizacji</w:t>
      </w:r>
      <w:r w:rsidR="0013796F" w:rsidRPr="00761B61">
        <w:rPr>
          <w:lang w:val="pl-PL"/>
        </w:rPr>
        <w:t>,</w:t>
      </w:r>
      <w:r w:rsidR="003E751E" w:rsidRPr="00761B61">
        <w:t xml:space="preserve"> </w:t>
      </w:r>
      <w:r w:rsidR="0013796F" w:rsidRPr="00761B61">
        <w:rPr>
          <w:lang w:val="pl-PL"/>
        </w:rPr>
        <w:t xml:space="preserve">uzyskiwanego w wyniku realizacji przedsięwzięć, </w:t>
      </w:r>
      <w:r w:rsidR="003E751E" w:rsidRPr="00761B61">
        <w:t>efektu ekologicznego</w:t>
      </w:r>
      <w:r w:rsidR="0062731A" w:rsidRPr="00761B61">
        <w:rPr>
          <w:lang w:val="pl-PL"/>
        </w:rPr>
        <w:t xml:space="preserve"> lub rzeczowego</w:t>
      </w:r>
      <w:r w:rsidR="003E751E" w:rsidRPr="00761B61">
        <w:t>.</w:t>
      </w:r>
    </w:p>
    <w:p w14:paraId="0596500C" w14:textId="77777777" w:rsidR="00CD40A1" w:rsidRPr="00761B61" w:rsidRDefault="00CD40A1" w:rsidP="00CD40A1">
      <w:pPr>
        <w:pStyle w:val="Tekstpodstawowy"/>
        <w:tabs>
          <w:tab w:val="left" w:pos="9070"/>
        </w:tabs>
      </w:pPr>
    </w:p>
    <w:p w14:paraId="72897E73" w14:textId="3F2711B9" w:rsidR="00CD40A1" w:rsidRPr="00761B61" w:rsidRDefault="003E751E" w:rsidP="00CD40A1">
      <w:pPr>
        <w:tabs>
          <w:tab w:val="left" w:pos="9070"/>
        </w:tabs>
      </w:pPr>
      <w:r w:rsidRPr="00761B61">
        <w:t>Dokonując</w:t>
      </w:r>
      <w:r w:rsidR="0049353F" w:rsidRPr="00761B61">
        <w:t xml:space="preserve"> w</w:t>
      </w:r>
      <w:r w:rsidR="000449B9" w:rsidRPr="00761B61">
        <w:t xml:space="preserve"> </w:t>
      </w:r>
      <w:r w:rsidRPr="00761B61">
        <w:t>20</w:t>
      </w:r>
      <w:r w:rsidR="009F5395" w:rsidRPr="00761B61">
        <w:t>2</w:t>
      </w:r>
      <w:r w:rsidR="00320C0A" w:rsidRPr="00761B61">
        <w:t>3</w:t>
      </w:r>
      <w:r w:rsidR="005322DC" w:rsidRPr="00761B61">
        <w:t xml:space="preserve"> r. </w:t>
      </w:r>
      <w:r w:rsidRPr="00761B61">
        <w:t xml:space="preserve">wyboru przedsięwzięć </w:t>
      </w:r>
      <w:r w:rsidR="002C672C" w:rsidRPr="00761B61">
        <w:t>do dofinansowania kierowano się</w:t>
      </w:r>
      <w:r w:rsidR="00E4545C" w:rsidRPr="00761B61">
        <w:t>,</w:t>
      </w:r>
      <w:r w:rsidR="002C672C" w:rsidRPr="00761B61">
        <w:t xml:space="preserve"> przede wszystkim</w:t>
      </w:r>
      <w:r w:rsidR="00E4545C" w:rsidRPr="00761B61">
        <w:t>,</w:t>
      </w:r>
      <w:r w:rsidRPr="00761B61">
        <w:t xml:space="preserve"> zasadą prowadzenia gospodarki finansowej</w:t>
      </w:r>
      <w:r w:rsidR="0049353F" w:rsidRPr="00761B61">
        <w:t xml:space="preserve"> w</w:t>
      </w:r>
      <w:r w:rsidR="000449B9" w:rsidRPr="00761B61">
        <w:t xml:space="preserve"> </w:t>
      </w:r>
      <w:r w:rsidRPr="00761B61">
        <w:t>sposób zapewniający pełne wykorzystanie środków europejskich niepodlegających zwrotowi, przeznaczonych na ochronę środowiska</w:t>
      </w:r>
      <w:r w:rsidR="001921B7" w:rsidRPr="00761B61">
        <w:t xml:space="preserve"> i</w:t>
      </w:r>
      <w:r w:rsidR="000449B9" w:rsidRPr="00761B61">
        <w:t xml:space="preserve"> </w:t>
      </w:r>
      <w:r w:rsidRPr="00761B61">
        <w:t xml:space="preserve">gospodarkę wodną. </w:t>
      </w:r>
    </w:p>
    <w:p w14:paraId="1FC4F46C" w14:textId="77777777" w:rsidR="00CD40A1" w:rsidRPr="00761B61" w:rsidRDefault="00CD40A1" w:rsidP="00CD40A1">
      <w:pPr>
        <w:tabs>
          <w:tab w:val="left" w:pos="9070"/>
        </w:tabs>
      </w:pPr>
    </w:p>
    <w:p w14:paraId="61E18369" w14:textId="1CE5665E" w:rsidR="00CD40A1" w:rsidRPr="00761B61" w:rsidRDefault="003E751E" w:rsidP="00CD40A1">
      <w:pPr>
        <w:tabs>
          <w:tab w:val="left" w:pos="9070"/>
        </w:tabs>
      </w:pPr>
      <w:r w:rsidRPr="00761B61">
        <w:t>Efekty ekologiczne opisane</w:t>
      </w:r>
      <w:r w:rsidR="0049353F" w:rsidRPr="00761B61">
        <w:t xml:space="preserve"> w</w:t>
      </w:r>
      <w:r w:rsidR="000449B9" w:rsidRPr="00761B61">
        <w:t xml:space="preserve"> </w:t>
      </w:r>
      <w:r w:rsidRPr="00761B61">
        <w:t xml:space="preserve">tym rozdziale, dotyczą </w:t>
      </w:r>
      <w:r w:rsidR="007D0954" w:rsidRPr="00761B61">
        <w:t>wielkości uzyskanych</w:t>
      </w:r>
      <w:r w:rsidR="0049353F" w:rsidRPr="00761B61">
        <w:t xml:space="preserve"> z</w:t>
      </w:r>
      <w:r w:rsidR="000449B9" w:rsidRPr="00761B61">
        <w:t xml:space="preserve"> </w:t>
      </w:r>
      <w:r w:rsidR="007D0954" w:rsidRPr="00761B61">
        <w:t xml:space="preserve">umów zakończonych </w:t>
      </w:r>
      <w:r w:rsidR="00CC3DA9" w:rsidRPr="00761B61">
        <w:br/>
      </w:r>
      <w:r w:rsidR="007D0954" w:rsidRPr="00761B61">
        <w:t>w 20</w:t>
      </w:r>
      <w:r w:rsidR="009F5395" w:rsidRPr="00761B61">
        <w:t>2</w:t>
      </w:r>
      <w:r w:rsidR="00320C0A" w:rsidRPr="00761B61">
        <w:t>3</w:t>
      </w:r>
      <w:r w:rsidR="007D0954" w:rsidRPr="00761B61">
        <w:t xml:space="preserve"> r., jak również </w:t>
      </w:r>
      <w:r w:rsidRPr="00761B61">
        <w:t>plan</w:t>
      </w:r>
      <w:r w:rsidR="007D0954" w:rsidRPr="00761B61">
        <w:t>owanych do uzyskania</w:t>
      </w:r>
      <w:r w:rsidR="0049353F" w:rsidRPr="00761B61">
        <w:t xml:space="preserve"> z</w:t>
      </w:r>
      <w:r w:rsidR="000449B9" w:rsidRPr="00761B61">
        <w:t xml:space="preserve"> </w:t>
      </w:r>
      <w:r w:rsidRPr="00761B61">
        <w:t>umów podpisanych</w:t>
      </w:r>
      <w:r w:rsidR="0049353F" w:rsidRPr="00761B61">
        <w:t xml:space="preserve"> w</w:t>
      </w:r>
      <w:r w:rsidR="000449B9" w:rsidRPr="00761B61">
        <w:t xml:space="preserve"> </w:t>
      </w:r>
      <w:r w:rsidR="00C44769" w:rsidRPr="00761B61">
        <w:t>tym roku</w:t>
      </w:r>
      <w:r w:rsidRPr="00761B61">
        <w:t>.</w:t>
      </w:r>
      <w:r w:rsidR="0049353F" w:rsidRPr="00761B61">
        <w:t xml:space="preserve"> </w:t>
      </w:r>
      <w:r w:rsidRPr="00761B61">
        <w:t>Prezentowane efekty odnoszą się do całego przedsięwzięcia,</w:t>
      </w:r>
      <w:r w:rsidR="001921B7" w:rsidRPr="00761B61">
        <w:t xml:space="preserve"> a</w:t>
      </w:r>
      <w:r w:rsidR="000449B9" w:rsidRPr="00761B61">
        <w:t xml:space="preserve"> </w:t>
      </w:r>
      <w:r w:rsidRPr="00761B61">
        <w:t>nie jedy</w:t>
      </w:r>
      <w:r w:rsidR="000D689E" w:rsidRPr="00761B61">
        <w:t xml:space="preserve">nie do jego części finansowanej </w:t>
      </w:r>
      <w:r w:rsidRPr="00761B61">
        <w:t>przez Narodowy Fundusz.</w:t>
      </w:r>
    </w:p>
    <w:p w14:paraId="237B4B7B" w14:textId="77777777" w:rsidR="00CD40A1" w:rsidRPr="00761B61" w:rsidRDefault="00CD40A1" w:rsidP="00CD40A1">
      <w:pPr>
        <w:tabs>
          <w:tab w:val="left" w:pos="9070"/>
        </w:tabs>
      </w:pPr>
    </w:p>
    <w:p w14:paraId="4C0B7C95" w14:textId="77777777" w:rsidR="00CD40A1" w:rsidRPr="00761B61" w:rsidRDefault="003E751E" w:rsidP="00CD40A1">
      <w:pPr>
        <w:pStyle w:val="Tekstpodstawowy"/>
        <w:tabs>
          <w:tab w:val="left" w:pos="9070"/>
        </w:tabs>
      </w:pPr>
      <w:r w:rsidRPr="00761B61">
        <w:t>Podstawą do udziel</w:t>
      </w:r>
      <w:r w:rsidR="00856541" w:rsidRPr="00761B61">
        <w:t>a</w:t>
      </w:r>
      <w:r w:rsidRPr="00761B61">
        <w:t>nia dofinansowania były programy priorytetowe,</w:t>
      </w:r>
      <w:r w:rsidR="0049353F" w:rsidRPr="00761B61">
        <w:t xml:space="preserve"> w</w:t>
      </w:r>
      <w:r w:rsidR="000449B9" w:rsidRPr="00761B61">
        <w:t xml:space="preserve"> </w:t>
      </w:r>
      <w:r w:rsidRPr="00761B61">
        <w:t>których ustalono szczegółowe zasady oraz kryteria wyboru przedsięwzięć.</w:t>
      </w:r>
    </w:p>
    <w:p w14:paraId="6FB7443B" w14:textId="77777777" w:rsidR="00CD40A1" w:rsidRPr="00761B61" w:rsidRDefault="00CD40A1" w:rsidP="00CD40A1">
      <w:pPr>
        <w:tabs>
          <w:tab w:val="left" w:pos="9070"/>
        </w:tabs>
      </w:pPr>
    </w:p>
    <w:p w14:paraId="64C17F0C" w14:textId="6CF0047C" w:rsidR="00CD40A1" w:rsidRPr="008E6CF7" w:rsidRDefault="00BF7667" w:rsidP="00CD40A1">
      <w:pPr>
        <w:pStyle w:val="Tekstpodstawowy"/>
        <w:tabs>
          <w:tab w:val="left" w:pos="9070"/>
        </w:tabs>
        <w:rPr>
          <w:lang w:val="pl-PL"/>
        </w:rPr>
      </w:pPr>
      <w:r w:rsidRPr="00761B61">
        <w:t>Zapotrzebowanie na środki na ochronę środowiska</w:t>
      </w:r>
      <w:r w:rsidR="001921B7" w:rsidRPr="00761B61">
        <w:t xml:space="preserve"> i</w:t>
      </w:r>
      <w:r w:rsidR="000449B9" w:rsidRPr="00761B61">
        <w:t xml:space="preserve"> </w:t>
      </w:r>
      <w:r w:rsidRPr="00761B61">
        <w:t>gospodarkę wodną do projektu Planu finansowego Narodowego Funduszu na 20</w:t>
      </w:r>
      <w:r w:rsidR="009F5395" w:rsidRPr="00761B61">
        <w:rPr>
          <w:lang w:val="pl-PL"/>
        </w:rPr>
        <w:t>2</w:t>
      </w:r>
      <w:r w:rsidR="00761B61" w:rsidRPr="00761B61">
        <w:rPr>
          <w:lang w:val="pl-PL"/>
        </w:rPr>
        <w:t>3</w:t>
      </w:r>
      <w:r w:rsidRPr="00761B61">
        <w:t xml:space="preserve"> r., wyznaczającego ramy finansowe działalności Narodowego Funduszu</w:t>
      </w:r>
      <w:r w:rsidR="0049353F" w:rsidRPr="00761B61">
        <w:t xml:space="preserve"> w</w:t>
      </w:r>
      <w:r w:rsidR="000449B9" w:rsidRPr="00761B61">
        <w:t xml:space="preserve"> </w:t>
      </w:r>
      <w:r w:rsidRPr="00761B61">
        <w:t>20</w:t>
      </w:r>
      <w:r w:rsidR="009F5395" w:rsidRPr="00761B61">
        <w:rPr>
          <w:lang w:val="pl-PL"/>
        </w:rPr>
        <w:t>2</w:t>
      </w:r>
      <w:r w:rsidR="00761B61" w:rsidRPr="00761B61">
        <w:rPr>
          <w:lang w:val="pl-PL"/>
        </w:rPr>
        <w:t>3</w:t>
      </w:r>
      <w:r w:rsidR="006F0395" w:rsidRPr="00761B61">
        <w:t xml:space="preserve"> r., zostało określone</w:t>
      </w:r>
      <w:r w:rsidR="0049353F" w:rsidRPr="00761B61">
        <w:t xml:space="preserve"> w</w:t>
      </w:r>
      <w:r w:rsidR="000449B9" w:rsidRPr="00761B61">
        <w:t xml:space="preserve"> </w:t>
      </w:r>
      <w:r w:rsidRPr="00761B61">
        <w:t>I</w:t>
      </w:r>
      <w:r w:rsidR="00020D85" w:rsidRPr="00761B61">
        <w:t>I</w:t>
      </w:r>
      <w:r w:rsidR="004A3724" w:rsidRPr="00761B61">
        <w:t xml:space="preserve"> kwartale 20</w:t>
      </w:r>
      <w:r w:rsidR="004A3724" w:rsidRPr="00761B61">
        <w:rPr>
          <w:lang w:val="pl-PL"/>
        </w:rPr>
        <w:t>2</w:t>
      </w:r>
      <w:r w:rsidR="00761B61" w:rsidRPr="00761B61">
        <w:rPr>
          <w:lang w:val="pl-PL"/>
        </w:rPr>
        <w:t>2</w:t>
      </w:r>
      <w:r w:rsidR="005C39E5" w:rsidRPr="00761B61">
        <w:rPr>
          <w:lang w:val="pl-PL"/>
        </w:rPr>
        <w:t xml:space="preserve"> </w:t>
      </w:r>
      <w:r w:rsidRPr="00761B61">
        <w:t>r</w:t>
      </w:r>
      <w:r w:rsidR="009D7AAB" w:rsidRPr="00761B61">
        <w:rPr>
          <w:lang w:val="pl-PL"/>
        </w:rPr>
        <w:t>.,</w:t>
      </w:r>
      <w:r w:rsidR="009D7AAB" w:rsidRPr="00761B61">
        <w:t xml:space="preserve"> biorąc pod uwagę planowane wypłaty</w:t>
      </w:r>
      <w:r w:rsidR="0049353F" w:rsidRPr="00761B61">
        <w:t xml:space="preserve"> z</w:t>
      </w:r>
      <w:r w:rsidR="000449B9" w:rsidRPr="00761B61">
        <w:t xml:space="preserve"> </w:t>
      </w:r>
      <w:r w:rsidR="009D7AAB" w:rsidRPr="00761B61">
        <w:t>umów podpisanych, wnioski</w:t>
      </w:r>
      <w:r w:rsidR="001921B7" w:rsidRPr="00761B61">
        <w:t xml:space="preserve"> o</w:t>
      </w:r>
      <w:r w:rsidR="000449B9" w:rsidRPr="00761B61">
        <w:t xml:space="preserve"> </w:t>
      </w:r>
      <w:r w:rsidR="009D7AAB" w:rsidRPr="00761B61">
        <w:t>dofinansowanie będące na różnych etapach rozpatrywania, jak również zatwierdzone budżety programów priorytetowych</w:t>
      </w:r>
      <w:r w:rsidRPr="00761B61">
        <w:t xml:space="preserve">. </w:t>
      </w:r>
      <w:r w:rsidR="008E6CF7">
        <w:rPr>
          <w:lang w:val="pl-PL"/>
        </w:rPr>
        <w:t xml:space="preserve">Późniejsza zmiana Planu finansowego Narodowego Funduszu </w:t>
      </w:r>
      <w:r w:rsidR="008E3B8E">
        <w:rPr>
          <w:lang w:val="pl-PL"/>
        </w:rPr>
        <w:t>na 2023 r.</w:t>
      </w:r>
      <w:r w:rsidR="0063568E">
        <w:rPr>
          <w:lang w:val="pl-PL"/>
        </w:rPr>
        <w:t xml:space="preserve"> </w:t>
      </w:r>
      <w:r w:rsidR="008E3B8E">
        <w:rPr>
          <w:lang w:val="pl-PL"/>
        </w:rPr>
        <w:t>wpłynęła</w:t>
      </w:r>
      <w:r w:rsidR="008E6CF7">
        <w:rPr>
          <w:lang w:val="pl-PL"/>
        </w:rPr>
        <w:t xml:space="preserve"> na modyfikację </w:t>
      </w:r>
      <w:r w:rsidR="008E3B8E">
        <w:rPr>
          <w:lang w:val="pl-PL"/>
        </w:rPr>
        <w:t xml:space="preserve">planowanych kwot wypłat. </w:t>
      </w:r>
    </w:p>
    <w:p w14:paraId="260A0197" w14:textId="77777777" w:rsidR="00CD40A1" w:rsidRPr="004A46A6" w:rsidRDefault="00CD40A1" w:rsidP="00CD40A1">
      <w:pPr>
        <w:tabs>
          <w:tab w:val="left" w:pos="9070"/>
        </w:tabs>
      </w:pPr>
    </w:p>
    <w:p w14:paraId="554CE918" w14:textId="77777777" w:rsidR="00CD40A1" w:rsidRPr="00CD6059" w:rsidRDefault="003E751E" w:rsidP="00947F78">
      <w:pPr>
        <w:pStyle w:val="Nagwek3"/>
        <w:tabs>
          <w:tab w:val="left" w:pos="9070"/>
        </w:tabs>
        <w:rPr>
          <w:color w:val="007E7A"/>
        </w:rPr>
      </w:pPr>
      <w:bookmarkStart w:id="167" w:name="_Toc165027308"/>
      <w:r w:rsidRPr="00CD6059">
        <w:rPr>
          <w:color w:val="007E7A"/>
        </w:rPr>
        <w:t xml:space="preserve">Finansowanie przedsięwzięć </w:t>
      </w:r>
      <w:r w:rsidR="00000A0E" w:rsidRPr="00CD6059">
        <w:rPr>
          <w:color w:val="007E7A"/>
        </w:rPr>
        <w:t xml:space="preserve">ze środków własnych Narodowego Funduszu </w:t>
      </w:r>
      <w:r w:rsidRPr="00CD6059">
        <w:rPr>
          <w:color w:val="007E7A"/>
        </w:rPr>
        <w:t>realizowanych bez udziału środków europejskich</w:t>
      </w:r>
      <w:r w:rsidR="00B71123" w:rsidRPr="00CD6059">
        <w:rPr>
          <w:color w:val="007E7A"/>
        </w:rPr>
        <w:t xml:space="preserve"> i </w:t>
      </w:r>
      <w:r w:rsidR="004378C2" w:rsidRPr="00CD6059">
        <w:rPr>
          <w:color w:val="007E7A"/>
        </w:rPr>
        <w:t>współfinansowanie przedsięwzięć realizowanych</w:t>
      </w:r>
      <w:r w:rsidR="00B71123" w:rsidRPr="00CD6059">
        <w:rPr>
          <w:color w:val="007E7A"/>
        </w:rPr>
        <w:t xml:space="preserve"> z </w:t>
      </w:r>
      <w:r w:rsidR="004378C2" w:rsidRPr="00CD6059">
        <w:rPr>
          <w:color w:val="007E7A"/>
        </w:rPr>
        <w:t>udziałem środków europejskich</w:t>
      </w:r>
      <w:bookmarkEnd w:id="167"/>
    </w:p>
    <w:p w14:paraId="029715C3" w14:textId="77777777" w:rsidR="00CD40A1" w:rsidRPr="004A46A6" w:rsidRDefault="00CD40A1" w:rsidP="00CD40A1">
      <w:pPr>
        <w:tabs>
          <w:tab w:val="left" w:pos="9070"/>
        </w:tabs>
      </w:pPr>
    </w:p>
    <w:p w14:paraId="792A9DB9" w14:textId="77777777" w:rsidR="00CD40A1" w:rsidRPr="004A46A6" w:rsidRDefault="003E751E" w:rsidP="00CD40A1">
      <w:pPr>
        <w:pStyle w:val="Nagwek4"/>
        <w:tabs>
          <w:tab w:val="left" w:pos="9070"/>
        </w:tabs>
      </w:pPr>
      <w:bookmarkStart w:id="168" w:name="_Toc165027309"/>
      <w:r w:rsidRPr="004A46A6">
        <w:t>Wstęp</w:t>
      </w:r>
      <w:bookmarkEnd w:id="168"/>
    </w:p>
    <w:p w14:paraId="72F1B1C6" w14:textId="77777777" w:rsidR="00CD40A1" w:rsidRPr="004A46A6" w:rsidRDefault="00CD40A1" w:rsidP="00CD40A1"/>
    <w:p w14:paraId="3D3DFB88" w14:textId="77777777" w:rsidR="00CD40A1" w:rsidRPr="004A46A6" w:rsidRDefault="003E751E" w:rsidP="00CD40A1">
      <w:pPr>
        <w:tabs>
          <w:tab w:val="left" w:pos="9070"/>
        </w:tabs>
      </w:pPr>
      <w:r w:rsidRPr="004A46A6">
        <w:t>W rozdziale tym omówiono wydatki Narodowego Funduszu na ochronę środowiska</w:t>
      </w:r>
      <w:r w:rsidR="001921B7" w:rsidRPr="004A46A6">
        <w:t xml:space="preserve"> i</w:t>
      </w:r>
      <w:r w:rsidR="000449B9" w:rsidRPr="004A46A6">
        <w:t xml:space="preserve"> </w:t>
      </w:r>
      <w:r w:rsidRPr="004A46A6">
        <w:t>gospodarkę wodną na finansowanie przedsięwzięć realizowanych be</w:t>
      </w:r>
      <w:r w:rsidR="00FD3D1F" w:rsidRPr="004A46A6">
        <w:t>z udziału środków europejskich</w:t>
      </w:r>
      <w:r w:rsidR="004378C2" w:rsidRPr="004A46A6">
        <w:t xml:space="preserve"> </w:t>
      </w:r>
      <w:r w:rsidR="00CC3DA9" w:rsidRPr="004A46A6">
        <w:br/>
      </w:r>
      <w:r w:rsidR="004378C2" w:rsidRPr="004A46A6">
        <w:t>i współfinansowanie przedsięwzięć realizowanych</w:t>
      </w:r>
      <w:r w:rsidR="0049353F" w:rsidRPr="004A46A6">
        <w:t xml:space="preserve"> z</w:t>
      </w:r>
      <w:r w:rsidR="000449B9" w:rsidRPr="004A46A6">
        <w:t xml:space="preserve"> </w:t>
      </w:r>
      <w:r w:rsidR="004378C2" w:rsidRPr="004A46A6">
        <w:t>udziałem środków europejskich</w:t>
      </w:r>
      <w:r w:rsidR="00FD3D1F" w:rsidRPr="004A46A6">
        <w:t>. Ś</w:t>
      </w:r>
      <w:r w:rsidRPr="004A46A6">
        <w:t xml:space="preserve">rodkami </w:t>
      </w:r>
      <w:r w:rsidR="00FD3D1F" w:rsidRPr="004A46A6">
        <w:t xml:space="preserve">tymi </w:t>
      </w:r>
      <w:r w:rsidRPr="004A46A6">
        <w:t xml:space="preserve">finansowane </w:t>
      </w:r>
      <w:r w:rsidR="00B94D25" w:rsidRPr="004A46A6">
        <w:t>były</w:t>
      </w:r>
      <w:r w:rsidR="00E4545C" w:rsidRPr="004A46A6">
        <w:t>,</w:t>
      </w:r>
      <w:r w:rsidRPr="004A46A6">
        <w:t xml:space="preserve"> przede </w:t>
      </w:r>
      <w:r w:rsidR="004D739D" w:rsidRPr="004A46A6">
        <w:t>wszystkim</w:t>
      </w:r>
      <w:r w:rsidR="00E4545C" w:rsidRPr="004A46A6">
        <w:t>,</w:t>
      </w:r>
      <w:r w:rsidRPr="004A46A6">
        <w:t xml:space="preserve"> przedsięwzięcia służące realizacji </w:t>
      </w:r>
      <w:r w:rsidR="00D97120" w:rsidRPr="004A46A6">
        <w:t>p</w:t>
      </w:r>
      <w:r w:rsidRPr="004A46A6">
        <w:t xml:space="preserve">olityki </w:t>
      </w:r>
      <w:r w:rsidR="000F420E" w:rsidRPr="004A46A6">
        <w:t>zrównoważonego rozwoju</w:t>
      </w:r>
      <w:r w:rsidRPr="004A46A6">
        <w:t xml:space="preserve"> </w:t>
      </w:r>
      <w:r w:rsidR="00D97120" w:rsidRPr="004A46A6">
        <w:t>p</w:t>
      </w:r>
      <w:r w:rsidRPr="004A46A6">
        <w:t>ań</w:t>
      </w:r>
      <w:r w:rsidR="002116B0" w:rsidRPr="004A46A6">
        <w:t>stwa.</w:t>
      </w:r>
    </w:p>
    <w:p w14:paraId="0DE75AF7" w14:textId="77777777" w:rsidR="00CD40A1" w:rsidRPr="004A46A6" w:rsidRDefault="00CD40A1" w:rsidP="00CD40A1">
      <w:pPr>
        <w:tabs>
          <w:tab w:val="left" w:pos="9070"/>
        </w:tabs>
      </w:pPr>
    </w:p>
    <w:p w14:paraId="7F995EF0" w14:textId="57DEF14E" w:rsidR="00CD40A1" w:rsidRPr="004A46A6" w:rsidRDefault="003E751E" w:rsidP="00CD40A1">
      <w:pPr>
        <w:tabs>
          <w:tab w:val="left" w:pos="9070"/>
        </w:tabs>
      </w:pPr>
      <w:r w:rsidRPr="004A46A6">
        <w:t xml:space="preserve">W rozdziale </w:t>
      </w:r>
      <w:r w:rsidR="00BF1E10" w:rsidRPr="004A46A6">
        <w:fldChar w:fldCharType="begin"/>
      </w:r>
      <w:r w:rsidR="00BF1E10" w:rsidRPr="004A46A6">
        <w:instrText xml:space="preserve"> REF _Ref477350205 \r \h </w:instrText>
      </w:r>
      <w:r w:rsidR="00864D10" w:rsidRPr="004A46A6">
        <w:instrText xml:space="preserve"> \* MERGEFORMAT </w:instrText>
      </w:r>
      <w:r w:rsidR="00BF1E10" w:rsidRPr="004A46A6">
        <w:fldChar w:fldCharType="separate"/>
      </w:r>
      <w:r w:rsidR="00D80900">
        <w:t>XIII.2.2</w:t>
      </w:r>
      <w:r w:rsidR="00BF1E10" w:rsidRPr="004A46A6">
        <w:fldChar w:fldCharType="end"/>
      </w:r>
      <w:r w:rsidR="00BF1E10" w:rsidRPr="004A46A6">
        <w:t xml:space="preserve"> </w:t>
      </w:r>
      <w:r w:rsidRPr="004A46A6">
        <w:t>zamieszczono zestawienia tabelaryczne przedstawiające wydatki</w:t>
      </w:r>
      <w:r w:rsidR="0049353F" w:rsidRPr="004A46A6">
        <w:t xml:space="preserve"> w</w:t>
      </w:r>
      <w:r w:rsidR="000449B9" w:rsidRPr="004A46A6">
        <w:t xml:space="preserve"> </w:t>
      </w:r>
      <w:r w:rsidRPr="004A46A6">
        <w:t>dziedzinach</w:t>
      </w:r>
      <w:r w:rsidR="00EF007A" w:rsidRPr="004A46A6">
        <w:t xml:space="preserve">, jak również na współfinansowanie ze środków własnych Narodowego Funduszu przedsięwzięć </w:t>
      </w:r>
      <w:r w:rsidR="00B91382" w:rsidRPr="004A46A6">
        <w:t>realizowanych</w:t>
      </w:r>
      <w:r w:rsidR="0049353F" w:rsidRPr="004A46A6">
        <w:t xml:space="preserve"> z</w:t>
      </w:r>
      <w:r w:rsidR="000449B9" w:rsidRPr="004A46A6">
        <w:t xml:space="preserve"> </w:t>
      </w:r>
      <w:r w:rsidR="00B91382" w:rsidRPr="004A46A6">
        <w:t>udziałem</w:t>
      </w:r>
      <w:r w:rsidR="00EF007A" w:rsidRPr="004A46A6">
        <w:t xml:space="preserve"> środków europejskich</w:t>
      </w:r>
      <w:r w:rsidR="0049353F" w:rsidRPr="004A46A6">
        <w:t xml:space="preserve"> w</w:t>
      </w:r>
      <w:r w:rsidR="000449B9" w:rsidRPr="004A46A6">
        <w:t xml:space="preserve"> </w:t>
      </w:r>
      <w:r w:rsidR="00B94D25" w:rsidRPr="004A46A6">
        <w:t>20</w:t>
      </w:r>
      <w:r w:rsidR="009F5395" w:rsidRPr="004A46A6">
        <w:t>2</w:t>
      </w:r>
      <w:r w:rsidR="004A46A6" w:rsidRPr="004A46A6">
        <w:t>3</w:t>
      </w:r>
      <w:r w:rsidR="00B94D25" w:rsidRPr="004A46A6">
        <w:t xml:space="preserve"> r.</w:t>
      </w:r>
      <w:r w:rsidRPr="004A46A6">
        <w:t>,</w:t>
      </w:r>
      <w:r w:rsidR="0049353F" w:rsidRPr="004A46A6">
        <w:t xml:space="preserve"> w</w:t>
      </w:r>
      <w:r w:rsidR="000449B9" w:rsidRPr="004A46A6">
        <w:t xml:space="preserve"> </w:t>
      </w:r>
      <w:r w:rsidRPr="004A46A6">
        <w:t>podziale na finansowanie pożyczkowe</w:t>
      </w:r>
      <w:r w:rsidR="00032267" w:rsidRPr="004A46A6">
        <w:t xml:space="preserve"> </w:t>
      </w:r>
      <w:r w:rsidR="00CC3DA9" w:rsidRPr="004A46A6">
        <w:br/>
      </w:r>
      <w:r w:rsidR="00032267" w:rsidRPr="004A46A6">
        <w:t>i</w:t>
      </w:r>
      <w:r w:rsidRPr="004A46A6">
        <w:t xml:space="preserve"> dotacyjne,</w:t>
      </w:r>
      <w:r w:rsidR="001921B7" w:rsidRPr="004A46A6">
        <w:t xml:space="preserve"> a</w:t>
      </w:r>
      <w:r w:rsidR="000449B9" w:rsidRPr="004A46A6">
        <w:t xml:space="preserve"> </w:t>
      </w:r>
      <w:r w:rsidR="0049353F" w:rsidRPr="004A46A6">
        <w:t>w</w:t>
      </w:r>
      <w:r w:rsidR="000449B9" w:rsidRPr="004A46A6">
        <w:t xml:space="preserve"> </w:t>
      </w:r>
      <w:r w:rsidRPr="004A46A6">
        <w:t>kolejnych rozdz</w:t>
      </w:r>
      <w:r w:rsidR="00EB4DF1" w:rsidRPr="004A46A6">
        <w:t xml:space="preserve">iałach, tj. </w:t>
      </w:r>
      <w:r w:rsidR="00BF1E10" w:rsidRPr="004A46A6">
        <w:fldChar w:fldCharType="begin"/>
      </w:r>
      <w:r w:rsidR="00BF1E10" w:rsidRPr="004A46A6">
        <w:instrText xml:space="preserve"> REF _Ref477414096 \r \h </w:instrText>
      </w:r>
      <w:r w:rsidR="00864D10" w:rsidRPr="004A46A6">
        <w:instrText xml:space="preserve"> \* MERGEFORMAT </w:instrText>
      </w:r>
      <w:r w:rsidR="00BF1E10" w:rsidRPr="004A46A6">
        <w:fldChar w:fldCharType="separate"/>
      </w:r>
      <w:r w:rsidR="00D80900">
        <w:t>XIII.2.3</w:t>
      </w:r>
      <w:r w:rsidR="00BF1E10" w:rsidRPr="004A46A6">
        <w:fldChar w:fldCharType="end"/>
      </w:r>
      <w:r w:rsidR="00EB4DF1" w:rsidRPr="004A46A6">
        <w:t>-</w:t>
      </w:r>
      <w:r w:rsidR="00BF1E10" w:rsidRPr="004A46A6">
        <w:fldChar w:fldCharType="begin"/>
      </w:r>
      <w:r w:rsidR="00BF1E10" w:rsidRPr="004A46A6">
        <w:instrText xml:space="preserve"> REF _Ref477414108 \r \h </w:instrText>
      </w:r>
      <w:r w:rsidR="00864D10" w:rsidRPr="004A46A6">
        <w:instrText xml:space="preserve"> \* MERGEFORMAT </w:instrText>
      </w:r>
      <w:r w:rsidR="00BF1E10" w:rsidRPr="004A46A6">
        <w:fldChar w:fldCharType="separate"/>
      </w:r>
      <w:r w:rsidR="00D80900">
        <w:t>XIII.2.18</w:t>
      </w:r>
      <w:r w:rsidR="00BF1E10" w:rsidRPr="004A46A6">
        <w:fldChar w:fldCharType="end"/>
      </w:r>
      <w:r w:rsidR="00BF1E10" w:rsidRPr="004A46A6">
        <w:t xml:space="preserve"> p</w:t>
      </w:r>
      <w:r w:rsidRPr="004A46A6">
        <w:t>rzedstawiono najbardziej istotne informacje dotyczące kierunków rozdyspo</w:t>
      </w:r>
      <w:r w:rsidR="00FD3D1F" w:rsidRPr="004A46A6">
        <w:t>nowania środków</w:t>
      </w:r>
      <w:r w:rsidR="00B91382" w:rsidRPr="004A46A6">
        <w:t>,</w:t>
      </w:r>
      <w:r w:rsidR="00D72B97" w:rsidRPr="004A46A6">
        <w:t xml:space="preserve"> planowan</w:t>
      </w:r>
      <w:r w:rsidR="004A02D0" w:rsidRPr="004A46A6">
        <w:t>e</w:t>
      </w:r>
      <w:r w:rsidR="00D72B97" w:rsidRPr="004A46A6">
        <w:t xml:space="preserve"> do uzyskania efekt</w:t>
      </w:r>
      <w:r w:rsidR="004A02D0" w:rsidRPr="004A46A6">
        <w:t>y</w:t>
      </w:r>
      <w:r w:rsidR="00D72B97" w:rsidRPr="004A46A6">
        <w:t xml:space="preserve"> ekologiczn</w:t>
      </w:r>
      <w:r w:rsidR="004A02D0" w:rsidRPr="004A46A6">
        <w:t>e</w:t>
      </w:r>
      <w:r w:rsidR="00032267" w:rsidRPr="004A46A6">
        <w:t xml:space="preserve"> </w:t>
      </w:r>
      <w:r w:rsidR="00D72B97" w:rsidRPr="004A46A6">
        <w:t>i</w:t>
      </w:r>
      <w:r w:rsidR="008F15A2" w:rsidRPr="004A46A6">
        <w:t> </w:t>
      </w:r>
      <w:r w:rsidR="00D72B97" w:rsidRPr="004A46A6">
        <w:t>rzeczow</w:t>
      </w:r>
      <w:r w:rsidR="004A02D0" w:rsidRPr="004A46A6">
        <w:t>e, jak również</w:t>
      </w:r>
      <w:r w:rsidR="00582033" w:rsidRPr="004A46A6">
        <w:t xml:space="preserve"> </w:t>
      </w:r>
      <w:r w:rsidR="00D72B97" w:rsidRPr="004A46A6">
        <w:t xml:space="preserve">uzyskane wielkości </w:t>
      </w:r>
      <w:r w:rsidR="004A02D0" w:rsidRPr="004A46A6">
        <w:t xml:space="preserve">takich </w:t>
      </w:r>
      <w:r w:rsidR="00D72B97" w:rsidRPr="004A46A6">
        <w:t>efektów</w:t>
      </w:r>
      <w:r w:rsidR="0049353F" w:rsidRPr="004A46A6">
        <w:t xml:space="preserve"> z</w:t>
      </w:r>
      <w:r w:rsidR="000449B9" w:rsidRPr="004A46A6">
        <w:t xml:space="preserve"> </w:t>
      </w:r>
      <w:r w:rsidR="00D72B97" w:rsidRPr="004A46A6">
        <w:t>umów zakończonych</w:t>
      </w:r>
      <w:r w:rsidR="0049353F" w:rsidRPr="004A46A6">
        <w:t xml:space="preserve"> w</w:t>
      </w:r>
      <w:r w:rsidR="000449B9" w:rsidRPr="004A46A6">
        <w:t xml:space="preserve"> </w:t>
      </w:r>
      <w:r w:rsidR="00D72B97" w:rsidRPr="004A46A6">
        <w:t>20</w:t>
      </w:r>
      <w:r w:rsidR="009F5395" w:rsidRPr="004A46A6">
        <w:t>2</w:t>
      </w:r>
      <w:r w:rsidR="004A46A6" w:rsidRPr="004A46A6">
        <w:t>3</w:t>
      </w:r>
      <w:r w:rsidR="000449B9" w:rsidRPr="004A46A6">
        <w:t xml:space="preserve"> </w:t>
      </w:r>
      <w:r w:rsidR="00D72B97" w:rsidRPr="004A46A6">
        <w:t>r</w:t>
      </w:r>
      <w:r w:rsidR="004A02D0" w:rsidRPr="004A46A6">
        <w:t>.</w:t>
      </w:r>
    </w:p>
    <w:p w14:paraId="39DC19A5" w14:textId="77777777" w:rsidR="00CD40A1" w:rsidRPr="004A46A6" w:rsidRDefault="00CD40A1" w:rsidP="00CD40A1">
      <w:pPr>
        <w:tabs>
          <w:tab w:val="left" w:pos="9070"/>
        </w:tabs>
      </w:pPr>
    </w:p>
    <w:p w14:paraId="4BD09D8A" w14:textId="421CD1AD" w:rsidR="00CD40A1" w:rsidRPr="004A46A6" w:rsidRDefault="00EF2557" w:rsidP="00CD40A1">
      <w:pPr>
        <w:tabs>
          <w:tab w:val="left" w:pos="9070"/>
        </w:tabs>
      </w:pPr>
      <w:r w:rsidRPr="004A46A6">
        <w:t xml:space="preserve">W załączniku </w:t>
      </w:r>
      <w:r w:rsidR="00B73ABC" w:rsidRPr="004A46A6">
        <w:fldChar w:fldCharType="begin"/>
      </w:r>
      <w:r w:rsidR="00B73ABC" w:rsidRPr="004A46A6">
        <w:instrText xml:space="preserve"> REF _Ref480373402 \#0 \h </w:instrText>
      </w:r>
      <w:r w:rsidR="003A7E13" w:rsidRPr="004A46A6">
        <w:instrText xml:space="preserve"> \* MERGEFORMAT </w:instrText>
      </w:r>
      <w:r w:rsidR="00B73ABC" w:rsidRPr="004A46A6">
        <w:fldChar w:fldCharType="separate"/>
      </w:r>
      <w:r w:rsidR="00D80900">
        <w:t>2</w:t>
      </w:r>
      <w:r w:rsidR="00B73ABC" w:rsidRPr="004A46A6">
        <w:fldChar w:fldCharType="end"/>
      </w:r>
      <w:r w:rsidR="00B73ABC" w:rsidRPr="004A46A6">
        <w:t xml:space="preserve"> </w:t>
      </w:r>
      <w:r w:rsidRPr="004A46A6">
        <w:t>przedstawiono realizację wydatkowania środków</w:t>
      </w:r>
      <w:r w:rsidR="0049353F" w:rsidRPr="004A46A6">
        <w:t xml:space="preserve"> w</w:t>
      </w:r>
      <w:r w:rsidR="000449B9" w:rsidRPr="004A46A6">
        <w:t xml:space="preserve"> </w:t>
      </w:r>
      <w:r w:rsidRPr="004A46A6">
        <w:t>20</w:t>
      </w:r>
      <w:r w:rsidR="009F5395" w:rsidRPr="004A46A6">
        <w:t>2</w:t>
      </w:r>
      <w:r w:rsidR="004A46A6" w:rsidRPr="004A46A6">
        <w:t>3</w:t>
      </w:r>
      <w:r w:rsidR="005322DC" w:rsidRPr="004A46A6">
        <w:t xml:space="preserve"> r. </w:t>
      </w:r>
      <w:r w:rsidR="0049353F" w:rsidRPr="004A46A6">
        <w:t>w</w:t>
      </w:r>
      <w:r w:rsidR="000449B9" w:rsidRPr="004A46A6">
        <w:t xml:space="preserve"> </w:t>
      </w:r>
      <w:r w:rsidR="00B90683" w:rsidRPr="004A46A6">
        <w:t>układzie</w:t>
      </w:r>
      <w:r w:rsidRPr="004A46A6">
        <w:t xml:space="preserve"> programów priorytetowych</w:t>
      </w:r>
      <w:r w:rsidR="00B90683" w:rsidRPr="004A46A6">
        <w:t>,</w:t>
      </w:r>
      <w:r w:rsidRPr="004A46A6">
        <w:t xml:space="preserve"> </w:t>
      </w:r>
      <w:r w:rsidR="00B90683" w:rsidRPr="004A46A6">
        <w:t>natomiast</w:t>
      </w:r>
      <w:r w:rsidR="0049353F" w:rsidRPr="004A46A6">
        <w:t xml:space="preserve"> w</w:t>
      </w:r>
      <w:r w:rsidR="000449B9" w:rsidRPr="004A46A6">
        <w:t xml:space="preserve"> </w:t>
      </w:r>
      <w:r w:rsidR="0093721F" w:rsidRPr="004A46A6">
        <w:t xml:space="preserve">załączniku </w:t>
      </w:r>
      <w:r w:rsidR="00B73ABC" w:rsidRPr="004A46A6">
        <w:fldChar w:fldCharType="begin"/>
      </w:r>
      <w:r w:rsidR="00B73ABC" w:rsidRPr="004A46A6">
        <w:instrText xml:space="preserve"> REF _Ref480373407 \#0 \h </w:instrText>
      </w:r>
      <w:r w:rsidR="00F735AB" w:rsidRPr="004A46A6">
        <w:instrText xml:space="preserve"> \* MERGEFORMAT </w:instrText>
      </w:r>
      <w:r w:rsidR="00B73ABC" w:rsidRPr="004A46A6">
        <w:fldChar w:fldCharType="separate"/>
      </w:r>
      <w:r w:rsidR="00D80900">
        <w:t>3</w:t>
      </w:r>
      <w:r w:rsidR="00B73ABC" w:rsidRPr="004A46A6">
        <w:fldChar w:fldCharType="end"/>
      </w:r>
      <w:r w:rsidR="00B73ABC" w:rsidRPr="004A46A6">
        <w:t xml:space="preserve"> </w:t>
      </w:r>
      <w:r w:rsidR="000F420E" w:rsidRPr="004A46A6">
        <w:t>kwoty podpisanych</w:t>
      </w:r>
      <w:r w:rsidR="0049353F" w:rsidRPr="004A46A6">
        <w:t xml:space="preserve"> w</w:t>
      </w:r>
      <w:r w:rsidR="000449B9" w:rsidRPr="004A46A6">
        <w:t xml:space="preserve"> </w:t>
      </w:r>
      <w:r w:rsidR="00B90683" w:rsidRPr="004A46A6">
        <w:t>20</w:t>
      </w:r>
      <w:r w:rsidR="009F5395" w:rsidRPr="004A46A6">
        <w:t>2</w:t>
      </w:r>
      <w:r w:rsidR="004A46A6" w:rsidRPr="004A46A6">
        <w:t>3</w:t>
      </w:r>
      <w:r w:rsidR="005322DC" w:rsidRPr="004A46A6">
        <w:t xml:space="preserve"> r. </w:t>
      </w:r>
      <w:r w:rsidR="000F420E" w:rsidRPr="004A46A6">
        <w:t>umów</w:t>
      </w:r>
      <w:r w:rsidR="00B90683" w:rsidRPr="004A46A6">
        <w:t xml:space="preserve"> w układzie tych programów</w:t>
      </w:r>
      <w:r w:rsidR="00361684" w:rsidRPr="004A46A6">
        <w:t>.</w:t>
      </w:r>
    </w:p>
    <w:p w14:paraId="1D38A5BB" w14:textId="77777777" w:rsidR="00B23205" w:rsidRPr="00E10324" w:rsidRDefault="00B23205">
      <w:pPr>
        <w:jc w:val="left"/>
        <w:rPr>
          <w:highlight w:val="yellow"/>
        </w:rPr>
      </w:pPr>
      <w:r w:rsidRPr="00E10324">
        <w:rPr>
          <w:highlight w:val="yellow"/>
        </w:rPr>
        <w:br w:type="page"/>
      </w:r>
    </w:p>
    <w:p w14:paraId="213AAE4F" w14:textId="5F43DAF1" w:rsidR="00CD40A1" w:rsidRPr="00CE5DF3" w:rsidRDefault="003E751E" w:rsidP="00083139">
      <w:pPr>
        <w:pStyle w:val="Nagwek4"/>
        <w:tabs>
          <w:tab w:val="left" w:pos="9070"/>
        </w:tabs>
      </w:pPr>
      <w:bookmarkStart w:id="169" w:name="_Ref477350205"/>
      <w:bookmarkStart w:id="170" w:name="_Ref477350216"/>
      <w:bookmarkStart w:id="171" w:name="_Ref477350222"/>
      <w:bookmarkStart w:id="172" w:name="_Toc165027310"/>
      <w:r w:rsidRPr="00CE5DF3">
        <w:t>Tabele finansowania ochrony środowiska</w:t>
      </w:r>
      <w:r w:rsidR="001921B7" w:rsidRPr="00CE5DF3">
        <w:t xml:space="preserve"> i</w:t>
      </w:r>
      <w:r w:rsidR="000449B9" w:rsidRPr="00CE5DF3">
        <w:t xml:space="preserve"> </w:t>
      </w:r>
      <w:r w:rsidRPr="00CE5DF3">
        <w:t>gospodarki wodnej</w:t>
      </w:r>
      <w:r w:rsidR="0049353F" w:rsidRPr="00CE5DF3">
        <w:t xml:space="preserve"> w</w:t>
      </w:r>
      <w:r w:rsidR="000449B9" w:rsidRPr="00CE5DF3">
        <w:t xml:space="preserve"> </w:t>
      </w:r>
      <w:r w:rsidRPr="00CE5DF3">
        <w:t>20</w:t>
      </w:r>
      <w:r w:rsidR="009F5395" w:rsidRPr="00CE5DF3">
        <w:t>2</w:t>
      </w:r>
      <w:r w:rsidR="00CE5DF3" w:rsidRPr="00CE5DF3">
        <w:t>3</w:t>
      </w:r>
      <w:r w:rsidRPr="00CE5DF3">
        <w:t xml:space="preserve"> r.</w:t>
      </w:r>
      <w:bookmarkEnd w:id="169"/>
      <w:bookmarkEnd w:id="170"/>
      <w:bookmarkEnd w:id="171"/>
      <w:bookmarkEnd w:id="172"/>
    </w:p>
    <w:p w14:paraId="633DC917" w14:textId="77777777" w:rsidR="009F5395" w:rsidRPr="00CE5DF3" w:rsidRDefault="009F5395" w:rsidP="00CD40A1">
      <w:pPr>
        <w:tabs>
          <w:tab w:val="left" w:pos="9070"/>
        </w:tabs>
      </w:pPr>
    </w:p>
    <w:p w14:paraId="545860A1" w14:textId="3604A216" w:rsidR="00CD40A1" w:rsidRDefault="00FB746A" w:rsidP="00F2155A">
      <w:pPr>
        <w:tabs>
          <w:tab w:val="left" w:pos="9070"/>
        </w:tabs>
        <w:spacing w:after="60"/>
        <w:ind w:left="1134" w:hanging="1134"/>
      </w:pPr>
      <w:bookmarkStart w:id="173" w:name="_Ref478114755"/>
      <w:bookmarkStart w:id="174" w:name="_Ref35403296"/>
      <w:bookmarkStart w:id="175" w:name="_Toc165027377"/>
      <w:r w:rsidRPr="00CE5DF3">
        <w:t>Tabela</w:t>
      </w:r>
      <w:r w:rsidR="00C8465F" w:rsidRPr="00CE5DF3">
        <w:t xml:space="preserve"> </w:t>
      </w:r>
      <w:r w:rsidR="009F6301">
        <w:fldChar w:fldCharType="begin"/>
      </w:r>
      <w:r w:rsidR="009F6301">
        <w:instrText xml:space="preserve"> SEQ Tabela \* ARABIC </w:instrText>
      </w:r>
      <w:r w:rsidR="009F6301">
        <w:fldChar w:fldCharType="separate"/>
      </w:r>
      <w:r w:rsidR="00D80900">
        <w:rPr>
          <w:noProof/>
        </w:rPr>
        <w:t>35</w:t>
      </w:r>
      <w:r w:rsidR="009F6301">
        <w:rPr>
          <w:noProof/>
        </w:rPr>
        <w:fldChar w:fldCharType="end"/>
      </w:r>
      <w:bookmarkEnd w:id="173"/>
      <w:r w:rsidRPr="00CE5DF3">
        <w:tab/>
      </w:r>
      <w:r w:rsidR="009C4495" w:rsidRPr="00CE5DF3">
        <w:t>Zwrotne</w:t>
      </w:r>
      <w:r w:rsidRPr="00CE5DF3">
        <w:t xml:space="preserve"> finansowanie ochrony środowiska przedsięwzięć realizowanych bez udziału środków europejskich</w:t>
      </w:r>
      <w:r w:rsidR="001921B7" w:rsidRPr="00CE5DF3">
        <w:t xml:space="preserve"> i</w:t>
      </w:r>
      <w:r w:rsidR="000449B9" w:rsidRPr="00CE5DF3">
        <w:t xml:space="preserve"> </w:t>
      </w:r>
      <w:r w:rsidRPr="00CE5DF3">
        <w:t>współfinansowanie przedsięwzięć realizowanych</w:t>
      </w:r>
      <w:r w:rsidR="0049353F" w:rsidRPr="00CE5DF3">
        <w:t xml:space="preserve"> z</w:t>
      </w:r>
      <w:r w:rsidR="000449B9" w:rsidRPr="00CE5DF3">
        <w:t xml:space="preserve"> </w:t>
      </w:r>
      <w:r w:rsidRPr="00CE5DF3">
        <w:t>udziałem środków europejskich</w:t>
      </w:r>
      <w:r w:rsidR="0049353F" w:rsidRPr="00CE5DF3">
        <w:t xml:space="preserve"> w</w:t>
      </w:r>
      <w:r w:rsidR="000449B9" w:rsidRPr="00CE5DF3">
        <w:t xml:space="preserve"> </w:t>
      </w:r>
      <w:r w:rsidRPr="00CE5DF3">
        <w:t>20</w:t>
      </w:r>
      <w:r w:rsidR="00DE01CD" w:rsidRPr="00CE5DF3">
        <w:t>2</w:t>
      </w:r>
      <w:r w:rsidR="00CE5DF3" w:rsidRPr="00CE5DF3">
        <w:t>3</w:t>
      </w:r>
      <w:r w:rsidR="005322DC" w:rsidRPr="00CE5DF3">
        <w:t xml:space="preserve"> r. </w:t>
      </w:r>
      <w:r w:rsidR="009C61FD" w:rsidRPr="00CE5DF3">
        <w:t>(tys.</w:t>
      </w:r>
      <w:r w:rsidR="00B56A8D" w:rsidRPr="00CE5DF3">
        <w:t> zł</w:t>
      </w:r>
      <w:r w:rsidRPr="00CE5DF3">
        <w:t>)</w:t>
      </w:r>
      <w:bookmarkEnd w:id="174"/>
      <w:bookmarkEnd w:id="175"/>
    </w:p>
    <w:p w14:paraId="5D7FE231" w14:textId="021CF980" w:rsidR="00CD40A1" w:rsidRPr="00E10324" w:rsidRDefault="00F25475" w:rsidP="00CD40A1">
      <w:pPr>
        <w:tabs>
          <w:tab w:val="left" w:pos="9070"/>
        </w:tabs>
        <w:ind w:left="851" w:hanging="851"/>
        <w:rPr>
          <w:szCs w:val="22"/>
          <w:highlight w:val="yellow"/>
        </w:rPr>
      </w:pPr>
      <w:r w:rsidRPr="00E3084D">
        <w:rPr>
          <w:noProof/>
        </w:rPr>
        <w:drawing>
          <wp:inline distT="0" distB="0" distL="0" distR="0" wp14:anchorId="375BAE50" wp14:editId="4725D285">
            <wp:extent cx="5760720" cy="5554345"/>
            <wp:effectExtent l="0" t="0" r="0" b="8255"/>
            <wp:docPr id="1774712589" name="Obraz 48" descr="Zwrotne finansowanie ochrony środowiska przedsięwzięć realizowanych bez udziału środków europejskich i współfinansowanie przedsięwzięć realizowanych z udziałem środków europejskich w 2023 r. (tys. zł). Prezentowane wielkości zawarte są w pliku Sprawozdanie NFOŚiGW za rok 2023 tabele.xlsx w arkuszu tabela 35." title="Tabel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720" cy="5554345"/>
                    </a:xfrm>
                    <a:prstGeom prst="rect">
                      <a:avLst/>
                    </a:prstGeom>
                    <a:noFill/>
                    <a:ln>
                      <a:noFill/>
                    </a:ln>
                  </pic:spPr>
                </pic:pic>
              </a:graphicData>
            </a:graphic>
          </wp:inline>
        </w:drawing>
      </w:r>
    </w:p>
    <w:p w14:paraId="0E156C9D" w14:textId="28C49BC0" w:rsidR="00CD40A1" w:rsidRPr="009A7831" w:rsidRDefault="00FB746A" w:rsidP="00F2155A">
      <w:pPr>
        <w:tabs>
          <w:tab w:val="left" w:pos="9070"/>
        </w:tabs>
        <w:spacing w:after="60"/>
        <w:ind w:left="1134" w:hanging="1134"/>
      </w:pPr>
      <w:r w:rsidRPr="00E10324">
        <w:rPr>
          <w:highlight w:val="yellow"/>
        </w:rPr>
        <w:br w:type="page"/>
      </w:r>
      <w:bookmarkStart w:id="176" w:name="_Ref478114801"/>
      <w:bookmarkStart w:id="177" w:name="_Ref162362265"/>
      <w:bookmarkStart w:id="178" w:name="_Toc165027378"/>
      <w:r w:rsidR="004A73DB" w:rsidRPr="009A7831">
        <w:t>Tabela</w:t>
      </w:r>
      <w:r w:rsidR="00C8465F" w:rsidRPr="009A7831">
        <w:t xml:space="preserve"> </w:t>
      </w:r>
      <w:r w:rsidR="009F6301">
        <w:fldChar w:fldCharType="begin"/>
      </w:r>
      <w:r w:rsidR="009F6301">
        <w:instrText xml:space="preserve"> SEQ Tabela \* ARABIC </w:instrText>
      </w:r>
      <w:r w:rsidR="009F6301">
        <w:fldChar w:fldCharType="separate"/>
      </w:r>
      <w:r w:rsidR="00D80900">
        <w:rPr>
          <w:noProof/>
        </w:rPr>
        <w:t>36</w:t>
      </w:r>
      <w:r w:rsidR="009F6301">
        <w:rPr>
          <w:noProof/>
        </w:rPr>
        <w:fldChar w:fldCharType="end"/>
      </w:r>
      <w:bookmarkEnd w:id="176"/>
      <w:r w:rsidR="004A73DB" w:rsidRPr="009A7831">
        <w:tab/>
        <w:t>Dotacyjne finansowanie przedsięwzięć realizowanych bez udziału środków europejskich – finansowanie</w:t>
      </w:r>
      <w:r w:rsidR="0049353F" w:rsidRPr="009A7831">
        <w:t xml:space="preserve"> w</w:t>
      </w:r>
      <w:r w:rsidR="000449B9" w:rsidRPr="009A7831">
        <w:t xml:space="preserve"> </w:t>
      </w:r>
      <w:r w:rsidR="004A73DB" w:rsidRPr="009A7831">
        <w:t>dziedzinach</w:t>
      </w:r>
      <w:r w:rsidR="0049353F" w:rsidRPr="009A7831">
        <w:t xml:space="preserve"> w</w:t>
      </w:r>
      <w:r w:rsidR="000449B9" w:rsidRPr="009A7831">
        <w:t xml:space="preserve"> </w:t>
      </w:r>
      <w:r w:rsidR="004A73DB" w:rsidRPr="009A7831">
        <w:t>20</w:t>
      </w:r>
      <w:r w:rsidR="00560D59" w:rsidRPr="009A7831">
        <w:t>2</w:t>
      </w:r>
      <w:r w:rsidR="009A7831" w:rsidRPr="009A7831">
        <w:t>3</w:t>
      </w:r>
      <w:r w:rsidR="005322DC" w:rsidRPr="009A7831">
        <w:t xml:space="preserve"> r. </w:t>
      </w:r>
      <w:r w:rsidR="004A73DB" w:rsidRPr="009A7831">
        <w:t>– zestawienie zbiorcze (</w:t>
      </w:r>
      <w:r w:rsidR="00B56A8D" w:rsidRPr="009A7831">
        <w:t>tys. zł</w:t>
      </w:r>
      <w:r w:rsidR="004A73DB" w:rsidRPr="009A7831">
        <w:t>)</w:t>
      </w:r>
      <w:bookmarkEnd w:id="177"/>
      <w:bookmarkEnd w:id="178"/>
    </w:p>
    <w:p w14:paraId="66F46B58" w14:textId="49B0AA98" w:rsidR="00CD40A1" w:rsidRPr="009A7831" w:rsidRDefault="00E3084D" w:rsidP="00CD40A1">
      <w:pPr>
        <w:tabs>
          <w:tab w:val="left" w:pos="9070"/>
        </w:tabs>
      </w:pPr>
      <w:r w:rsidRPr="00E3084D">
        <w:rPr>
          <w:noProof/>
        </w:rPr>
        <w:drawing>
          <wp:inline distT="0" distB="0" distL="0" distR="0" wp14:anchorId="68749B5C" wp14:editId="1FAF6B49">
            <wp:extent cx="5760720" cy="6001385"/>
            <wp:effectExtent l="0" t="0" r="0" b="0"/>
            <wp:docPr id="1107753886" name="Obraz 49" descr="Dotacyjne finansowanie przedsięwzięć realizowanych bez udziału środków europejskich – finansowanie w dziedzinach w 2023 r. – zestawienie zbiorcze (tys. zł). Prezentowane wielkości zawarte są w pliku Sprawozdanie NFOŚiGW za rok 2023 tabele.xlsx w arkuszu tabela 36." title="Tabel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720" cy="6001385"/>
                    </a:xfrm>
                    <a:prstGeom prst="rect">
                      <a:avLst/>
                    </a:prstGeom>
                    <a:noFill/>
                    <a:ln>
                      <a:noFill/>
                    </a:ln>
                  </pic:spPr>
                </pic:pic>
              </a:graphicData>
            </a:graphic>
          </wp:inline>
        </w:drawing>
      </w:r>
    </w:p>
    <w:p w14:paraId="49C70488" w14:textId="4CB8751E" w:rsidR="00CD40A1" w:rsidRPr="00CC6DE8" w:rsidRDefault="00212C68" w:rsidP="002967F6">
      <w:pPr>
        <w:tabs>
          <w:tab w:val="left" w:pos="9070"/>
        </w:tabs>
        <w:spacing w:after="60"/>
        <w:ind w:left="1134" w:hanging="1134"/>
      </w:pPr>
      <w:r w:rsidRPr="00E10324">
        <w:rPr>
          <w:highlight w:val="yellow"/>
        </w:rPr>
        <w:br w:type="page"/>
      </w:r>
      <w:bookmarkStart w:id="179" w:name="_Ref99298392"/>
      <w:bookmarkStart w:id="180" w:name="_Toc165027379"/>
      <w:r w:rsidR="003141B6" w:rsidRPr="00CC6DE8">
        <w:t>Tabela</w:t>
      </w:r>
      <w:r w:rsidR="00C8465F" w:rsidRPr="00CC6DE8">
        <w:t xml:space="preserve"> </w:t>
      </w:r>
      <w:r w:rsidR="009F6301">
        <w:fldChar w:fldCharType="begin"/>
      </w:r>
      <w:r w:rsidR="009F6301">
        <w:instrText xml:space="preserve"> SEQ Tabela \* ARABIC </w:instrText>
      </w:r>
      <w:r w:rsidR="009F6301">
        <w:fldChar w:fldCharType="separate"/>
      </w:r>
      <w:r w:rsidR="00D80900">
        <w:rPr>
          <w:noProof/>
        </w:rPr>
        <w:t>37</w:t>
      </w:r>
      <w:r w:rsidR="009F6301">
        <w:rPr>
          <w:noProof/>
        </w:rPr>
        <w:fldChar w:fldCharType="end"/>
      </w:r>
      <w:bookmarkEnd w:id="179"/>
      <w:r w:rsidR="003141B6" w:rsidRPr="00CC6DE8">
        <w:tab/>
        <w:t>Dotacyjne finansowanie przedsięwzięć realizowanych bez udziału środków europejskich – finansowanie</w:t>
      </w:r>
      <w:r w:rsidR="0049353F" w:rsidRPr="00CC6DE8">
        <w:t xml:space="preserve"> w</w:t>
      </w:r>
      <w:r w:rsidR="000449B9" w:rsidRPr="00CC6DE8">
        <w:t xml:space="preserve"> </w:t>
      </w:r>
      <w:r w:rsidR="003141B6" w:rsidRPr="00CC6DE8">
        <w:t>dziedzinach dla jednostek zaliczanych do sektora finansów publicznych</w:t>
      </w:r>
      <w:r w:rsidR="000B5443" w:rsidRPr="00CC6DE8">
        <w:t xml:space="preserve"> (bez PJB)</w:t>
      </w:r>
      <w:r w:rsidR="0049353F" w:rsidRPr="00CC6DE8">
        <w:t xml:space="preserve"> w</w:t>
      </w:r>
      <w:r w:rsidR="000449B9" w:rsidRPr="00CC6DE8">
        <w:t xml:space="preserve"> </w:t>
      </w:r>
      <w:r w:rsidR="003141B6" w:rsidRPr="00CC6DE8">
        <w:t>20</w:t>
      </w:r>
      <w:r w:rsidR="00A1373E" w:rsidRPr="00CC6DE8">
        <w:t>2</w:t>
      </w:r>
      <w:r w:rsidR="009A7831" w:rsidRPr="00CC6DE8">
        <w:t>3</w:t>
      </w:r>
      <w:r w:rsidR="005322DC" w:rsidRPr="00CC6DE8">
        <w:t xml:space="preserve"> r. </w:t>
      </w:r>
      <w:r w:rsidR="003141B6" w:rsidRPr="00CC6DE8">
        <w:t>(</w:t>
      </w:r>
      <w:r w:rsidR="00B56A8D" w:rsidRPr="00CC6DE8">
        <w:t>tys. zł</w:t>
      </w:r>
      <w:r w:rsidR="003141B6" w:rsidRPr="00CC6DE8">
        <w:t>)</w:t>
      </w:r>
      <w:bookmarkEnd w:id="180"/>
    </w:p>
    <w:p w14:paraId="7305AF05" w14:textId="104891C7" w:rsidR="002165B2" w:rsidRPr="00CC6DE8" w:rsidRDefault="00FD6D4F" w:rsidP="00F2155A">
      <w:pPr>
        <w:tabs>
          <w:tab w:val="left" w:pos="9070"/>
        </w:tabs>
        <w:spacing w:after="60"/>
        <w:ind w:left="1134" w:hanging="1134"/>
      </w:pPr>
      <w:r w:rsidRPr="00FD6D4F">
        <w:rPr>
          <w:rStyle w:val="Odwoaniedokomentarza"/>
          <w:noProof/>
          <w:sz w:val="22"/>
          <w:szCs w:val="24"/>
        </w:rPr>
        <w:drawing>
          <wp:inline distT="0" distB="0" distL="0" distR="0" wp14:anchorId="6593F171" wp14:editId="76AA889E">
            <wp:extent cx="5760720" cy="7929880"/>
            <wp:effectExtent l="0" t="0" r="0" b="0"/>
            <wp:docPr id="517135252" name="Obraz 50" descr="Dotacyjne finansowanie przedsięwzięć realizowanych bez udziału środków europejskich – finansowanie w dziedzinach dla jednostek zaliczanych do sektora finansów publicznych (bez PJB) w 2023 r. (tys. zł). Prezentowane wielkości zawarte są w pliku Sprawozdanie NFOŚiGW za rok 2023 tabele.xlsx w arkuszu tabela 37." title="Tabel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7929880"/>
                    </a:xfrm>
                    <a:prstGeom prst="rect">
                      <a:avLst/>
                    </a:prstGeom>
                    <a:noFill/>
                    <a:ln>
                      <a:noFill/>
                    </a:ln>
                  </pic:spPr>
                </pic:pic>
              </a:graphicData>
            </a:graphic>
          </wp:inline>
        </w:drawing>
      </w:r>
      <w:r w:rsidR="00A10490" w:rsidRPr="00CC6DE8">
        <w:rPr>
          <w:rStyle w:val="Odwoaniedokomentarza"/>
          <w:sz w:val="22"/>
          <w:szCs w:val="22"/>
        </w:rPr>
        <w:t xml:space="preserve"> </w:t>
      </w:r>
    </w:p>
    <w:p w14:paraId="3C1835F2" w14:textId="3A34823A" w:rsidR="00CD40A1" w:rsidRPr="002B2AB5" w:rsidRDefault="003964D4" w:rsidP="00F2155A">
      <w:pPr>
        <w:tabs>
          <w:tab w:val="left" w:pos="9070"/>
        </w:tabs>
        <w:spacing w:after="60"/>
        <w:ind w:left="1134" w:hanging="1134"/>
      </w:pPr>
      <w:r w:rsidRPr="00E10324">
        <w:rPr>
          <w:highlight w:val="yellow"/>
        </w:rPr>
        <w:br w:type="page"/>
      </w:r>
      <w:bookmarkStart w:id="181" w:name="_Toc165027380"/>
      <w:r w:rsidR="00A475A4" w:rsidRPr="002B2AB5">
        <w:t xml:space="preserve">Tabela </w:t>
      </w:r>
      <w:r w:rsidR="009F6301">
        <w:fldChar w:fldCharType="begin"/>
      </w:r>
      <w:r w:rsidR="009F6301">
        <w:instrText xml:space="preserve"> SEQ Tabela \* ARABIC </w:instrText>
      </w:r>
      <w:r w:rsidR="009F6301">
        <w:fldChar w:fldCharType="separate"/>
      </w:r>
      <w:r w:rsidR="00D80900">
        <w:rPr>
          <w:noProof/>
        </w:rPr>
        <w:t>38</w:t>
      </w:r>
      <w:r w:rsidR="009F6301">
        <w:rPr>
          <w:noProof/>
        </w:rPr>
        <w:fldChar w:fldCharType="end"/>
      </w:r>
      <w:r w:rsidR="00A475A4" w:rsidRPr="002B2AB5">
        <w:tab/>
        <w:t>Dotacyjne finansowanie przedsięwzięć realizowanych bez udziału środków europejskich – finansowanie</w:t>
      </w:r>
      <w:r w:rsidR="0049353F" w:rsidRPr="002B2AB5">
        <w:t xml:space="preserve"> w</w:t>
      </w:r>
      <w:r w:rsidR="000449B9" w:rsidRPr="002B2AB5">
        <w:t xml:space="preserve"> </w:t>
      </w:r>
      <w:r w:rsidR="00A475A4" w:rsidRPr="002B2AB5">
        <w:t>dziedzinach dla jednostek niezaliczanych do sektora finansów publicznych</w:t>
      </w:r>
      <w:r w:rsidR="0049353F" w:rsidRPr="002B2AB5">
        <w:t xml:space="preserve"> w</w:t>
      </w:r>
      <w:r w:rsidR="000449B9" w:rsidRPr="002B2AB5">
        <w:t xml:space="preserve"> </w:t>
      </w:r>
      <w:r w:rsidR="00A475A4" w:rsidRPr="002B2AB5">
        <w:t>20</w:t>
      </w:r>
      <w:r w:rsidR="004D2A4E" w:rsidRPr="002B2AB5">
        <w:t>2</w:t>
      </w:r>
      <w:r w:rsidR="002B2AB5" w:rsidRPr="002B2AB5">
        <w:t>3</w:t>
      </w:r>
      <w:r w:rsidR="005322DC" w:rsidRPr="002B2AB5">
        <w:t xml:space="preserve"> r. </w:t>
      </w:r>
      <w:r w:rsidR="00A475A4" w:rsidRPr="002B2AB5">
        <w:t>(</w:t>
      </w:r>
      <w:r w:rsidR="00B56A8D" w:rsidRPr="002B2AB5">
        <w:t>tys. zł</w:t>
      </w:r>
      <w:r w:rsidR="00A475A4" w:rsidRPr="002B2AB5">
        <w:t>)</w:t>
      </w:r>
      <w:bookmarkEnd w:id="181"/>
    </w:p>
    <w:p w14:paraId="07DA6ABF" w14:textId="7A009C20" w:rsidR="00CD40A1" w:rsidRPr="00E10324" w:rsidRDefault="002E2C68" w:rsidP="00CD40A1">
      <w:pPr>
        <w:tabs>
          <w:tab w:val="left" w:pos="9070"/>
        </w:tabs>
        <w:ind w:left="1418" w:hanging="1418"/>
        <w:rPr>
          <w:highlight w:val="yellow"/>
        </w:rPr>
      </w:pPr>
      <w:r w:rsidRPr="002E2C68">
        <w:rPr>
          <w:rStyle w:val="Odwoaniedokomentarza"/>
          <w:noProof/>
          <w:sz w:val="22"/>
          <w:szCs w:val="24"/>
        </w:rPr>
        <w:drawing>
          <wp:inline distT="0" distB="0" distL="0" distR="0" wp14:anchorId="45A8989E" wp14:editId="0D5866EB">
            <wp:extent cx="5760720" cy="5797550"/>
            <wp:effectExtent l="0" t="0" r="0" b="0"/>
            <wp:docPr id="1144614516" name="Obraz 51" descr="Dotacyjne finansowanie przedsięwzięć realizowanych bez udziału środków europejskich – finansowanie w dziedzinach dla jednostek niezaliczanych do sektora finansów publicznych w 2023 r. (tys. zł). Prezentowane wielkości zawarte są w pliku Sprawozdanie NFOŚiGW za rok 2023 tabele.xlsx w arkuszu tabela 38." title="Tabel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720" cy="5797550"/>
                    </a:xfrm>
                    <a:prstGeom prst="rect">
                      <a:avLst/>
                    </a:prstGeom>
                    <a:noFill/>
                    <a:ln>
                      <a:noFill/>
                    </a:ln>
                  </pic:spPr>
                </pic:pic>
              </a:graphicData>
            </a:graphic>
          </wp:inline>
        </w:drawing>
      </w:r>
      <w:r w:rsidR="004F3F07" w:rsidRPr="00E10324">
        <w:rPr>
          <w:rStyle w:val="Odwoaniedokomentarza"/>
          <w:sz w:val="22"/>
          <w:szCs w:val="22"/>
          <w:highlight w:val="yellow"/>
        </w:rPr>
        <w:t xml:space="preserve"> </w:t>
      </w:r>
    </w:p>
    <w:p w14:paraId="613DCF17" w14:textId="5DAEE1D4" w:rsidR="00CD40A1" w:rsidRPr="00317851" w:rsidRDefault="00503268" w:rsidP="00F2155A">
      <w:pPr>
        <w:tabs>
          <w:tab w:val="left" w:pos="9070"/>
        </w:tabs>
        <w:spacing w:after="60"/>
        <w:ind w:left="1134" w:hanging="1134"/>
      </w:pPr>
      <w:r w:rsidRPr="00E10324">
        <w:rPr>
          <w:highlight w:val="yellow"/>
        </w:rPr>
        <w:br w:type="page"/>
      </w:r>
      <w:bookmarkStart w:id="182" w:name="_Toc165027381"/>
      <w:r w:rsidRPr="00317851">
        <w:t>Tabela</w:t>
      </w:r>
      <w:r w:rsidR="00C8465F" w:rsidRPr="00317851">
        <w:t xml:space="preserve"> </w:t>
      </w:r>
      <w:r w:rsidR="009F6301">
        <w:fldChar w:fldCharType="begin"/>
      </w:r>
      <w:r w:rsidR="009F6301">
        <w:instrText xml:space="preserve"> SEQ Tabela \* ARABIC </w:instrText>
      </w:r>
      <w:r w:rsidR="009F6301">
        <w:fldChar w:fldCharType="separate"/>
      </w:r>
      <w:r w:rsidR="00D80900">
        <w:rPr>
          <w:noProof/>
        </w:rPr>
        <w:t>39</w:t>
      </w:r>
      <w:r w:rsidR="009F6301">
        <w:rPr>
          <w:noProof/>
        </w:rPr>
        <w:fldChar w:fldCharType="end"/>
      </w:r>
      <w:r w:rsidR="00C8465F" w:rsidRPr="00317851">
        <w:tab/>
      </w:r>
      <w:r w:rsidRPr="00317851">
        <w:t xml:space="preserve">Środki przekazane do budżetu państwa na dofinansowanie zadań </w:t>
      </w:r>
      <w:r w:rsidR="001B1C1F" w:rsidRPr="00317851">
        <w:t xml:space="preserve">realizowanych bez udziału środków europejskich </w:t>
      </w:r>
      <w:r w:rsidR="00841FC0" w:rsidRPr="00317851">
        <w:t xml:space="preserve">przez </w:t>
      </w:r>
      <w:r w:rsidRPr="00317851">
        <w:t>państwow</w:t>
      </w:r>
      <w:r w:rsidR="00841FC0" w:rsidRPr="00317851">
        <w:t>e</w:t>
      </w:r>
      <w:r w:rsidRPr="00317851">
        <w:t xml:space="preserve"> jednostk</w:t>
      </w:r>
      <w:r w:rsidR="00841FC0" w:rsidRPr="00317851">
        <w:t>i</w:t>
      </w:r>
      <w:r w:rsidRPr="00317851">
        <w:t xml:space="preserve"> budżetow</w:t>
      </w:r>
      <w:r w:rsidR="00841FC0" w:rsidRPr="00317851">
        <w:t>e</w:t>
      </w:r>
      <w:r w:rsidR="0049353F" w:rsidRPr="00317851">
        <w:t xml:space="preserve"> w</w:t>
      </w:r>
      <w:r w:rsidR="000449B9" w:rsidRPr="00317851">
        <w:t xml:space="preserve"> </w:t>
      </w:r>
      <w:r w:rsidRPr="00317851">
        <w:t>20</w:t>
      </w:r>
      <w:r w:rsidR="00A1373E" w:rsidRPr="00317851">
        <w:t>2</w:t>
      </w:r>
      <w:r w:rsidR="002B2AB5" w:rsidRPr="00317851">
        <w:t>3</w:t>
      </w:r>
      <w:r w:rsidR="005322DC" w:rsidRPr="00317851">
        <w:t xml:space="preserve"> r. </w:t>
      </w:r>
      <w:r w:rsidRPr="00317851">
        <w:t>– finansowanie</w:t>
      </w:r>
      <w:r w:rsidR="0049353F" w:rsidRPr="00317851">
        <w:t xml:space="preserve"> w</w:t>
      </w:r>
      <w:r w:rsidR="000449B9" w:rsidRPr="00317851">
        <w:t xml:space="preserve"> </w:t>
      </w:r>
      <w:r w:rsidRPr="00317851">
        <w:t>dziedzinach (</w:t>
      </w:r>
      <w:r w:rsidR="00B56A8D" w:rsidRPr="00317851">
        <w:t>tys. zł</w:t>
      </w:r>
      <w:r w:rsidRPr="00317851">
        <w:t>)</w:t>
      </w:r>
      <w:bookmarkEnd w:id="182"/>
    </w:p>
    <w:p w14:paraId="1B3E9DEB" w14:textId="11E24ABD" w:rsidR="00CD40A1" w:rsidRPr="00E10324" w:rsidRDefault="00DA2F6F" w:rsidP="00CD40A1">
      <w:pPr>
        <w:tabs>
          <w:tab w:val="left" w:pos="9070"/>
        </w:tabs>
        <w:ind w:left="1418" w:hanging="1418"/>
        <w:rPr>
          <w:highlight w:val="yellow"/>
        </w:rPr>
      </w:pPr>
      <w:r w:rsidRPr="00DA2F6F">
        <w:rPr>
          <w:noProof/>
        </w:rPr>
        <w:drawing>
          <wp:inline distT="0" distB="0" distL="0" distR="0" wp14:anchorId="72655B5E" wp14:editId="46258720">
            <wp:extent cx="5760720" cy="4126230"/>
            <wp:effectExtent l="0" t="0" r="0" b="7620"/>
            <wp:docPr id="1290067492" name="Obraz 52" descr="Środki przekazane do budżetu państwa na dofinansowanie zadań realizowanych bez udziału środków europejskich przez państwowe jednostki budżetowe w 2023 r. – finansowanie w dziedzinach (tys. zł). Prezentowane wielkości zawarte są w pliku Sprawozdanie NFOŚiGW za rok 2023 tabele.xlsx w arkuszu tabela 39." title="Tabel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4126230"/>
                    </a:xfrm>
                    <a:prstGeom prst="rect">
                      <a:avLst/>
                    </a:prstGeom>
                    <a:noFill/>
                    <a:ln>
                      <a:noFill/>
                    </a:ln>
                  </pic:spPr>
                </pic:pic>
              </a:graphicData>
            </a:graphic>
          </wp:inline>
        </w:drawing>
      </w:r>
    </w:p>
    <w:p w14:paraId="4C3CFDD0" w14:textId="77777777" w:rsidR="002F14E4" w:rsidRPr="00E10324" w:rsidRDefault="002F14E4" w:rsidP="00F2155A">
      <w:pPr>
        <w:tabs>
          <w:tab w:val="left" w:pos="9070"/>
        </w:tabs>
        <w:spacing w:after="60"/>
        <w:ind w:left="1134" w:hanging="1134"/>
        <w:rPr>
          <w:sz w:val="4"/>
          <w:szCs w:val="4"/>
          <w:highlight w:val="yellow"/>
        </w:rPr>
      </w:pPr>
      <w:bookmarkStart w:id="183" w:name="_Ref478114572"/>
    </w:p>
    <w:p w14:paraId="5AE1EC4D" w14:textId="77777777" w:rsidR="002F14E4" w:rsidRPr="00E10324" w:rsidRDefault="002F14E4" w:rsidP="00F2155A">
      <w:pPr>
        <w:tabs>
          <w:tab w:val="left" w:pos="9070"/>
        </w:tabs>
        <w:spacing w:after="60"/>
        <w:ind w:left="1134" w:hanging="1134"/>
        <w:rPr>
          <w:sz w:val="4"/>
          <w:szCs w:val="4"/>
          <w:highlight w:val="yellow"/>
        </w:rPr>
      </w:pPr>
    </w:p>
    <w:p w14:paraId="28333AB6" w14:textId="77777777" w:rsidR="002F14E4" w:rsidRPr="00E10324" w:rsidRDefault="002F14E4" w:rsidP="00F2155A">
      <w:pPr>
        <w:tabs>
          <w:tab w:val="left" w:pos="9070"/>
        </w:tabs>
        <w:spacing w:after="60"/>
        <w:ind w:left="1134" w:hanging="1134"/>
        <w:rPr>
          <w:sz w:val="4"/>
          <w:szCs w:val="4"/>
          <w:highlight w:val="yellow"/>
        </w:rPr>
      </w:pPr>
    </w:p>
    <w:p w14:paraId="506031CE" w14:textId="77777777" w:rsidR="002F14E4" w:rsidRPr="00E10324" w:rsidRDefault="002F14E4" w:rsidP="00F2155A">
      <w:pPr>
        <w:tabs>
          <w:tab w:val="left" w:pos="9070"/>
        </w:tabs>
        <w:spacing w:after="60"/>
        <w:ind w:left="1134" w:hanging="1134"/>
        <w:rPr>
          <w:sz w:val="4"/>
          <w:szCs w:val="4"/>
          <w:highlight w:val="yellow"/>
        </w:rPr>
      </w:pPr>
      <w:r w:rsidRPr="00E10324">
        <w:rPr>
          <w:sz w:val="4"/>
          <w:szCs w:val="4"/>
          <w:highlight w:val="yellow"/>
        </w:rPr>
        <w:br w:type="page"/>
      </w:r>
    </w:p>
    <w:p w14:paraId="156395F0" w14:textId="70D5EC4D" w:rsidR="00CD40A1" w:rsidRPr="00197E59" w:rsidRDefault="009B0F54" w:rsidP="00F2155A">
      <w:pPr>
        <w:tabs>
          <w:tab w:val="left" w:pos="9070"/>
        </w:tabs>
        <w:spacing w:after="60"/>
        <w:ind w:left="1134" w:hanging="1134"/>
      </w:pPr>
      <w:bookmarkStart w:id="184" w:name="_Ref130484266"/>
      <w:bookmarkStart w:id="185" w:name="_Toc165027382"/>
      <w:r w:rsidRPr="00197E59">
        <w:t xml:space="preserve">Tabela </w:t>
      </w:r>
      <w:r w:rsidR="009F6301">
        <w:fldChar w:fldCharType="begin"/>
      </w:r>
      <w:r w:rsidR="009F6301">
        <w:instrText xml:space="preserve"> SEQ Tabela \* ARABIC </w:instrText>
      </w:r>
      <w:r w:rsidR="009F6301">
        <w:fldChar w:fldCharType="separate"/>
      </w:r>
      <w:r w:rsidR="00D80900">
        <w:rPr>
          <w:noProof/>
        </w:rPr>
        <w:t>40</w:t>
      </w:r>
      <w:r w:rsidR="009F6301">
        <w:rPr>
          <w:noProof/>
        </w:rPr>
        <w:fldChar w:fldCharType="end"/>
      </w:r>
      <w:bookmarkEnd w:id="183"/>
      <w:bookmarkEnd w:id="184"/>
      <w:r w:rsidRPr="00197E59">
        <w:tab/>
        <w:t>Współfinansowanie przez Narodowy Fundusz,</w:t>
      </w:r>
      <w:r w:rsidR="0049353F" w:rsidRPr="00197E59">
        <w:t xml:space="preserve"> w</w:t>
      </w:r>
      <w:r w:rsidR="000449B9" w:rsidRPr="00197E59">
        <w:t xml:space="preserve"> </w:t>
      </w:r>
      <w:r w:rsidRPr="00197E59">
        <w:t>formie dotacji, przedsięwzięć realizowanych</w:t>
      </w:r>
      <w:r w:rsidR="0049353F" w:rsidRPr="00197E59">
        <w:t xml:space="preserve"> z</w:t>
      </w:r>
      <w:r w:rsidR="000449B9" w:rsidRPr="00197E59">
        <w:t xml:space="preserve"> </w:t>
      </w:r>
      <w:r w:rsidRPr="00197E59">
        <w:t>udziałem środków europejskich</w:t>
      </w:r>
      <w:r w:rsidR="0049353F" w:rsidRPr="00197E59">
        <w:t xml:space="preserve"> w</w:t>
      </w:r>
      <w:r w:rsidR="000449B9" w:rsidRPr="00197E59">
        <w:t xml:space="preserve"> </w:t>
      </w:r>
      <w:r w:rsidRPr="00197E59">
        <w:t>20</w:t>
      </w:r>
      <w:r w:rsidR="008F2A3C" w:rsidRPr="00197E59">
        <w:t>2</w:t>
      </w:r>
      <w:r w:rsidR="00197E59" w:rsidRPr="00197E59">
        <w:t>3</w:t>
      </w:r>
      <w:r w:rsidR="005322DC" w:rsidRPr="00197E59">
        <w:t xml:space="preserve"> r. </w:t>
      </w:r>
      <w:r w:rsidRPr="00197E59">
        <w:t>– zestawienie zbiorcze (</w:t>
      </w:r>
      <w:r w:rsidR="00B56A8D" w:rsidRPr="00197E59">
        <w:t>tys. zł</w:t>
      </w:r>
      <w:r w:rsidRPr="00197E59">
        <w:t>)</w:t>
      </w:r>
      <w:bookmarkEnd w:id="185"/>
    </w:p>
    <w:p w14:paraId="287BD375" w14:textId="1D087D3A" w:rsidR="00C41E38" w:rsidRPr="00197E59" w:rsidRDefault="002A055E" w:rsidP="6ED60F2C">
      <w:pPr>
        <w:tabs>
          <w:tab w:val="left" w:pos="9070"/>
        </w:tabs>
        <w:ind w:left="1418" w:hanging="1418"/>
      </w:pPr>
      <w:r w:rsidRPr="002A055E">
        <w:rPr>
          <w:noProof/>
        </w:rPr>
        <w:drawing>
          <wp:inline distT="0" distB="0" distL="0" distR="0" wp14:anchorId="53A182F9" wp14:editId="51A6FFFE">
            <wp:extent cx="5760720" cy="5703570"/>
            <wp:effectExtent l="0" t="0" r="0" b="0"/>
            <wp:docPr id="1156735513" name="Obraz 53" descr="Współfinansowanie przez Narodowy Fundusz, w formie dotacji, przedsięwzięć realizowanych z udziałem środków europejskich w 2023 r. – zestawienie zbiorcze (tys. zł). Prezentowane wielkości zawarte są w pliku Sprawozdanie NFOŚiGW za rok 2023 tabele.xlsx w arkuszu tabela 40." title="Tabel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720" cy="5703570"/>
                    </a:xfrm>
                    <a:prstGeom prst="rect">
                      <a:avLst/>
                    </a:prstGeom>
                    <a:noFill/>
                    <a:ln>
                      <a:noFill/>
                    </a:ln>
                  </pic:spPr>
                </pic:pic>
              </a:graphicData>
            </a:graphic>
          </wp:inline>
        </w:drawing>
      </w:r>
    </w:p>
    <w:p w14:paraId="316BFCFB" w14:textId="516BDE77" w:rsidR="00CD40A1" w:rsidRPr="00197E59" w:rsidRDefault="00841FC0" w:rsidP="00F2155A">
      <w:pPr>
        <w:tabs>
          <w:tab w:val="left" w:pos="9070"/>
        </w:tabs>
        <w:spacing w:after="60"/>
        <w:ind w:left="1134" w:hanging="1134"/>
      </w:pPr>
      <w:r w:rsidRPr="00E10324">
        <w:rPr>
          <w:szCs w:val="22"/>
          <w:highlight w:val="yellow"/>
        </w:rPr>
        <w:br w:type="page"/>
      </w:r>
      <w:bookmarkStart w:id="186" w:name="_Toc165027383"/>
      <w:r w:rsidR="0097119B" w:rsidRPr="00197E59">
        <w:t xml:space="preserve">Tabela </w:t>
      </w:r>
      <w:r w:rsidR="009F6301">
        <w:fldChar w:fldCharType="begin"/>
      </w:r>
      <w:r w:rsidR="009F6301">
        <w:instrText xml:space="preserve"> SEQ Tabela \* ARABIC </w:instrText>
      </w:r>
      <w:r w:rsidR="009F6301">
        <w:fldChar w:fldCharType="separate"/>
      </w:r>
      <w:r w:rsidR="00D80900">
        <w:rPr>
          <w:noProof/>
        </w:rPr>
        <w:t>41</w:t>
      </w:r>
      <w:r w:rsidR="009F6301">
        <w:rPr>
          <w:noProof/>
        </w:rPr>
        <w:fldChar w:fldCharType="end"/>
      </w:r>
      <w:r w:rsidR="0097119B" w:rsidRPr="00197E59">
        <w:tab/>
        <w:t>Współfinansowanie przez Narodowy Fundusz,</w:t>
      </w:r>
      <w:r w:rsidR="0049353F" w:rsidRPr="00197E59">
        <w:t xml:space="preserve"> w</w:t>
      </w:r>
      <w:r w:rsidR="000449B9" w:rsidRPr="00197E59">
        <w:t xml:space="preserve"> </w:t>
      </w:r>
      <w:r w:rsidR="0097119B" w:rsidRPr="00197E59">
        <w:t>formie dotacji, przedsięwzięć realizowanych</w:t>
      </w:r>
      <w:r w:rsidR="0049353F" w:rsidRPr="00197E59">
        <w:t xml:space="preserve"> z</w:t>
      </w:r>
      <w:r w:rsidR="000449B9" w:rsidRPr="00197E59">
        <w:t xml:space="preserve"> </w:t>
      </w:r>
      <w:r w:rsidR="0097119B" w:rsidRPr="00197E59">
        <w:t>udziałem środków europejskich dla jednostek zaliczanych do sektora finansów publicznych</w:t>
      </w:r>
      <w:r w:rsidR="0049353F" w:rsidRPr="00197E59">
        <w:t xml:space="preserve"> w</w:t>
      </w:r>
      <w:r w:rsidR="000449B9" w:rsidRPr="00197E59">
        <w:t xml:space="preserve"> </w:t>
      </w:r>
      <w:r w:rsidR="0097119B" w:rsidRPr="00197E59">
        <w:t>20</w:t>
      </w:r>
      <w:r w:rsidR="008F2A3C" w:rsidRPr="00197E59">
        <w:t>2</w:t>
      </w:r>
      <w:r w:rsidR="00197E59" w:rsidRPr="00197E59">
        <w:t>3</w:t>
      </w:r>
      <w:r w:rsidR="005322DC" w:rsidRPr="00197E59">
        <w:t xml:space="preserve"> r. </w:t>
      </w:r>
      <w:r w:rsidR="0097119B" w:rsidRPr="00197E59">
        <w:t>(</w:t>
      </w:r>
      <w:r w:rsidR="00B56A8D" w:rsidRPr="00197E59">
        <w:t>tys. zł</w:t>
      </w:r>
      <w:r w:rsidR="0097119B" w:rsidRPr="00197E59">
        <w:t>)</w:t>
      </w:r>
      <w:bookmarkEnd w:id="186"/>
    </w:p>
    <w:p w14:paraId="16D4FBFB" w14:textId="6DD8E204" w:rsidR="00CD40A1" w:rsidRPr="00E10324" w:rsidRDefault="002A055E" w:rsidP="00CD40A1">
      <w:pPr>
        <w:tabs>
          <w:tab w:val="left" w:pos="9070"/>
        </w:tabs>
        <w:ind w:left="1418" w:hanging="1418"/>
        <w:rPr>
          <w:highlight w:val="yellow"/>
        </w:rPr>
      </w:pPr>
      <w:r w:rsidRPr="002A055E">
        <w:rPr>
          <w:noProof/>
        </w:rPr>
        <w:drawing>
          <wp:inline distT="0" distB="0" distL="0" distR="0" wp14:anchorId="36669B81" wp14:editId="4AE06158">
            <wp:extent cx="5760720" cy="5870575"/>
            <wp:effectExtent l="0" t="0" r="0" b="0"/>
            <wp:docPr id="125172730" name="Obraz 54" descr="Współfinansowanie przez Narodowy Fundusz, w formie dotacji, przedsięwzięć realizowanych z udziałem środków europejskich dla jednostek zaliczanych do sektora finansów publicznych w 2023 r. (tys. zł). Prezentowane wielkości zawarte są w pliku Sprawozdanie NFOŚiGW za rok 2023 tabele.xlsx w arkuszu tabela 41." title="Tabel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5870575"/>
                    </a:xfrm>
                    <a:prstGeom prst="rect">
                      <a:avLst/>
                    </a:prstGeom>
                    <a:noFill/>
                    <a:ln>
                      <a:noFill/>
                    </a:ln>
                  </pic:spPr>
                </pic:pic>
              </a:graphicData>
            </a:graphic>
          </wp:inline>
        </w:drawing>
      </w:r>
    </w:p>
    <w:p w14:paraId="03D39B03" w14:textId="77777777" w:rsidR="00CD40A1" w:rsidRPr="008A354F" w:rsidRDefault="00CD40A1" w:rsidP="00CD40A1">
      <w:pPr>
        <w:tabs>
          <w:tab w:val="left" w:pos="9070"/>
        </w:tabs>
        <w:ind w:left="1418" w:hanging="1418"/>
      </w:pPr>
    </w:p>
    <w:p w14:paraId="429F87A8" w14:textId="2641EA3F" w:rsidR="00CD40A1" w:rsidRPr="008A354F" w:rsidRDefault="00841FC0" w:rsidP="00F2155A">
      <w:pPr>
        <w:tabs>
          <w:tab w:val="left" w:pos="9070"/>
        </w:tabs>
        <w:spacing w:after="60"/>
        <w:ind w:left="1134" w:hanging="1134"/>
      </w:pPr>
      <w:bookmarkStart w:id="187" w:name="_Toc165027384"/>
      <w:r w:rsidRPr="008A354F">
        <w:t xml:space="preserve">Tabela </w:t>
      </w:r>
      <w:r w:rsidR="009F6301">
        <w:fldChar w:fldCharType="begin"/>
      </w:r>
      <w:r w:rsidR="009F6301">
        <w:instrText xml:space="preserve"> SEQ Tabela \* ARABIC </w:instrText>
      </w:r>
      <w:r w:rsidR="009F6301">
        <w:fldChar w:fldCharType="separate"/>
      </w:r>
      <w:r w:rsidR="00D80900">
        <w:rPr>
          <w:noProof/>
        </w:rPr>
        <w:t>42</w:t>
      </w:r>
      <w:r w:rsidR="009F6301">
        <w:rPr>
          <w:noProof/>
        </w:rPr>
        <w:fldChar w:fldCharType="end"/>
      </w:r>
      <w:r w:rsidRPr="008A354F">
        <w:tab/>
        <w:t>Środki przekazane do budżetu państwa na dofinansowanie zadań państwowych jednostek budżetowych</w:t>
      </w:r>
      <w:r w:rsidR="0049353F" w:rsidRPr="008A354F">
        <w:t xml:space="preserve"> w</w:t>
      </w:r>
      <w:r w:rsidR="000449B9" w:rsidRPr="008A354F">
        <w:t xml:space="preserve"> </w:t>
      </w:r>
      <w:r w:rsidRPr="008A354F">
        <w:t>20</w:t>
      </w:r>
      <w:r w:rsidR="008F2A3C" w:rsidRPr="008A354F">
        <w:t>2</w:t>
      </w:r>
      <w:r w:rsidR="008A354F" w:rsidRPr="008A354F">
        <w:t>3</w:t>
      </w:r>
      <w:r w:rsidR="005322DC" w:rsidRPr="008A354F">
        <w:t xml:space="preserve"> r. </w:t>
      </w:r>
      <w:r w:rsidRPr="008A354F">
        <w:t>– współfinansowanie środków europejskich (</w:t>
      </w:r>
      <w:r w:rsidR="00B56A8D" w:rsidRPr="008A354F">
        <w:t>tys. zł</w:t>
      </w:r>
      <w:r w:rsidRPr="008A354F">
        <w:t>)</w:t>
      </w:r>
      <w:bookmarkEnd w:id="187"/>
    </w:p>
    <w:p w14:paraId="7D241BE8" w14:textId="1F85E411" w:rsidR="00CD40A1" w:rsidRPr="008A354F" w:rsidRDefault="00EE0670" w:rsidP="00CD40A1">
      <w:pPr>
        <w:tabs>
          <w:tab w:val="left" w:pos="1134"/>
        </w:tabs>
        <w:ind w:left="1134" w:hanging="1134"/>
      </w:pPr>
      <w:r w:rsidRPr="00EE0670">
        <w:rPr>
          <w:noProof/>
        </w:rPr>
        <w:drawing>
          <wp:inline distT="0" distB="0" distL="0" distR="0" wp14:anchorId="29981F8D" wp14:editId="28CCE733">
            <wp:extent cx="5760720" cy="1396365"/>
            <wp:effectExtent l="0" t="0" r="0" b="0"/>
            <wp:docPr id="608037811" name="Obraz 55" descr="Środki przekazane do budżetu państwa na dofinansowanie zadań państwowych jednostek budżetowych w 2023 r. – współfinansowanie środków europejskich (tys. zł). Prezentowane wielkości zawarte są w pliku Sprawozdanie NFOŚiGW za rok 2023 tabele.xlsx w arkuszu tabela 42." title="Tabel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720" cy="1396365"/>
                    </a:xfrm>
                    <a:prstGeom prst="rect">
                      <a:avLst/>
                    </a:prstGeom>
                    <a:noFill/>
                    <a:ln>
                      <a:noFill/>
                    </a:ln>
                  </pic:spPr>
                </pic:pic>
              </a:graphicData>
            </a:graphic>
          </wp:inline>
        </w:drawing>
      </w:r>
    </w:p>
    <w:p w14:paraId="6D4F985A" w14:textId="52B72375" w:rsidR="00CD40A1" w:rsidRPr="00E10324" w:rsidRDefault="00841FC0" w:rsidP="00F2155A">
      <w:pPr>
        <w:tabs>
          <w:tab w:val="left" w:pos="1134"/>
        </w:tabs>
        <w:spacing w:after="60"/>
        <w:ind w:left="1134" w:hanging="1134"/>
        <w:rPr>
          <w:highlight w:val="yellow"/>
        </w:rPr>
      </w:pPr>
      <w:r w:rsidRPr="00E10324">
        <w:rPr>
          <w:highlight w:val="yellow"/>
        </w:rPr>
        <w:br w:type="page"/>
      </w:r>
      <w:bookmarkStart w:id="188" w:name="_Toc165027385"/>
      <w:r w:rsidR="0097119B" w:rsidRPr="001C1BD5">
        <w:t xml:space="preserve">Tabela </w:t>
      </w:r>
      <w:r w:rsidR="009F6301">
        <w:fldChar w:fldCharType="begin"/>
      </w:r>
      <w:r w:rsidR="009F6301">
        <w:instrText xml:space="preserve"> SEQ Tabela \* ARABIC </w:instrText>
      </w:r>
      <w:r w:rsidR="009F6301">
        <w:fldChar w:fldCharType="separate"/>
      </w:r>
      <w:r w:rsidR="00D80900">
        <w:rPr>
          <w:noProof/>
        </w:rPr>
        <w:t>43</w:t>
      </w:r>
      <w:r w:rsidR="009F6301">
        <w:rPr>
          <w:noProof/>
        </w:rPr>
        <w:fldChar w:fldCharType="end"/>
      </w:r>
      <w:r w:rsidRPr="001C1BD5">
        <w:tab/>
      </w:r>
      <w:r w:rsidR="0097119B" w:rsidRPr="001C1BD5">
        <w:t>Współfinansowanie przez Narodowy Fundusz,</w:t>
      </w:r>
      <w:r w:rsidR="0049353F" w:rsidRPr="001C1BD5">
        <w:t xml:space="preserve"> w</w:t>
      </w:r>
      <w:r w:rsidR="000449B9" w:rsidRPr="001C1BD5">
        <w:t xml:space="preserve"> </w:t>
      </w:r>
      <w:r w:rsidR="0097119B" w:rsidRPr="001C1BD5">
        <w:t>formie dotacji, przedsięwzięć realizowanych</w:t>
      </w:r>
      <w:r w:rsidR="0049353F" w:rsidRPr="001C1BD5">
        <w:t xml:space="preserve"> z</w:t>
      </w:r>
      <w:r w:rsidR="000449B9" w:rsidRPr="001C1BD5">
        <w:t xml:space="preserve"> </w:t>
      </w:r>
      <w:r w:rsidR="0097119B" w:rsidRPr="001C1BD5">
        <w:t>udziałem środków europejskich dla jednostek niezaliczanych do sektora finansów publicznych</w:t>
      </w:r>
      <w:r w:rsidR="0049353F" w:rsidRPr="001C1BD5">
        <w:t xml:space="preserve"> w</w:t>
      </w:r>
      <w:r w:rsidR="000449B9" w:rsidRPr="001C1BD5">
        <w:t xml:space="preserve"> </w:t>
      </w:r>
      <w:r w:rsidR="0097119B" w:rsidRPr="001C1BD5">
        <w:t>20</w:t>
      </w:r>
      <w:r w:rsidR="008F2A3C" w:rsidRPr="001C1BD5">
        <w:t>2</w:t>
      </w:r>
      <w:r w:rsidR="001C1BD5" w:rsidRPr="001C1BD5">
        <w:t>3</w:t>
      </w:r>
      <w:r w:rsidR="005322DC" w:rsidRPr="001C1BD5">
        <w:t xml:space="preserve"> r. </w:t>
      </w:r>
      <w:r w:rsidR="009C61FD" w:rsidRPr="001C1BD5">
        <w:t>(tys.</w:t>
      </w:r>
      <w:r w:rsidR="00B56A8D" w:rsidRPr="001C1BD5">
        <w:t> zł</w:t>
      </w:r>
      <w:r w:rsidR="0097119B" w:rsidRPr="001C1BD5">
        <w:t>)</w:t>
      </w:r>
      <w:bookmarkEnd w:id="188"/>
    </w:p>
    <w:p w14:paraId="2194A551" w14:textId="4FECC506" w:rsidR="00CD40A1" w:rsidRPr="00E10324" w:rsidRDefault="00EE0670" w:rsidP="00CD40A1">
      <w:pPr>
        <w:tabs>
          <w:tab w:val="left" w:pos="9070"/>
        </w:tabs>
        <w:ind w:left="1134" w:hanging="1134"/>
        <w:rPr>
          <w:highlight w:val="yellow"/>
        </w:rPr>
      </w:pPr>
      <w:r w:rsidRPr="00EE0670">
        <w:rPr>
          <w:noProof/>
        </w:rPr>
        <w:drawing>
          <wp:inline distT="0" distB="0" distL="0" distR="0" wp14:anchorId="2C0B39E7" wp14:editId="2770C8DA">
            <wp:extent cx="5760720" cy="4167505"/>
            <wp:effectExtent l="0" t="0" r="0" b="4445"/>
            <wp:docPr id="1113692867" name="Obraz 56" descr="Współfinansowanie przez Narodowy Fundusz, w formie dotacji, przedsięwzięć realizowanych z udziałem środków europejskich dla jednostek niezaliczanych do sektora finansów publicznych w 2023 r. (tys. zł). Prezentowane wielkości zawarte są w pliku Sprawozdanie NFOŚiGW za rok 2023 tabele.xlsx w arkuszu tabela 43." title="Tabel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4167505"/>
                    </a:xfrm>
                    <a:prstGeom prst="rect">
                      <a:avLst/>
                    </a:prstGeom>
                    <a:noFill/>
                    <a:ln>
                      <a:noFill/>
                    </a:ln>
                  </pic:spPr>
                </pic:pic>
              </a:graphicData>
            </a:graphic>
          </wp:inline>
        </w:drawing>
      </w:r>
    </w:p>
    <w:p w14:paraId="5E96C833" w14:textId="77777777" w:rsidR="00CD40A1" w:rsidRPr="00E10324" w:rsidRDefault="00CD40A1" w:rsidP="00CD40A1">
      <w:pPr>
        <w:tabs>
          <w:tab w:val="left" w:pos="9070"/>
        </w:tabs>
        <w:rPr>
          <w:bCs/>
          <w:highlight w:val="yellow"/>
          <w:lang w:val="x-none" w:eastAsia="x-none"/>
        </w:rPr>
      </w:pPr>
    </w:p>
    <w:p w14:paraId="598B3A12" w14:textId="77777777" w:rsidR="00CD40A1" w:rsidRPr="00335C03" w:rsidRDefault="003E751E" w:rsidP="00CD40A1">
      <w:pPr>
        <w:pStyle w:val="Nagwek4"/>
        <w:tabs>
          <w:tab w:val="left" w:pos="9070"/>
        </w:tabs>
      </w:pPr>
      <w:bookmarkStart w:id="189" w:name="_Ref477414096"/>
      <w:bookmarkStart w:id="190" w:name="_Toc165027311"/>
      <w:r w:rsidRPr="00335C03">
        <w:t>Ochrona wód</w:t>
      </w:r>
      <w:bookmarkEnd w:id="189"/>
      <w:bookmarkEnd w:id="190"/>
    </w:p>
    <w:p w14:paraId="4D3FB3CF" w14:textId="46425EC3" w:rsidR="00CD40A1" w:rsidRPr="00335C03" w:rsidRDefault="00CD40A1" w:rsidP="00CD40A1">
      <w:pPr>
        <w:tabs>
          <w:tab w:val="left" w:pos="9070"/>
        </w:tabs>
      </w:pPr>
    </w:p>
    <w:p w14:paraId="1FE1DBED" w14:textId="76219907" w:rsidR="00D60EAA" w:rsidRPr="00335C03" w:rsidRDefault="00DB3122" w:rsidP="00CD40A1">
      <w:pPr>
        <w:pStyle w:val="Podtytu"/>
        <w:tabs>
          <w:tab w:val="left" w:pos="9070"/>
        </w:tabs>
        <w:rPr>
          <w:b w:val="0"/>
          <w:lang w:val="pl-PL"/>
        </w:rPr>
      </w:pPr>
      <w:r>
        <w:rPr>
          <w:b w:val="0"/>
          <w:noProof/>
          <w:lang w:val="pl-PL" w:eastAsia="pl-PL"/>
        </w:rPr>
        <mc:AlternateContent>
          <mc:Choice Requires="wpg">
            <w:drawing>
              <wp:anchor distT="0" distB="0" distL="114300" distR="114300" simplePos="0" relativeHeight="251658264" behindDoc="0" locked="0" layoutInCell="1" allowOverlap="1" wp14:anchorId="4521C927" wp14:editId="1CCE5DCA">
                <wp:simplePos x="0" y="0"/>
                <wp:positionH relativeFrom="column">
                  <wp:posOffset>-468142</wp:posOffset>
                </wp:positionH>
                <wp:positionV relativeFrom="paragraph">
                  <wp:posOffset>196201</wp:posOffset>
                </wp:positionV>
                <wp:extent cx="900000" cy="2448000"/>
                <wp:effectExtent l="0" t="0" r="0" b="9525"/>
                <wp:wrapTight wrapText="bothSides">
                  <wp:wrapPolygon edited="0">
                    <wp:start x="0" y="0"/>
                    <wp:lineTo x="0" y="21516"/>
                    <wp:lineTo x="21036" y="21516"/>
                    <wp:lineTo x="21036" y="0"/>
                    <wp:lineTo x="0" y="0"/>
                  </wp:wrapPolygon>
                </wp:wrapTight>
                <wp:docPr id="254277771" name="Grupa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715339249" name="Prostokąt 1"/>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Image 4" descr="Image">
                            <a:extLst>
                              <a:ext uri="{FF2B5EF4-FFF2-40B4-BE49-F238E27FC236}">
                                <a16:creationId xmlns:a16="http://schemas.microsoft.com/office/drawing/2014/main" id="{99F92E87-B45C-2B31-99C7-BD24EECB822D}"/>
                              </a:ext>
                            </a:extLst>
                          </pic:cNvPr>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152400" y="1668780"/>
                            <a:ext cx="606425" cy="645795"/>
                          </a:xfrm>
                          <a:prstGeom prst="rect">
                            <a:avLst/>
                          </a:prstGeom>
                          <a:ln w="12700">
                            <a:miter lim="400000"/>
                          </a:ln>
                        </pic:spPr>
                      </pic:pic>
                    </wpg:wgp>
                  </a:graphicData>
                </a:graphic>
              </wp:anchor>
            </w:drawing>
          </mc:Choice>
          <mc:Fallback>
            <w:pict>
              <v:group w14:anchorId="2BA758B8" id="Grupa 12" o:spid="_x0000_s1026" alt="&quot;&quot;" style="position:absolute;margin-left:-36.85pt;margin-top:15.45pt;width:70.85pt;height:192.75pt;z-index:251658264"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" fillcolor="#00797a" stroked="f" strokeweight="1pt"/>
                <v:shape id="Image 4" o:spid="_x0000_s1028" type="#_x0000_t75" alt="Image" style="position:absolute;left:1524;top:16687;width:6064;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" strokeweight="1pt">
                  <v:stroke miterlimit="4"/>
                  <v:imagedata r:id="rId115" o:title="Image"/>
                </v:shape>
                <w10:wrap type="tight"/>
              </v:group>
            </w:pict>
          </mc:Fallback>
        </mc:AlternateContent>
      </w:r>
      <w:r w:rsidR="000C77C2" w:rsidRPr="00335C03">
        <w:rPr>
          <w:b w:val="0"/>
        </w:rPr>
        <w:t>W zakresie ochrony wód</w:t>
      </w:r>
      <w:r w:rsidR="0049353F" w:rsidRPr="00335C03">
        <w:rPr>
          <w:b w:val="0"/>
        </w:rPr>
        <w:t xml:space="preserve"> w</w:t>
      </w:r>
      <w:r w:rsidR="000449B9" w:rsidRPr="00335C03">
        <w:rPr>
          <w:b w:val="0"/>
        </w:rPr>
        <w:t xml:space="preserve"> </w:t>
      </w:r>
      <w:r w:rsidR="000C77C2" w:rsidRPr="00335C03">
        <w:rPr>
          <w:b w:val="0"/>
        </w:rPr>
        <w:t>20</w:t>
      </w:r>
      <w:r w:rsidR="00D60EAA" w:rsidRPr="00335C03">
        <w:rPr>
          <w:b w:val="0"/>
          <w:lang w:val="pl-PL"/>
        </w:rPr>
        <w:t>2</w:t>
      </w:r>
      <w:r w:rsidR="003C30FE" w:rsidRPr="00335C03">
        <w:rPr>
          <w:b w:val="0"/>
          <w:lang w:val="pl-PL"/>
        </w:rPr>
        <w:t>3</w:t>
      </w:r>
      <w:r w:rsidR="005322DC" w:rsidRPr="00335C03">
        <w:rPr>
          <w:b w:val="0"/>
        </w:rPr>
        <w:t xml:space="preserve"> r. </w:t>
      </w:r>
      <w:r w:rsidR="000C77C2" w:rsidRPr="00335C03">
        <w:rPr>
          <w:b w:val="0"/>
          <w:lang w:val="pl-PL"/>
        </w:rPr>
        <w:t>środki Narodowego Funduszu wydatkowane były</w:t>
      </w:r>
      <w:r w:rsidR="0049353F" w:rsidRPr="00335C03">
        <w:rPr>
          <w:b w:val="0"/>
          <w:lang w:val="pl-PL"/>
        </w:rPr>
        <w:t xml:space="preserve"> w</w:t>
      </w:r>
      <w:r w:rsidR="000449B9" w:rsidRPr="00335C03">
        <w:rPr>
          <w:b w:val="0"/>
          <w:lang w:val="pl-PL"/>
        </w:rPr>
        <w:t xml:space="preserve"> </w:t>
      </w:r>
      <w:r w:rsidR="009C61FD" w:rsidRPr="00335C03">
        <w:rPr>
          <w:b w:val="0"/>
          <w:lang w:val="pl-PL"/>
        </w:rPr>
        <w:t xml:space="preserve">ramach </w:t>
      </w:r>
      <w:r w:rsidR="009C61FD" w:rsidRPr="00101FE3">
        <w:rPr>
          <w:lang w:val="pl-PL"/>
        </w:rPr>
        <w:t>programów</w:t>
      </w:r>
      <w:r w:rsidR="003B0BCC" w:rsidRPr="00335C03">
        <w:rPr>
          <w:b w:val="0"/>
          <w:lang w:val="pl-PL"/>
        </w:rPr>
        <w:t xml:space="preserve"> priorytetow</w:t>
      </w:r>
      <w:r w:rsidR="00D60EAA" w:rsidRPr="00335C03">
        <w:rPr>
          <w:b w:val="0"/>
          <w:lang w:val="pl-PL"/>
        </w:rPr>
        <w:t>ych:</w:t>
      </w:r>
    </w:p>
    <w:p w14:paraId="36BED0C4" w14:textId="77777777" w:rsidR="00CD40A1" w:rsidRPr="00335C03" w:rsidRDefault="003B0BCC" w:rsidP="004242FC">
      <w:pPr>
        <w:numPr>
          <w:ilvl w:val="0"/>
          <w:numId w:val="21"/>
        </w:numPr>
        <w:tabs>
          <w:tab w:val="left" w:pos="1134"/>
          <w:tab w:val="left" w:pos="9070"/>
        </w:tabs>
        <w:spacing w:line="276" w:lineRule="auto"/>
        <w:ind w:left="851" w:hanging="357"/>
      </w:pPr>
      <w:r w:rsidRPr="00335C03">
        <w:t>„Gospodarka wodno-ściekowa w aglomeracjach”</w:t>
      </w:r>
      <w:r w:rsidR="00704062" w:rsidRPr="00335C03">
        <w:t>;</w:t>
      </w:r>
      <w:r w:rsidR="000C77C2" w:rsidRPr="00335C03">
        <w:t xml:space="preserve"> </w:t>
      </w:r>
    </w:p>
    <w:p w14:paraId="515BB57C" w14:textId="52572459" w:rsidR="00D60EAA" w:rsidRPr="00335C03" w:rsidRDefault="00D60EAA" w:rsidP="004242FC">
      <w:pPr>
        <w:numPr>
          <w:ilvl w:val="0"/>
          <w:numId w:val="21"/>
        </w:numPr>
        <w:tabs>
          <w:tab w:val="left" w:pos="1134"/>
          <w:tab w:val="left" w:pos="9070"/>
        </w:tabs>
        <w:spacing w:line="276" w:lineRule="auto"/>
        <w:ind w:left="851" w:hanging="357"/>
      </w:pPr>
      <w:r w:rsidRPr="00335C03">
        <w:t>„Ogólnopolski program gospodarki wodno-ściekowej poza granicami aglomeracji ujętych</w:t>
      </w:r>
      <w:r w:rsidR="00B71B63" w:rsidRPr="00335C03">
        <w:t xml:space="preserve"> </w:t>
      </w:r>
      <w:r w:rsidRPr="00335C03">
        <w:t>w</w:t>
      </w:r>
      <w:r w:rsidR="008F15A2" w:rsidRPr="00335C03">
        <w:t> </w:t>
      </w:r>
      <w:r w:rsidRPr="00335C03">
        <w:t>Krajowym Programie Oczyszczania Ścieków Komunalnych”</w:t>
      </w:r>
      <w:r w:rsidR="00922348" w:rsidRPr="00335C03">
        <w:t>.</w:t>
      </w:r>
    </w:p>
    <w:p w14:paraId="2B8D5CFC" w14:textId="77777777" w:rsidR="00351AFA" w:rsidRPr="00335C03" w:rsidRDefault="00351AFA" w:rsidP="00351AFA">
      <w:pPr>
        <w:pStyle w:val="Podtytu"/>
        <w:tabs>
          <w:tab w:val="left" w:pos="9070"/>
        </w:tabs>
        <w:rPr>
          <w:b w:val="0"/>
        </w:rPr>
      </w:pPr>
    </w:p>
    <w:p w14:paraId="32ED3A7E" w14:textId="75AFD2A2" w:rsidR="000B7019" w:rsidRPr="00C3644A" w:rsidRDefault="0003523F" w:rsidP="00351AFA">
      <w:pPr>
        <w:pStyle w:val="Podtytu"/>
        <w:tabs>
          <w:tab w:val="left" w:pos="9070"/>
        </w:tabs>
        <w:rPr>
          <w:b w:val="0"/>
          <w:lang w:val="pl-PL"/>
        </w:rPr>
      </w:pPr>
      <w:r w:rsidRPr="00335C03">
        <w:rPr>
          <w:b w:val="0"/>
          <w:lang w:val="pl-PL"/>
        </w:rPr>
        <w:t>W dziedzinie tej w</w:t>
      </w:r>
      <w:r w:rsidR="000B7019" w:rsidRPr="00335C03">
        <w:rPr>
          <w:b w:val="0"/>
          <w:lang w:val="pl-PL"/>
        </w:rPr>
        <w:t>ypłacon</w:t>
      </w:r>
      <w:r w:rsidRPr="00335C03">
        <w:rPr>
          <w:b w:val="0"/>
          <w:lang w:val="pl-PL"/>
        </w:rPr>
        <w:t xml:space="preserve">o również </w:t>
      </w:r>
      <w:r w:rsidR="00DA7C41" w:rsidRPr="00335C03">
        <w:rPr>
          <w:b w:val="0"/>
          <w:lang w:val="pl-PL"/>
        </w:rPr>
        <w:t xml:space="preserve">środki </w:t>
      </w:r>
      <w:r w:rsidR="007E241A" w:rsidRPr="00335C03">
        <w:rPr>
          <w:b w:val="0"/>
          <w:lang w:val="pl-PL"/>
        </w:rPr>
        <w:t>uzyskane</w:t>
      </w:r>
      <w:r w:rsidR="00DA7C41" w:rsidRPr="00335C03">
        <w:rPr>
          <w:b w:val="0"/>
          <w:lang w:val="pl-PL"/>
        </w:rPr>
        <w:t xml:space="preserve"> z budżetu państwa dotyczące rekompensaty </w:t>
      </w:r>
      <w:r w:rsidR="007E241A" w:rsidRPr="00335C03">
        <w:rPr>
          <w:b w:val="0"/>
          <w:lang w:val="pl-PL"/>
        </w:rPr>
        <w:t>z tytułu błędów wynikających z niedostosowania prawa krajowego do przepisów Unii Europejskiej</w:t>
      </w:r>
      <w:r w:rsidR="00F22AC9">
        <w:rPr>
          <w:b w:val="0"/>
          <w:lang w:val="pl-PL"/>
        </w:rPr>
        <w:t xml:space="preserve"> dla projektu </w:t>
      </w:r>
      <w:r w:rsidR="005A2171" w:rsidRPr="005A2171">
        <w:rPr>
          <w:b w:val="0"/>
          <w:lang w:val="pl-PL"/>
        </w:rPr>
        <w:t>Oczyszczanie ścieków na Żywiecczyźnie</w:t>
      </w:r>
      <w:r w:rsidR="00C3644A">
        <w:rPr>
          <w:b w:val="0"/>
          <w:lang w:val="pl-PL"/>
        </w:rPr>
        <w:t xml:space="preserve"> w kwocie </w:t>
      </w:r>
      <w:r w:rsidR="00C3644A">
        <w:rPr>
          <w:lang w:val="pl-PL"/>
        </w:rPr>
        <w:t>1.721</w:t>
      </w:r>
      <w:r w:rsidR="00C3644A" w:rsidRPr="002119D2">
        <w:rPr>
          <w:lang w:val="pl-PL"/>
        </w:rPr>
        <w:t xml:space="preserve"> </w:t>
      </w:r>
      <w:r w:rsidR="00C3644A" w:rsidRPr="002119D2">
        <w:rPr>
          <w:b w:val="0"/>
        </w:rPr>
        <w:t>tys. zł</w:t>
      </w:r>
      <w:r w:rsidR="00C3644A">
        <w:rPr>
          <w:b w:val="0"/>
          <w:lang w:val="pl-PL"/>
        </w:rPr>
        <w:t>.</w:t>
      </w:r>
    </w:p>
    <w:p w14:paraId="05E56775" w14:textId="77777777" w:rsidR="007E241A" w:rsidRDefault="007E241A" w:rsidP="00351AFA">
      <w:pPr>
        <w:pStyle w:val="Podtytu"/>
        <w:tabs>
          <w:tab w:val="left" w:pos="9070"/>
        </w:tabs>
        <w:rPr>
          <w:b w:val="0"/>
          <w:highlight w:val="yellow"/>
          <w:lang w:val="pl-PL"/>
        </w:rPr>
      </w:pPr>
    </w:p>
    <w:p w14:paraId="5145049F" w14:textId="63DFA860" w:rsidR="00351AFA" w:rsidRPr="00936721" w:rsidRDefault="00351AFA" w:rsidP="00351AFA">
      <w:pPr>
        <w:pStyle w:val="Podtytu"/>
        <w:tabs>
          <w:tab w:val="left" w:pos="9070"/>
        </w:tabs>
        <w:rPr>
          <w:b w:val="0"/>
        </w:rPr>
      </w:pPr>
      <w:r w:rsidRPr="00936721">
        <w:rPr>
          <w:b w:val="0"/>
          <w:lang w:val="pl-PL"/>
        </w:rPr>
        <w:t>Programy te współfinansują inwestycje</w:t>
      </w:r>
      <w:r w:rsidRPr="00936721">
        <w:rPr>
          <w:b w:val="0"/>
        </w:rPr>
        <w:t>, które przyczyniają się do poprawy środowiska wodnego poprzez wdrażanie wymagań dyrektywy ściekowej, a tym samym przyczyniają się również do wypełniania przez Polskę zobowiązań akcesyjnych</w:t>
      </w:r>
      <w:r w:rsidRPr="00936721">
        <w:rPr>
          <w:b w:val="0"/>
          <w:lang w:val="pl-PL"/>
        </w:rPr>
        <w:t>.</w:t>
      </w:r>
      <w:r w:rsidRPr="00936721">
        <w:rPr>
          <w:b w:val="0"/>
        </w:rPr>
        <w:t xml:space="preserve"> </w:t>
      </w:r>
    </w:p>
    <w:p w14:paraId="464E3E6C" w14:textId="3B564A87" w:rsidR="00D60EAA" w:rsidRPr="00E10324" w:rsidRDefault="00D60EAA" w:rsidP="00CD40A1">
      <w:pPr>
        <w:pStyle w:val="Podtytu"/>
        <w:tabs>
          <w:tab w:val="left" w:pos="9070"/>
        </w:tabs>
        <w:rPr>
          <w:b w:val="0"/>
          <w:highlight w:val="yellow"/>
          <w:lang w:val="pl-PL"/>
        </w:rPr>
      </w:pPr>
    </w:p>
    <w:p w14:paraId="42BD900C" w14:textId="366F4C33" w:rsidR="00CD40A1" w:rsidRPr="002119D2" w:rsidRDefault="00F366B1" w:rsidP="003B0BCC">
      <w:pPr>
        <w:pStyle w:val="Podtytu"/>
        <w:tabs>
          <w:tab w:val="left" w:pos="9070"/>
        </w:tabs>
        <w:rPr>
          <w:noProof/>
          <w:lang w:eastAsia="pl-PL"/>
        </w:rPr>
      </w:pPr>
      <w:r w:rsidRPr="002119D2">
        <w:rPr>
          <w:b w:val="0"/>
          <w:lang w:val="pl-PL"/>
        </w:rPr>
        <w:t>W ramach program</w:t>
      </w:r>
      <w:r w:rsidR="003B0BCC" w:rsidRPr="002119D2">
        <w:rPr>
          <w:b w:val="0"/>
          <w:lang w:val="pl-PL"/>
        </w:rPr>
        <w:t>u</w:t>
      </w:r>
      <w:r w:rsidRPr="002119D2">
        <w:rPr>
          <w:b w:val="0"/>
          <w:lang w:val="pl-PL"/>
        </w:rPr>
        <w:t xml:space="preserve"> priorytetow</w:t>
      </w:r>
      <w:r w:rsidR="003B0BCC" w:rsidRPr="002119D2">
        <w:rPr>
          <w:b w:val="0"/>
          <w:lang w:val="pl-PL"/>
        </w:rPr>
        <w:t xml:space="preserve">ego </w:t>
      </w:r>
      <w:r w:rsidR="0032271D" w:rsidRPr="002119D2">
        <w:rPr>
          <w:b w:val="0"/>
        </w:rPr>
        <w:t>„Gospodarka wodno-ściekowa</w:t>
      </w:r>
      <w:r w:rsidR="0049353F" w:rsidRPr="002119D2">
        <w:rPr>
          <w:b w:val="0"/>
        </w:rPr>
        <w:t xml:space="preserve"> w</w:t>
      </w:r>
      <w:r w:rsidR="00311903" w:rsidRPr="002119D2">
        <w:rPr>
          <w:b w:val="0"/>
          <w:lang w:val="pl-PL"/>
        </w:rPr>
        <w:t> </w:t>
      </w:r>
      <w:r w:rsidR="0032271D" w:rsidRPr="002119D2">
        <w:rPr>
          <w:b w:val="0"/>
        </w:rPr>
        <w:t>aglomeracjach”</w:t>
      </w:r>
      <w:r w:rsidR="00E86A37" w:rsidRPr="002119D2">
        <w:rPr>
          <w:b w:val="0"/>
        </w:rPr>
        <w:t xml:space="preserve"> </w:t>
      </w:r>
      <w:r w:rsidR="004F53E5" w:rsidRPr="002119D2">
        <w:rPr>
          <w:b w:val="0"/>
        </w:rPr>
        <w:t>wypłacono</w:t>
      </w:r>
      <w:r w:rsidR="00C56E4A" w:rsidRPr="002119D2">
        <w:rPr>
          <w:b w:val="0"/>
        </w:rPr>
        <w:t xml:space="preserve"> </w:t>
      </w:r>
      <w:r w:rsidR="00725209" w:rsidRPr="002119D2">
        <w:rPr>
          <w:bCs w:val="0"/>
          <w:lang w:val="pl-PL"/>
        </w:rPr>
        <w:t>934</w:t>
      </w:r>
      <w:r w:rsidR="00DF2A40" w:rsidRPr="002119D2">
        <w:rPr>
          <w:bCs w:val="0"/>
          <w:lang w:val="pl-PL"/>
        </w:rPr>
        <w:t>.</w:t>
      </w:r>
      <w:r w:rsidR="002119D2" w:rsidRPr="002119D2">
        <w:rPr>
          <w:bCs w:val="0"/>
          <w:lang w:val="pl-PL"/>
        </w:rPr>
        <w:t>544</w:t>
      </w:r>
      <w:r w:rsidR="00797217" w:rsidRPr="002119D2">
        <w:rPr>
          <w:b w:val="0"/>
          <w:lang w:val="pl-PL"/>
        </w:rPr>
        <w:t xml:space="preserve"> </w:t>
      </w:r>
      <w:r w:rsidR="00B56A8D" w:rsidRPr="002119D2">
        <w:rPr>
          <w:b w:val="0"/>
          <w:lang w:val="pl-PL"/>
        </w:rPr>
        <w:t>tys. zł</w:t>
      </w:r>
      <w:r w:rsidR="00B72F85" w:rsidRPr="002119D2">
        <w:rPr>
          <w:b w:val="0"/>
        </w:rPr>
        <w:t xml:space="preserve"> pożyczek</w:t>
      </w:r>
      <w:r w:rsidR="001921B7" w:rsidRPr="002119D2">
        <w:rPr>
          <w:b w:val="0"/>
        </w:rPr>
        <w:t xml:space="preserve"> i</w:t>
      </w:r>
      <w:r w:rsidR="00D60EAA" w:rsidRPr="002119D2">
        <w:rPr>
          <w:b w:val="0"/>
          <w:lang w:val="pl-PL"/>
        </w:rPr>
        <w:t xml:space="preserve"> </w:t>
      </w:r>
      <w:r w:rsidR="002119D2" w:rsidRPr="002119D2">
        <w:rPr>
          <w:lang w:val="pl-PL"/>
        </w:rPr>
        <w:t>4</w:t>
      </w:r>
      <w:r w:rsidR="000348BC" w:rsidRPr="002119D2">
        <w:rPr>
          <w:lang w:val="pl-PL"/>
        </w:rPr>
        <w:t>.</w:t>
      </w:r>
      <w:r w:rsidR="002119D2" w:rsidRPr="002119D2">
        <w:rPr>
          <w:lang w:val="pl-PL"/>
        </w:rPr>
        <w:t>501</w:t>
      </w:r>
      <w:r w:rsidR="00797217" w:rsidRPr="002119D2">
        <w:rPr>
          <w:lang w:val="pl-PL"/>
        </w:rPr>
        <w:t xml:space="preserve"> </w:t>
      </w:r>
      <w:r w:rsidR="00B56A8D" w:rsidRPr="002119D2">
        <w:rPr>
          <w:b w:val="0"/>
        </w:rPr>
        <w:t>tys. zł</w:t>
      </w:r>
      <w:r w:rsidR="0032271D" w:rsidRPr="002119D2">
        <w:rPr>
          <w:b w:val="0"/>
        </w:rPr>
        <w:t xml:space="preserve"> dopłat do oprocentowania kredytów bankowych</w:t>
      </w:r>
      <w:r w:rsidR="003227E8" w:rsidRPr="002119D2">
        <w:rPr>
          <w:b w:val="0"/>
        </w:rPr>
        <w:t xml:space="preserve"> lub dopłat do ceny wykupu obligacji</w:t>
      </w:r>
      <w:r w:rsidR="003B0BCC" w:rsidRPr="002119D2">
        <w:rPr>
          <w:b w:val="0"/>
        </w:rPr>
        <w:t>.</w:t>
      </w:r>
      <w:r w:rsidR="00A35A26" w:rsidRPr="002119D2">
        <w:rPr>
          <w:noProof/>
          <w:lang w:eastAsia="pl-PL"/>
        </w:rPr>
        <w:t xml:space="preserve"> </w:t>
      </w:r>
    </w:p>
    <w:p w14:paraId="7D4BFBE4" w14:textId="77777777" w:rsidR="003B0BCC" w:rsidRPr="00E10324" w:rsidRDefault="003B0BCC" w:rsidP="003B0BCC">
      <w:pPr>
        <w:pStyle w:val="Podtytu"/>
        <w:tabs>
          <w:tab w:val="left" w:pos="9070"/>
        </w:tabs>
        <w:rPr>
          <w:b w:val="0"/>
          <w:highlight w:val="yellow"/>
        </w:rPr>
      </w:pPr>
    </w:p>
    <w:p w14:paraId="772963D1" w14:textId="71687CD3" w:rsidR="00311903" w:rsidRPr="00C3644A" w:rsidRDefault="00EC7DFA" w:rsidP="003B0BCC">
      <w:pPr>
        <w:pStyle w:val="Podtytu"/>
        <w:tabs>
          <w:tab w:val="left" w:pos="9070"/>
        </w:tabs>
        <w:rPr>
          <w:b w:val="0"/>
          <w:lang w:val="pl-PL"/>
        </w:rPr>
      </w:pPr>
      <w:r w:rsidRPr="00C3644A">
        <w:rPr>
          <w:b w:val="0"/>
          <w:lang w:val="pl-PL"/>
        </w:rPr>
        <w:t xml:space="preserve">Drugi z programów realizowanych w tej dziedzinie pozwolił na udostępnienie </w:t>
      </w:r>
      <w:r w:rsidR="00913F8F" w:rsidRPr="00C3644A">
        <w:rPr>
          <w:b w:val="0"/>
          <w:lang w:val="pl-PL"/>
        </w:rPr>
        <w:t xml:space="preserve">8 </w:t>
      </w:r>
      <w:r w:rsidRPr="00C3644A">
        <w:rPr>
          <w:b w:val="0"/>
          <w:lang w:val="pl-PL"/>
        </w:rPr>
        <w:t>wojewódzkim funduszom ochrony środowiska i</w:t>
      </w:r>
      <w:r w:rsidR="00311903" w:rsidRPr="00C3644A">
        <w:rPr>
          <w:b w:val="0"/>
          <w:lang w:val="pl-PL"/>
        </w:rPr>
        <w:t> </w:t>
      </w:r>
      <w:r w:rsidRPr="00C3644A">
        <w:rPr>
          <w:b w:val="0"/>
          <w:lang w:val="pl-PL"/>
        </w:rPr>
        <w:t xml:space="preserve">gospodarki wodnej kwoty </w:t>
      </w:r>
      <w:r w:rsidR="00C3644A" w:rsidRPr="00C3644A">
        <w:rPr>
          <w:bCs w:val="0"/>
          <w:lang w:val="pl-PL"/>
        </w:rPr>
        <w:t>80</w:t>
      </w:r>
      <w:r w:rsidR="000348BC" w:rsidRPr="00C3644A">
        <w:rPr>
          <w:bCs w:val="0"/>
          <w:lang w:val="pl-PL"/>
        </w:rPr>
        <w:t>.</w:t>
      </w:r>
      <w:r w:rsidR="002A2CC0" w:rsidRPr="00C3644A">
        <w:rPr>
          <w:bCs w:val="0"/>
          <w:lang w:val="pl-PL"/>
        </w:rPr>
        <w:t>61</w:t>
      </w:r>
      <w:r w:rsidR="00C3644A" w:rsidRPr="00C3644A">
        <w:rPr>
          <w:bCs w:val="0"/>
          <w:lang w:val="pl-PL"/>
        </w:rPr>
        <w:t>4</w:t>
      </w:r>
      <w:r w:rsidR="00797217" w:rsidRPr="00C3644A">
        <w:rPr>
          <w:b w:val="0"/>
          <w:lang w:val="pl-PL"/>
        </w:rPr>
        <w:t xml:space="preserve"> </w:t>
      </w:r>
      <w:r w:rsidR="00B56A8D" w:rsidRPr="00C3644A">
        <w:rPr>
          <w:b w:val="0"/>
          <w:lang w:val="pl-PL"/>
        </w:rPr>
        <w:t>tys. zł</w:t>
      </w:r>
      <w:r w:rsidRPr="00C3644A">
        <w:rPr>
          <w:b w:val="0"/>
          <w:lang w:val="pl-PL"/>
        </w:rPr>
        <w:t xml:space="preserve"> w formie zwrotnej. </w:t>
      </w:r>
    </w:p>
    <w:p w14:paraId="670B4A5E" w14:textId="24EB6FB6" w:rsidR="00EC7DFA" w:rsidRPr="00C3644A" w:rsidRDefault="00EC7DFA" w:rsidP="003B0BCC">
      <w:pPr>
        <w:pStyle w:val="Podtytu"/>
        <w:tabs>
          <w:tab w:val="left" w:pos="9070"/>
        </w:tabs>
        <w:rPr>
          <w:b w:val="0"/>
          <w:lang w:val="pl-PL"/>
        </w:rPr>
      </w:pPr>
      <w:r w:rsidRPr="00C3644A">
        <w:rPr>
          <w:b w:val="0"/>
          <w:lang w:val="pl-PL"/>
        </w:rPr>
        <w:t>Środki te następnie będą stanowić źródło finansowania mniejszych inwestycji wodno-kanalizacyjnych w</w:t>
      </w:r>
      <w:r w:rsidR="000449B9" w:rsidRPr="00C3644A">
        <w:rPr>
          <w:b w:val="0"/>
          <w:lang w:val="pl-PL"/>
        </w:rPr>
        <w:t xml:space="preserve"> </w:t>
      </w:r>
      <w:r w:rsidRPr="00C3644A">
        <w:rPr>
          <w:b w:val="0"/>
          <w:lang w:val="pl-PL"/>
        </w:rPr>
        <w:t>gminach.</w:t>
      </w:r>
    </w:p>
    <w:p w14:paraId="3730F1C2" w14:textId="77777777" w:rsidR="00EC7DFA" w:rsidRPr="00C94625" w:rsidRDefault="00EC7DFA" w:rsidP="003B0BCC">
      <w:pPr>
        <w:pStyle w:val="Podtytu"/>
        <w:tabs>
          <w:tab w:val="left" w:pos="9070"/>
        </w:tabs>
        <w:rPr>
          <w:b w:val="0"/>
        </w:rPr>
      </w:pPr>
    </w:p>
    <w:p w14:paraId="6BB771BF" w14:textId="6A74EC56" w:rsidR="00CD40A1" w:rsidRPr="00C94625" w:rsidRDefault="007815E7" w:rsidP="00CD40A1">
      <w:pPr>
        <w:tabs>
          <w:tab w:val="left" w:pos="9070"/>
        </w:tabs>
        <w:spacing w:line="276" w:lineRule="auto"/>
        <w:rPr>
          <w:b/>
        </w:rPr>
      </w:pPr>
      <w:r w:rsidRPr="00C94625">
        <w:t>Łączny bilans wypłat środków</w:t>
      </w:r>
      <w:r w:rsidR="0049353F" w:rsidRPr="00C94625">
        <w:t xml:space="preserve"> w</w:t>
      </w:r>
      <w:r w:rsidR="000449B9" w:rsidRPr="00C94625">
        <w:t xml:space="preserve"> </w:t>
      </w:r>
      <w:r w:rsidRPr="00C94625">
        <w:t xml:space="preserve">zakresie ochrony wód to </w:t>
      </w:r>
      <w:r w:rsidR="00C94625" w:rsidRPr="00C94625">
        <w:rPr>
          <w:b/>
        </w:rPr>
        <w:t>1.021.380</w:t>
      </w:r>
      <w:r w:rsidR="00797217" w:rsidRPr="00C94625">
        <w:rPr>
          <w:b/>
        </w:rPr>
        <w:t xml:space="preserve"> </w:t>
      </w:r>
      <w:r w:rsidR="00B56A8D" w:rsidRPr="00C94625">
        <w:t>tys. zł</w:t>
      </w:r>
      <w:r w:rsidRPr="00C94625">
        <w:t>,</w:t>
      </w:r>
      <w:r w:rsidR="0049353F" w:rsidRPr="00C94625">
        <w:t xml:space="preserve"> z</w:t>
      </w:r>
      <w:r w:rsidR="000449B9" w:rsidRPr="00C94625">
        <w:t xml:space="preserve"> </w:t>
      </w:r>
      <w:r w:rsidRPr="00C94625">
        <w:t>tego:</w:t>
      </w:r>
    </w:p>
    <w:p w14:paraId="77939728" w14:textId="34652E29" w:rsidR="00CD40A1" w:rsidRPr="00951692" w:rsidRDefault="007815E7" w:rsidP="00F436E3">
      <w:pPr>
        <w:numPr>
          <w:ilvl w:val="0"/>
          <w:numId w:val="21"/>
        </w:numPr>
        <w:tabs>
          <w:tab w:val="left" w:pos="357"/>
          <w:tab w:val="left" w:pos="9070"/>
        </w:tabs>
        <w:spacing w:line="276" w:lineRule="auto"/>
        <w:ind w:left="357" w:hanging="357"/>
      </w:pPr>
      <w:r w:rsidRPr="00951692">
        <w:t xml:space="preserve">pożyczki – </w:t>
      </w:r>
      <w:r w:rsidR="00951692" w:rsidRPr="00951692">
        <w:rPr>
          <w:b/>
        </w:rPr>
        <w:t>1.0</w:t>
      </w:r>
      <w:r w:rsidR="00B82BE6" w:rsidRPr="00951692">
        <w:rPr>
          <w:b/>
        </w:rPr>
        <w:t>15</w:t>
      </w:r>
      <w:r w:rsidR="00CA55DF" w:rsidRPr="00951692">
        <w:rPr>
          <w:b/>
        </w:rPr>
        <w:t>.</w:t>
      </w:r>
      <w:r w:rsidR="00951692" w:rsidRPr="00951692">
        <w:rPr>
          <w:b/>
        </w:rPr>
        <w:t>158</w:t>
      </w:r>
      <w:r w:rsidR="00797217" w:rsidRPr="00951692">
        <w:t xml:space="preserve"> </w:t>
      </w:r>
      <w:r w:rsidR="00B56A8D" w:rsidRPr="00951692">
        <w:t>tys. zł</w:t>
      </w:r>
      <w:r w:rsidRPr="00951692">
        <w:t xml:space="preserve"> (poz. 1 tabeli </w:t>
      </w:r>
      <w:r w:rsidR="00981B0E" w:rsidRPr="00951692">
        <w:fldChar w:fldCharType="begin"/>
      </w:r>
      <w:r w:rsidR="00981B0E" w:rsidRPr="00951692">
        <w:instrText xml:space="preserve"> REF _Ref478114755 \#0 \h </w:instrText>
      </w:r>
      <w:r w:rsidR="00383C6E" w:rsidRPr="00951692">
        <w:instrText xml:space="preserve"> \* MERGEFORMAT </w:instrText>
      </w:r>
      <w:r w:rsidR="00981B0E" w:rsidRPr="00951692">
        <w:fldChar w:fldCharType="separate"/>
      </w:r>
      <w:r w:rsidR="00D80900">
        <w:t>35</w:t>
      </w:r>
      <w:r w:rsidR="00981B0E" w:rsidRPr="00951692">
        <w:fldChar w:fldCharType="end"/>
      </w:r>
      <w:r w:rsidRPr="00951692">
        <w:t>);</w:t>
      </w:r>
    </w:p>
    <w:p w14:paraId="741AD396" w14:textId="48DBAE34" w:rsidR="00CD40A1" w:rsidRPr="00951692" w:rsidRDefault="003F1BDF" w:rsidP="00F436E3">
      <w:pPr>
        <w:numPr>
          <w:ilvl w:val="0"/>
          <w:numId w:val="21"/>
        </w:numPr>
        <w:tabs>
          <w:tab w:val="left" w:pos="357"/>
          <w:tab w:val="left" w:pos="9070"/>
        </w:tabs>
        <w:spacing w:line="276" w:lineRule="auto"/>
      </w:pPr>
      <w:r w:rsidRPr="00951692">
        <w:t>dopłaty do oprocentowania kredytów bankowych</w:t>
      </w:r>
      <w:r w:rsidR="001921B7" w:rsidRPr="00951692">
        <w:t xml:space="preserve"> i</w:t>
      </w:r>
      <w:r w:rsidR="000449B9" w:rsidRPr="00951692">
        <w:t xml:space="preserve"> </w:t>
      </w:r>
      <w:r w:rsidR="00CF55D9" w:rsidRPr="00951692">
        <w:t xml:space="preserve">ceny </w:t>
      </w:r>
      <w:r w:rsidR="00EA3252" w:rsidRPr="00951692">
        <w:t xml:space="preserve">wykupu obligacji </w:t>
      </w:r>
      <w:r w:rsidRPr="00951692">
        <w:t xml:space="preserve">– </w:t>
      </w:r>
      <w:r w:rsidR="00951692" w:rsidRPr="00951692">
        <w:rPr>
          <w:b/>
        </w:rPr>
        <w:t>4</w:t>
      </w:r>
      <w:r w:rsidR="000348BC" w:rsidRPr="00951692">
        <w:rPr>
          <w:b/>
        </w:rPr>
        <w:t>.</w:t>
      </w:r>
      <w:r w:rsidR="00951692" w:rsidRPr="00951692">
        <w:rPr>
          <w:b/>
        </w:rPr>
        <w:t>501</w:t>
      </w:r>
      <w:r w:rsidR="00797217" w:rsidRPr="00951692">
        <w:t xml:space="preserve"> </w:t>
      </w:r>
      <w:r w:rsidR="00B56A8D" w:rsidRPr="00951692">
        <w:t>tys. zł</w:t>
      </w:r>
      <w:r w:rsidRPr="00951692">
        <w:t xml:space="preserve"> (poz. 1.1.</w:t>
      </w:r>
      <w:r w:rsidR="00EC7DFA" w:rsidRPr="00951692">
        <w:t>1</w:t>
      </w:r>
      <w:r w:rsidRPr="00951692">
        <w:t>.1</w:t>
      </w:r>
      <w:r w:rsidR="001921B7" w:rsidRPr="00951692">
        <w:t xml:space="preserve"> </w:t>
      </w:r>
      <w:r w:rsidRPr="00951692">
        <w:t xml:space="preserve">tabeli </w:t>
      </w:r>
      <w:r w:rsidR="00981B0E" w:rsidRPr="00951692">
        <w:fldChar w:fldCharType="begin"/>
      </w:r>
      <w:r w:rsidR="00981B0E" w:rsidRPr="00951692">
        <w:instrText xml:space="preserve"> REF _Ref478114572 \#0 \h </w:instrText>
      </w:r>
      <w:r w:rsidR="00383C6E" w:rsidRPr="00951692">
        <w:instrText xml:space="preserve"> \* MERGEFORMAT </w:instrText>
      </w:r>
      <w:r w:rsidR="00981B0E" w:rsidRPr="00951692">
        <w:fldChar w:fldCharType="separate"/>
      </w:r>
      <w:r w:rsidR="00D80900">
        <w:t>40</w:t>
      </w:r>
      <w:r w:rsidR="00981B0E" w:rsidRPr="00951692">
        <w:fldChar w:fldCharType="end"/>
      </w:r>
      <w:r w:rsidRPr="00951692">
        <w:t>).</w:t>
      </w:r>
    </w:p>
    <w:p w14:paraId="44341DA6" w14:textId="77777777" w:rsidR="00CD40A1" w:rsidRPr="00E10324" w:rsidRDefault="00CD40A1" w:rsidP="00CD40A1">
      <w:pPr>
        <w:pStyle w:val="Tekstpodstawowy"/>
        <w:tabs>
          <w:tab w:val="left" w:pos="567"/>
          <w:tab w:val="left" w:pos="9070"/>
        </w:tabs>
        <w:rPr>
          <w:highlight w:val="yellow"/>
          <w:lang w:val="pl-PL" w:eastAsia="pl-PL"/>
        </w:rPr>
      </w:pPr>
    </w:p>
    <w:p w14:paraId="1E624266" w14:textId="5CE3B11C" w:rsidR="00B621C9" w:rsidRPr="00951692" w:rsidRDefault="00BF25CD" w:rsidP="00CD40A1">
      <w:pPr>
        <w:pStyle w:val="Tekstpodstawowy"/>
        <w:tabs>
          <w:tab w:val="left" w:pos="567"/>
          <w:tab w:val="left" w:pos="9070"/>
        </w:tabs>
        <w:rPr>
          <w:lang w:val="pl-PL"/>
        </w:rPr>
      </w:pPr>
      <w:r w:rsidRPr="00951692">
        <w:rPr>
          <w:lang w:val="pl-PL"/>
        </w:rPr>
        <w:t>Plan</w:t>
      </w:r>
      <w:r w:rsidR="0049353F" w:rsidRPr="00951692">
        <w:rPr>
          <w:lang w:val="pl-PL"/>
        </w:rPr>
        <w:t xml:space="preserve"> w</w:t>
      </w:r>
      <w:r w:rsidR="000449B9" w:rsidRPr="00951692">
        <w:rPr>
          <w:lang w:val="pl-PL"/>
        </w:rPr>
        <w:t xml:space="preserve"> </w:t>
      </w:r>
      <w:r w:rsidRPr="00951692">
        <w:rPr>
          <w:lang w:val="pl-PL"/>
        </w:rPr>
        <w:t>zakresie wypłat pożyczek został zrealizowany</w:t>
      </w:r>
      <w:r w:rsidR="0049353F" w:rsidRPr="00951692">
        <w:rPr>
          <w:lang w:val="pl-PL"/>
        </w:rPr>
        <w:t xml:space="preserve"> w</w:t>
      </w:r>
      <w:r w:rsidR="000449B9" w:rsidRPr="00951692">
        <w:rPr>
          <w:lang w:val="pl-PL"/>
        </w:rPr>
        <w:t xml:space="preserve"> </w:t>
      </w:r>
      <w:r w:rsidR="00A0251A" w:rsidRPr="00951692">
        <w:rPr>
          <w:lang w:val="pl-PL"/>
        </w:rPr>
        <w:t>11</w:t>
      </w:r>
      <w:r w:rsidR="00EA4539" w:rsidRPr="00951692">
        <w:rPr>
          <w:lang w:val="pl-PL"/>
        </w:rPr>
        <w:t>8</w:t>
      </w:r>
      <w:r w:rsidR="00B621C9" w:rsidRPr="00951692">
        <w:rPr>
          <w:lang w:val="pl-PL"/>
        </w:rPr>
        <w:t>%</w:t>
      </w:r>
      <w:r w:rsidR="00804BDE" w:rsidRPr="00951692">
        <w:rPr>
          <w:lang w:val="pl-PL"/>
        </w:rPr>
        <w:t xml:space="preserve"> -</w:t>
      </w:r>
      <w:r w:rsidR="00B621C9" w:rsidRPr="00951692">
        <w:rPr>
          <w:lang w:val="pl-PL"/>
        </w:rPr>
        <w:t xml:space="preserve"> </w:t>
      </w:r>
      <w:r w:rsidR="00CB38D9" w:rsidRPr="00951692">
        <w:rPr>
          <w:lang w:val="pl-PL"/>
        </w:rPr>
        <w:t>w</w:t>
      </w:r>
      <w:r w:rsidR="0023477B" w:rsidRPr="00951692">
        <w:rPr>
          <w:lang w:val="pl-PL"/>
        </w:rPr>
        <w:t xml:space="preserve"> odpowiedzi na zgłaszane zapotrzeb</w:t>
      </w:r>
      <w:r w:rsidR="00CB38D9" w:rsidRPr="00951692">
        <w:rPr>
          <w:lang w:val="pl-PL"/>
        </w:rPr>
        <w:t xml:space="preserve">owanie na środki przez Beneficjentów. </w:t>
      </w:r>
    </w:p>
    <w:p w14:paraId="3A99F568" w14:textId="77777777" w:rsidR="00970018" w:rsidRPr="00951692" w:rsidRDefault="00970018" w:rsidP="00CD40A1">
      <w:pPr>
        <w:pStyle w:val="Tekstpodstawowy"/>
        <w:tabs>
          <w:tab w:val="left" w:pos="567"/>
          <w:tab w:val="left" w:pos="9070"/>
        </w:tabs>
        <w:rPr>
          <w:lang w:val="pl-PL"/>
        </w:rPr>
      </w:pPr>
    </w:p>
    <w:p w14:paraId="3F687305" w14:textId="1BD46A7E" w:rsidR="00CD40A1" w:rsidRPr="000C6C9E" w:rsidRDefault="00704FEC" w:rsidP="00CD40A1">
      <w:pPr>
        <w:pStyle w:val="Tekstpodstawowy"/>
        <w:tabs>
          <w:tab w:val="left" w:pos="567"/>
          <w:tab w:val="left" w:pos="9070"/>
        </w:tabs>
        <w:rPr>
          <w:lang w:val="pl-PL"/>
        </w:rPr>
      </w:pPr>
      <w:r w:rsidRPr="000C6C9E">
        <w:rPr>
          <w:lang w:val="pl-PL"/>
        </w:rPr>
        <w:t>Plan wypłat środków bezzwrotnych (dopłaty do oprocentowania kredytów</w:t>
      </w:r>
      <w:r w:rsidR="00BC2365" w:rsidRPr="000C6C9E">
        <w:rPr>
          <w:lang w:val="pl-PL"/>
        </w:rPr>
        <w:t xml:space="preserve"> bankowych</w:t>
      </w:r>
      <w:r w:rsidR="001921B7" w:rsidRPr="000C6C9E">
        <w:rPr>
          <w:lang w:val="pl-PL"/>
        </w:rPr>
        <w:t xml:space="preserve"> i</w:t>
      </w:r>
      <w:r w:rsidR="000449B9" w:rsidRPr="000C6C9E">
        <w:rPr>
          <w:lang w:val="pl-PL"/>
        </w:rPr>
        <w:t xml:space="preserve"> </w:t>
      </w:r>
      <w:r w:rsidR="00BC2365" w:rsidRPr="000C6C9E">
        <w:rPr>
          <w:lang w:val="pl-PL"/>
        </w:rPr>
        <w:t>ceny wykupu obligacji</w:t>
      </w:r>
      <w:r w:rsidRPr="000C6C9E">
        <w:rPr>
          <w:lang w:val="pl-PL"/>
        </w:rPr>
        <w:t>)</w:t>
      </w:r>
      <w:r w:rsidR="0049353F" w:rsidRPr="000C6C9E">
        <w:rPr>
          <w:lang w:val="pl-PL"/>
        </w:rPr>
        <w:t xml:space="preserve"> w</w:t>
      </w:r>
      <w:r w:rsidR="000449B9" w:rsidRPr="000C6C9E">
        <w:rPr>
          <w:lang w:val="pl-PL"/>
        </w:rPr>
        <w:t xml:space="preserve"> </w:t>
      </w:r>
      <w:r w:rsidR="00333982" w:rsidRPr="000C6C9E">
        <w:rPr>
          <w:lang w:val="pl-PL"/>
        </w:rPr>
        <w:t xml:space="preserve">kwocie </w:t>
      </w:r>
      <w:r w:rsidR="00951692" w:rsidRPr="000C6C9E">
        <w:rPr>
          <w:b/>
          <w:lang w:val="pl-PL"/>
        </w:rPr>
        <w:t>4</w:t>
      </w:r>
      <w:r w:rsidR="00EF65BC" w:rsidRPr="000C6C9E">
        <w:rPr>
          <w:b/>
          <w:lang w:val="pl-PL"/>
        </w:rPr>
        <w:t>.</w:t>
      </w:r>
      <w:r w:rsidR="000E7908" w:rsidRPr="000C6C9E">
        <w:rPr>
          <w:b/>
          <w:lang w:val="pl-PL"/>
        </w:rPr>
        <w:t>000</w:t>
      </w:r>
      <w:r w:rsidR="00797217" w:rsidRPr="000C6C9E">
        <w:rPr>
          <w:lang w:val="pl-PL"/>
        </w:rPr>
        <w:t xml:space="preserve"> </w:t>
      </w:r>
      <w:r w:rsidR="00B56A8D" w:rsidRPr="000C6C9E">
        <w:rPr>
          <w:lang w:val="pl-PL"/>
        </w:rPr>
        <w:t>tys. zł</w:t>
      </w:r>
      <w:r w:rsidR="00333982" w:rsidRPr="000C6C9E">
        <w:rPr>
          <w:lang w:val="pl-PL"/>
        </w:rPr>
        <w:t xml:space="preserve"> został zrealizowany</w:t>
      </w:r>
      <w:r w:rsidR="0049353F" w:rsidRPr="000C6C9E">
        <w:rPr>
          <w:lang w:val="pl-PL"/>
        </w:rPr>
        <w:t xml:space="preserve"> w</w:t>
      </w:r>
      <w:r w:rsidR="000449B9" w:rsidRPr="000C6C9E">
        <w:rPr>
          <w:lang w:val="pl-PL"/>
        </w:rPr>
        <w:t xml:space="preserve"> </w:t>
      </w:r>
      <w:r w:rsidR="005D4904" w:rsidRPr="000C6C9E">
        <w:rPr>
          <w:lang w:val="pl-PL"/>
        </w:rPr>
        <w:t xml:space="preserve">kwocie </w:t>
      </w:r>
      <w:r w:rsidR="00951692" w:rsidRPr="000C6C9E">
        <w:rPr>
          <w:b/>
          <w:lang w:val="pl-PL"/>
        </w:rPr>
        <w:t>4</w:t>
      </w:r>
      <w:r w:rsidR="00877564" w:rsidRPr="000C6C9E">
        <w:rPr>
          <w:b/>
          <w:lang w:val="pl-PL"/>
        </w:rPr>
        <w:t>.</w:t>
      </w:r>
      <w:r w:rsidR="00951692" w:rsidRPr="000C6C9E">
        <w:rPr>
          <w:b/>
          <w:lang w:val="pl-PL"/>
        </w:rPr>
        <w:t>501</w:t>
      </w:r>
      <w:r w:rsidR="00797217" w:rsidRPr="000C6C9E">
        <w:rPr>
          <w:b/>
          <w:lang w:val="pl-PL"/>
        </w:rPr>
        <w:t xml:space="preserve"> </w:t>
      </w:r>
      <w:r w:rsidR="00B56A8D" w:rsidRPr="000C6C9E">
        <w:rPr>
          <w:lang w:val="pl-PL"/>
        </w:rPr>
        <w:t>tys. zł</w:t>
      </w:r>
      <w:r w:rsidR="002D54D0" w:rsidRPr="000C6C9E">
        <w:rPr>
          <w:lang w:val="pl-PL"/>
        </w:rPr>
        <w:t xml:space="preserve"> </w:t>
      </w:r>
      <w:r w:rsidR="005D4904" w:rsidRPr="000C6C9E">
        <w:rPr>
          <w:lang w:val="pl-PL"/>
        </w:rPr>
        <w:t>–</w:t>
      </w:r>
      <w:r w:rsidR="000449B9" w:rsidRPr="000C6C9E">
        <w:rPr>
          <w:lang w:val="pl-PL"/>
        </w:rPr>
        <w:t xml:space="preserve"> </w:t>
      </w:r>
      <w:r w:rsidR="000B7A32" w:rsidRPr="000C6C9E">
        <w:rPr>
          <w:lang w:val="pl-PL"/>
        </w:rPr>
        <w:t xml:space="preserve">realizacja planu </w:t>
      </w:r>
      <w:r w:rsidR="007F3A9C" w:rsidRPr="000C6C9E">
        <w:rPr>
          <w:lang w:val="pl-PL"/>
        </w:rPr>
        <w:t>1</w:t>
      </w:r>
      <w:r w:rsidR="00951692" w:rsidRPr="000C6C9E">
        <w:rPr>
          <w:lang w:val="pl-PL"/>
        </w:rPr>
        <w:t>1</w:t>
      </w:r>
      <w:r w:rsidR="000C6C9E" w:rsidRPr="000C6C9E">
        <w:rPr>
          <w:lang w:val="pl-PL"/>
        </w:rPr>
        <w:t>3</w:t>
      </w:r>
      <w:r w:rsidR="007F3A9C" w:rsidRPr="000C6C9E">
        <w:rPr>
          <w:lang w:val="pl-PL"/>
        </w:rPr>
        <w:t>%</w:t>
      </w:r>
      <w:r w:rsidR="000B7A32" w:rsidRPr="000C6C9E">
        <w:rPr>
          <w:lang w:val="pl-PL"/>
        </w:rPr>
        <w:t>.</w:t>
      </w:r>
      <w:r w:rsidR="007F3A9C" w:rsidRPr="000C6C9E">
        <w:rPr>
          <w:lang w:val="pl-PL"/>
        </w:rPr>
        <w:t xml:space="preserve"> </w:t>
      </w:r>
      <w:r w:rsidR="000B7A32" w:rsidRPr="000C6C9E">
        <w:rPr>
          <w:lang w:val="pl-PL"/>
        </w:rPr>
        <w:t>W</w:t>
      </w:r>
      <w:r w:rsidR="007F3A9C" w:rsidRPr="000C6C9E">
        <w:rPr>
          <w:lang w:val="pl-PL"/>
        </w:rPr>
        <w:t xml:space="preserve">iąże się </w:t>
      </w:r>
      <w:r w:rsidR="000B7A32" w:rsidRPr="000C6C9E">
        <w:rPr>
          <w:lang w:val="pl-PL"/>
        </w:rPr>
        <w:t xml:space="preserve">to </w:t>
      </w:r>
      <w:r w:rsidR="007F3A9C" w:rsidRPr="000C6C9E">
        <w:rPr>
          <w:lang w:val="pl-PL"/>
        </w:rPr>
        <w:t>głównie</w:t>
      </w:r>
      <w:r w:rsidR="0049353F" w:rsidRPr="000C6C9E">
        <w:rPr>
          <w:lang w:val="pl-PL"/>
        </w:rPr>
        <w:t xml:space="preserve"> z</w:t>
      </w:r>
      <w:r w:rsidR="000449B9" w:rsidRPr="000C6C9E">
        <w:rPr>
          <w:lang w:val="pl-PL"/>
        </w:rPr>
        <w:t xml:space="preserve"> </w:t>
      </w:r>
      <w:r w:rsidR="007F3A9C" w:rsidRPr="000C6C9E">
        <w:rPr>
          <w:lang w:val="pl-PL"/>
        </w:rPr>
        <w:t xml:space="preserve">wcześniejszym niż </w:t>
      </w:r>
      <w:r w:rsidR="00BF2CD4" w:rsidRPr="000C6C9E">
        <w:rPr>
          <w:lang w:val="pl-PL"/>
        </w:rPr>
        <w:t>planowano</w:t>
      </w:r>
      <w:r w:rsidR="007F3A9C" w:rsidRPr="000C6C9E">
        <w:rPr>
          <w:lang w:val="pl-PL"/>
        </w:rPr>
        <w:t xml:space="preserve"> terminem wykupu obligacji,</w:t>
      </w:r>
      <w:r w:rsidR="001921B7" w:rsidRPr="000C6C9E">
        <w:rPr>
          <w:lang w:val="pl-PL"/>
        </w:rPr>
        <w:t xml:space="preserve"> a</w:t>
      </w:r>
      <w:r w:rsidR="000449B9" w:rsidRPr="000C6C9E">
        <w:rPr>
          <w:lang w:val="pl-PL"/>
        </w:rPr>
        <w:t xml:space="preserve"> </w:t>
      </w:r>
      <w:r w:rsidR="007F3A9C" w:rsidRPr="000C6C9E">
        <w:rPr>
          <w:lang w:val="pl-PL"/>
        </w:rPr>
        <w:t>co za tym idzie wydatkowaniem środków Narodowego Funduszu</w:t>
      </w:r>
      <w:r w:rsidR="0049353F" w:rsidRPr="000C6C9E">
        <w:rPr>
          <w:lang w:val="pl-PL"/>
        </w:rPr>
        <w:t xml:space="preserve"> w</w:t>
      </w:r>
      <w:r w:rsidR="000449B9" w:rsidRPr="000C6C9E">
        <w:rPr>
          <w:lang w:val="pl-PL"/>
        </w:rPr>
        <w:t xml:space="preserve"> </w:t>
      </w:r>
      <w:r w:rsidR="007F3A9C" w:rsidRPr="000C6C9E">
        <w:rPr>
          <w:lang w:val="pl-PL"/>
        </w:rPr>
        <w:t>formie dopłat do ceny wykupu obligacji.</w:t>
      </w:r>
      <w:r w:rsidR="00B06F08" w:rsidRPr="007F4F9C">
        <w:rPr>
          <w:snapToGrid w:val="0"/>
          <w:color w:val="FF0000"/>
          <w:w w:val="0"/>
          <w:sz w:val="0"/>
          <w:szCs w:val="0"/>
          <w:u w:color="000000"/>
          <w:bdr w:val="none" w:sz="0" w:space="0" w:color="000000"/>
          <w:shd w:val="clear" w:color="000000" w:fill="000000"/>
          <w:lang w:bidi="x-none"/>
        </w:rPr>
        <w:t xml:space="preserve"> </w:t>
      </w:r>
    </w:p>
    <w:p w14:paraId="2511514C" w14:textId="77777777" w:rsidR="00CD40A1" w:rsidRPr="00D1171B" w:rsidRDefault="00CD40A1" w:rsidP="00CD40A1">
      <w:pPr>
        <w:pStyle w:val="Tekstpodstawowy"/>
        <w:tabs>
          <w:tab w:val="left" w:pos="567"/>
          <w:tab w:val="left" w:pos="9070"/>
        </w:tabs>
        <w:rPr>
          <w:lang w:val="pl-PL"/>
        </w:rPr>
      </w:pPr>
    </w:p>
    <w:p w14:paraId="24689938" w14:textId="643EA3E4" w:rsidR="00CD40A1" w:rsidRPr="00D1171B" w:rsidRDefault="00BF2CD4" w:rsidP="00CD40A1">
      <w:pPr>
        <w:pStyle w:val="Tekstpodstawowy"/>
        <w:tabs>
          <w:tab w:val="left" w:pos="567"/>
          <w:tab w:val="left" w:pos="9070"/>
        </w:tabs>
      </w:pPr>
      <w:r w:rsidRPr="00D1171B">
        <w:rPr>
          <w:lang w:val="pl-PL"/>
        </w:rPr>
        <w:t>P</w:t>
      </w:r>
      <w:proofErr w:type="spellStart"/>
      <w:r w:rsidRPr="00D1171B">
        <w:t>lanowane</w:t>
      </w:r>
      <w:proofErr w:type="spellEnd"/>
      <w:r w:rsidR="005D0F8A" w:rsidRPr="00D1171B">
        <w:t xml:space="preserve"> do uzyskania </w:t>
      </w:r>
      <w:r w:rsidR="004F53E5" w:rsidRPr="00D1171B">
        <w:t>dla ochrony wód efekty ekologiczne</w:t>
      </w:r>
      <w:r w:rsidR="001921B7" w:rsidRPr="00D1171B">
        <w:t xml:space="preserve"> i</w:t>
      </w:r>
      <w:r w:rsidR="000449B9" w:rsidRPr="00D1171B">
        <w:t xml:space="preserve"> </w:t>
      </w:r>
      <w:r w:rsidR="004F53E5" w:rsidRPr="00D1171B">
        <w:t>rzeczowe</w:t>
      </w:r>
      <w:r w:rsidR="0049353F" w:rsidRPr="00D1171B">
        <w:t xml:space="preserve"> z</w:t>
      </w:r>
      <w:r w:rsidR="000449B9" w:rsidRPr="00D1171B">
        <w:t xml:space="preserve"> </w:t>
      </w:r>
      <w:r w:rsidR="005D0F8A" w:rsidRPr="00D1171B">
        <w:t>umów zawartych</w:t>
      </w:r>
      <w:r w:rsidR="0049353F" w:rsidRPr="00D1171B">
        <w:t xml:space="preserve"> w</w:t>
      </w:r>
      <w:r w:rsidR="000449B9" w:rsidRPr="00D1171B">
        <w:t xml:space="preserve"> </w:t>
      </w:r>
      <w:r w:rsidR="005D0F8A" w:rsidRPr="00D1171B">
        <w:t>20</w:t>
      </w:r>
      <w:r w:rsidR="00877564" w:rsidRPr="00D1171B">
        <w:rPr>
          <w:lang w:val="pl-PL"/>
        </w:rPr>
        <w:t>2</w:t>
      </w:r>
      <w:r w:rsidR="000C6C9E" w:rsidRPr="00D1171B">
        <w:rPr>
          <w:lang w:val="pl-PL"/>
        </w:rPr>
        <w:t>3</w:t>
      </w:r>
      <w:r w:rsidR="005322DC" w:rsidRPr="00D1171B">
        <w:rPr>
          <w:lang w:val="pl-PL"/>
        </w:rPr>
        <w:t> </w:t>
      </w:r>
      <w:r w:rsidR="005D0F8A" w:rsidRPr="00D1171B">
        <w:t>r., jak również uzyskane wielkości takich efektów</w:t>
      </w:r>
      <w:r w:rsidR="0049353F" w:rsidRPr="00D1171B">
        <w:t xml:space="preserve"> z</w:t>
      </w:r>
      <w:r w:rsidR="000449B9" w:rsidRPr="00D1171B">
        <w:t xml:space="preserve"> </w:t>
      </w:r>
      <w:r w:rsidR="005D0F8A" w:rsidRPr="00D1171B">
        <w:t>umów zakończonych przedstawione są</w:t>
      </w:r>
      <w:r w:rsidR="0049353F" w:rsidRPr="00D1171B">
        <w:t xml:space="preserve"> w</w:t>
      </w:r>
      <w:r w:rsidR="000449B9" w:rsidRPr="00D1171B">
        <w:t xml:space="preserve"> </w:t>
      </w:r>
      <w:r w:rsidR="005D0F8A" w:rsidRPr="00D1171B">
        <w:t xml:space="preserve">tabeli </w:t>
      </w:r>
      <w:r w:rsidR="007A616E" w:rsidRPr="00D1171B">
        <w:fldChar w:fldCharType="begin"/>
      </w:r>
      <w:r w:rsidR="007A616E" w:rsidRPr="00D1171B">
        <w:instrText xml:space="preserve"> REF _Ref478122297 </w:instrText>
      </w:r>
      <w:r w:rsidR="007A616E" w:rsidRPr="00D1171B">
        <w:rPr>
          <w:lang w:val="pl-PL"/>
        </w:rPr>
        <w:instrText xml:space="preserve">\#0 </w:instrText>
      </w:r>
      <w:r w:rsidR="007A616E" w:rsidRPr="00D1171B">
        <w:instrText xml:space="preserve">\h  \* MERGEFORMAT </w:instrText>
      </w:r>
      <w:r w:rsidR="007A616E" w:rsidRPr="00D1171B">
        <w:fldChar w:fldCharType="separate"/>
      </w:r>
      <w:r w:rsidR="00D80900">
        <w:rPr>
          <w:lang w:val="pl-PL"/>
        </w:rPr>
        <w:t>44</w:t>
      </w:r>
      <w:r w:rsidR="007A616E" w:rsidRPr="00D1171B">
        <w:fldChar w:fldCharType="end"/>
      </w:r>
      <w:r w:rsidR="005D0F8A" w:rsidRPr="00D1171B">
        <w:t>.</w:t>
      </w:r>
    </w:p>
    <w:p w14:paraId="5BCAAD31" w14:textId="77777777" w:rsidR="00CD40A1" w:rsidRPr="00D1171B" w:rsidRDefault="00CD40A1" w:rsidP="00CD40A1">
      <w:pPr>
        <w:pStyle w:val="Tekstpodstawowy"/>
        <w:tabs>
          <w:tab w:val="left" w:pos="567"/>
          <w:tab w:val="left" w:pos="9070"/>
        </w:tabs>
      </w:pPr>
    </w:p>
    <w:p w14:paraId="09632551" w14:textId="660CC503" w:rsidR="00CD40A1" w:rsidRPr="00D1171B" w:rsidRDefault="00AF4B51" w:rsidP="00F2155A">
      <w:pPr>
        <w:tabs>
          <w:tab w:val="left" w:pos="9070"/>
        </w:tabs>
        <w:spacing w:after="60"/>
        <w:ind w:left="1134" w:hanging="1134"/>
      </w:pPr>
      <w:bookmarkStart w:id="191" w:name="_Ref478122297"/>
      <w:bookmarkStart w:id="192" w:name="_Toc165027386"/>
      <w:r w:rsidRPr="00D1171B">
        <w:t xml:space="preserve">Tabela </w:t>
      </w:r>
      <w:r w:rsidR="009F6301">
        <w:fldChar w:fldCharType="begin"/>
      </w:r>
      <w:r w:rsidR="009F6301">
        <w:instrText xml:space="preserve"> SEQ Tabela \* ARABIC </w:instrText>
      </w:r>
      <w:r w:rsidR="009F6301">
        <w:fldChar w:fldCharType="separate"/>
      </w:r>
      <w:r w:rsidR="00D80900">
        <w:rPr>
          <w:noProof/>
        </w:rPr>
        <w:t>44</w:t>
      </w:r>
      <w:r w:rsidR="009F6301">
        <w:rPr>
          <w:noProof/>
        </w:rPr>
        <w:fldChar w:fldCharType="end"/>
      </w:r>
      <w:bookmarkEnd w:id="191"/>
      <w:r w:rsidRPr="00D1171B">
        <w:tab/>
        <w:t>Efekty ekologiczne</w:t>
      </w:r>
      <w:r w:rsidR="001921B7" w:rsidRPr="00D1171B">
        <w:t xml:space="preserve"> i</w:t>
      </w:r>
      <w:r w:rsidR="000449B9" w:rsidRPr="00D1171B">
        <w:t xml:space="preserve"> </w:t>
      </w:r>
      <w:r w:rsidRPr="00D1171B">
        <w:t>rzeczowe</w:t>
      </w:r>
      <w:r w:rsidR="0049353F" w:rsidRPr="00D1171B">
        <w:t xml:space="preserve"> z</w:t>
      </w:r>
      <w:r w:rsidR="000449B9" w:rsidRPr="00D1171B">
        <w:t xml:space="preserve"> </w:t>
      </w:r>
      <w:r w:rsidRPr="00D1171B">
        <w:t>umów zawartych</w:t>
      </w:r>
      <w:r w:rsidR="001921B7" w:rsidRPr="00D1171B">
        <w:t xml:space="preserve"> i</w:t>
      </w:r>
      <w:r w:rsidR="000449B9" w:rsidRPr="00D1171B">
        <w:t xml:space="preserve"> </w:t>
      </w:r>
      <w:r w:rsidRPr="00D1171B">
        <w:t>zakończonych</w:t>
      </w:r>
      <w:r w:rsidR="0049353F" w:rsidRPr="00D1171B">
        <w:t xml:space="preserve"> w</w:t>
      </w:r>
      <w:r w:rsidR="000449B9" w:rsidRPr="00D1171B">
        <w:t xml:space="preserve"> </w:t>
      </w:r>
      <w:r w:rsidRPr="00D1171B">
        <w:t>20</w:t>
      </w:r>
      <w:r w:rsidR="00877564" w:rsidRPr="00D1171B">
        <w:t>2</w:t>
      </w:r>
      <w:r w:rsidR="000C6C9E" w:rsidRPr="00D1171B">
        <w:t>3</w:t>
      </w:r>
      <w:r w:rsidR="005322DC" w:rsidRPr="00D1171B">
        <w:t xml:space="preserve"> r. </w:t>
      </w:r>
      <w:r w:rsidR="0049353F" w:rsidRPr="00D1171B">
        <w:t>w</w:t>
      </w:r>
      <w:r w:rsidR="000449B9" w:rsidRPr="00D1171B">
        <w:t xml:space="preserve"> </w:t>
      </w:r>
      <w:r w:rsidRPr="00D1171B">
        <w:t>dziedzinie ochrony wód</w:t>
      </w:r>
      <w:bookmarkEnd w:id="192"/>
    </w:p>
    <w:p w14:paraId="3B9B5936" w14:textId="20B965EF" w:rsidR="00CD40A1" w:rsidRPr="00E10324" w:rsidRDefault="005C579C" w:rsidP="00CD40A1">
      <w:pPr>
        <w:tabs>
          <w:tab w:val="left" w:pos="9070"/>
        </w:tabs>
        <w:rPr>
          <w:highlight w:val="yellow"/>
        </w:rPr>
      </w:pPr>
      <w:r w:rsidRPr="005C579C">
        <w:rPr>
          <w:noProof/>
        </w:rPr>
        <w:drawing>
          <wp:inline distT="0" distB="0" distL="0" distR="0" wp14:anchorId="02FE6411" wp14:editId="15FBF71D">
            <wp:extent cx="5760720" cy="3319780"/>
            <wp:effectExtent l="0" t="0" r="0" b="0"/>
            <wp:docPr id="257471680" name="Obraz 57" descr="Efekty ekologiczne i rzeczowe z umów zawartych i zakończonych w 2023 r. w dziedzinie ochrony wód. Prezentowane wielkości zawarte są w pliku Sprawozdanie NFOŚiGW za rok 2023 tabele.xlsx w arkuszu tabela 44." title="Tabel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720" cy="3319780"/>
                    </a:xfrm>
                    <a:prstGeom prst="rect">
                      <a:avLst/>
                    </a:prstGeom>
                    <a:noFill/>
                    <a:ln>
                      <a:noFill/>
                    </a:ln>
                  </pic:spPr>
                </pic:pic>
              </a:graphicData>
            </a:graphic>
          </wp:inline>
        </w:drawing>
      </w:r>
    </w:p>
    <w:p w14:paraId="51BA3CB7" w14:textId="77777777" w:rsidR="00892B65" w:rsidRPr="00E8400A" w:rsidRDefault="00892B65" w:rsidP="00CD40A1">
      <w:pPr>
        <w:tabs>
          <w:tab w:val="left" w:pos="9070"/>
        </w:tabs>
      </w:pPr>
    </w:p>
    <w:p w14:paraId="70B818FC" w14:textId="77777777" w:rsidR="00CD40A1" w:rsidRPr="00E8400A" w:rsidRDefault="003E751E" w:rsidP="00CD40A1">
      <w:pPr>
        <w:pStyle w:val="Nagwek4"/>
        <w:tabs>
          <w:tab w:val="left" w:pos="9070"/>
        </w:tabs>
      </w:pPr>
      <w:r w:rsidRPr="00E8400A">
        <w:t xml:space="preserve"> </w:t>
      </w:r>
      <w:bookmarkStart w:id="193" w:name="_Toc165027312"/>
      <w:r w:rsidRPr="00E8400A">
        <w:t>Gospodarka wodna</w:t>
      </w:r>
      <w:bookmarkEnd w:id="193"/>
    </w:p>
    <w:p w14:paraId="61A379F3" w14:textId="77777777" w:rsidR="00CD40A1" w:rsidRPr="00E8400A" w:rsidRDefault="00CD40A1" w:rsidP="00CD40A1">
      <w:pPr>
        <w:tabs>
          <w:tab w:val="left" w:pos="9070"/>
        </w:tabs>
      </w:pPr>
    </w:p>
    <w:p w14:paraId="578A4999" w14:textId="600CCE1C" w:rsidR="00515C59" w:rsidRPr="00E8400A" w:rsidRDefault="00836D04" w:rsidP="001C7EF8">
      <w:pPr>
        <w:pStyle w:val="Podtytu"/>
        <w:tabs>
          <w:tab w:val="left" w:pos="9070"/>
        </w:tabs>
        <w:rPr>
          <w:b w:val="0"/>
          <w:lang w:val="pl-PL"/>
        </w:rPr>
      </w:pPr>
      <w:r w:rsidRPr="00E8400A">
        <w:rPr>
          <w:b w:val="0"/>
        </w:rPr>
        <w:t xml:space="preserve">W zakresie </w:t>
      </w:r>
      <w:r w:rsidRPr="00E8400A">
        <w:rPr>
          <w:b w:val="0"/>
          <w:lang w:val="pl-PL"/>
        </w:rPr>
        <w:t>gospodarki wodnej</w:t>
      </w:r>
      <w:r w:rsidR="0049353F" w:rsidRPr="00E8400A">
        <w:rPr>
          <w:b w:val="0"/>
        </w:rPr>
        <w:t xml:space="preserve"> w</w:t>
      </w:r>
      <w:r w:rsidR="000449B9" w:rsidRPr="00E8400A">
        <w:rPr>
          <w:b w:val="0"/>
        </w:rPr>
        <w:t xml:space="preserve"> </w:t>
      </w:r>
      <w:r w:rsidRPr="00E8400A">
        <w:rPr>
          <w:b w:val="0"/>
        </w:rPr>
        <w:t>20</w:t>
      </w:r>
      <w:r w:rsidR="00877564" w:rsidRPr="00E8400A">
        <w:rPr>
          <w:b w:val="0"/>
          <w:lang w:val="pl-PL"/>
        </w:rPr>
        <w:t>2</w:t>
      </w:r>
      <w:r w:rsidR="006E3031" w:rsidRPr="00E8400A">
        <w:rPr>
          <w:b w:val="0"/>
          <w:lang w:val="pl-PL"/>
        </w:rPr>
        <w:t>3</w:t>
      </w:r>
      <w:r w:rsidR="005322DC" w:rsidRPr="00E8400A">
        <w:rPr>
          <w:b w:val="0"/>
        </w:rPr>
        <w:t xml:space="preserve"> r. </w:t>
      </w:r>
      <w:r w:rsidRPr="00E8400A">
        <w:rPr>
          <w:b w:val="0"/>
          <w:lang w:val="pl-PL"/>
        </w:rPr>
        <w:t xml:space="preserve">Narodowy Fundusz wypłacił łącznie </w:t>
      </w:r>
      <w:r w:rsidR="006E3031" w:rsidRPr="00E8400A">
        <w:rPr>
          <w:lang w:val="pl-PL"/>
        </w:rPr>
        <w:t>17</w:t>
      </w:r>
      <w:r w:rsidR="008D46BA" w:rsidRPr="00E8400A">
        <w:rPr>
          <w:lang w:val="pl-PL"/>
        </w:rPr>
        <w:t>.61</w:t>
      </w:r>
      <w:r w:rsidR="006E3031" w:rsidRPr="00E8400A">
        <w:rPr>
          <w:lang w:val="pl-PL"/>
        </w:rPr>
        <w:t>5</w:t>
      </w:r>
      <w:r w:rsidR="00797217" w:rsidRPr="00E8400A">
        <w:rPr>
          <w:b w:val="0"/>
          <w:lang w:val="pl-PL"/>
        </w:rPr>
        <w:t xml:space="preserve"> </w:t>
      </w:r>
      <w:r w:rsidR="00B56A8D" w:rsidRPr="00E8400A">
        <w:rPr>
          <w:b w:val="0"/>
          <w:lang w:val="pl-PL"/>
        </w:rPr>
        <w:t>tys. zł</w:t>
      </w:r>
      <w:r w:rsidR="00A552A9" w:rsidRPr="00E8400A">
        <w:rPr>
          <w:b w:val="0"/>
          <w:lang w:val="pl-PL"/>
        </w:rPr>
        <w:t xml:space="preserve"> środków dotacyjnych</w:t>
      </w:r>
      <w:r w:rsidR="00F61F86" w:rsidRPr="00E8400A">
        <w:rPr>
          <w:b w:val="0"/>
          <w:lang w:val="pl-PL"/>
        </w:rPr>
        <w:t>,</w:t>
      </w:r>
      <w:r w:rsidR="0049353F" w:rsidRPr="00E8400A">
        <w:rPr>
          <w:b w:val="0"/>
          <w:lang w:val="pl-PL"/>
        </w:rPr>
        <w:t xml:space="preserve"> </w:t>
      </w:r>
      <w:r w:rsidR="00F61F86" w:rsidRPr="00E8400A">
        <w:rPr>
          <w:b w:val="0"/>
          <w:lang w:val="pl-PL"/>
        </w:rPr>
        <w:t xml:space="preserve">w formie udostepnienia </w:t>
      </w:r>
      <w:r w:rsidR="00BA77BC" w:rsidRPr="00E8400A">
        <w:rPr>
          <w:b w:val="0"/>
          <w:bCs w:val="0"/>
          <w:lang w:val="pl-PL"/>
        </w:rPr>
        <w:t>wojewódzkim funduszom</w:t>
      </w:r>
      <w:r w:rsidR="00F61F86" w:rsidRPr="00E8400A">
        <w:rPr>
          <w:b w:val="0"/>
          <w:bCs w:val="0"/>
          <w:lang w:val="pl-PL"/>
        </w:rPr>
        <w:t>,</w:t>
      </w:r>
      <w:r w:rsidR="00BA77BC" w:rsidRPr="00E8400A">
        <w:rPr>
          <w:b w:val="0"/>
          <w:bCs w:val="0"/>
          <w:lang w:val="pl-PL"/>
        </w:rPr>
        <w:t xml:space="preserve"> do rozdysponowania na rzecz beneficjentów programu „Moja Woda” opisanego w rozdziale </w:t>
      </w:r>
      <w:r w:rsidR="00F61F86" w:rsidRPr="00E8400A">
        <w:rPr>
          <w:b w:val="0"/>
          <w:bCs w:val="0"/>
          <w:lang w:val="pl-PL"/>
        </w:rPr>
        <w:fldChar w:fldCharType="begin"/>
      </w:r>
      <w:r w:rsidR="00F61F86" w:rsidRPr="00E8400A">
        <w:rPr>
          <w:b w:val="0"/>
          <w:bCs w:val="0"/>
          <w:lang w:val="pl-PL"/>
        </w:rPr>
        <w:instrText xml:space="preserve"> REF _Ref99284897 \n \h  \* MERGEFORMAT </w:instrText>
      </w:r>
      <w:r w:rsidR="00F61F86" w:rsidRPr="00E8400A">
        <w:rPr>
          <w:b w:val="0"/>
          <w:bCs w:val="0"/>
          <w:lang w:val="pl-PL"/>
        </w:rPr>
      </w:r>
      <w:r w:rsidR="00F61F86" w:rsidRPr="00E8400A">
        <w:rPr>
          <w:b w:val="0"/>
          <w:bCs w:val="0"/>
          <w:lang w:val="pl-PL"/>
        </w:rPr>
        <w:fldChar w:fldCharType="separate"/>
      </w:r>
      <w:r w:rsidR="00D80900">
        <w:rPr>
          <w:b w:val="0"/>
          <w:bCs w:val="0"/>
          <w:lang w:val="pl-PL"/>
        </w:rPr>
        <w:t>XI.7</w:t>
      </w:r>
      <w:r w:rsidR="00F61F86" w:rsidRPr="00E8400A">
        <w:rPr>
          <w:b w:val="0"/>
          <w:bCs w:val="0"/>
          <w:lang w:val="pl-PL"/>
        </w:rPr>
        <w:fldChar w:fldCharType="end"/>
      </w:r>
      <w:r w:rsidR="00BA77BC" w:rsidRPr="00E8400A">
        <w:rPr>
          <w:b w:val="0"/>
          <w:bCs w:val="0"/>
          <w:lang w:val="pl-PL"/>
        </w:rPr>
        <w:t>.</w:t>
      </w:r>
      <w:r w:rsidR="00F61F86" w:rsidRPr="00E8400A">
        <w:rPr>
          <w:b w:val="0"/>
          <w:bCs w:val="0"/>
          <w:lang w:val="pl-PL"/>
        </w:rPr>
        <w:t xml:space="preserve"> </w:t>
      </w:r>
      <w:r w:rsidR="000C716C" w:rsidRPr="00E8400A">
        <w:rPr>
          <w:b w:val="0"/>
        </w:rPr>
        <w:t>Plan wypłat finansowania dotacyjnego w</w:t>
      </w:r>
      <w:r w:rsidR="000449B9" w:rsidRPr="00E8400A">
        <w:rPr>
          <w:b w:val="0"/>
        </w:rPr>
        <w:t xml:space="preserve"> </w:t>
      </w:r>
      <w:r w:rsidR="000C716C" w:rsidRPr="00E8400A">
        <w:rPr>
          <w:b w:val="0"/>
        </w:rPr>
        <w:t>tej dziedzinie został zrealizowany w</w:t>
      </w:r>
      <w:r w:rsidR="000449B9" w:rsidRPr="00E8400A">
        <w:rPr>
          <w:b w:val="0"/>
        </w:rPr>
        <w:t xml:space="preserve"> </w:t>
      </w:r>
      <w:r w:rsidR="003758B4" w:rsidRPr="00E8400A">
        <w:rPr>
          <w:b w:val="0"/>
          <w:lang w:val="pl-PL"/>
        </w:rPr>
        <w:t>4</w:t>
      </w:r>
      <w:r w:rsidR="00E8400A" w:rsidRPr="00E8400A">
        <w:rPr>
          <w:b w:val="0"/>
          <w:lang w:val="pl-PL"/>
        </w:rPr>
        <w:t>9</w:t>
      </w:r>
      <w:r w:rsidR="000C716C" w:rsidRPr="00E8400A">
        <w:rPr>
          <w:b w:val="0"/>
        </w:rPr>
        <w:t>% (poz. 1.1.</w:t>
      </w:r>
      <w:r w:rsidR="00BA77BC" w:rsidRPr="00E8400A">
        <w:rPr>
          <w:b w:val="0"/>
          <w:lang w:val="pl-PL"/>
        </w:rPr>
        <w:t>1</w:t>
      </w:r>
      <w:r w:rsidR="000C716C" w:rsidRPr="00E8400A">
        <w:rPr>
          <w:b w:val="0"/>
        </w:rPr>
        <w:t xml:space="preserve"> tabeli </w:t>
      </w:r>
      <w:r w:rsidR="000C716C" w:rsidRPr="00E8400A">
        <w:rPr>
          <w:b w:val="0"/>
        </w:rPr>
        <w:fldChar w:fldCharType="begin"/>
      </w:r>
      <w:r w:rsidR="000C716C" w:rsidRPr="00E8400A">
        <w:rPr>
          <w:b w:val="0"/>
        </w:rPr>
        <w:instrText xml:space="preserve"> REF _Ref478114801 \#0 \h  \* MERGEFORMAT </w:instrText>
      </w:r>
      <w:r w:rsidR="000C716C" w:rsidRPr="00E8400A">
        <w:rPr>
          <w:b w:val="0"/>
        </w:rPr>
      </w:r>
      <w:r w:rsidR="000C716C" w:rsidRPr="00E8400A">
        <w:rPr>
          <w:b w:val="0"/>
        </w:rPr>
        <w:fldChar w:fldCharType="separate"/>
      </w:r>
      <w:r w:rsidR="00D80900">
        <w:rPr>
          <w:b w:val="0"/>
        </w:rPr>
        <w:t>36</w:t>
      </w:r>
      <w:r w:rsidR="000C716C" w:rsidRPr="00E8400A">
        <w:rPr>
          <w:b w:val="0"/>
        </w:rPr>
        <w:fldChar w:fldCharType="end"/>
      </w:r>
      <w:r w:rsidR="00F61F86" w:rsidRPr="00E8400A">
        <w:rPr>
          <w:b w:val="0"/>
        </w:rPr>
        <w:t>)</w:t>
      </w:r>
      <w:r w:rsidR="00BA77BC" w:rsidRPr="00E8400A">
        <w:rPr>
          <w:b w:val="0"/>
          <w:lang w:val="pl-PL"/>
        </w:rPr>
        <w:t xml:space="preserve"> </w:t>
      </w:r>
      <w:r w:rsidR="00F61F86" w:rsidRPr="00E8400A">
        <w:rPr>
          <w:b w:val="0"/>
          <w:lang w:val="pl-PL"/>
        </w:rPr>
        <w:t xml:space="preserve">i był zdeterminowany wystąpieniami </w:t>
      </w:r>
      <w:r w:rsidR="006D517D">
        <w:rPr>
          <w:b w:val="0"/>
          <w:lang w:val="pl-PL"/>
        </w:rPr>
        <w:t>wojewódzkich funduszy</w:t>
      </w:r>
      <w:r w:rsidR="00F61F86" w:rsidRPr="00E8400A">
        <w:rPr>
          <w:b w:val="0"/>
          <w:lang w:val="pl-PL"/>
        </w:rPr>
        <w:t xml:space="preserve"> o środki programu.</w:t>
      </w:r>
    </w:p>
    <w:p w14:paraId="64726E5B" w14:textId="05D6035F" w:rsidR="00CD40A1" w:rsidRPr="00772424" w:rsidRDefault="00CD40A1" w:rsidP="00CD40A1">
      <w:pPr>
        <w:rPr>
          <w:sz w:val="4"/>
          <w:szCs w:val="4"/>
        </w:rPr>
      </w:pPr>
    </w:p>
    <w:p w14:paraId="15009153" w14:textId="60951B56" w:rsidR="00CD40A1" w:rsidRPr="00772424" w:rsidRDefault="003E751E" w:rsidP="00CD40A1">
      <w:pPr>
        <w:pStyle w:val="Nagwek4"/>
        <w:tabs>
          <w:tab w:val="left" w:pos="9070"/>
        </w:tabs>
      </w:pPr>
      <w:bookmarkStart w:id="194" w:name="_Toc165027313"/>
      <w:r w:rsidRPr="00772424">
        <w:t xml:space="preserve">Ochrona </w:t>
      </w:r>
      <w:r w:rsidR="00704062" w:rsidRPr="00772424">
        <w:t xml:space="preserve">klimatu i </w:t>
      </w:r>
      <w:r w:rsidR="00EB510A" w:rsidRPr="00772424">
        <w:t>atmosfery</w:t>
      </w:r>
      <w:bookmarkEnd w:id="194"/>
      <w:r w:rsidR="000449B9" w:rsidRPr="00772424">
        <w:t xml:space="preserve"> </w:t>
      </w:r>
    </w:p>
    <w:p w14:paraId="51D3CA2F" w14:textId="40A3D5C7" w:rsidR="00CD40A1" w:rsidRPr="00772424" w:rsidRDefault="004242FC" w:rsidP="00CD40A1">
      <w:pPr>
        <w:tabs>
          <w:tab w:val="left" w:pos="9070"/>
        </w:tabs>
      </w:pPr>
      <w:r>
        <w:rPr>
          <w:b/>
          <w:noProof/>
        </w:rPr>
        <mc:AlternateContent>
          <mc:Choice Requires="wpg">
            <w:drawing>
              <wp:anchor distT="0" distB="0" distL="114300" distR="114300" simplePos="0" relativeHeight="251658265" behindDoc="0" locked="0" layoutInCell="1" allowOverlap="1" wp14:anchorId="46D05D89" wp14:editId="6165E350">
                <wp:simplePos x="0" y="0"/>
                <wp:positionH relativeFrom="column">
                  <wp:posOffset>-464967</wp:posOffset>
                </wp:positionH>
                <wp:positionV relativeFrom="paragraph">
                  <wp:posOffset>187325</wp:posOffset>
                </wp:positionV>
                <wp:extent cx="900000" cy="2448000"/>
                <wp:effectExtent l="0" t="0" r="0" b="9525"/>
                <wp:wrapTight wrapText="bothSides">
                  <wp:wrapPolygon edited="0">
                    <wp:start x="0" y="0"/>
                    <wp:lineTo x="0" y="21516"/>
                    <wp:lineTo x="21036" y="21516"/>
                    <wp:lineTo x="21036" y="0"/>
                    <wp:lineTo x="0" y="0"/>
                  </wp:wrapPolygon>
                </wp:wrapTight>
                <wp:docPr id="1226955230" name="Grupa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56564935" name="Prostokąt 1"/>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Image 3" descr="Image">
                            <a:extLst>
                              <a:ext uri="{FF2B5EF4-FFF2-40B4-BE49-F238E27FC236}">
                                <a16:creationId xmlns:a16="http://schemas.microsoft.com/office/drawing/2014/main" id="{0F5DA13F-63C3-3502-3913-79944870D361}"/>
                              </a:ext>
                            </a:extLst>
                          </pic:cNvPr>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15240" y="1485900"/>
                            <a:ext cx="863600" cy="863600"/>
                          </a:xfrm>
                          <a:prstGeom prst="rect">
                            <a:avLst/>
                          </a:prstGeom>
                          <a:ln w="12700">
                            <a:miter lim="400000"/>
                          </a:ln>
                        </pic:spPr>
                      </pic:pic>
                    </wpg:wgp>
                  </a:graphicData>
                </a:graphic>
              </wp:anchor>
            </w:drawing>
          </mc:Choice>
          <mc:Fallback>
            <w:pict>
              <v:group w14:anchorId="414FCB66" id="Grupa 13" o:spid="_x0000_s1026" alt="&quot;&quot;" style="position:absolute;margin-left:-36.6pt;margin-top:14.75pt;width:70.85pt;height:192.75pt;z-index:251658265"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" fillcolor="#00797a" stroked="f" strokeweight="1pt"/>
                <v:shape id="Image 3" o:spid="_x0000_s1028" type="#_x0000_t75" alt="Image" style="position:absolute;left:152;top:14859;width:8636;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" strokeweight="1pt">
                  <v:stroke miterlimit="4"/>
                  <v:imagedata r:id="rId118" o:title="Image"/>
                </v:shape>
                <w10:wrap type="tight"/>
              </v:group>
            </w:pict>
          </mc:Fallback>
        </mc:AlternateContent>
      </w:r>
    </w:p>
    <w:p w14:paraId="45004D48" w14:textId="53FD89FF" w:rsidR="00CD40A1" w:rsidRPr="005D1171" w:rsidRDefault="006C2D5C" w:rsidP="00CD40A1">
      <w:pPr>
        <w:pStyle w:val="Podtytu"/>
        <w:tabs>
          <w:tab w:val="left" w:pos="9070"/>
        </w:tabs>
        <w:ind w:right="-14"/>
        <w:rPr>
          <w:b w:val="0"/>
        </w:rPr>
      </w:pPr>
      <w:r w:rsidRPr="005D1171">
        <w:rPr>
          <w:b w:val="0"/>
        </w:rPr>
        <w:t>Programy priorytetowe</w:t>
      </w:r>
      <w:r w:rsidR="001921B7" w:rsidRPr="005D1171">
        <w:rPr>
          <w:b w:val="0"/>
        </w:rPr>
        <w:t xml:space="preserve"> i</w:t>
      </w:r>
      <w:r w:rsidR="000449B9" w:rsidRPr="005D1171">
        <w:rPr>
          <w:b w:val="0"/>
        </w:rPr>
        <w:t xml:space="preserve"> </w:t>
      </w:r>
      <w:r w:rsidR="00B829A9" w:rsidRPr="005D1171">
        <w:rPr>
          <w:b w:val="0"/>
          <w:lang w:val="pl-PL"/>
        </w:rPr>
        <w:t xml:space="preserve">ich części </w:t>
      </w:r>
      <w:r w:rsidRPr="005D1171">
        <w:rPr>
          <w:b w:val="0"/>
        </w:rPr>
        <w:t>realizowane</w:t>
      </w:r>
      <w:r w:rsidR="0049353F" w:rsidRPr="005D1171">
        <w:rPr>
          <w:b w:val="0"/>
        </w:rPr>
        <w:t xml:space="preserve"> w</w:t>
      </w:r>
      <w:r w:rsidR="000449B9" w:rsidRPr="005D1171">
        <w:rPr>
          <w:b w:val="0"/>
        </w:rPr>
        <w:t xml:space="preserve"> </w:t>
      </w:r>
      <w:r w:rsidRPr="005D1171">
        <w:rPr>
          <w:b w:val="0"/>
        </w:rPr>
        <w:t xml:space="preserve">dziedzinie ochrony </w:t>
      </w:r>
      <w:r w:rsidR="00704062" w:rsidRPr="005D1171">
        <w:rPr>
          <w:b w:val="0"/>
          <w:lang w:val="pl-PL"/>
        </w:rPr>
        <w:t>klimatu</w:t>
      </w:r>
      <w:r w:rsidR="00704062" w:rsidRPr="005D1171">
        <w:rPr>
          <w:b w:val="0"/>
        </w:rPr>
        <w:t xml:space="preserve"> </w:t>
      </w:r>
      <w:r w:rsidR="00704062" w:rsidRPr="005D1171">
        <w:rPr>
          <w:b w:val="0"/>
          <w:lang w:val="pl-PL"/>
        </w:rPr>
        <w:t>i</w:t>
      </w:r>
      <w:r w:rsidR="00704062" w:rsidRPr="005D1171">
        <w:rPr>
          <w:b w:val="0"/>
        </w:rPr>
        <w:t xml:space="preserve"> </w:t>
      </w:r>
      <w:r w:rsidRPr="005D1171">
        <w:rPr>
          <w:b w:val="0"/>
        </w:rPr>
        <w:t>atmosfery</w:t>
      </w:r>
      <w:r w:rsidR="00797217" w:rsidRPr="005D1171">
        <w:rPr>
          <w:b w:val="0"/>
          <w:lang w:val="pl-PL"/>
        </w:rPr>
        <w:t xml:space="preserve"> </w:t>
      </w:r>
      <w:r w:rsidR="0049353F" w:rsidRPr="005D1171">
        <w:rPr>
          <w:b w:val="0"/>
        </w:rPr>
        <w:t>w</w:t>
      </w:r>
      <w:r w:rsidR="000449B9" w:rsidRPr="005D1171">
        <w:rPr>
          <w:b w:val="0"/>
        </w:rPr>
        <w:t xml:space="preserve"> </w:t>
      </w:r>
      <w:r w:rsidRPr="005D1171">
        <w:rPr>
          <w:b w:val="0"/>
        </w:rPr>
        <w:t>20</w:t>
      </w:r>
      <w:r w:rsidR="00F83660" w:rsidRPr="005D1171">
        <w:rPr>
          <w:b w:val="0"/>
          <w:lang w:val="pl-PL"/>
        </w:rPr>
        <w:t>2</w:t>
      </w:r>
      <w:r w:rsidR="00872DCC" w:rsidRPr="005D1171">
        <w:rPr>
          <w:b w:val="0"/>
          <w:lang w:val="pl-PL"/>
        </w:rPr>
        <w:t>3</w:t>
      </w:r>
      <w:r w:rsidR="005322DC" w:rsidRPr="005D1171">
        <w:rPr>
          <w:b w:val="0"/>
        </w:rPr>
        <w:t xml:space="preserve"> r. </w:t>
      </w:r>
      <w:r w:rsidRPr="005D1171">
        <w:rPr>
          <w:b w:val="0"/>
        </w:rPr>
        <w:t>to:</w:t>
      </w:r>
      <w:r w:rsidR="00DC6AD6" w:rsidRPr="00DC6AD6">
        <w:rPr>
          <w:noProof/>
          <w:sz w:val="4"/>
          <w:szCs w:val="4"/>
        </w:rPr>
        <w:t xml:space="preserve"> </w:t>
      </w:r>
    </w:p>
    <w:p w14:paraId="37A1A5B0" w14:textId="0CA26B4B" w:rsidR="00F83660" w:rsidRPr="005D1171" w:rsidRDefault="00F83660" w:rsidP="004242FC">
      <w:pPr>
        <w:pStyle w:val="Podtytu"/>
        <w:numPr>
          <w:ilvl w:val="0"/>
          <w:numId w:val="16"/>
        </w:numPr>
        <w:tabs>
          <w:tab w:val="left" w:pos="9070"/>
        </w:tabs>
        <w:ind w:left="1134"/>
        <w:rPr>
          <w:b w:val="0"/>
          <w:lang w:val="pl-PL"/>
        </w:rPr>
      </w:pPr>
      <w:r w:rsidRPr="005D1171">
        <w:rPr>
          <w:b w:val="0"/>
          <w:lang w:val="pl-PL"/>
        </w:rPr>
        <w:t xml:space="preserve">„Czyste powietrze” – wypłacono </w:t>
      </w:r>
      <w:r w:rsidR="00A75221">
        <w:rPr>
          <w:lang w:val="pl-PL"/>
        </w:rPr>
        <w:t>4</w:t>
      </w:r>
      <w:r w:rsidR="009523AA" w:rsidRPr="005D1171">
        <w:rPr>
          <w:lang w:val="pl-PL"/>
        </w:rPr>
        <w:t>.</w:t>
      </w:r>
      <w:r w:rsidR="00F75AF2">
        <w:rPr>
          <w:lang w:val="pl-PL"/>
        </w:rPr>
        <w:t>083</w:t>
      </w:r>
      <w:r w:rsidR="009523AA" w:rsidRPr="005D1171">
        <w:rPr>
          <w:lang w:val="pl-PL"/>
        </w:rPr>
        <w:t>.</w:t>
      </w:r>
      <w:r w:rsidR="00F75AF2">
        <w:rPr>
          <w:lang w:val="pl-PL"/>
        </w:rPr>
        <w:t>875</w:t>
      </w:r>
      <w:r w:rsidR="00797217" w:rsidRPr="005D1171">
        <w:rPr>
          <w:b w:val="0"/>
          <w:lang w:val="pl-PL"/>
        </w:rPr>
        <w:t xml:space="preserve"> </w:t>
      </w:r>
      <w:r w:rsidR="00B56A8D" w:rsidRPr="005D1171">
        <w:rPr>
          <w:b w:val="0"/>
          <w:lang w:val="pl-PL"/>
        </w:rPr>
        <w:t>tys. zł</w:t>
      </w:r>
      <w:r w:rsidRPr="005D1171">
        <w:rPr>
          <w:b w:val="0"/>
          <w:lang w:val="pl-PL"/>
        </w:rPr>
        <w:t xml:space="preserve"> dotacji i </w:t>
      </w:r>
      <w:r w:rsidR="009523AA" w:rsidRPr="005D1171">
        <w:rPr>
          <w:b w:val="0"/>
          <w:lang w:val="pl-PL"/>
        </w:rPr>
        <w:t xml:space="preserve">nastąpił zwrot </w:t>
      </w:r>
      <w:r w:rsidR="00C97D03" w:rsidRPr="005D1171">
        <w:rPr>
          <w:bCs w:val="0"/>
          <w:lang w:val="pl-PL"/>
        </w:rPr>
        <w:t>551</w:t>
      </w:r>
      <w:r w:rsidR="00797217" w:rsidRPr="005D1171">
        <w:rPr>
          <w:b w:val="0"/>
          <w:lang w:val="pl-PL"/>
        </w:rPr>
        <w:t xml:space="preserve"> </w:t>
      </w:r>
      <w:r w:rsidR="00B56A8D" w:rsidRPr="005D1171">
        <w:rPr>
          <w:b w:val="0"/>
          <w:lang w:val="pl-PL"/>
        </w:rPr>
        <w:t>tys. zł</w:t>
      </w:r>
      <w:r w:rsidRPr="005D1171">
        <w:rPr>
          <w:b w:val="0"/>
          <w:lang w:val="pl-PL"/>
        </w:rPr>
        <w:t xml:space="preserve"> pożyczek</w:t>
      </w:r>
      <w:r w:rsidR="00381D25" w:rsidRPr="005D1171">
        <w:rPr>
          <w:b w:val="0"/>
          <w:lang w:val="pl-PL"/>
        </w:rPr>
        <w:t xml:space="preserve">. Środki </w:t>
      </w:r>
      <w:r w:rsidR="00E53907" w:rsidRPr="005D1171">
        <w:rPr>
          <w:b w:val="0"/>
          <w:lang w:val="pl-PL"/>
        </w:rPr>
        <w:t xml:space="preserve">dotacyjne </w:t>
      </w:r>
      <w:r w:rsidR="00381D25" w:rsidRPr="005D1171">
        <w:rPr>
          <w:b w:val="0"/>
          <w:lang w:val="pl-PL"/>
        </w:rPr>
        <w:t xml:space="preserve">w tym programie zostały w części przekazane do wojewódzkich funduszy na udzielanie dotacji i częściową spłatę kredytów bankowych </w:t>
      </w:r>
      <w:r w:rsidR="00E53907" w:rsidRPr="005D1171">
        <w:rPr>
          <w:b w:val="0"/>
          <w:lang w:val="pl-PL"/>
        </w:rPr>
        <w:t xml:space="preserve">beneficjentów końcowych </w:t>
      </w:r>
      <w:r w:rsidR="00381D25" w:rsidRPr="005D1171">
        <w:rPr>
          <w:b w:val="0"/>
          <w:lang w:val="pl-PL"/>
        </w:rPr>
        <w:t>(</w:t>
      </w:r>
      <w:r w:rsidR="00F6488F" w:rsidRPr="005D1171">
        <w:rPr>
          <w:lang w:val="pl-PL"/>
        </w:rPr>
        <w:t>3</w:t>
      </w:r>
      <w:r w:rsidR="00381D25" w:rsidRPr="005D1171">
        <w:rPr>
          <w:lang w:val="pl-PL"/>
        </w:rPr>
        <w:t>.</w:t>
      </w:r>
      <w:r w:rsidR="00F6488F" w:rsidRPr="005D1171">
        <w:rPr>
          <w:lang w:val="pl-PL"/>
        </w:rPr>
        <w:t>887</w:t>
      </w:r>
      <w:r w:rsidR="00381D25" w:rsidRPr="005D1171">
        <w:rPr>
          <w:lang w:val="pl-PL"/>
        </w:rPr>
        <w:t>.</w:t>
      </w:r>
      <w:r w:rsidR="00F6488F" w:rsidRPr="005D1171">
        <w:rPr>
          <w:lang w:val="pl-PL"/>
        </w:rPr>
        <w:t>30</w:t>
      </w:r>
      <w:r w:rsidR="009239F7">
        <w:rPr>
          <w:lang w:val="pl-PL"/>
        </w:rPr>
        <w:t>8</w:t>
      </w:r>
      <w:r w:rsidR="00381D25" w:rsidRPr="005D1171">
        <w:rPr>
          <w:b w:val="0"/>
          <w:lang w:val="pl-PL"/>
        </w:rPr>
        <w:t> tys. zł), finansowanie punktów konsultacyjnych w</w:t>
      </w:r>
      <w:r w:rsidR="00740078">
        <w:rPr>
          <w:b w:val="0"/>
          <w:lang w:val="pl-PL"/>
        </w:rPr>
        <w:t> </w:t>
      </w:r>
      <w:r w:rsidR="00381D25" w:rsidRPr="005D1171">
        <w:rPr>
          <w:b w:val="0"/>
          <w:lang w:val="pl-PL"/>
        </w:rPr>
        <w:t>gminach i pomoc techniczną dla wojewódzkich funduszy (</w:t>
      </w:r>
      <w:r w:rsidR="005E2D9E" w:rsidRPr="005D1171">
        <w:rPr>
          <w:lang w:val="pl-PL"/>
        </w:rPr>
        <w:t>196</w:t>
      </w:r>
      <w:r w:rsidR="00381D25" w:rsidRPr="005D1171">
        <w:rPr>
          <w:lang w:val="pl-PL"/>
        </w:rPr>
        <w:t>.</w:t>
      </w:r>
      <w:r w:rsidR="000F6123" w:rsidRPr="005D1171">
        <w:rPr>
          <w:lang w:val="pl-PL"/>
        </w:rPr>
        <w:t>080</w:t>
      </w:r>
      <w:r w:rsidR="00381D25" w:rsidRPr="005D1171">
        <w:rPr>
          <w:b w:val="0"/>
          <w:lang w:val="pl-PL"/>
        </w:rPr>
        <w:t xml:space="preserve"> tys. zł), a także na wpłaty na Ekologiczny</w:t>
      </w:r>
      <w:r w:rsidR="00E53907" w:rsidRPr="005D1171">
        <w:rPr>
          <w:b w:val="0"/>
          <w:lang w:val="pl-PL"/>
        </w:rPr>
        <w:t xml:space="preserve"> Funduszu Poręczeń i </w:t>
      </w:r>
      <w:r w:rsidR="00381D25" w:rsidRPr="005D1171">
        <w:rPr>
          <w:b w:val="0"/>
          <w:lang w:val="pl-PL"/>
        </w:rPr>
        <w:t>Gwarancji BGK (</w:t>
      </w:r>
      <w:r w:rsidR="000D63DF" w:rsidRPr="005D1171">
        <w:rPr>
          <w:lang w:val="pl-PL"/>
        </w:rPr>
        <w:t>4</w:t>
      </w:r>
      <w:r w:rsidR="005D1171" w:rsidRPr="005D1171">
        <w:rPr>
          <w:lang w:val="pl-PL"/>
        </w:rPr>
        <w:t>87</w:t>
      </w:r>
      <w:r w:rsidR="00381D25" w:rsidRPr="005D1171">
        <w:rPr>
          <w:b w:val="0"/>
          <w:lang w:val="pl-PL"/>
        </w:rPr>
        <w:t xml:space="preserve"> tys. zł)</w:t>
      </w:r>
      <w:r w:rsidR="00C93258" w:rsidRPr="005D1171">
        <w:rPr>
          <w:b w:val="0"/>
          <w:lang w:val="pl-PL"/>
        </w:rPr>
        <w:t xml:space="preserve">. Szczegółowy opis programu przedstawiono w </w:t>
      </w:r>
      <w:r w:rsidR="00C93258" w:rsidRPr="005D1171">
        <w:rPr>
          <w:b w:val="0"/>
          <w:bCs w:val="0"/>
          <w:lang w:val="pl-PL"/>
        </w:rPr>
        <w:t>rozdziale</w:t>
      </w:r>
      <w:r w:rsidR="008B6E02" w:rsidRPr="005D1171">
        <w:rPr>
          <w:b w:val="0"/>
          <w:bCs w:val="0"/>
          <w:lang w:val="pl-PL"/>
        </w:rPr>
        <w:t> </w:t>
      </w:r>
      <w:r w:rsidR="008B6E02" w:rsidRPr="005D1171">
        <w:rPr>
          <w:b w:val="0"/>
          <w:bCs w:val="0"/>
          <w:lang w:val="pl-PL"/>
        </w:rPr>
        <w:fldChar w:fldCharType="begin"/>
      </w:r>
      <w:r w:rsidR="008B6E02" w:rsidRPr="005D1171">
        <w:rPr>
          <w:b w:val="0"/>
          <w:bCs w:val="0"/>
          <w:lang w:val="pl-PL"/>
        </w:rPr>
        <w:instrText xml:space="preserve"> REF _Ref4752860 \r \h </w:instrText>
      </w:r>
      <w:r w:rsidR="00E10324" w:rsidRPr="005D1171">
        <w:rPr>
          <w:b w:val="0"/>
          <w:bCs w:val="0"/>
          <w:lang w:val="pl-PL"/>
        </w:rPr>
        <w:instrText xml:space="preserve"> \* MERGEFORMAT </w:instrText>
      </w:r>
      <w:r w:rsidR="008B6E02" w:rsidRPr="005D1171">
        <w:rPr>
          <w:b w:val="0"/>
          <w:bCs w:val="0"/>
          <w:lang w:val="pl-PL"/>
        </w:rPr>
      </w:r>
      <w:r w:rsidR="008B6E02" w:rsidRPr="005D1171">
        <w:rPr>
          <w:b w:val="0"/>
          <w:bCs w:val="0"/>
          <w:lang w:val="pl-PL"/>
        </w:rPr>
        <w:fldChar w:fldCharType="separate"/>
      </w:r>
      <w:r w:rsidR="00D80900">
        <w:rPr>
          <w:b w:val="0"/>
          <w:bCs w:val="0"/>
          <w:lang w:val="pl-PL"/>
        </w:rPr>
        <w:t>V</w:t>
      </w:r>
      <w:r w:rsidR="008B6E02" w:rsidRPr="005D1171">
        <w:rPr>
          <w:b w:val="0"/>
          <w:bCs w:val="0"/>
          <w:lang w:val="pl-PL"/>
        </w:rPr>
        <w:fldChar w:fldCharType="end"/>
      </w:r>
      <w:r w:rsidR="008B6E02" w:rsidRPr="005D1171">
        <w:rPr>
          <w:b w:val="0"/>
          <w:bCs w:val="0"/>
          <w:lang w:val="pl-PL"/>
        </w:rPr>
        <w:t>;</w:t>
      </w:r>
    </w:p>
    <w:p w14:paraId="424FDF81" w14:textId="65DF3B85" w:rsidR="00372C72" w:rsidRPr="00445AC0" w:rsidRDefault="00372C72" w:rsidP="004242FC">
      <w:pPr>
        <w:pStyle w:val="Podtytu"/>
        <w:numPr>
          <w:ilvl w:val="0"/>
          <w:numId w:val="2"/>
        </w:numPr>
        <w:tabs>
          <w:tab w:val="clear" w:pos="360"/>
          <w:tab w:val="num" w:pos="851"/>
          <w:tab w:val="left" w:pos="9070"/>
        </w:tabs>
        <w:ind w:left="1134"/>
        <w:rPr>
          <w:b w:val="0"/>
          <w:lang w:val="pl-PL"/>
        </w:rPr>
      </w:pPr>
      <w:r w:rsidRPr="00445AC0">
        <w:rPr>
          <w:b w:val="0"/>
          <w:lang w:val="pl-PL"/>
        </w:rPr>
        <w:t>„Poprawa jakości powietrza poprzez wymianę źródeł ciepła w budynkach wielorodzinnych”</w:t>
      </w:r>
      <w:r w:rsidR="00026B85" w:rsidRPr="00445AC0">
        <w:rPr>
          <w:b w:val="0"/>
          <w:lang w:val="pl-PL"/>
        </w:rPr>
        <w:t xml:space="preserve"> </w:t>
      </w:r>
      <w:r w:rsidR="009C61FD" w:rsidRPr="00445AC0">
        <w:rPr>
          <w:b w:val="0"/>
          <w:lang w:val="pl-PL"/>
        </w:rPr>
        <w:t>– pilotaż</w:t>
      </w:r>
      <w:r w:rsidRPr="00445AC0">
        <w:rPr>
          <w:b w:val="0"/>
          <w:lang w:val="pl-PL"/>
        </w:rPr>
        <w:t xml:space="preserve"> na terenie województwa dolnośląskiego – wypłacono </w:t>
      </w:r>
      <w:r w:rsidR="00EE3504" w:rsidRPr="00445AC0">
        <w:rPr>
          <w:bCs w:val="0"/>
          <w:lang w:val="pl-PL"/>
        </w:rPr>
        <w:t>6.328</w:t>
      </w:r>
      <w:r w:rsidRPr="00445AC0">
        <w:rPr>
          <w:b w:val="0"/>
          <w:lang w:val="pl-PL"/>
        </w:rPr>
        <w:t xml:space="preserve"> tys. zł dotacji</w:t>
      </w:r>
      <w:r w:rsidR="006500C3" w:rsidRPr="00445AC0">
        <w:rPr>
          <w:b w:val="0"/>
          <w:lang w:val="pl-PL"/>
        </w:rPr>
        <w:t>;</w:t>
      </w:r>
    </w:p>
    <w:p w14:paraId="42C9F944" w14:textId="321A6E42" w:rsidR="00366D81" w:rsidRPr="009E7E47" w:rsidRDefault="007D4A9E" w:rsidP="004242FC">
      <w:pPr>
        <w:pStyle w:val="Podtytu"/>
        <w:numPr>
          <w:ilvl w:val="0"/>
          <w:numId w:val="16"/>
        </w:numPr>
        <w:tabs>
          <w:tab w:val="left" w:pos="9070"/>
        </w:tabs>
        <w:ind w:left="1134"/>
        <w:rPr>
          <w:b w:val="0"/>
          <w:lang w:val="pl-PL"/>
        </w:rPr>
      </w:pPr>
      <w:r w:rsidRPr="009E7E47">
        <w:rPr>
          <w:b w:val="0"/>
          <w:lang w:val="pl-PL"/>
        </w:rPr>
        <w:t>„</w:t>
      </w:r>
      <w:r w:rsidR="004A771F" w:rsidRPr="009E7E47">
        <w:rPr>
          <w:b w:val="0"/>
          <w:lang w:val="pl-PL"/>
        </w:rPr>
        <w:t>Poprawa jakości powietrza w najbardziej zanieczyszczonych gminach - pilotaż</w:t>
      </w:r>
      <w:r w:rsidRPr="009E7E47">
        <w:rPr>
          <w:b w:val="0"/>
          <w:lang w:val="pl-PL"/>
        </w:rPr>
        <w:t xml:space="preserve">” – </w:t>
      </w:r>
      <w:r w:rsidR="009C61FD" w:rsidRPr="009E7E47">
        <w:rPr>
          <w:b w:val="0"/>
          <w:lang w:val="pl-PL"/>
        </w:rPr>
        <w:t xml:space="preserve">wypłacono </w:t>
      </w:r>
      <w:r w:rsidR="009C61FD" w:rsidRPr="00867D29">
        <w:rPr>
          <w:b w:val="0"/>
          <w:lang w:val="pl-PL"/>
        </w:rPr>
        <w:t>67</w:t>
      </w:r>
      <w:r w:rsidR="006500C3" w:rsidRPr="009E7E47">
        <w:rPr>
          <w:bCs w:val="0"/>
          <w:lang w:val="pl-PL"/>
        </w:rPr>
        <w:t> </w:t>
      </w:r>
      <w:r w:rsidRPr="009E7E47">
        <w:rPr>
          <w:b w:val="0"/>
          <w:lang w:val="pl-PL"/>
        </w:rPr>
        <w:t>tys. zł dotacji</w:t>
      </w:r>
      <w:r w:rsidR="006500C3" w:rsidRPr="009E7E47">
        <w:rPr>
          <w:b w:val="0"/>
          <w:lang w:val="pl-PL"/>
        </w:rPr>
        <w:t>;</w:t>
      </w:r>
    </w:p>
    <w:p w14:paraId="523D4CE2" w14:textId="3D5097A0" w:rsidR="009819F0" w:rsidRPr="00B353C1" w:rsidRDefault="009819F0" w:rsidP="004242FC">
      <w:pPr>
        <w:pStyle w:val="Podtytu"/>
        <w:numPr>
          <w:ilvl w:val="0"/>
          <w:numId w:val="16"/>
        </w:numPr>
        <w:tabs>
          <w:tab w:val="left" w:pos="9070"/>
        </w:tabs>
        <w:ind w:left="1134"/>
        <w:rPr>
          <w:b w:val="0"/>
          <w:lang w:val="pl-PL"/>
        </w:rPr>
      </w:pPr>
      <w:r w:rsidRPr="00B353C1">
        <w:rPr>
          <w:b w:val="0"/>
          <w:lang w:val="pl-PL"/>
        </w:rPr>
        <w:t>„Moje ciepło”</w:t>
      </w:r>
      <w:r w:rsidR="00B36354" w:rsidRPr="00B353C1">
        <w:rPr>
          <w:b w:val="0"/>
          <w:lang w:val="pl-PL"/>
        </w:rPr>
        <w:t xml:space="preserve"> – wypłacono </w:t>
      </w:r>
      <w:r w:rsidR="00445AC0" w:rsidRPr="00B353C1">
        <w:rPr>
          <w:lang w:val="pl-PL"/>
        </w:rPr>
        <w:t>122.099</w:t>
      </w:r>
      <w:r w:rsidR="00B36354" w:rsidRPr="00B353C1">
        <w:rPr>
          <w:b w:val="0"/>
          <w:lang w:val="pl-PL"/>
        </w:rPr>
        <w:t xml:space="preserve"> tys. zł dotacji</w:t>
      </w:r>
      <w:r w:rsidR="00B73457" w:rsidRPr="00B353C1">
        <w:rPr>
          <w:b w:val="0"/>
          <w:lang w:val="pl-PL"/>
        </w:rPr>
        <w:t>;</w:t>
      </w:r>
    </w:p>
    <w:p w14:paraId="4FA492FE" w14:textId="7BA8835D" w:rsidR="00B73457" w:rsidRPr="00B353C1" w:rsidRDefault="00B73457" w:rsidP="00F436E3">
      <w:pPr>
        <w:pStyle w:val="Podtytu"/>
        <w:numPr>
          <w:ilvl w:val="0"/>
          <w:numId w:val="16"/>
        </w:numPr>
        <w:tabs>
          <w:tab w:val="left" w:pos="9070"/>
        </w:tabs>
        <w:rPr>
          <w:b w:val="0"/>
          <w:lang w:val="pl-PL"/>
        </w:rPr>
      </w:pPr>
      <w:r w:rsidRPr="00B353C1">
        <w:rPr>
          <w:b w:val="0"/>
          <w:lang w:val="pl-PL"/>
        </w:rPr>
        <w:t xml:space="preserve">„Ciepłe mieszkanie” – wypłacono </w:t>
      </w:r>
      <w:r w:rsidR="00A642C3" w:rsidRPr="00B353C1">
        <w:rPr>
          <w:lang w:val="pl-PL"/>
        </w:rPr>
        <w:t>1</w:t>
      </w:r>
      <w:r w:rsidR="00B353C1" w:rsidRPr="00B353C1">
        <w:rPr>
          <w:lang w:val="pl-PL"/>
        </w:rPr>
        <w:t>8</w:t>
      </w:r>
      <w:r w:rsidRPr="00B353C1">
        <w:rPr>
          <w:lang w:val="pl-PL"/>
        </w:rPr>
        <w:t>.</w:t>
      </w:r>
      <w:r w:rsidR="00B353C1" w:rsidRPr="00B353C1">
        <w:rPr>
          <w:lang w:val="pl-PL"/>
        </w:rPr>
        <w:t>729</w:t>
      </w:r>
      <w:r w:rsidRPr="00B353C1">
        <w:rPr>
          <w:b w:val="0"/>
          <w:lang w:val="pl-PL"/>
        </w:rPr>
        <w:t xml:space="preserve"> tys. zł dotacji;</w:t>
      </w:r>
    </w:p>
    <w:p w14:paraId="46E4C958" w14:textId="1579EF7F" w:rsidR="00F83660" w:rsidRPr="00F72DC5" w:rsidRDefault="00F83660" w:rsidP="00F436E3">
      <w:pPr>
        <w:pStyle w:val="Podtytu"/>
        <w:numPr>
          <w:ilvl w:val="0"/>
          <w:numId w:val="16"/>
        </w:numPr>
        <w:tabs>
          <w:tab w:val="left" w:pos="357"/>
        </w:tabs>
        <w:ind w:left="357" w:hanging="357"/>
        <w:rPr>
          <w:b w:val="0"/>
          <w:bCs w:val="0"/>
          <w:lang w:val="pl-PL"/>
        </w:rPr>
      </w:pPr>
      <w:r w:rsidRPr="00212928">
        <w:rPr>
          <w:b w:val="0"/>
          <w:lang w:val="pl-PL"/>
        </w:rPr>
        <w:t xml:space="preserve">„Budownictwo </w:t>
      </w:r>
      <w:r w:rsidR="00805DB1" w:rsidRPr="00212928">
        <w:rPr>
          <w:b w:val="0"/>
          <w:lang w:val="pl-PL"/>
        </w:rPr>
        <w:t>Energooszczędne”</w:t>
      </w:r>
      <w:r w:rsidR="00805DB1">
        <w:rPr>
          <w:b w:val="0"/>
          <w:lang w:val="pl-PL"/>
        </w:rPr>
        <w:t xml:space="preserve"> -</w:t>
      </w:r>
      <w:r w:rsidR="0035794F">
        <w:rPr>
          <w:b w:val="0"/>
          <w:lang w:val="pl-PL"/>
        </w:rPr>
        <w:t xml:space="preserve"> wypłacono łącznie</w:t>
      </w:r>
      <w:r w:rsidR="00F72DC5">
        <w:rPr>
          <w:b w:val="0"/>
          <w:lang w:val="pl-PL"/>
        </w:rPr>
        <w:t xml:space="preserve"> </w:t>
      </w:r>
      <w:r w:rsidR="000A1321">
        <w:rPr>
          <w:lang w:val="pl-PL"/>
        </w:rPr>
        <w:t>244</w:t>
      </w:r>
      <w:r w:rsidR="00F72DC5" w:rsidRPr="00F72DC5">
        <w:rPr>
          <w:lang w:val="pl-PL"/>
        </w:rPr>
        <w:t>.</w:t>
      </w:r>
      <w:r w:rsidR="000A1321">
        <w:rPr>
          <w:lang w:val="pl-PL"/>
        </w:rPr>
        <w:t>01</w:t>
      </w:r>
      <w:r w:rsidR="00C066CB">
        <w:rPr>
          <w:lang w:val="pl-PL"/>
        </w:rPr>
        <w:t>6</w:t>
      </w:r>
      <w:r w:rsidR="00F72DC5" w:rsidRPr="00F72DC5">
        <w:rPr>
          <w:lang w:val="pl-PL"/>
        </w:rPr>
        <w:t xml:space="preserve"> </w:t>
      </w:r>
      <w:r w:rsidR="00F72DC5" w:rsidRPr="000A1321">
        <w:rPr>
          <w:b w:val="0"/>
          <w:bCs w:val="0"/>
          <w:lang w:val="pl-PL"/>
        </w:rPr>
        <w:t>tys. zł dotacji i</w:t>
      </w:r>
      <w:r w:rsidR="000A1321">
        <w:rPr>
          <w:lang w:val="pl-PL"/>
        </w:rPr>
        <w:t xml:space="preserve"> </w:t>
      </w:r>
      <w:r w:rsidR="00D7739C">
        <w:rPr>
          <w:lang w:val="pl-PL"/>
        </w:rPr>
        <w:t>38</w:t>
      </w:r>
      <w:r w:rsidR="00F72DC5" w:rsidRPr="00F72DC5">
        <w:rPr>
          <w:lang w:val="pl-PL"/>
        </w:rPr>
        <w:t>.9</w:t>
      </w:r>
      <w:r w:rsidR="00D7739C">
        <w:rPr>
          <w:lang w:val="pl-PL"/>
        </w:rPr>
        <w:t>27</w:t>
      </w:r>
      <w:r w:rsidR="00F72DC5" w:rsidRPr="00F72DC5">
        <w:rPr>
          <w:lang w:val="pl-PL"/>
        </w:rPr>
        <w:t xml:space="preserve"> </w:t>
      </w:r>
      <w:r w:rsidR="00F72DC5" w:rsidRPr="00F72DC5">
        <w:rPr>
          <w:b w:val="0"/>
          <w:bCs w:val="0"/>
          <w:lang w:val="pl-PL"/>
        </w:rPr>
        <w:t>tys. zł pożyczek z tego</w:t>
      </w:r>
      <w:r w:rsidRPr="00F72DC5">
        <w:rPr>
          <w:b w:val="0"/>
          <w:bCs w:val="0"/>
        </w:rPr>
        <w:t>:</w:t>
      </w:r>
    </w:p>
    <w:p w14:paraId="520D0C56" w14:textId="1BC9D570" w:rsidR="00F83660" w:rsidRPr="00B926A0" w:rsidRDefault="00F83660" w:rsidP="00F436E3">
      <w:pPr>
        <w:pStyle w:val="Tekstpodstawowy3"/>
        <w:numPr>
          <w:ilvl w:val="1"/>
          <w:numId w:val="2"/>
        </w:numPr>
        <w:tabs>
          <w:tab w:val="clear" w:pos="1200"/>
          <w:tab w:val="num" w:pos="851"/>
          <w:tab w:val="left" w:pos="9070"/>
        </w:tabs>
        <w:spacing w:after="0"/>
        <w:ind w:left="850" w:hanging="425"/>
        <w:rPr>
          <w:bCs/>
          <w:sz w:val="22"/>
          <w:szCs w:val="24"/>
          <w:lang w:val="pl-PL"/>
        </w:rPr>
      </w:pPr>
      <w:r w:rsidRPr="00212928">
        <w:rPr>
          <w:bCs/>
          <w:sz w:val="22"/>
          <w:szCs w:val="24"/>
          <w:lang w:val="pl-PL"/>
        </w:rPr>
        <w:t>Część 1) Zmniejszenie zużycia energii w</w:t>
      </w:r>
      <w:r w:rsidR="000449B9" w:rsidRPr="00212928">
        <w:rPr>
          <w:bCs/>
          <w:sz w:val="22"/>
          <w:szCs w:val="24"/>
          <w:lang w:val="pl-PL"/>
        </w:rPr>
        <w:t xml:space="preserve"> </w:t>
      </w:r>
      <w:r w:rsidRPr="00212928">
        <w:rPr>
          <w:bCs/>
          <w:sz w:val="22"/>
          <w:szCs w:val="24"/>
          <w:lang w:val="pl-PL"/>
        </w:rPr>
        <w:t xml:space="preserve">budownictwie – wypłacono </w:t>
      </w:r>
      <w:r w:rsidR="00D55012" w:rsidRPr="00212928">
        <w:rPr>
          <w:b/>
          <w:bCs/>
          <w:sz w:val="22"/>
          <w:szCs w:val="24"/>
          <w:lang w:val="pl-PL"/>
        </w:rPr>
        <w:t>161</w:t>
      </w:r>
      <w:r w:rsidR="00C029F5" w:rsidRPr="00212928">
        <w:rPr>
          <w:b/>
          <w:bCs/>
          <w:sz w:val="22"/>
          <w:szCs w:val="24"/>
          <w:lang w:val="pl-PL"/>
        </w:rPr>
        <w:t>.</w:t>
      </w:r>
      <w:r w:rsidR="00D55012" w:rsidRPr="00212928">
        <w:rPr>
          <w:b/>
          <w:bCs/>
          <w:sz w:val="22"/>
          <w:szCs w:val="24"/>
          <w:lang w:val="pl-PL"/>
        </w:rPr>
        <w:t>334</w:t>
      </w:r>
      <w:r w:rsidR="00797217" w:rsidRPr="00212928">
        <w:rPr>
          <w:b/>
          <w:bCs/>
          <w:sz w:val="22"/>
          <w:szCs w:val="24"/>
          <w:lang w:val="pl-PL"/>
        </w:rPr>
        <w:t xml:space="preserve"> </w:t>
      </w:r>
      <w:r w:rsidR="00B56A8D" w:rsidRPr="00212928">
        <w:rPr>
          <w:bCs/>
          <w:sz w:val="22"/>
          <w:szCs w:val="24"/>
          <w:lang w:val="pl-PL"/>
        </w:rPr>
        <w:t>tys. zł</w:t>
      </w:r>
      <w:r w:rsidRPr="00212928">
        <w:rPr>
          <w:bCs/>
          <w:sz w:val="22"/>
          <w:szCs w:val="24"/>
          <w:lang w:val="pl-PL"/>
        </w:rPr>
        <w:t xml:space="preserve"> dotacji </w:t>
      </w:r>
      <w:r w:rsidRPr="00B926A0">
        <w:rPr>
          <w:bCs/>
          <w:sz w:val="22"/>
          <w:szCs w:val="24"/>
          <w:lang w:val="pl-PL"/>
        </w:rPr>
        <w:t>i</w:t>
      </w:r>
      <w:r w:rsidR="001445B0" w:rsidRPr="00B926A0">
        <w:rPr>
          <w:bCs/>
          <w:sz w:val="22"/>
          <w:szCs w:val="24"/>
          <w:lang w:val="pl-PL"/>
        </w:rPr>
        <w:t> </w:t>
      </w:r>
      <w:r w:rsidR="00D55012" w:rsidRPr="00B926A0">
        <w:rPr>
          <w:b/>
          <w:bCs/>
          <w:sz w:val="22"/>
          <w:szCs w:val="24"/>
          <w:lang w:val="pl-PL"/>
        </w:rPr>
        <w:t>11.</w:t>
      </w:r>
      <w:r w:rsidR="00212928" w:rsidRPr="00B926A0">
        <w:rPr>
          <w:b/>
          <w:bCs/>
          <w:sz w:val="22"/>
          <w:szCs w:val="24"/>
          <w:lang w:val="pl-PL"/>
        </w:rPr>
        <w:t>94</w:t>
      </w:r>
      <w:r w:rsidR="00BE31F4">
        <w:rPr>
          <w:b/>
          <w:bCs/>
          <w:sz w:val="22"/>
          <w:szCs w:val="24"/>
          <w:lang w:val="pl-PL"/>
        </w:rPr>
        <w:t>3</w:t>
      </w:r>
      <w:r w:rsidR="00797217" w:rsidRPr="00B926A0">
        <w:rPr>
          <w:bCs/>
          <w:sz w:val="22"/>
          <w:szCs w:val="24"/>
          <w:lang w:val="pl-PL"/>
        </w:rPr>
        <w:t xml:space="preserve"> </w:t>
      </w:r>
      <w:r w:rsidR="00B56A8D" w:rsidRPr="00B926A0">
        <w:rPr>
          <w:bCs/>
          <w:sz w:val="22"/>
          <w:szCs w:val="24"/>
          <w:lang w:val="pl-PL"/>
        </w:rPr>
        <w:t>tys. zł</w:t>
      </w:r>
      <w:r w:rsidRPr="00B926A0">
        <w:rPr>
          <w:bCs/>
          <w:sz w:val="22"/>
          <w:szCs w:val="24"/>
          <w:lang w:val="pl-PL"/>
        </w:rPr>
        <w:t xml:space="preserve"> pożyczek;</w:t>
      </w:r>
    </w:p>
    <w:p w14:paraId="599F1123" w14:textId="02400450" w:rsidR="00FE7F45" w:rsidRDefault="00FE7F45" w:rsidP="00F436E3">
      <w:pPr>
        <w:pStyle w:val="Tekstpodstawowy3"/>
        <w:numPr>
          <w:ilvl w:val="1"/>
          <w:numId w:val="2"/>
        </w:numPr>
        <w:tabs>
          <w:tab w:val="clear" w:pos="1200"/>
          <w:tab w:val="num" w:pos="851"/>
          <w:tab w:val="left" w:pos="9070"/>
        </w:tabs>
        <w:spacing w:after="0"/>
        <w:ind w:left="850" w:hanging="425"/>
        <w:rPr>
          <w:bCs/>
          <w:sz w:val="22"/>
          <w:szCs w:val="24"/>
          <w:lang w:val="pl-PL"/>
        </w:rPr>
      </w:pPr>
      <w:r w:rsidRPr="00B926A0">
        <w:rPr>
          <w:bCs/>
          <w:sz w:val="22"/>
          <w:szCs w:val="24"/>
          <w:lang w:val="pl-PL"/>
        </w:rPr>
        <w:t>Część 2) PUSZCZYK – Niskoemisyjne budynki użyteczności publicznej</w:t>
      </w:r>
      <w:r w:rsidR="002B3C6E" w:rsidRPr="00B926A0">
        <w:rPr>
          <w:bCs/>
          <w:sz w:val="22"/>
          <w:szCs w:val="24"/>
          <w:lang w:val="pl-PL"/>
        </w:rPr>
        <w:t xml:space="preserve"> </w:t>
      </w:r>
      <w:r w:rsidRPr="00B926A0">
        <w:rPr>
          <w:bCs/>
          <w:sz w:val="22"/>
          <w:szCs w:val="24"/>
          <w:lang w:val="pl-PL"/>
        </w:rPr>
        <w:t xml:space="preserve">– wypłacono </w:t>
      </w:r>
      <w:r w:rsidR="00212928" w:rsidRPr="00B926A0">
        <w:rPr>
          <w:b/>
          <w:bCs/>
          <w:sz w:val="22"/>
          <w:szCs w:val="24"/>
          <w:lang w:val="pl-PL"/>
        </w:rPr>
        <w:t>20.957</w:t>
      </w:r>
      <w:r w:rsidR="001445B0" w:rsidRPr="00B926A0">
        <w:rPr>
          <w:bCs/>
          <w:sz w:val="22"/>
          <w:szCs w:val="24"/>
          <w:lang w:val="pl-PL"/>
        </w:rPr>
        <w:t> </w:t>
      </w:r>
      <w:r w:rsidRPr="00B926A0">
        <w:rPr>
          <w:bCs/>
          <w:sz w:val="22"/>
          <w:szCs w:val="24"/>
          <w:lang w:val="pl-PL"/>
        </w:rPr>
        <w:t xml:space="preserve">tys. zł dotacji i </w:t>
      </w:r>
      <w:r w:rsidR="00B926A0" w:rsidRPr="00B926A0">
        <w:rPr>
          <w:b/>
          <w:bCs/>
          <w:sz w:val="22"/>
          <w:szCs w:val="24"/>
          <w:lang w:val="pl-PL"/>
        </w:rPr>
        <w:t xml:space="preserve">25.911 </w:t>
      </w:r>
      <w:r w:rsidRPr="00B926A0">
        <w:rPr>
          <w:bCs/>
          <w:sz w:val="22"/>
          <w:szCs w:val="24"/>
          <w:lang w:val="pl-PL"/>
        </w:rPr>
        <w:t>tys. zł pożyczek;</w:t>
      </w:r>
    </w:p>
    <w:p w14:paraId="40668E91" w14:textId="16735AF0" w:rsidR="003914B8" w:rsidRDefault="00C21C60" w:rsidP="00F436E3">
      <w:pPr>
        <w:pStyle w:val="Tekstpodstawowy3"/>
        <w:numPr>
          <w:ilvl w:val="1"/>
          <w:numId w:val="2"/>
        </w:numPr>
        <w:tabs>
          <w:tab w:val="clear" w:pos="1200"/>
          <w:tab w:val="num" w:pos="851"/>
          <w:tab w:val="left" w:pos="9070"/>
        </w:tabs>
        <w:spacing w:after="0"/>
        <w:ind w:left="850" w:hanging="425"/>
        <w:rPr>
          <w:bCs/>
          <w:sz w:val="22"/>
          <w:szCs w:val="24"/>
          <w:lang w:val="pl-PL"/>
        </w:rPr>
      </w:pPr>
      <w:r>
        <w:rPr>
          <w:bCs/>
          <w:sz w:val="22"/>
          <w:szCs w:val="24"/>
          <w:lang w:val="pl-PL"/>
        </w:rPr>
        <w:t>C</w:t>
      </w:r>
      <w:r w:rsidR="003914B8" w:rsidRPr="003914B8">
        <w:rPr>
          <w:bCs/>
          <w:sz w:val="22"/>
          <w:szCs w:val="24"/>
          <w:lang w:val="pl-PL"/>
        </w:rPr>
        <w:t>zęść 3) Współfinansowanie pożyczkowe projektów realizowanych w ramach programu priorytetowego „Budownictwo energooszczędne. Część 1) Zmniejszenie zużycia energii w</w:t>
      </w:r>
      <w:r w:rsidR="00740078">
        <w:rPr>
          <w:bCs/>
          <w:sz w:val="22"/>
          <w:szCs w:val="24"/>
          <w:lang w:val="pl-PL"/>
        </w:rPr>
        <w:t> </w:t>
      </w:r>
      <w:r w:rsidR="00805DB1" w:rsidRPr="003914B8">
        <w:rPr>
          <w:bCs/>
          <w:sz w:val="22"/>
          <w:szCs w:val="24"/>
          <w:lang w:val="pl-PL"/>
        </w:rPr>
        <w:t>budownictwie”</w:t>
      </w:r>
      <w:r w:rsidR="003914B8" w:rsidRPr="00B926A0">
        <w:rPr>
          <w:bCs/>
          <w:sz w:val="22"/>
          <w:szCs w:val="24"/>
          <w:lang w:val="pl-PL"/>
        </w:rPr>
        <w:t xml:space="preserve"> – wypłacono </w:t>
      </w:r>
      <w:r w:rsidR="00BA03A9">
        <w:rPr>
          <w:b/>
          <w:bCs/>
          <w:sz w:val="22"/>
          <w:szCs w:val="24"/>
          <w:lang w:val="pl-PL"/>
        </w:rPr>
        <w:t>1</w:t>
      </w:r>
      <w:r w:rsidR="003914B8" w:rsidRPr="00B926A0">
        <w:rPr>
          <w:b/>
          <w:bCs/>
          <w:sz w:val="22"/>
          <w:szCs w:val="24"/>
          <w:lang w:val="pl-PL"/>
        </w:rPr>
        <w:t>.</w:t>
      </w:r>
      <w:r w:rsidR="00BA03A9">
        <w:rPr>
          <w:b/>
          <w:bCs/>
          <w:sz w:val="22"/>
          <w:szCs w:val="24"/>
          <w:lang w:val="pl-PL"/>
        </w:rPr>
        <w:t>073</w:t>
      </w:r>
      <w:r w:rsidR="003914B8" w:rsidRPr="00B926A0">
        <w:rPr>
          <w:b/>
          <w:bCs/>
          <w:sz w:val="22"/>
          <w:szCs w:val="24"/>
          <w:lang w:val="pl-PL"/>
        </w:rPr>
        <w:t xml:space="preserve"> </w:t>
      </w:r>
      <w:r w:rsidR="003914B8" w:rsidRPr="00B926A0">
        <w:rPr>
          <w:bCs/>
          <w:sz w:val="22"/>
          <w:szCs w:val="24"/>
          <w:lang w:val="pl-PL"/>
        </w:rPr>
        <w:t>tys. zł pożyczek;</w:t>
      </w:r>
    </w:p>
    <w:p w14:paraId="4F7D18B9" w14:textId="4EA21333" w:rsidR="003914B8" w:rsidRDefault="00C21C60" w:rsidP="00F436E3">
      <w:pPr>
        <w:pStyle w:val="Tekstpodstawowy3"/>
        <w:numPr>
          <w:ilvl w:val="1"/>
          <w:numId w:val="2"/>
        </w:numPr>
        <w:tabs>
          <w:tab w:val="clear" w:pos="1200"/>
          <w:tab w:val="num" w:pos="851"/>
          <w:tab w:val="left" w:pos="9070"/>
        </w:tabs>
        <w:spacing w:after="0"/>
        <w:ind w:left="850" w:hanging="425"/>
        <w:rPr>
          <w:bCs/>
          <w:sz w:val="22"/>
          <w:szCs w:val="24"/>
          <w:lang w:val="pl-PL"/>
        </w:rPr>
      </w:pPr>
      <w:r w:rsidRPr="00C21C60">
        <w:rPr>
          <w:bCs/>
          <w:sz w:val="22"/>
          <w:szCs w:val="24"/>
          <w:lang w:val="pl-PL"/>
        </w:rPr>
        <w:t>Część 4) Poprawa efektywności energetycznej (w tym OZE) w budynkach oświatowych</w:t>
      </w:r>
      <w:r w:rsidR="003914B8" w:rsidRPr="00B926A0">
        <w:rPr>
          <w:bCs/>
          <w:sz w:val="22"/>
          <w:szCs w:val="24"/>
          <w:lang w:val="pl-PL"/>
        </w:rPr>
        <w:t xml:space="preserve"> – wypłacono </w:t>
      </w:r>
      <w:r w:rsidR="00822B05" w:rsidRPr="00822B05">
        <w:rPr>
          <w:b/>
          <w:sz w:val="22"/>
          <w:szCs w:val="24"/>
          <w:lang w:val="pl-PL"/>
        </w:rPr>
        <w:t>61</w:t>
      </w:r>
      <w:r w:rsidR="003914B8" w:rsidRPr="00B926A0">
        <w:rPr>
          <w:b/>
          <w:bCs/>
          <w:sz w:val="22"/>
          <w:szCs w:val="24"/>
          <w:lang w:val="pl-PL"/>
        </w:rPr>
        <w:t>.</w:t>
      </w:r>
      <w:r w:rsidR="00822B05">
        <w:rPr>
          <w:b/>
          <w:bCs/>
          <w:sz w:val="22"/>
          <w:szCs w:val="24"/>
          <w:lang w:val="pl-PL"/>
        </w:rPr>
        <w:t>725</w:t>
      </w:r>
      <w:r w:rsidR="003914B8" w:rsidRPr="00B926A0">
        <w:rPr>
          <w:b/>
          <w:bCs/>
          <w:sz w:val="22"/>
          <w:szCs w:val="24"/>
          <w:lang w:val="pl-PL"/>
        </w:rPr>
        <w:t xml:space="preserve"> </w:t>
      </w:r>
      <w:r w:rsidR="003914B8" w:rsidRPr="00B926A0">
        <w:rPr>
          <w:bCs/>
          <w:sz w:val="22"/>
          <w:szCs w:val="24"/>
          <w:lang w:val="pl-PL"/>
        </w:rPr>
        <w:t xml:space="preserve">tys. zł </w:t>
      </w:r>
      <w:r w:rsidR="00822B05">
        <w:rPr>
          <w:bCs/>
          <w:sz w:val="22"/>
          <w:szCs w:val="24"/>
          <w:lang w:val="pl-PL"/>
        </w:rPr>
        <w:t>dotacji</w:t>
      </w:r>
      <w:r w:rsidR="003914B8" w:rsidRPr="00B926A0">
        <w:rPr>
          <w:bCs/>
          <w:sz w:val="22"/>
          <w:szCs w:val="24"/>
          <w:lang w:val="pl-PL"/>
        </w:rPr>
        <w:t>;</w:t>
      </w:r>
    </w:p>
    <w:p w14:paraId="6DB44557" w14:textId="26E00FD9" w:rsidR="00E45628" w:rsidRPr="00C80652" w:rsidRDefault="00E45628" w:rsidP="00F436E3">
      <w:pPr>
        <w:pStyle w:val="Tekstpodstawowy3"/>
        <w:numPr>
          <w:ilvl w:val="0"/>
          <w:numId w:val="2"/>
        </w:numPr>
        <w:tabs>
          <w:tab w:val="num" w:pos="851"/>
          <w:tab w:val="left" w:pos="9070"/>
        </w:tabs>
        <w:spacing w:after="0"/>
        <w:rPr>
          <w:bCs/>
          <w:sz w:val="22"/>
          <w:szCs w:val="24"/>
          <w:lang w:val="pl-PL"/>
        </w:rPr>
      </w:pPr>
      <w:bookmarkStart w:id="195" w:name="_Hlk68157096"/>
      <w:r w:rsidRPr="00C80652">
        <w:rPr>
          <w:bCs/>
          <w:sz w:val="22"/>
          <w:szCs w:val="24"/>
          <w:lang w:val="pl-PL"/>
        </w:rPr>
        <w:t xml:space="preserve">„Klimatyczne Uzdrowiska. Część 2) Wspieranie efektywności energetycznej w budynkach użyteczności publicznej na terenie gmin uzdrowiskowych” – wypłacono </w:t>
      </w:r>
      <w:r w:rsidR="00C80652" w:rsidRPr="00C80652">
        <w:rPr>
          <w:b/>
          <w:bCs/>
          <w:sz w:val="22"/>
          <w:szCs w:val="24"/>
          <w:lang w:val="pl-PL"/>
        </w:rPr>
        <w:t>18.141</w:t>
      </w:r>
      <w:r w:rsidRPr="00C80652">
        <w:rPr>
          <w:bCs/>
          <w:sz w:val="22"/>
          <w:szCs w:val="24"/>
          <w:lang w:val="pl-PL"/>
        </w:rPr>
        <w:t xml:space="preserve"> tys. zł dotacji;</w:t>
      </w:r>
    </w:p>
    <w:p w14:paraId="081096D5" w14:textId="2B8692DC" w:rsidR="002A451D" w:rsidRPr="00E21EC2" w:rsidRDefault="002A451D" w:rsidP="00F436E3">
      <w:pPr>
        <w:pStyle w:val="Podtytu"/>
        <w:numPr>
          <w:ilvl w:val="0"/>
          <w:numId w:val="2"/>
        </w:numPr>
        <w:tabs>
          <w:tab w:val="num" w:pos="851"/>
          <w:tab w:val="left" w:pos="9070"/>
        </w:tabs>
        <w:rPr>
          <w:lang w:val="pl-PL"/>
        </w:rPr>
      </w:pPr>
      <w:r w:rsidRPr="00E21EC2">
        <w:rPr>
          <w:b w:val="0"/>
          <w:lang w:val="pl-PL"/>
        </w:rPr>
        <w:t xml:space="preserve">„Poprawa jakości powietrza” </w:t>
      </w:r>
      <w:r w:rsidRPr="00E21EC2">
        <w:rPr>
          <w:b w:val="0"/>
          <w:bCs w:val="0"/>
          <w:lang w:val="pl-PL"/>
        </w:rPr>
        <w:t>Część 5) Budynki Użyteczności Publicznej o podwyższonym standardzie energooszczędności – wypłacono</w:t>
      </w:r>
      <w:r w:rsidRPr="00E21EC2">
        <w:rPr>
          <w:lang w:val="pl-PL"/>
        </w:rPr>
        <w:t xml:space="preserve"> 1</w:t>
      </w:r>
      <w:r w:rsidR="003D3001" w:rsidRPr="00E21EC2">
        <w:rPr>
          <w:lang w:val="pl-PL"/>
        </w:rPr>
        <w:t xml:space="preserve">41 </w:t>
      </w:r>
      <w:r w:rsidRPr="00E21EC2">
        <w:rPr>
          <w:b w:val="0"/>
          <w:bCs w:val="0"/>
          <w:lang w:val="pl-PL"/>
        </w:rPr>
        <w:t xml:space="preserve">tys. zł dotacji i </w:t>
      </w:r>
      <w:r w:rsidR="00E21EC2" w:rsidRPr="00E21EC2">
        <w:rPr>
          <w:lang w:val="pl-PL"/>
        </w:rPr>
        <w:t>211</w:t>
      </w:r>
      <w:r w:rsidRPr="00E21EC2">
        <w:rPr>
          <w:lang w:val="pl-PL"/>
        </w:rPr>
        <w:t xml:space="preserve"> </w:t>
      </w:r>
      <w:r w:rsidRPr="00E21EC2">
        <w:rPr>
          <w:b w:val="0"/>
          <w:bCs w:val="0"/>
          <w:lang w:val="pl-PL"/>
        </w:rPr>
        <w:t xml:space="preserve">tys. zł </w:t>
      </w:r>
      <w:r w:rsidR="00E21EC2" w:rsidRPr="00E21EC2">
        <w:rPr>
          <w:b w:val="0"/>
          <w:bCs w:val="0"/>
          <w:lang w:val="pl-PL"/>
        </w:rPr>
        <w:t>pożyczek</w:t>
      </w:r>
      <w:r w:rsidRPr="00E21EC2">
        <w:rPr>
          <w:b w:val="0"/>
          <w:bCs w:val="0"/>
          <w:lang w:val="pl-PL"/>
        </w:rPr>
        <w:t>;</w:t>
      </w:r>
    </w:p>
    <w:p w14:paraId="1BA39558" w14:textId="0D4ADC6C" w:rsidR="002A451D" w:rsidRPr="001E73CF" w:rsidRDefault="002A451D" w:rsidP="00F436E3">
      <w:pPr>
        <w:pStyle w:val="Akapitzlist"/>
        <w:numPr>
          <w:ilvl w:val="0"/>
          <w:numId w:val="16"/>
        </w:numPr>
        <w:rPr>
          <w:bCs/>
          <w:szCs w:val="24"/>
          <w:lang w:eastAsia="x-none"/>
        </w:rPr>
      </w:pPr>
      <w:r w:rsidRPr="001E73CF">
        <w:t>„Ciepłownictwo Powiatowe” – wypłacono</w:t>
      </w:r>
      <w:r w:rsidRPr="001E73CF">
        <w:rPr>
          <w:b/>
        </w:rPr>
        <w:t xml:space="preserve"> </w:t>
      </w:r>
      <w:r w:rsidR="001E73CF" w:rsidRPr="001E73CF">
        <w:rPr>
          <w:b/>
          <w:bCs/>
          <w:szCs w:val="24"/>
          <w:lang w:eastAsia="x-none"/>
        </w:rPr>
        <w:t>46</w:t>
      </w:r>
      <w:r w:rsidRPr="001E73CF">
        <w:rPr>
          <w:b/>
          <w:bCs/>
          <w:szCs w:val="24"/>
          <w:lang w:eastAsia="x-none"/>
        </w:rPr>
        <w:t>.</w:t>
      </w:r>
      <w:r w:rsidR="001E73CF" w:rsidRPr="001E73CF">
        <w:rPr>
          <w:b/>
          <w:bCs/>
          <w:szCs w:val="24"/>
          <w:lang w:eastAsia="x-none"/>
        </w:rPr>
        <w:t>982</w:t>
      </w:r>
      <w:r w:rsidRPr="001E73CF">
        <w:rPr>
          <w:b/>
          <w:bCs/>
          <w:szCs w:val="24"/>
          <w:lang w:eastAsia="x-none"/>
        </w:rPr>
        <w:t xml:space="preserve"> </w:t>
      </w:r>
      <w:r w:rsidRPr="001E73CF">
        <w:rPr>
          <w:bCs/>
          <w:szCs w:val="24"/>
          <w:lang w:eastAsia="x-none"/>
        </w:rPr>
        <w:t>tys. zł dotacji i</w:t>
      </w:r>
      <w:r w:rsidRPr="001E73CF">
        <w:rPr>
          <w:b/>
          <w:bCs/>
          <w:szCs w:val="24"/>
          <w:lang w:eastAsia="x-none"/>
        </w:rPr>
        <w:t xml:space="preserve"> 6</w:t>
      </w:r>
      <w:r w:rsidR="001E73CF" w:rsidRPr="001E73CF">
        <w:rPr>
          <w:b/>
          <w:bCs/>
          <w:szCs w:val="24"/>
          <w:lang w:eastAsia="x-none"/>
        </w:rPr>
        <w:t>5</w:t>
      </w:r>
      <w:r w:rsidRPr="001E73CF">
        <w:rPr>
          <w:b/>
          <w:bCs/>
          <w:szCs w:val="24"/>
          <w:lang w:eastAsia="x-none"/>
        </w:rPr>
        <w:t>.</w:t>
      </w:r>
      <w:r w:rsidR="001E73CF" w:rsidRPr="001E73CF">
        <w:rPr>
          <w:b/>
          <w:bCs/>
          <w:szCs w:val="24"/>
          <w:lang w:eastAsia="x-none"/>
        </w:rPr>
        <w:t>254</w:t>
      </w:r>
      <w:r w:rsidRPr="001E73CF">
        <w:rPr>
          <w:b/>
          <w:bCs/>
          <w:szCs w:val="24"/>
          <w:lang w:eastAsia="x-none"/>
        </w:rPr>
        <w:t xml:space="preserve"> </w:t>
      </w:r>
      <w:r w:rsidRPr="001E73CF">
        <w:rPr>
          <w:bCs/>
          <w:szCs w:val="24"/>
          <w:lang w:eastAsia="x-none"/>
        </w:rPr>
        <w:t>tys. zł pożyczek;</w:t>
      </w:r>
    </w:p>
    <w:p w14:paraId="5851C4BF" w14:textId="40ED39BF" w:rsidR="00A43F68" w:rsidRPr="00C154AE" w:rsidRDefault="00A43F68" w:rsidP="00F436E3">
      <w:pPr>
        <w:pStyle w:val="Podtytu"/>
        <w:numPr>
          <w:ilvl w:val="0"/>
          <w:numId w:val="16"/>
        </w:numPr>
        <w:tabs>
          <w:tab w:val="left" w:pos="357"/>
          <w:tab w:val="left" w:pos="9070"/>
        </w:tabs>
        <w:rPr>
          <w:b w:val="0"/>
          <w:lang w:val="pl-PL"/>
        </w:rPr>
      </w:pPr>
      <w:r w:rsidRPr="00C154AE">
        <w:rPr>
          <w:b w:val="0"/>
          <w:lang w:val="pl-PL"/>
        </w:rPr>
        <w:t xml:space="preserve">„SOWA - oświetlenie zewnętrzne” – wypłacono </w:t>
      </w:r>
      <w:r w:rsidR="00D628B4" w:rsidRPr="00C154AE">
        <w:rPr>
          <w:lang w:val="pl-PL"/>
        </w:rPr>
        <w:t>11</w:t>
      </w:r>
      <w:r w:rsidRPr="00C154AE">
        <w:rPr>
          <w:lang w:val="pl-PL"/>
        </w:rPr>
        <w:t>.</w:t>
      </w:r>
      <w:r w:rsidR="00C154AE" w:rsidRPr="00C154AE">
        <w:rPr>
          <w:lang w:val="pl-PL"/>
        </w:rPr>
        <w:t>892</w:t>
      </w:r>
      <w:r w:rsidRPr="00C154AE">
        <w:rPr>
          <w:lang w:val="pl-PL"/>
        </w:rPr>
        <w:t xml:space="preserve"> </w:t>
      </w:r>
      <w:r w:rsidRPr="00C154AE">
        <w:rPr>
          <w:b w:val="0"/>
          <w:lang w:val="pl-PL"/>
        </w:rPr>
        <w:t>tys. zł pożyczek;</w:t>
      </w:r>
    </w:p>
    <w:p w14:paraId="2C96EB85" w14:textId="7A49FC87" w:rsidR="00C029F5" w:rsidRPr="00722298" w:rsidRDefault="00404441" w:rsidP="00F436E3">
      <w:pPr>
        <w:pStyle w:val="Podtytu"/>
        <w:numPr>
          <w:ilvl w:val="0"/>
          <w:numId w:val="16"/>
        </w:numPr>
        <w:tabs>
          <w:tab w:val="left" w:pos="357"/>
          <w:tab w:val="num" w:pos="851"/>
          <w:tab w:val="left" w:pos="9070"/>
        </w:tabs>
        <w:ind w:left="357" w:hanging="357"/>
        <w:rPr>
          <w:b w:val="0"/>
          <w:lang w:val="pl-PL"/>
        </w:rPr>
      </w:pPr>
      <w:r w:rsidRPr="00722298">
        <w:rPr>
          <w:b w:val="0"/>
          <w:lang w:val="pl-PL"/>
        </w:rPr>
        <w:t>„Mój Prąd</w:t>
      </w:r>
      <w:bookmarkEnd w:id="195"/>
      <w:r w:rsidR="00047EF4" w:rsidRPr="00722298">
        <w:rPr>
          <w:b w:val="0"/>
          <w:lang w:val="pl-PL"/>
        </w:rPr>
        <w:t xml:space="preserve"> </w:t>
      </w:r>
      <w:r w:rsidR="00C029F5" w:rsidRPr="00722298">
        <w:rPr>
          <w:b w:val="0"/>
          <w:lang w:val="pl-PL"/>
        </w:rPr>
        <w:t>Część 1) Program Mój Prąd na lata 2021</w:t>
      </w:r>
      <w:r w:rsidR="001441F1" w:rsidRPr="00722298">
        <w:rPr>
          <w:b w:val="0"/>
          <w:lang w:val="pl-PL"/>
        </w:rPr>
        <w:t>-</w:t>
      </w:r>
      <w:r w:rsidR="00C029F5" w:rsidRPr="00722298">
        <w:rPr>
          <w:b w:val="0"/>
          <w:lang w:val="pl-PL"/>
        </w:rPr>
        <w:t>2023</w:t>
      </w:r>
      <w:r w:rsidR="00722298" w:rsidRPr="00722298">
        <w:rPr>
          <w:b w:val="0"/>
          <w:lang w:val="pl-PL"/>
        </w:rPr>
        <w:t>”</w:t>
      </w:r>
      <w:r w:rsidR="00C029F5" w:rsidRPr="00722298">
        <w:rPr>
          <w:b w:val="0"/>
          <w:lang w:val="pl-PL"/>
        </w:rPr>
        <w:t xml:space="preserve"> – wypłacono </w:t>
      </w:r>
      <w:r w:rsidR="00722298" w:rsidRPr="00722298">
        <w:rPr>
          <w:bCs w:val="0"/>
          <w:lang w:val="pl-PL"/>
        </w:rPr>
        <w:t>614</w:t>
      </w:r>
      <w:r w:rsidR="00C029F5" w:rsidRPr="00722298">
        <w:rPr>
          <w:bCs w:val="0"/>
          <w:lang w:val="pl-PL"/>
        </w:rPr>
        <w:t>.</w:t>
      </w:r>
      <w:r w:rsidR="00722298" w:rsidRPr="00722298">
        <w:rPr>
          <w:bCs w:val="0"/>
          <w:lang w:val="pl-PL"/>
        </w:rPr>
        <w:t>07</w:t>
      </w:r>
      <w:r w:rsidR="005545A4">
        <w:rPr>
          <w:bCs w:val="0"/>
          <w:lang w:val="pl-PL"/>
        </w:rPr>
        <w:t>5</w:t>
      </w:r>
      <w:r w:rsidR="00C029F5" w:rsidRPr="00722298">
        <w:rPr>
          <w:b w:val="0"/>
          <w:lang w:val="pl-PL"/>
        </w:rPr>
        <w:t xml:space="preserve"> </w:t>
      </w:r>
      <w:r w:rsidR="002B3C6E" w:rsidRPr="00722298">
        <w:rPr>
          <w:b w:val="0"/>
          <w:lang w:val="pl-PL"/>
        </w:rPr>
        <w:t xml:space="preserve">tys. zł </w:t>
      </w:r>
      <w:r w:rsidR="00C029F5" w:rsidRPr="00722298">
        <w:rPr>
          <w:b w:val="0"/>
          <w:lang w:val="pl-PL"/>
        </w:rPr>
        <w:t>dotacji;</w:t>
      </w:r>
    </w:p>
    <w:p w14:paraId="7E0EFAEC" w14:textId="6555369B" w:rsidR="00F83660" w:rsidRPr="00D5172F" w:rsidRDefault="00F83660" w:rsidP="00F436E3">
      <w:pPr>
        <w:pStyle w:val="Podtytu"/>
        <w:numPr>
          <w:ilvl w:val="0"/>
          <w:numId w:val="16"/>
        </w:numPr>
        <w:tabs>
          <w:tab w:val="left" w:pos="357"/>
          <w:tab w:val="left" w:pos="9070"/>
        </w:tabs>
        <w:ind w:left="357" w:hanging="357"/>
        <w:rPr>
          <w:b w:val="0"/>
          <w:lang w:val="pl-PL"/>
        </w:rPr>
      </w:pPr>
      <w:r w:rsidRPr="00D5172F">
        <w:rPr>
          <w:b w:val="0"/>
          <w:lang w:val="pl-PL"/>
        </w:rPr>
        <w:t xml:space="preserve">„Energia Plus” – wypłacono </w:t>
      </w:r>
      <w:r w:rsidR="00DD65D7" w:rsidRPr="00D5172F">
        <w:rPr>
          <w:lang w:val="pl-PL"/>
        </w:rPr>
        <w:t>14</w:t>
      </w:r>
      <w:r w:rsidR="00DD65D7" w:rsidRPr="00D5172F">
        <w:t>.8</w:t>
      </w:r>
      <w:r w:rsidR="00DD65D7" w:rsidRPr="00D5172F">
        <w:rPr>
          <w:lang w:val="pl-PL"/>
        </w:rPr>
        <w:t>91</w:t>
      </w:r>
      <w:r w:rsidR="00DD65D7" w:rsidRPr="00D5172F">
        <w:t xml:space="preserve"> </w:t>
      </w:r>
      <w:r w:rsidR="00DD65D7" w:rsidRPr="00D5172F">
        <w:rPr>
          <w:b w:val="0"/>
          <w:bCs w:val="0"/>
        </w:rPr>
        <w:t>tys. zł dotacji</w:t>
      </w:r>
      <w:r w:rsidR="00DD65D7" w:rsidRPr="00D5172F">
        <w:t xml:space="preserve"> </w:t>
      </w:r>
      <w:r w:rsidR="00D5172F" w:rsidRPr="00D5172F">
        <w:rPr>
          <w:b w:val="0"/>
          <w:bCs w:val="0"/>
          <w:lang w:val="pl-PL"/>
        </w:rPr>
        <w:t xml:space="preserve">i </w:t>
      </w:r>
      <w:r w:rsidR="00D5172F" w:rsidRPr="00D5172F">
        <w:rPr>
          <w:lang w:val="pl-PL"/>
        </w:rPr>
        <w:t>627</w:t>
      </w:r>
      <w:r w:rsidR="00FE7F45" w:rsidRPr="00D5172F">
        <w:rPr>
          <w:lang w:val="pl-PL"/>
        </w:rPr>
        <w:t>.</w:t>
      </w:r>
      <w:r w:rsidR="00D5172F" w:rsidRPr="00D5172F">
        <w:rPr>
          <w:lang w:val="pl-PL"/>
        </w:rPr>
        <w:t>322</w:t>
      </w:r>
      <w:r w:rsidR="00797217" w:rsidRPr="00D5172F">
        <w:rPr>
          <w:b w:val="0"/>
          <w:lang w:val="pl-PL"/>
        </w:rPr>
        <w:t xml:space="preserve"> </w:t>
      </w:r>
      <w:r w:rsidR="00B56A8D" w:rsidRPr="00D5172F">
        <w:rPr>
          <w:b w:val="0"/>
          <w:lang w:val="pl-PL"/>
        </w:rPr>
        <w:t>tys. zł</w:t>
      </w:r>
      <w:r w:rsidRPr="00D5172F">
        <w:rPr>
          <w:b w:val="0"/>
          <w:lang w:val="pl-PL"/>
        </w:rPr>
        <w:t xml:space="preserve"> pożyczek;</w:t>
      </w:r>
    </w:p>
    <w:p w14:paraId="1FBD1D48" w14:textId="7535BE48" w:rsidR="00404441" w:rsidRPr="00D223BE" w:rsidRDefault="00404441" w:rsidP="00F436E3">
      <w:pPr>
        <w:pStyle w:val="Podtytu"/>
        <w:numPr>
          <w:ilvl w:val="0"/>
          <w:numId w:val="16"/>
        </w:numPr>
        <w:tabs>
          <w:tab w:val="left" w:pos="357"/>
          <w:tab w:val="left" w:pos="9070"/>
        </w:tabs>
        <w:rPr>
          <w:b w:val="0"/>
          <w:lang w:val="pl-PL"/>
        </w:rPr>
      </w:pPr>
      <w:r w:rsidRPr="00D223BE">
        <w:rPr>
          <w:b w:val="0"/>
          <w:lang w:val="pl-PL"/>
        </w:rPr>
        <w:t xml:space="preserve">„Wsparcie projektów realizowanych w ramach podziałania 1.1.1., działań 1.2, 1.5 i 1.6 Programu” – wypłacono </w:t>
      </w:r>
      <w:r w:rsidR="00D223BE" w:rsidRPr="00D223BE">
        <w:rPr>
          <w:lang w:val="pl-PL"/>
        </w:rPr>
        <w:t>186</w:t>
      </w:r>
      <w:r w:rsidR="00FE7F45" w:rsidRPr="00D223BE">
        <w:rPr>
          <w:lang w:val="pl-PL"/>
        </w:rPr>
        <w:t>.</w:t>
      </w:r>
      <w:r w:rsidR="00D223BE" w:rsidRPr="00D223BE">
        <w:rPr>
          <w:lang w:val="pl-PL"/>
        </w:rPr>
        <w:t>24</w:t>
      </w:r>
      <w:r w:rsidR="007B0C18">
        <w:rPr>
          <w:lang w:val="pl-PL"/>
        </w:rPr>
        <w:t>2</w:t>
      </w:r>
      <w:r w:rsidR="00797217" w:rsidRPr="00D223BE">
        <w:rPr>
          <w:b w:val="0"/>
          <w:lang w:val="pl-PL"/>
        </w:rPr>
        <w:t xml:space="preserve"> </w:t>
      </w:r>
      <w:r w:rsidR="00B56A8D" w:rsidRPr="00D223BE">
        <w:rPr>
          <w:b w:val="0"/>
          <w:lang w:val="pl-PL"/>
        </w:rPr>
        <w:t>tys. zł</w:t>
      </w:r>
      <w:r w:rsidRPr="00D223BE">
        <w:rPr>
          <w:b w:val="0"/>
          <w:lang w:val="pl-PL"/>
        </w:rPr>
        <w:t xml:space="preserve"> pożyczek</w:t>
      </w:r>
      <w:r w:rsidR="00DB2EF5" w:rsidRPr="00D223BE">
        <w:rPr>
          <w:b w:val="0"/>
          <w:lang w:val="pl-PL"/>
        </w:rPr>
        <w:t>;</w:t>
      </w:r>
    </w:p>
    <w:p w14:paraId="6BE7F647" w14:textId="77777777" w:rsidR="004F47A8" w:rsidRPr="00A23C03" w:rsidRDefault="000D5BA5" w:rsidP="00F436E3">
      <w:pPr>
        <w:pStyle w:val="Podtytu"/>
        <w:numPr>
          <w:ilvl w:val="0"/>
          <w:numId w:val="16"/>
        </w:numPr>
        <w:tabs>
          <w:tab w:val="left" w:pos="357"/>
          <w:tab w:val="left" w:pos="9070"/>
        </w:tabs>
        <w:ind w:left="357" w:hanging="357"/>
        <w:rPr>
          <w:b w:val="0"/>
          <w:lang w:val="pl-PL"/>
        </w:rPr>
      </w:pPr>
      <w:r w:rsidRPr="00A23C03">
        <w:rPr>
          <w:b w:val="0"/>
          <w:lang w:val="pl-PL"/>
        </w:rPr>
        <w:t>„</w:t>
      </w:r>
      <w:proofErr w:type="spellStart"/>
      <w:r w:rsidRPr="00A23C03">
        <w:rPr>
          <w:b w:val="0"/>
          <w:lang w:val="pl-PL"/>
        </w:rPr>
        <w:t>Agroenergia</w:t>
      </w:r>
      <w:proofErr w:type="spellEnd"/>
      <w:r w:rsidRPr="00A23C03">
        <w:rPr>
          <w:b w:val="0"/>
          <w:lang w:val="pl-PL"/>
        </w:rPr>
        <w:t>”</w:t>
      </w:r>
      <w:r w:rsidR="004F47A8" w:rsidRPr="00A23C03">
        <w:rPr>
          <w:b w:val="0"/>
          <w:lang w:val="pl-PL"/>
        </w:rPr>
        <w:t>:</w:t>
      </w:r>
    </w:p>
    <w:p w14:paraId="2C757C95" w14:textId="4A302B57" w:rsidR="001445B0" w:rsidRPr="00A23C03" w:rsidRDefault="006A50F9" w:rsidP="00F436E3">
      <w:pPr>
        <w:pStyle w:val="Tekstpodstawowy3"/>
        <w:numPr>
          <w:ilvl w:val="1"/>
          <w:numId w:val="2"/>
        </w:numPr>
        <w:tabs>
          <w:tab w:val="clear" w:pos="1200"/>
          <w:tab w:val="num" w:pos="851"/>
          <w:tab w:val="left" w:pos="9070"/>
        </w:tabs>
        <w:spacing w:after="0"/>
        <w:ind w:left="850" w:hanging="425"/>
        <w:rPr>
          <w:bCs/>
          <w:sz w:val="22"/>
          <w:szCs w:val="24"/>
          <w:lang w:val="pl-PL"/>
        </w:rPr>
      </w:pPr>
      <w:r w:rsidRPr="00A23C03">
        <w:rPr>
          <w:bCs/>
          <w:sz w:val="22"/>
          <w:szCs w:val="24"/>
          <w:lang w:val="pl-PL"/>
        </w:rPr>
        <w:t xml:space="preserve">Część 1) </w:t>
      </w:r>
      <w:proofErr w:type="spellStart"/>
      <w:r w:rsidRPr="00A23C03">
        <w:rPr>
          <w:bCs/>
          <w:sz w:val="22"/>
          <w:szCs w:val="24"/>
          <w:lang w:val="pl-PL"/>
        </w:rPr>
        <w:t>Mikroinstalacje</w:t>
      </w:r>
      <w:proofErr w:type="spellEnd"/>
      <w:r w:rsidRPr="00A23C03">
        <w:rPr>
          <w:bCs/>
          <w:sz w:val="22"/>
          <w:szCs w:val="24"/>
          <w:lang w:val="pl-PL"/>
        </w:rPr>
        <w:t xml:space="preserve">, pompy ciepła i towarzyszące magazyny energii </w:t>
      </w:r>
      <w:r w:rsidR="000D5BA5" w:rsidRPr="00A23C03">
        <w:rPr>
          <w:bCs/>
          <w:sz w:val="22"/>
          <w:szCs w:val="24"/>
          <w:lang w:val="pl-PL"/>
        </w:rPr>
        <w:t xml:space="preserve">– wypłacono </w:t>
      </w:r>
      <w:r w:rsidR="00F138E1" w:rsidRPr="00A23C03">
        <w:rPr>
          <w:b/>
          <w:sz w:val="22"/>
          <w:szCs w:val="24"/>
          <w:lang w:val="pl-PL"/>
        </w:rPr>
        <w:t>10.</w:t>
      </w:r>
      <w:r w:rsidR="00A23C03" w:rsidRPr="00A23C03">
        <w:rPr>
          <w:b/>
          <w:sz w:val="22"/>
          <w:szCs w:val="24"/>
          <w:lang w:val="pl-PL"/>
        </w:rPr>
        <w:t>766</w:t>
      </w:r>
      <w:r w:rsidR="00AD50A2" w:rsidRPr="00A23C03">
        <w:rPr>
          <w:bCs/>
          <w:sz w:val="22"/>
          <w:szCs w:val="24"/>
          <w:lang w:val="pl-PL"/>
        </w:rPr>
        <w:t> </w:t>
      </w:r>
      <w:r w:rsidR="00B56A8D" w:rsidRPr="00A23C03">
        <w:rPr>
          <w:bCs/>
          <w:sz w:val="22"/>
          <w:szCs w:val="24"/>
          <w:lang w:val="pl-PL"/>
        </w:rPr>
        <w:t>tys. zł</w:t>
      </w:r>
      <w:r w:rsidR="000D5BA5" w:rsidRPr="00A23C03">
        <w:rPr>
          <w:bCs/>
          <w:sz w:val="22"/>
          <w:szCs w:val="24"/>
          <w:lang w:val="pl-PL"/>
        </w:rPr>
        <w:t xml:space="preserve"> dotacji</w:t>
      </w:r>
      <w:r w:rsidR="00FE7F45" w:rsidRPr="00A23C03">
        <w:rPr>
          <w:bCs/>
          <w:sz w:val="22"/>
          <w:szCs w:val="24"/>
          <w:lang w:val="pl-PL"/>
        </w:rPr>
        <w:t xml:space="preserve"> i </w:t>
      </w:r>
      <w:r w:rsidR="00A23C03" w:rsidRPr="00A23C03">
        <w:rPr>
          <w:b/>
          <w:sz w:val="22"/>
          <w:szCs w:val="24"/>
          <w:lang w:val="pl-PL"/>
        </w:rPr>
        <w:t>379</w:t>
      </w:r>
      <w:r w:rsidR="00FE7F45" w:rsidRPr="00A23C03">
        <w:rPr>
          <w:bCs/>
          <w:sz w:val="22"/>
          <w:szCs w:val="24"/>
          <w:lang w:val="pl-PL"/>
        </w:rPr>
        <w:t xml:space="preserve"> tys. zł pożyczek</w:t>
      </w:r>
      <w:r w:rsidR="007B3543">
        <w:rPr>
          <w:bCs/>
          <w:sz w:val="22"/>
          <w:szCs w:val="24"/>
          <w:lang w:val="pl-PL"/>
        </w:rPr>
        <w:t xml:space="preserve"> (łącznie z umowami z poprzedniej edycji programu)</w:t>
      </w:r>
      <w:r w:rsidR="00704062" w:rsidRPr="00A23C03">
        <w:rPr>
          <w:bCs/>
          <w:sz w:val="22"/>
          <w:szCs w:val="24"/>
          <w:lang w:val="pl-PL"/>
        </w:rPr>
        <w:t>;</w:t>
      </w:r>
    </w:p>
    <w:p w14:paraId="6CDD9BF6" w14:textId="371AC3D6" w:rsidR="004715DC" w:rsidRPr="00FD5DE1" w:rsidRDefault="004715DC" w:rsidP="00F436E3">
      <w:pPr>
        <w:pStyle w:val="Tekstpodstawowy3"/>
        <w:numPr>
          <w:ilvl w:val="1"/>
          <w:numId w:val="2"/>
        </w:numPr>
        <w:tabs>
          <w:tab w:val="clear" w:pos="1200"/>
          <w:tab w:val="num" w:pos="851"/>
          <w:tab w:val="left" w:pos="9070"/>
        </w:tabs>
        <w:spacing w:after="0"/>
        <w:ind w:left="850" w:hanging="425"/>
        <w:rPr>
          <w:bCs/>
          <w:sz w:val="22"/>
          <w:szCs w:val="24"/>
          <w:lang w:val="pl-PL"/>
        </w:rPr>
      </w:pPr>
      <w:r w:rsidRPr="00FD5DE1">
        <w:rPr>
          <w:bCs/>
          <w:sz w:val="22"/>
          <w:szCs w:val="24"/>
          <w:lang w:val="pl-PL"/>
        </w:rPr>
        <w:t xml:space="preserve">Część 2) Biogazownie rolnicze i małe elektrownie wodne – wypłacono </w:t>
      </w:r>
      <w:r w:rsidR="00A23C03" w:rsidRPr="00FD5DE1">
        <w:rPr>
          <w:b/>
          <w:sz w:val="22"/>
          <w:szCs w:val="24"/>
          <w:lang w:val="pl-PL"/>
        </w:rPr>
        <w:t>9.914</w:t>
      </w:r>
      <w:r w:rsidRPr="00FD5DE1">
        <w:rPr>
          <w:bCs/>
          <w:sz w:val="22"/>
          <w:szCs w:val="24"/>
          <w:lang w:val="pl-PL"/>
        </w:rPr>
        <w:t xml:space="preserve"> tys. zł dotacji i</w:t>
      </w:r>
      <w:r w:rsidR="00B44A6A" w:rsidRPr="00FD5DE1">
        <w:rPr>
          <w:bCs/>
          <w:sz w:val="22"/>
          <w:szCs w:val="24"/>
          <w:lang w:val="pl-PL"/>
        </w:rPr>
        <w:t> </w:t>
      </w:r>
      <w:r w:rsidR="00FD5DE1" w:rsidRPr="00FD5DE1">
        <w:rPr>
          <w:b/>
          <w:sz w:val="22"/>
          <w:szCs w:val="24"/>
          <w:lang w:val="pl-PL"/>
        </w:rPr>
        <w:t>4.752</w:t>
      </w:r>
      <w:r w:rsidR="00AD50A2" w:rsidRPr="00FD5DE1">
        <w:rPr>
          <w:bCs/>
          <w:sz w:val="22"/>
          <w:szCs w:val="24"/>
          <w:lang w:val="pl-PL"/>
        </w:rPr>
        <w:t> </w:t>
      </w:r>
      <w:r w:rsidRPr="00FD5DE1">
        <w:rPr>
          <w:bCs/>
          <w:sz w:val="22"/>
          <w:szCs w:val="24"/>
          <w:lang w:val="pl-PL"/>
        </w:rPr>
        <w:t>tys. zł pożyczek;</w:t>
      </w:r>
    </w:p>
    <w:p w14:paraId="22AC40A0" w14:textId="0AAFEE19" w:rsidR="000D5BA5" w:rsidRPr="0025062C" w:rsidRDefault="000D5BA5" w:rsidP="00F436E3">
      <w:pPr>
        <w:pStyle w:val="Tekstpodstawowy3"/>
        <w:numPr>
          <w:ilvl w:val="0"/>
          <w:numId w:val="2"/>
        </w:numPr>
        <w:tabs>
          <w:tab w:val="left" w:pos="9070"/>
        </w:tabs>
        <w:spacing w:after="0"/>
        <w:rPr>
          <w:bCs/>
          <w:sz w:val="22"/>
          <w:szCs w:val="24"/>
          <w:lang w:val="pl-PL"/>
        </w:rPr>
      </w:pPr>
      <w:r w:rsidRPr="0025062C">
        <w:rPr>
          <w:bCs/>
          <w:sz w:val="22"/>
          <w:szCs w:val="24"/>
          <w:lang w:val="pl-PL"/>
        </w:rPr>
        <w:t>„Polska Geotermia Plus</w:t>
      </w:r>
      <w:r w:rsidR="00F157F2" w:rsidRPr="0025062C">
        <w:rPr>
          <w:bCs/>
          <w:sz w:val="22"/>
          <w:szCs w:val="24"/>
          <w:lang w:val="pl-PL"/>
        </w:rPr>
        <w:t xml:space="preserve"> Część 1) Geotermia głęboka</w:t>
      </w:r>
      <w:r w:rsidRPr="0025062C">
        <w:rPr>
          <w:bCs/>
          <w:sz w:val="22"/>
          <w:szCs w:val="24"/>
          <w:lang w:val="pl-PL"/>
        </w:rPr>
        <w:t xml:space="preserve">” – wypłacono </w:t>
      </w:r>
      <w:r w:rsidR="00882FFE" w:rsidRPr="0025062C">
        <w:rPr>
          <w:b/>
          <w:sz w:val="22"/>
          <w:szCs w:val="24"/>
          <w:lang w:val="pl-PL"/>
        </w:rPr>
        <w:t>12</w:t>
      </w:r>
      <w:r w:rsidR="00EC69BD" w:rsidRPr="0025062C">
        <w:rPr>
          <w:b/>
          <w:bCs/>
          <w:sz w:val="22"/>
          <w:szCs w:val="24"/>
          <w:lang w:val="pl-PL"/>
        </w:rPr>
        <w:t>.</w:t>
      </w:r>
      <w:r w:rsidR="00324611" w:rsidRPr="0025062C">
        <w:rPr>
          <w:b/>
          <w:bCs/>
          <w:sz w:val="22"/>
          <w:szCs w:val="24"/>
          <w:lang w:val="pl-PL"/>
        </w:rPr>
        <w:t>279</w:t>
      </w:r>
      <w:r w:rsidR="00797217" w:rsidRPr="0025062C">
        <w:rPr>
          <w:bCs/>
          <w:sz w:val="22"/>
          <w:szCs w:val="24"/>
          <w:lang w:val="pl-PL"/>
        </w:rPr>
        <w:t xml:space="preserve"> </w:t>
      </w:r>
      <w:r w:rsidR="00B56A8D" w:rsidRPr="0025062C">
        <w:rPr>
          <w:bCs/>
          <w:sz w:val="22"/>
          <w:szCs w:val="24"/>
          <w:lang w:val="pl-PL"/>
        </w:rPr>
        <w:t>tys. zł</w:t>
      </w:r>
      <w:r w:rsidRPr="0025062C">
        <w:rPr>
          <w:bCs/>
          <w:sz w:val="22"/>
          <w:szCs w:val="24"/>
          <w:lang w:val="pl-PL"/>
        </w:rPr>
        <w:t xml:space="preserve"> </w:t>
      </w:r>
      <w:r w:rsidR="00324611" w:rsidRPr="0025062C">
        <w:rPr>
          <w:bCs/>
          <w:sz w:val="22"/>
          <w:szCs w:val="24"/>
          <w:lang w:val="pl-PL"/>
        </w:rPr>
        <w:t xml:space="preserve">dotacji </w:t>
      </w:r>
      <w:r w:rsidRPr="0025062C">
        <w:rPr>
          <w:bCs/>
          <w:sz w:val="22"/>
          <w:szCs w:val="24"/>
          <w:lang w:val="pl-PL"/>
        </w:rPr>
        <w:t>i</w:t>
      </w:r>
      <w:r w:rsidR="000449B9" w:rsidRPr="0025062C">
        <w:rPr>
          <w:bCs/>
          <w:sz w:val="22"/>
          <w:szCs w:val="24"/>
          <w:lang w:val="pl-PL"/>
        </w:rPr>
        <w:t xml:space="preserve"> </w:t>
      </w:r>
      <w:r w:rsidR="00EC69BD" w:rsidRPr="0025062C">
        <w:rPr>
          <w:b/>
          <w:bCs/>
          <w:sz w:val="22"/>
          <w:szCs w:val="24"/>
          <w:lang w:val="pl-PL"/>
        </w:rPr>
        <w:t>1</w:t>
      </w:r>
      <w:r w:rsidR="00324611" w:rsidRPr="0025062C">
        <w:rPr>
          <w:b/>
          <w:bCs/>
          <w:sz w:val="22"/>
          <w:szCs w:val="24"/>
          <w:lang w:val="pl-PL"/>
        </w:rPr>
        <w:t>6</w:t>
      </w:r>
      <w:r w:rsidR="00EC69BD" w:rsidRPr="0025062C">
        <w:rPr>
          <w:b/>
          <w:bCs/>
          <w:sz w:val="22"/>
          <w:szCs w:val="24"/>
          <w:lang w:val="pl-PL"/>
        </w:rPr>
        <w:t>.</w:t>
      </w:r>
      <w:r w:rsidR="000D34DD" w:rsidRPr="0025062C">
        <w:rPr>
          <w:b/>
          <w:bCs/>
          <w:sz w:val="22"/>
          <w:szCs w:val="24"/>
          <w:lang w:val="pl-PL"/>
        </w:rPr>
        <w:t>7</w:t>
      </w:r>
      <w:r w:rsidR="0025062C" w:rsidRPr="0025062C">
        <w:rPr>
          <w:b/>
          <w:bCs/>
          <w:sz w:val="22"/>
          <w:szCs w:val="24"/>
          <w:lang w:val="pl-PL"/>
        </w:rPr>
        <w:t>32</w:t>
      </w:r>
      <w:r w:rsidR="00797217" w:rsidRPr="0025062C">
        <w:rPr>
          <w:bCs/>
          <w:sz w:val="22"/>
          <w:szCs w:val="24"/>
          <w:lang w:val="pl-PL"/>
        </w:rPr>
        <w:t xml:space="preserve"> </w:t>
      </w:r>
      <w:r w:rsidR="00B56A8D" w:rsidRPr="0025062C">
        <w:rPr>
          <w:bCs/>
          <w:sz w:val="22"/>
          <w:szCs w:val="24"/>
          <w:lang w:val="pl-PL"/>
        </w:rPr>
        <w:t>tys. zł</w:t>
      </w:r>
      <w:r w:rsidR="00324611" w:rsidRPr="0025062C">
        <w:rPr>
          <w:bCs/>
          <w:sz w:val="22"/>
          <w:szCs w:val="24"/>
          <w:lang w:val="pl-PL"/>
        </w:rPr>
        <w:t xml:space="preserve"> pożyczek</w:t>
      </w:r>
      <w:r w:rsidR="0025062C" w:rsidRPr="0025062C">
        <w:rPr>
          <w:bCs/>
          <w:sz w:val="22"/>
          <w:szCs w:val="24"/>
          <w:lang w:val="pl-PL"/>
        </w:rPr>
        <w:t>;</w:t>
      </w:r>
    </w:p>
    <w:p w14:paraId="00593CEC" w14:textId="6FE6C329" w:rsidR="009D6A60" w:rsidRPr="00364E2E" w:rsidRDefault="009D6A60" w:rsidP="00F436E3">
      <w:pPr>
        <w:pStyle w:val="Podtytu"/>
        <w:numPr>
          <w:ilvl w:val="0"/>
          <w:numId w:val="16"/>
        </w:numPr>
        <w:tabs>
          <w:tab w:val="left" w:pos="357"/>
          <w:tab w:val="left" w:pos="9070"/>
        </w:tabs>
        <w:ind w:left="357" w:hanging="357"/>
        <w:rPr>
          <w:b w:val="0"/>
          <w:lang w:val="pl-PL"/>
        </w:rPr>
      </w:pPr>
      <w:r w:rsidRPr="00364E2E">
        <w:rPr>
          <w:b w:val="0"/>
          <w:lang w:val="pl-PL"/>
        </w:rPr>
        <w:t>„Funkcjonowanie systemu handlu uprawnieniami do emisji oraz działalność Krajowego ośrodka bilansowania i zarządzania emisjami</w:t>
      </w:r>
      <w:bookmarkStart w:id="196" w:name="_Hlk68157374"/>
      <w:r w:rsidRPr="00364E2E">
        <w:rPr>
          <w:b w:val="0"/>
          <w:lang w:val="pl-PL"/>
        </w:rPr>
        <w:t xml:space="preserve">” – wypłacono </w:t>
      </w:r>
      <w:r w:rsidR="00364E2E" w:rsidRPr="00364E2E">
        <w:rPr>
          <w:lang w:val="pl-PL"/>
        </w:rPr>
        <w:t>27</w:t>
      </w:r>
      <w:r w:rsidRPr="00364E2E">
        <w:rPr>
          <w:lang w:val="pl-PL"/>
        </w:rPr>
        <w:t>.</w:t>
      </w:r>
      <w:r w:rsidR="00364E2E" w:rsidRPr="00364E2E">
        <w:rPr>
          <w:lang w:val="pl-PL"/>
        </w:rPr>
        <w:t>7</w:t>
      </w:r>
      <w:r w:rsidR="00B21F92">
        <w:rPr>
          <w:lang w:val="pl-PL"/>
        </w:rPr>
        <w:t>79</w:t>
      </w:r>
      <w:r w:rsidRPr="00364E2E">
        <w:rPr>
          <w:b w:val="0"/>
          <w:lang w:val="pl-PL"/>
        </w:rPr>
        <w:t xml:space="preserve"> tys. zł dotacji</w:t>
      </w:r>
      <w:bookmarkEnd w:id="196"/>
      <w:r w:rsidRPr="00364E2E">
        <w:rPr>
          <w:b w:val="0"/>
          <w:lang w:val="pl-PL"/>
        </w:rPr>
        <w:t>;</w:t>
      </w:r>
    </w:p>
    <w:p w14:paraId="5FDE03F2" w14:textId="77F63B3E" w:rsidR="002A035B" w:rsidRPr="00263695" w:rsidRDefault="002A035B" w:rsidP="00F436E3">
      <w:pPr>
        <w:pStyle w:val="Podtytu"/>
        <w:numPr>
          <w:ilvl w:val="0"/>
          <w:numId w:val="16"/>
        </w:numPr>
        <w:tabs>
          <w:tab w:val="left" w:pos="9070"/>
        </w:tabs>
        <w:rPr>
          <w:b w:val="0"/>
        </w:rPr>
      </w:pPr>
      <w:r w:rsidRPr="00263695">
        <w:rPr>
          <w:b w:val="0"/>
          <w:lang w:val="pl-PL"/>
        </w:rPr>
        <w:t xml:space="preserve">Zadania wskazane przez ustawodawcę. „Centralny Rejestr Oszczędności Energii </w:t>
      </w:r>
      <w:proofErr w:type="gramStart"/>
      <w:r w:rsidRPr="00263695">
        <w:rPr>
          <w:b w:val="0"/>
          <w:lang w:val="pl-PL"/>
        </w:rPr>
        <w:t>Finalnej</w:t>
      </w:r>
      <w:proofErr w:type="gramEnd"/>
      <w:r w:rsidRPr="00263695">
        <w:rPr>
          <w:b w:val="0"/>
          <w:lang w:val="pl-PL"/>
        </w:rPr>
        <w:t xml:space="preserve"> na lata 2021-2022” – wypłacono </w:t>
      </w:r>
      <w:r w:rsidR="00263695" w:rsidRPr="00263695">
        <w:rPr>
          <w:bCs w:val="0"/>
          <w:lang w:val="pl-PL"/>
        </w:rPr>
        <w:t>328</w:t>
      </w:r>
      <w:r w:rsidRPr="00263695">
        <w:rPr>
          <w:b w:val="0"/>
          <w:lang w:val="pl-PL"/>
        </w:rPr>
        <w:t xml:space="preserve"> tys. zł dotacji; </w:t>
      </w:r>
    </w:p>
    <w:p w14:paraId="453805F4" w14:textId="24058397" w:rsidR="00CD40A1" w:rsidRDefault="008543B5" w:rsidP="00F436E3">
      <w:pPr>
        <w:pStyle w:val="Podtytu"/>
        <w:numPr>
          <w:ilvl w:val="0"/>
          <w:numId w:val="16"/>
        </w:numPr>
        <w:tabs>
          <w:tab w:val="left" w:pos="357"/>
          <w:tab w:val="left" w:pos="9070"/>
        </w:tabs>
        <w:rPr>
          <w:b w:val="0"/>
          <w:lang w:val="pl-PL"/>
        </w:rPr>
      </w:pPr>
      <w:r w:rsidRPr="005D36B9">
        <w:rPr>
          <w:b w:val="0"/>
          <w:lang w:val="pl-PL"/>
        </w:rPr>
        <w:t>„Wsparcie dla i</w:t>
      </w:r>
      <w:r w:rsidR="00BF0C60" w:rsidRPr="005D36B9">
        <w:rPr>
          <w:b w:val="0"/>
          <w:lang w:val="pl-PL"/>
        </w:rPr>
        <w:t xml:space="preserve">nnowacji sprzyjających </w:t>
      </w:r>
      <w:proofErr w:type="spellStart"/>
      <w:r w:rsidR="00BF0C60" w:rsidRPr="005D36B9">
        <w:rPr>
          <w:b w:val="0"/>
          <w:lang w:val="pl-PL"/>
        </w:rPr>
        <w:t>zasobooszczędnej</w:t>
      </w:r>
      <w:proofErr w:type="spellEnd"/>
      <w:r w:rsidR="001921B7" w:rsidRPr="005D36B9">
        <w:rPr>
          <w:b w:val="0"/>
          <w:lang w:val="pl-PL"/>
        </w:rPr>
        <w:t xml:space="preserve"> i</w:t>
      </w:r>
      <w:r w:rsidR="000449B9" w:rsidRPr="005D36B9">
        <w:rPr>
          <w:b w:val="0"/>
          <w:lang w:val="pl-PL"/>
        </w:rPr>
        <w:t xml:space="preserve"> </w:t>
      </w:r>
      <w:r w:rsidR="00BF0C60" w:rsidRPr="005D36B9">
        <w:rPr>
          <w:b w:val="0"/>
          <w:lang w:val="pl-PL"/>
        </w:rPr>
        <w:t>niskoemisyjnej gospodarce. Część 1)</w:t>
      </w:r>
      <w:r w:rsidR="00740078">
        <w:rPr>
          <w:b w:val="0"/>
          <w:lang w:val="pl-PL"/>
        </w:rPr>
        <w:t> </w:t>
      </w:r>
      <w:r w:rsidR="00BF0C60" w:rsidRPr="005D36B9">
        <w:rPr>
          <w:b w:val="0"/>
          <w:lang w:val="pl-PL"/>
        </w:rPr>
        <w:t xml:space="preserve">Sokół </w:t>
      </w:r>
      <w:r w:rsidR="00EE67B3" w:rsidRPr="005D36B9">
        <w:rPr>
          <w:b w:val="0"/>
          <w:bCs w:val="0"/>
          <w:lang w:val="pl-PL"/>
        </w:rPr>
        <w:t>–</w:t>
      </w:r>
      <w:r w:rsidR="00BF0C60" w:rsidRPr="005D36B9">
        <w:rPr>
          <w:b w:val="0"/>
          <w:lang w:val="pl-PL"/>
        </w:rPr>
        <w:t xml:space="preserve"> wdrożenie innowacyjnych technologii środowiskowych</w:t>
      </w:r>
      <w:r w:rsidRPr="005D36B9">
        <w:rPr>
          <w:b w:val="0"/>
          <w:lang w:val="pl-PL"/>
        </w:rPr>
        <w:t>”</w:t>
      </w:r>
      <w:r w:rsidR="00BF0C60" w:rsidRPr="005D36B9">
        <w:rPr>
          <w:b w:val="0"/>
          <w:lang w:val="pl-PL"/>
        </w:rPr>
        <w:t xml:space="preserve"> </w:t>
      </w:r>
      <w:r w:rsidR="000D5BA5" w:rsidRPr="005D36B9">
        <w:rPr>
          <w:b w:val="0"/>
          <w:lang w:val="pl-PL"/>
        </w:rPr>
        <w:t xml:space="preserve">program rozliczany - </w:t>
      </w:r>
      <w:r w:rsidR="0049353F" w:rsidRPr="005D36B9">
        <w:rPr>
          <w:b w:val="0"/>
          <w:lang w:val="pl-PL"/>
        </w:rPr>
        <w:t>w</w:t>
      </w:r>
      <w:r w:rsidR="000449B9" w:rsidRPr="005D36B9">
        <w:rPr>
          <w:b w:val="0"/>
          <w:lang w:val="pl-PL"/>
        </w:rPr>
        <w:t xml:space="preserve"> </w:t>
      </w:r>
      <w:r w:rsidR="00BF0C60" w:rsidRPr="005D36B9">
        <w:rPr>
          <w:b w:val="0"/>
          <w:lang w:val="pl-PL"/>
        </w:rPr>
        <w:t xml:space="preserve">ramach tego programu </w:t>
      </w:r>
      <w:r w:rsidR="00404441" w:rsidRPr="005D36B9">
        <w:rPr>
          <w:b w:val="0"/>
          <w:lang w:val="pl-PL"/>
        </w:rPr>
        <w:t>wypłacono</w:t>
      </w:r>
      <w:r w:rsidR="007D006C" w:rsidRPr="005D36B9">
        <w:rPr>
          <w:b w:val="0"/>
          <w:lang w:val="pl-PL"/>
        </w:rPr>
        <w:t xml:space="preserve"> </w:t>
      </w:r>
      <w:r w:rsidR="005D36B9" w:rsidRPr="005D36B9">
        <w:rPr>
          <w:bCs w:val="0"/>
          <w:lang w:val="pl-PL"/>
        </w:rPr>
        <w:t>203</w:t>
      </w:r>
      <w:r w:rsidR="00797217" w:rsidRPr="005D36B9">
        <w:rPr>
          <w:b w:val="0"/>
          <w:lang w:val="pl-PL"/>
        </w:rPr>
        <w:t xml:space="preserve"> </w:t>
      </w:r>
      <w:r w:rsidR="00B56A8D" w:rsidRPr="005D36B9">
        <w:rPr>
          <w:b w:val="0"/>
          <w:lang w:val="pl-PL"/>
        </w:rPr>
        <w:t>tys. zł</w:t>
      </w:r>
      <w:r w:rsidR="00404441" w:rsidRPr="005D36B9">
        <w:rPr>
          <w:b w:val="0"/>
          <w:lang w:val="pl-PL"/>
        </w:rPr>
        <w:t xml:space="preserve"> dotacji</w:t>
      </w:r>
      <w:r w:rsidR="00380EE3">
        <w:rPr>
          <w:b w:val="0"/>
          <w:lang w:val="pl-PL"/>
        </w:rPr>
        <w:t>;</w:t>
      </w:r>
    </w:p>
    <w:p w14:paraId="75D20A63" w14:textId="16B14021" w:rsidR="00380EE3" w:rsidRPr="00263695" w:rsidRDefault="0004394E" w:rsidP="00F436E3">
      <w:pPr>
        <w:pStyle w:val="Podtytu"/>
        <w:numPr>
          <w:ilvl w:val="0"/>
          <w:numId w:val="16"/>
        </w:numPr>
        <w:tabs>
          <w:tab w:val="left" w:pos="9070"/>
        </w:tabs>
        <w:rPr>
          <w:b w:val="0"/>
        </w:rPr>
      </w:pPr>
      <w:r>
        <w:rPr>
          <w:b w:val="0"/>
          <w:lang w:val="pl-PL"/>
        </w:rPr>
        <w:t>„</w:t>
      </w:r>
      <w:r w:rsidRPr="0004394E">
        <w:rPr>
          <w:b w:val="0"/>
          <w:lang w:val="pl-PL"/>
        </w:rPr>
        <w:t xml:space="preserve">Renowacja z gwarancją oszczędności EPC (Energy Performance </w:t>
      </w:r>
      <w:proofErr w:type="spellStart"/>
      <w:r w:rsidRPr="0004394E">
        <w:rPr>
          <w:b w:val="0"/>
          <w:lang w:val="pl-PL"/>
        </w:rPr>
        <w:t>Contract</w:t>
      </w:r>
      <w:proofErr w:type="spellEnd"/>
      <w:r w:rsidRPr="0004394E">
        <w:rPr>
          <w:b w:val="0"/>
          <w:lang w:val="pl-PL"/>
        </w:rPr>
        <w:t>) Plus</w:t>
      </w:r>
      <w:r w:rsidR="00380EE3" w:rsidRPr="00263695">
        <w:rPr>
          <w:b w:val="0"/>
          <w:lang w:val="pl-PL"/>
        </w:rPr>
        <w:t xml:space="preserve">” – wypłacono </w:t>
      </w:r>
      <w:r>
        <w:rPr>
          <w:bCs w:val="0"/>
          <w:lang w:val="pl-PL"/>
        </w:rPr>
        <w:t>151</w:t>
      </w:r>
      <w:r w:rsidR="00E03AB8">
        <w:rPr>
          <w:b w:val="0"/>
          <w:lang w:val="pl-PL"/>
        </w:rPr>
        <w:t> </w:t>
      </w:r>
      <w:r w:rsidR="00380EE3" w:rsidRPr="00263695">
        <w:rPr>
          <w:b w:val="0"/>
          <w:lang w:val="pl-PL"/>
        </w:rPr>
        <w:t xml:space="preserve">tys. zł dotacji; </w:t>
      </w:r>
    </w:p>
    <w:p w14:paraId="1162E4D7" w14:textId="4C6CEF45" w:rsidR="00E03AB8" w:rsidRPr="00263695" w:rsidRDefault="00E03AB8" w:rsidP="00F436E3">
      <w:pPr>
        <w:pStyle w:val="Podtytu"/>
        <w:numPr>
          <w:ilvl w:val="0"/>
          <w:numId w:val="16"/>
        </w:numPr>
        <w:tabs>
          <w:tab w:val="left" w:pos="9070"/>
        </w:tabs>
        <w:rPr>
          <w:b w:val="0"/>
        </w:rPr>
      </w:pPr>
      <w:r>
        <w:rPr>
          <w:b w:val="0"/>
          <w:lang w:val="pl-PL"/>
        </w:rPr>
        <w:t>„</w:t>
      </w:r>
      <w:r w:rsidR="008E4883" w:rsidRPr="008E4883">
        <w:rPr>
          <w:b w:val="0"/>
          <w:lang w:val="pl-PL"/>
        </w:rPr>
        <w:t>Kogeneracja dla Energetyki i Przemysłu</w:t>
      </w:r>
      <w:r w:rsidRPr="00263695">
        <w:rPr>
          <w:b w:val="0"/>
          <w:lang w:val="pl-PL"/>
        </w:rPr>
        <w:t xml:space="preserve">– wypłacono </w:t>
      </w:r>
      <w:r w:rsidR="003454CF">
        <w:rPr>
          <w:bCs w:val="0"/>
          <w:lang w:val="pl-PL"/>
        </w:rPr>
        <w:t>2.000</w:t>
      </w:r>
      <w:r>
        <w:rPr>
          <w:b w:val="0"/>
          <w:lang w:val="pl-PL"/>
        </w:rPr>
        <w:t> </w:t>
      </w:r>
      <w:r w:rsidRPr="00263695">
        <w:rPr>
          <w:b w:val="0"/>
          <w:lang w:val="pl-PL"/>
        </w:rPr>
        <w:t xml:space="preserve">tys. zł dotacji; </w:t>
      </w:r>
    </w:p>
    <w:p w14:paraId="6B97458F" w14:textId="7A887A25" w:rsidR="00E03AB8" w:rsidRPr="00263695" w:rsidRDefault="00E03AB8" w:rsidP="00F436E3">
      <w:pPr>
        <w:pStyle w:val="Podtytu"/>
        <w:numPr>
          <w:ilvl w:val="0"/>
          <w:numId w:val="16"/>
        </w:numPr>
        <w:tabs>
          <w:tab w:val="left" w:pos="9070"/>
        </w:tabs>
        <w:rPr>
          <w:b w:val="0"/>
        </w:rPr>
      </w:pPr>
      <w:r>
        <w:rPr>
          <w:b w:val="0"/>
          <w:lang w:val="pl-PL"/>
        </w:rPr>
        <w:t>„</w:t>
      </w:r>
      <w:r w:rsidR="003454CF" w:rsidRPr="003454CF">
        <w:rPr>
          <w:b w:val="0"/>
          <w:lang w:val="pl-PL"/>
        </w:rPr>
        <w:t>Wsparcie wykorzystania magazynów oraz innych urządzeń na cele stabilizacji sieci - program dla Operatorów Sieci Dystrybucyjnych</w:t>
      </w:r>
      <w:r w:rsidRPr="00263695">
        <w:rPr>
          <w:b w:val="0"/>
          <w:lang w:val="pl-PL"/>
        </w:rPr>
        <w:t xml:space="preserve">” – wypłacono </w:t>
      </w:r>
      <w:r w:rsidR="003E107F">
        <w:rPr>
          <w:bCs w:val="0"/>
          <w:lang w:val="pl-PL"/>
        </w:rPr>
        <w:t>12</w:t>
      </w:r>
      <w:r w:rsidR="008E4883">
        <w:rPr>
          <w:bCs w:val="0"/>
          <w:lang w:val="pl-PL"/>
        </w:rPr>
        <w:t>0</w:t>
      </w:r>
      <w:r>
        <w:rPr>
          <w:b w:val="0"/>
          <w:lang w:val="pl-PL"/>
        </w:rPr>
        <w:t> </w:t>
      </w:r>
      <w:r w:rsidRPr="00263695">
        <w:rPr>
          <w:b w:val="0"/>
          <w:lang w:val="pl-PL"/>
        </w:rPr>
        <w:t xml:space="preserve">tys. zł dotacji; </w:t>
      </w:r>
    </w:p>
    <w:p w14:paraId="311D8590" w14:textId="5BBE3A95" w:rsidR="00C34558" w:rsidRPr="00263695" w:rsidRDefault="00C34558" w:rsidP="00F436E3">
      <w:pPr>
        <w:pStyle w:val="Podtytu"/>
        <w:numPr>
          <w:ilvl w:val="0"/>
          <w:numId w:val="16"/>
        </w:numPr>
        <w:tabs>
          <w:tab w:val="left" w:pos="9070"/>
        </w:tabs>
        <w:rPr>
          <w:b w:val="0"/>
        </w:rPr>
      </w:pPr>
      <w:r>
        <w:rPr>
          <w:b w:val="0"/>
          <w:lang w:val="pl-PL"/>
        </w:rPr>
        <w:t>„</w:t>
      </w:r>
      <w:r w:rsidR="0015316B" w:rsidRPr="0015316B">
        <w:rPr>
          <w:b w:val="0"/>
          <w:lang w:val="pl-PL"/>
        </w:rPr>
        <w:t>Elektroenergetyka - Inteligentna infrastruktura energetyczna</w:t>
      </w:r>
      <w:r w:rsidRPr="00263695">
        <w:rPr>
          <w:b w:val="0"/>
          <w:lang w:val="pl-PL"/>
        </w:rPr>
        <w:t xml:space="preserve">” – wypłacono </w:t>
      </w:r>
      <w:r w:rsidR="0015316B">
        <w:rPr>
          <w:bCs w:val="0"/>
          <w:lang w:val="pl-PL"/>
        </w:rPr>
        <w:t>61.861</w:t>
      </w:r>
      <w:r>
        <w:rPr>
          <w:b w:val="0"/>
          <w:lang w:val="pl-PL"/>
        </w:rPr>
        <w:t> </w:t>
      </w:r>
      <w:r w:rsidRPr="00263695">
        <w:rPr>
          <w:b w:val="0"/>
          <w:lang w:val="pl-PL"/>
        </w:rPr>
        <w:t xml:space="preserve">tys. zł dotacji; </w:t>
      </w:r>
    </w:p>
    <w:p w14:paraId="73237D60" w14:textId="1640E110" w:rsidR="00534FE5" w:rsidRPr="0025062C" w:rsidRDefault="00534FE5" w:rsidP="00F436E3">
      <w:pPr>
        <w:pStyle w:val="Tekstpodstawowy3"/>
        <w:numPr>
          <w:ilvl w:val="0"/>
          <w:numId w:val="16"/>
        </w:numPr>
        <w:tabs>
          <w:tab w:val="left" w:pos="9070"/>
        </w:tabs>
        <w:spacing w:after="0"/>
        <w:rPr>
          <w:bCs/>
          <w:sz w:val="22"/>
          <w:szCs w:val="24"/>
          <w:lang w:val="pl-PL"/>
        </w:rPr>
      </w:pPr>
      <w:r w:rsidRPr="0025062C">
        <w:rPr>
          <w:bCs/>
          <w:sz w:val="22"/>
          <w:szCs w:val="24"/>
          <w:lang w:val="pl-PL"/>
        </w:rPr>
        <w:t>„</w:t>
      </w:r>
      <w:r w:rsidRPr="00534FE5">
        <w:rPr>
          <w:bCs/>
          <w:sz w:val="22"/>
          <w:szCs w:val="24"/>
          <w:lang w:val="pl-PL"/>
        </w:rPr>
        <w:t>Energia dla wsi</w:t>
      </w:r>
      <w:r w:rsidRPr="0025062C">
        <w:rPr>
          <w:bCs/>
          <w:sz w:val="22"/>
          <w:szCs w:val="24"/>
          <w:lang w:val="pl-PL"/>
        </w:rPr>
        <w:t xml:space="preserve">” – wypłacono </w:t>
      </w:r>
      <w:r w:rsidR="00461205">
        <w:rPr>
          <w:b/>
          <w:sz w:val="22"/>
          <w:szCs w:val="24"/>
          <w:lang w:val="pl-PL"/>
        </w:rPr>
        <w:t>11.279</w:t>
      </w:r>
      <w:r w:rsidRPr="0025062C">
        <w:rPr>
          <w:bCs/>
          <w:sz w:val="22"/>
          <w:szCs w:val="24"/>
          <w:lang w:val="pl-PL"/>
        </w:rPr>
        <w:t xml:space="preserve"> tys. zł dotacji i </w:t>
      </w:r>
      <w:r w:rsidR="00461205">
        <w:rPr>
          <w:b/>
          <w:bCs/>
          <w:sz w:val="22"/>
          <w:szCs w:val="24"/>
          <w:lang w:val="pl-PL"/>
        </w:rPr>
        <w:t>5.431</w:t>
      </w:r>
      <w:r w:rsidRPr="0025062C">
        <w:rPr>
          <w:bCs/>
          <w:sz w:val="22"/>
          <w:szCs w:val="24"/>
          <w:lang w:val="pl-PL"/>
        </w:rPr>
        <w:t xml:space="preserve"> tys. zł pożyczek;</w:t>
      </w:r>
    </w:p>
    <w:p w14:paraId="5837F580" w14:textId="60A8562B" w:rsidR="00380EE3" w:rsidRPr="002C1E0A" w:rsidRDefault="00534FE5" w:rsidP="00F436E3">
      <w:pPr>
        <w:pStyle w:val="Tekstpodstawowy3"/>
        <w:numPr>
          <w:ilvl w:val="0"/>
          <w:numId w:val="16"/>
        </w:numPr>
        <w:tabs>
          <w:tab w:val="left" w:pos="9070"/>
        </w:tabs>
        <w:spacing w:after="0"/>
        <w:rPr>
          <w:bCs/>
          <w:sz w:val="22"/>
          <w:szCs w:val="24"/>
          <w:lang w:val="pl-PL"/>
        </w:rPr>
      </w:pPr>
      <w:r w:rsidRPr="0025062C">
        <w:rPr>
          <w:bCs/>
          <w:sz w:val="22"/>
          <w:szCs w:val="24"/>
          <w:lang w:val="pl-PL"/>
        </w:rPr>
        <w:t>„</w:t>
      </w:r>
      <w:r w:rsidR="00461205" w:rsidRPr="00461205">
        <w:rPr>
          <w:bCs/>
          <w:sz w:val="22"/>
          <w:szCs w:val="24"/>
          <w:lang w:val="pl-PL"/>
        </w:rPr>
        <w:t>Digitalizacja Sieci Ciepłowniczych</w:t>
      </w:r>
      <w:r w:rsidRPr="0025062C">
        <w:rPr>
          <w:bCs/>
          <w:sz w:val="22"/>
          <w:szCs w:val="24"/>
          <w:lang w:val="pl-PL"/>
        </w:rPr>
        <w:t xml:space="preserve">” – wypłacono </w:t>
      </w:r>
      <w:r w:rsidR="001F0093">
        <w:rPr>
          <w:b/>
          <w:sz w:val="22"/>
          <w:szCs w:val="24"/>
          <w:lang w:val="pl-PL"/>
        </w:rPr>
        <w:t>300</w:t>
      </w:r>
      <w:r w:rsidRPr="0025062C">
        <w:rPr>
          <w:bCs/>
          <w:sz w:val="22"/>
          <w:szCs w:val="24"/>
          <w:lang w:val="pl-PL"/>
        </w:rPr>
        <w:t xml:space="preserve"> tys. zł dotacji i </w:t>
      </w:r>
      <w:r w:rsidR="001F0093">
        <w:rPr>
          <w:b/>
          <w:bCs/>
          <w:sz w:val="22"/>
          <w:szCs w:val="24"/>
          <w:lang w:val="pl-PL"/>
        </w:rPr>
        <w:t>300</w:t>
      </w:r>
      <w:r w:rsidRPr="0025062C">
        <w:rPr>
          <w:bCs/>
          <w:sz w:val="22"/>
          <w:szCs w:val="24"/>
          <w:lang w:val="pl-PL"/>
        </w:rPr>
        <w:t xml:space="preserve"> tys. zł pożyczek</w:t>
      </w:r>
      <w:r w:rsidR="002C1E0A">
        <w:rPr>
          <w:bCs/>
          <w:sz w:val="22"/>
          <w:szCs w:val="24"/>
          <w:lang w:val="pl-PL"/>
        </w:rPr>
        <w:t>.</w:t>
      </w:r>
    </w:p>
    <w:p w14:paraId="0011806F" w14:textId="0B96BEE7" w:rsidR="00E05DCF" w:rsidRPr="00E10324" w:rsidRDefault="00E05DCF" w:rsidP="00E05DCF">
      <w:pPr>
        <w:pStyle w:val="Podtytu"/>
        <w:tabs>
          <w:tab w:val="left" w:pos="357"/>
          <w:tab w:val="left" w:pos="9070"/>
        </w:tabs>
        <w:rPr>
          <w:b w:val="0"/>
          <w:highlight w:val="yellow"/>
          <w:lang w:val="pl-PL"/>
        </w:rPr>
      </w:pPr>
    </w:p>
    <w:p w14:paraId="31265153" w14:textId="5A2DC15A" w:rsidR="00E05DCF" w:rsidRPr="007F3E3E" w:rsidRDefault="00E05DCF" w:rsidP="00E05DCF">
      <w:pPr>
        <w:pStyle w:val="Podtytu"/>
        <w:tabs>
          <w:tab w:val="left" w:pos="357"/>
          <w:tab w:val="left" w:pos="9070"/>
        </w:tabs>
        <w:rPr>
          <w:b w:val="0"/>
          <w:lang w:val="pl-PL"/>
        </w:rPr>
      </w:pPr>
      <w:r w:rsidRPr="007F3E3E">
        <w:rPr>
          <w:b w:val="0"/>
          <w:lang w:val="pl-PL"/>
        </w:rPr>
        <w:t xml:space="preserve">W zakresie przedsięwzięć ukierunkowanych na rozwój </w:t>
      </w:r>
      <w:proofErr w:type="spellStart"/>
      <w:r w:rsidR="00C10D39" w:rsidRPr="007F3E3E">
        <w:rPr>
          <w:b w:val="0"/>
          <w:lang w:val="pl-PL"/>
        </w:rPr>
        <w:t>bezemisyjnego</w:t>
      </w:r>
      <w:proofErr w:type="spellEnd"/>
      <w:r w:rsidR="00C10D39" w:rsidRPr="007F3E3E">
        <w:rPr>
          <w:b w:val="0"/>
          <w:lang w:val="pl-PL"/>
        </w:rPr>
        <w:t xml:space="preserve"> lub ni</w:t>
      </w:r>
      <w:r w:rsidR="000D5EF9" w:rsidRPr="007F3E3E">
        <w:rPr>
          <w:b w:val="0"/>
          <w:lang w:val="pl-PL"/>
        </w:rPr>
        <w:t>s</w:t>
      </w:r>
      <w:r w:rsidR="00C10D39" w:rsidRPr="007F3E3E">
        <w:rPr>
          <w:b w:val="0"/>
          <w:lang w:val="pl-PL"/>
        </w:rPr>
        <w:t>koemisyjnego transportu środki zosta</w:t>
      </w:r>
      <w:r w:rsidR="002A035B" w:rsidRPr="007F3E3E">
        <w:rPr>
          <w:b w:val="0"/>
          <w:lang w:val="pl-PL"/>
        </w:rPr>
        <w:t xml:space="preserve">ły wydatkowane na </w:t>
      </w:r>
      <w:r w:rsidR="000D5EF9" w:rsidRPr="007F3E3E">
        <w:rPr>
          <w:b w:val="0"/>
          <w:lang w:val="pl-PL"/>
        </w:rPr>
        <w:t>następujące programy:</w:t>
      </w:r>
    </w:p>
    <w:p w14:paraId="30EDF3C7" w14:textId="5DAD3EEE" w:rsidR="00803CB5" w:rsidRPr="007F3E3E" w:rsidRDefault="00803CB5" w:rsidP="00F436E3">
      <w:pPr>
        <w:pStyle w:val="Podtytu"/>
        <w:numPr>
          <w:ilvl w:val="0"/>
          <w:numId w:val="16"/>
        </w:numPr>
        <w:tabs>
          <w:tab w:val="left" w:pos="357"/>
          <w:tab w:val="left" w:pos="9070"/>
        </w:tabs>
        <w:rPr>
          <w:b w:val="0"/>
          <w:bCs w:val="0"/>
          <w:lang w:val="pl-PL"/>
        </w:rPr>
      </w:pPr>
      <w:r w:rsidRPr="007F3E3E">
        <w:rPr>
          <w:b w:val="0"/>
          <w:lang w:val="pl-PL"/>
        </w:rPr>
        <w:t xml:space="preserve">„GEPARD II – transport niskoemisyjny – program rozliczany - </w:t>
      </w:r>
      <w:r w:rsidRPr="007F3E3E">
        <w:rPr>
          <w:b w:val="0"/>
          <w:bCs w:val="0"/>
          <w:lang w:val="pl-PL"/>
        </w:rPr>
        <w:t xml:space="preserve">Część 3) Śląsk – zagłębie </w:t>
      </w:r>
      <w:proofErr w:type="spellStart"/>
      <w:r w:rsidRPr="007F3E3E">
        <w:rPr>
          <w:b w:val="0"/>
          <w:bCs w:val="0"/>
          <w:lang w:val="pl-PL"/>
        </w:rPr>
        <w:t>bezemisyjnego</w:t>
      </w:r>
      <w:proofErr w:type="spellEnd"/>
      <w:r w:rsidRPr="007F3E3E">
        <w:rPr>
          <w:b w:val="0"/>
          <w:bCs w:val="0"/>
          <w:lang w:val="pl-PL"/>
        </w:rPr>
        <w:t xml:space="preserve"> transportu publicznego – wypłacono </w:t>
      </w:r>
      <w:r w:rsidR="002C1E0A" w:rsidRPr="007F3E3E">
        <w:rPr>
          <w:lang w:val="pl-PL"/>
        </w:rPr>
        <w:t>3</w:t>
      </w:r>
      <w:r w:rsidR="007F3E3E" w:rsidRPr="007F3E3E">
        <w:rPr>
          <w:lang w:val="pl-PL"/>
        </w:rPr>
        <w:t>5</w:t>
      </w:r>
      <w:r w:rsidRPr="007F3E3E">
        <w:rPr>
          <w:lang w:val="pl-PL"/>
        </w:rPr>
        <w:t>.</w:t>
      </w:r>
      <w:r w:rsidR="007F3E3E" w:rsidRPr="007F3E3E">
        <w:rPr>
          <w:lang w:val="pl-PL"/>
        </w:rPr>
        <w:t>548</w:t>
      </w:r>
      <w:r w:rsidRPr="007F3E3E">
        <w:rPr>
          <w:b w:val="0"/>
          <w:bCs w:val="0"/>
          <w:lang w:val="pl-PL"/>
        </w:rPr>
        <w:t xml:space="preserve"> tys. zł dotacj</w:t>
      </w:r>
      <w:r w:rsidR="007F3E3E" w:rsidRPr="007F3E3E">
        <w:rPr>
          <w:b w:val="0"/>
          <w:bCs w:val="0"/>
          <w:lang w:val="pl-PL"/>
        </w:rPr>
        <w:t>i</w:t>
      </w:r>
      <w:r w:rsidRPr="007F3E3E">
        <w:rPr>
          <w:b w:val="0"/>
          <w:bCs w:val="0"/>
          <w:lang w:val="pl-PL"/>
        </w:rPr>
        <w:t>;</w:t>
      </w:r>
    </w:p>
    <w:p w14:paraId="33ADDA68" w14:textId="304AB880" w:rsidR="00803CB5" w:rsidRPr="00676ED3" w:rsidRDefault="00803CB5" w:rsidP="00F436E3">
      <w:pPr>
        <w:numPr>
          <w:ilvl w:val="0"/>
          <w:numId w:val="16"/>
        </w:numPr>
        <w:rPr>
          <w:bCs/>
          <w:lang w:eastAsia="x-none"/>
        </w:rPr>
      </w:pPr>
      <w:r w:rsidRPr="00676ED3">
        <w:rPr>
          <w:bCs/>
          <w:lang w:eastAsia="x-none"/>
        </w:rPr>
        <w:t>„</w:t>
      </w:r>
      <w:r w:rsidR="00050990" w:rsidRPr="00676ED3">
        <w:rPr>
          <w:bCs/>
          <w:lang w:eastAsia="x-none"/>
        </w:rPr>
        <w:t>Rozwój infrastruktury elektroenergetycznej na potrzeby rozwoju stacji ładowania pojazdów elektrycznych</w:t>
      </w:r>
      <w:r w:rsidRPr="00676ED3">
        <w:rPr>
          <w:bCs/>
          <w:lang w:eastAsia="x-none"/>
        </w:rPr>
        <w:t xml:space="preserve">” – wypłacono </w:t>
      </w:r>
      <w:r w:rsidR="00676ED3" w:rsidRPr="00676ED3">
        <w:rPr>
          <w:b/>
          <w:lang w:eastAsia="x-none"/>
        </w:rPr>
        <w:t>27.219</w:t>
      </w:r>
      <w:r w:rsidRPr="00676ED3">
        <w:rPr>
          <w:bCs/>
          <w:lang w:eastAsia="x-none"/>
        </w:rPr>
        <w:t xml:space="preserve"> tys. zł dotacji;</w:t>
      </w:r>
    </w:p>
    <w:p w14:paraId="2FA09BB4" w14:textId="32A6CE65" w:rsidR="00803CB5" w:rsidRPr="00712518" w:rsidRDefault="00803CB5" w:rsidP="00F436E3">
      <w:pPr>
        <w:pStyle w:val="Podtytu"/>
        <w:numPr>
          <w:ilvl w:val="0"/>
          <w:numId w:val="16"/>
        </w:numPr>
        <w:tabs>
          <w:tab w:val="left" w:pos="357"/>
          <w:tab w:val="left" w:pos="9070"/>
        </w:tabs>
        <w:rPr>
          <w:b w:val="0"/>
          <w:lang w:val="pl-PL"/>
        </w:rPr>
      </w:pPr>
      <w:r w:rsidRPr="00712518">
        <w:rPr>
          <w:b w:val="0"/>
          <w:lang w:val="pl-PL"/>
        </w:rPr>
        <w:t xml:space="preserve">„System Zielonych Inwestycji (GIS) - Kangur - Bezpieczna i ekologiczna droga do szkoły” </w:t>
      </w:r>
      <w:r w:rsidRPr="00712518">
        <w:rPr>
          <w:b w:val="0"/>
          <w:bCs w:val="0"/>
        </w:rPr>
        <w:t>– program rozliczany</w:t>
      </w:r>
      <w:r w:rsidRPr="00712518">
        <w:t xml:space="preserve"> </w:t>
      </w:r>
      <w:r w:rsidRPr="00712518">
        <w:rPr>
          <w:b w:val="0"/>
          <w:lang w:val="pl-PL"/>
        </w:rPr>
        <w:t xml:space="preserve">– wypłacono </w:t>
      </w:r>
      <w:r w:rsidR="00712518" w:rsidRPr="00712518">
        <w:rPr>
          <w:lang w:val="pl-PL"/>
        </w:rPr>
        <w:t>3.385</w:t>
      </w:r>
      <w:r w:rsidRPr="00712518">
        <w:rPr>
          <w:b w:val="0"/>
          <w:lang w:val="pl-PL"/>
        </w:rPr>
        <w:t xml:space="preserve"> tys. zł dotacji i </w:t>
      </w:r>
      <w:r w:rsidRPr="00712518">
        <w:rPr>
          <w:bCs w:val="0"/>
          <w:lang w:val="pl-PL"/>
        </w:rPr>
        <w:t>3</w:t>
      </w:r>
      <w:r w:rsidR="00712518" w:rsidRPr="00712518">
        <w:rPr>
          <w:bCs w:val="0"/>
          <w:lang w:val="pl-PL"/>
        </w:rPr>
        <w:t>39</w:t>
      </w:r>
      <w:r w:rsidRPr="00712518">
        <w:rPr>
          <w:b w:val="0"/>
          <w:lang w:val="pl-PL"/>
        </w:rPr>
        <w:t xml:space="preserve"> tys. zł pożyczek;</w:t>
      </w:r>
    </w:p>
    <w:p w14:paraId="1FB50182" w14:textId="52518450" w:rsidR="00EC69BD" w:rsidRPr="00222A96" w:rsidRDefault="00EC69BD" w:rsidP="00F436E3">
      <w:pPr>
        <w:pStyle w:val="Podtytu"/>
        <w:numPr>
          <w:ilvl w:val="0"/>
          <w:numId w:val="16"/>
        </w:numPr>
        <w:tabs>
          <w:tab w:val="left" w:pos="357"/>
          <w:tab w:val="left" w:pos="9070"/>
        </w:tabs>
        <w:rPr>
          <w:b w:val="0"/>
          <w:lang w:val="pl-PL"/>
        </w:rPr>
      </w:pPr>
      <w:r w:rsidRPr="00222A96">
        <w:rPr>
          <w:b w:val="0"/>
          <w:lang w:val="pl-PL"/>
        </w:rPr>
        <w:t xml:space="preserve">„Mój elektryk” – wypłacono </w:t>
      </w:r>
      <w:r w:rsidR="00222A96" w:rsidRPr="00222A96">
        <w:rPr>
          <w:lang w:val="pl-PL"/>
        </w:rPr>
        <w:t>320</w:t>
      </w:r>
      <w:r w:rsidR="00ED7D4A" w:rsidRPr="00222A96">
        <w:rPr>
          <w:lang w:val="pl-PL"/>
        </w:rPr>
        <w:t>.</w:t>
      </w:r>
      <w:r w:rsidR="00222A96" w:rsidRPr="00222A96">
        <w:rPr>
          <w:lang w:val="pl-PL"/>
        </w:rPr>
        <w:t>416</w:t>
      </w:r>
      <w:r w:rsidRPr="00222A96">
        <w:rPr>
          <w:lang w:val="pl-PL"/>
        </w:rPr>
        <w:t xml:space="preserve"> </w:t>
      </w:r>
      <w:r w:rsidRPr="00222A96">
        <w:rPr>
          <w:b w:val="0"/>
          <w:lang w:val="pl-PL"/>
        </w:rPr>
        <w:t>tys. zł dotacji;</w:t>
      </w:r>
    </w:p>
    <w:p w14:paraId="7E07AA58" w14:textId="0DD0DF22" w:rsidR="00EC69BD" w:rsidRPr="00F81902" w:rsidRDefault="00EC69BD" w:rsidP="00F436E3">
      <w:pPr>
        <w:pStyle w:val="Podtytu"/>
        <w:numPr>
          <w:ilvl w:val="0"/>
          <w:numId w:val="16"/>
        </w:numPr>
        <w:tabs>
          <w:tab w:val="left" w:pos="357"/>
          <w:tab w:val="left" w:pos="9070"/>
        </w:tabs>
        <w:rPr>
          <w:b w:val="0"/>
          <w:lang w:val="pl-PL"/>
        </w:rPr>
      </w:pPr>
      <w:r w:rsidRPr="00F81902">
        <w:rPr>
          <w:b w:val="0"/>
          <w:lang w:val="pl-PL"/>
        </w:rPr>
        <w:t xml:space="preserve">„Zielony transport publiczny” – wypłacono </w:t>
      </w:r>
      <w:r w:rsidR="00F81902" w:rsidRPr="00F81902">
        <w:rPr>
          <w:lang w:val="pl-PL"/>
        </w:rPr>
        <w:t>277.992</w:t>
      </w:r>
      <w:r w:rsidRPr="00F81902">
        <w:rPr>
          <w:lang w:val="pl-PL"/>
        </w:rPr>
        <w:t xml:space="preserve"> </w:t>
      </w:r>
      <w:r w:rsidRPr="00F81902">
        <w:rPr>
          <w:b w:val="0"/>
          <w:lang w:val="pl-PL"/>
        </w:rPr>
        <w:t>tys. zł dotacji</w:t>
      </w:r>
      <w:r w:rsidR="008E3FA4" w:rsidRPr="00F81902">
        <w:rPr>
          <w:b w:val="0"/>
          <w:lang w:val="pl-PL"/>
        </w:rPr>
        <w:t xml:space="preserve"> i </w:t>
      </w:r>
      <w:r w:rsidR="00F81902" w:rsidRPr="00F81902">
        <w:rPr>
          <w:bCs w:val="0"/>
          <w:lang w:val="pl-PL"/>
        </w:rPr>
        <w:t>53</w:t>
      </w:r>
      <w:r w:rsidR="008E3FA4" w:rsidRPr="00F81902">
        <w:rPr>
          <w:bCs w:val="0"/>
          <w:lang w:val="pl-PL"/>
        </w:rPr>
        <w:t>.</w:t>
      </w:r>
      <w:r w:rsidR="00F81902" w:rsidRPr="00F81902">
        <w:rPr>
          <w:bCs w:val="0"/>
          <w:lang w:val="pl-PL"/>
        </w:rPr>
        <w:t>572</w:t>
      </w:r>
      <w:r w:rsidR="008E3FA4" w:rsidRPr="00F81902">
        <w:rPr>
          <w:b w:val="0"/>
          <w:lang w:val="pl-PL"/>
        </w:rPr>
        <w:t xml:space="preserve"> tys. zł</w:t>
      </w:r>
      <w:r w:rsidR="00300A82" w:rsidRPr="00F81902">
        <w:rPr>
          <w:b w:val="0"/>
          <w:lang w:val="pl-PL"/>
        </w:rPr>
        <w:t xml:space="preserve"> pożyczek</w:t>
      </w:r>
      <w:r w:rsidR="00B170D8" w:rsidRPr="00F81902">
        <w:rPr>
          <w:b w:val="0"/>
          <w:lang w:val="pl-PL"/>
        </w:rPr>
        <w:t>;</w:t>
      </w:r>
    </w:p>
    <w:p w14:paraId="1F4AA5BB" w14:textId="0397E4FD" w:rsidR="00235332" w:rsidRPr="006E225B" w:rsidRDefault="00235332" w:rsidP="00F436E3">
      <w:pPr>
        <w:pStyle w:val="Podtytu"/>
        <w:numPr>
          <w:ilvl w:val="0"/>
          <w:numId w:val="16"/>
        </w:numPr>
        <w:tabs>
          <w:tab w:val="left" w:pos="357"/>
          <w:tab w:val="left" w:pos="9070"/>
        </w:tabs>
        <w:rPr>
          <w:b w:val="0"/>
          <w:lang w:val="pl-PL"/>
        </w:rPr>
      </w:pPr>
      <w:bookmarkStart w:id="197" w:name="_Hlk68203506"/>
      <w:r w:rsidRPr="006E225B">
        <w:rPr>
          <w:b w:val="0"/>
          <w:lang w:val="pl-PL"/>
        </w:rPr>
        <w:t>„Zielony samochód - dofinansowanie zakupu elektrycznego samochodu osobowego (M1)</w:t>
      </w:r>
      <w:r w:rsidR="00300A82" w:rsidRPr="006E225B">
        <w:rPr>
          <w:b w:val="0"/>
          <w:lang w:val="pl-PL"/>
        </w:rPr>
        <w:t xml:space="preserve"> – program rozliczany</w:t>
      </w:r>
      <w:r w:rsidRPr="006E225B">
        <w:rPr>
          <w:b w:val="0"/>
          <w:lang w:val="pl-PL"/>
        </w:rPr>
        <w:t xml:space="preserve">” – wypłacono </w:t>
      </w:r>
      <w:r w:rsidR="006C6F05">
        <w:rPr>
          <w:bCs w:val="0"/>
          <w:lang w:val="pl-PL"/>
        </w:rPr>
        <w:t>4</w:t>
      </w:r>
      <w:r w:rsidR="006E225B" w:rsidRPr="006E225B">
        <w:rPr>
          <w:bCs w:val="0"/>
          <w:lang w:val="pl-PL"/>
        </w:rPr>
        <w:t>01</w:t>
      </w:r>
      <w:r w:rsidRPr="006E225B">
        <w:rPr>
          <w:b w:val="0"/>
          <w:lang w:val="pl-PL"/>
        </w:rPr>
        <w:t xml:space="preserve"> tys. zł dotacji</w:t>
      </w:r>
      <w:bookmarkEnd w:id="197"/>
      <w:r w:rsidR="00E925B9" w:rsidRPr="006E225B">
        <w:rPr>
          <w:b w:val="0"/>
          <w:lang w:val="pl-PL"/>
        </w:rPr>
        <w:t>;</w:t>
      </w:r>
    </w:p>
    <w:p w14:paraId="5D2FCB83" w14:textId="67FC5493" w:rsidR="00E925B9" w:rsidRDefault="003F6137" w:rsidP="00F436E3">
      <w:pPr>
        <w:pStyle w:val="Podtytu"/>
        <w:numPr>
          <w:ilvl w:val="0"/>
          <w:numId w:val="16"/>
        </w:numPr>
        <w:tabs>
          <w:tab w:val="left" w:pos="357"/>
          <w:tab w:val="left" w:pos="9070"/>
        </w:tabs>
        <w:rPr>
          <w:b w:val="0"/>
          <w:lang w:val="pl-PL"/>
        </w:rPr>
      </w:pPr>
      <w:r w:rsidRPr="00520C80">
        <w:rPr>
          <w:b w:val="0"/>
          <w:lang w:val="pl-PL"/>
        </w:rPr>
        <w:t>„</w:t>
      </w:r>
      <w:proofErr w:type="spellStart"/>
      <w:r w:rsidRPr="00520C80">
        <w:rPr>
          <w:b w:val="0"/>
          <w:lang w:val="pl-PL"/>
        </w:rPr>
        <w:t>eVAN</w:t>
      </w:r>
      <w:proofErr w:type="spellEnd"/>
      <w:r w:rsidRPr="00520C80">
        <w:rPr>
          <w:b w:val="0"/>
          <w:lang w:val="pl-PL"/>
        </w:rPr>
        <w:t xml:space="preserve">- elektryczny samochód dostawczy (N1) - program rozliczany” – wypłacono </w:t>
      </w:r>
      <w:r w:rsidR="00520C80" w:rsidRPr="00520C80">
        <w:rPr>
          <w:bCs w:val="0"/>
          <w:lang w:val="pl-PL"/>
        </w:rPr>
        <w:t>553</w:t>
      </w:r>
      <w:r w:rsidRPr="00520C80">
        <w:rPr>
          <w:lang w:val="pl-PL"/>
        </w:rPr>
        <w:t xml:space="preserve"> </w:t>
      </w:r>
      <w:r w:rsidRPr="00520C80">
        <w:rPr>
          <w:b w:val="0"/>
          <w:lang w:val="pl-PL"/>
        </w:rPr>
        <w:t>tys. zł dotacji</w:t>
      </w:r>
      <w:r w:rsidR="002D7D2F" w:rsidRPr="00520C80">
        <w:rPr>
          <w:b w:val="0"/>
          <w:lang w:val="pl-PL"/>
        </w:rPr>
        <w:t>;</w:t>
      </w:r>
    </w:p>
    <w:p w14:paraId="15097F34" w14:textId="123C182C" w:rsidR="00DD1CF8" w:rsidRPr="00520C80" w:rsidRDefault="00DD1CF8" w:rsidP="00F436E3">
      <w:pPr>
        <w:pStyle w:val="Podtytu"/>
        <w:numPr>
          <w:ilvl w:val="0"/>
          <w:numId w:val="16"/>
        </w:numPr>
        <w:tabs>
          <w:tab w:val="left" w:pos="357"/>
          <w:tab w:val="left" w:pos="9070"/>
        </w:tabs>
        <w:rPr>
          <w:b w:val="0"/>
          <w:lang w:val="pl-PL"/>
        </w:rPr>
      </w:pPr>
      <w:r w:rsidRPr="00520C80">
        <w:rPr>
          <w:b w:val="0"/>
          <w:lang w:val="pl-PL"/>
        </w:rPr>
        <w:t>„</w:t>
      </w:r>
      <w:r w:rsidRPr="00DD1CF8">
        <w:rPr>
          <w:b w:val="0"/>
          <w:lang w:val="pl-PL"/>
        </w:rPr>
        <w:t xml:space="preserve">Elektro Parki - </w:t>
      </w:r>
      <w:proofErr w:type="spellStart"/>
      <w:r w:rsidRPr="00DD1CF8">
        <w:rPr>
          <w:b w:val="0"/>
          <w:lang w:val="pl-PL"/>
        </w:rPr>
        <w:t>elektromobilność</w:t>
      </w:r>
      <w:proofErr w:type="spellEnd"/>
      <w:r w:rsidRPr="00DD1CF8">
        <w:rPr>
          <w:b w:val="0"/>
          <w:lang w:val="pl-PL"/>
        </w:rPr>
        <w:t xml:space="preserve"> w parkach narodowych</w:t>
      </w:r>
      <w:r w:rsidR="0043319B">
        <w:rPr>
          <w:b w:val="0"/>
          <w:lang w:val="pl-PL"/>
        </w:rPr>
        <w:t xml:space="preserve"> </w:t>
      </w:r>
      <w:r w:rsidR="0043319B" w:rsidRPr="00520C80">
        <w:rPr>
          <w:b w:val="0"/>
          <w:lang w:val="pl-PL"/>
        </w:rPr>
        <w:t>- program rozliczany</w:t>
      </w:r>
      <w:r w:rsidRPr="00520C80">
        <w:rPr>
          <w:b w:val="0"/>
          <w:lang w:val="pl-PL"/>
        </w:rPr>
        <w:t xml:space="preserve">” – wypłacono </w:t>
      </w:r>
      <w:r>
        <w:rPr>
          <w:bCs w:val="0"/>
          <w:lang w:val="pl-PL"/>
        </w:rPr>
        <w:t>1.39</w:t>
      </w:r>
      <w:r w:rsidR="00741B21">
        <w:rPr>
          <w:bCs w:val="0"/>
          <w:lang w:val="pl-PL"/>
        </w:rPr>
        <w:t>3</w:t>
      </w:r>
      <w:r w:rsidRPr="00520C80">
        <w:rPr>
          <w:lang w:val="pl-PL"/>
        </w:rPr>
        <w:t xml:space="preserve"> </w:t>
      </w:r>
      <w:r w:rsidRPr="00520C80">
        <w:rPr>
          <w:b w:val="0"/>
          <w:lang w:val="pl-PL"/>
        </w:rPr>
        <w:t>tys. zł dotacji;</w:t>
      </w:r>
    </w:p>
    <w:p w14:paraId="67A76334" w14:textId="6B0EFF5F" w:rsidR="00652F91" w:rsidRPr="004A7BA2" w:rsidRDefault="00652F91" w:rsidP="00F436E3">
      <w:pPr>
        <w:pStyle w:val="Podtytu"/>
        <w:numPr>
          <w:ilvl w:val="0"/>
          <w:numId w:val="16"/>
        </w:numPr>
        <w:tabs>
          <w:tab w:val="left" w:pos="357"/>
          <w:tab w:val="left" w:pos="9070"/>
        </w:tabs>
        <w:rPr>
          <w:b w:val="0"/>
          <w:lang w:val="pl-PL"/>
        </w:rPr>
      </w:pPr>
      <w:r w:rsidRPr="004A7BA2">
        <w:rPr>
          <w:b w:val="0"/>
          <w:lang w:val="pl-PL"/>
        </w:rPr>
        <w:t xml:space="preserve">„Wsparcie infrastruktury ładowania pojazdów elektrycznych i infrastruktury tankowania wodoru” – wypłacono </w:t>
      </w:r>
      <w:r w:rsidR="004A7BA2" w:rsidRPr="004A7BA2">
        <w:rPr>
          <w:lang w:val="pl-PL"/>
        </w:rPr>
        <w:t>28</w:t>
      </w:r>
      <w:r w:rsidRPr="004A7BA2">
        <w:rPr>
          <w:lang w:val="pl-PL"/>
        </w:rPr>
        <w:t>.</w:t>
      </w:r>
      <w:r w:rsidR="004A7BA2" w:rsidRPr="004A7BA2">
        <w:rPr>
          <w:lang w:val="pl-PL"/>
        </w:rPr>
        <w:t>346</w:t>
      </w:r>
      <w:r w:rsidRPr="004A7BA2">
        <w:rPr>
          <w:lang w:val="pl-PL"/>
        </w:rPr>
        <w:t xml:space="preserve"> </w:t>
      </w:r>
      <w:r w:rsidRPr="004A7BA2">
        <w:rPr>
          <w:b w:val="0"/>
          <w:lang w:val="pl-PL"/>
        </w:rPr>
        <w:t>tys. zł dotacji</w:t>
      </w:r>
      <w:r w:rsidR="002D7D2F" w:rsidRPr="004A7BA2">
        <w:rPr>
          <w:b w:val="0"/>
          <w:lang w:val="pl-PL"/>
        </w:rPr>
        <w:t>.</w:t>
      </w:r>
    </w:p>
    <w:p w14:paraId="0137388B" w14:textId="3E80EC43" w:rsidR="00DD6AA0" w:rsidRPr="00E10324" w:rsidRDefault="00DD6AA0" w:rsidP="00DD6AA0">
      <w:pPr>
        <w:pStyle w:val="Podtytu"/>
        <w:tabs>
          <w:tab w:val="left" w:pos="357"/>
          <w:tab w:val="left" w:pos="9070"/>
        </w:tabs>
        <w:rPr>
          <w:b w:val="0"/>
          <w:highlight w:val="yellow"/>
          <w:lang w:val="pl-PL"/>
        </w:rPr>
      </w:pPr>
    </w:p>
    <w:p w14:paraId="72F48FEB" w14:textId="3CCF6A30" w:rsidR="00DD6AA0" w:rsidRPr="0043319B" w:rsidRDefault="00DD6AA0" w:rsidP="00DD6AA0">
      <w:pPr>
        <w:pStyle w:val="Podtytu"/>
        <w:tabs>
          <w:tab w:val="left" w:pos="357"/>
          <w:tab w:val="left" w:pos="9070"/>
        </w:tabs>
        <w:rPr>
          <w:b w:val="0"/>
          <w:lang w:val="pl-PL"/>
        </w:rPr>
      </w:pPr>
      <w:r w:rsidRPr="0043319B">
        <w:rPr>
          <w:b w:val="0"/>
          <w:lang w:val="pl-PL"/>
        </w:rPr>
        <w:t xml:space="preserve">Dodatkowo Narodowy Fundusz dokonał wpłat na wskazane </w:t>
      </w:r>
      <w:r w:rsidR="00E44E0E" w:rsidRPr="0043319B">
        <w:rPr>
          <w:b w:val="0"/>
          <w:lang w:val="pl-PL"/>
        </w:rPr>
        <w:t xml:space="preserve">ustawowo </w:t>
      </w:r>
      <w:r w:rsidRPr="0043319B">
        <w:rPr>
          <w:b w:val="0"/>
          <w:lang w:val="pl-PL"/>
        </w:rPr>
        <w:t xml:space="preserve">fundusze </w:t>
      </w:r>
      <w:r w:rsidR="00E44E0E" w:rsidRPr="0043319B">
        <w:rPr>
          <w:b w:val="0"/>
          <w:lang w:val="pl-PL"/>
        </w:rPr>
        <w:t>wspierające rozwój transportu</w:t>
      </w:r>
      <w:r w:rsidR="00A43F68" w:rsidRPr="0043319B">
        <w:rPr>
          <w:b w:val="0"/>
          <w:lang w:val="pl-PL"/>
        </w:rPr>
        <w:t xml:space="preserve"> ekologicznego</w:t>
      </w:r>
      <w:r w:rsidR="00E44E0E" w:rsidRPr="0043319B">
        <w:rPr>
          <w:b w:val="0"/>
          <w:lang w:val="pl-PL"/>
        </w:rPr>
        <w:t>:</w:t>
      </w:r>
    </w:p>
    <w:p w14:paraId="344D2261" w14:textId="3C2ED80A" w:rsidR="000D5EF9" w:rsidRPr="0043319B" w:rsidRDefault="000D5EF9" w:rsidP="00F436E3">
      <w:pPr>
        <w:pStyle w:val="Podtytu"/>
        <w:numPr>
          <w:ilvl w:val="0"/>
          <w:numId w:val="16"/>
        </w:numPr>
        <w:tabs>
          <w:tab w:val="left" w:pos="357"/>
          <w:tab w:val="left" w:pos="9070"/>
        </w:tabs>
        <w:rPr>
          <w:b w:val="0"/>
          <w:lang w:val="pl-PL"/>
        </w:rPr>
      </w:pPr>
      <w:r w:rsidRPr="0043319B">
        <w:rPr>
          <w:b w:val="0"/>
          <w:lang w:val="pl-PL"/>
        </w:rPr>
        <w:t xml:space="preserve">„Zadania wskazane przez ustawodawcę. </w:t>
      </w:r>
      <w:r w:rsidR="00D52E70">
        <w:rPr>
          <w:b w:val="0"/>
          <w:lang w:val="pl-PL"/>
        </w:rPr>
        <w:t>„</w:t>
      </w:r>
      <w:r w:rsidRPr="0043319B">
        <w:rPr>
          <w:b w:val="0"/>
          <w:lang w:val="pl-PL"/>
        </w:rPr>
        <w:t xml:space="preserve">Rządowy Fundusz Rozwoju Dróg” – wypłacono </w:t>
      </w:r>
      <w:r w:rsidRPr="0043319B">
        <w:rPr>
          <w:lang w:val="pl-PL"/>
        </w:rPr>
        <w:t>1.400.000</w:t>
      </w:r>
      <w:r w:rsidRPr="0043319B">
        <w:rPr>
          <w:b w:val="0"/>
          <w:lang w:val="pl-PL"/>
        </w:rPr>
        <w:t xml:space="preserve"> tys. zł dotacji;</w:t>
      </w:r>
    </w:p>
    <w:p w14:paraId="0E2CBD9B" w14:textId="36803E1F" w:rsidR="000D5EF9" w:rsidRPr="007E24B1" w:rsidRDefault="000D5EF9" w:rsidP="00F436E3">
      <w:pPr>
        <w:pStyle w:val="Podtytu"/>
        <w:numPr>
          <w:ilvl w:val="0"/>
          <w:numId w:val="16"/>
        </w:numPr>
        <w:tabs>
          <w:tab w:val="left" w:pos="357"/>
          <w:tab w:val="left" w:pos="9070"/>
        </w:tabs>
        <w:rPr>
          <w:b w:val="0"/>
          <w:lang w:val="pl-PL"/>
        </w:rPr>
      </w:pPr>
      <w:r w:rsidRPr="007E24B1">
        <w:rPr>
          <w:b w:val="0"/>
          <w:lang w:val="pl-PL"/>
        </w:rPr>
        <w:t xml:space="preserve">Zadania wskazane przez ustawodawcę. „Fundusz Przewozów Autobusowych” – wypłacono </w:t>
      </w:r>
      <w:r w:rsidRPr="007E24B1">
        <w:rPr>
          <w:lang w:val="pl-PL"/>
        </w:rPr>
        <w:t>1</w:t>
      </w:r>
      <w:r w:rsidR="007E24B1" w:rsidRPr="007E24B1">
        <w:rPr>
          <w:lang w:val="pl-PL"/>
        </w:rPr>
        <w:t>13</w:t>
      </w:r>
      <w:r w:rsidRPr="007E24B1">
        <w:rPr>
          <w:lang w:val="pl-PL"/>
        </w:rPr>
        <w:t>.</w:t>
      </w:r>
      <w:r w:rsidR="007E24B1" w:rsidRPr="007E24B1">
        <w:rPr>
          <w:lang w:val="pl-PL"/>
        </w:rPr>
        <w:t>133</w:t>
      </w:r>
      <w:r w:rsidRPr="007E24B1">
        <w:rPr>
          <w:b w:val="0"/>
          <w:lang w:val="pl-PL"/>
        </w:rPr>
        <w:t xml:space="preserve"> tys. zł dotacji</w:t>
      </w:r>
      <w:r w:rsidR="007C4F2D" w:rsidRPr="007E24B1">
        <w:rPr>
          <w:b w:val="0"/>
          <w:lang w:val="pl-PL"/>
        </w:rPr>
        <w:t>.</w:t>
      </w:r>
    </w:p>
    <w:p w14:paraId="79728797" w14:textId="70DC095E" w:rsidR="002C7F49" w:rsidRPr="00C04570" w:rsidRDefault="002C7F49" w:rsidP="00CD40A1">
      <w:pPr>
        <w:tabs>
          <w:tab w:val="left" w:pos="9070"/>
        </w:tabs>
        <w:rPr>
          <w:bCs/>
        </w:rPr>
      </w:pPr>
    </w:p>
    <w:p w14:paraId="6BF5AF94" w14:textId="243A7142" w:rsidR="00CD40A1" w:rsidRPr="00C04570" w:rsidRDefault="009B6619" w:rsidP="00CD40A1">
      <w:pPr>
        <w:tabs>
          <w:tab w:val="left" w:pos="9070"/>
        </w:tabs>
      </w:pPr>
      <w:r w:rsidRPr="00C04570">
        <w:rPr>
          <w:bCs/>
        </w:rPr>
        <w:t>Wydat</w:t>
      </w:r>
      <w:r w:rsidR="00DB14FC" w:rsidRPr="00C04570">
        <w:rPr>
          <w:bCs/>
        </w:rPr>
        <w:t>ki</w:t>
      </w:r>
      <w:r w:rsidR="0049353F" w:rsidRPr="00C04570">
        <w:rPr>
          <w:bCs/>
        </w:rPr>
        <w:t xml:space="preserve"> w</w:t>
      </w:r>
      <w:r w:rsidR="000449B9" w:rsidRPr="00C04570">
        <w:rPr>
          <w:bCs/>
        </w:rPr>
        <w:t xml:space="preserve"> </w:t>
      </w:r>
      <w:r w:rsidR="00DB14FC" w:rsidRPr="00C04570">
        <w:rPr>
          <w:bCs/>
        </w:rPr>
        <w:t xml:space="preserve">zakresie ochrony </w:t>
      </w:r>
      <w:r w:rsidR="00704062" w:rsidRPr="00C04570">
        <w:rPr>
          <w:bCs/>
        </w:rPr>
        <w:t xml:space="preserve">klimatu i </w:t>
      </w:r>
      <w:r w:rsidR="005D4935" w:rsidRPr="00C04570">
        <w:rPr>
          <w:bCs/>
        </w:rPr>
        <w:t>atmosfery były</w:t>
      </w:r>
      <w:r w:rsidRPr="00C04570">
        <w:rPr>
          <w:bCs/>
        </w:rPr>
        <w:t xml:space="preserve"> ponoszone </w:t>
      </w:r>
      <w:r w:rsidRPr="00C04570">
        <w:t>głównie</w:t>
      </w:r>
      <w:r w:rsidR="0049353F" w:rsidRPr="00C04570">
        <w:t xml:space="preserve"> z</w:t>
      </w:r>
      <w:r w:rsidR="000449B9" w:rsidRPr="00C04570">
        <w:t xml:space="preserve"> </w:t>
      </w:r>
      <w:r w:rsidRPr="00C04570">
        <w:t>przychodów wynikających</w:t>
      </w:r>
      <w:r w:rsidR="0049353F" w:rsidRPr="00C04570">
        <w:t xml:space="preserve"> z</w:t>
      </w:r>
      <w:r w:rsidR="000449B9" w:rsidRPr="00C04570">
        <w:t xml:space="preserve"> </w:t>
      </w:r>
      <w:r w:rsidRPr="00C04570">
        <w:rPr>
          <w:bCs/>
        </w:rPr>
        <w:t>ustawy Prawo energetyczne, ustawy</w:t>
      </w:r>
      <w:r w:rsidR="001921B7" w:rsidRPr="00C04570">
        <w:rPr>
          <w:bCs/>
        </w:rPr>
        <w:t xml:space="preserve"> o</w:t>
      </w:r>
      <w:r w:rsidR="00B548F5" w:rsidRPr="00C04570">
        <w:rPr>
          <w:bCs/>
        </w:rPr>
        <w:t xml:space="preserve"> </w:t>
      </w:r>
      <w:r w:rsidRPr="00C04570">
        <w:rPr>
          <w:bCs/>
        </w:rPr>
        <w:t>efektywności energetycznej</w:t>
      </w:r>
      <w:r w:rsidR="00DB2EF5" w:rsidRPr="00C04570">
        <w:rPr>
          <w:bCs/>
        </w:rPr>
        <w:t xml:space="preserve">, </w:t>
      </w:r>
      <w:r w:rsidR="00C04570" w:rsidRPr="00C04570">
        <w:rPr>
          <w:bCs/>
        </w:rPr>
        <w:t xml:space="preserve">środków </w:t>
      </w:r>
      <w:r w:rsidR="00117710" w:rsidRPr="00C04570">
        <w:t xml:space="preserve">Funduszu Modernizacyjnego </w:t>
      </w:r>
      <w:r w:rsidR="00DB2EF5" w:rsidRPr="00C04570">
        <w:t>oraz ze środków opłaty emisyjnej.</w:t>
      </w:r>
      <w:r w:rsidR="00C42FCB" w:rsidRPr="00C04570">
        <w:t xml:space="preserve"> Wpłaty na </w:t>
      </w:r>
      <w:r w:rsidR="006C59C0" w:rsidRPr="00C04570">
        <w:t>Rządowy Fundusz Rozwoju Dróg</w:t>
      </w:r>
      <w:r w:rsidR="00C42FCB" w:rsidRPr="00C04570">
        <w:t xml:space="preserve"> dokonywane były ze środków funduszu podstawowego.</w:t>
      </w:r>
      <w:r w:rsidR="00FA6F40" w:rsidRPr="00C04570">
        <w:t xml:space="preserve"> Przedsięwzięcia dotyczące transportu finansowane były ze środków Funduszu Transportu Niskoemisyjnego</w:t>
      </w:r>
      <w:r w:rsidR="00C04570" w:rsidRPr="00C04570">
        <w:t>.</w:t>
      </w:r>
    </w:p>
    <w:p w14:paraId="4B5DC35E" w14:textId="77777777" w:rsidR="00364E3B" w:rsidRPr="00E10324" w:rsidRDefault="00364E3B" w:rsidP="00CD40A1">
      <w:pPr>
        <w:tabs>
          <w:tab w:val="left" w:pos="9070"/>
        </w:tabs>
        <w:rPr>
          <w:highlight w:val="yellow"/>
        </w:rPr>
      </w:pPr>
    </w:p>
    <w:p w14:paraId="671CB7B3" w14:textId="481A667D" w:rsidR="00CD40A1" w:rsidRPr="00DB1247" w:rsidRDefault="009B6619" w:rsidP="00CD40A1">
      <w:pPr>
        <w:tabs>
          <w:tab w:val="left" w:pos="9070"/>
        </w:tabs>
      </w:pPr>
      <w:r w:rsidRPr="00DB1247">
        <w:t xml:space="preserve">Finansowane były przedsięwzięcia dotyczące </w:t>
      </w:r>
      <w:r w:rsidR="00BF0C60" w:rsidRPr="00DB1247">
        <w:t xml:space="preserve">poprawy jakości powietrza, </w:t>
      </w:r>
      <w:r w:rsidR="000327F0" w:rsidRPr="00DB1247">
        <w:t>podniesienia efektywności energetycznej budynków i instalacji, wykorzystania odnawialnych źródeł energii</w:t>
      </w:r>
      <w:r w:rsidR="00C42FCB" w:rsidRPr="00DB1247">
        <w:t xml:space="preserve">, współfinansowania przedsięwzięć I osi </w:t>
      </w:r>
      <w:r w:rsidR="009179C9" w:rsidRPr="00DB1247">
        <w:t>PO </w:t>
      </w:r>
      <w:proofErr w:type="spellStart"/>
      <w:r w:rsidR="009179C9" w:rsidRPr="00DB1247">
        <w:t>IiŚ</w:t>
      </w:r>
      <w:proofErr w:type="spellEnd"/>
      <w:r w:rsidR="009179C9" w:rsidRPr="00DB1247">
        <w:t> 2014-2020</w:t>
      </w:r>
      <w:r w:rsidR="00EE67B3" w:rsidRPr="00DB1247">
        <w:t>.</w:t>
      </w:r>
      <w:r w:rsidRPr="00DB1247">
        <w:t xml:space="preserve"> </w:t>
      </w:r>
      <w:r w:rsidR="00BB2432" w:rsidRPr="00DB1247">
        <w:t xml:space="preserve">Środki Funduszu Modernizacyjnego przeznaczane są na finansowanie inwestycji w odnawialne źródła energii, poprawę efektywności energetycznej, magazynowanie energii, modernizację sieci energetycznych oraz wsparcie transformacji w regionach </w:t>
      </w:r>
      <w:r w:rsidR="00805DB1" w:rsidRPr="00DB1247">
        <w:t>węglowych.</w:t>
      </w:r>
    </w:p>
    <w:p w14:paraId="53C043F7" w14:textId="77777777" w:rsidR="00CD40A1" w:rsidRPr="00E10324" w:rsidRDefault="00CD40A1" w:rsidP="00CD40A1">
      <w:pPr>
        <w:pStyle w:val="Podtytu"/>
        <w:tabs>
          <w:tab w:val="left" w:pos="9070"/>
        </w:tabs>
        <w:rPr>
          <w:b w:val="0"/>
          <w:highlight w:val="yellow"/>
          <w:lang w:val="pl-PL"/>
        </w:rPr>
      </w:pPr>
    </w:p>
    <w:p w14:paraId="11FC30D4" w14:textId="0DA7EA5F" w:rsidR="00CD40A1" w:rsidRPr="000F5427" w:rsidRDefault="003E751E" w:rsidP="00CD40A1">
      <w:pPr>
        <w:tabs>
          <w:tab w:val="left" w:pos="9070"/>
        </w:tabs>
      </w:pPr>
      <w:r w:rsidRPr="000F5427">
        <w:rPr>
          <w:bCs/>
        </w:rPr>
        <w:t>W ramach tej dziedziny,</w:t>
      </w:r>
      <w:r w:rsidR="0049353F" w:rsidRPr="000F5427">
        <w:rPr>
          <w:bCs/>
        </w:rPr>
        <w:t xml:space="preserve"> w</w:t>
      </w:r>
      <w:r w:rsidR="000449B9" w:rsidRPr="000F5427">
        <w:rPr>
          <w:bCs/>
        </w:rPr>
        <w:t xml:space="preserve"> </w:t>
      </w:r>
      <w:r w:rsidRPr="000F5427">
        <w:rPr>
          <w:bCs/>
        </w:rPr>
        <w:t xml:space="preserve">formie pożyczek, planowano wydatkowanie kwoty </w:t>
      </w:r>
      <w:r w:rsidR="0069601D" w:rsidRPr="000F5427">
        <w:rPr>
          <w:b/>
          <w:bCs/>
        </w:rPr>
        <w:t>2.020</w:t>
      </w:r>
      <w:r w:rsidR="00A621B7" w:rsidRPr="000F5427">
        <w:rPr>
          <w:b/>
          <w:bCs/>
        </w:rPr>
        <w:t>.</w:t>
      </w:r>
      <w:r w:rsidR="0069601D" w:rsidRPr="000F5427">
        <w:rPr>
          <w:b/>
          <w:bCs/>
        </w:rPr>
        <w:t>6</w:t>
      </w:r>
      <w:r w:rsidR="00A621B7" w:rsidRPr="000F5427">
        <w:rPr>
          <w:b/>
          <w:bCs/>
        </w:rPr>
        <w:t>0</w:t>
      </w:r>
      <w:r w:rsidR="00FE0E09" w:rsidRPr="000F5427">
        <w:rPr>
          <w:b/>
          <w:bCs/>
        </w:rPr>
        <w:t>0</w:t>
      </w:r>
      <w:r w:rsidR="00797217" w:rsidRPr="000F5427">
        <w:t xml:space="preserve"> </w:t>
      </w:r>
      <w:r w:rsidR="00B56A8D" w:rsidRPr="000F5427">
        <w:t>tys. zł</w:t>
      </w:r>
      <w:r w:rsidR="00895674" w:rsidRPr="000F5427">
        <w:rPr>
          <w:bCs/>
        </w:rPr>
        <w:t xml:space="preserve">, wypłacono </w:t>
      </w:r>
      <w:r w:rsidR="00EB6966" w:rsidRPr="000F5427">
        <w:rPr>
          <w:b/>
          <w:bCs/>
        </w:rPr>
        <w:t>1.010</w:t>
      </w:r>
      <w:r w:rsidR="00FA6F40" w:rsidRPr="000F5427">
        <w:rPr>
          <w:b/>
          <w:bCs/>
        </w:rPr>
        <w:t>.</w:t>
      </w:r>
      <w:r w:rsidR="00EB6966" w:rsidRPr="000F5427">
        <w:rPr>
          <w:b/>
          <w:bCs/>
        </w:rPr>
        <w:t>802</w:t>
      </w:r>
      <w:r w:rsidR="00FA6F40" w:rsidRPr="000F5427">
        <w:t xml:space="preserve"> </w:t>
      </w:r>
      <w:r w:rsidR="00B56A8D" w:rsidRPr="000F5427">
        <w:t>tys. zł</w:t>
      </w:r>
      <w:r w:rsidR="00895674" w:rsidRPr="000F5427">
        <w:rPr>
          <w:bCs/>
        </w:rPr>
        <w:t xml:space="preserve"> – plan zrealizowano</w:t>
      </w:r>
      <w:r w:rsidR="0049353F" w:rsidRPr="000F5427">
        <w:rPr>
          <w:bCs/>
        </w:rPr>
        <w:t xml:space="preserve"> w</w:t>
      </w:r>
      <w:r w:rsidR="000449B9" w:rsidRPr="000F5427">
        <w:rPr>
          <w:bCs/>
        </w:rPr>
        <w:t xml:space="preserve"> </w:t>
      </w:r>
      <w:r w:rsidR="00EB6966" w:rsidRPr="000F5427">
        <w:rPr>
          <w:bCs/>
        </w:rPr>
        <w:t>50</w:t>
      </w:r>
      <w:r w:rsidR="00895674" w:rsidRPr="000F5427">
        <w:rPr>
          <w:bCs/>
        </w:rPr>
        <w:t>%</w:t>
      </w:r>
      <w:r w:rsidR="00BD3B28" w:rsidRPr="000F5427">
        <w:rPr>
          <w:bCs/>
        </w:rPr>
        <w:t xml:space="preserve"> </w:t>
      </w:r>
      <w:r w:rsidR="00BD3B28" w:rsidRPr="000F5427">
        <w:t xml:space="preserve">(poz. 2 tabeli </w:t>
      </w:r>
      <w:r w:rsidR="00A83A15" w:rsidRPr="000F5427">
        <w:fldChar w:fldCharType="begin"/>
      </w:r>
      <w:r w:rsidR="00A83A15" w:rsidRPr="000F5427">
        <w:instrText xml:space="preserve"> REF _Ref478114755 \#0 \h  \* MERGEFORMAT </w:instrText>
      </w:r>
      <w:r w:rsidR="00A83A15" w:rsidRPr="000F5427">
        <w:fldChar w:fldCharType="separate"/>
      </w:r>
      <w:r w:rsidR="00D80900">
        <w:t>35</w:t>
      </w:r>
      <w:r w:rsidR="00A83A15" w:rsidRPr="000F5427">
        <w:fldChar w:fldCharType="end"/>
      </w:r>
      <w:r w:rsidR="00BD3B28" w:rsidRPr="000F5427">
        <w:t>)</w:t>
      </w:r>
      <w:r w:rsidRPr="000F5427">
        <w:rPr>
          <w:bCs/>
        </w:rPr>
        <w:t xml:space="preserve">. </w:t>
      </w:r>
      <w:r w:rsidR="00BD3B28" w:rsidRPr="000F5427">
        <w:rPr>
          <w:bCs/>
        </w:rPr>
        <w:t>Wypłata dotacji</w:t>
      </w:r>
      <w:r w:rsidR="0049353F" w:rsidRPr="000F5427">
        <w:rPr>
          <w:bCs/>
        </w:rPr>
        <w:t xml:space="preserve"> w</w:t>
      </w:r>
      <w:r w:rsidR="000449B9" w:rsidRPr="000F5427">
        <w:rPr>
          <w:bCs/>
        </w:rPr>
        <w:t xml:space="preserve"> </w:t>
      </w:r>
      <w:r w:rsidR="00BD3B28" w:rsidRPr="000F5427">
        <w:rPr>
          <w:bCs/>
        </w:rPr>
        <w:t xml:space="preserve">kwocie </w:t>
      </w:r>
      <w:r w:rsidR="00EB6966" w:rsidRPr="000F5427">
        <w:rPr>
          <w:b/>
        </w:rPr>
        <w:t>7.514</w:t>
      </w:r>
      <w:r w:rsidR="00FA6F40" w:rsidRPr="000F5427">
        <w:rPr>
          <w:b/>
        </w:rPr>
        <w:t>.</w:t>
      </w:r>
      <w:r w:rsidR="00516383" w:rsidRPr="000F5427">
        <w:rPr>
          <w:b/>
        </w:rPr>
        <w:t>709</w:t>
      </w:r>
      <w:r w:rsidR="00797217" w:rsidRPr="000F5427">
        <w:t xml:space="preserve"> </w:t>
      </w:r>
      <w:r w:rsidR="00B56A8D" w:rsidRPr="000F5427">
        <w:t>tys. zł</w:t>
      </w:r>
      <w:r w:rsidR="00BD3B28" w:rsidRPr="000F5427">
        <w:t xml:space="preserve"> oznacza realizację wielkości zaplanowanej na</w:t>
      </w:r>
      <w:r w:rsidR="00BD3B28" w:rsidRPr="000F5427">
        <w:rPr>
          <w:b/>
        </w:rPr>
        <w:t xml:space="preserve"> </w:t>
      </w:r>
      <w:r w:rsidR="00516383" w:rsidRPr="000F5427">
        <w:rPr>
          <w:b/>
        </w:rPr>
        <w:t>8</w:t>
      </w:r>
      <w:r w:rsidR="00FE0396" w:rsidRPr="000F5427">
        <w:rPr>
          <w:b/>
        </w:rPr>
        <w:t>.</w:t>
      </w:r>
      <w:r w:rsidR="00BB1FF5" w:rsidRPr="000F5427">
        <w:rPr>
          <w:b/>
        </w:rPr>
        <w:t>3</w:t>
      </w:r>
      <w:r w:rsidR="00516383" w:rsidRPr="000F5427">
        <w:rPr>
          <w:b/>
        </w:rPr>
        <w:t>68</w:t>
      </w:r>
      <w:r w:rsidR="00FE0396" w:rsidRPr="000F5427">
        <w:rPr>
          <w:b/>
        </w:rPr>
        <w:t>.</w:t>
      </w:r>
      <w:r w:rsidR="00516383" w:rsidRPr="000F5427">
        <w:rPr>
          <w:b/>
        </w:rPr>
        <w:t>00</w:t>
      </w:r>
      <w:r w:rsidR="00BB1FF5" w:rsidRPr="000F5427">
        <w:rPr>
          <w:b/>
        </w:rPr>
        <w:t>0</w:t>
      </w:r>
      <w:r w:rsidR="00797217" w:rsidRPr="000F5427">
        <w:rPr>
          <w:b/>
        </w:rPr>
        <w:t xml:space="preserve"> </w:t>
      </w:r>
      <w:r w:rsidR="00B56A8D" w:rsidRPr="000F5427">
        <w:t>tys. zł</w:t>
      </w:r>
      <w:r w:rsidR="0049353F" w:rsidRPr="000F5427">
        <w:t xml:space="preserve"> w</w:t>
      </w:r>
      <w:r w:rsidR="000449B9" w:rsidRPr="000F5427">
        <w:t xml:space="preserve"> </w:t>
      </w:r>
      <w:r w:rsidR="00FE0396" w:rsidRPr="000F5427">
        <w:t>8</w:t>
      </w:r>
      <w:r w:rsidR="00BB1FF5" w:rsidRPr="000F5427">
        <w:t>9</w:t>
      </w:r>
      <w:r w:rsidR="00FE0396" w:rsidRPr="000F5427">
        <w:t>,</w:t>
      </w:r>
      <w:r w:rsidR="000F5427" w:rsidRPr="000F5427">
        <w:t>8</w:t>
      </w:r>
      <w:r w:rsidR="00BD3B28" w:rsidRPr="000F5427">
        <w:t xml:space="preserve">% </w:t>
      </w:r>
      <w:r w:rsidR="004660FA" w:rsidRPr="000F5427">
        <w:t xml:space="preserve">(poz. </w:t>
      </w:r>
      <w:r w:rsidR="00BD3B28" w:rsidRPr="000F5427">
        <w:t>1.1.</w:t>
      </w:r>
      <w:r w:rsidR="007C7DD3" w:rsidRPr="000F5427">
        <w:t>2</w:t>
      </w:r>
      <w:r w:rsidR="00BD3B28" w:rsidRPr="000F5427">
        <w:t xml:space="preserve"> tabeli </w:t>
      </w:r>
      <w:r w:rsidR="005913AC" w:rsidRPr="000F5427">
        <w:fldChar w:fldCharType="begin"/>
      </w:r>
      <w:r w:rsidR="005913AC" w:rsidRPr="000F5427">
        <w:instrText xml:space="preserve"> REF _Ref478114801 \#0 \h  \* MERGEFORMAT </w:instrText>
      </w:r>
      <w:r w:rsidR="005913AC" w:rsidRPr="000F5427">
        <w:fldChar w:fldCharType="separate"/>
      </w:r>
      <w:r w:rsidR="00D80900">
        <w:t>36</w:t>
      </w:r>
      <w:r w:rsidR="005913AC" w:rsidRPr="000F5427">
        <w:fldChar w:fldCharType="end"/>
      </w:r>
      <w:r w:rsidR="00BD3B28" w:rsidRPr="000F5427">
        <w:t xml:space="preserve">). </w:t>
      </w:r>
    </w:p>
    <w:p w14:paraId="12E9DD2E" w14:textId="00138BC2" w:rsidR="00CD40A1" w:rsidRPr="00E10324" w:rsidRDefault="00CD40A1" w:rsidP="00CD40A1">
      <w:pPr>
        <w:tabs>
          <w:tab w:val="left" w:pos="9070"/>
        </w:tabs>
        <w:rPr>
          <w:highlight w:val="yellow"/>
        </w:rPr>
      </w:pPr>
    </w:p>
    <w:p w14:paraId="1CACC6E4" w14:textId="2BEB5D20" w:rsidR="00404FDF" w:rsidRPr="000E6B9C" w:rsidRDefault="00404FDF" w:rsidP="00CD40A1">
      <w:pPr>
        <w:tabs>
          <w:tab w:val="left" w:pos="9070"/>
        </w:tabs>
      </w:pPr>
      <w:r w:rsidRPr="000E6B9C">
        <w:t xml:space="preserve">Wśród czynników wpływających na odchylenie </w:t>
      </w:r>
      <w:r w:rsidR="008D44D2" w:rsidRPr="000E6B9C">
        <w:t xml:space="preserve">w realizacji planu w tej dziedzinie </w:t>
      </w:r>
      <w:bookmarkStart w:id="198" w:name="_Hlk131664661"/>
      <w:r w:rsidR="008D44D2" w:rsidRPr="000E6B9C">
        <w:t>należy wskazać przede wszystkim zmianę sytuacji gospodarczej</w:t>
      </w:r>
      <w:r w:rsidR="00A216F9" w:rsidRPr="000E6B9C">
        <w:t>,</w:t>
      </w:r>
      <w:r w:rsidR="008D44D2" w:rsidRPr="000E6B9C">
        <w:t xml:space="preserve"> wywołanej przez wojn</w:t>
      </w:r>
      <w:r w:rsidR="00822671" w:rsidRPr="000E6B9C">
        <w:t>ę</w:t>
      </w:r>
      <w:r w:rsidR="008D44D2" w:rsidRPr="000E6B9C">
        <w:t xml:space="preserve"> na Ukrainie</w:t>
      </w:r>
      <w:r w:rsidR="00822671" w:rsidRPr="000E6B9C">
        <w:t>, skutkując</w:t>
      </w:r>
      <w:r w:rsidR="002B1956" w:rsidRPr="000E6B9C">
        <w:t>ą</w:t>
      </w:r>
      <w:r w:rsidR="00822671" w:rsidRPr="000E6B9C">
        <w:t xml:space="preserve"> </w:t>
      </w:r>
      <w:r w:rsidR="00C17343" w:rsidRPr="000E6B9C">
        <w:t>wzrostem cen</w:t>
      </w:r>
      <w:r w:rsidR="00607F74" w:rsidRPr="000E6B9C">
        <w:t>, ograniczoną dostępnością materiałów budowlanych</w:t>
      </w:r>
      <w:r w:rsidR="003E7FBB" w:rsidRPr="000E6B9C">
        <w:t xml:space="preserve">, </w:t>
      </w:r>
      <w:r w:rsidR="008E326C" w:rsidRPr="000E6B9C">
        <w:t>urządzeń (np. pomp ciepła)</w:t>
      </w:r>
      <w:r w:rsidR="00CE4C59" w:rsidRPr="000E6B9C">
        <w:t xml:space="preserve"> </w:t>
      </w:r>
      <w:r w:rsidR="0041753B" w:rsidRPr="000E6B9C">
        <w:t>wynikając</w:t>
      </w:r>
      <w:r w:rsidR="00A216F9" w:rsidRPr="000E6B9C">
        <w:t>ą</w:t>
      </w:r>
      <w:r w:rsidR="0041753B" w:rsidRPr="000E6B9C">
        <w:t xml:space="preserve"> z przerwania łańcucha dostaw </w:t>
      </w:r>
      <w:r w:rsidR="00CE4C59" w:rsidRPr="000E6B9C">
        <w:t>oraz drastycznym spadkiem dostępności wykwalifikowanych pracowników</w:t>
      </w:r>
      <w:r w:rsidR="0069710A" w:rsidRPr="000E6B9C">
        <w:t>, w szczególności branży budowlanej.</w:t>
      </w:r>
      <w:r w:rsidR="003A6350" w:rsidRPr="000E6B9C">
        <w:t xml:space="preserve"> </w:t>
      </w:r>
      <w:r w:rsidR="00F03513" w:rsidRPr="000E6B9C">
        <w:t xml:space="preserve">Wysoka inflacja wpływa na </w:t>
      </w:r>
      <w:r w:rsidR="003A6350" w:rsidRPr="000E6B9C">
        <w:t>problemy z</w:t>
      </w:r>
      <w:r w:rsidR="008E326C" w:rsidRPr="000E6B9C">
        <w:t> </w:t>
      </w:r>
      <w:r w:rsidR="003A6350" w:rsidRPr="000E6B9C">
        <w:t xml:space="preserve">wyłonieniem wykonawców </w:t>
      </w:r>
      <w:r w:rsidR="00737D7F" w:rsidRPr="000E6B9C">
        <w:t>robót</w:t>
      </w:r>
      <w:r w:rsidR="00B77B2C" w:rsidRPr="000E6B9C">
        <w:t>,</w:t>
      </w:r>
      <w:r w:rsidR="00737D7F" w:rsidRPr="000E6B9C">
        <w:t xml:space="preserve"> mimo </w:t>
      </w:r>
      <w:r w:rsidR="00B77B2C" w:rsidRPr="000E6B9C">
        <w:t>przeprowadzani</w:t>
      </w:r>
      <w:r w:rsidR="008E326C" w:rsidRPr="000E6B9C">
        <w:t>a</w:t>
      </w:r>
      <w:r w:rsidR="00B77B2C" w:rsidRPr="000E6B9C">
        <w:t xml:space="preserve"> wielokrotnych</w:t>
      </w:r>
      <w:r w:rsidR="00737D7F" w:rsidRPr="000E6B9C">
        <w:t xml:space="preserve"> </w:t>
      </w:r>
      <w:r w:rsidR="00B77B2C" w:rsidRPr="000E6B9C">
        <w:t>postępowań</w:t>
      </w:r>
      <w:r w:rsidR="003A6350" w:rsidRPr="000E6B9C">
        <w:t xml:space="preserve"> przetarg</w:t>
      </w:r>
      <w:r w:rsidR="00B77B2C" w:rsidRPr="000E6B9C">
        <w:t>owych</w:t>
      </w:r>
      <w:r w:rsidR="003A6350" w:rsidRPr="000E6B9C">
        <w:t>.</w:t>
      </w:r>
      <w:r w:rsidR="005935D0" w:rsidRPr="000E6B9C">
        <w:t xml:space="preserve"> </w:t>
      </w:r>
      <w:bookmarkEnd w:id="198"/>
      <w:r w:rsidR="00C8630B" w:rsidRPr="000E6B9C">
        <w:t xml:space="preserve">Wypłaty programu „Czyste Powietrze” </w:t>
      </w:r>
      <w:r w:rsidR="007E6169" w:rsidRPr="000E6B9C">
        <w:t xml:space="preserve">zostały pod koniec 2023 r. ograniczone ze względu na brak dostępności środków KPO </w:t>
      </w:r>
      <w:r w:rsidR="00386D78" w:rsidRPr="000E6B9C">
        <w:t xml:space="preserve">wynikających z podpisanych </w:t>
      </w:r>
      <w:r w:rsidR="000E6B9C" w:rsidRPr="000E6B9C">
        <w:t>porozumień</w:t>
      </w:r>
      <w:r w:rsidR="00386D78" w:rsidRPr="000E6B9C">
        <w:t xml:space="preserve"> </w:t>
      </w:r>
      <w:r w:rsidR="00593416" w:rsidRPr="000E6B9C">
        <w:t xml:space="preserve">z </w:t>
      </w:r>
      <w:r w:rsidR="00E024DA" w:rsidRPr="000E6B9C">
        <w:t>organami</w:t>
      </w:r>
      <w:r w:rsidR="00593416" w:rsidRPr="000E6B9C">
        <w:t xml:space="preserve"> państwa.</w:t>
      </w:r>
    </w:p>
    <w:p w14:paraId="2F11D36F" w14:textId="77777777" w:rsidR="0008789B" w:rsidRPr="00E10324" w:rsidRDefault="0008789B" w:rsidP="00CD40A1">
      <w:pPr>
        <w:tabs>
          <w:tab w:val="left" w:pos="9070"/>
        </w:tabs>
        <w:rPr>
          <w:highlight w:val="yellow"/>
        </w:rPr>
      </w:pPr>
    </w:p>
    <w:p w14:paraId="63B6C6D8" w14:textId="034ECB35" w:rsidR="00B23205" w:rsidRPr="000A65F7" w:rsidRDefault="00FA2B5C" w:rsidP="004F3F07">
      <w:pPr>
        <w:pStyle w:val="Tekstpodstawowy"/>
        <w:tabs>
          <w:tab w:val="left" w:pos="567"/>
          <w:tab w:val="left" w:pos="9070"/>
        </w:tabs>
      </w:pPr>
      <w:r w:rsidRPr="000A65F7">
        <w:rPr>
          <w:lang w:val="pl-PL"/>
        </w:rPr>
        <w:t>P</w:t>
      </w:r>
      <w:proofErr w:type="spellStart"/>
      <w:r w:rsidR="009631A7" w:rsidRPr="000A65F7">
        <w:t>lanowane</w:t>
      </w:r>
      <w:proofErr w:type="spellEnd"/>
      <w:r w:rsidR="009631A7" w:rsidRPr="000A65F7">
        <w:t xml:space="preserve"> do uzyskania</w:t>
      </w:r>
      <w:r w:rsidR="0049353F" w:rsidRPr="000A65F7">
        <w:t xml:space="preserve"> z</w:t>
      </w:r>
      <w:r w:rsidR="004B609A" w:rsidRPr="000A65F7">
        <w:rPr>
          <w:lang w:val="pl-PL"/>
        </w:rPr>
        <w:t> </w:t>
      </w:r>
      <w:r w:rsidRPr="000A65F7">
        <w:rPr>
          <w:lang w:val="pl-PL"/>
        </w:rPr>
        <w:t>umów podpisanych</w:t>
      </w:r>
      <w:r w:rsidR="0049353F" w:rsidRPr="000A65F7">
        <w:rPr>
          <w:lang w:val="pl-PL"/>
        </w:rPr>
        <w:t xml:space="preserve"> w</w:t>
      </w:r>
      <w:r w:rsidR="000449B9" w:rsidRPr="000A65F7">
        <w:rPr>
          <w:lang w:val="pl-PL"/>
        </w:rPr>
        <w:t xml:space="preserve"> </w:t>
      </w:r>
      <w:r w:rsidRPr="000A65F7">
        <w:rPr>
          <w:lang w:val="pl-PL"/>
        </w:rPr>
        <w:t>20</w:t>
      </w:r>
      <w:r w:rsidR="00B511C8" w:rsidRPr="000A65F7">
        <w:rPr>
          <w:lang w:val="pl-PL"/>
        </w:rPr>
        <w:t>2</w:t>
      </w:r>
      <w:r w:rsidR="000A65F7" w:rsidRPr="000A65F7">
        <w:rPr>
          <w:lang w:val="pl-PL"/>
        </w:rPr>
        <w:t>3</w:t>
      </w:r>
      <w:r w:rsidR="005322DC" w:rsidRPr="000A65F7">
        <w:rPr>
          <w:lang w:val="pl-PL"/>
        </w:rPr>
        <w:t xml:space="preserve"> r. </w:t>
      </w:r>
      <w:r w:rsidR="009631A7" w:rsidRPr="000A65F7">
        <w:t>efekty ekologiczne</w:t>
      </w:r>
      <w:r w:rsidR="001921B7" w:rsidRPr="000A65F7">
        <w:t xml:space="preserve"> i</w:t>
      </w:r>
      <w:r w:rsidR="000449B9" w:rsidRPr="000A65F7">
        <w:t xml:space="preserve"> </w:t>
      </w:r>
      <w:r w:rsidR="009631A7" w:rsidRPr="000A65F7">
        <w:t>rzeczowe, jak również uzyskane wielkości takich efektów</w:t>
      </w:r>
      <w:r w:rsidR="0049353F" w:rsidRPr="000A65F7">
        <w:t xml:space="preserve"> z</w:t>
      </w:r>
      <w:r w:rsidR="000449B9" w:rsidRPr="000A65F7">
        <w:t xml:space="preserve"> </w:t>
      </w:r>
      <w:r w:rsidR="009631A7" w:rsidRPr="000A65F7">
        <w:t>umów zakończonych</w:t>
      </w:r>
      <w:r w:rsidR="0049353F" w:rsidRPr="000A65F7">
        <w:t xml:space="preserve"> w</w:t>
      </w:r>
      <w:r w:rsidR="000449B9" w:rsidRPr="000A65F7">
        <w:t xml:space="preserve"> </w:t>
      </w:r>
      <w:r w:rsidR="009631A7" w:rsidRPr="000A65F7">
        <w:t>20</w:t>
      </w:r>
      <w:r w:rsidR="00B511C8" w:rsidRPr="000A65F7">
        <w:rPr>
          <w:lang w:val="pl-PL"/>
        </w:rPr>
        <w:t>2</w:t>
      </w:r>
      <w:r w:rsidR="000A65F7" w:rsidRPr="000A65F7">
        <w:rPr>
          <w:lang w:val="pl-PL"/>
        </w:rPr>
        <w:t>3</w:t>
      </w:r>
      <w:r w:rsidR="009631A7" w:rsidRPr="000A65F7">
        <w:t xml:space="preserve"> r.</w:t>
      </w:r>
      <w:r w:rsidR="004037EB" w:rsidRPr="000A65F7">
        <w:rPr>
          <w:lang w:val="pl-PL"/>
        </w:rPr>
        <w:t>,</w:t>
      </w:r>
      <w:r w:rsidR="009631A7" w:rsidRPr="000A65F7">
        <w:t xml:space="preserve"> przedstawione są</w:t>
      </w:r>
      <w:r w:rsidR="0049353F" w:rsidRPr="000A65F7">
        <w:rPr>
          <w:lang w:val="pl-PL"/>
        </w:rPr>
        <w:t xml:space="preserve"> w</w:t>
      </w:r>
      <w:r w:rsidR="000449B9" w:rsidRPr="000A65F7">
        <w:rPr>
          <w:lang w:val="pl-PL"/>
        </w:rPr>
        <w:t xml:space="preserve"> </w:t>
      </w:r>
      <w:r w:rsidR="009631A7" w:rsidRPr="000A65F7">
        <w:t xml:space="preserve">tabeli </w:t>
      </w:r>
      <w:r w:rsidR="001B51B9" w:rsidRPr="000A65F7">
        <w:fldChar w:fldCharType="begin"/>
      </w:r>
      <w:r w:rsidR="001B51B9" w:rsidRPr="000A65F7">
        <w:instrText xml:space="preserve"> REF _Ref478122989 </w:instrText>
      </w:r>
      <w:r w:rsidR="001B51B9" w:rsidRPr="000A65F7">
        <w:rPr>
          <w:lang w:val="pl-PL"/>
        </w:rPr>
        <w:instrText xml:space="preserve">\#0 </w:instrText>
      </w:r>
      <w:r w:rsidR="001B51B9" w:rsidRPr="000A65F7">
        <w:instrText xml:space="preserve">\h  \* MERGEFORMAT </w:instrText>
      </w:r>
      <w:r w:rsidR="001B51B9" w:rsidRPr="000A65F7">
        <w:fldChar w:fldCharType="separate"/>
      </w:r>
      <w:r w:rsidR="00D80900">
        <w:rPr>
          <w:lang w:val="pl-PL"/>
        </w:rPr>
        <w:t>45</w:t>
      </w:r>
      <w:r w:rsidR="001B51B9" w:rsidRPr="000A65F7">
        <w:fldChar w:fldCharType="end"/>
      </w:r>
      <w:r w:rsidR="003E751E" w:rsidRPr="000A65F7">
        <w:t>.</w:t>
      </w:r>
      <w:bookmarkStart w:id="199" w:name="_Ref478122989"/>
    </w:p>
    <w:p w14:paraId="707ABBAC" w14:textId="2789350F" w:rsidR="00F50EA2" w:rsidRPr="00E10324" w:rsidRDefault="00F50EA2">
      <w:pPr>
        <w:jc w:val="left"/>
        <w:rPr>
          <w:highlight w:val="yellow"/>
          <w:lang w:val="x-none" w:eastAsia="x-none"/>
        </w:rPr>
      </w:pPr>
      <w:r w:rsidRPr="00E10324">
        <w:rPr>
          <w:highlight w:val="yellow"/>
        </w:rPr>
        <w:br w:type="page"/>
      </w:r>
    </w:p>
    <w:p w14:paraId="55C54130" w14:textId="77777777" w:rsidR="00FC6777" w:rsidRPr="00E10324" w:rsidRDefault="00FC6777" w:rsidP="004F3F07">
      <w:pPr>
        <w:pStyle w:val="Tekstpodstawowy"/>
        <w:tabs>
          <w:tab w:val="left" w:pos="567"/>
          <w:tab w:val="left" w:pos="9070"/>
        </w:tabs>
        <w:rPr>
          <w:highlight w:val="yellow"/>
        </w:rPr>
      </w:pPr>
    </w:p>
    <w:p w14:paraId="75F742C7" w14:textId="2992D759" w:rsidR="00CD40A1" w:rsidRPr="000A65F7" w:rsidRDefault="001B51B9" w:rsidP="00892B65">
      <w:pPr>
        <w:tabs>
          <w:tab w:val="left" w:pos="9070"/>
        </w:tabs>
        <w:spacing w:after="60"/>
        <w:ind w:left="1134" w:hanging="1134"/>
      </w:pPr>
      <w:bookmarkStart w:id="200" w:name="_Toc165027387"/>
      <w:r w:rsidRPr="000A65F7">
        <w:t xml:space="preserve">Tabela </w:t>
      </w:r>
      <w:r w:rsidR="009F6301">
        <w:fldChar w:fldCharType="begin"/>
      </w:r>
      <w:r w:rsidR="009F6301">
        <w:instrText xml:space="preserve"> SEQ Tabela \* ARABIC </w:instrText>
      </w:r>
      <w:r w:rsidR="009F6301">
        <w:fldChar w:fldCharType="separate"/>
      </w:r>
      <w:r w:rsidR="00D80900">
        <w:rPr>
          <w:noProof/>
        </w:rPr>
        <w:t>45</w:t>
      </w:r>
      <w:r w:rsidR="009F6301">
        <w:rPr>
          <w:noProof/>
        </w:rPr>
        <w:fldChar w:fldCharType="end"/>
      </w:r>
      <w:bookmarkEnd w:id="199"/>
      <w:r w:rsidRPr="000A65F7">
        <w:tab/>
        <w:t>Efekty ekologiczne</w:t>
      </w:r>
      <w:r w:rsidR="0049353F" w:rsidRPr="000A65F7">
        <w:t xml:space="preserve"> z</w:t>
      </w:r>
      <w:r w:rsidR="000449B9" w:rsidRPr="000A65F7">
        <w:t xml:space="preserve"> </w:t>
      </w:r>
      <w:r w:rsidRPr="000A65F7">
        <w:t>umów zawartych</w:t>
      </w:r>
      <w:r w:rsidR="001921B7" w:rsidRPr="000A65F7">
        <w:t xml:space="preserve"> i</w:t>
      </w:r>
      <w:r w:rsidR="000449B9" w:rsidRPr="000A65F7">
        <w:t xml:space="preserve"> </w:t>
      </w:r>
      <w:r w:rsidRPr="000A65F7">
        <w:t>zakończonych</w:t>
      </w:r>
      <w:r w:rsidR="0049353F" w:rsidRPr="000A65F7">
        <w:t xml:space="preserve"> w</w:t>
      </w:r>
      <w:r w:rsidR="000449B9" w:rsidRPr="000A65F7">
        <w:t xml:space="preserve"> </w:t>
      </w:r>
      <w:r w:rsidRPr="000A65F7">
        <w:t>20</w:t>
      </w:r>
      <w:r w:rsidR="00B511C8" w:rsidRPr="000A65F7">
        <w:t>2</w:t>
      </w:r>
      <w:r w:rsidR="000A65F7" w:rsidRPr="000A65F7">
        <w:t>3</w:t>
      </w:r>
      <w:r w:rsidR="005322DC" w:rsidRPr="000A65F7">
        <w:t xml:space="preserve"> r. </w:t>
      </w:r>
      <w:r w:rsidR="0049353F" w:rsidRPr="000A65F7">
        <w:t>w</w:t>
      </w:r>
      <w:r w:rsidR="000449B9" w:rsidRPr="000A65F7">
        <w:t xml:space="preserve"> </w:t>
      </w:r>
      <w:r w:rsidRPr="000A65F7">
        <w:t xml:space="preserve">dziedzinie ochrony </w:t>
      </w:r>
      <w:r w:rsidR="00CD3190" w:rsidRPr="000A65F7">
        <w:t xml:space="preserve">klimatu i </w:t>
      </w:r>
      <w:r w:rsidRPr="000A65F7">
        <w:t>atmosfery</w:t>
      </w:r>
      <w:bookmarkEnd w:id="200"/>
      <w:r w:rsidR="001921B7" w:rsidRPr="000A65F7">
        <w:t xml:space="preserve"> </w:t>
      </w:r>
    </w:p>
    <w:p w14:paraId="2D72F20A" w14:textId="0978D261" w:rsidR="00E53907" w:rsidRPr="00E10324" w:rsidRDefault="00937189" w:rsidP="00E353F2">
      <w:pPr>
        <w:tabs>
          <w:tab w:val="left" w:pos="9070"/>
        </w:tabs>
        <w:spacing w:after="60"/>
        <w:ind w:left="1134" w:hanging="1134"/>
        <w:rPr>
          <w:highlight w:val="yellow"/>
        </w:rPr>
      </w:pPr>
      <w:r w:rsidRPr="00937189">
        <w:rPr>
          <w:noProof/>
        </w:rPr>
        <w:drawing>
          <wp:inline distT="0" distB="0" distL="0" distR="0" wp14:anchorId="2F835EAC" wp14:editId="7B82A315">
            <wp:extent cx="5760720" cy="7083425"/>
            <wp:effectExtent l="0" t="0" r="0" b="0"/>
            <wp:docPr id="1589729560" name="Obraz 3" descr="Efekty ekologiczne z umów zawartych i zakończonych w 2023 r. w dziedzinie ochrony klimatu i atmosfery. Prezentowane wielkości zawarte są w pliku Sprawozdanie NFOŚiGW za rok 2023 tabele.xlsx w arkuszu tabela 45." title="Tabel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0720" cy="7083425"/>
                    </a:xfrm>
                    <a:prstGeom prst="rect">
                      <a:avLst/>
                    </a:prstGeom>
                    <a:noFill/>
                    <a:ln>
                      <a:noFill/>
                    </a:ln>
                  </pic:spPr>
                </pic:pic>
              </a:graphicData>
            </a:graphic>
          </wp:inline>
        </w:drawing>
      </w:r>
    </w:p>
    <w:p w14:paraId="37BEA583" w14:textId="77777777" w:rsidR="003D41FD" w:rsidRDefault="003D41FD">
      <w:pPr>
        <w:jc w:val="left"/>
        <w:rPr>
          <w:b/>
          <w:bCs/>
          <w:szCs w:val="28"/>
        </w:rPr>
      </w:pPr>
      <w:r>
        <w:br w:type="page"/>
      </w:r>
    </w:p>
    <w:p w14:paraId="66587FEF" w14:textId="2D06864C" w:rsidR="00CD40A1" w:rsidRPr="0040417F" w:rsidRDefault="003E751E" w:rsidP="00CD40A1">
      <w:pPr>
        <w:pStyle w:val="Nagwek4"/>
        <w:tabs>
          <w:tab w:val="left" w:pos="9070"/>
        </w:tabs>
      </w:pPr>
      <w:bookmarkStart w:id="201" w:name="_Toc165027314"/>
      <w:r w:rsidRPr="0040417F">
        <w:t xml:space="preserve">Ochrona </w:t>
      </w:r>
      <w:r w:rsidR="00304A48" w:rsidRPr="0040417F">
        <w:t xml:space="preserve">powierzchni </w:t>
      </w:r>
      <w:r w:rsidRPr="0040417F">
        <w:t>ziemi</w:t>
      </w:r>
      <w:bookmarkEnd w:id="201"/>
    </w:p>
    <w:p w14:paraId="6C30E231" w14:textId="75C88C81" w:rsidR="00CD40A1" w:rsidRPr="0040417F" w:rsidRDefault="00CD40A1" w:rsidP="00CD40A1">
      <w:pPr>
        <w:tabs>
          <w:tab w:val="left" w:pos="9070"/>
        </w:tabs>
      </w:pPr>
    </w:p>
    <w:p w14:paraId="2A6260FF" w14:textId="29C33AA8" w:rsidR="00CD40A1" w:rsidRPr="0040417F" w:rsidRDefault="00DC6AD6" w:rsidP="00CD40A1">
      <w:pPr>
        <w:pStyle w:val="Podtytu"/>
        <w:tabs>
          <w:tab w:val="left" w:pos="9070"/>
        </w:tabs>
        <w:ind w:right="-14"/>
        <w:rPr>
          <w:b w:val="0"/>
        </w:rPr>
      </w:pPr>
      <w:r>
        <w:rPr>
          <w:b w:val="0"/>
          <w:noProof/>
          <w:lang w:val="pl-PL" w:eastAsia="pl-PL"/>
        </w:rPr>
        <mc:AlternateContent>
          <mc:Choice Requires="wpg">
            <w:drawing>
              <wp:anchor distT="0" distB="0" distL="114300" distR="114300" simplePos="0" relativeHeight="251658266" behindDoc="0" locked="0" layoutInCell="1" allowOverlap="1" wp14:anchorId="3F0B44B4" wp14:editId="33F0CD2C">
                <wp:simplePos x="0" y="0"/>
                <wp:positionH relativeFrom="column">
                  <wp:posOffset>-461468</wp:posOffset>
                </wp:positionH>
                <wp:positionV relativeFrom="paragraph">
                  <wp:posOffset>214438</wp:posOffset>
                </wp:positionV>
                <wp:extent cx="900000" cy="2448000"/>
                <wp:effectExtent l="0" t="0" r="0" b="9525"/>
                <wp:wrapTight wrapText="bothSides">
                  <wp:wrapPolygon edited="0">
                    <wp:start x="0" y="0"/>
                    <wp:lineTo x="0" y="21516"/>
                    <wp:lineTo x="21036" y="21516"/>
                    <wp:lineTo x="21036" y="0"/>
                    <wp:lineTo x="0" y="0"/>
                  </wp:wrapPolygon>
                </wp:wrapTight>
                <wp:docPr id="205931843" name="Grupa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1044186941" name="Prostokąt 1"/>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17741139" name="Obraz 7"/>
                          <pic:cNvPicPr>
                            <a:picLocks noChangeAspect="1"/>
                          </pic:cNvPicPr>
                        </pic:nvPicPr>
                        <pic:blipFill>
                          <a:blip r:embed="rId120">
                            <a:extLst>
                              <a:ext uri="{28A0092B-C50C-407E-A947-70E740481C1C}">
                                <a14:useLocalDpi xmlns:a14="http://schemas.microsoft.com/office/drawing/2010/main" val="0"/>
                              </a:ext>
                            </a:extLst>
                          </a:blip>
                          <a:srcRect/>
                          <a:stretch>
                            <a:fillRect/>
                          </a:stretch>
                        </pic:blipFill>
                        <pic:spPr bwMode="auto">
                          <a:xfrm>
                            <a:off x="15240" y="1478280"/>
                            <a:ext cx="876300" cy="876300"/>
                          </a:xfrm>
                          <a:prstGeom prst="rect">
                            <a:avLst/>
                          </a:prstGeom>
                          <a:noFill/>
                        </pic:spPr>
                      </pic:pic>
                    </wpg:wgp>
                  </a:graphicData>
                </a:graphic>
              </wp:anchor>
            </w:drawing>
          </mc:Choice>
          <mc:Fallback>
            <w:pict>
              <v:group w14:anchorId="2EE2617E" id="Grupa 14" o:spid="_x0000_s1026" alt="&quot;&quot;" style="position:absolute;margin-left:-36.35pt;margin-top:16.9pt;width:70.85pt;height:192.75pt;z-index:251658266"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&#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" fillcolor="#00797a" stroked="f" strokeweight="1pt"/>
                <v:shape id="Obraz 7" o:spid="_x0000_s1028" type="#_x0000_t75" style="position:absolute;left:152;top:14782;width:876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">
                  <v:imagedata r:id="rId121" o:title=""/>
                </v:shape>
                <w10:wrap type="tight"/>
              </v:group>
            </w:pict>
          </mc:Fallback>
        </mc:AlternateContent>
      </w:r>
      <w:r w:rsidR="009C704A" w:rsidRPr="0040417F">
        <w:rPr>
          <w:b w:val="0"/>
        </w:rPr>
        <w:t>Programy priorytetowe</w:t>
      </w:r>
      <w:r w:rsidR="001921B7" w:rsidRPr="0040417F">
        <w:rPr>
          <w:b w:val="0"/>
        </w:rPr>
        <w:t xml:space="preserve"> i</w:t>
      </w:r>
      <w:r w:rsidR="000449B9" w:rsidRPr="0040417F">
        <w:rPr>
          <w:b w:val="0"/>
        </w:rPr>
        <w:t xml:space="preserve"> </w:t>
      </w:r>
      <w:r w:rsidR="00B829A9" w:rsidRPr="0040417F">
        <w:rPr>
          <w:b w:val="0"/>
          <w:lang w:val="pl-PL"/>
        </w:rPr>
        <w:t>ich części</w:t>
      </w:r>
      <w:r w:rsidR="001458E8" w:rsidRPr="0040417F">
        <w:rPr>
          <w:b w:val="0"/>
          <w:lang w:val="pl-PL"/>
        </w:rPr>
        <w:t>,</w:t>
      </w:r>
      <w:r w:rsidR="0049353F" w:rsidRPr="0040417F">
        <w:rPr>
          <w:b w:val="0"/>
          <w:lang w:val="pl-PL"/>
        </w:rPr>
        <w:t xml:space="preserve"> w</w:t>
      </w:r>
      <w:r w:rsidR="000449B9" w:rsidRPr="0040417F">
        <w:rPr>
          <w:b w:val="0"/>
          <w:lang w:val="pl-PL"/>
        </w:rPr>
        <w:t xml:space="preserve"> </w:t>
      </w:r>
      <w:r w:rsidR="005E4C02" w:rsidRPr="0040417F">
        <w:rPr>
          <w:b w:val="0"/>
          <w:lang w:val="pl-PL"/>
        </w:rPr>
        <w:t>ramach których nastąpiły wypłaty</w:t>
      </w:r>
      <w:r w:rsidR="0049353F" w:rsidRPr="0040417F">
        <w:rPr>
          <w:b w:val="0"/>
          <w:lang w:val="pl-PL"/>
        </w:rPr>
        <w:t xml:space="preserve"> w</w:t>
      </w:r>
      <w:r w:rsidR="000449B9" w:rsidRPr="0040417F">
        <w:rPr>
          <w:b w:val="0"/>
          <w:lang w:val="pl-PL"/>
        </w:rPr>
        <w:t xml:space="preserve"> </w:t>
      </w:r>
      <w:r w:rsidR="005E4C02" w:rsidRPr="0040417F">
        <w:rPr>
          <w:b w:val="0"/>
          <w:lang w:val="pl-PL"/>
        </w:rPr>
        <w:t>20</w:t>
      </w:r>
      <w:r w:rsidR="0069140D" w:rsidRPr="0040417F">
        <w:rPr>
          <w:b w:val="0"/>
          <w:lang w:val="pl-PL"/>
        </w:rPr>
        <w:t>2</w:t>
      </w:r>
      <w:r w:rsidR="00D60F7F" w:rsidRPr="0040417F">
        <w:rPr>
          <w:b w:val="0"/>
          <w:lang w:val="pl-PL"/>
        </w:rPr>
        <w:t>3</w:t>
      </w:r>
      <w:r w:rsidR="005322DC" w:rsidRPr="0040417F">
        <w:rPr>
          <w:b w:val="0"/>
          <w:lang w:val="pl-PL"/>
        </w:rPr>
        <w:t xml:space="preserve"> r. </w:t>
      </w:r>
      <w:r w:rsidR="0049353F" w:rsidRPr="0040417F">
        <w:rPr>
          <w:b w:val="0"/>
          <w:lang w:val="pl-PL"/>
        </w:rPr>
        <w:t>w</w:t>
      </w:r>
      <w:r w:rsidR="000449B9" w:rsidRPr="0040417F">
        <w:rPr>
          <w:b w:val="0"/>
          <w:lang w:val="pl-PL"/>
        </w:rPr>
        <w:t xml:space="preserve"> </w:t>
      </w:r>
      <w:r w:rsidR="009C704A" w:rsidRPr="0040417F">
        <w:rPr>
          <w:b w:val="0"/>
        </w:rPr>
        <w:t xml:space="preserve">dziedzinie ochrony </w:t>
      </w:r>
      <w:r w:rsidR="00304A48" w:rsidRPr="0040417F">
        <w:rPr>
          <w:b w:val="0"/>
          <w:lang w:val="pl-PL"/>
        </w:rPr>
        <w:t>powierzchni</w:t>
      </w:r>
      <w:r w:rsidR="00304A48" w:rsidRPr="0040417F">
        <w:rPr>
          <w:b w:val="0"/>
        </w:rPr>
        <w:t xml:space="preserve"> </w:t>
      </w:r>
      <w:r w:rsidR="009C704A" w:rsidRPr="0040417F">
        <w:rPr>
          <w:b w:val="0"/>
        </w:rPr>
        <w:t>ziemi to:</w:t>
      </w:r>
      <w:r w:rsidRPr="00DC6AD6">
        <w:rPr>
          <w:noProof/>
          <w:sz w:val="4"/>
          <w:szCs w:val="4"/>
        </w:rPr>
        <w:t xml:space="preserve"> </w:t>
      </w:r>
    </w:p>
    <w:p w14:paraId="1B2FDF65" w14:textId="1544BA66" w:rsidR="00B27705" w:rsidRPr="0040417F" w:rsidRDefault="00B27705" w:rsidP="000451DB">
      <w:pPr>
        <w:pStyle w:val="Podtytu"/>
        <w:numPr>
          <w:ilvl w:val="0"/>
          <w:numId w:val="16"/>
        </w:numPr>
        <w:tabs>
          <w:tab w:val="left" w:pos="9070"/>
        </w:tabs>
        <w:ind w:left="1134" w:hanging="1134"/>
        <w:rPr>
          <w:b w:val="0"/>
        </w:rPr>
      </w:pPr>
      <w:r w:rsidRPr="0040417F">
        <w:rPr>
          <w:b w:val="0"/>
          <w:lang w:val="pl-PL"/>
        </w:rPr>
        <w:t>„Racjonalna gospodarka odpadami”</w:t>
      </w:r>
      <w:r w:rsidRPr="0040417F">
        <w:rPr>
          <w:b w:val="0"/>
        </w:rPr>
        <w:t>:</w:t>
      </w:r>
    </w:p>
    <w:p w14:paraId="1699E77B" w14:textId="38246D8A" w:rsidR="00B27705" w:rsidRPr="009F3EBB" w:rsidRDefault="00B27705" w:rsidP="000451DB">
      <w:pPr>
        <w:pStyle w:val="Tekstpodstawowy3"/>
        <w:numPr>
          <w:ilvl w:val="1"/>
          <w:numId w:val="2"/>
        </w:numPr>
        <w:tabs>
          <w:tab w:val="clear" w:pos="1200"/>
          <w:tab w:val="num" w:pos="851"/>
          <w:tab w:val="left" w:pos="9070"/>
        </w:tabs>
        <w:spacing w:after="0"/>
        <w:ind w:left="1418" w:hanging="284"/>
        <w:rPr>
          <w:bCs/>
          <w:sz w:val="22"/>
          <w:szCs w:val="24"/>
          <w:lang w:val="pl-PL"/>
        </w:rPr>
      </w:pPr>
      <w:r w:rsidRPr="0040417F">
        <w:rPr>
          <w:bCs/>
          <w:sz w:val="22"/>
          <w:szCs w:val="24"/>
          <w:lang w:val="pl-PL"/>
        </w:rPr>
        <w:t>Część 1) Selektywne zbieranie i zapobieganie powstawaniu odpadów</w:t>
      </w:r>
      <w:r w:rsidR="00B170D8" w:rsidRPr="0040417F">
        <w:rPr>
          <w:bCs/>
          <w:sz w:val="22"/>
          <w:szCs w:val="24"/>
          <w:lang w:val="pl-PL"/>
        </w:rPr>
        <w:t xml:space="preserve"> </w:t>
      </w:r>
      <w:r w:rsidRPr="0040417F">
        <w:rPr>
          <w:bCs/>
          <w:sz w:val="22"/>
          <w:szCs w:val="24"/>
          <w:lang w:val="pl-PL"/>
        </w:rPr>
        <w:t xml:space="preserve">– wypłacono </w:t>
      </w:r>
      <w:r w:rsidR="00E30580" w:rsidRPr="0040417F">
        <w:rPr>
          <w:b/>
          <w:bCs/>
          <w:sz w:val="22"/>
          <w:szCs w:val="24"/>
          <w:lang w:val="pl-PL"/>
        </w:rPr>
        <w:t>3</w:t>
      </w:r>
      <w:r w:rsidR="0040417F" w:rsidRPr="0040417F">
        <w:rPr>
          <w:b/>
          <w:bCs/>
          <w:sz w:val="22"/>
          <w:szCs w:val="24"/>
          <w:lang w:val="pl-PL"/>
        </w:rPr>
        <w:t>6</w:t>
      </w:r>
      <w:r w:rsidRPr="0040417F">
        <w:rPr>
          <w:b/>
          <w:bCs/>
          <w:sz w:val="22"/>
          <w:szCs w:val="24"/>
          <w:lang w:val="pl-PL"/>
        </w:rPr>
        <w:t>.</w:t>
      </w:r>
      <w:r w:rsidR="0040417F" w:rsidRPr="0040417F">
        <w:rPr>
          <w:b/>
          <w:bCs/>
          <w:sz w:val="22"/>
          <w:szCs w:val="24"/>
          <w:lang w:val="pl-PL"/>
        </w:rPr>
        <w:t>669</w:t>
      </w:r>
      <w:r w:rsidR="00E73A55" w:rsidRPr="0040417F">
        <w:rPr>
          <w:bCs/>
          <w:sz w:val="22"/>
          <w:szCs w:val="24"/>
          <w:lang w:val="pl-PL"/>
        </w:rPr>
        <w:t xml:space="preserve"> </w:t>
      </w:r>
      <w:r w:rsidR="00E73A55" w:rsidRPr="009F3EBB">
        <w:rPr>
          <w:bCs/>
          <w:sz w:val="22"/>
          <w:szCs w:val="24"/>
          <w:lang w:val="pl-PL"/>
        </w:rPr>
        <w:t>tys. zł dotacji</w:t>
      </w:r>
      <w:r w:rsidR="00D04547" w:rsidRPr="009F3EBB">
        <w:rPr>
          <w:bCs/>
          <w:sz w:val="22"/>
          <w:szCs w:val="24"/>
          <w:lang w:val="pl-PL"/>
        </w:rPr>
        <w:t xml:space="preserve"> i </w:t>
      </w:r>
      <w:r w:rsidR="00D04547" w:rsidRPr="009F3EBB">
        <w:rPr>
          <w:b/>
          <w:sz w:val="22"/>
          <w:szCs w:val="24"/>
          <w:lang w:val="pl-PL"/>
        </w:rPr>
        <w:t>1</w:t>
      </w:r>
      <w:r w:rsidR="0040417F" w:rsidRPr="009F3EBB">
        <w:rPr>
          <w:b/>
          <w:sz w:val="22"/>
          <w:szCs w:val="24"/>
          <w:lang w:val="pl-PL"/>
        </w:rPr>
        <w:t>2</w:t>
      </w:r>
      <w:r w:rsidR="00D04547" w:rsidRPr="009F3EBB">
        <w:rPr>
          <w:b/>
          <w:bCs/>
          <w:sz w:val="22"/>
          <w:szCs w:val="24"/>
          <w:lang w:val="pl-PL"/>
        </w:rPr>
        <w:t>.</w:t>
      </w:r>
      <w:r w:rsidR="0040417F" w:rsidRPr="009F3EBB">
        <w:rPr>
          <w:b/>
          <w:bCs/>
          <w:sz w:val="22"/>
          <w:szCs w:val="24"/>
          <w:lang w:val="pl-PL"/>
        </w:rPr>
        <w:t>261</w:t>
      </w:r>
      <w:r w:rsidR="00D04547" w:rsidRPr="009F3EBB">
        <w:rPr>
          <w:bCs/>
          <w:sz w:val="22"/>
          <w:szCs w:val="24"/>
          <w:lang w:val="pl-PL"/>
        </w:rPr>
        <w:t xml:space="preserve"> tys. zł pożyczek;</w:t>
      </w:r>
    </w:p>
    <w:p w14:paraId="29521F98" w14:textId="4CF067DC" w:rsidR="00E73A55" w:rsidRDefault="00B27705" w:rsidP="000451DB">
      <w:pPr>
        <w:pStyle w:val="Tekstpodstawowy3"/>
        <w:numPr>
          <w:ilvl w:val="1"/>
          <w:numId w:val="2"/>
        </w:numPr>
        <w:tabs>
          <w:tab w:val="clear" w:pos="1200"/>
          <w:tab w:val="num" w:pos="851"/>
          <w:tab w:val="left" w:pos="9070"/>
        </w:tabs>
        <w:spacing w:after="0"/>
        <w:ind w:left="1418" w:hanging="284"/>
        <w:rPr>
          <w:bCs/>
          <w:sz w:val="22"/>
          <w:szCs w:val="24"/>
          <w:lang w:val="pl-PL"/>
        </w:rPr>
      </w:pPr>
      <w:r w:rsidRPr="009F3EBB">
        <w:rPr>
          <w:bCs/>
          <w:sz w:val="22"/>
          <w:szCs w:val="24"/>
          <w:lang w:val="pl-PL"/>
        </w:rPr>
        <w:t xml:space="preserve">Część 2) Instalacje gospodarowania odpadami – wypłacono </w:t>
      </w:r>
      <w:r w:rsidR="009F3EBB" w:rsidRPr="009F3EBB">
        <w:rPr>
          <w:b/>
          <w:bCs/>
          <w:sz w:val="22"/>
          <w:szCs w:val="24"/>
          <w:lang w:val="pl-PL"/>
        </w:rPr>
        <w:t>23</w:t>
      </w:r>
      <w:r w:rsidR="00A123F0" w:rsidRPr="009F3EBB">
        <w:rPr>
          <w:b/>
          <w:bCs/>
          <w:sz w:val="22"/>
          <w:szCs w:val="24"/>
          <w:lang w:val="pl-PL"/>
        </w:rPr>
        <w:t>.</w:t>
      </w:r>
      <w:r w:rsidR="009F3EBB" w:rsidRPr="009F3EBB">
        <w:rPr>
          <w:b/>
          <w:bCs/>
          <w:sz w:val="22"/>
          <w:szCs w:val="24"/>
          <w:lang w:val="pl-PL"/>
        </w:rPr>
        <w:t>960</w:t>
      </w:r>
      <w:r w:rsidRPr="009F3EBB">
        <w:rPr>
          <w:bCs/>
          <w:sz w:val="22"/>
          <w:szCs w:val="24"/>
          <w:lang w:val="pl-PL"/>
        </w:rPr>
        <w:t xml:space="preserve"> tys. zł dotacji</w:t>
      </w:r>
      <w:r w:rsidR="00E73A55" w:rsidRPr="009F3EBB">
        <w:rPr>
          <w:bCs/>
          <w:sz w:val="22"/>
          <w:szCs w:val="24"/>
          <w:lang w:val="pl-PL"/>
        </w:rPr>
        <w:t xml:space="preserve"> i</w:t>
      </w:r>
      <w:r w:rsidR="00740078">
        <w:rPr>
          <w:bCs/>
          <w:sz w:val="22"/>
          <w:szCs w:val="24"/>
          <w:lang w:val="pl-PL"/>
        </w:rPr>
        <w:t> </w:t>
      </w:r>
      <w:r w:rsidR="009F3EBB" w:rsidRPr="009F3EBB">
        <w:rPr>
          <w:b/>
          <w:bCs/>
          <w:sz w:val="22"/>
          <w:szCs w:val="24"/>
          <w:lang w:val="pl-PL"/>
        </w:rPr>
        <w:t>286</w:t>
      </w:r>
      <w:r w:rsidR="005370BE" w:rsidRPr="009F3EBB">
        <w:rPr>
          <w:b/>
          <w:bCs/>
          <w:sz w:val="22"/>
          <w:szCs w:val="24"/>
          <w:lang w:val="pl-PL"/>
        </w:rPr>
        <w:t>.</w:t>
      </w:r>
      <w:r w:rsidR="009F3EBB" w:rsidRPr="009F3EBB">
        <w:rPr>
          <w:b/>
          <w:bCs/>
          <w:sz w:val="22"/>
          <w:szCs w:val="24"/>
          <w:lang w:val="pl-PL"/>
        </w:rPr>
        <w:t>865</w:t>
      </w:r>
      <w:r w:rsidR="00E73A55" w:rsidRPr="009F3EBB">
        <w:rPr>
          <w:bCs/>
          <w:sz w:val="22"/>
          <w:szCs w:val="24"/>
          <w:lang w:val="pl-PL"/>
        </w:rPr>
        <w:t xml:space="preserve"> tys. zł pożyczek;</w:t>
      </w:r>
    </w:p>
    <w:p w14:paraId="3890A329" w14:textId="5BCC47DE" w:rsidR="00EA4063" w:rsidRPr="00633758" w:rsidRDefault="00EA4063" w:rsidP="000451DB">
      <w:pPr>
        <w:pStyle w:val="Tekstpodstawowy3"/>
        <w:numPr>
          <w:ilvl w:val="1"/>
          <w:numId w:val="2"/>
        </w:numPr>
        <w:tabs>
          <w:tab w:val="clear" w:pos="1200"/>
          <w:tab w:val="num" w:pos="851"/>
          <w:tab w:val="left" w:pos="9070"/>
        </w:tabs>
        <w:spacing w:after="0"/>
        <w:ind w:left="1418" w:hanging="284"/>
        <w:rPr>
          <w:bCs/>
          <w:sz w:val="22"/>
          <w:szCs w:val="24"/>
          <w:lang w:val="pl-PL"/>
        </w:rPr>
      </w:pPr>
      <w:r w:rsidRPr="00EA4063">
        <w:rPr>
          <w:bCs/>
          <w:sz w:val="22"/>
          <w:szCs w:val="24"/>
          <w:lang w:val="pl-PL"/>
        </w:rPr>
        <w:t xml:space="preserve">Część 3) Wykorzystanie paliw </w:t>
      </w:r>
      <w:r w:rsidRPr="00633758">
        <w:rPr>
          <w:bCs/>
          <w:sz w:val="22"/>
          <w:szCs w:val="24"/>
          <w:lang w:val="pl-PL"/>
        </w:rPr>
        <w:t xml:space="preserve">alternatywnych na cele </w:t>
      </w:r>
      <w:r w:rsidR="00805DB1" w:rsidRPr="00633758">
        <w:rPr>
          <w:bCs/>
          <w:sz w:val="22"/>
          <w:szCs w:val="24"/>
          <w:lang w:val="pl-PL"/>
        </w:rPr>
        <w:t>energetyczne –</w:t>
      </w:r>
      <w:r w:rsidRPr="00633758">
        <w:rPr>
          <w:bCs/>
          <w:sz w:val="22"/>
          <w:szCs w:val="24"/>
          <w:lang w:val="pl-PL"/>
        </w:rPr>
        <w:t xml:space="preserve"> wypłacono </w:t>
      </w:r>
      <w:r w:rsidR="00633758" w:rsidRPr="00633758">
        <w:rPr>
          <w:b/>
          <w:bCs/>
          <w:sz w:val="22"/>
          <w:szCs w:val="24"/>
          <w:lang w:val="pl-PL"/>
        </w:rPr>
        <w:t>3</w:t>
      </w:r>
      <w:r w:rsidRPr="00633758">
        <w:rPr>
          <w:b/>
          <w:bCs/>
          <w:sz w:val="22"/>
          <w:szCs w:val="24"/>
          <w:lang w:val="pl-PL"/>
        </w:rPr>
        <w:t>.</w:t>
      </w:r>
      <w:r w:rsidR="00633758" w:rsidRPr="00633758">
        <w:rPr>
          <w:b/>
          <w:bCs/>
          <w:sz w:val="22"/>
          <w:szCs w:val="24"/>
          <w:lang w:val="pl-PL"/>
        </w:rPr>
        <w:t>975</w:t>
      </w:r>
      <w:r w:rsidRPr="00633758">
        <w:rPr>
          <w:bCs/>
          <w:sz w:val="22"/>
          <w:szCs w:val="24"/>
          <w:lang w:val="pl-PL"/>
        </w:rPr>
        <w:t xml:space="preserve"> tys. zł pożyczek;</w:t>
      </w:r>
    </w:p>
    <w:p w14:paraId="4E92CFC0" w14:textId="4835C96C" w:rsidR="00B27705" w:rsidRPr="005F0F83" w:rsidRDefault="005F0F83" w:rsidP="000451DB">
      <w:pPr>
        <w:pStyle w:val="Tekstpodstawowy3"/>
        <w:numPr>
          <w:ilvl w:val="1"/>
          <w:numId w:val="2"/>
        </w:numPr>
        <w:tabs>
          <w:tab w:val="clear" w:pos="1200"/>
          <w:tab w:val="num" w:pos="851"/>
          <w:tab w:val="left" w:pos="9070"/>
        </w:tabs>
        <w:spacing w:after="0"/>
        <w:ind w:left="1418" w:hanging="284"/>
        <w:rPr>
          <w:bCs/>
          <w:sz w:val="22"/>
          <w:szCs w:val="24"/>
          <w:lang w:val="pl-PL"/>
        </w:rPr>
      </w:pPr>
      <w:r w:rsidRPr="005F0F83">
        <w:rPr>
          <w:bCs/>
          <w:sz w:val="22"/>
          <w:szCs w:val="24"/>
          <w:lang w:val="pl-PL"/>
        </w:rPr>
        <w:t>Część 4) Międzynarodowe przemieszczanie odpadów</w:t>
      </w:r>
      <w:r w:rsidR="00E73A55" w:rsidRPr="005F0F83">
        <w:rPr>
          <w:bCs/>
          <w:sz w:val="22"/>
          <w:szCs w:val="24"/>
          <w:lang w:val="pl-PL"/>
        </w:rPr>
        <w:t xml:space="preserve">– wypłacono </w:t>
      </w:r>
      <w:r w:rsidRPr="005F0F83">
        <w:rPr>
          <w:b/>
          <w:bCs/>
          <w:sz w:val="22"/>
          <w:szCs w:val="24"/>
          <w:lang w:val="pl-PL"/>
        </w:rPr>
        <w:t>229</w:t>
      </w:r>
      <w:r w:rsidR="00F436F5" w:rsidRPr="005F0F83">
        <w:rPr>
          <w:b/>
          <w:bCs/>
          <w:sz w:val="22"/>
          <w:szCs w:val="24"/>
          <w:lang w:val="pl-PL"/>
        </w:rPr>
        <w:t xml:space="preserve"> </w:t>
      </w:r>
      <w:r w:rsidR="00E73A55" w:rsidRPr="005F0F83">
        <w:rPr>
          <w:bCs/>
          <w:sz w:val="22"/>
          <w:szCs w:val="24"/>
          <w:lang w:val="pl-PL"/>
        </w:rPr>
        <w:t xml:space="preserve">tys. zł </w:t>
      </w:r>
      <w:r w:rsidRPr="005F0F83">
        <w:rPr>
          <w:bCs/>
          <w:sz w:val="22"/>
          <w:szCs w:val="24"/>
          <w:lang w:val="pl-PL"/>
        </w:rPr>
        <w:t>dotacji</w:t>
      </w:r>
      <w:r w:rsidR="003156E2">
        <w:rPr>
          <w:bCs/>
          <w:sz w:val="22"/>
          <w:szCs w:val="24"/>
          <w:lang w:val="pl-PL"/>
        </w:rPr>
        <w:t xml:space="preserve"> dla państwowych jednostek budżetowych</w:t>
      </w:r>
      <w:r w:rsidR="00E73A55" w:rsidRPr="005F0F83">
        <w:rPr>
          <w:bCs/>
          <w:sz w:val="22"/>
          <w:szCs w:val="24"/>
          <w:lang w:val="pl-PL"/>
        </w:rPr>
        <w:t>;</w:t>
      </w:r>
    </w:p>
    <w:p w14:paraId="2F2F9748" w14:textId="345DCDF1" w:rsidR="00A278DD" w:rsidRPr="00012C0A" w:rsidRDefault="00A278DD" w:rsidP="000451DB">
      <w:pPr>
        <w:pStyle w:val="Tekstpodstawowy3"/>
        <w:numPr>
          <w:ilvl w:val="1"/>
          <w:numId w:val="2"/>
        </w:numPr>
        <w:tabs>
          <w:tab w:val="clear" w:pos="1200"/>
          <w:tab w:val="num" w:pos="851"/>
          <w:tab w:val="left" w:pos="9070"/>
        </w:tabs>
        <w:spacing w:after="0"/>
        <w:ind w:left="1418" w:hanging="284"/>
        <w:rPr>
          <w:bCs/>
          <w:sz w:val="22"/>
          <w:szCs w:val="24"/>
          <w:lang w:val="pl-PL"/>
        </w:rPr>
      </w:pPr>
      <w:r w:rsidRPr="00012C0A">
        <w:rPr>
          <w:bCs/>
          <w:sz w:val="22"/>
          <w:szCs w:val="24"/>
          <w:lang w:val="pl-PL"/>
        </w:rPr>
        <w:t xml:space="preserve">Część 5) Baza danych o produktach i opakowaniach oraz o gospodarce odpadami przekazano </w:t>
      </w:r>
      <w:r w:rsidR="00012C0A" w:rsidRPr="00012C0A">
        <w:rPr>
          <w:b/>
          <w:bCs/>
          <w:sz w:val="22"/>
          <w:szCs w:val="24"/>
          <w:lang w:val="pl-PL"/>
        </w:rPr>
        <w:t>1.795</w:t>
      </w:r>
      <w:r w:rsidRPr="00012C0A">
        <w:rPr>
          <w:bCs/>
          <w:sz w:val="22"/>
          <w:szCs w:val="24"/>
          <w:lang w:val="pl-PL"/>
        </w:rPr>
        <w:t xml:space="preserve"> tys. zł państwowym jednostkom budżetowym</w:t>
      </w:r>
      <w:r w:rsidR="00033B0B" w:rsidRPr="00012C0A">
        <w:rPr>
          <w:bCs/>
          <w:sz w:val="22"/>
          <w:szCs w:val="24"/>
          <w:lang w:val="pl-PL"/>
        </w:rPr>
        <w:t xml:space="preserve"> i wypłacono </w:t>
      </w:r>
      <w:r w:rsidR="00033B0B" w:rsidRPr="00012C0A">
        <w:rPr>
          <w:b/>
          <w:bCs/>
          <w:sz w:val="22"/>
          <w:szCs w:val="24"/>
          <w:lang w:val="pl-PL"/>
        </w:rPr>
        <w:t>1</w:t>
      </w:r>
      <w:r w:rsidR="00012C0A" w:rsidRPr="00012C0A">
        <w:rPr>
          <w:b/>
          <w:bCs/>
          <w:sz w:val="22"/>
          <w:szCs w:val="24"/>
          <w:lang w:val="pl-PL"/>
        </w:rPr>
        <w:t>0</w:t>
      </w:r>
      <w:r w:rsidR="00033B0B" w:rsidRPr="00012C0A">
        <w:rPr>
          <w:b/>
          <w:bCs/>
          <w:sz w:val="22"/>
          <w:szCs w:val="24"/>
          <w:lang w:val="pl-PL"/>
        </w:rPr>
        <w:t>.</w:t>
      </w:r>
      <w:r w:rsidR="00012C0A" w:rsidRPr="00012C0A">
        <w:rPr>
          <w:b/>
          <w:bCs/>
          <w:sz w:val="22"/>
          <w:szCs w:val="24"/>
          <w:lang w:val="pl-PL"/>
        </w:rPr>
        <w:t>486</w:t>
      </w:r>
      <w:r w:rsidR="00033B0B" w:rsidRPr="00012C0A">
        <w:rPr>
          <w:bCs/>
          <w:sz w:val="22"/>
          <w:szCs w:val="24"/>
          <w:lang w:val="pl-PL"/>
        </w:rPr>
        <w:t xml:space="preserve"> tys. zł dotacji</w:t>
      </w:r>
      <w:r w:rsidRPr="00012C0A">
        <w:rPr>
          <w:bCs/>
          <w:sz w:val="22"/>
          <w:szCs w:val="24"/>
          <w:lang w:val="pl-PL"/>
        </w:rPr>
        <w:t>;</w:t>
      </w:r>
    </w:p>
    <w:p w14:paraId="4FCB8118" w14:textId="5DFCB436" w:rsidR="00A278DD" w:rsidRPr="00ED0755" w:rsidRDefault="00A278DD" w:rsidP="000451DB">
      <w:pPr>
        <w:pStyle w:val="Tekstpodstawowy3"/>
        <w:numPr>
          <w:ilvl w:val="1"/>
          <w:numId w:val="2"/>
        </w:numPr>
        <w:tabs>
          <w:tab w:val="clear" w:pos="1200"/>
          <w:tab w:val="num" w:pos="851"/>
          <w:tab w:val="left" w:pos="9070"/>
        </w:tabs>
        <w:spacing w:after="0"/>
        <w:ind w:left="1418" w:hanging="284"/>
        <w:rPr>
          <w:bCs/>
          <w:sz w:val="22"/>
          <w:szCs w:val="24"/>
          <w:lang w:val="pl-PL"/>
        </w:rPr>
      </w:pPr>
      <w:r w:rsidRPr="00ED0755">
        <w:rPr>
          <w:bCs/>
          <w:sz w:val="22"/>
          <w:szCs w:val="24"/>
          <w:lang w:val="pl-PL"/>
        </w:rPr>
        <w:t>Część 9) G</w:t>
      </w:r>
      <w:r w:rsidR="00033B0B" w:rsidRPr="00ED0755">
        <w:rPr>
          <w:bCs/>
          <w:sz w:val="22"/>
          <w:szCs w:val="24"/>
          <w:lang w:val="pl-PL"/>
        </w:rPr>
        <w:t xml:space="preserve">ospodarowanie substancjami </w:t>
      </w:r>
      <w:r w:rsidRPr="00ED0755">
        <w:rPr>
          <w:bCs/>
          <w:sz w:val="22"/>
          <w:szCs w:val="24"/>
          <w:lang w:val="pl-PL"/>
        </w:rPr>
        <w:t xml:space="preserve">zubożającymi warstwę ozonową i niektórymi fluorowanymi gazami cieplarnianymi – część </w:t>
      </w:r>
      <w:r w:rsidR="0053685F" w:rsidRPr="00ED0755">
        <w:rPr>
          <w:bCs/>
          <w:sz w:val="22"/>
          <w:szCs w:val="24"/>
          <w:lang w:val="pl-PL"/>
        </w:rPr>
        <w:t>rozliczana</w:t>
      </w:r>
      <w:r w:rsidRPr="00ED0755">
        <w:rPr>
          <w:bCs/>
          <w:sz w:val="22"/>
          <w:szCs w:val="24"/>
          <w:lang w:val="pl-PL"/>
        </w:rPr>
        <w:t xml:space="preserve"> – wypłacono </w:t>
      </w:r>
      <w:r w:rsidR="00ED0755" w:rsidRPr="00ED0755">
        <w:rPr>
          <w:b/>
          <w:bCs/>
          <w:sz w:val="22"/>
          <w:szCs w:val="24"/>
          <w:lang w:val="pl-PL"/>
        </w:rPr>
        <w:t>604</w:t>
      </w:r>
      <w:r w:rsidRPr="00ED0755">
        <w:rPr>
          <w:bCs/>
          <w:sz w:val="22"/>
          <w:szCs w:val="24"/>
          <w:lang w:val="pl-PL"/>
        </w:rPr>
        <w:t xml:space="preserve"> tys. zł dotacji;</w:t>
      </w:r>
    </w:p>
    <w:p w14:paraId="4D244AB0" w14:textId="768444A5" w:rsidR="0069140D" w:rsidRPr="00FF2A1E" w:rsidRDefault="00F53FD4" w:rsidP="00F436E3">
      <w:pPr>
        <w:pStyle w:val="Podtytu"/>
        <w:numPr>
          <w:ilvl w:val="0"/>
          <w:numId w:val="17"/>
        </w:numPr>
        <w:tabs>
          <w:tab w:val="left" w:pos="357"/>
          <w:tab w:val="left" w:pos="9070"/>
        </w:tabs>
        <w:rPr>
          <w:b w:val="0"/>
        </w:rPr>
      </w:pPr>
      <w:r w:rsidRPr="00FF2A1E">
        <w:rPr>
          <w:b w:val="0"/>
          <w:lang w:val="pl-PL"/>
        </w:rPr>
        <w:t>„</w:t>
      </w:r>
      <w:r w:rsidR="0069140D" w:rsidRPr="00FF2A1E">
        <w:rPr>
          <w:b w:val="0"/>
        </w:rPr>
        <w:t>Współfinansowanie projektów realizowanych w ramach działań 2.2 i 2.5 Programu Operacyjnego Infrastruktura i</w:t>
      </w:r>
      <w:r w:rsidR="000449B9" w:rsidRPr="00FF2A1E">
        <w:rPr>
          <w:b w:val="0"/>
        </w:rPr>
        <w:t xml:space="preserve"> </w:t>
      </w:r>
      <w:r w:rsidR="0069140D" w:rsidRPr="00FF2A1E">
        <w:rPr>
          <w:b w:val="0"/>
        </w:rPr>
        <w:t>Środowisko</w:t>
      </w:r>
      <w:r w:rsidRPr="00FF2A1E">
        <w:rPr>
          <w:b w:val="0"/>
          <w:lang w:val="pl-PL"/>
        </w:rPr>
        <w:t>”</w:t>
      </w:r>
      <w:r w:rsidR="0069140D" w:rsidRPr="00FF2A1E">
        <w:rPr>
          <w:b w:val="0"/>
          <w:lang w:val="pl-PL"/>
        </w:rPr>
        <w:t xml:space="preserve"> – wypłacono </w:t>
      </w:r>
      <w:r w:rsidR="00FF2A1E" w:rsidRPr="00FF2A1E">
        <w:rPr>
          <w:lang w:val="pl-PL"/>
        </w:rPr>
        <w:t>261.805</w:t>
      </w:r>
      <w:r w:rsidR="00797217" w:rsidRPr="00FF2A1E">
        <w:rPr>
          <w:b w:val="0"/>
          <w:lang w:val="pl-PL"/>
        </w:rPr>
        <w:t xml:space="preserve"> </w:t>
      </w:r>
      <w:r w:rsidR="00B56A8D" w:rsidRPr="00FF2A1E">
        <w:rPr>
          <w:b w:val="0"/>
          <w:lang w:val="pl-PL"/>
        </w:rPr>
        <w:t>tys. zł</w:t>
      </w:r>
      <w:r w:rsidR="0069140D" w:rsidRPr="00FF2A1E">
        <w:rPr>
          <w:b w:val="0"/>
          <w:lang w:val="pl-PL"/>
        </w:rPr>
        <w:t xml:space="preserve"> pożyczek;</w:t>
      </w:r>
    </w:p>
    <w:p w14:paraId="04521B08" w14:textId="18A5A772" w:rsidR="0069140D" w:rsidRPr="00FD6C0C" w:rsidRDefault="0069140D" w:rsidP="00F436E3">
      <w:pPr>
        <w:pStyle w:val="Podtytu"/>
        <w:numPr>
          <w:ilvl w:val="0"/>
          <w:numId w:val="17"/>
        </w:numPr>
        <w:tabs>
          <w:tab w:val="left" w:pos="357"/>
          <w:tab w:val="left" w:pos="9070"/>
        </w:tabs>
        <w:rPr>
          <w:b w:val="0"/>
        </w:rPr>
      </w:pPr>
      <w:r w:rsidRPr="00FD6C0C">
        <w:rPr>
          <w:b w:val="0"/>
          <w:lang w:val="pl-PL"/>
        </w:rPr>
        <w:t>„</w:t>
      </w:r>
      <w:r w:rsidRPr="00FD6C0C">
        <w:rPr>
          <w:b w:val="0"/>
        </w:rPr>
        <w:t>Usuwanie folii rolniczych i innych odpadów pochodzących z działalności rolniczej</w:t>
      </w:r>
      <w:r w:rsidR="00F53FD4" w:rsidRPr="00FD6C0C">
        <w:rPr>
          <w:b w:val="0"/>
          <w:lang w:val="pl-PL"/>
        </w:rPr>
        <w:t>”</w:t>
      </w:r>
      <w:r w:rsidRPr="00FD6C0C">
        <w:rPr>
          <w:b w:val="0"/>
          <w:lang w:val="pl-PL"/>
        </w:rPr>
        <w:t xml:space="preserve"> </w:t>
      </w:r>
      <w:r w:rsidRPr="00FD6C0C">
        <w:rPr>
          <w:b w:val="0"/>
        </w:rPr>
        <w:t xml:space="preserve">– wypłacono </w:t>
      </w:r>
      <w:r w:rsidR="00FD6C0C" w:rsidRPr="00FD6C0C">
        <w:rPr>
          <w:lang w:val="pl-PL"/>
        </w:rPr>
        <w:t>10</w:t>
      </w:r>
      <w:r w:rsidR="001D7A48" w:rsidRPr="00FD6C0C">
        <w:rPr>
          <w:lang w:val="pl-PL"/>
        </w:rPr>
        <w:t>.5</w:t>
      </w:r>
      <w:r w:rsidR="00FD6C0C" w:rsidRPr="00FD6C0C">
        <w:rPr>
          <w:lang w:val="pl-PL"/>
        </w:rPr>
        <w:t>79</w:t>
      </w:r>
      <w:r w:rsidR="00797217" w:rsidRPr="00FD6C0C">
        <w:rPr>
          <w:b w:val="0"/>
        </w:rPr>
        <w:t xml:space="preserve"> </w:t>
      </w:r>
      <w:r w:rsidR="00B56A8D" w:rsidRPr="00FD6C0C">
        <w:rPr>
          <w:b w:val="0"/>
        </w:rPr>
        <w:t>tys. zł</w:t>
      </w:r>
      <w:r w:rsidRPr="00FD6C0C">
        <w:rPr>
          <w:b w:val="0"/>
        </w:rPr>
        <w:t xml:space="preserve"> dotacji;</w:t>
      </w:r>
    </w:p>
    <w:p w14:paraId="5CE3B442" w14:textId="1E56DE85" w:rsidR="00F53FD4" w:rsidRPr="000343C3" w:rsidRDefault="00F53FD4" w:rsidP="00F436E3">
      <w:pPr>
        <w:pStyle w:val="Podtytu"/>
        <w:numPr>
          <w:ilvl w:val="0"/>
          <w:numId w:val="17"/>
        </w:numPr>
        <w:tabs>
          <w:tab w:val="left" w:pos="357"/>
          <w:tab w:val="left" w:pos="9070"/>
        </w:tabs>
        <w:rPr>
          <w:b w:val="0"/>
        </w:rPr>
      </w:pPr>
      <w:r w:rsidRPr="000343C3">
        <w:rPr>
          <w:b w:val="0"/>
          <w:lang w:val="pl-PL"/>
        </w:rPr>
        <w:t>„</w:t>
      </w:r>
      <w:r w:rsidRPr="000343C3">
        <w:rPr>
          <w:b w:val="0"/>
        </w:rPr>
        <w:t>Usuwanie porzuconych odpadów</w:t>
      </w:r>
      <w:r w:rsidRPr="000343C3">
        <w:rPr>
          <w:b w:val="0"/>
          <w:lang w:val="pl-PL"/>
        </w:rPr>
        <w:t xml:space="preserve">” </w:t>
      </w:r>
      <w:r w:rsidRPr="000343C3">
        <w:rPr>
          <w:b w:val="0"/>
        </w:rPr>
        <w:t xml:space="preserve">– wypłacono </w:t>
      </w:r>
      <w:r w:rsidR="000343C3" w:rsidRPr="000343C3">
        <w:rPr>
          <w:lang w:val="pl-PL"/>
        </w:rPr>
        <w:t>1</w:t>
      </w:r>
      <w:r w:rsidR="00526682" w:rsidRPr="000343C3">
        <w:rPr>
          <w:lang w:val="pl-PL"/>
        </w:rPr>
        <w:t>3.</w:t>
      </w:r>
      <w:r w:rsidR="000343C3" w:rsidRPr="000343C3">
        <w:rPr>
          <w:lang w:val="pl-PL"/>
        </w:rPr>
        <w:t>869</w:t>
      </w:r>
      <w:r w:rsidR="00797217" w:rsidRPr="000343C3">
        <w:rPr>
          <w:b w:val="0"/>
        </w:rPr>
        <w:t xml:space="preserve"> </w:t>
      </w:r>
      <w:r w:rsidR="00B56A8D" w:rsidRPr="000343C3">
        <w:rPr>
          <w:b w:val="0"/>
        </w:rPr>
        <w:t>tys. zł</w:t>
      </w:r>
      <w:r w:rsidRPr="000343C3">
        <w:rPr>
          <w:b w:val="0"/>
        </w:rPr>
        <w:t xml:space="preserve"> dotacji</w:t>
      </w:r>
      <w:r w:rsidRPr="000343C3">
        <w:rPr>
          <w:b w:val="0"/>
          <w:lang w:val="pl-PL"/>
        </w:rPr>
        <w:t>;</w:t>
      </w:r>
    </w:p>
    <w:p w14:paraId="26872437" w14:textId="0FC6AB76" w:rsidR="00F53FD4" w:rsidRPr="000343C3" w:rsidRDefault="00F53FD4" w:rsidP="00F436E3">
      <w:pPr>
        <w:pStyle w:val="Podtytu"/>
        <w:numPr>
          <w:ilvl w:val="0"/>
          <w:numId w:val="17"/>
        </w:numPr>
        <w:tabs>
          <w:tab w:val="left" w:pos="357"/>
          <w:tab w:val="left" w:pos="9070"/>
        </w:tabs>
        <w:rPr>
          <w:b w:val="0"/>
        </w:rPr>
      </w:pPr>
      <w:r w:rsidRPr="000343C3">
        <w:rPr>
          <w:b w:val="0"/>
          <w:lang w:val="pl-PL"/>
        </w:rPr>
        <w:t>„</w:t>
      </w:r>
      <w:r w:rsidRPr="000343C3">
        <w:rPr>
          <w:b w:val="0"/>
        </w:rPr>
        <w:t>Ogólnopolski program regeneracji środowiskowej gleb poprzez ich wapnowanie</w:t>
      </w:r>
      <w:r w:rsidRPr="000343C3">
        <w:rPr>
          <w:b w:val="0"/>
          <w:lang w:val="pl-PL"/>
        </w:rPr>
        <w:t xml:space="preserve">” </w:t>
      </w:r>
      <w:r w:rsidRPr="000343C3">
        <w:rPr>
          <w:b w:val="0"/>
        </w:rPr>
        <w:t xml:space="preserve">– wypłacono </w:t>
      </w:r>
      <w:r w:rsidR="0052163C" w:rsidRPr="000343C3">
        <w:rPr>
          <w:lang w:val="pl-PL"/>
        </w:rPr>
        <w:t>72</w:t>
      </w:r>
      <w:r w:rsidR="00FF644D" w:rsidRPr="000343C3">
        <w:rPr>
          <w:lang w:val="pl-PL"/>
        </w:rPr>
        <w:t>.</w:t>
      </w:r>
      <w:r w:rsidR="000343C3" w:rsidRPr="000343C3">
        <w:rPr>
          <w:lang w:val="pl-PL"/>
        </w:rPr>
        <w:t>078</w:t>
      </w:r>
      <w:r w:rsidR="00797217" w:rsidRPr="000343C3">
        <w:rPr>
          <w:b w:val="0"/>
        </w:rPr>
        <w:t xml:space="preserve"> </w:t>
      </w:r>
      <w:r w:rsidR="00B56A8D" w:rsidRPr="000343C3">
        <w:rPr>
          <w:b w:val="0"/>
        </w:rPr>
        <w:t>tys. zł</w:t>
      </w:r>
      <w:r w:rsidRPr="000343C3">
        <w:rPr>
          <w:b w:val="0"/>
        </w:rPr>
        <w:t xml:space="preserve"> dotacji;</w:t>
      </w:r>
    </w:p>
    <w:p w14:paraId="72A1A378" w14:textId="147F52C4" w:rsidR="00CD40A1" w:rsidRPr="008A0A07" w:rsidRDefault="00684791" w:rsidP="00F436E3">
      <w:pPr>
        <w:pStyle w:val="Podtytu"/>
        <w:numPr>
          <w:ilvl w:val="0"/>
          <w:numId w:val="17"/>
        </w:numPr>
        <w:tabs>
          <w:tab w:val="left" w:pos="357"/>
          <w:tab w:val="num" w:pos="851"/>
          <w:tab w:val="left" w:pos="9070"/>
        </w:tabs>
        <w:rPr>
          <w:b w:val="0"/>
          <w:lang w:val="pl-PL"/>
        </w:rPr>
      </w:pPr>
      <w:r w:rsidRPr="00CC67E9">
        <w:rPr>
          <w:b w:val="0"/>
          <w:lang w:val="pl-PL"/>
        </w:rPr>
        <w:t>„</w:t>
      </w:r>
      <w:r w:rsidR="00A70621" w:rsidRPr="00CC67E9">
        <w:rPr>
          <w:b w:val="0"/>
          <w:lang w:val="pl-PL"/>
        </w:rPr>
        <w:t>Ochrona powierzchni ziemi</w:t>
      </w:r>
      <w:r w:rsidR="00CC67E9" w:rsidRPr="00CC67E9">
        <w:rPr>
          <w:b w:val="0"/>
          <w:lang w:val="pl-PL"/>
        </w:rPr>
        <w:t xml:space="preserve"> </w:t>
      </w:r>
      <w:r w:rsidR="00A9635A" w:rsidRPr="00A9635A">
        <w:rPr>
          <w:b w:val="0"/>
          <w:lang w:val="pl-PL"/>
        </w:rPr>
        <w:t>Część 3) Rekultywacja zamkniętych składowisk odpadów</w:t>
      </w:r>
      <w:r w:rsidR="00CC67E9">
        <w:rPr>
          <w:b w:val="0"/>
          <w:lang w:val="pl-PL"/>
        </w:rPr>
        <w:t>”</w:t>
      </w:r>
      <w:r w:rsidR="00997BC2" w:rsidRPr="00CC67E9">
        <w:rPr>
          <w:b w:val="0"/>
          <w:lang w:val="pl-PL"/>
        </w:rPr>
        <w:t xml:space="preserve"> – wypłacono </w:t>
      </w:r>
      <w:r w:rsidR="0052163C" w:rsidRPr="00CC67E9">
        <w:rPr>
          <w:bCs w:val="0"/>
          <w:lang w:val="pl-PL"/>
        </w:rPr>
        <w:t>2.</w:t>
      </w:r>
      <w:r w:rsidR="000D22E2" w:rsidRPr="00CC67E9">
        <w:rPr>
          <w:bCs w:val="0"/>
          <w:lang w:val="pl-PL"/>
        </w:rPr>
        <w:t>666</w:t>
      </w:r>
      <w:r w:rsidR="0052163C" w:rsidRPr="00CC67E9">
        <w:rPr>
          <w:b w:val="0"/>
          <w:lang w:val="pl-PL"/>
        </w:rPr>
        <w:t xml:space="preserve"> </w:t>
      </w:r>
      <w:r w:rsidR="00B56A8D" w:rsidRPr="008A0A07">
        <w:rPr>
          <w:b w:val="0"/>
          <w:lang w:val="pl-PL"/>
        </w:rPr>
        <w:t>tys. zł</w:t>
      </w:r>
      <w:r w:rsidR="00997BC2" w:rsidRPr="008A0A07">
        <w:rPr>
          <w:b w:val="0"/>
          <w:lang w:val="pl-PL"/>
        </w:rPr>
        <w:t xml:space="preserve"> dotacji</w:t>
      </w:r>
      <w:r w:rsidR="001D4E42" w:rsidRPr="008A0A07">
        <w:rPr>
          <w:b w:val="0"/>
          <w:lang w:val="pl-PL"/>
        </w:rPr>
        <w:t>;</w:t>
      </w:r>
    </w:p>
    <w:p w14:paraId="01FCED24" w14:textId="3586599D" w:rsidR="00C56EB1" w:rsidRPr="008A0A07" w:rsidRDefault="00A06D83" w:rsidP="00F436E3">
      <w:pPr>
        <w:pStyle w:val="Podtytu"/>
        <w:numPr>
          <w:ilvl w:val="0"/>
          <w:numId w:val="17"/>
        </w:numPr>
        <w:tabs>
          <w:tab w:val="left" w:pos="357"/>
          <w:tab w:val="left" w:pos="9070"/>
        </w:tabs>
        <w:rPr>
          <w:b w:val="0"/>
        </w:rPr>
      </w:pPr>
      <w:r>
        <w:rPr>
          <w:b w:val="0"/>
          <w:lang w:val="pl-PL"/>
        </w:rPr>
        <w:t>„</w:t>
      </w:r>
      <w:r w:rsidR="00C56EB1" w:rsidRPr="008A0A07">
        <w:rPr>
          <w:b w:val="0"/>
        </w:rPr>
        <w:t>Ogólnopolski program finansowania usuwania wyrobów zawierających azbest</w:t>
      </w:r>
      <w:r>
        <w:rPr>
          <w:b w:val="0"/>
          <w:lang w:val="pl-PL"/>
        </w:rPr>
        <w:t>”</w:t>
      </w:r>
      <w:r w:rsidR="00C56EB1" w:rsidRPr="008A0A07">
        <w:rPr>
          <w:b w:val="0"/>
          <w:lang w:val="pl-PL"/>
        </w:rPr>
        <w:t xml:space="preserve"> </w:t>
      </w:r>
      <w:r w:rsidR="00C56EB1" w:rsidRPr="008A0A07">
        <w:rPr>
          <w:b w:val="0"/>
        </w:rPr>
        <w:t xml:space="preserve">– wypłacono </w:t>
      </w:r>
      <w:r w:rsidR="008A0A07" w:rsidRPr="008A0A07">
        <w:rPr>
          <w:lang w:val="pl-PL"/>
        </w:rPr>
        <w:t>21</w:t>
      </w:r>
      <w:r w:rsidR="00FF644D" w:rsidRPr="008A0A07">
        <w:rPr>
          <w:lang w:val="pl-PL"/>
        </w:rPr>
        <w:t>.</w:t>
      </w:r>
      <w:r w:rsidR="008A0A07" w:rsidRPr="008A0A07">
        <w:rPr>
          <w:lang w:val="pl-PL"/>
        </w:rPr>
        <w:t>78</w:t>
      </w:r>
      <w:r w:rsidR="0028498C" w:rsidRPr="008A0A07">
        <w:rPr>
          <w:lang w:val="pl-PL"/>
        </w:rPr>
        <w:t>6</w:t>
      </w:r>
      <w:r w:rsidR="00FC6777" w:rsidRPr="008A0A07">
        <w:rPr>
          <w:b w:val="0"/>
          <w:lang w:val="pl-PL"/>
        </w:rPr>
        <w:t> </w:t>
      </w:r>
      <w:r w:rsidR="00B56A8D" w:rsidRPr="008A0A07">
        <w:rPr>
          <w:b w:val="0"/>
        </w:rPr>
        <w:t>tys. zł</w:t>
      </w:r>
      <w:r w:rsidR="00C56EB1" w:rsidRPr="008A0A07">
        <w:rPr>
          <w:b w:val="0"/>
        </w:rPr>
        <w:t xml:space="preserve"> dotacji</w:t>
      </w:r>
      <w:r w:rsidR="00CD3190" w:rsidRPr="008A0A07">
        <w:rPr>
          <w:b w:val="0"/>
          <w:lang w:val="pl-PL"/>
        </w:rPr>
        <w:t>.</w:t>
      </w:r>
    </w:p>
    <w:p w14:paraId="5F221C7F" w14:textId="72ADFC3C" w:rsidR="00CD40A1" w:rsidRPr="00D16F8E" w:rsidRDefault="00CD40A1" w:rsidP="00CD40A1">
      <w:pPr>
        <w:pStyle w:val="Tekstpodstawowy3"/>
        <w:tabs>
          <w:tab w:val="left" w:pos="9070"/>
        </w:tabs>
        <w:spacing w:after="0"/>
        <w:rPr>
          <w:bCs/>
          <w:sz w:val="22"/>
          <w:szCs w:val="24"/>
        </w:rPr>
      </w:pPr>
    </w:p>
    <w:p w14:paraId="38E09D9D" w14:textId="6573DE42" w:rsidR="002E5630" w:rsidRPr="00D16F8E" w:rsidRDefault="003E751E" w:rsidP="00A51FA9">
      <w:pPr>
        <w:pStyle w:val="Tekstpodstawowy"/>
        <w:tabs>
          <w:tab w:val="num" w:pos="360"/>
          <w:tab w:val="left" w:pos="9070"/>
        </w:tabs>
        <w:rPr>
          <w:lang w:val="pl-PL"/>
        </w:rPr>
      </w:pPr>
      <w:r w:rsidRPr="00D16F8E">
        <w:t>Plan pożyczkowy</w:t>
      </w:r>
      <w:r w:rsidR="0049353F" w:rsidRPr="00D16F8E">
        <w:t xml:space="preserve"> w</w:t>
      </w:r>
      <w:r w:rsidR="000449B9" w:rsidRPr="00D16F8E">
        <w:t xml:space="preserve"> </w:t>
      </w:r>
      <w:r w:rsidRPr="00D16F8E">
        <w:t xml:space="preserve">tej </w:t>
      </w:r>
      <w:r w:rsidR="00EB4BA3" w:rsidRPr="00D16F8E">
        <w:rPr>
          <w:lang w:val="pl-PL"/>
        </w:rPr>
        <w:t>dziedzinie</w:t>
      </w:r>
      <w:r w:rsidRPr="00D16F8E">
        <w:t xml:space="preserve"> został zrealizowany</w:t>
      </w:r>
      <w:r w:rsidR="0049353F" w:rsidRPr="00D16F8E">
        <w:t xml:space="preserve"> w</w:t>
      </w:r>
      <w:r w:rsidR="000449B9" w:rsidRPr="00D16F8E">
        <w:t xml:space="preserve"> </w:t>
      </w:r>
      <w:r w:rsidR="008A0A07" w:rsidRPr="00D16F8E">
        <w:rPr>
          <w:lang w:val="pl-PL"/>
        </w:rPr>
        <w:t>103</w:t>
      </w:r>
      <w:r w:rsidR="00547FE7" w:rsidRPr="00D16F8E">
        <w:rPr>
          <w:lang w:val="pl-PL"/>
        </w:rPr>
        <w:t>,</w:t>
      </w:r>
      <w:r w:rsidR="008F302A" w:rsidRPr="00D16F8E">
        <w:rPr>
          <w:lang w:val="pl-PL"/>
        </w:rPr>
        <w:t>4</w:t>
      </w:r>
      <w:r w:rsidR="00D028A2" w:rsidRPr="00D16F8E">
        <w:t>%</w:t>
      </w:r>
      <w:r w:rsidR="00D028A2" w:rsidRPr="00D16F8E">
        <w:rPr>
          <w:lang w:val="pl-PL"/>
        </w:rPr>
        <w:t>, w</w:t>
      </w:r>
      <w:r w:rsidR="000E412C" w:rsidRPr="00D16F8E">
        <w:rPr>
          <w:lang w:val="pl-PL"/>
        </w:rPr>
        <w:t>obec</w:t>
      </w:r>
      <w:r w:rsidRPr="00D16F8E">
        <w:t xml:space="preserve"> planowanej kwoty </w:t>
      </w:r>
      <w:r w:rsidR="008F302A" w:rsidRPr="00D16F8E">
        <w:rPr>
          <w:b/>
          <w:lang w:val="pl-PL"/>
        </w:rPr>
        <w:t>546</w:t>
      </w:r>
      <w:r w:rsidR="00055B67" w:rsidRPr="00D16F8E">
        <w:rPr>
          <w:b/>
          <w:lang w:val="pl-PL"/>
        </w:rPr>
        <w:t>.</w:t>
      </w:r>
      <w:r w:rsidR="008F302A" w:rsidRPr="00D16F8E">
        <w:rPr>
          <w:b/>
          <w:lang w:val="pl-PL"/>
        </w:rPr>
        <w:t>100</w:t>
      </w:r>
      <w:r w:rsidR="00FC6777" w:rsidRPr="00D16F8E">
        <w:rPr>
          <w:b/>
          <w:lang w:val="pl-PL"/>
        </w:rPr>
        <w:t> </w:t>
      </w:r>
      <w:r w:rsidR="00B56A8D" w:rsidRPr="00D16F8E">
        <w:rPr>
          <w:lang w:val="pl-PL"/>
        </w:rPr>
        <w:t>tys. zł</w:t>
      </w:r>
      <w:r w:rsidRPr="00D16F8E">
        <w:t xml:space="preserve"> wypłacono</w:t>
      </w:r>
      <w:r w:rsidRPr="00D16F8E">
        <w:rPr>
          <w:b/>
        </w:rPr>
        <w:t xml:space="preserve"> </w:t>
      </w:r>
      <w:r w:rsidR="008F302A" w:rsidRPr="00D16F8E">
        <w:rPr>
          <w:b/>
          <w:lang w:val="pl-PL"/>
        </w:rPr>
        <w:t>5</w:t>
      </w:r>
      <w:r w:rsidR="00D16F8E" w:rsidRPr="00D16F8E">
        <w:rPr>
          <w:b/>
          <w:lang w:val="pl-PL"/>
        </w:rPr>
        <w:t>64.906</w:t>
      </w:r>
      <w:r w:rsidR="00797217" w:rsidRPr="00D16F8E">
        <w:rPr>
          <w:lang w:val="pl-PL"/>
        </w:rPr>
        <w:t xml:space="preserve"> </w:t>
      </w:r>
      <w:r w:rsidR="00B56A8D" w:rsidRPr="00D16F8E">
        <w:rPr>
          <w:lang w:val="pl-PL"/>
        </w:rPr>
        <w:t>tys. zł</w:t>
      </w:r>
      <w:r w:rsidRPr="00D16F8E">
        <w:t xml:space="preserve"> (poz. 3 </w:t>
      </w:r>
      <w:r w:rsidR="008A7F21" w:rsidRPr="00D16F8E">
        <w:t xml:space="preserve">tabeli </w:t>
      </w:r>
      <w:r w:rsidR="008A7F21" w:rsidRPr="00D16F8E">
        <w:fldChar w:fldCharType="begin"/>
      </w:r>
      <w:r w:rsidR="008A7F21" w:rsidRPr="00D16F8E">
        <w:instrText xml:space="preserve"> REF _Ref478114755 \#0 \h  \* MERGEFORMAT </w:instrText>
      </w:r>
      <w:r w:rsidR="008A7F21" w:rsidRPr="00D16F8E">
        <w:fldChar w:fldCharType="separate"/>
      </w:r>
      <w:r w:rsidR="00D80900">
        <w:t>35</w:t>
      </w:r>
      <w:r w:rsidR="008A7F21" w:rsidRPr="00D16F8E">
        <w:fldChar w:fldCharType="end"/>
      </w:r>
      <w:r w:rsidR="00CF468A" w:rsidRPr="00D16F8E">
        <w:t>)</w:t>
      </w:r>
      <w:r w:rsidR="00782D0E" w:rsidRPr="00D16F8E">
        <w:rPr>
          <w:lang w:val="pl-PL"/>
        </w:rPr>
        <w:t>.</w:t>
      </w:r>
      <w:r w:rsidR="00A51FA9" w:rsidRPr="00D16F8E">
        <w:rPr>
          <w:lang w:val="pl-PL"/>
        </w:rPr>
        <w:t xml:space="preserve"> </w:t>
      </w:r>
    </w:p>
    <w:p w14:paraId="79EB2717" w14:textId="703BFCA0" w:rsidR="00CD40A1" w:rsidRPr="002E34EA" w:rsidRDefault="00CD40A1" w:rsidP="00CD40A1">
      <w:pPr>
        <w:pStyle w:val="Tekstpodstawowy"/>
        <w:tabs>
          <w:tab w:val="left" w:pos="9070"/>
        </w:tabs>
      </w:pPr>
    </w:p>
    <w:p w14:paraId="4D4792B1" w14:textId="5BE5DEA9" w:rsidR="00CD40A1" w:rsidRPr="002E34EA" w:rsidRDefault="003E751E" w:rsidP="00B71BD4">
      <w:pPr>
        <w:pStyle w:val="Tekstpodstawowy"/>
        <w:tabs>
          <w:tab w:val="left" w:pos="9070"/>
        </w:tabs>
      </w:pPr>
      <w:r w:rsidRPr="002E34EA">
        <w:t>P</w:t>
      </w:r>
      <w:r w:rsidR="004C19E6" w:rsidRPr="002E34EA">
        <w:t>lan wypłat dotacyjnych</w:t>
      </w:r>
      <w:r w:rsidR="00526C52" w:rsidRPr="002E34EA">
        <w:t xml:space="preserve"> </w:t>
      </w:r>
      <w:r w:rsidRPr="002E34EA">
        <w:t>został zrealizowany</w:t>
      </w:r>
      <w:r w:rsidR="0049353F" w:rsidRPr="002E34EA">
        <w:t xml:space="preserve"> w</w:t>
      </w:r>
      <w:r w:rsidR="000449B9" w:rsidRPr="002E34EA">
        <w:t xml:space="preserve"> </w:t>
      </w:r>
      <w:r w:rsidR="0094708D" w:rsidRPr="002E34EA">
        <w:rPr>
          <w:lang w:val="pl-PL"/>
        </w:rPr>
        <w:t>53,1</w:t>
      </w:r>
      <w:r w:rsidRPr="002E34EA">
        <w:t>%.</w:t>
      </w:r>
      <w:r w:rsidR="0049353F" w:rsidRPr="002E34EA">
        <w:t xml:space="preserve"> Z</w:t>
      </w:r>
      <w:r w:rsidR="000449B9" w:rsidRPr="002E34EA">
        <w:t xml:space="preserve"> </w:t>
      </w:r>
      <w:r w:rsidRPr="002E34EA">
        <w:t xml:space="preserve">planowanej kwoty </w:t>
      </w:r>
      <w:r w:rsidR="0094708D" w:rsidRPr="002E34EA">
        <w:rPr>
          <w:b/>
          <w:lang w:val="pl-PL"/>
        </w:rPr>
        <w:t>366.700</w:t>
      </w:r>
      <w:r w:rsidR="00797217" w:rsidRPr="002E34EA">
        <w:rPr>
          <w:lang w:val="pl-PL"/>
        </w:rPr>
        <w:t xml:space="preserve"> </w:t>
      </w:r>
      <w:r w:rsidR="00B56A8D" w:rsidRPr="002E34EA">
        <w:rPr>
          <w:lang w:val="pl-PL"/>
        </w:rPr>
        <w:t>tys. zł</w:t>
      </w:r>
      <w:r w:rsidRPr="002E34EA">
        <w:t xml:space="preserve"> wypłacono </w:t>
      </w:r>
      <w:r w:rsidR="0094708D" w:rsidRPr="002E34EA">
        <w:rPr>
          <w:b/>
          <w:lang w:val="pl-PL"/>
        </w:rPr>
        <w:t>194</w:t>
      </w:r>
      <w:r w:rsidR="007A2111" w:rsidRPr="002E34EA">
        <w:rPr>
          <w:b/>
          <w:lang w:val="pl-PL"/>
        </w:rPr>
        <w:t>.</w:t>
      </w:r>
      <w:r w:rsidR="0094708D" w:rsidRPr="002E34EA">
        <w:rPr>
          <w:b/>
          <w:lang w:val="pl-PL"/>
        </w:rPr>
        <w:t>723</w:t>
      </w:r>
      <w:r w:rsidR="00797217" w:rsidRPr="002E34EA">
        <w:rPr>
          <w:lang w:val="pl-PL"/>
        </w:rPr>
        <w:t xml:space="preserve"> </w:t>
      </w:r>
      <w:r w:rsidR="00B56A8D" w:rsidRPr="002E34EA">
        <w:rPr>
          <w:lang w:val="pl-PL"/>
        </w:rPr>
        <w:t>tys. zł</w:t>
      </w:r>
      <w:r w:rsidRPr="002E34EA">
        <w:t xml:space="preserve"> (poz. 1.1.</w:t>
      </w:r>
      <w:r w:rsidR="00F53FD4" w:rsidRPr="002E34EA">
        <w:rPr>
          <w:lang w:val="pl-PL"/>
        </w:rPr>
        <w:t>3</w:t>
      </w:r>
      <w:r w:rsidRPr="002E34EA">
        <w:t xml:space="preserve"> </w:t>
      </w:r>
      <w:r w:rsidR="008A7F21" w:rsidRPr="002E34EA">
        <w:t xml:space="preserve">tabeli </w:t>
      </w:r>
      <w:r w:rsidR="008A7F21" w:rsidRPr="002E34EA">
        <w:fldChar w:fldCharType="begin"/>
      </w:r>
      <w:r w:rsidR="008A7F21" w:rsidRPr="002E34EA">
        <w:instrText xml:space="preserve"> REF _Ref478114801 \#0 \h  \* MERGEFORMAT </w:instrText>
      </w:r>
      <w:r w:rsidR="008A7F21" w:rsidRPr="002E34EA">
        <w:fldChar w:fldCharType="separate"/>
      </w:r>
      <w:r w:rsidR="00D80900">
        <w:t>36</w:t>
      </w:r>
      <w:r w:rsidR="008A7F21" w:rsidRPr="002E34EA">
        <w:fldChar w:fldCharType="end"/>
      </w:r>
      <w:r w:rsidR="00B71BD4" w:rsidRPr="002E34EA">
        <w:t>).</w:t>
      </w:r>
    </w:p>
    <w:p w14:paraId="27BAF2D4" w14:textId="77777777" w:rsidR="00553E0A" w:rsidRPr="002E34EA" w:rsidRDefault="00553E0A" w:rsidP="00B71BD4">
      <w:pPr>
        <w:pStyle w:val="Tekstpodstawowy"/>
        <w:tabs>
          <w:tab w:val="left" w:pos="9070"/>
        </w:tabs>
        <w:rPr>
          <w:b/>
          <w:lang w:val="pl-PL"/>
        </w:rPr>
      </w:pPr>
    </w:p>
    <w:p w14:paraId="4DD37B86" w14:textId="49C1FFB6" w:rsidR="00CD40A1" w:rsidRPr="002E34EA" w:rsidRDefault="00553E0A" w:rsidP="00CD40A1">
      <w:pPr>
        <w:tabs>
          <w:tab w:val="left" w:pos="9070"/>
        </w:tabs>
      </w:pPr>
      <w:r w:rsidRPr="002E34EA">
        <w:t xml:space="preserve">Odchylenie wykonania planu wynika głównie z przesuwania terminów realizacji inwestycji dotyczących budowy lub rozbudowy </w:t>
      </w:r>
      <w:r w:rsidR="009D6378" w:rsidRPr="002E34EA">
        <w:t>i</w:t>
      </w:r>
      <w:r w:rsidRPr="002E34EA">
        <w:t>nstalacji gospodarowania odpadami</w:t>
      </w:r>
      <w:r w:rsidR="00D65709" w:rsidRPr="002E34EA">
        <w:t xml:space="preserve"> lub </w:t>
      </w:r>
      <w:r w:rsidR="00FD310E" w:rsidRPr="002E34EA">
        <w:t>magazynów żywności</w:t>
      </w:r>
      <w:r w:rsidRPr="002E34EA">
        <w:t>, w wyniku drastycznego wzrostu kosztów na etapie rozstrzygania przetargów.</w:t>
      </w:r>
    </w:p>
    <w:p w14:paraId="5CF2FA9E" w14:textId="32CFD532" w:rsidR="00553E0A" w:rsidRPr="002E34EA" w:rsidRDefault="00553E0A" w:rsidP="00CD40A1">
      <w:pPr>
        <w:tabs>
          <w:tab w:val="left" w:pos="9070"/>
        </w:tabs>
        <w:rPr>
          <w:szCs w:val="22"/>
        </w:rPr>
      </w:pPr>
    </w:p>
    <w:p w14:paraId="2F0F1D59" w14:textId="0C75BD8A" w:rsidR="00892B65" w:rsidRPr="002E34EA" w:rsidRDefault="00377218" w:rsidP="00892B65">
      <w:pPr>
        <w:tabs>
          <w:tab w:val="left" w:pos="9070"/>
        </w:tabs>
        <w:rPr>
          <w:szCs w:val="22"/>
        </w:rPr>
      </w:pPr>
      <w:r w:rsidRPr="002E34EA">
        <w:rPr>
          <w:szCs w:val="22"/>
        </w:rPr>
        <w:t>P</w:t>
      </w:r>
      <w:r w:rsidR="00CC738C" w:rsidRPr="002E34EA">
        <w:rPr>
          <w:szCs w:val="22"/>
        </w:rPr>
        <w:t>lanowane do uzyskania efekty ekologiczne</w:t>
      </w:r>
      <w:r w:rsidR="001921B7" w:rsidRPr="002E34EA">
        <w:rPr>
          <w:szCs w:val="22"/>
        </w:rPr>
        <w:t xml:space="preserve"> i</w:t>
      </w:r>
      <w:r w:rsidR="000449B9" w:rsidRPr="002E34EA">
        <w:rPr>
          <w:szCs w:val="22"/>
        </w:rPr>
        <w:t xml:space="preserve"> </w:t>
      </w:r>
      <w:r w:rsidR="00CC738C" w:rsidRPr="002E34EA">
        <w:rPr>
          <w:szCs w:val="22"/>
        </w:rPr>
        <w:t>rzeczowe</w:t>
      </w:r>
      <w:r w:rsidR="0049353F" w:rsidRPr="002E34EA">
        <w:rPr>
          <w:szCs w:val="22"/>
        </w:rPr>
        <w:t xml:space="preserve"> w</w:t>
      </w:r>
      <w:r w:rsidR="000449B9" w:rsidRPr="002E34EA">
        <w:rPr>
          <w:szCs w:val="22"/>
        </w:rPr>
        <w:t xml:space="preserve"> </w:t>
      </w:r>
      <w:r w:rsidR="00F0045A" w:rsidRPr="002E34EA">
        <w:rPr>
          <w:szCs w:val="22"/>
        </w:rPr>
        <w:t xml:space="preserve">obszarze ochrony powierzchni ziemi </w:t>
      </w:r>
      <w:r w:rsidR="00CC3DA9" w:rsidRPr="002E34EA">
        <w:rPr>
          <w:szCs w:val="22"/>
        </w:rPr>
        <w:br/>
      </w:r>
      <w:r w:rsidRPr="002E34EA">
        <w:rPr>
          <w:szCs w:val="22"/>
        </w:rPr>
        <w:t>z umów zawartych</w:t>
      </w:r>
      <w:r w:rsidR="0049353F" w:rsidRPr="002E34EA">
        <w:rPr>
          <w:szCs w:val="22"/>
        </w:rPr>
        <w:t xml:space="preserve"> w</w:t>
      </w:r>
      <w:r w:rsidR="000449B9" w:rsidRPr="002E34EA">
        <w:rPr>
          <w:szCs w:val="22"/>
        </w:rPr>
        <w:t xml:space="preserve"> </w:t>
      </w:r>
      <w:r w:rsidRPr="002E34EA">
        <w:rPr>
          <w:szCs w:val="22"/>
        </w:rPr>
        <w:t>20</w:t>
      </w:r>
      <w:r w:rsidR="00937AE0" w:rsidRPr="002E34EA">
        <w:rPr>
          <w:szCs w:val="22"/>
        </w:rPr>
        <w:t>2</w:t>
      </w:r>
      <w:r w:rsidR="002E34EA" w:rsidRPr="002E34EA">
        <w:rPr>
          <w:szCs w:val="22"/>
        </w:rPr>
        <w:t>3</w:t>
      </w:r>
      <w:r w:rsidRPr="002E34EA">
        <w:rPr>
          <w:szCs w:val="22"/>
        </w:rPr>
        <w:t xml:space="preserve"> r.</w:t>
      </w:r>
      <w:r w:rsidR="00CC738C" w:rsidRPr="002E34EA">
        <w:rPr>
          <w:szCs w:val="22"/>
        </w:rPr>
        <w:t>, jak również</w:t>
      </w:r>
      <w:r w:rsidR="004C4A89" w:rsidRPr="002E34EA">
        <w:rPr>
          <w:szCs w:val="22"/>
        </w:rPr>
        <w:t xml:space="preserve"> </w:t>
      </w:r>
      <w:r w:rsidR="00CC738C" w:rsidRPr="002E34EA">
        <w:rPr>
          <w:szCs w:val="22"/>
        </w:rPr>
        <w:t>uzyskane wielkości takich efektów</w:t>
      </w:r>
      <w:r w:rsidR="0049353F" w:rsidRPr="002E34EA">
        <w:rPr>
          <w:szCs w:val="22"/>
        </w:rPr>
        <w:t xml:space="preserve"> z</w:t>
      </w:r>
      <w:r w:rsidR="000449B9" w:rsidRPr="002E34EA">
        <w:rPr>
          <w:szCs w:val="22"/>
        </w:rPr>
        <w:t xml:space="preserve"> </w:t>
      </w:r>
      <w:r w:rsidR="00CC738C" w:rsidRPr="002E34EA">
        <w:rPr>
          <w:szCs w:val="22"/>
        </w:rPr>
        <w:t xml:space="preserve">umów zakończonych </w:t>
      </w:r>
      <w:r w:rsidR="00CC3DA9" w:rsidRPr="002E34EA">
        <w:rPr>
          <w:szCs w:val="22"/>
        </w:rPr>
        <w:br/>
      </w:r>
      <w:r w:rsidR="00CC738C" w:rsidRPr="002E34EA">
        <w:rPr>
          <w:szCs w:val="22"/>
        </w:rPr>
        <w:t xml:space="preserve">w </w:t>
      </w:r>
      <w:r w:rsidRPr="002E34EA">
        <w:rPr>
          <w:szCs w:val="22"/>
        </w:rPr>
        <w:t>tym roku,</w:t>
      </w:r>
      <w:r w:rsidR="00CC738C" w:rsidRPr="002E34EA">
        <w:rPr>
          <w:szCs w:val="22"/>
        </w:rPr>
        <w:t xml:space="preserve"> przedstawione są</w:t>
      </w:r>
      <w:r w:rsidR="0049353F" w:rsidRPr="002E34EA">
        <w:rPr>
          <w:szCs w:val="22"/>
        </w:rPr>
        <w:t xml:space="preserve"> w</w:t>
      </w:r>
      <w:r w:rsidR="000449B9" w:rsidRPr="002E34EA">
        <w:rPr>
          <w:szCs w:val="22"/>
        </w:rPr>
        <w:t xml:space="preserve"> </w:t>
      </w:r>
      <w:r w:rsidR="00CC738C" w:rsidRPr="002E34EA">
        <w:rPr>
          <w:szCs w:val="22"/>
        </w:rPr>
        <w:t>tabeli</w:t>
      </w:r>
      <w:r w:rsidR="003E751E" w:rsidRPr="002E34EA">
        <w:rPr>
          <w:szCs w:val="22"/>
        </w:rPr>
        <w:t xml:space="preserve"> </w:t>
      </w:r>
      <w:r w:rsidR="00202AED" w:rsidRPr="002E34EA">
        <w:rPr>
          <w:szCs w:val="22"/>
        </w:rPr>
        <w:fldChar w:fldCharType="begin"/>
      </w:r>
      <w:r w:rsidR="00202AED" w:rsidRPr="002E34EA">
        <w:rPr>
          <w:szCs w:val="22"/>
        </w:rPr>
        <w:instrText xml:space="preserve"> REF _Ref478123406 \#0 \h  \* MERGEFORMAT </w:instrText>
      </w:r>
      <w:r w:rsidR="00202AED" w:rsidRPr="002E34EA">
        <w:rPr>
          <w:szCs w:val="22"/>
        </w:rPr>
      </w:r>
      <w:r w:rsidR="00202AED" w:rsidRPr="002E34EA">
        <w:rPr>
          <w:szCs w:val="22"/>
        </w:rPr>
        <w:fldChar w:fldCharType="separate"/>
      </w:r>
      <w:r w:rsidR="00D80900">
        <w:rPr>
          <w:szCs w:val="22"/>
        </w:rPr>
        <w:t>46</w:t>
      </w:r>
      <w:r w:rsidR="00202AED" w:rsidRPr="002E34EA">
        <w:rPr>
          <w:szCs w:val="22"/>
        </w:rPr>
        <w:fldChar w:fldCharType="end"/>
      </w:r>
      <w:r w:rsidR="003E751E" w:rsidRPr="002E34EA">
        <w:rPr>
          <w:szCs w:val="22"/>
        </w:rPr>
        <w:t>.</w:t>
      </w:r>
      <w:bookmarkStart w:id="202" w:name="_Ref478123406"/>
    </w:p>
    <w:p w14:paraId="71E59FB1" w14:textId="23237C22" w:rsidR="00F50EA2" w:rsidRPr="002E34EA" w:rsidRDefault="00F50EA2">
      <w:pPr>
        <w:jc w:val="left"/>
        <w:rPr>
          <w:szCs w:val="22"/>
        </w:rPr>
      </w:pPr>
    </w:p>
    <w:p w14:paraId="35BF85BB" w14:textId="5AE5AE10" w:rsidR="00A25B6B" w:rsidRDefault="00A25B6B">
      <w:pPr>
        <w:jc w:val="left"/>
        <w:rPr>
          <w:szCs w:val="22"/>
        </w:rPr>
      </w:pPr>
      <w:r>
        <w:rPr>
          <w:szCs w:val="22"/>
        </w:rPr>
        <w:br w:type="page"/>
      </w:r>
    </w:p>
    <w:p w14:paraId="7130E754" w14:textId="77777777" w:rsidR="00892B65" w:rsidRPr="002E34EA" w:rsidRDefault="00892B65" w:rsidP="007A2111">
      <w:pPr>
        <w:jc w:val="left"/>
        <w:rPr>
          <w:szCs w:val="22"/>
        </w:rPr>
      </w:pPr>
    </w:p>
    <w:p w14:paraId="112C4AA1" w14:textId="645408C4" w:rsidR="00CD40A1" w:rsidRPr="002E34EA" w:rsidRDefault="00202AED" w:rsidP="00892B65">
      <w:pPr>
        <w:tabs>
          <w:tab w:val="left" w:pos="9070"/>
        </w:tabs>
        <w:spacing w:after="60"/>
        <w:ind w:left="1134" w:hanging="1134"/>
      </w:pPr>
      <w:bookmarkStart w:id="203" w:name="_Toc165027388"/>
      <w:r w:rsidRPr="002E34EA">
        <w:t xml:space="preserve">Tabela </w:t>
      </w:r>
      <w:r w:rsidR="009F6301">
        <w:fldChar w:fldCharType="begin"/>
      </w:r>
      <w:r w:rsidR="009F6301">
        <w:instrText xml:space="preserve"> SEQ Tabela \* ARABIC </w:instrText>
      </w:r>
      <w:r w:rsidR="009F6301">
        <w:fldChar w:fldCharType="separate"/>
      </w:r>
      <w:r w:rsidR="00D80900">
        <w:rPr>
          <w:noProof/>
        </w:rPr>
        <w:t>46</w:t>
      </w:r>
      <w:r w:rsidR="009F6301">
        <w:rPr>
          <w:noProof/>
        </w:rPr>
        <w:fldChar w:fldCharType="end"/>
      </w:r>
      <w:bookmarkEnd w:id="202"/>
      <w:r w:rsidRPr="002E34EA">
        <w:tab/>
        <w:t>Efekty ekologiczne</w:t>
      </w:r>
      <w:r w:rsidR="0049353F" w:rsidRPr="002E34EA">
        <w:t xml:space="preserve"> z</w:t>
      </w:r>
      <w:r w:rsidR="000449B9" w:rsidRPr="002E34EA">
        <w:t xml:space="preserve"> </w:t>
      </w:r>
      <w:r w:rsidRPr="002E34EA">
        <w:t>umów zawartych</w:t>
      </w:r>
      <w:r w:rsidR="001921B7" w:rsidRPr="002E34EA">
        <w:t xml:space="preserve"> i</w:t>
      </w:r>
      <w:r w:rsidR="000449B9" w:rsidRPr="002E34EA">
        <w:t xml:space="preserve"> </w:t>
      </w:r>
      <w:r w:rsidRPr="002E34EA">
        <w:t>zakończonych</w:t>
      </w:r>
      <w:r w:rsidR="0049353F" w:rsidRPr="002E34EA">
        <w:t xml:space="preserve"> w</w:t>
      </w:r>
      <w:r w:rsidR="000449B9" w:rsidRPr="002E34EA">
        <w:t xml:space="preserve"> </w:t>
      </w:r>
      <w:r w:rsidRPr="002E34EA">
        <w:t>20</w:t>
      </w:r>
      <w:r w:rsidR="00937AE0" w:rsidRPr="002E34EA">
        <w:t>2</w:t>
      </w:r>
      <w:r w:rsidR="002E34EA" w:rsidRPr="002E34EA">
        <w:t>3</w:t>
      </w:r>
      <w:r w:rsidR="005322DC" w:rsidRPr="002E34EA">
        <w:t xml:space="preserve"> r. </w:t>
      </w:r>
      <w:r w:rsidR="0049353F" w:rsidRPr="002E34EA">
        <w:t>w</w:t>
      </w:r>
      <w:r w:rsidR="000449B9" w:rsidRPr="002E34EA">
        <w:t xml:space="preserve"> </w:t>
      </w:r>
      <w:r w:rsidRPr="002E34EA">
        <w:t>dziedzinie ochrony powierzchni ziemi</w:t>
      </w:r>
      <w:bookmarkEnd w:id="203"/>
    </w:p>
    <w:p w14:paraId="6B37C9BE" w14:textId="55713D95" w:rsidR="00CD40A1" w:rsidRPr="00E10324" w:rsidRDefault="006B243B" w:rsidP="00CD40A1">
      <w:pPr>
        <w:tabs>
          <w:tab w:val="left" w:pos="9070"/>
        </w:tabs>
        <w:rPr>
          <w:highlight w:val="yellow"/>
        </w:rPr>
      </w:pPr>
      <w:r w:rsidRPr="006B243B">
        <w:rPr>
          <w:noProof/>
        </w:rPr>
        <w:drawing>
          <wp:inline distT="0" distB="0" distL="0" distR="0" wp14:anchorId="163BE918" wp14:editId="762E1E7D">
            <wp:extent cx="5760720" cy="1893570"/>
            <wp:effectExtent l="0" t="0" r="0" b="0"/>
            <wp:docPr id="728890356" name="Obraz 25" descr="Efekty ekologiczne z umów zawartych i zakończonych w 2023 r. w dziedzinie ochrony powierzchni ziemi. Prezentowane wielkości zawarte są w pliku Sprawozdanie NFOŚiGW za rok 2023 tabele.xlsx w arkuszu tabela 46." title="Tabel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720" cy="1893570"/>
                    </a:xfrm>
                    <a:prstGeom prst="rect">
                      <a:avLst/>
                    </a:prstGeom>
                    <a:noFill/>
                    <a:ln>
                      <a:noFill/>
                    </a:ln>
                  </pic:spPr>
                </pic:pic>
              </a:graphicData>
            </a:graphic>
          </wp:inline>
        </w:drawing>
      </w:r>
    </w:p>
    <w:p w14:paraId="56437442" w14:textId="3389F0C9" w:rsidR="007A2111" w:rsidRPr="00173C2D" w:rsidRDefault="007A2111">
      <w:pPr>
        <w:jc w:val="left"/>
      </w:pPr>
    </w:p>
    <w:p w14:paraId="74CFFA17" w14:textId="77777777" w:rsidR="00CD40A1" w:rsidRPr="00173C2D" w:rsidRDefault="003E751E" w:rsidP="00CD40A1">
      <w:pPr>
        <w:pStyle w:val="Nagwek4"/>
        <w:tabs>
          <w:tab w:val="left" w:pos="9070"/>
        </w:tabs>
      </w:pPr>
      <w:bookmarkStart w:id="204" w:name="_Toc165027315"/>
      <w:r w:rsidRPr="00173C2D">
        <w:t>Ochrona przyrody</w:t>
      </w:r>
      <w:r w:rsidR="001921B7" w:rsidRPr="00173C2D">
        <w:t xml:space="preserve"> i</w:t>
      </w:r>
      <w:r w:rsidR="000449B9" w:rsidRPr="00173C2D">
        <w:t xml:space="preserve"> </w:t>
      </w:r>
      <w:r w:rsidRPr="00173C2D">
        <w:t>krajobrazu</w:t>
      </w:r>
      <w:bookmarkEnd w:id="204"/>
    </w:p>
    <w:p w14:paraId="69BA36B2" w14:textId="77777777" w:rsidR="00CD40A1" w:rsidRPr="00173C2D" w:rsidRDefault="00CD40A1" w:rsidP="00CD40A1">
      <w:pPr>
        <w:tabs>
          <w:tab w:val="left" w:pos="9070"/>
        </w:tabs>
      </w:pPr>
    </w:p>
    <w:p w14:paraId="27D12BB3" w14:textId="0D70F70E" w:rsidR="00CD40A1" w:rsidRPr="00886D4A" w:rsidRDefault="00DC6AD6" w:rsidP="00673A3C">
      <w:pPr>
        <w:pStyle w:val="Nagwek"/>
        <w:tabs>
          <w:tab w:val="clear" w:pos="4536"/>
          <w:tab w:val="clear" w:pos="9072"/>
          <w:tab w:val="left" w:pos="9070"/>
        </w:tabs>
        <w:rPr>
          <w:sz w:val="22"/>
          <w:szCs w:val="24"/>
        </w:rPr>
      </w:pPr>
      <w:r>
        <w:rPr>
          <w:noProof/>
          <w:sz w:val="22"/>
          <w:szCs w:val="24"/>
        </w:rPr>
        <mc:AlternateContent>
          <mc:Choice Requires="wpg">
            <w:drawing>
              <wp:anchor distT="0" distB="0" distL="114300" distR="114300" simplePos="0" relativeHeight="251658267" behindDoc="0" locked="0" layoutInCell="1" allowOverlap="1" wp14:anchorId="68801C36" wp14:editId="37FBF311">
                <wp:simplePos x="0" y="0"/>
                <wp:positionH relativeFrom="column">
                  <wp:posOffset>5295915</wp:posOffset>
                </wp:positionH>
                <wp:positionV relativeFrom="paragraph">
                  <wp:posOffset>60325</wp:posOffset>
                </wp:positionV>
                <wp:extent cx="900000" cy="2448000"/>
                <wp:effectExtent l="0" t="0" r="0" b="9525"/>
                <wp:wrapTight wrapText="bothSides">
                  <wp:wrapPolygon edited="0">
                    <wp:start x="0" y="0"/>
                    <wp:lineTo x="0" y="21516"/>
                    <wp:lineTo x="21036" y="21516"/>
                    <wp:lineTo x="21036" y="0"/>
                    <wp:lineTo x="0" y="0"/>
                  </wp:wrapPolygon>
                </wp:wrapTight>
                <wp:docPr id="805422283" name="Grupa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241417409" name="Prostokąt 1"/>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mage 8" descr="Image">
                            <a:extLst>
                              <a:ext uri="{FF2B5EF4-FFF2-40B4-BE49-F238E27FC236}">
                                <a16:creationId xmlns:a16="http://schemas.microsoft.com/office/drawing/2014/main" id="{D77A1E7C-9E88-214F-387C-E1430A32B44D}"/>
                              </a:ext>
                            </a:extLst>
                          </pic:cNvPr>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114300" y="1699260"/>
                            <a:ext cx="659765" cy="660400"/>
                          </a:xfrm>
                          <a:prstGeom prst="rect">
                            <a:avLst/>
                          </a:prstGeom>
                          <a:ln w="12700">
                            <a:miter lim="400000"/>
                          </a:ln>
                        </pic:spPr>
                      </pic:pic>
                    </wpg:wgp>
                  </a:graphicData>
                </a:graphic>
              </wp:anchor>
            </w:drawing>
          </mc:Choice>
          <mc:Fallback>
            <w:pict>
              <v:group w14:anchorId="5C0A8FF3" id="Grupa 15" o:spid="_x0000_s1026" alt="&quot;&quot;" style="position:absolute;margin-left:417pt;margin-top:4.75pt;width:70.85pt;height:192.75pt;z-index:251658267"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" fillcolor="#00797a" stroked="f" strokeweight="1pt"/>
                <v:shape id="Image 8" o:spid="_x0000_s1028" type="#_x0000_t75" alt="Image" style="position:absolute;left:1143;top:16992;width:6597;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" strokeweight="1pt">
                  <v:stroke miterlimit="4"/>
                  <v:imagedata r:id="rId124" o:title="Image"/>
                </v:shape>
                <w10:wrap type="tight"/>
              </v:group>
            </w:pict>
          </mc:Fallback>
        </mc:AlternateContent>
      </w:r>
      <w:r w:rsidR="009C704A" w:rsidRPr="00173C2D">
        <w:rPr>
          <w:sz w:val="22"/>
          <w:szCs w:val="24"/>
        </w:rPr>
        <w:t>W dziedzinie ochrony przyrody</w:t>
      </w:r>
      <w:r w:rsidR="001921B7" w:rsidRPr="00173C2D">
        <w:rPr>
          <w:sz w:val="22"/>
          <w:szCs w:val="24"/>
        </w:rPr>
        <w:t xml:space="preserve"> i</w:t>
      </w:r>
      <w:r w:rsidR="000449B9" w:rsidRPr="00173C2D">
        <w:rPr>
          <w:sz w:val="22"/>
          <w:szCs w:val="24"/>
        </w:rPr>
        <w:t xml:space="preserve"> </w:t>
      </w:r>
      <w:r w:rsidR="009C704A" w:rsidRPr="00173C2D">
        <w:rPr>
          <w:sz w:val="22"/>
          <w:szCs w:val="24"/>
        </w:rPr>
        <w:t>krajobrazu</w:t>
      </w:r>
      <w:r w:rsidR="0049353F" w:rsidRPr="00173C2D">
        <w:rPr>
          <w:sz w:val="22"/>
          <w:szCs w:val="24"/>
        </w:rPr>
        <w:t xml:space="preserve"> w</w:t>
      </w:r>
      <w:r w:rsidR="000449B9" w:rsidRPr="00173C2D">
        <w:rPr>
          <w:sz w:val="22"/>
          <w:szCs w:val="24"/>
        </w:rPr>
        <w:t xml:space="preserve"> </w:t>
      </w:r>
      <w:r w:rsidR="009C704A" w:rsidRPr="00173C2D">
        <w:rPr>
          <w:sz w:val="22"/>
          <w:szCs w:val="24"/>
        </w:rPr>
        <w:t>20</w:t>
      </w:r>
      <w:r w:rsidR="00673A3C" w:rsidRPr="00173C2D">
        <w:rPr>
          <w:sz w:val="22"/>
          <w:szCs w:val="24"/>
        </w:rPr>
        <w:t>2</w:t>
      </w:r>
      <w:r w:rsidR="000752FC" w:rsidRPr="00173C2D">
        <w:rPr>
          <w:sz w:val="22"/>
          <w:szCs w:val="24"/>
        </w:rPr>
        <w:t>3</w:t>
      </w:r>
      <w:r w:rsidR="005322DC" w:rsidRPr="00173C2D">
        <w:rPr>
          <w:sz w:val="22"/>
          <w:szCs w:val="24"/>
        </w:rPr>
        <w:t xml:space="preserve"> r. </w:t>
      </w:r>
      <w:r w:rsidR="00586BD2" w:rsidRPr="00173C2D">
        <w:rPr>
          <w:sz w:val="22"/>
          <w:szCs w:val="24"/>
        </w:rPr>
        <w:t xml:space="preserve">wypłaty środków </w:t>
      </w:r>
      <w:r w:rsidR="00265062" w:rsidRPr="00173C2D">
        <w:rPr>
          <w:sz w:val="22"/>
          <w:szCs w:val="24"/>
        </w:rPr>
        <w:t>własnych</w:t>
      </w:r>
      <w:r w:rsidR="00586BD2" w:rsidRPr="00173C2D">
        <w:rPr>
          <w:sz w:val="22"/>
          <w:szCs w:val="24"/>
        </w:rPr>
        <w:t xml:space="preserve"> </w:t>
      </w:r>
      <w:r w:rsidR="00805DB1" w:rsidRPr="00173C2D">
        <w:rPr>
          <w:sz w:val="22"/>
          <w:szCs w:val="24"/>
        </w:rPr>
        <w:t xml:space="preserve">Narodowego </w:t>
      </w:r>
      <w:r w:rsidR="00805DB1" w:rsidRPr="009106BA">
        <w:rPr>
          <w:sz w:val="22"/>
          <w:szCs w:val="24"/>
        </w:rPr>
        <w:t>Funduszu</w:t>
      </w:r>
      <w:r w:rsidR="00673A3C" w:rsidRPr="00173C2D">
        <w:rPr>
          <w:sz w:val="22"/>
          <w:szCs w:val="24"/>
        </w:rPr>
        <w:t xml:space="preserve"> następowały w ramach programu priorytetowego </w:t>
      </w:r>
      <w:r w:rsidR="00C24276" w:rsidRPr="00173C2D">
        <w:rPr>
          <w:sz w:val="22"/>
          <w:szCs w:val="24"/>
        </w:rPr>
        <w:t>„</w:t>
      </w:r>
      <w:r w:rsidR="004E34E5" w:rsidRPr="00173C2D">
        <w:rPr>
          <w:sz w:val="22"/>
          <w:szCs w:val="24"/>
        </w:rPr>
        <w:t>Ochrona</w:t>
      </w:r>
      <w:r w:rsidR="001921B7" w:rsidRPr="00173C2D">
        <w:rPr>
          <w:sz w:val="22"/>
          <w:szCs w:val="24"/>
        </w:rPr>
        <w:t xml:space="preserve"> i</w:t>
      </w:r>
      <w:r w:rsidR="000449B9" w:rsidRPr="00173C2D">
        <w:rPr>
          <w:sz w:val="22"/>
          <w:szCs w:val="24"/>
        </w:rPr>
        <w:t xml:space="preserve"> </w:t>
      </w:r>
      <w:r w:rsidR="004E34E5" w:rsidRPr="00173C2D">
        <w:rPr>
          <w:sz w:val="22"/>
          <w:szCs w:val="24"/>
        </w:rPr>
        <w:t>przywracanie różnorodności biologicznej</w:t>
      </w:r>
      <w:r w:rsidR="001921B7" w:rsidRPr="00173C2D">
        <w:rPr>
          <w:sz w:val="22"/>
          <w:szCs w:val="24"/>
        </w:rPr>
        <w:t xml:space="preserve"> i</w:t>
      </w:r>
      <w:r w:rsidR="000449B9" w:rsidRPr="00173C2D">
        <w:rPr>
          <w:sz w:val="22"/>
          <w:szCs w:val="24"/>
        </w:rPr>
        <w:t xml:space="preserve"> </w:t>
      </w:r>
      <w:r w:rsidR="00F2684B" w:rsidRPr="00173C2D">
        <w:rPr>
          <w:sz w:val="22"/>
          <w:szCs w:val="24"/>
        </w:rPr>
        <w:t>krajobrazowej</w:t>
      </w:r>
      <w:r w:rsidR="00C24276" w:rsidRPr="00173C2D">
        <w:rPr>
          <w:sz w:val="22"/>
          <w:szCs w:val="24"/>
        </w:rPr>
        <w:t>”</w:t>
      </w:r>
      <w:r w:rsidR="00673A3C" w:rsidRPr="00173C2D">
        <w:rPr>
          <w:sz w:val="22"/>
          <w:szCs w:val="24"/>
        </w:rPr>
        <w:t xml:space="preserve"> </w:t>
      </w:r>
      <w:r w:rsidR="00730E93" w:rsidRPr="00173C2D">
        <w:rPr>
          <w:b/>
          <w:sz w:val="22"/>
          <w:szCs w:val="24"/>
        </w:rPr>
        <w:t>1</w:t>
      </w:r>
      <w:r w:rsidR="000D5A81" w:rsidRPr="00173C2D">
        <w:rPr>
          <w:b/>
          <w:sz w:val="22"/>
          <w:szCs w:val="24"/>
        </w:rPr>
        <w:t>9</w:t>
      </w:r>
      <w:r w:rsidR="00730E93" w:rsidRPr="00173C2D">
        <w:rPr>
          <w:b/>
          <w:sz w:val="22"/>
          <w:szCs w:val="24"/>
        </w:rPr>
        <w:t>.</w:t>
      </w:r>
      <w:r w:rsidR="000D5A81" w:rsidRPr="00173C2D">
        <w:rPr>
          <w:b/>
          <w:sz w:val="22"/>
          <w:szCs w:val="24"/>
        </w:rPr>
        <w:t>605</w:t>
      </w:r>
      <w:r w:rsidR="00797217" w:rsidRPr="00173C2D">
        <w:rPr>
          <w:sz w:val="22"/>
          <w:szCs w:val="24"/>
        </w:rPr>
        <w:t xml:space="preserve"> </w:t>
      </w:r>
      <w:r w:rsidR="00B56A8D" w:rsidRPr="00173C2D">
        <w:rPr>
          <w:sz w:val="22"/>
          <w:szCs w:val="24"/>
        </w:rPr>
        <w:t>tys. zł</w:t>
      </w:r>
      <w:r w:rsidR="004E34E5" w:rsidRPr="00173C2D">
        <w:rPr>
          <w:sz w:val="22"/>
          <w:szCs w:val="24"/>
        </w:rPr>
        <w:t xml:space="preserve"> dotacji</w:t>
      </w:r>
      <w:r w:rsidR="001921B7" w:rsidRPr="00173C2D">
        <w:rPr>
          <w:sz w:val="22"/>
          <w:szCs w:val="24"/>
        </w:rPr>
        <w:t xml:space="preserve"> i</w:t>
      </w:r>
      <w:r w:rsidR="005F18C1" w:rsidRPr="00173C2D">
        <w:rPr>
          <w:sz w:val="22"/>
          <w:szCs w:val="24"/>
        </w:rPr>
        <w:t xml:space="preserve"> </w:t>
      </w:r>
      <w:r w:rsidR="00030BFE" w:rsidRPr="00173C2D">
        <w:rPr>
          <w:b/>
          <w:sz w:val="22"/>
          <w:szCs w:val="24"/>
        </w:rPr>
        <w:t>153</w:t>
      </w:r>
      <w:r w:rsidR="00532754" w:rsidRPr="00173C2D">
        <w:rPr>
          <w:b/>
          <w:sz w:val="22"/>
          <w:szCs w:val="24"/>
        </w:rPr>
        <w:t>.</w:t>
      </w:r>
      <w:r w:rsidR="00030BFE" w:rsidRPr="00173C2D">
        <w:rPr>
          <w:b/>
          <w:sz w:val="22"/>
          <w:szCs w:val="24"/>
        </w:rPr>
        <w:t>286</w:t>
      </w:r>
      <w:r w:rsidR="00532754" w:rsidRPr="00173C2D">
        <w:rPr>
          <w:b/>
          <w:sz w:val="22"/>
          <w:szCs w:val="24"/>
        </w:rPr>
        <w:t xml:space="preserve"> </w:t>
      </w:r>
      <w:r w:rsidR="00B56A8D" w:rsidRPr="00173C2D">
        <w:rPr>
          <w:sz w:val="22"/>
          <w:szCs w:val="24"/>
        </w:rPr>
        <w:t>tys. zł</w:t>
      </w:r>
      <w:r w:rsidR="004E34E5" w:rsidRPr="00173C2D">
        <w:rPr>
          <w:sz w:val="22"/>
          <w:szCs w:val="24"/>
        </w:rPr>
        <w:t xml:space="preserve"> </w:t>
      </w:r>
      <w:r w:rsidR="00673A3C" w:rsidRPr="00173C2D">
        <w:rPr>
          <w:sz w:val="22"/>
          <w:szCs w:val="24"/>
        </w:rPr>
        <w:t xml:space="preserve">w formie przekazania środków do </w:t>
      </w:r>
      <w:r w:rsidR="004E34E5" w:rsidRPr="00173C2D">
        <w:rPr>
          <w:sz w:val="22"/>
          <w:szCs w:val="24"/>
        </w:rPr>
        <w:t>państwowych jednostek budżetowych</w:t>
      </w:r>
      <w:r w:rsidR="00673A3C" w:rsidRPr="00173C2D">
        <w:rPr>
          <w:sz w:val="22"/>
          <w:szCs w:val="24"/>
        </w:rPr>
        <w:t>.</w:t>
      </w:r>
      <w:r w:rsidR="00C2085D" w:rsidRPr="00173C2D">
        <w:rPr>
          <w:sz w:val="22"/>
          <w:szCs w:val="24"/>
        </w:rPr>
        <w:t xml:space="preserve"> Kwota </w:t>
      </w:r>
      <w:r w:rsidR="00014A8A" w:rsidRPr="00173C2D">
        <w:rPr>
          <w:b/>
          <w:bCs/>
          <w:sz w:val="22"/>
          <w:szCs w:val="24"/>
        </w:rPr>
        <w:t>3.17</w:t>
      </w:r>
      <w:r w:rsidR="00751B06" w:rsidRPr="00173C2D">
        <w:rPr>
          <w:b/>
          <w:bCs/>
          <w:sz w:val="22"/>
          <w:szCs w:val="24"/>
        </w:rPr>
        <w:t>3</w:t>
      </w:r>
      <w:r w:rsidR="003912AB" w:rsidRPr="00173C2D">
        <w:rPr>
          <w:sz w:val="22"/>
          <w:szCs w:val="24"/>
        </w:rPr>
        <w:t xml:space="preserve"> tys. zł dotacji służyła współfinansowaniu </w:t>
      </w:r>
      <w:r w:rsidR="00F86676" w:rsidRPr="00886D4A">
        <w:rPr>
          <w:sz w:val="22"/>
          <w:szCs w:val="24"/>
        </w:rPr>
        <w:t>współfinansowanie projektów Programu Operacyjnego Infrastruktura i Środowisko</w:t>
      </w:r>
      <w:r w:rsidR="00D55A89" w:rsidRPr="00886D4A">
        <w:rPr>
          <w:sz w:val="22"/>
          <w:szCs w:val="22"/>
        </w:rPr>
        <w:t xml:space="preserve"> (poz. 1.3 tabeli </w:t>
      </w:r>
      <w:r w:rsidR="00D55A89" w:rsidRPr="00886D4A">
        <w:rPr>
          <w:sz w:val="22"/>
          <w:szCs w:val="22"/>
        </w:rPr>
        <w:fldChar w:fldCharType="begin"/>
      </w:r>
      <w:r w:rsidR="00D55A89" w:rsidRPr="00886D4A">
        <w:rPr>
          <w:sz w:val="22"/>
          <w:szCs w:val="22"/>
        </w:rPr>
        <w:instrText xml:space="preserve"> REF _Ref478114572 \#0 \h  \* MERGEFORMAT </w:instrText>
      </w:r>
      <w:r w:rsidR="00D55A89" w:rsidRPr="00886D4A">
        <w:rPr>
          <w:sz w:val="22"/>
          <w:szCs w:val="22"/>
        </w:rPr>
      </w:r>
      <w:r w:rsidR="00D55A89" w:rsidRPr="00886D4A">
        <w:rPr>
          <w:sz w:val="22"/>
          <w:szCs w:val="22"/>
        </w:rPr>
        <w:fldChar w:fldCharType="separate"/>
      </w:r>
      <w:r w:rsidR="00D80900">
        <w:rPr>
          <w:sz w:val="22"/>
          <w:szCs w:val="22"/>
        </w:rPr>
        <w:t>40</w:t>
      </w:r>
      <w:r w:rsidR="00D55A89" w:rsidRPr="00886D4A">
        <w:rPr>
          <w:sz w:val="22"/>
          <w:szCs w:val="22"/>
        </w:rPr>
        <w:fldChar w:fldCharType="end"/>
      </w:r>
      <w:r w:rsidR="00173C2D" w:rsidRPr="00886D4A">
        <w:rPr>
          <w:sz w:val="22"/>
          <w:szCs w:val="22"/>
        </w:rPr>
        <w:t>).</w:t>
      </w:r>
    </w:p>
    <w:p w14:paraId="1E862E1F" w14:textId="45E076AB" w:rsidR="00EE67B3" w:rsidRPr="00886D4A" w:rsidRDefault="00EE67B3" w:rsidP="00673A3C">
      <w:pPr>
        <w:pStyle w:val="Nagwek"/>
        <w:tabs>
          <w:tab w:val="clear" w:pos="4536"/>
          <w:tab w:val="clear" w:pos="9072"/>
          <w:tab w:val="left" w:pos="357"/>
          <w:tab w:val="left" w:pos="9070"/>
        </w:tabs>
        <w:ind w:left="360"/>
        <w:rPr>
          <w:sz w:val="22"/>
          <w:szCs w:val="24"/>
        </w:rPr>
      </w:pPr>
    </w:p>
    <w:p w14:paraId="1CA428AA" w14:textId="75492CF0" w:rsidR="00CD40A1" w:rsidRPr="00886D4A" w:rsidRDefault="00173C2D" w:rsidP="001828DF">
      <w:pPr>
        <w:pStyle w:val="Nagwek"/>
        <w:tabs>
          <w:tab w:val="clear" w:pos="4536"/>
          <w:tab w:val="clear" w:pos="9072"/>
          <w:tab w:val="left" w:pos="357"/>
          <w:tab w:val="left" w:pos="7797"/>
          <w:tab w:val="left" w:pos="9070"/>
        </w:tabs>
        <w:rPr>
          <w:sz w:val="22"/>
          <w:szCs w:val="22"/>
        </w:rPr>
      </w:pPr>
      <w:r w:rsidRPr="00886D4A">
        <w:rPr>
          <w:sz w:val="22"/>
          <w:szCs w:val="22"/>
        </w:rPr>
        <w:t>Łącznie p</w:t>
      </w:r>
      <w:r w:rsidR="00D85B4A" w:rsidRPr="00886D4A">
        <w:rPr>
          <w:sz w:val="22"/>
          <w:szCs w:val="22"/>
        </w:rPr>
        <w:t>lan wypłat dotac</w:t>
      </w:r>
      <w:r w:rsidR="002E6DF7" w:rsidRPr="00886D4A">
        <w:rPr>
          <w:sz w:val="22"/>
          <w:szCs w:val="22"/>
        </w:rPr>
        <w:t>yjnych</w:t>
      </w:r>
      <w:r w:rsidR="00D85B4A" w:rsidRPr="00886D4A">
        <w:rPr>
          <w:sz w:val="22"/>
          <w:szCs w:val="22"/>
        </w:rPr>
        <w:t xml:space="preserve"> został zrealizowany</w:t>
      </w:r>
      <w:r w:rsidR="0049353F" w:rsidRPr="00886D4A">
        <w:rPr>
          <w:sz w:val="22"/>
          <w:szCs w:val="22"/>
        </w:rPr>
        <w:t xml:space="preserve"> w</w:t>
      </w:r>
      <w:r w:rsidR="000449B9" w:rsidRPr="00886D4A">
        <w:rPr>
          <w:sz w:val="22"/>
          <w:szCs w:val="22"/>
        </w:rPr>
        <w:t xml:space="preserve"> </w:t>
      </w:r>
      <w:r w:rsidR="00D86003" w:rsidRPr="00886D4A">
        <w:rPr>
          <w:sz w:val="22"/>
          <w:szCs w:val="22"/>
        </w:rPr>
        <w:t>9</w:t>
      </w:r>
      <w:r w:rsidR="001B254B" w:rsidRPr="00886D4A">
        <w:rPr>
          <w:sz w:val="22"/>
          <w:szCs w:val="22"/>
        </w:rPr>
        <w:t>7</w:t>
      </w:r>
      <w:r w:rsidR="00460738" w:rsidRPr="00886D4A">
        <w:rPr>
          <w:sz w:val="22"/>
          <w:szCs w:val="22"/>
        </w:rPr>
        <w:t>,</w:t>
      </w:r>
      <w:r w:rsidR="001B254B" w:rsidRPr="00886D4A">
        <w:rPr>
          <w:sz w:val="22"/>
          <w:szCs w:val="22"/>
        </w:rPr>
        <w:t>3</w:t>
      </w:r>
      <w:r w:rsidR="00460738" w:rsidRPr="00886D4A">
        <w:rPr>
          <w:sz w:val="22"/>
          <w:szCs w:val="22"/>
        </w:rPr>
        <w:t xml:space="preserve"> </w:t>
      </w:r>
      <w:r w:rsidR="00D85B4A" w:rsidRPr="00886D4A">
        <w:rPr>
          <w:sz w:val="22"/>
          <w:szCs w:val="22"/>
        </w:rPr>
        <w:t xml:space="preserve">% – wypłacono </w:t>
      </w:r>
      <w:r w:rsidR="001B254B" w:rsidRPr="00886D4A">
        <w:rPr>
          <w:b/>
          <w:sz w:val="22"/>
          <w:szCs w:val="22"/>
        </w:rPr>
        <w:t>172</w:t>
      </w:r>
      <w:r w:rsidR="002E6DF7" w:rsidRPr="00886D4A">
        <w:rPr>
          <w:b/>
          <w:sz w:val="22"/>
          <w:szCs w:val="22"/>
        </w:rPr>
        <w:t>.</w:t>
      </w:r>
      <w:r w:rsidR="00842F37" w:rsidRPr="00886D4A">
        <w:rPr>
          <w:b/>
          <w:sz w:val="22"/>
          <w:szCs w:val="22"/>
        </w:rPr>
        <w:t>8</w:t>
      </w:r>
      <w:r w:rsidR="001B254B" w:rsidRPr="00886D4A">
        <w:rPr>
          <w:b/>
          <w:sz w:val="22"/>
          <w:szCs w:val="22"/>
        </w:rPr>
        <w:t>90</w:t>
      </w:r>
      <w:r w:rsidR="00797217" w:rsidRPr="00886D4A">
        <w:rPr>
          <w:sz w:val="22"/>
          <w:szCs w:val="22"/>
        </w:rPr>
        <w:t xml:space="preserve"> </w:t>
      </w:r>
      <w:r w:rsidR="00B56A8D" w:rsidRPr="00886D4A">
        <w:rPr>
          <w:sz w:val="22"/>
          <w:szCs w:val="22"/>
        </w:rPr>
        <w:t>tys. zł</w:t>
      </w:r>
      <w:r w:rsidR="0049353F" w:rsidRPr="00886D4A">
        <w:rPr>
          <w:sz w:val="22"/>
          <w:szCs w:val="22"/>
        </w:rPr>
        <w:t xml:space="preserve"> z</w:t>
      </w:r>
      <w:r w:rsidR="000449B9" w:rsidRPr="00886D4A">
        <w:rPr>
          <w:sz w:val="22"/>
          <w:szCs w:val="22"/>
        </w:rPr>
        <w:t xml:space="preserve"> </w:t>
      </w:r>
      <w:r w:rsidR="00D85B4A" w:rsidRPr="00886D4A">
        <w:rPr>
          <w:sz w:val="22"/>
          <w:szCs w:val="22"/>
        </w:rPr>
        <w:t xml:space="preserve">zaplanowanej kwoty </w:t>
      </w:r>
      <w:r w:rsidR="001B254B" w:rsidRPr="00886D4A">
        <w:rPr>
          <w:b/>
          <w:sz w:val="22"/>
          <w:szCs w:val="22"/>
        </w:rPr>
        <w:t>177</w:t>
      </w:r>
      <w:r w:rsidR="001828DF" w:rsidRPr="00886D4A">
        <w:rPr>
          <w:b/>
          <w:sz w:val="22"/>
          <w:szCs w:val="22"/>
        </w:rPr>
        <w:t>.</w:t>
      </w:r>
      <w:r w:rsidR="001B254B" w:rsidRPr="00886D4A">
        <w:rPr>
          <w:b/>
          <w:sz w:val="22"/>
          <w:szCs w:val="22"/>
        </w:rPr>
        <w:t>6</w:t>
      </w:r>
      <w:r w:rsidR="00090F34" w:rsidRPr="00886D4A">
        <w:rPr>
          <w:b/>
          <w:sz w:val="22"/>
          <w:szCs w:val="22"/>
        </w:rPr>
        <w:t>00</w:t>
      </w:r>
      <w:r w:rsidR="00797217" w:rsidRPr="00886D4A">
        <w:rPr>
          <w:sz w:val="22"/>
          <w:szCs w:val="22"/>
        </w:rPr>
        <w:t xml:space="preserve"> </w:t>
      </w:r>
      <w:r w:rsidR="00B56A8D" w:rsidRPr="00886D4A">
        <w:rPr>
          <w:sz w:val="22"/>
          <w:szCs w:val="22"/>
        </w:rPr>
        <w:t>tys. zł</w:t>
      </w:r>
      <w:r w:rsidR="00D85B4A" w:rsidRPr="00886D4A">
        <w:rPr>
          <w:sz w:val="22"/>
          <w:szCs w:val="22"/>
        </w:rPr>
        <w:t xml:space="preserve"> (poz. 1.1.</w:t>
      </w:r>
      <w:r w:rsidR="00673A3C" w:rsidRPr="00886D4A">
        <w:rPr>
          <w:sz w:val="22"/>
          <w:szCs w:val="22"/>
        </w:rPr>
        <w:t>4</w:t>
      </w:r>
      <w:r w:rsidR="00D85B4A" w:rsidRPr="00886D4A">
        <w:rPr>
          <w:sz w:val="22"/>
          <w:szCs w:val="22"/>
        </w:rPr>
        <w:t xml:space="preserve"> </w:t>
      </w:r>
      <w:r w:rsidR="00FA1CF6" w:rsidRPr="00886D4A">
        <w:rPr>
          <w:sz w:val="22"/>
          <w:szCs w:val="22"/>
        </w:rPr>
        <w:t xml:space="preserve">tabeli </w:t>
      </w:r>
      <w:r w:rsidR="00FA1CF6" w:rsidRPr="00886D4A">
        <w:rPr>
          <w:sz w:val="22"/>
          <w:szCs w:val="22"/>
        </w:rPr>
        <w:fldChar w:fldCharType="begin"/>
      </w:r>
      <w:r w:rsidR="00FA1CF6" w:rsidRPr="00886D4A">
        <w:rPr>
          <w:sz w:val="22"/>
          <w:szCs w:val="22"/>
        </w:rPr>
        <w:instrText xml:space="preserve"> REF _Ref478114801 \#0 \h  \* MERGEFORMAT </w:instrText>
      </w:r>
      <w:r w:rsidR="00FA1CF6" w:rsidRPr="00886D4A">
        <w:rPr>
          <w:sz w:val="22"/>
          <w:szCs w:val="22"/>
        </w:rPr>
      </w:r>
      <w:r w:rsidR="00FA1CF6" w:rsidRPr="00886D4A">
        <w:rPr>
          <w:sz w:val="22"/>
          <w:szCs w:val="22"/>
        </w:rPr>
        <w:fldChar w:fldCharType="separate"/>
      </w:r>
      <w:r w:rsidR="00D80900">
        <w:rPr>
          <w:sz w:val="22"/>
          <w:szCs w:val="22"/>
        </w:rPr>
        <w:t>36</w:t>
      </w:r>
      <w:r w:rsidR="00FA1CF6" w:rsidRPr="00886D4A">
        <w:rPr>
          <w:sz w:val="22"/>
          <w:szCs w:val="22"/>
        </w:rPr>
        <w:fldChar w:fldCharType="end"/>
      </w:r>
      <w:r w:rsidR="00AD385F" w:rsidRPr="00886D4A">
        <w:rPr>
          <w:sz w:val="22"/>
          <w:szCs w:val="22"/>
        </w:rPr>
        <w:t xml:space="preserve"> i poz. </w:t>
      </w:r>
      <w:r w:rsidR="009B6842" w:rsidRPr="00886D4A">
        <w:rPr>
          <w:sz w:val="22"/>
          <w:szCs w:val="22"/>
        </w:rPr>
        <w:t>1.</w:t>
      </w:r>
      <w:r w:rsidR="00B211B8" w:rsidRPr="00886D4A">
        <w:rPr>
          <w:sz w:val="22"/>
          <w:szCs w:val="22"/>
        </w:rPr>
        <w:t>3</w:t>
      </w:r>
      <w:r w:rsidR="009B6842" w:rsidRPr="00886D4A">
        <w:rPr>
          <w:sz w:val="22"/>
          <w:szCs w:val="22"/>
        </w:rPr>
        <w:t xml:space="preserve"> </w:t>
      </w:r>
      <w:r w:rsidR="004F0B65" w:rsidRPr="00886D4A">
        <w:rPr>
          <w:sz w:val="22"/>
          <w:szCs w:val="22"/>
        </w:rPr>
        <w:t xml:space="preserve">tabeli </w:t>
      </w:r>
      <w:r w:rsidR="004F0B65" w:rsidRPr="00886D4A">
        <w:rPr>
          <w:sz w:val="22"/>
          <w:szCs w:val="22"/>
        </w:rPr>
        <w:fldChar w:fldCharType="begin"/>
      </w:r>
      <w:r w:rsidR="004F0B65" w:rsidRPr="00886D4A">
        <w:rPr>
          <w:sz w:val="22"/>
          <w:szCs w:val="22"/>
        </w:rPr>
        <w:instrText xml:space="preserve"> REF _Ref478114572 </w:instrText>
      </w:r>
      <w:r w:rsidR="001E591A" w:rsidRPr="00886D4A">
        <w:rPr>
          <w:sz w:val="22"/>
          <w:szCs w:val="22"/>
        </w:rPr>
        <w:instrText xml:space="preserve">\#0 </w:instrText>
      </w:r>
      <w:r w:rsidR="004F0B65" w:rsidRPr="00886D4A">
        <w:rPr>
          <w:sz w:val="22"/>
          <w:szCs w:val="22"/>
        </w:rPr>
        <w:instrText xml:space="preserve">\h </w:instrText>
      </w:r>
      <w:r w:rsidR="00380BF3" w:rsidRPr="00886D4A">
        <w:rPr>
          <w:sz w:val="22"/>
          <w:szCs w:val="22"/>
        </w:rPr>
        <w:instrText xml:space="preserve"> \* MERGEFORMAT </w:instrText>
      </w:r>
      <w:r w:rsidR="004F0B65" w:rsidRPr="00886D4A">
        <w:rPr>
          <w:sz w:val="22"/>
          <w:szCs w:val="22"/>
        </w:rPr>
      </w:r>
      <w:r w:rsidR="004F0B65" w:rsidRPr="00886D4A">
        <w:rPr>
          <w:sz w:val="22"/>
          <w:szCs w:val="22"/>
        </w:rPr>
        <w:fldChar w:fldCharType="separate"/>
      </w:r>
      <w:r w:rsidR="00D80900">
        <w:rPr>
          <w:sz w:val="22"/>
          <w:szCs w:val="22"/>
        </w:rPr>
        <w:t>40</w:t>
      </w:r>
      <w:r w:rsidR="004F0B65" w:rsidRPr="00886D4A">
        <w:rPr>
          <w:sz w:val="22"/>
          <w:szCs w:val="22"/>
        </w:rPr>
        <w:fldChar w:fldCharType="end"/>
      </w:r>
      <w:r w:rsidR="00D85B4A" w:rsidRPr="00886D4A">
        <w:rPr>
          <w:sz w:val="22"/>
          <w:szCs w:val="22"/>
        </w:rPr>
        <w:t xml:space="preserve">). </w:t>
      </w:r>
    </w:p>
    <w:p w14:paraId="60B8CD95" w14:textId="129B21DC" w:rsidR="00CD40A1" w:rsidRPr="00C7018A" w:rsidRDefault="00CD40A1" w:rsidP="00CD40A1">
      <w:pPr>
        <w:pStyle w:val="Tekstpodstawowywcity1"/>
        <w:tabs>
          <w:tab w:val="clear" w:pos="284"/>
          <w:tab w:val="clear" w:pos="567"/>
          <w:tab w:val="left" w:pos="9070"/>
        </w:tabs>
        <w:spacing w:before="0"/>
        <w:ind w:left="0" w:firstLine="0"/>
        <w:rPr>
          <w:szCs w:val="22"/>
        </w:rPr>
      </w:pPr>
    </w:p>
    <w:p w14:paraId="6DC64AA6" w14:textId="2A744046" w:rsidR="001D1729" w:rsidRPr="00C7018A" w:rsidRDefault="00C00E84" w:rsidP="00D3115E">
      <w:pPr>
        <w:pStyle w:val="Nagwek"/>
        <w:tabs>
          <w:tab w:val="clear" w:pos="9072"/>
          <w:tab w:val="left" w:pos="9070"/>
        </w:tabs>
        <w:rPr>
          <w:sz w:val="22"/>
          <w:szCs w:val="24"/>
        </w:rPr>
      </w:pPr>
      <w:r w:rsidRPr="00C7018A">
        <w:rPr>
          <w:sz w:val="22"/>
          <w:szCs w:val="24"/>
        </w:rPr>
        <w:t xml:space="preserve">Wysokie wykonanie </w:t>
      </w:r>
      <w:r w:rsidR="001D1729" w:rsidRPr="00C7018A">
        <w:rPr>
          <w:sz w:val="22"/>
          <w:szCs w:val="24"/>
        </w:rPr>
        <w:t xml:space="preserve">wypłat wynikało przede wszystkim z realizacji dofinansowania dla zadania </w:t>
      </w:r>
      <w:r w:rsidR="00A65E87" w:rsidRPr="00C7018A">
        <w:rPr>
          <w:sz w:val="22"/>
          <w:szCs w:val="24"/>
        </w:rPr>
        <w:t xml:space="preserve">„Pomagamy i chronimy - Policja i Państwowa Straż Pożarna na straży bioróżnorodności” </w:t>
      </w:r>
      <w:r w:rsidR="001D1729" w:rsidRPr="00C7018A">
        <w:rPr>
          <w:sz w:val="22"/>
          <w:szCs w:val="24"/>
        </w:rPr>
        <w:t>wypłata transzy w 202</w:t>
      </w:r>
      <w:r w:rsidR="00445E7C" w:rsidRPr="00C7018A">
        <w:rPr>
          <w:sz w:val="22"/>
          <w:szCs w:val="24"/>
        </w:rPr>
        <w:t>3</w:t>
      </w:r>
      <w:r w:rsidR="001D1729" w:rsidRPr="00C7018A">
        <w:rPr>
          <w:sz w:val="22"/>
          <w:szCs w:val="24"/>
        </w:rPr>
        <w:t xml:space="preserve"> roku w wysokości </w:t>
      </w:r>
      <w:r w:rsidR="00445E7C" w:rsidRPr="00C7018A">
        <w:rPr>
          <w:b/>
          <w:bCs/>
          <w:sz w:val="22"/>
          <w:szCs w:val="24"/>
        </w:rPr>
        <w:t>140.</w:t>
      </w:r>
      <w:r w:rsidR="001D1729" w:rsidRPr="00C7018A">
        <w:rPr>
          <w:b/>
          <w:bCs/>
          <w:sz w:val="22"/>
          <w:szCs w:val="24"/>
        </w:rPr>
        <w:t>000</w:t>
      </w:r>
      <w:r w:rsidR="001D1729" w:rsidRPr="00C7018A">
        <w:rPr>
          <w:sz w:val="22"/>
          <w:szCs w:val="24"/>
        </w:rPr>
        <w:t xml:space="preserve"> tys. zł.</w:t>
      </w:r>
      <w:r w:rsidR="005F4813" w:rsidRPr="00C7018A">
        <w:rPr>
          <w:sz w:val="22"/>
          <w:szCs w:val="24"/>
        </w:rPr>
        <w:t xml:space="preserve"> Środki w ramach tego projektu przeznaczane są na zakup dwóch śmigłowców wraz ze szkoleniami</w:t>
      </w:r>
      <w:r w:rsidR="00D3115E" w:rsidRPr="00C7018A">
        <w:rPr>
          <w:sz w:val="22"/>
          <w:szCs w:val="24"/>
        </w:rPr>
        <w:t>,</w:t>
      </w:r>
      <w:r w:rsidR="005F4813" w:rsidRPr="00C7018A">
        <w:rPr>
          <w:sz w:val="22"/>
          <w:szCs w:val="24"/>
        </w:rPr>
        <w:t xml:space="preserve"> częściami zamiennymi</w:t>
      </w:r>
      <w:r w:rsidR="00D3115E" w:rsidRPr="00C7018A">
        <w:rPr>
          <w:sz w:val="22"/>
          <w:szCs w:val="24"/>
        </w:rPr>
        <w:t xml:space="preserve"> oraz </w:t>
      </w:r>
      <w:r w:rsidR="005F4813" w:rsidRPr="00C7018A">
        <w:rPr>
          <w:sz w:val="22"/>
          <w:szCs w:val="24"/>
        </w:rPr>
        <w:t>wyposażeni</w:t>
      </w:r>
      <w:r w:rsidR="00C7018A" w:rsidRPr="00C7018A">
        <w:rPr>
          <w:sz w:val="22"/>
          <w:szCs w:val="24"/>
        </w:rPr>
        <w:t>em</w:t>
      </w:r>
      <w:r w:rsidR="005F4813" w:rsidRPr="00C7018A">
        <w:rPr>
          <w:sz w:val="22"/>
          <w:szCs w:val="24"/>
        </w:rPr>
        <w:t xml:space="preserve"> dodatkow</w:t>
      </w:r>
      <w:r w:rsidR="00C7018A" w:rsidRPr="00C7018A">
        <w:rPr>
          <w:sz w:val="22"/>
          <w:szCs w:val="24"/>
        </w:rPr>
        <w:t>ym</w:t>
      </w:r>
      <w:r w:rsidR="005F4813" w:rsidRPr="00C7018A">
        <w:rPr>
          <w:sz w:val="22"/>
          <w:szCs w:val="24"/>
        </w:rPr>
        <w:t xml:space="preserve"> do udziału w akcjach ratowniczo-gaśniczych</w:t>
      </w:r>
      <w:r w:rsidR="00D3115E" w:rsidRPr="00C7018A">
        <w:rPr>
          <w:sz w:val="22"/>
          <w:szCs w:val="24"/>
        </w:rPr>
        <w:t>.</w:t>
      </w:r>
    </w:p>
    <w:p w14:paraId="07D09374" w14:textId="2E0A1767" w:rsidR="007A2C5B" w:rsidRPr="00E10324" w:rsidRDefault="007A2C5B" w:rsidP="00CD40A1">
      <w:pPr>
        <w:pStyle w:val="Tekstpodstawowywcity10"/>
        <w:tabs>
          <w:tab w:val="clear" w:pos="284"/>
          <w:tab w:val="clear" w:pos="567"/>
          <w:tab w:val="left" w:pos="9070"/>
        </w:tabs>
        <w:spacing w:before="0"/>
        <w:ind w:left="0" w:firstLine="0"/>
        <w:rPr>
          <w:szCs w:val="22"/>
          <w:highlight w:val="yellow"/>
        </w:rPr>
      </w:pPr>
    </w:p>
    <w:p w14:paraId="757F26EB" w14:textId="07221C30" w:rsidR="00677F32" w:rsidRPr="00457AED" w:rsidRDefault="001F08BF" w:rsidP="00A9059F">
      <w:pPr>
        <w:pStyle w:val="Nagwek"/>
        <w:tabs>
          <w:tab w:val="clear" w:pos="4536"/>
          <w:tab w:val="clear" w:pos="9072"/>
          <w:tab w:val="left" w:pos="9070"/>
        </w:tabs>
        <w:rPr>
          <w:sz w:val="22"/>
          <w:szCs w:val="24"/>
        </w:rPr>
      </w:pPr>
      <w:r w:rsidRPr="00457AED">
        <w:rPr>
          <w:sz w:val="22"/>
          <w:szCs w:val="24"/>
        </w:rPr>
        <w:t>W 202</w:t>
      </w:r>
      <w:r w:rsidR="00C7018A" w:rsidRPr="00457AED">
        <w:rPr>
          <w:sz w:val="22"/>
          <w:szCs w:val="24"/>
        </w:rPr>
        <w:t>3</w:t>
      </w:r>
      <w:r w:rsidRPr="00457AED">
        <w:rPr>
          <w:sz w:val="22"/>
          <w:szCs w:val="24"/>
        </w:rPr>
        <w:t xml:space="preserve"> roku obok realizacji umów zawartych w latach poprzedzających były prowadzone nabory wniosków na wykupy </w:t>
      </w:r>
      <w:r w:rsidR="000A71EC" w:rsidRPr="00457AED">
        <w:rPr>
          <w:sz w:val="22"/>
          <w:szCs w:val="24"/>
        </w:rPr>
        <w:t xml:space="preserve">gruntów </w:t>
      </w:r>
      <w:r w:rsidRPr="00457AED">
        <w:rPr>
          <w:sz w:val="22"/>
          <w:szCs w:val="24"/>
        </w:rPr>
        <w:t>w trybie pierwokupu na rzecz Skarbu Państwa (dotyczących przedsięwzięć realizowanych przez parki narodowe</w:t>
      </w:r>
      <w:r w:rsidR="000A71EC" w:rsidRPr="00457AED">
        <w:rPr>
          <w:sz w:val="22"/>
          <w:szCs w:val="24"/>
        </w:rPr>
        <w:t>)</w:t>
      </w:r>
      <w:r w:rsidRPr="00457AED">
        <w:rPr>
          <w:sz w:val="22"/>
          <w:szCs w:val="24"/>
        </w:rPr>
        <w:t>.</w:t>
      </w:r>
      <w:r w:rsidR="00450C51" w:rsidRPr="00457AED">
        <w:rPr>
          <w:sz w:val="22"/>
          <w:szCs w:val="24"/>
        </w:rPr>
        <w:t xml:space="preserve"> </w:t>
      </w:r>
      <w:r w:rsidRPr="00457AED">
        <w:rPr>
          <w:sz w:val="22"/>
          <w:szCs w:val="24"/>
        </w:rPr>
        <w:t>Dofinansowanie wniosków o pierwokupy w</w:t>
      </w:r>
      <w:r w:rsidR="00740078">
        <w:rPr>
          <w:sz w:val="22"/>
          <w:szCs w:val="24"/>
        </w:rPr>
        <w:t> </w:t>
      </w:r>
      <w:r w:rsidRPr="00457AED">
        <w:rPr>
          <w:sz w:val="22"/>
          <w:szCs w:val="24"/>
        </w:rPr>
        <w:t xml:space="preserve">parkach narodowych umożliwiło zwiększenie powierzchni gruntów będących własnością Skarbu Państwa, na terenie, których prowadzone są działania ochronne dla siedlisk przyrodniczych oraz gatunków roślin i zwierząt. </w:t>
      </w:r>
    </w:p>
    <w:p w14:paraId="1AD3CB42" w14:textId="77777777" w:rsidR="00677F32" w:rsidRPr="00E10324" w:rsidRDefault="00677F32" w:rsidP="00A9059F">
      <w:pPr>
        <w:pStyle w:val="Nagwek"/>
        <w:tabs>
          <w:tab w:val="clear" w:pos="4536"/>
          <w:tab w:val="clear" w:pos="9072"/>
          <w:tab w:val="left" w:pos="9070"/>
        </w:tabs>
        <w:rPr>
          <w:sz w:val="22"/>
          <w:szCs w:val="24"/>
          <w:highlight w:val="yellow"/>
        </w:rPr>
      </w:pPr>
    </w:p>
    <w:p w14:paraId="2BBAE179" w14:textId="77777777" w:rsidR="00496F47" w:rsidRPr="00A72458" w:rsidRDefault="00AB3673" w:rsidP="00496F47">
      <w:pPr>
        <w:pStyle w:val="Podtytu"/>
        <w:tabs>
          <w:tab w:val="left" w:pos="357"/>
          <w:tab w:val="left" w:pos="9070"/>
        </w:tabs>
        <w:rPr>
          <w:b w:val="0"/>
        </w:rPr>
      </w:pPr>
      <w:r w:rsidRPr="00A72458">
        <w:rPr>
          <w:b w:val="0"/>
        </w:rPr>
        <w:t xml:space="preserve">Realizowany był również </w:t>
      </w:r>
      <w:r w:rsidR="00B44A76" w:rsidRPr="00A72458">
        <w:rPr>
          <w:b w:val="0"/>
        </w:rPr>
        <w:t>n</w:t>
      </w:r>
      <w:r w:rsidR="001F08BF" w:rsidRPr="00A72458">
        <w:rPr>
          <w:b w:val="0"/>
        </w:rPr>
        <w:t xml:space="preserve">abór wniosków dotyczących zadań realizowanych przez państwowe jednostki budżetowe </w:t>
      </w:r>
      <w:r w:rsidR="00B44A76" w:rsidRPr="00A72458">
        <w:rPr>
          <w:b w:val="0"/>
        </w:rPr>
        <w:t>w zakresie</w:t>
      </w:r>
      <w:r w:rsidR="00496F47" w:rsidRPr="00A72458">
        <w:rPr>
          <w:b w:val="0"/>
        </w:rPr>
        <w:t>:</w:t>
      </w:r>
    </w:p>
    <w:p w14:paraId="198BD23A" w14:textId="77777777" w:rsidR="00496F47" w:rsidRPr="00A72458" w:rsidRDefault="001F08BF" w:rsidP="00F436E3">
      <w:pPr>
        <w:pStyle w:val="Podtytu"/>
        <w:numPr>
          <w:ilvl w:val="0"/>
          <w:numId w:val="17"/>
        </w:numPr>
        <w:tabs>
          <w:tab w:val="left" w:pos="357"/>
          <w:tab w:val="left" w:pos="9070"/>
        </w:tabs>
        <w:rPr>
          <w:b w:val="0"/>
        </w:rPr>
      </w:pPr>
      <w:r w:rsidRPr="00A72458">
        <w:rPr>
          <w:b w:val="0"/>
        </w:rPr>
        <w:t>opracowani</w:t>
      </w:r>
      <w:r w:rsidR="00B44A76" w:rsidRPr="00A72458">
        <w:rPr>
          <w:b w:val="0"/>
        </w:rPr>
        <w:t>a</w:t>
      </w:r>
      <w:r w:rsidRPr="00A72458">
        <w:rPr>
          <w:b w:val="0"/>
        </w:rPr>
        <w:t xml:space="preserve"> dokumentów planistycznych dla rezerwatów przyrody, </w:t>
      </w:r>
    </w:p>
    <w:p w14:paraId="19DDF101" w14:textId="77777777" w:rsidR="00496F47" w:rsidRPr="00C62BCA" w:rsidRDefault="001F08BF" w:rsidP="00F436E3">
      <w:pPr>
        <w:pStyle w:val="Podtytu"/>
        <w:numPr>
          <w:ilvl w:val="0"/>
          <w:numId w:val="17"/>
        </w:numPr>
        <w:tabs>
          <w:tab w:val="left" w:pos="357"/>
          <w:tab w:val="left" w:pos="9070"/>
        </w:tabs>
        <w:rPr>
          <w:b w:val="0"/>
        </w:rPr>
      </w:pPr>
      <w:r w:rsidRPr="00A72458">
        <w:rPr>
          <w:b w:val="0"/>
        </w:rPr>
        <w:t>prowadzeni</w:t>
      </w:r>
      <w:r w:rsidR="00B44A76" w:rsidRPr="00A72458">
        <w:rPr>
          <w:b w:val="0"/>
        </w:rPr>
        <w:t>a</w:t>
      </w:r>
      <w:r w:rsidRPr="00A72458">
        <w:rPr>
          <w:b w:val="0"/>
        </w:rPr>
        <w:t xml:space="preserve"> działań ochronnych na obszarach chronionych realizowanych na podstawie </w:t>
      </w:r>
      <w:r w:rsidRPr="00C62BCA">
        <w:rPr>
          <w:b w:val="0"/>
        </w:rPr>
        <w:t xml:space="preserve">zatwierdzonych planów i zadań ochronnych, </w:t>
      </w:r>
    </w:p>
    <w:p w14:paraId="4F5A01FE" w14:textId="77777777" w:rsidR="00496F47" w:rsidRPr="00C62BCA" w:rsidRDefault="001F08BF" w:rsidP="00F436E3">
      <w:pPr>
        <w:pStyle w:val="Podtytu"/>
        <w:numPr>
          <w:ilvl w:val="0"/>
          <w:numId w:val="17"/>
        </w:numPr>
        <w:tabs>
          <w:tab w:val="left" w:pos="357"/>
          <w:tab w:val="left" w:pos="9070"/>
        </w:tabs>
        <w:rPr>
          <w:b w:val="0"/>
        </w:rPr>
      </w:pPr>
      <w:r w:rsidRPr="00C62BCA">
        <w:rPr>
          <w:b w:val="0"/>
        </w:rPr>
        <w:t>przeciwdziałani</w:t>
      </w:r>
      <w:r w:rsidR="00EE4AA2" w:rsidRPr="00C62BCA">
        <w:rPr>
          <w:b w:val="0"/>
        </w:rPr>
        <w:t>a</w:t>
      </w:r>
      <w:r w:rsidRPr="00C62BCA">
        <w:rPr>
          <w:b w:val="0"/>
        </w:rPr>
        <w:t xml:space="preserve"> szkodom powodowanym przez gatunki chronione wymienione w art. 126 ustawy o ochronie przyrody, </w:t>
      </w:r>
    </w:p>
    <w:p w14:paraId="73326C20" w14:textId="77777777" w:rsidR="008F492B" w:rsidRPr="00CC3257" w:rsidRDefault="001F08BF" w:rsidP="00F436E3">
      <w:pPr>
        <w:pStyle w:val="Podtytu"/>
        <w:numPr>
          <w:ilvl w:val="0"/>
          <w:numId w:val="17"/>
        </w:numPr>
        <w:tabs>
          <w:tab w:val="left" w:pos="357"/>
          <w:tab w:val="left" w:pos="9070"/>
        </w:tabs>
        <w:rPr>
          <w:b w:val="0"/>
        </w:rPr>
      </w:pPr>
      <w:r w:rsidRPr="0027162B">
        <w:rPr>
          <w:b w:val="0"/>
        </w:rPr>
        <w:t>monitoring</w:t>
      </w:r>
      <w:r w:rsidR="009B2A3F" w:rsidRPr="0027162B">
        <w:rPr>
          <w:b w:val="0"/>
        </w:rPr>
        <w:t>u</w:t>
      </w:r>
      <w:r w:rsidRPr="0027162B">
        <w:rPr>
          <w:b w:val="0"/>
        </w:rPr>
        <w:t xml:space="preserve"> obszarów Natura 2000 i rezerwatów przyrody, wynikający z ustanowionych planów </w:t>
      </w:r>
      <w:r w:rsidRPr="00CC3257">
        <w:rPr>
          <w:b w:val="0"/>
        </w:rPr>
        <w:t xml:space="preserve">ochrony i planów zadań ochronnych, realizowany przez nadzorującego obszar Natura 2000 lub sprawującego nadzór nad rezerwatem przyrody, </w:t>
      </w:r>
    </w:p>
    <w:p w14:paraId="252402C0" w14:textId="706AF997" w:rsidR="00A9059F" w:rsidRPr="00CC3257" w:rsidRDefault="001F08BF" w:rsidP="00F436E3">
      <w:pPr>
        <w:pStyle w:val="Podtytu"/>
        <w:numPr>
          <w:ilvl w:val="0"/>
          <w:numId w:val="17"/>
        </w:numPr>
        <w:tabs>
          <w:tab w:val="left" w:pos="357"/>
          <w:tab w:val="left" w:pos="9070"/>
        </w:tabs>
        <w:rPr>
          <w:b w:val="0"/>
        </w:rPr>
      </w:pPr>
      <w:r w:rsidRPr="00CC3257">
        <w:rPr>
          <w:b w:val="0"/>
        </w:rPr>
        <w:t>przeciwdziałani</w:t>
      </w:r>
      <w:r w:rsidR="009B2A3F" w:rsidRPr="00CC3257">
        <w:rPr>
          <w:b w:val="0"/>
        </w:rPr>
        <w:t>a</w:t>
      </w:r>
      <w:r w:rsidRPr="00CC3257">
        <w:rPr>
          <w:b w:val="0"/>
        </w:rPr>
        <w:t xml:space="preserve"> klęskom żywiołowym i likwidowani</w:t>
      </w:r>
      <w:r w:rsidR="00A9059F" w:rsidRPr="00CC3257">
        <w:rPr>
          <w:b w:val="0"/>
        </w:rPr>
        <w:t>a</w:t>
      </w:r>
      <w:r w:rsidRPr="00CC3257">
        <w:rPr>
          <w:b w:val="0"/>
        </w:rPr>
        <w:t xml:space="preserve"> ich skutków dla środowiska.</w:t>
      </w:r>
    </w:p>
    <w:p w14:paraId="633FCBAA" w14:textId="0155B2EC" w:rsidR="001F08BF" w:rsidRPr="00CC3257" w:rsidRDefault="001F08BF" w:rsidP="00A9059F">
      <w:pPr>
        <w:pStyle w:val="Nagwek"/>
        <w:tabs>
          <w:tab w:val="clear" w:pos="4536"/>
          <w:tab w:val="clear" w:pos="9072"/>
          <w:tab w:val="left" w:pos="9070"/>
        </w:tabs>
        <w:rPr>
          <w:sz w:val="22"/>
          <w:szCs w:val="24"/>
        </w:rPr>
      </w:pPr>
      <w:r w:rsidRPr="00CC3257">
        <w:rPr>
          <w:sz w:val="22"/>
          <w:szCs w:val="24"/>
        </w:rPr>
        <w:tab/>
      </w:r>
    </w:p>
    <w:p w14:paraId="78E907D1" w14:textId="2C0ADC63" w:rsidR="00AB7939" w:rsidRPr="00CC3257" w:rsidRDefault="000D0533" w:rsidP="00121908">
      <w:pPr>
        <w:tabs>
          <w:tab w:val="left" w:pos="9070"/>
        </w:tabs>
      </w:pPr>
      <w:r w:rsidRPr="00CC3257">
        <w:t>Planowane do uzyskania efekty ekologiczne</w:t>
      </w:r>
      <w:r w:rsidR="001921B7" w:rsidRPr="00CC3257">
        <w:t xml:space="preserve"> i</w:t>
      </w:r>
      <w:r w:rsidR="000449B9" w:rsidRPr="00CC3257">
        <w:t xml:space="preserve"> </w:t>
      </w:r>
      <w:r w:rsidRPr="00CC3257">
        <w:t>rzeczowe</w:t>
      </w:r>
      <w:r w:rsidR="0049353F" w:rsidRPr="00CC3257">
        <w:t xml:space="preserve"> z</w:t>
      </w:r>
      <w:r w:rsidR="000449B9" w:rsidRPr="00CC3257">
        <w:t xml:space="preserve"> </w:t>
      </w:r>
      <w:r w:rsidRPr="00CC3257">
        <w:t>umów zawartych</w:t>
      </w:r>
      <w:r w:rsidR="0049353F" w:rsidRPr="00CC3257">
        <w:t xml:space="preserve"> w</w:t>
      </w:r>
      <w:r w:rsidR="000449B9" w:rsidRPr="00CC3257">
        <w:t xml:space="preserve"> </w:t>
      </w:r>
      <w:r w:rsidRPr="00CC3257">
        <w:t>20</w:t>
      </w:r>
      <w:r w:rsidR="00BF340C" w:rsidRPr="00CC3257">
        <w:t>2</w:t>
      </w:r>
      <w:r w:rsidR="00CC3257" w:rsidRPr="00CC3257">
        <w:t>3</w:t>
      </w:r>
      <w:r w:rsidRPr="00CC3257">
        <w:t xml:space="preserve"> r., jak również uzyskane wielkości takich efektów</w:t>
      </w:r>
      <w:r w:rsidR="0049353F" w:rsidRPr="00CC3257">
        <w:t xml:space="preserve"> z</w:t>
      </w:r>
      <w:r w:rsidR="000449B9" w:rsidRPr="00CC3257">
        <w:t xml:space="preserve"> </w:t>
      </w:r>
      <w:r w:rsidRPr="00CC3257">
        <w:t>umów zakończonych</w:t>
      </w:r>
      <w:r w:rsidR="0049353F" w:rsidRPr="00CC3257">
        <w:t xml:space="preserve"> w</w:t>
      </w:r>
      <w:r w:rsidR="000449B9" w:rsidRPr="00CC3257">
        <w:t xml:space="preserve"> </w:t>
      </w:r>
      <w:r w:rsidRPr="00CC3257">
        <w:t>tym roku</w:t>
      </w:r>
      <w:r w:rsidR="0049353F" w:rsidRPr="00CC3257">
        <w:t xml:space="preserve"> w</w:t>
      </w:r>
      <w:r w:rsidR="000449B9" w:rsidRPr="00CC3257">
        <w:t xml:space="preserve"> </w:t>
      </w:r>
      <w:r w:rsidRPr="00CC3257">
        <w:t xml:space="preserve">dziedzinie ochrony przyrody </w:t>
      </w:r>
      <w:r w:rsidR="00CC3DA9" w:rsidRPr="00CC3257">
        <w:br/>
      </w:r>
      <w:r w:rsidRPr="00CC3257">
        <w:t>i krajobrazu, przedstawione są</w:t>
      </w:r>
      <w:r w:rsidR="0049353F" w:rsidRPr="00CC3257">
        <w:t xml:space="preserve"> w</w:t>
      </w:r>
      <w:r w:rsidR="000449B9" w:rsidRPr="00CC3257">
        <w:t xml:space="preserve"> </w:t>
      </w:r>
      <w:r w:rsidRPr="00CC3257">
        <w:t>tabeli</w:t>
      </w:r>
      <w:r w:rsidR="001828DF" w:rsidRPr="00CC3257">
        <w:t xml:space="preserve"> </w:t>
      </w:r>
      <w:r w:rsidR="001828DF" w:rsidRPr="00CC3257">
        <w:fldChar w:fldCharType="begin"/>
      </w:r>
      <w:r w:rsidR="001828DF" w:rsidRPr="00CC3257">
        <w:instrText xml:space="preserve"> REF _Ref35365485 \#0 \h </w:instrText>
      </w:r>
      <w:r w:rsidR="00D5339F" w:rsidRPr="00CC3257">
        <w:instrText xml:space="preserve"> \* MERGEFORMAT </w:instrText>
      </w:r>
      <w:r w:rsidR="001828DF" w:rsidRPr="00CC3257">
        <w:fldChar w:fldCharType="separate"/>
      </w:r>
      <w:r w:rsidR="00D80900">
        <w:t>47</w:t>
      </w:r>
      <w:r w:rsidR="001828DF" w:rsidRPr="00CC3257">
        <w:fldChar w:fldCharType="end"/>
      </w:r>
      <w:r w:rsidRPr="00CC3257">
        <w:t>.</w:t>
      </w:r>
    </w:p>
    <w:p w14:paraId="05FAE98C" w14:textId="77777777" w:rsidR="008F492B" w:rsidRPr="00E10324" w:rsidRDefault="008F492B" w:rsidP="00121908">
      <w:pPr>
        <w:tabs>
          <w:tab w:val="left" w:pos="9070"/>
        </w:tabs>
        <w:rPr>
          <w:highlight w:val="yellow"/>
        </w:rPr>
      </w:pPr>
    </w:p>
    <w:p w14:paraId="3D0C5441" w14:textId="54063C17" w:rsidR="005A7B89" w:rsidRPr="002164D7" w:rsidRDefault="005A7B89" w:rsidP="005A7B89">
      <w:pPr>
        <w:tabs>
          <w:tab w:val="left" w:pos="9070"/>
        </w:tabs>
        <w:spacing w:after="60"/>
        <w:ind w:left="1134" w:hanging="1134"/>
      </w:pPr>
      <w:bookmarkStart w:id="205" w:name="_Ref35365485"/>
      <w:bookmarkStart w:id="206" w:name="_Toc165027389"/>
      <w:bookmarkStart w:id="207" w:name="_Ref478123596"/>
      <w:r w:rsidRPr="002164D7">
        <w:t xml:space="preserve">Tabela </w:t>
      </w:r>
      <w:r w:rsidR="009F6301">
        <w:fldChar w:fldCharType="begin"/>
      </w:r>
      <w:r w:rsidR="009F6301">
        <w:instrText xml:space="preserve"> SEQ Tabela \* ARABIC </w:instrText>
      </w:r>
      <w:r w:rsidR="009F6301">
        <w:fldChar w:fldCharType="separate"/>
      </w:r>
      <w:r w:rsidR="00D80900">
        <w:rPr>
          <w:noProof/>
        </w:rPr>
        <w:t>47</w:t>
      </w:r>
      <w:r w:rsidR="009F6301">
        <w:rPr>
          <w:noProof/>
        </w:rPr>
        <w:fldChar w:fldCharType="end"/>
      </w:r>
      <w:bookmarkEnd w:id="205"/>
      <w:r w:rsidRPr="002164D7">
        <w:tab/>
        <w:t>Efekty ekologiczne z</w:t>
      </w:r>
      <w:r w:rsidR="000449B9" w:rsidRPr="002164D7">
        <w:t xml:space="preserve"> </w:t>
      </w:r>
      <w:r w:rsidRPr="002164D7">
        <w:t>umów</w:t>
      </w:r>
      <w:r w:rsidR="00587450" w:rsidRPr="002164D7">
        <w:t xml:space="preserve"> zawartych i</w:t>
      </w:r>
      <w:r w:rsidR="000449B9" w:rsidRPr="002164D7">
        <w:t xml:space="preserve"> </w:t>
      </w:r>
      <w:r w:rsidR="00587450" w:rsidRPr="002164D7">
        <w:t>zakończonych w</w:t>
      </w:r>
      <w:r w:rsidR="000449B9" w:rsidRPr="002164D7">
        <w:t xml:space="preserve"> </w:t>
      </w:r>
      <w:r w:rsidR="00587450" w:rsidRPr="002164D7">
        <w:t>20</w:t>
      </w:r>
      <w:r w:rsidR="00BF340C" w:rsidRPr="002164D7">
        <w:t>2</w:t>
      </w:r>
      <w:r w:rsidR="002164D7" w:rsidRPr="002164D7">
        <w:t>3</w:t>
      </w:r>
      <w:r w:rsidR="005322DC" w:rsidRPr="002164D7">
        <w:t xml:space="preserve"> r. </w:t>
      </w:r>
      <w:r w:rsidRPr="002164D7">
        <w:t>w</w:t>
      </w:r>
      <w:r w:rsidR="000449B9" w:rsidRPr="002164D7">
        <w:t xml:space="preserve"> </w:t>
      </w:r>
      <w:r w:rsidRPr="002164D7">
        <w:t>dziedzinie ochrony przyrody i</w:t>
      </w:r>
      <w:r w:rsidR="000449B9" w:rsidRPr="002164D7">
        <w:t xml:space="preserve"> </w:t>
      </w:r>
      <w:r w:rsidRPr="002164D7">
        <w:t>krajobrazu</w:t>
      </w:r>
      <w:bookmarkEnd w:id="206"/>
    </w:p>
    <w:p w14:paraId="1D091FE0" w14:textId="1FDECE77" w:rsidR="005A7B89" w:rsidRPr="00E10324" w:rsidRDefault="006B243B" w:rsidP="005A7B89">
      <w:pPr>
        <w:tabs>
          <w:tab w:val="left" w:pos="9070"/>
        </w:tabs>
        <w:rPr>
          <w:highlight w:val="yellow"/>
        </w:rPr>
      </w:pPr>
      <w:r w:rsidRPr="006B243B">
        <w:rPr>
          <w:noProof/>
        </w:rPr>
        <w:drawing>
          <wp:inline distT="0" distB="0" distL="0" distR="0" wp14:anchorId="0A6D61A7" wp14:editId="6D4EAEC1">
            <wp:extent cx="5760720" cy="2146300"/>
            <wp:effectExtent l="0" t="0" r="0" b="0"/>
            <wp:docPr id="311439857" name="Obraz 26" descr="Efekty ekologiczne z umów zawartych i zakończonych w 2023 r. w dziedzinie ochrony przyrody i krajobrazu. Prezentowane wielkości zawarte są w pliku Sprawozdanie NFOŚiGW za rok 2023 tabele.xlsx w arkuszu tabela 47." title="Tabel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720" cy="2146300"/>
                    </a:xfrm>
                    <a:prstGeom prst="rect">
                      <a:avLst/>
                    </a:prstGeom>
                    <a:noFill/>
                    <a:ln>
                      <a:noFill/>
                    </a:ln>
                  </pic:spPr>
                </pic:pic>
              </a:graphicData>
            </a:graphic>
          </wp:inline>
        </w:drawing>
      </w:r>
    </w:p>
    <w:bookmarkEnd w:id="207"/>
    <w:p w14:paraId="02189B30" w14:textId="6120724A" w:rsidR="00AC08AB" w:rsidRPr="00D309CB" w:rsidRDefault="00AC08AB">
      <w:pPr>
        <w:jc w:val="left"/>
      </w:pPr>
    </w:p>
    <w:p w14:paraId="05062681" w14:textId="77777777" w:rsidR="00CD40A1" w:rsidRPr="00D309CB" w:rsidRDefault="003E751E" w:rsidP="00CD40A1">
      <w:pPr>
        <w:pStyle w:val="Nagwek4"/>
        <w:tabs>
          <w:tab w:val="left" w:pos="9070"/>
        </w:tabs>
      </w:pPr>
      <w:bookmarkStart w:id="208" w:name="_Toc165027316"/>
      <w:r w:rsidRPr="00D309CB">
        <w:t>Górnictwo</w:t>
      </w:r>
      <w:bookmarkEnd w:id="208"/>
    </w:p>
    <w:p w14:paraId="57FFE0D5" w14:textId="77777777" w:rsidR="00CD40A1" w:rsidRPr="00D309CB" w:rsidRDefault="00CD40A1" w:rsidP="00CD40A1">
      <w:pPr>
        <w:tabs>
          <w:tab w:val="left" w:pos="9070"/>
        </w:tabs>
      </w:pPr>
    </w:p>
    <w:p w14:paraId="07107952" w14:textId="03A0FD62" w:rsidR="00FD6515" w:rsidRDefault="000E7DDF" w:rsidP="00CD40A1">
      <w:pPr>
        <w:pStyle w:val="Nagwek"/>
        <w:tabs>
          <w:tab w:val="clear" w:pos="4536"/>
          <w:tab w:val="clear" w:pos="9072"/>
          <w:tab w:val="left" w:pos="9070"/>
        </w:tabs>
        <w:rPr>
          <w:sz w:val="22"/>
        </w:rPr>
      </w:pPr>
      <w:r w:rsidRPr="00D309CB">
        <w:rPr>
          <w:sz w:val="22"/>
          <w:szCs w:val="22"/>
        </w:rPr>
        <w:t>W dziedzinie górnictwa</w:t>
      </w:r>
      <w:r w:rsidR="0049353F" w:rsidRPr="00D309CB">
        <w:rPr>
          <w:sz w:val="22"/>
          <w:szCs w:val="22"/>
        </w:rPr>
        <w:t xml:space="preserve"> w</w:t>
      </w:r>
      <w:r w:rsidR="000449B9" w:rsidRPr="00D309CB">
        <w:rPr>
          <w:sz w:val="22"/>
          <w:szCs w:val="22"/>
        </w:rPr>
        <w:t xml:space="preserve"> </w:t>
      </w:r>
      <w:r w:rsidRPr="00D309CB">
        <w:rPr>
          <w:sz w:val="22"/>
          <w:szCs w:val="22"/>
        </w:rPr>
        <w:t>20</w:t>
      </w:r>
      <w:r w:rsidR="003A6C0F" w:rsidRPr="00D309CB">
        <w:rPr>
          <w:sz w:val="22"/>
          <w:szCs w:val="22"/>
        </w:rPr>
        <w:t>2</w:t>
      </w:r>
      <w:r w:rsidR="00E1178C" w:rsidRPr="00D309CB">
        <w:rPr>
          <w:sz w:val="22"/>
          <w:szCs w:val="22"/>
        </w:rPr>
        <w:t>3</w:t>
      </w:r>
      <w:r w:rsidR="005322DC" w:rsidRPr="00D309CB">
        <w:rPr>
          <w:sz w:val="22"/>
          <w:szCs w:val="22"/>
        </w:rPr>
        <w:t xml:space="preserve"> r. </w:t>
      </w:r>
      <w:r w:rsidRPr="00D309CB">
        <w:rPr>
          <w:sz w:val="22"/>
          <w:szCs w:val="22"/>
        </w:rPr>
        <w:t>realizowany był program priorytet</w:t>
      </w:r>
      <w:r w:rsidR="002B4A93" w:rsidRPr="00D309CB">
        <w:rPr>
          <w:sz w:val="22"/>
          <w:szCs w:val="22"/>
        </w:rPr>
        <w:t>owy „</w:t>
      </w:r>
      <w:r w:rsidRPr="00D309CB">
        <w:rPr>
          <w:rFonts w:eastAsia="Calibri"/>
          <w:color w:val="000000"/>
          <w:sz w:val="22"/>
          <w:szCs w:val="22"/>
        </w:rPr>
        <w:t>Zmniejszenie uciążliwości wynikających</w:t>
      </w:r>
      <w:r w:rsidR="0049353F" w:rsidRPr="00D309CB">
        <w:rPr>
          <w:rFonts w:eastAsia="Calibri"/>
          <w:color w:val="000000"/>
          <w:sz w:val="22"/>
          <w:szCs w:val="22"/>
        </w:rPr>
        <w:t xml:space="preserve"> z</w:t>
      </w:r>
      <w:r w:rsidR="000449B9" w:rsidRPr="00D309CB">
        <w:rPr>
          <w:rFonts w:eastAsia="Calibri"/>
          <w:color w:val="000000"/>
          <w:sz w:val="22"/>
          <w:szCs w:val="22"/>
        </w:rPr>
        <w:t xml:space="preserve"> </w:t>
      </w:r>
      <w:r w:rsidRPr="00D309CB">
        <w:rPr>
          <w:rFonts w:eastAsia="Calibri"/>
          <w:color w:val="000000"/>
          <w:sz w:val="22"/>
          <w:szCs w:val="22"/>
        </w:rPr>
        <w:t>wydoby</w:t>
      </w:r>
      <w:r w:rsidR="008104CE" w:rsidRPr="00D309CB">
        <w:rPr>
          <w:rFonts w:eastAsia="Calibri"/>
          <w:color w:val="000000"/>
          <w:sz w:val="22"/>
          <w:szCs w:val="22"/>
        </w:rPr>
        <w:t>wania</w:t>
      </w:r>
      <w:r w:rsidRPr="00D309CB">
        <w:rPr>
          <w:rFonts w:eastAsia="Calibri"/>
          <w:color w:val="000000"/>
          <w:sz w:val="22"/>
          <w:szCs w:val="22"/>
        </w:rPr>
        <w:t xml:space="preserve"> kopalin”</w:t>
      </w:r>
      <w:r w:rsidRPr="00D309CB">
        <w:rPr>
          <w:sz w:val="22"/>
          <w:szCs w:val="22"/>
        </w:rPr>
        <w:t>,</w:t>
      </w:r>
      <w:r w:rsidR="0049353F" w:rsidRPr="00D309CB">
        <w:rPr>
          <w:sz w:val="22"/>
          <w:szCs w:val="22"/>
        </w:rPr>
        <w:t xml:space="preserve"> w</w:t>
      </w:r>
      <w:r w:rsidR="000449B9" w:rsidRPr="00D309CB">
        <w:rPr>
          <w:sz w:val="22"/>
          <w:szCs w:val="22"/>
        </w:rPr>
        <w:t xml:space="preserve"> </w:t>
      </w:r>
      <w:r w:rsidRPr="00D309CB">
        <w:rPr>
          <w:sz w:val="22"/>
          <w:szCs w:val="22"/>
        </w:rPr>
        <w:t xml:space="preserve">ramach którego wypłacono </w:t>
      </w:r>
      <w:r w:rsidR="00E27B93" w:rsidRPr="00D309CB">
        <w:rPr>
          <w:b/>
          <w:sz w:val="22"/>
          <w:szCs w:val="22"/>
        </w:rPr>
        <w:t>52</w:t>
      </w:r>
      <w:r w:rsidR="0066453C" w:rsidRPr="00D309CB">
        <w:rPr>
          <w:b/>
          <w:sz w:val="22"/>
          <w:szCs w:val="22"/>
        </w:rPr>
        <w:t>.</w:t>
      </w:r>
      <w:r w:rsidR="00F33D0F" w:rsidRPr="00D309CB">
        <w:rPr>
          <w:b/>
          <w:sz w:val="22"/>
          <w:szCs w:val="22"/>
        </w:rPr>
        <w:t>006</w:t>
      </w:r>
      <w:r w:rsidR="00797217" w:rsidRPr="00D309CB">
        <w:rPr>
          <w:sz w:val="22"/>
          <w:szCs w:val="22"/>
        </w:rPr>
        <w:t xml:space="preserve"> </w:t>
      </w:r>
      <w:r w:rsidR="00B56A8D" w:rsidRPr="00D309CB">
        <w:rPr>
          <w:sz w:val="22"/>
          <w:szCs w:val="22"/>
        </w:rPr>
        <w:t>tys. zł</w:t>
      </w:r>
      <w:r w:rsidR="0049353F" w:rsidRPr="00D309CB">
        <w:rPr>
          <w:sz w:val="22"/>
          <w:szCs w:val="22"/>
        </w:rPr>
        <w:t xml:space="preserve"> w</w:t>
      </w:r>
      <w:r w:rsidR="000449B9" w:rsidRPr="00D309CB">
        <w:rPr>
          <w:sz w:val="22"/>
          <w:szCs w:val="22"/>
        </w:rPr>
        <w:t xml:space="preserve"> </w:t>
      </w:r>
      <w:r w:rsidR="00832A40" w:rsidRPr="00D309CB">
        <w:rPr>
          <w:sz w:val="22"/>
          <w:szCs w:val="22"/>
        </w:rPr>
        <w:t xml:space="preserve">formie </w:t>
      </w:r>
      <w:r w:rsidRPr="00D309CB">
        <w:rPr>
          <w:sz w:val="22"/>
          <w:szCs w:val="22"/>
        </w:rPr>
        <w:t>dotac</w:t>
      </w:r>
      <w:r w:rsidR="00832A40" w:rsidRPr="00D309CB">
        <w:rPr>
          <w:sz w:val="22"/>
          <w:szCs w:val="22"/>
        </w:rPr>
        <w:t>yjnej</w:t>
      </w:r>
      <w:r w:rsidRPr="00D309CB">
        <w:rPr>
          <w:sz w:val="22"/>
          <w:szCs w:val="22"/>
        </w:rPr>
        <w:t>,</w:t>
      </w:r>
      <w:r w:rsidR="0049353F" w:rsidRPr="00D309CB">
        <w:rPr>
          <w:sz w:val="22"/>
          <w:szCs w:val="22"/>
        </w:rPr>
        <w:t xml:space="preserve"> z</w:t>
      </w:r>
      <w:r w:rsidR="000449B9" w:rsidRPr="00D309CB">
        <w:rPr>
          <w:sz w:val="22"/>
          <w:szCs w:val="22"/>
        </w:rPr>
        <w:t xml:space="preserve"> </w:t>
      </w:r>
      <w:r w:rsidRPr="00D309CB">
        <w:rPr>
          <w:sz w:val="22"/>
          <w:szCs w:val="22"/>
        </w:rPr>
        <w:t xml:space="preserve">zaplanowanej kwoty </w:t>
      </w:r>
      <w:r w:rsidR="001F2B0F" w:rsidRPr="00D309CB">
        <w:rPr>
          <w:b/>
          <w:sz w:val="22"/>
          <w:szCs w:val="22"/>
        </w:rPr>
        <w:t>87</w:t>
      </w:r>
      <w:r w:rsidR="00ED1879" w:rsidRPr="00D309CB">
        <w:rPr>
          <w:b/>
          <w:sz w:val="22"/>
          <w:szCs w:val="22"/>
        </w:rPr>
        <w:t>.</w:t>
      </w:r>
      <w:r w:rsidR="001F2B0F" w:rsidRPr="00D309CB">
        <w:rPr>
          <w:b/>
          <w:sz w:val="22"/>
          <w:szCs w:val="22"/>
        </w:rPr>
        <w:t>60</w:t>
      </w:r>
      <w:r w:rsidR="00ED1879" w:rsidRPr="00D309CB">
        <w:rPr>
          <w:b/>
          <w:sz w:val="22"/>
          <w:szCs w:val="22"/>
        </w:rPr>
        <w:t>0</w:t>
      </w:r>
      <w:r w:rsidR="00797217" w:rsidRPr="00D309CB">
        <w:rPr>
          <w:sz w:val="22"/>
          <w:szCs w:val="22"/>
        </w:rPr>
        <w:t xml:space="preserve"> </w:t>
      </w:r>
      <w:r w:rsidR="00B56A8D" w:rsidRPr="00D309CB">
        <w:rPr>
          <w:sz w:val="22"/>
          <w:szCs w:val="22"/>
        </w:rPr>
        <w:t>tys. zł</w:t>
      </w:r>
      <w:r w:rsidRPr="00D309CB">
        <w:rPr>
          <w:sz w:val="22"/>
          <w:szCs w:val="22"/>
        </w:rPr>
        <w:t xml:space="preserve"> – </w:t>
      </w:r>
      <w:r w:rsidR="00684791" w:rsidRPr="00D309CB">
        <w:rPr>
          <w:sz w:val="22"/>
          <w:szCs w:val="22"/>
        </w:rPr>
        <w:t xml:space="preserve">realizacja planu </w:t>
      </w:r>
      <w:r w:rsidR="001F2B0F" w:rsidRPr="00D309CB">
        <w:rPr>
          <w:sz w:val="22"/>
          <w:szCs w:val="22"/>
        </w:rPr>
        <w:t>59,4</w:t>
      </w:r>
      <w:r w:rsidR="00684791" w:rsidRPr="00D309CB">
        <w:rPr>
          <w:sz w:val="22"/>
          <w:szCs w:val="22"/>
        </w:rPr>
        <w:t>% (poz. 1.1.</w:t>
      </w:r>
      <w:r w:rsidR="003A6C0F" w:rsidRPr="00D309CB">
        <w:rPr>
          <w:sz w:val="22"/>
          <w:szCs w:val="22"/>
        </w:rPr>
        <w:t>5</w:t>
      </w:r>
      <w:r w:rsidRPr="00D309CB">
        <w:rPr>
          <w:sz w:val="22"/>
          <w:szCs w:val="22"/>
        </w:rPr>
        <w:t xml:space="preserve"> </w:t>
      </w:r>
      <w:r w:rsidR="009E413A" w:rsidRPr="00D309CB">
        <w:rPr>
          <w:sz w:val="22"/>
        </w:rPr>
        <w:t xml:space="preserve">tabeli </w:t>
      </w:r>
      <w:r w:rsidR="009E413A" w:rsidRPr="00D309CB">
        <w:rPr>
          <w:sz w:val="22"/>
        </w:rPr>
        <w:fldChar w:fldCharType="begin"/>
      </w:r>
      <w:r w:rsidR="009E413A" w:rsidRPr="00E10324">
        <w:rPr>
          <w:sz w:val="22"/>
          <w:highlight w:val="yellow"/>
        </w:rPr>
        <w:instrText xml:space="preserve"> REF _Ref478114801 \#0 \h  \* MERGEFORMAT </w:instrText>
      </w:r>
      <w:r w:rsidR="009E413A" w:rsidRPr="00D309CB">
        <w:rPr>
          <w:sz w:val="22"/>
        </w:rPr>
      </w:r>
      <w:r w:rsidR="009E413A" w:rsidRPr="00D309CB">
        <w:rPr>
          <w:sz w:val="22"/>
        </w:rPr>
        <w:fldChar w:fldCharType="separate"/>
      </w:r>
      <w:r w:rsidR="00D80900" w:rsidRPr="00D80900">
        <w:rPr>
          <w:sz w:val="22"/>
        </w:rPr>
        <w:t>36</w:t>
      </w:r>
      <w:r w:rsidR="009E413A" w:rsidRPr="00D309CB">
        <w:rPr>
          <w:sz w:val="22"/>
        </w:rPr>
        <w:fldChar w:fldCharType="end"/>
      </w:r>
      <w:r w:rsidRPr="00D309CB">
        <w:rPr>
          <w:sz w:val="22"/>
          <w:szCs w:val="22"/>
        </w:rPr>
        <w:t>)</w:t>
      </w:r>
      <w:r w:rsidR="00BA3D5C" w:rsidRPr="00D309CB">
        <w:rPr>
          <w:sz w:val="22"/>
        </w:rPr>
        <w:t>.</w:t>
      </w:r>
      <w:r w:rsidR="00FD0337" w:rsidRPr="00D309CB">
        <w:rPr>
          <w:sz w:val="22"/>
        </w:rPr>
        <w:t xml:space="preserve"> </w:t>
      </w:r>
      <w:r w:rsidR="00C90EE8" w:rsidRPr="00D309CB">
        <w:rPr>
          <w:sz w:val="22"/>
        </w:rPr>
        <w:t xml:space="preserve">Niepełna realizacja planu to efekt </w:t>
      </w:r>
      <w:r w:rsidR="003A3247" w:rsidRPr="003A3247">
        <w:rPr>
          <w:sz w:val="22"/>
        </w:rPr>
        <w:t xml:space="preserve">braku możliwości wypłat z umów </w:t>
      </w:r>
      <w:r w:rsidR="003A3247">
        <w:rPr>
          <w:sz w:val="22"/>
        </w:rPr>
        <w:t xml:space="preserve">dla </w:t>
      </w:r>
      <w:r w:rsidR="003A3247" w:rsidRPr="003A3247">
        <w:rPr>
          <w:sz w:val="22"/>
        </w:rPr>
        <w:t>Spółk</w:t>
      </w:r>
      <w:r w:rsidR="003A3247">
        <w:rPr>
          <w:sz w:val="22"/>
        </w:rPr>
        <w:t>i</w:t>
      </w:r>
      <w:r w:rsidR="003A3247" w:rsidRPr="003A3247">
        <w:rPr>
          <w:sz w:val="22"/>
        </w:rPr>
        <w:t xml:space="preserve"> Restrukturyzacji Kopalń S.A.</w:t>
      </w:r>
      <w:r w:rsidR="003A3247">
        <w:rPr>
          <w:sz w:val="22"/>
        </w:rPr>
        <w:t xml:space="preserve"> </w:t>
      </w:r>
      <w:r w:rsidR="003A3247" w:rsidRPr="003A3247">
        <w:rPr>
          <w:sz w:val="22"/>
        </w:rPr>
        <w:t>zawartych w kwocie brutto</w:t>
      </w:r>
      <w:r w:rsidR="002A74ED">
        <w:rPr>
          <w:sz w:val="22"/>
        </w:rPr>
        <w:t xml:space="preserve">, </w:t>
      </w:r>
      <w:r w:rsidR="003A3247" w:rsidRPr="003A3247">
        <w:rPr>
          <w:sz w:val="22"/>
        </w:rPr>
        <w:t xml:space="preserve">w związku z koniecznością wyjaśnienia </w:t>
      </w:r>
      <w:r w:rsidR="002A74ED">
        <w:rPr>
          <w:sz w:val="22"/>
        </w:rPr>
        <w:t>finansowania</w:t>
      </w:r>
      <w:r w:rsidR="003A3247" w:rsidRPr="003A3247">
        <w:rPr>
          <w:sz w:val="22"/>
        </w:rPr>
        <w:t xml:space="preserve"> podatku VAT</w:t>
      </w:r>
      <w:r w:rsidR="002A74ED">
        <w:rPr>
          <w:sz w:val="22"/>
        </w:rPr>
        <w:t>,</w:t>
      </w:r>
      <w:r w:rsidR="003A3247" w:rsidRPr="003A3247">
        <w:rPr>
          <w:sz w:val="22"/>
        </w:rPr>
        <w:t xml:space="preserve"> przesunięcia wypłat na lata kolejne</w:t>
      </w:r>
      <w:r w:rsidR="002A74ED">
        <w:rPr>
          <w:sz w:val="22"/>
        </w:rPr>
        <w:t xml:space="preserve"> lub</w:t>
      </w:r>
      <w:r w:rsidR="003A3247" w:rsidRPr="003A3247">
        <w:rPr>
          <w:sz w:val="22"/>
        </w:rPr>
        <w:t xml:space="preserve"> niepodpisania planowanych umów w związku z negatywną oceną wniosków</w:t>
      </w:r>
      <w:r w:rsidR="00875C97">
        <w:rPr>
          <w:sz w:val="22"/>
        </w:rPr>
        <w:t>,</w:t>
      </w:r>
      <w:r w:rsidR="003A3247" w:rsidRPr="003A3247">
        <w:rPr>
          <w:sz w:val="22"/>
        </w:rPr>
        <w:t xml:space="preserve"> bądź niezłożenia </w:t>
      </w:r>
      <w:r w:rsidR="00875C97">
        <w:rPr>
          <w:sz w:val="22"/>
        </w:rPr>
        <w:t xml:space="preserve">oczekiwanych </w:t>
      </w:r>
      <w:r w:rsidR="003A3247" w:rsidRPr="003A3247">
        <w:rPr>
          <w:sz w:val="22"/>
        </w:rPr>
        <w:t>wniosków z zakresu zapadlisk.</w:t>
      </w:r>
    </w:p>
    <w:p w14:paraId="23C0BA9A" w14:textId="77777777" w:rsidR="00FD6515" w:rsidRDefault="00FD6515" w:rsidP="00CD40A1">
      <w:pPr>
        <w:pStyle w:val="Nagwek"/>
        <w:tabs>
          <w:tab w:val="clear" w:pos="4536"/>
          <w:tab w:val="clear" w:pos="9072"/>
          <w:tab w:val="left" w:pos="9070"/>
        </w:tabs>
        <w:rPr>
          <w:sz w:val="22"/>
        </w:rPr>
      </w:pPr>
    </w:p>
    <w:p w14:paraId="0E611E2B" w14:textId="2E67ECE0" w:rsidR="00CD40A1" w:rsidRPr="00655C96" w:rsidRDefault="007C1CA0" w:rsidP="00CD40A1">
      <w:pPr>
        <w:pStyle w:val="Nagwek"/>
        <w:tabs>
          <w:tab w:val="clear" w:pos="4536"/>
          <w:tab w:val="clear" w:pos="9072"/>
          <w:tab w:val="left" w:pos="9070"/>
        </w:tabs>
        <w:rPr>
          <w:sz w:val="22"/>
          <w:szCs w:val="24"/>
        </w:rPr>
      </w:pPr>
      <w:r w:rsidRPr="00655C96">
        <w:rPr>
          <w:sz w:val="22"/>
        </w:rPr>
        <w:t xml:space="preserve">Na finansowanie pożyczkowe w tym programie wydatkowano </w:t>
      </w:r>
      <w:r w:rsidR="00666E0F" w:rsidRPr="00655C96">
        <w:rPr>
          <w:b/>
          <w:bCs/>
          <w:sz w:val="22"/>
        </w:rPr>
        <w:t>87</w:t>
      </w:r>
      <w:r w:rsidR="0066453C" w:rsidRPr="00655C96">
        <w:rPr>
          <w:b/>
          <w:sz w:val="22"/>
        </w:rPr>
        <w:t>.</w:t>
      </w:r>
      <w:r w:rsidR="00666E0F" w:rsidRPr="00655C96">
        <w:rPr>
          <w:b/>
          <w:sz w:val="22"/>
        </w:rPr>
        <w:t>31</w:t>
      </w:r>
      <w:r w:rsidR="0021042C" w:rsidRPr="00655C96">
        <w:rPr>
          <w:b/>
          <w:sz w:val="22"/>
        </w:rPr>
        <w:t>4</w:t>
      </w:r>
      <w:r w:rsidR="00797217" w:rsidRPr="00655C96">
        <w:rPr>
          <w:sz w:val="22"/>
        </w:rPr>
        <w:t xml:space="preserve"> </w:t>
      </w:r>
      <w:r w:rsidR="00B56A8D" w:rsidRPr="00655C96">
        <w:rPr>
          <w:sz w:val="22"/>
        </w:rPr>
        <w:t>tys. zł</w:t>
      </w:r>
      <w:r w:rsidR="0066453C" w:rsidRPr="00655C96">
        <w:rPr>
          <w:sz w:val="22"/>
        </w:rPr>
        <w:t xml:space="preserve">, </w:t>
      </w:r>
      <w:r w:rsidR="008E175C" w:rsidRPr="00655C96">
        <w:rPr>
          <w:sz w:val="22"/>
        </w:rPr>
        <w:t xml:space="preserve">na </w:t>
      </w:r>
      <w:r w:rsidR="0066453C" w:rsidRPr="00655C96">
        <w:rPr>
          <w:sz w:val="22"/>
        </w:rPr>
        <w:t>przedsięwzięci</w:t>
      </w:r>
      <w:r w:rsidR="008D54AA" w:rsidRPr="00655C96">
        <w:rPr>
          <w:sz w:val="22"/>
        </w:rPr>
        <w:t>a</w:t>
      </w:r>
      <w:r w:rsidR="0066453C" w:rsidRPr="00655C96">
        <w:rPr>
          <w:sz w:val="22"/>
        </w:rPr>
        <w:t xml:space="preserve"> </w:t>
      </w:r>
      <w:r w:rsidR="008D54AA" w:rsidRPr="00655C96">
        <w:rPr>
          <w:sz w:val="22"/>
        </w:rPr>
        <w:t xml:space="preserve">Jastrzębskiej Spółki Węglowej S.A. </w:t>
      </w:r>
      <w:r w:rsidR="008E175C" w:rsidRPr="00655C96">
        <w:rPr>
          <w:sz w:val="22"/>
        </w:rPr>
        <w:t xml:space="preserve">dotyczące gospodarczego wykorzystania metanu w Kopalni </w:t>
      </w:r>
      <w:r w:rsidR="008D54AA" w:rsidRPr="00655C96">
        <w:rPr>
          <w:sz w:val="22"/>
        </w:rPr>
        <w:t xml:space="preserve">Budryk </w:t>
      </w:r>
      <w:r w:rsidR="00A90FA9" w:rsidRPr="00655C96">
        <w:rPr>
          <w:sz w:val="22"/>
        </w:rPr>
        <w:t>(</w:t>
      </w:r>
      <w:r w:rsidR="00A90FA9" w:rsidRPr="00655C96">
        <w:rPr>
          <w:b/>
          <w:bCs/>
          <w:sz w:val="22"/>
        </w:rPr>
        <w:t>85.000</w:t>
      </w:r>
      <w:r w:rsidR="00A90FA9" w:rsidRPr="00655C96">
        <w:rPr>
          <w:sz w:val="22"/>
        </w:rPr>
        <w:t xml:space="preserve"> tys. zł) </w:t>
      </w:r>
      <w:r w:rsidR="008D54AA" w:rsidRPr="00655C96">
        <w:rPr>
          <w:sz w:val="22"/>
        </w:rPr>
        <w:t xml:space="preserve">i </w:t>
      </w:r>
      <w:r w:rsidR="00655C96" w:rsidRPr="00655C96">
        <w:rPr>
          <w:sz w:val="22"/>
        </w:rPr>
        <w:t>rekultywacji</w:t>
      </w:r>
      <w:r w:rsidR="00A90FA9" w:rsidRPr="00655C96">
        <w:rPr>
          <w:sz w:val="22"/>
        </w:rPr>
        <w:t xml:space="preserve"> terenu położonego pomiędzy rzeką "</w:t>
      </w:r>
      <w:proofErr w:type="spellStart"/>
      <w:r w:rsidR="00A90FA9" w:rsidRPr="00655C96">
        <w:rPr>
          <w:sz w:val="22"/>
        </w:rPr>
        <w:t>Szotkówką</w:t>
      </w:r>
      <w:proofErr w:type="spellEnd"/>
      <w:r w:rsidR="00A90FA9" w:rsidRPr="00655C96">
        <w:rPr>
          <w:sz w:val="22"/>
        </w:rPr>
        <w:t>", a zwałowiskiem "</w:t>
      </w:r>
      <w:proofErr w:type="spellStart"/>
      <w:r w:rsidR="00A90FA9" w:rsidRPr="00655C96">
        <w:rPr>
          <w:sz w:val="22"/>
        </w:rPr>
        <w:t>Pochwacie</w:t>
      </w:r>
      <w:proofErr w:type="spellEnd"/>
      <w:r w:rsidR="00A90FA9" w:rsidRPr="00655C96">
        <w:rPr>
          <w:sz w:val="22"/>
        </w:rPr>
        <w:t>" w Połomii</w:t>
      </w:r>
      <w:r w:rsidR="002B5316" w:rsidRPr="00655C96">
        <w:rPr>
          <w:sz w:val="22"/>
        </w:rPr>
        <w:t xml:space="preserve">. </w:t>
      </w:r>
      <w:r w:rsidR="00FD0337" w:rsidRPr="00655C96">
        <w:rPr>
          <w:sz w:val="22"/>
        </w:rPr>
        <w:t>Pożyczki zaplanowane</w:t>
      </w:r>
      <w:r w:rsidR="0049353F" w:rsidRPr="00655C96">
        <w:rPr>
          <w:sz w:val="22"/>
        </w:rPr>
        <w:t xml:space="preserve"> w</w:t>
      </w:r>
      <w:r w:rsidR="000449B9" w:rsidRPr="00655C96">
        <w:rPr>
          <w:sz w:val="22"/>
        </w:rPr>
        <w:t xml:space="preserve"> </w:t>
      </w:r>
      <w:r w:rsidR="00FD0337" w:rsidRPr="00655C96">
        <w:rPr>
          <w:sz w:val="22"/>
        </w:rPr>
        <w:t xml:space="preserve">kwocie </w:t>
      </w:r>
      <w:r w:rsidR="002B5316" w:rsidRPr="00655C96">
        <w:rPr>
          <w:b/>
          <w:sz w:val="22"/>
        </w:rPr>
        <w:t>88</w:t>
      </w:r>
      <w:r w:rsidR="008E175C" w:rsidRPr="00655C96">
        <w:rPr>
          <w:b/>
          <w:sz w:val="22"/>
        </w:rPr>
        <w:t>.</w:t>
      </w:r>
      <w:r w:rsidR="002B5316" w:rsidRPr="00655C96">
        <w:rPr>
          <w:b/>
          <w:sz w:val="22"/>
        </w:rPr>
        <w:t>4</w:t>
      </w:r>
      <w:r w:rsidR="00F11DD4" w:rsidRPr="00655C96">
        <w:rPr>
          <w:b/>
          <w:sz w:val="22"/>
        </w:rPr>
        <w:t>00</w:t>
      </w:r>
      <w:r w:rsidR="00797217" w:rsidRPr="00655C96">
        <w:rPr>
          <w:sz w:val="22"/>
        </w:rPr>
        <w:t xml:space="preserve"> </w:t>
      </w:r>
      <w:r w:rsidR="00B56A8D" w:rsidRPr="00655C96">
        <w:rPr>
          <w:sz w:val="22"/>
        </w:rPr>
        <w:t>tys. zł</w:t>
      </w:r>
      <w:r w:rsidRPr="00655C96">
        <w:rPr>
          <w:sz w:val="22"/>
        </w:rPr>
        <w:t xml:space="preserve">, zostały </w:t>
      </w:r>
      <w:r w:rsidR="00C15546" w:rsidRPr="00655C96">
        <w:rPr>
          <w:sz w:val="22"/>
        </w:rPr>
        <w:t xml:space="preserve">zrealizowane </w:t>
      </w:r>
      <w:r w:rsidR="002B5316" w:rsidRPr="00655C96">
        <w:rPr>
          <w:sz w:val="22"/>
        </w:rPr>
        <w:t>9</w:t>
      </w:r>
      <w:r w:rsidR="00F11DD4" w:rsidRPr="00655C96">
        <w:rPr>
          <w:sz w:val="22"/>
        </w:rPr>
        <w:t>8</w:t>
      </w:r>
      <w:r w:rsidR="008E175C" w:rsidRPr="00655C96">
        <w:rPr>
          <w:sz w:val="22"/>
        </w:rPr>
        <w:t>,</w:t>
      </w:r>
      <w:r w:rsidR="00882C36" w:rsidRPr="00655C96">
        <w:rPr>
          <w:sz w:val="22"/>
        </w:rPr>
        <w:t>8</w:t>
      </w:r>
      <w:r w:rsidR="00C15546" w:rsidRPr="00655C96">
        <w:rPr>
          <w:sz w:val="22"/>
        </w:rPr>
        <w:t xml:space="preserve">% </w:t>
      </w:r>
      <w:r w:rsidR="00FD0337" w:rsidRPr="00655C96">
        <w:rPr>
          <w:sz w:val="22"/>
        </w:rPr>
        <w:t xml:space="preserve">(poz. </w:t>
      </w:r>
      <w:r w:rsidR="00B84035" w:rsidRPr="00655C96">
        <w:rPr>
          <w:sz w:val="22"/>
        </w:rPr>
        <w:t>9</w:t>
      </w:r>
      <w:r w:rsidR="00FD0337" w:rsidRPr="00655C96">
        <w:rPr>
          <w:sz w:val="22"/>
        </w:rPr>
        <w:t xml:space="preserve"> tabeli</w:t>
      </w:r>
      <w:r w:rsidR="00980ACB" w:rsidRPr="00655C96">
        <w:rPr>
          <w:sz w:val="22"/>
        </w:rPr>
        <w:t xml:space="preserve"> </w:t>
      </w:r>
      <w:r w:rsidR="00980ACB" w:rsidRPr="00655C96">
        <w:rPr>
          <w:sz w:val="22"/>
        </w:rPr>
        <w:fldChar w:fldCharType="begin"/>
      </w:r>
      <w:r w:rsidR="00980ACB" w:rsidRPr="00E10324">
        <w:rPr>
          <w:sz w:val="22"/>
          <w:highlight w:val="yellow"/>
        </w:rPr>
        <w:instrText xml:space="preserve"> REF _Ref478114755 \#0 \h  \* MERGEFORMAT </w:instrText>
      </w:r>
      <w:r w:rsidR="00980ACB" w:rsidRPr="00655C96">
        <w:rPr>
          <w:sz w:val="22"/>
        </w:rPr>
      </w:r>
      <w:r w:rsidR="00980ACB" w:rsidRPr="00655C96">
        <w:rPr>
          <w:sz w:val="22"/>
        </w:rPr>
        <w:fldChar w:fldCharType="separate"/>
      </w:r>
      <w:r w:rsidR="00D80900" w:rsidRPr="00D80900">
        <w:rPr>
          <w:sz w:val="22"/>
        </w:rPr>
        <w:t>35</w:t>
      </w:r>
      <w:r w:rsidR="00980ACB" w:rsidRPr="00655C96">
        <w:rPr>
          <w:sz w:val="22"/>
        </w:rPr>
        <w:fldChar w:fldCharType="end"/>
      </w:r>
      <w:r w:rsidR="00FD0337" w:rsidRPr="00655C96">
        <w:rPr>
          <w:sz w:val="22"/>
        </w:rPr>
        <w:t>).</w:t>
      </w:r>
    </w:p>
    <w:p w14:paraId="3ECF1729" w14:textId="4176CF55" w:rsidR="001540DE" w:rsidRPr="00882C36" w:rsidRDefault="001540DE" w:rsidP="00CD40A1">
      <w:pPr>
        <w:pStyle w:val="Nagwek"/>
        <w:tabs>
          <w:tab w:val="clear" w:pos="4536"/>
          <w:tab w:val="clear" w:pos="9072"/>
          <w:tab w:val="left" w:pos="9070"/>
        </w:tabs>
        <w:rPr>
          <w:sz w:val="22"/>
          <w:szCs w:val="24"/>
          <w:u w:val="single"/>
        </w:rPr>
      </w:pPr>
    </w:p>
    <w:p w14:paraId="7F166654" w14:textId="1A268BD3" w:rsidR="006E320D" w:rsidRPr="00655C96" w:rsidRDefault="005742BB" w:rsidP="005742BB">
      <w:pPr>
        <w:pStyle w:val="Nagwek"/>
        <w:tabs>
          <w:tab w:val="clear" w:pos="9072"/>
          <w:tab w:val="left" w:pos="357"/>
          <w:tab w:val="left" w:pos="9070"/>
        </w:tabs>
        <w:rPr>
          <w:sz w:val="22"/>
          <w:szCs w:val="24"/>
        </w:rPr>
      </w:pPr>
      <w:r w:rsidRPr="00655C96">
        <w:rPr>
          <w:sz w:val="22"/>
          <w:szCs w:val="24"/>
        </w:rPr>
        <w:t xml:space="preserve">Cel </w:t>
      </w:r>
      <w:r w:rsidR="007942C7" w:rsidRPr="00655C96">
        <w:rPr>
          <w:sz w:val="22"/>
          <w:szCs w:val="24"/>
        </w:rPr>
        <w:t xml:space="preserve">działań w tym obszarze </w:t>
      </w:r>
      <w:r w:rsidRPr="00655C96">
        <w:rPr>
          <w:sz w:val="22"/>
          <w:szCs w:val="24"/>
        </w:rPr>
        <w:t xml:space="preserve">ukierunkowany </w:t>
      </w:r>
      <w:r w:rsidR="007942C7" w:rsidRPr="00655C96">
        <w:rPr>
          <w:sz w:val="22"/>
          <w:szCs w:val="24"/>
        </w:rPr>
        <w:t xml:space="preserve">był </w:t>
      </w:r>
      <w:r w:rsidRPr="00655C96">
        <w:rPr>
          <w:sz w:val="22"/>
          <w:szCs w:val="24"/>
        </w:rPr>
        <w:t>na ograniczenie negatywnego oddziaływania na środowisko wydobywania kopalin i likwidacji zakładów górniczych, a proponowane wsparcie stanowi</w:t>
      </w:r>
      <w:r w:rsidR="00CD6DFC" w:rsidRPr="00655C96">
        <w:rPr>
          <w:sz w:val="22"/>
          <w:szCs w:val="24"/>
        </w:rPr>
        <w:t xml:space="preserve">ło </w:t>
      </w:r>
      <w:r w:rsidRPr="00655C96">
        <w:rPr>
          <w:sz w:val="22"/>
          <w:szCs w:val="24"/>
        </w:rPr>
        <w:t>pomoc m.in. w</w:t>
      </w:r>
      <w:r w:rsidR="006E320D" w:rsidRPr="00655C96">
        <w:rPr>
          <w:sz w:val="22"/>
          <w:szCs w:val="24"/>
        </w:rPr>
        <w:t>:</w:t>
      </w:r>
    </w:p>
    <w:p w14:paraId="395F72BD" w14:textId="05ED9B03" w:rsidR="00DF229C" w:rsidRPr="00655C96" w:rsidRDefault="005742BB" w:rsidP="00F436E3">
      <w:pPr>
        <w:pStyle w:val="Podtytu"/>
        <w:numPr>
          <w:ilvl w:val="0"/>
          <w:numId w:val="17"/>
        </w:numPr>
        <w:tabs>
          <w:tab w:val="left" w:pos="357"/>
          <w:tab w:val="left" w:pos="9070"/>
        </w:tabs>
        <w:rPr>
          <w:b w:val="0"/>
        </w:rPr>
      </w:pPr>
      <w:r w:rsidRPr="00655C96">
        <w:rPr>
          <w:b w:val="0"/>
        </w:rPr>
        <w:t>przywracaniu funkcjonalności gruntów zniszczonych w wyniku działalności górniczej, w</w:t>
      </w:r>
      <w:r w:rsidR="009B7A2A" w:rsidRPr="00655C96">
        <w:rPr>
          <w:b w:val="0"/>
          <w:lang w:val="pl-PL"/>
        </w:rPr>
        <w:t> </w:t>
      </w:r>
      <w:r w:rsidRPr="00655C96">
        <w:rPr>
          <w:b w:val="0"/>
        </w:rPr>
        <w:t xml:space="preserve">szczególności poprzez przywracanie wartości użytkowych i przyrodniczych terenom uprzednio zniszczonym przez działalność górniczą </w:t>
      </w:r>
    </w:p>
    <w:p w14:paraId="1E7A55A2" w14:textId="77777777" w:rsidR="00DF229C" w:rsidRPr="00655C96" w:rsidRDefault="005742BB" w:rsidP="00F436E3">
      <w:pPr>
        <w:pStyle w:val="Podtytu"/>
        <w:numPr>
          <w:ilvl w:val="0"/>
          <w:numId w:val="17"/>
        </w:numPr>
        <w:tabs>
          <w:tab w:val="left" w:pos="357"/>
          <w:tab w:val="left" w:pos="9070"/>
        </w:tabs>
        <w:rPr>
          <w:b w:val="0"/>
        </w:rPr>
      </w:pPr>
      <w:r w:rsidRPr="00655C96">
        <w:rPr>
          <w:b w:val="0"/>
        </w:rPr>
        <w:t>zabezpieczaniu wyrobisk górniczych przed zagrożeniem wodnym oraz w celu ochrony powierzchni ziemi,</w:t>
      </w:r>
    </w:p>
    <w:p w14:paraId="1A2D3B39" w14:textId="77777777" w:rsidR="00C80FCB" w:rsidRDefault="00C80FCB" w:rsidP="005C79B0">
      <w:pPr>
        <w:pStyle w:val="Podtytu"/>
        <w:tabs>
          <w:tab w:val="left" w:pos="357"/>
          <w:tab w:val="left" w:pos="9070"/>
        </w:tabs>
        <w:rPr>
          <w:b w:val="0"/>
        </w:rPr>
      </w:pPr>
    </w:p>
    <w:p w14:paraId="3623E379" w14:textId="0979A14A" w:rsidR="005742BB" w:rsidRPr="00655C96" w:rsidRDefault="005742BB" w:rsidP="005C79B0">
      <w:pPr>
        <w:pStyle w:val="Podtytu"/>
        <w:tabs>
          <w:tab w:val="left" w:pos="357"/>
          <w:tab w:val="left" w:pos="9070"/>
        </w:tabs>
        <w:rPr>
          <w:b w:val="0"/>
        </w:rPr>
      </w:pPr>
      <w:r w:rsidRPr="00655C96">
        <w:rPr>
          <w:b w:val="0"/>
        </w:rPr>
        <w:t>Nie bez znaczenia dla środowiska pozostaje również wsparcie pożyczkowe na gospodarcze wykorzystanie metanu - realizacja tego typu przedsięwzięć pozwoli na zmniejszenie emisji do atmosfery metanu, wydzielającego się w procesie wydobywania węgla, a także obniżenie kosztów zakupu energii elektrycznej poprzez jej własną produkcję i jest zgodna z prowadzoną polityką klimatyczną.</w:t>
      </w:r>
    </w:p>
    <w:p w14:paraId="19DA57AD" w14:textId="77777777" w:rsidR="005742BB" w:rsidRPr="00E10324" w:rsidRDefault="005742BB" w:rsidP="005742BB">
      <w:pPr>
        <w:pStyle w:val="Nagwek"/>
        <w:tabs>
          <w:tab w:val="clear" w:pos="9072"/>
          <w:tab w:val="left" w:pos="357"/>
          <w:tab w:val="left" w:pos="9070"/>
        </w:tabs>
        <w:rPr>
          <w:sz w:val="22"/>
          <w:szCs w:val="24"/>
          <w:highlight w:val="yellow"/>
        </w:rPr>
      </w:pPr>
    </w:p>
    <w:p w14:paraId="1F19468F" w14:textId="46D2F879" w:rsidR="00CD40A1" w:rsidRPr="00655C96" w:rsidRDefault="003E751E" w:rsidP="00CD40A1">
      <w:pPr>
        <w:tabs>
          <w:tab w:val="left" w:pos="9070"/>
        </w:tabs>
      </w:pPr>
      <w:r w:rsidRPr="00655C96">
        <w:t>Cała kwota dotacji wydatkowana</w:t>
      </w:r>
      <w:r w:rsidR="0049353F" w:rsidRPr="00655C96">
        <w:t xml:space="preserve"> w</w:t>
      </w:r>
      <w:r w:rsidR="000449B9" w:rsidRPr="00655C96">
        <w:t xml:space="preserve"> </w:t>
      </w:r>
      <w:r w:rsidR="006D36D8" w:rsidRPr="00655C96">
        <w:t>dziedzinie górnictwa pochodziła</w:t>
      </w:r>
      <w:r w:rsidRPr="00655C96">
        <w:t xml:space="preserve"> ze środków uzyskanych</w:t>
      </w:r>
      <w:r w:rsidR="0049353F" w:rsidRPr="00655C96">
        <w:t xml:space="preserve"> z</w:t>
      </w:r>
      <w:r w:rsidR="008F15A2" w:rsidRPr="00655C96">
        <w:t> </w:t>
      </w:r>
      <w:r w:rsidRPr="00655C96">
        <w:t>przychodów określonych</w:t>
      </w:r>
      <w:r w:rsidR="0049353F" w:rsidRPr="00655C96">
        <w:t xml:space="preserve"> w</w:t>
      </w:r>
      <w:r w:rsidR="000449B9" w:rsidRPr="00655C96">
        <w:t xml:space="preserve"> </w:t>
      </w:r>
      <w:r w:rsidRPr="00655C96">
        <w:t>ustawie Prawo geologiczne</w:t>
      </w:r>
      <w:r w:rsidR="001921B7" w:rsidRPr="00655C96">
        <w:t xml:space="preserve"> i</w:t>
      </w:r>
      <w:r w:rsidR="000449B9" w:rsidRPr="00655C96">
        <w:t xml:space="preserve"> </w:t>
      </w:r>
      <w:r w:rsidRPr="00655C96">
        <w:t>górnicze.</w:t>
      </w:r>
    </w:p>
    <w:p w14:paraId="27B48E3A" w14:textId="77777777" w:rsidR="00CD40A1" w:rsidRPr="00E10324" w:rsidRDefault="00CD40A1" w:rsidP="00CD40A1">
      <w:pPr>
        <w:pStyle w:val="Tekstpodstawowy"/>
        <w:tabs>
          <w:tab w:val="left" w:pos="567"/>
          <w:tab w:val="left" w:pos="9070"/>
        </w:tabs>
        <w:rPr>
          <w:highlight w:val="yellow"/>
        </w:rPr>
      </w:pPr>
    </w:p>
    <w:p w14:paraId="54C11C56" w14:textId="4AB7474B" w:rsidR="00BE68BB" w:rsidRPr="00C80FCB" w:rsidRDefault="00F00826" w:rsidP="008E175C">
      <w:pPr>
        <w:pStyle w:val="Tekstpodstawowy"/>
        <w:tabs>
          <w:tab w:val="left" w:pos="567"/>
          <w:tab w:val="left" w:pos="9070"/>
        </w:tabs>
      </w:pPr>
      <w:r w:rsidRPr="00C80FCB">
        <w:rPr>
          <w:lang w:val="pl-PL"/>
        </w:rPr>
        <w:t>P</w:t>
      </w:r>
      <w:proofErr w:type="spellStart"/>
      <w:r w:rsidR="00BA75B8" w:rsidRPr="00C80FCB">
        <w:t>lanowane</w:t>
      </w:r>
      <w:proofErr w:type="spellEnd"/>
      <w:r w:rsidR="00BA75B8" w:rsidRPr="00C80FCB">
        <w:t xml:space="preserve"> do uzyskania</w:t>
      </w:r>
      <w:r w:rsidR="0049353F" w:rsidRPr="00C80FCB">
        <w:t xml:space="preserve"> z</w:t>
      </w:r>
      <w:r w:rsidR="000449B9" w:rsidRPr="00C80FCB">
        <w:t xml:space="preserve"> </w:t>
      </w:r>
      <w:r w:rsidR="00BA75B8" w:rsidRPr="00C80FCB">
        <w:t>umów zawartych</w:t>
      </w:r>
      <w:r w:rsidR="0049353F" w:rsidRPr="00C80FCB">
        <w:t xml:space="preserve"> w</w:t>
      </w:r>
      <w:r w:rsidR="000449B9" w:rsidRPr="00C80FCB">
        <w:t xml:space="preserve"> </w:t>
      </w:r>
      <w:r w:rsidR="00A3792F" w:rsidRPr="00C80FCB">
        <w:rPr>
          <w:lang w:val="pl-PL"/>
        </w:rPr>
        <w:t>20</w:t>
      </w:r>
      <w:r w:rsidR="00EA420A" w:rsidRPr="00C80FCB">
        <w:rPr>
          <w:lang w:val="pl-PL"/>
        </w:rPr>
        <w:t>2</w:t>
      </w:r>
      <w:r w:rsidR="00C80FCB" w:rsidRPr="00C80FCB">
        <w:rPr>
          <w:lang w:val="pl-PL"/>
        </w:rPr>
        <w:t>3</w:t>
      </w:r>
      <w:r w:rsidR="005322DC" w:rsidRPr="00C80FCB">
        <w:rPr>
          <w:lang w:val="pl-PL"/>
        </w:rPr>
        <w:t xml:space="preserve"> r. </w:t>
      </w:r>
      <w:r w:rsidR="00BA75B8" w:rsidRPr="00C80FCB">
        <w:t xml:space="preserve">dla górnictwa </w:t>
      </w:r>
      <w:r w:rsidR="004C4A89" w:rsidRPr="00C80FCB">
        <w:t>efekty ekologiczne</w:t>
      </w:r>
      <w:r w:rsidR="001921B7" w:rsidRPr="00C80FCB">
        <w:t xml:space="preserve"> i</w:t>
      </w:r>
      <w:r w:rsidR="000449B9" w:rsidRPr="00C80FCB">
        <w:t xml:space="preserve"> </w:t>
      </w:r>
      <w:r w:rsidR="004C4A89" w:rsidRPr="00C80FCB">
        <w:t>rzeczowe, jak również uzyskane wielkości takich efektów</w:t>
      </w:r>
      <w:r w:rsidR="0049353F" w:rsidRPr="00C80FCB">
        <w:t xml:space="preserve"> z</w:t>
      </w:r>
      <w:r w:rsidR="000449B9" w:rsidRPr="00C80FCB">
        <w:t xml:space="preserve"> </w:t>
      </w:r>
      <w:r w:rsidR="004C4A89" w:rsidRPr="00C80FCB">
        <w:t>umów zakończonych</w:t>
      </w:r>
      <w:r w:rsidR="0049353F" w:rsidRPr="00C80FCB">
        <w:t xml:space="preserve"> w</w:t>
      </w:r>
      <w:r w:rsidR="000449B9" w:rsidRPr="00C80FCB">
        <w:t xml:space="preserve"> </w:t>
      </w:r>
      <w:r w:rsidRPr="00C80FCB">
        <w:rPr>
          <w:lang w:val="pl-PL"/>
        </w:rPr>
        <w:t>tym roku</w:t>
      </w:r>
      <w:r w:rsidR="00BA3D5C" w:rsidRPr="00C80FCB">
        <w:rPr>
          <w:lang w:val="pl-PL"/>
        </w:rPr>
        <w:t>,</w:t>
      </w:r>
      <w:r w:rsidR="004C4A89" w:rsidRPr="00C80FCB">
        <w:t xml:space="preserve"> przedstawione są</w:t>
      </w:r>
      <w:r w:rsidR="0049353F" w:rsidRPr="00C80FCB">
        <w:t xml:space="preserve"> w</w:t>
      </w:r>
      <w:r w:rsidR="008F15A2" w:rsidRPr="00C80FCB">
        <w:rPr>
          <w:lang w:val="pl-PL"/>
        </w:rPr>
        <w:t> </w:t>
      </w:r>
      <w:r w:rsidR="00B0314E" w:rsidRPr="00C80FCB">
        <w:t xml:space="preserve">tabeli </w:t>
      </w:r>
      <w:r w:rsidR="00B0314E" w:rsidRPr="00C80FCB">
        <w:rPr>
          <w:lang w:val="pl-PL"/>
        </w:rPr>
        <w:fldChar w:fldCharType="begin"/>
      </w:r>
      <w:r w:rsidR="00B0314E" w:rsidRPr="00E10324">
        <w:rPr>
          <w:highlight w:val="yellow"/>
          <w:lang w:val="pl-PL"/>
        </w:rPr>
        <w:instrText xml:space="preserve"> REF _Ref478123804 \#0 \h  \* MERGEFORMAT </w:instrText>
      </w:r>
      <w:r w:rsidR="00B0314E" w:rsidRPr="00C80FCB">
        <w:rPr>
          <w:lang w:val="pl-PL"/>
        </w:rPr>
      </w:r>
      <w:r w:rsidR="00B0314E" w:rsidRPr="00C80FCB">
        <w:rPr>
          <w:lang w:val="pl-PL"/>
        </w:rPr>
        <w:fldChar w:fldCharType="separate"/>
      </w:r>
      <w:r w:rsidR="00D80900" w:rsidRPr="00D80900">
        <w:rPr>
          <w:lang w:val="pl-PL"/>
        </w:rPr>
        <w:t>48</w:t>
      </w:r>
      <w:r w:rsidR="00B0314E" w:rsidRPr="00C80FCB">
        <w:rPr>
          <w:lang w:val="pl-PL"/>
        </w:rPr>
        <w:fldChar w:fldCharType="end"/>
      </w:r>
      <w:r w:rsidR="003E751E" w:rsidRPr="00C80FCB">
        <w:t>.</w:t>
      </w:r>
    </w:p>
    <w:p w14:paraId="0F690435" w14:textId="148569A7" w:rsidR="00342B71" w:rsidRPr="00C80FCB" w:rsidRDefault="00342B71">
      <w:pPr>
        <w:jc w:val="left"/>
        <w:rPr>
          <w:lang w:val="x-none" w:eastAsia="x-none"/>
        </w:rPr>
      </w:pPr>
    </w:p>
    <w:p w14:paraId="4AD32D7C" w14:textId="4145D1DB" w:rsidR="00CD40A1" w:rsidRPr="00C80FCB" w:rsidRDefault="003E751E" w:rsidP="00CD40A1">
      <w:pPr>
        <w:pStyle w:val="Nagwek4"/>
        <w:tabs>
          <w:tab w:val="left" w:pos="9070"/>
        </w:tabs>
      </w:pPr>
      <w:bookmarkStart w:id="209" w:name="_Toc165027317"/>
      <w:r w:rsidRPr="00C80FCB">
        <w:t>Geologia</w:t>
      </w:r>
      <w:bookmarkEnd w:id="209"/>
    </w:p>
    <w:p w14:paraId="2284CBC9" w14:textId="749FC9DC" w:rsidR="00CD40A1" w:rsidRPr="00C80FCB" w:rsidRDefault="00CD40A1" w:rsidP="00CD40A1">
      <w:pPr>
        <w:tabs>
          <w:tab w:val="left" w:pos="9070"/>
        </w:tabs>
      </w:pPr>
    </w:p>
    <w:p w14:paraId="1A654343" w14:textId="3EB94B08" w:rsidR="00DA44DE" w:rsidRPr="006A77BA" w:rsidRDefault="009C704A" w:rsidP="00CD40A1">
      <w:pPr>
        <w:tabs>
          <w:tab w:val="left" w:pos="9070"/>
        </w:tabs>
      </w:pPr>
      <w:r w:rsidRPr="006A77BA">
        <w:t>W dziedzinie geologii</w:t>
      </w:r>
      <w:r w:rsidR="0049353F" w:rsidRPr="006A77BA">
        <w:t xml:space="preserve"> w</w:t>
      </w:r>
      <w:r w:rsidR="000449B9" w:rsidRPr="006A77BA">
        <w:t xml:space="preserve"> </w:t>
      </w:r>
      <w:r w:rsidRPr="006A77BA">
        <w:t>20</w:t>
      </w:r>
      <w:r w:rsidR="00EA420A" w:rsidRPr="006A77BA">
        <w:t>2</w:t>
      </w:r>
      <w:r w:rsidR="00C80FCB" w:rsidRPr="006A77BA">
        <w:t>3</w:t>
      </w:r>
      <w:r w:rsidR="005322DC" w:rsidRPr="006A77BA">
        <w:t xml:space="preserve"> r. </w:t>
      </w:r>
      <w:r w:rsidRPr="006A77BA">
        <w:t>realizowan</w:t>
      </w:r>
      <w:r w:rsidR="00960FEE" w:rsidRPr="006A77BA">
        <w:t>e</w:t>
      </w:r>
      <w:r w:rsidRPr="006A77BA">
        <w:t xml:space="preserve"> był</w:t>
      </w:r>
      <w:r w:rsidR="00960FEE" w:rsidRPr="006A77BA">
        <w:t>y</w:t>
      </w:r>
      <w:r w:rsidRPr="006A77BA">
        <w:t xml:space="preserve"> program</w:t>
      </w:r>
      <w:r w:rsidR="00DA5E00" w:rsidRPr="006A77BA">
        <w:t>y</w:t>
      </w:r>
      <w:r w:rsidRPr="006A77BA">
        <w:t xml:space="preserve"> priorytetow</w:t>
      </w:r>
      <w:r w:rsidR="00DA5E00" w:rsidRPr="006A77BA">
        <w:t>e</w:t>
      </w:r>
      <w:r w:rsidR="00B17E36" w:rsidRPr="006A77BA">
        <w:t xml:space="preserve"> </w:t>
      </w:r>
    </w:p>
    <w:p w14:paraId="5B8A9A69" w14:textId="42F61541" w:rsidR="00CD40A1" w:rsidRPr="006A77BA" w:rsidRDefault="00D9564F" w:rsidP="00F436E3">
      <w:pPr>
        <w:pStyle w:val="Podtytu"/>
        <w:numPr>
          <w:ilvl w:val="0"/>
          <w:numId w:val="17"/>
        </w:numPr>
        <w:tabs>
          <w:tab w:val="left" w:pos="357"/>
          <w:tab w:val="left" w:pos="9070"/>
        </w:tabs>
        <w:rPr>
          <w:b w:val="0"/>
        </w:rPr>
      </w:pPr>
      <w:r w:rsidRPr="006A77BA">
        <w:rPr>
          <w:b w:val="0"/>
        </w:rPr>
        <w:t>„Poznanie budowy geologicznej</w:t>
      </w:r>
      <w:r w:rsidR="00091C83" w:rsidRPr="006A77BA">
        <w:rPr>
          <w:b w:val="0"/>
        </w:rPr>
        <w:t xml:space="preserve"> na rzecz</w:t>
      </w:r>
      <w:r w:rsidRPr="006A77BA">
        <w:rPr>
          <w:b w:val="0"/>
        </w:rPr>
        <w:t xml:space="preserve"> kraju</w:t>
      </w:r>
      <w:r w:rsidR="00B72F85" w:rsidRPr="006A77BA">
        <w:rPr>
          <w:b w:val="0"/>
        </w:rPr>
        <w:t>”,</w:t>
      </w:r>
      <w:r w:rsidR="0049353F" w:rsidRPr="006A77BA">
        <w:rPr>
          <w:b w:val="0"/>
        </w:rPr>
        <w:t xml:space="preserve"> w</w:t>
      </w:r>
      <w:r w:rsidR="000449B9" w:rsidRPr="006A77BA">
        <w:rPr>
          <w:b w:val="0"/>
        </w:rPr>
        <w:t xml:space="preserve"> </w:t>
      </w:r>
      <w:r w:rsidR="00B17E36" w:rsidRPr="006A77BA">
        <w:rPr>
          <w:b w:val="0"/>
        </w:rPr>
        <w:t xml:space="preserve">ramach którego </w:t>
      </w:r>
      <w:r w:rsidRPr="006A77BA">
        <w:rPr>
          <w:b w:val="0"/>
        </w:rPr>
        <w:t xml:space="preserve">wypłacono </w:t>
      </w:r>
      <w:r w:rsidR="00231B91" w:rsidRPr="006A77BA">
        <w:rPr>
          <w:bCs w:val="0"/>
        </w:rPr>
        <w:t>1</w:t>
      </w:r>
      <w:r w:rsidR="00A950EC" w:rsidRPr="006A77BA">
        <w:rPr>
          <w:bCs w:val="0"/>
          <w:lang w:val="pl-PL"/>
        </w:rPr>
        <w:t>45</w:t>
      </w:r>
      <w:r w:rsidR="007F0B31" w:rsidRPr="006A77BA">
        <w:rPr>
          <w:bCs w:val="0"/>
        </w:rPr>
        <w:t>.</w:t>
      </w:r>
      <w:r w:rsidR="00A950EC" w:rsidRPr="006A77BA">
        <w:rPr>
          <w:bCs w:val="0"/>
          <w:lang w:val="pl-PL"/>
        </w:rPr>
        <w:t>71</w:t>
      </w:r>
      <w:r w:rsidR="007F0B31" w:rsidRPr="006A77BA">
        <w:rPr>
          <w:bCs w:val="0"/>
        </w:rPr>
        <w:t>0</w:t>
      </w:r>
      <w:r w:rsidR="00797217" w:rsidRPr="006A77BA">
        <w:rPr>
          <w:b w:val="0"/>
        </w:rPr>
        <w:t xml:space="preserve"> </w:t>
      </w:r>
      <w:r w:rsidR="00B56A8D" w:rsidRPr="006A77BA">
        <w:rPr>
          <w:b w:val="0"/>
        </w:rPr>
        <w:t>tys. zł</w:t>
      </w:r>
      <w:r w:rsidRPr="006A77BA">
        <w:rPr>
          <w:b w:val="0"/>
        </w:rPr>
        <w:t xml:space="preserve"> dotacji</w:t>
      </w:r>
      <w:r w:rsidR="00960FEE" w:rsidRPr="006A77BA">
        <w:rPr>
          <w:b w:val="0"/>
          <w:lang w:val="pl-PL"/>
        </w:rPr>
        <w:t>;</w:t>
      </w:r>
    </w:p>
    <w:p w14:paraId="11C93D04" w14:textId="6984FBDF" w:rsidR="00960FEE" w:rsidRPr="006A77BA" w:rsidRDefault="003649DF" w:rsidP="00F436E3">
      <w:pPr>
        <w:pStyle w:val="Podtytu"/>
        <w:numPr>
          <w:ilvl w:val="0"/>
          <w:numId w:val="17"/>
        </w:numPr>
        <w:tabs>
          <w:tab w:val="left" w:pos="357"/>
          <w:tab w:val="left" w:pos="9070"/>
        </w:tabs>
        <w:rPr>
          <w:b w:val="0"/>
        </w:rPr>
      </w:pPr>
      <w:r w:rsidRPr="006A77BA">
        <w:rPr>
          <w:b w:val="0"/>
          <w:lang w:val="pl-PL"/>
        </w:rPr>
        <w:t>„</w:t>
      </w:r>
      <w:r w:rsidR="00960FEE" w:rsidRPr="006A77BA">
        <w:rPr>
          <w:b w:val="0"/>
        </w:rPr>
        <w:t>Udostępnianie wód termalnych w Polsce</w:t>
      </w:r>
      <w:r w:rsidRPr="006A77BA">
        <w:rPr>
          <w:b w:val="0"/>
        </w:rPr>
        <w:t xml:space="preserve">”, w ramach którego wypłacono </w:t>
      </w:r>
      <w:r w:rsidR="006A77BA" w:rsidRPr="006A77BA">
        <w:rPr>
          <w:bCs w:val="0"/>
          <w:lang w:val="pl-PL"/>
        </w:rPr>
        <w:t>54</w:t>
      </w:r>
      <w:r w:rsidRPr="006A77BA">
        <w:rPr>
          <w:bCs w:val="0"/>
          <w:lang w:val="pl-PL"/>
        </w:rPr>
        <w:t>.</w:t>
      </w:r>
      <w:r w:rsidR="006A77BA" w:rsidRPr="006A77BA">
        <w:rPr>
          <w:bCs w:val="0"/>
          <w:lang w:val="pl-PL"/>
        </w:rPr>
        <w:t>953</w:t>
      </w:r>
      <w:r w:rsidRPr="006A77BA">
        <w:rPr>
          <w:b w:val="0"/>
        </w:rPr>
        <w:t xml:space="preserve"> tys. zł dotacji</w:t>
      </w:r>
      <w:r w:rsidRPr="006A77BA">
        <w:rPr>
          <w:b w:val="0"/>
          <w:lang w:val="pl-PL"/>
        </w:rPr>
        <w:t>.</w:t>
      </w:r>
    </w:p>
    <w:p w14:paraId="353BD526" w14:textId="77777777" w:rsidR="00E53907" w:rsidRPr="00124436" w:rsidRDefault="00E53907" w:rsidP="00CD40A1">
      <w:pPr>
        <w:tabs>
          <w:tab w:val="left" w:pos="9070"/>
        </w:tabs>
      </w:pPr>
    </w:p>
    <w:p w14:paraId="3ADECCA3" w14:textId="16602FD3" w:rsidR="00537993" w:rsidRDefault="00566D2F" w:rsidP="00CD40A1">
      <w:pPr>
        <w:tabs>
          <w:tab w:val="left" w:pos="9070"/>
        </w:tabs>
      </w:pPr>
      <w:r w:rsidRPr="00124436">
        <w:t xml:space="preserve">Plan </w:t>
      </w:r>
      <w:r w:rsidR="00E87A5B" w:rsidRPr="00124436">
        <w:t>wypłat dotacji</w:t>
      </w:r>
      <w:r w:rsidR="0049353F" w:rsidRPr="00124436">
        <w:t xml:space="preserve"> w</w:t>
      </w:r>
      <w:r w:rsidR="000449B9" w:rsidRPr="00124436">
        <w:t xml:space="preserve"> </w:t>
      </w:r>
      <w:r w:rsidRPr="00124436">
        <w:t>zakresie geologii został zrealizowany</w:t>
      </w:r>
      <w:r w:rsidR="00BA4565" w:rsidRPr="00124436">
        <w:t xml:space="preserve"> </w:t>
      </w:r>
      <w:r w:rsidR="00091C83" w:rsidRPr="00124436">
        <w:t xml:space="preserve">w </w:t>
      </w:r>
      <w:r w:rsidR="006A77BA" w:rsidRPr="00124436">
        <w:t>61,8</w:t>
      </w:r>
      <w:r w:rsidRPr="00124436">
        <w:t xml:space="preserve">%, z zaplanowanej kwoty </w:t>
      </w:r>
      <w:r w:rsidR="00BA0E1E" w:rsidRPr="00124436">
        <w:rPr>
          <w:b/>
        </w:rPr>
        <w:t>32</w:t>
      </w:r>
      <w:r w:rsidR="00124436" w:rsidRPr="00124436">
        <w:rPr>
          <w:b/>
        </w:rPr>
        <w:t>4</w:t>
      </w:r>
      <w:r w:rsidRPr="00124436">
        <w:rPr>
          <w:b/>
        </w:rPr>
        <w:t>.</w:t>
      </w:r>
      <w:r w:rsidR="00124436" w:rsidRPr="00124436">
        <w:rPr>
          <w:b/>
        </w:rPr>
        <w:t>7</w:t>
      </w:r>
      <w:r w:rsidR="007F0B31" w:rsidRPr="00124436">
        <w:rPr>
          <w:b/>
        </w:rPr>
        <w:t>0</w:t>
      </w:r>
      <w:r w:rsidR="00EA420A" w:rsidRPr="00124436">
        <w:rPr>
          <w:b/>
        </w:rPr>
        <w:t>0</w:t>
      </w:r>
      <w:r w:rsidR="00797217" w:rsidRPr="00124436">
        <w:t xml:space="preserve"> </w:t>
      </w:r>
      <w:r w:rsidR="00B56A8D" w:rsidRPr="00124436">
        <w:t>tys. zł</w:t>
      </w:r>
      <w:r w:rsidRPr="00124436">
        <w:t xml:space="preserve"> </w:t>
      </w:r>
      <w:r w:rsidR="007C7439" w:rsidRPr="00124436">
        <w:t xml:space="preserve">wypłacono </w:t>
      </w:r>
      <w:r w:rsidR="00124436" w:rsidRPr="00124436">
        <w:rPr>
          <w:b/>
          <w:bCs/>
        </w:rPr>
        <w:t>200</w:t>
      </w:r>
      <w:r w:rsidR="003F686C" w:rsidRPr="00124436">
        <w:rPr>
          <w:b/>
          <w:bCs/>
        </w:rPr>
        <w:t>.</w:t>
      </w:r>
      <w:r w:rsidR="00124436" w:rsidRPr="00124436">
        <w:rPr>
          <w:b/>
          <w:bCs/>
        </w:rPr>
        <w:t>662</w:t>
      </w:r>
      <w:r w:rsidR="007C7439" w:rsidRPr="00124436">
        <w:t xml:space="preserve"> tys. zł </w:t>
      </w:r>
      <w:r w:rsidRPr="00124436">
        <w:t>(poz. 1.1.</w:t>
      </w:r>
      <w:r w:rsidR="00037108" w:rsidRPr="00124436">
        <w:t xml:space="preserve">6 </w:t>
      </w:r>
      <w:r w:rsidR="00F83316" w:rsidRPr="00124436">
        <w:t xml:space="preserve">tabeli </w:t>
      </w:r>
      <w:r w:rsidR="00F83316" w:rsidRPr="00124436">
        <w:fldChar w:fldCharType="begin"/>
      </w:r>
      <w:r w:rsidR="00F83316" w:rsidRPr="00E10324">
        <w:rPr>
          <w:highlight w:val="yellow"/>
        </w:rPr>
        <w:instrText xml:space="preserve"> REF _Ref478114801 \#0 \h  \* MERGEFORMAT </w:instrText>
      </w:r>
      <w:r w:rsidR="00F83316" w:rsidRPr="00124436">
        <w:fldChar w:fldCharType="separate"/>
      </w:r>
      <w:r w:rsidR="00D80900" w:rsidRPr="00D80900">
        <w:t>36</w:t>
      </w:r>
      <w:r w:rsidR="00F83316" w:rsidRPr="00124436">
        <w:fldChar w:fldCharType="end"/>
      </w:r>
      <w:r w:rsidRPr="00124436">
        <w:t xml:space="preserve">). </w:t>
      </w:r>
      <w:r w:rsidR="00F74877" w:rsidRPr="00F74877">
        <w:t xml:space="preserve">Niewydatkowanie środków spowodowane było w głównej mierze zmianą trybu wypłat i rozliczania zaliczek </w:t>
      </w:r>
      <w:r w:rsidR="000B48D2">
        <w:t xml:space="preserve">oraz </w:t>
      </w:r>
      <w:r w:rsidR="00E60A63" w:rsidRPr="00E60A63">
        <w:t xml:space="preserve">zmianami warunków umów </w:t>
      </w:r>
      <w:r w:rsidR="00F74877" w:rsidRPr="00F74877">
        <w:t xml:space="preserve">dla </w:t>
      </w:r>
      <w:r w:rsidR="00537993" w:rsidRPr="00537993">
        <w:t>Państwow</w:t>
      </w:r>
      <w:r w:rsidR="003278C1">
        <w:t>ego</w:t>
      </w:r>
      <w:r w:rsidR="00537993" w:rsidRPr="00537993">
        <w:t xml:space="preserve"> Instytut</w:t>
      </w:r>
      <w:r w:rsidR="003278C1">
        <w:t>u</w:t>
      </w:r>
      <w:r w:rsidR="00537993" w:rsidRPr="00537993">
        <w:t xml:space="preserve"> Geologiczn</w:t>
      </w:r>
      <w:r w:rsidR="003278C1">
        <w:t>ego</w:t>
      </w:r>
      <w:r w:rsidR="00DF087D">
        <w:t xml:space="preserve">, które spowodowały </w:t>
      </w:r>
      <w:r w:rsidR="00A4217E" w:rsidRPr="00F74877">
        <w:t>przesunięcie wypłat na lata kolejne lub zmniejszenie kwoty dotacji</w:t>
      </w:r>
      <w:r w:rsidR="001A24BA">
        <w:t xml:space="preserve">. Dodatkowo </w:t>
      </w:r>
      <w:r w:rsidR="001B6AA6">
        <w:t xml:space="preserve">opóźnienia w przygotowaniu planu wiercenia i rozpoczęciu prac wiertniczych </w:t>
      </w:r>
      <w:r w:rsidR="00FC7A9C">
        <w:t xml:space="preserve">przez część gmin objętych dofinansowaniem, </w:t>
      </w:r>
      <w:r w:rsidR="00BD01D3">
        <w:t>wpłynęły na obserwowane wykonanie planu</w:t>
      </w:r>
      <w:r w:rsidR="006D6DE1">
        <w:t>.</w:t>
      </w:r>
    </w:p>
    <w:p w14:paraId="67A87909" w14:textId="77777777" w:rsidR="00537993" w:rsidRDefault="00537993" w:rsidP="00CD40A1">
      <w:pPr>
        <w:tabs>
          <w:tab w:val="left" w:pos="9070"/>
        </w:tabs>
      </w:pPr>
    </w:p>
    <w:p w14:paraId="2A590572" w14:textId="2B722769" w:rsidR="00C24276" w:rsidRDefault="003E751E" w:rsidP="00CD40A1">
      <w:pPr>
        <w:tabs>
          <w:tab w:val="left" w:pos="9070"/>
        </w:tabs>
      </w:pPr>
      <w:r w:rsidRPr="00A310C3">
        <w:rPr>
          <w:iCs/>
        </w:rPr>
        <w:t xml:space="preserve">Środki </w:t>
      </w:r>
      <w:r w:rsidR="0090765C" w:rsidRPr="00A310C3">
        <w:rPr>
          <w:iCs/>
        </w:rPr>
        <w:t xml:space="preserve">programu „Poznanie budowy geologicznej na rzecz kraju” </w:t>
      </w:r>
      <w:r w:rsidRPr="00A310C3">
        <w:rPr>
          <w:iCs/>
        </w:rPr>
        <w:t xml:space="preserve">wypłacano głównie na realizację </w:t>
      </w:r>
      <w:r w:rsidRPr="00A310C3">
        <w:t>przedsięwzięć</w:t>
      </w:r>
      <w:r w:rsidR="0049353F" w:rsidRPr="00A310C3">
        <w:t xml:space="preserve"> w</w:t>
      </w:r>
      <w:r w:rsidR="000449B9" w:rsidRPr="00A310C3">
        <w:t xml:space="preserve"> </w:t>
      </w:r>
      <w:r w:rsidRPr="00A310C3">
        <w:t>zakresie poznania budowy geologicznej kraju</w:t>
      </w:r>
      <w:r w:rsidR="0051798F" w:rsidRPr="00A310C3">
        <w:t xml:space="preserve">, </w:t>
      </w:r>
      <w:r w:rsidR="006777BC" w:rsidRPr="00A310C3">
        <w:t>realizowane przez Państwowy Instytut Geologiczny</w:t>
      </w:r>
      <w:r w:rsidR="00444BE6" w:rsidRPr="00A310C3">
        <w:t xml:space="preserve"> </w:t>
      </w:r>
      <w:r w:rsidR="00C24276" w:rsidRPr="00A310C3">
        <w:t xml:space="preserve">– </w:t>
      </w:r>
      <w:r w:rsidR="006777BC" w:rsidRPr="00A310C3">
        <w:t>Państwowy Instytut Badawczy</w:t>
      </w:r>
      <w:r w:rsidR="0062383A" w:rsidRPr="00A310C3">
        <w:t xml:space="preserve">, łącznie </w:t>
      </w:r>
      <w:r w:rsidR="0062383A" w:rsidRPr="004F1FBC">
        <w:t xml:space="preserve">wypłaty dla tej jednostki wyniosły </w:t>
      </w:r>
      <w:r w:rsidR="006949FF" w:rsidRPr="004F1FBC">
        <w:rPr>
          <w:b/>
          <w:bCs/>
        </w:rPr>
        <w:t>86</w:t>
      </w:r>
      <w:r w:rsidR="00F64056" w:rsidRPr="004F1FBC">
        <w:rPr>
          <w:b/>
          <w:bCs/>
        </w:rPr>
        <w:t>.</w:t>
      </w:r>
      <w:r w:rsidR="006949FF" w:rsidRPr="004F1FBC">
        <w:rPr>
          <w:b/>
          <w:bCs/>
        </w:rPr>
        <w:t>99</w:t>
      </w:r>
      <w:r w:rsidR="00A310C3" w:rsidRPr="004F1FBC">
        <w:rPr>
          <w:b/>
          <w:bCs/>
        </w:rPr>
        <w:t>9</w:t>
      </w:r>
      <w:r w:rsidR="00EB3AB6" w:rsidRPr="004F1FBC">
        <w:rPr>
          <w:b/>
          <w:bCs/>
        </w:rPr>
        <w:t xml:space="preserve"> </w:t>
      </w:r>
      <w:r w:rsidR="00B56A8D" w:rsidRPr="004F1FBC">
        <w:t>tys. zł</w:t>
      </w:r>
      <w:r w:rsidR="00FB7EC5" w:rsidRPr="004F1FBC">
        <w:t xml:space="preserve"> z przeznaczeniem na finansowanie Państwowej Służby Geologicznej</w:t>
      </w:r>
      <w:r w:rsidR="0062383A" w:rsidRPr="004F1FBC">
        <w:t>.</w:t>
      </w:r>
      <w:r w:rsidR="00757788" w:rsidRPr="004F1FBC">
        <w:t xml:space="preserve"> </w:t>
      </w:r>
      <w:r w:rsidR="00220B36" w:rsidRPr="004F1FBC">
        <w:t xml:space="preserve">Wydatkowane środki pozwoliły </w:t>
      </w:r>
      <w:r w:rsidR="001F11D1" w:rsidRPr="004F1FBC">
        <w:t xml:space="preserve">m.in. </w:t>
      </w:r>
      <w:r w:rsidR="00E0342D" w:rsidRPr="004F1FBC">
        <w:t>prowadzić badania w zakresie rozpoznania budowy geologicznej kraju dla ustalenia zasobów złó</w:t>
      </w:r>
      <w:r w:rsidR="009432F0" w:rsidRPr="004F1FBC">
        <w:t>ż</w:t>
      </w:r>
      <w:r w:rsidR="00E0342D" w:rsidRPr="004F1FBC">
        <w:t xml:space="preserve"> kopalin</w:t>
      </w:r>
      <w:r w:rsidR="00745484" w:rsidRPr="004F1FBC">
        <w:t xml:space="preserve"> oraz w kartografii geologicznej</w:t>
      </w:r>
      <w:r w:rsidR="004F1FBC" w:rsidRPr="004F1FBC">
        <w:t>.</w:t>
      </w:r>
    </w:p>
    <w:p w14:paraId="410B059B" w14:textId="77777777" w:rsidR="00E0342D" w:rsidRPr="00E10324" w:rsidRDefault="00E0342D" w:rsidP="00CD40A1">
      <w:pPr>
        <w:tabs>
          <w:tab w:val="left" w:pos="9070"/>
        </w:tabs>
        <w:rPr>
          <w:iCs/>
          <w:highlight w:val="yellow"/>
        </w:rPr>
      </w:pPr>
    </w:p>
    <w:p w14:paraId="354807FB" w14:textId="2E8BBBD1" w:rsidR="00175ED5" w:rsidRPr="00DC4DA5" w:rsidRDefault="00323D46" w:rsidP="00625D7D">
      <w:pPr>
        <w:tabs>
          <w:tab w:val="left" w:pos="9070"/>
        </w:tabs>
        <w:rPr>
          <w:iCs/>
        </w:rPr>
      </w:pPr>
      <w:r w:rsidRPr="00DC4DA5">
        <w:rPr>
          <w:iCs/>
        </w:rPr>
        <w:t xml:space="preserve">W tej dziedzinie odnotowano również </w:t>
      </w:r>
      <w:r w:rsidR="00625D7D" w:rsidRPr="00DC4DA5">
        <w:rPr>
          <w:iCs/>
        </w:rPr>
        <w:t>w 202</w:t>
      </w:r>
      <w:r w:rsidR="004F1FBC" w:rsidRPr="00DC4DA5">
        <w:rPr>
          <w:iCs/>
        </w:rPr>
        <w:t>3</w:t>
      </w:r>
      <w:r w:rsidR="00625D7D" w:rsidRPr="00DC4DA5">
        <w:rPr>
          <w:iCs/>
        </w:rPr>
        <w:t xml:space="preserve"> r. </w:t>
      </w:r>
      <w:r w:rsidRPr="00DC4DA5">
        <w:rPr>
          <w:iCs/>
        </w:rPr>
        <w:t>wypłaty progr</w:t>
      </w:r>
      <w:r w:rsidR="00625D7D" w:rsidRPr="00DC4DA5">
        <w:rPr>
          <w:iCs/>
        </w:rPr>
        <w:t>amu „Udostępnianie wód termalnych w</w:t>
      </w:r>
      <w:r w:rsidR="008D19F5" w:rsidRPr="00DC4DA5">
        <w:rPr>
          <w:iCs/>
        </w:rPr>
        <w:t> </w:t>
      </w:r>
      <w:r w:rsidR="00625D7D" w:rsidRPr="00DC4DA5">
        <w:rPr>
          <w:iCs/>
        </w:rPr>
        <w:t>Polsce”</w:t>
      </w:r>
      <w:r w:rsidR="00311F05" w:rsidRPr="00DC4DA5">
        <w:rPr>
          <w:iCs/>
        </w:rPr>
        <w:t xml:space="preserve"> </w:t>
      </w:r>
      <w:r w:rsidR="00625D7D" w:rsidRPr="00DC4DA5">
        <w:rPr>
          <w:iCs/>
        </w:rPr>
        <w:t>dedykowan</w:t>
      </w:r>
      <w:r w:rsidR="00311F05" w:rsidRPr="00DC4DA5">
        <w:rPr>
          <w:iCs/>
        </w:rPr>
        <w:t>ego</w:t>
      </w:r>
      <w:r w:rsidR="00625D7D" w:rsidRPr="00DC4DA5">
        <w:rPr>
          <w:iCs/>
        </w:rPr>
        <w:t xml:space="preserve"> wyłącznie wsparciu wykonania pierwszego otworu badawczego, rozpoznawczego, ukierunkowan</w:t>
      </w:r>
      <w:r w:rsidR="00175ED5" w:rsidRPr="00DC4DA5">
        <w:rPr>
          <w:iCs/>
        </w:rPr>
        <w:t>ego</w:t>
      </w:r>
      <w:r w:rsidR="00625D7D" w:rsidRPr="00DC4DA5">
        <w:rPr>
          <w:iCs/>
        </w:rPr>
        <w:t xml:space="preserve"> na efektywne udostępnianie wód termalnych w Polsce. </w:t>
      </w:r>
    </w:p>
    <w:p w14:paraId="12BA1C91" w14:textId="77777777" w:rsidR="00D35839" w:rsidRPr="00DC4DA5" w:rsidRDefault="00D35839" w:rsidP="00625D7D">
      <w:pPr>
        <w:tabs>
          <w:tab w:val="left" w:pos="9070"/>
        </w:tabs>
        <w:rPr>
          <w:iCs/>
        </w:rPr>
      </w:pPr>
    </w:p>
    <w:p w14:paraId="25080D07" w14:textId="225895C7" w:rsidR="00323D46" w:rsidRPr="00DC4DA5" w:rsidRDefault="00175ED5" w:rsidP="001C50F1">
      <w:pPr>
        <w:tabs>
          <w:tab w:val="left" w:pos="9070"/>
        </w:tabs>
        <w:rPr>
          <w:iCs/>
        </w:rPr>
      </w:pPr>
      <w:r w:rsidRPr="00DC4DA5">
        <w:rPr>
          <w:iCs/>
        </w:rPr>
        <w:t>Program j</w:t>
      </w:r>
      <w:r w:rsidR="00625D7D" w:rsidRPr="00DC4DA5">
        <w:rPr>
          <w:iCs/>
        </w:rPr>
        <w:t>est istotnym działaniem w kierunku wsparcia samorządów w</w:t>
      </w:r>
      <w:r w:rsidR="008D19F5" w:rsidRPr="00DC4DA5">
        <w:rPr>
          <w:iCs/>
        </w:rPr>
        <w:t> </w:t>
      </w:r>
      <w:r w:rsidR="00625D7D" w:rsidRPr="00DC4DA5">
        <w:rPr>
          <w:iCs/>
        </w:rPr>
        <w:t>podejmowaniu realizacji inwestycji geotermalnych i</w:t>
      </w:r>
      <w:r w:rsidR="008D19F5" w:rsidRPr="00DC4DA5">
        <w:rPr>
          <w:iCs/>
        </w:rPr>
        <w:t> </w:t>
      </w:r>
      <w:r w:rsidR="00625D7D" w:rsidRPr="00DC4DA5">
        <w:rPr>
          <w:iCs/>
        </w:rPr>
        <w:t>odgrywa kluczowe znaczenie dla ograniczenia ryzyka związanego z</w:t>
      </w:r>
      <w:r w:rsidRPr="00DC4DA5">
        <w:rPr>
          <w:iCs/>
        </w:rPr>
        <w:t> </w:t>
      </w:r>
      <w:r w:rsidR="00625D7D" w:rsidRPr="00DC4DA5">
        <w:rPr>
          <w:iCs/>
        </w:rPr>
        <w:t>wykonaniem pierwszego odwiertu badawczego na nieudokumentowanym jeszcze złożu wód termalnych, jako że odwiert finansowany jest dotacyjnie, do wysokości określonych programem kosztów jednostkowych.</w:t>
      </w:r>
      <w:r w:rsidRPr="00DC4DA5">
        <w:rPr>
          <w:iCs/>
        </w:rPr>
        <w:t xml:space="preserve"> </w:t>
      </w:r>
      <w:r w:rsidR="00625D7D" w:rsidRPr="00DC4DA5">
        <w:rPr>
          <w:iCs/>
        </w:rPr>
        <w:t>Program stanowi kluczowy etap przy podjęciu decyzji dotyczących budowy ciepłowni i dystrybucji ciepła, co łącznie pozwala uczynić z geotermii istotny element transformacji ciepłownictwa, która ma na celu nie tylko ograniczenie emisji gazów cieplarnianych, poprawę bezpieczeństwa energetycznego, konkurencyjności i efektywności energetycznej gospodarki, ale również poprawę warunków życia obywateli.</w:t>
      </w:r>
      <w:r w:rsidR="002A2B35" w:rsidRPr="00DC4DA5">
        <w:rPr>
          <w:iCs/>
        </w:rPr>
        <w:t xml:space="preserve"> W 2023 r. </w:t>
      </w:r>
      <w:r w:rsidR="009329EC" w:rsidRPr="00DC4DA5">
        <w:rPr>
          <w:iCs/>
        </w:rPr>
        <w:t>dofinansowaniem objęto siedem jednostek samorządu terytorialnego</w:t>
      </w:r>
      <w:r w:rsidR="001C50F1" w:rsidRPr="00DC4DA5">
        <w:rPr>
          <w:iCs/>
        </w:rPr>
        <w:t>: Gmina Jasienica, Gmina Wągrowiec, Gmina Smyków, Gmina Wołomin, Miasto Gniezno, Miasto Oława, Miasto Piastów.</w:t>
      </w:r>
    </w:p>
    <w:p w14:paraId="43DCA757" w14:textId="77777777" w:rsidR="00D62B12" w:rsidRPr="00DC4DA5" w:rsidRDefault="00D62B12" w:rsidP="00625D7D">
      <w:pPr>
        <w:tabs>
          <w:tab w:val="left" w:pos="9070"/>
        </w:tabs>
        <w:rPr>
          <w:iCs/>
        </w:rPr>
      </w:pPr>
    </w:p>
    <w:p w14:paraId="3432C008" w14:textId="0893B010" w:rsidR="00CD40A1" w:rsidRPr="00DC4DA5" w:rsidRDefault="003E751E" w:rsidP="00CD40A1">
      <w:pPr>
        <w:tabs>
          <w:tab w:val="left" w:pos="9070"/>
        </w:tabs>
      </w:pPr>
      <w:r w:rsidRPr="00DC4DA5">
        <w:t xml:space="preserve">Cała kwota dotacji wydatkowana </w:t>
      </w:r>
      <w:r w:rsidR="00B72F85" w:rsidRPr="00DC4DA5">
        <w:t>została ze środków uzyskanych</w:t>
      </w:r>
      <w:r w:rsidR="0049353F" w:rsidRPr="00DC4DA5">
        <w:t xml:space="preserve"> z</w:t>
      </w:r>
      <w:r w:rsidR="000449B9" w:rsidRPr="00DC4DA5">
        <w:t xml:space="preserve"> </w:t>
      </w:r>
      <w:r w:rsidRPr="00DC4DA5">
        <w:t>przychodów określonych</w:t>
      </w:r>
      <w:r w:rsidR="0049353F" w:rsidRPr="00DC4DA5">
        <w:t xml:space="preserve"> w</w:t>
      </w:r>
      <w:r w:rsidR="000449B9" w:rsidRPr="00DC4DA5">
        <w:t xml:space="preserve"> </w:t>
      </w:r>
      <w:r w:rsidRPr="00DC4DA5">
        <w:t>ustawie Prawo geologiczne</w:t>
      </w:r>
      <w:r w:rsidR="001921B7" w:rsidRPr="00DC4DA5">
        <w:t xml:space="preserve"> i</w:t>
      </w:r>
      <w:r w:rsidR="000449B9" w:rsidRPr="00DC4DA5">
        <w:t xml:space="preserve"> </w:t>
      </w:r>
      <w:r w:rsidRPr="00DC4DA5">
        <w:t>górnicze.</w:t>
      </w:r>
      <w:r w:rsidR="00FE5340" w:rsidRPr="00DC4DA5">
        <w:t xml:space="preserve"> Obserwowane odchylenie realizacji planu </w:t>
      </w:r>
      <w:r w:rsidR="00E070F6">
        <w:t>wynika z postępu prowadz</w:t>
      </w:r>
      <w:r w:rsidR="005F3510">
        <w:t>onych prac i przedstawianych dokumentów rozliczeniowych.</w:t>
      </w:r>
    </w:p>
    <w:p w14:paraId="19FDAFAD" w14:textId="77777777" w:rsidR="00931C87" w:rsidRPr="00CE61B9" w:rsidRDefault="00931C87" w:rsidP="00CD40A1">
      <w:pPr>
        <w:pStyle w:val="Tekstpodstawowy"/>
        <w:tabs>
          <w:tab w:val="left" w:pos="567"/>
          <w:tab w:val="left" w:pos="9070"/>
        </w:tabs>
        <w:rPr>
          <w:lang w:val="pl-PL"/>
        </w:rPr>
      </w:pPr>
    </w:p>
    <w:p w14:paraId="4CBF9608" w14:textId="096B621E" w:rsidR="00931C87" w:rsidRDefault="00E97D58" w:rsidP="000451DB">
      <w:pPr>
        <w:pStyle w:val="Tekstpodstawowy"/>
        <w:tabs>
          <w:tab w:val="left" w:pos="567"/>
          <w:tab w:val="left" w:pos="9070"/>
        </w:tabs>
      </w:pPr>
      <w:r w:rsidRPr="00CE61B9">
        <w:rPr>
          <w:lang w:val="pl-PL" w:eastAsia="pl-PL"/>
        </w:rPr>
        <w:t>P</w:t>
      </w:r>
      <w:r w:rsidR="00BA75B8" w:rsidRPr="00CE61B9">
        <w:rPr>
          <w:lang w:val="pl-PL" w:eastAsia="pl-PL"/>
        </w:rPr>
        <w:t>lanowane do uzyskania</w:t>
      </w:r>
      <w:r w:rsidR="0049353F" w:rsidRPr="00CE61B9">
        <w:rPr>
          <w:lang w:val="pl-PL" w:eastAsia="pl-PL"/>
        </w:rPr>
        <w:t xml:space="preserve"> z</w:t>
      </w:r>
      <w:r w:rsidR="000449B9" w:rsidRPr="00CE61B9">
        <w:rPr>
          <w:lang w:val="pl-PL" w:eastAsia="pl-PL"/>
        </w:rPr>
        <w:t xml:space="preserve"> </w:t>
      </w:r>
      <w:r w:rsidR="00BA75B8" w:rsidRPr="00CE61B9">
        <w:rPr>
          <w:lang w:val="pl-PL" w:eastAsia="pl-PL"/>
        </w:rPr>
        <w:t>umów zawartych dla górnictwa</w:t>
      </w:r>
      <w:r w:rsidR="001921B7" w:rsidRPr="00CE61B9">
        <w:rPr>
          <w:lang w:val="pl-PL" w:eastAsia="pl-PL"/>
        </w:rPr>
        <w:t xml:space="preserve"> i</w:t>
      </w:r>
      <w:r w:rsidR="000449B9" w:rsidRPr="00CE61B9">
        <w:rPr>
          <w:lang w:val="pl-PL" w:eastAsia="pl-PL"/>
        </w:rPr>
        <w:t xml:space="preserve"> </w:t>
      </w:r>
      <w:r w:rsidR="00BA75B8" w:rsidRPr="00CE61B9">
        <w:rPr>
          <w:lang w:val="pl-PL" w:eastAsia="pl-PL"/>
        </w:rPr>
        <w:t>geologii efekty ekologiczne</w:t>
      </w:r>
      <w:r w:rsidR="001921B7" w:rsidRPr="00CE61B9">
        <w:rPr>
          <w:lang w:val="pl-PL" w:eastAsia="pl-PL"/>
        </w:rPr>
        <w:t xml:space="preserve"> i</w:t>
      </w:r>
      <w:r w:rsidR="000449B9" w:rsidRPr="00CE61B9">
        <w:rPr>
          <w:lang w:val="pl-PL" w:eastAsia="pl-PL"/>
        </w:rPr>
        <w:t xml:space="preserve"> </w:t>
      </w:r>
      <w:r w:rsidR="00BA75B8" w:rsidRPr="00CE61B9">
        <w:rPr>
          <w:lang w:val="pl-PL" w:eastAsia="pl-PL"/>
        </w:rPr>
        <w:t>rzeczowe, jak również uzysk</w:t>
      </w:r>
      <w:proofErr w:type="spellStart"/>
      <w:r w:rsidR="00BA75B8" w:rsidRPr="00CE61B9">
        <w:t>ane</w:t>
      </w:r>
      <w:proofErr w:type="spellEnd"/>
      <w:r w:rsidR="00BA75B8" w:rsidRPr="00CE61B9">
        <w:t xml:space="preserve"> wielkości takich efektów</w:t>
      </w:r>
      <w:r w:rsidR="0049353F" w:rsidRPr="00CE61B9">
        <w:t xml:space="preserve"> z</w:t>
      </w:r>
      <w:r w:rsidR="000449B9" w:rsidRPr="00CE61B9">
        <w:t xml:space="preserve"> </w:t>
      </w:r>
      <w:r w:rsidR="00BA75B8" w:rsidRPr="00CE61B9">
        <w:t>umów zakończonych</w:t>
      </w:r>
      <w:r w:rsidR="0049353F" w:rsidRPr="00CE61B9">
        <w:t xml:space="preserve"> w</w:t>
      </w:r>
      <w:r w:rsidR="000449B9" w:rsidRPr="00CE61B9">
        <w:t xml:space="preserve"> </w:t>
      </w:r>
      <w:r w:rsidR="00BA75B8" w:rsidRPr="00CE61B9">
        <w:t>20</w:t>
      </w:r>
      <w:r w:rsidR="0062383A" w:rsidRPr="00CE61B9">
        <w:rPr>
          <w:lang w:val="pl-PL"/>
        </w:rPr>
        <w:t>2</w:t>
      </w:r>
      <w:r w:rsidR="00CE61B9" w:rsidRPr="00CE61B9">
        <w:rPr>
          <w:lang w:val="pl-PL"/>
        </w:rPr>
        <w:t>3</w:t>
      </w:r>
      <w:r w:rsidR="00BA75B8" w:rsidRPr="00CE61B9">
        <w:t xml:space="preserve"> r.</w:t>
      </w:r>
      <w:r w:rsidR="00893066" w:rsidRPr="00CE61B9">
        <w:rPr>
          <w:lang w:val="pl-PL"/>
        </w:rPr>
        <w:t>,</w:t>
      </w:r>
      <w:r w:rsidR="00BA75B8" w:rsidRPr="00CE61B9">
        <w:t xml:space="preserve"> przedstawione są</w:t>
      </w:r>
      <w:r w:rsidR="0049353F" w:rsidRPr="00CE61B9">
        <w:t xml:space="preserve"> w</w:t>
      </w:r>
      <w:r w:rsidR="000449B9" w:rsidRPr="00CE61B9">
        <w:t xml:space="preserve"> </w:t>
      </w:r>
      <w:r w:rsidR="00BA75B8" w:rsidRPr="00CE61B9">
        <w:t xml:space="preserve">tabeli </w:t>
      </w:r>
      <w:r w:rsidR="00B0314E" w:rsidRPr="00CE61B9">
        <w:rPr>
          <w:lang w:val="pl-PL"/>
        </w:rPr>
        <w:fldChar w:fldCharType="begin"/>
      </w:r>
      <w:r w:rsidR="00B0314E" w:rsidRPr="00E10324">
        <w:rPr>
          <w:highlight w:val="yellow"/>
          <w:lang w:val="pl-PL"/>
        </w:rPr>
        <w:instrText xml:space="preserve"> REF _Ref478123804 \#0 \h  \* MERGEFORMAT </w:instrText>
      </w:r>
      <w:r w:rsidR="00B0314E" w:rsidRPr="00CE61B9">
        <w:rPr>
          <w:lang w:val="pl-PL"/>
        </w:rPr>
      </w:r>
      <w:r w:rsidR="00B0314E" w:rsidRPr="00CE61B9">
        <w:rPr>
          <w:lang w:val="pl-PL"/>
        </w:rPr>
        <w:fldChar w:fldCharType="separate"/>
      </w:r>
      <w:r w:rsidR="00D80900" w:rsidRPr="00D80900">
        <w:rPr>
          <w:lang w:val="pl-PL"/>
        </w:rPr>
        <w:t>48</w:t>
      </w:r>
      <w:r w:rsidR="00B0314E" w:rsidRPr="00CE61B9">
        <w:rPr>
          <w:lang w:val="pl-PL"/>
        </w:rPr>
        <w:fldChar w:fldCharType="end"/>
      </w:r>
      <w:r w:rsidR="00BA75B8" w:rsidRPr="00CE61B9">
        <w:t>.</w:t>
      </w:r>
      <w:bookmarkStart w:id="210" w:name="_Ref478123804"/>
    </w:p>
    <w:p w14:paraId="089F68C8" w14:textId="77777777" w:rsidR="00284091" w:rsidRPr="00CE61B9" w:rsidRDefault="00284091" w:rsidP="000451DB">
      <w:pPr>
        <w:pStyle w:val="Tekstpodstawowy"/>
        <w:tabs>
          <w:tab w:val="left" w:pos="567"/>
          <w:tab w:val="left" w:pos="9070"/>
        </w:tabs>
      </w:pPr>
    </w:p>
    <w:p w14:paraId="55DAE4A8" w14:textId="37720FE5" w:rsidR="00CD40A1" w:rsidRPr="00CE61B9" w:rsidRDefault="00B0314E" w:rsidP="00F2155A">
      <w:pPr>
        <w:tabs>
          <w:tab w:val="left" w:pos="9070"/>
        </w:tabs>
        <w:spacing w:after="60"/>
        <w:ind w:left="1134" w:hanging="1134"/>
      </w:pPr>
      <w:bookmarkStart w:id="211" w:name="_Toc165027390"/>
      <w:r w:rsidRPr="00CE61B9">
        <w:t xml:space="preserve">Tabela </w:t>
      </w:r>
      <w:r w:rsidR="009F6301">
        <w:fldChar w:fldCharType="begin"/>
      </w:r>
      <w:r w:rsidR="009F6301">
        <w:instrText xml:space="preserve"> SEQ Tabela \* ARABIC </w:instrText>
      </w:r>
      <w:r w:rsidR="009F6301">
        <w:fldChar w:fldCharType="separate"/>
      </w:r>
      <w:r w:rsidR="00D80900">
        <w:rPr>
          <w:noProof/>
        </w:rPr>
        <w:t>48</w:t>
      </w:r>
      <w:r w:rsidR="009F6301">
        <w:rPr>
          <w:noProof/>
        </w:rPr>
        <w:fldChar w:fldCharType="end"/>
      </w:r>
      <w:bookmarkEnd w:id="210"/>
      <w:r w:rsidRPr="00CE61B9">
        <w:tab/>
        <w:t>Efekty ekologiczne</w:t>
      </w:r>
      <w:r w:rsidR="001921B7" w:rsidRPr="00CE61B9">
        <w:t xml:space="preserve"> i</w:t>
      </w:r>
      <w:r w:rsidR="000449B9" w:rsidRPr="00CE61B9">
        <w:t xml:space="preserve"> </w:t>
      </w:r>
      <w:r w:rsidRPr="00CE61B9">
        <w:t>rzeczowe</w:t>
      </w:r>
      <w:r w:rsidR="0049353F" w:rsidRPr="00CE61B9">
        <w:t xml:space="preserve"> z</w:t>
      </w:r>
      <w:r w:rsidR="000449B9" w:rsidRPr="00CE61B9">
        <w:t xml:space="preserve"> </w:t>
      </w:r>
      <w:r w:rsidRPr="00CE61B9">
        <w:t>umów zawartych</w:t>
      </w:r>
      <w:r w:rsidR="001921B7" w:rsidRPr="00CE61B9">
        <w:t xml:space="preserve"> i</w:t>
      </w:r>
      <w:r w:rsidR="000449B9" w:rsidRPr="00CE61B9">
        <w:t xml:space="preserve"> </w:t>
      </w:r>
      <w:r w:rsidRPr="00CE61B9">
        <w:t>zakończonych</w:t>
      </w:r>
      <w:r w:rsidR="00B077CB" w:rsidRPr="00CE61B9">
        <w:t xml:space="preserve"> w </w:t>
      </w:r>
      <w:r w:rsidRPr="00CE61B9">
        <w:t>20</w:t>
      </w:r>
      <w:r w:rsidR="0062383A" w:rsidRPr="00CE61B9">
        <w:t>2</w:t>
      </w:r>
      <w:r w:rsidR="00CE61B9" w:rsidRPr="00CE61B9">
        <w:t>3</w:t>
      </w:r>
      <w:r w:rsidR="005322DC" w:rsidRPr="00CE61B9">
        <w:t xml:space="preserve"> r. </w:t>
      </w:r>
      <w:r w:rsidR="0049353F" w:rsidRPr="00CE61B9">
        <w:t>w</w:t>
      </w:r>
      <w:r w:rsidR="000449B9" w:rsidRPr="00CE61B9">
        <w:t xml:space="preserve"> </w:t>
      </w:r>
      <w:r w:rsidRPr="00CE61B9">
        <w:t>dziedzinach górnictwa</w:t>
      </w:r>
      <w:r w:rsidR="001921B7" w:rsidRPr="00CE61B9">
        <w:t xml:space="preserve"> i</w:t>
      </w:r>
      <w:r w:rsidR="000449B9" w:rsidRPr="00CE61B9">
        <w:t xml:space="preserve"> </w:t>
      </w:r>
      <w:r w:rsidRPr="00CE61B9">
        <w:t>geologii</w:t>
      </w:r>
      <w:bookmarkEnd w:id="211"/>
    </w:p>
    <w:p w14:paraId="4982E476" w14:textId="471C0B85" w:rsidR="00CD40A1" w:rsidRPr="00E10324" w:rsidRDefault="009C7E85" w:rsidP="00CD40A1">
      <w:pPr>
        <w:tabs>
          <w:tab w:val="left" w:pos="9070"/>
        </w:tabs>
        <w:rPr>
          <w:highlight w:val="yellow"/>
        </w:rPr>
      </w:pPr>
      <w:r w:rsidRPr="009C7E85">
        <w:rPr>
          <w:noProof/>
        </w:rPr>
        <w:drawing>
          <wp:inline distT="0" distB="0" distL="0" distR="0" wp14:anchorId="137708C3" wp14:editId="4B943AB0">
            <wp:extent cx="5760720" cy="2249805"/>
            <wp:effectExtent l="0" t="0" r="0" b="0"/>
            <wp:docPr id="875631386" name="Obraz 1" descr="Efekty ekologiczne i rzeczowe z umów zawartych i zakończonych w 2023 r. w dziedzinach górnictwa i geologii. Prezentowane wielkości zawarte są w pliku Sprawozdanie NFOŚiGW za rok 2023 tabele.xlsx w arkuszu tabela 48." title="Tabel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720" cy="2249805"/>
                    </a:xfrm>
                    <a:prstGeom prst="rect">
                      <a:avLst/>
                    </a:prstGeom>
                    <a:noFill/>
                    <a:ln>
                      <a:noFill/>
                    </a:ln>
                  </pic:spPr>
                </pic:pic>
              </a:graphicData>
            </a:graphic>
          </wp:inline>
        </w:drawing>
      </w:r>
    </w:p>
    <w:p w14:paraId="3D835E21" w14:textId="77777777" w:rsidR="00B64229" w:rsidRPr="00D36280" w:rsidRDefault="00B64229" w:rsidP="00CD40A1">
      <w:pPr>
        <w:tabs>
          <w:tab w:val="left" w:pos="9070"/>
        </w:tabs>
      </w:pPr>
    </w:p>
    <w:p w14:paraId="73BEFAF7" w14:textId="77777777" w:rsidR="00CD40A1" w:rsidRPr="00D36280" w:rsidRDefault="003E751E" w:rsidP="00A75451">
      <w:pPr>
        <w:pStyle w:val="Nagwek4"/>
        <w:tabs>
          <w:tab w:val="left" w:pos="9070"/>
        </w:tabs>
      </w:pPr>
      <w:bookmarkStart w:id="212" w:name="_Toc165027318"/>
      <w:r w:rsidRPr="00D36280">
        <w:t>Monitoring Środowiska</w:t>
      </w:r>
      <w:bookmarkEnd w:id="212"/>
    </w:p>
    <w:p w14:paraId="00AED3EA" w14:textId="3464DB1D" w:rsidR="00CD40A1" w:rsidRPr="00D36280" w:rsidRDefault="000451DB" w:rsidP="00CD40A1">
      <w:pPr>
        <w:tabs>
          <w:tab w:val="left" w:pos="9070"/>
        </w:tabs>
      </w:pPr>
      <w:r>
        <w:rPr>
          <w:noProof/>
          <w:szCs w:val="22"/>
        </w:rPr>
        <mc:AlternateContent>
          <mc:Choice Requires="wpg">
            <w:drawing>
              <wp:anchor distT="0" distB="0" distL="114300" distR="114300" simplePos="0" relativeHeight="251658269" behindDoc="0" locked="0" layoutInCell="1" allowOverlap="1" wp14:anchorId="01F1BF5A" wp14:editId="57A8A419">
                <wp:simplePos x="0" y="0"/>
                <wp:positionH relativeFrom="column">
                  <wp:posOffset>-489082</wp:posOffset>
                </wp:positionH>
                <wp:positionV relativeFrom="paragraph">
                  <wp:posOffset>182880</wp:posOffset>
                </wp:positionV>
                <wp:extent cx="900000" cy="2448000"/>
                <wp:effectExtent l="0" t="0" r="0" b="9525"/>
                <wp:wrapTight wrapText="bothSides">
                  <wp:wrapPolygon edited="0">
                    <wp:start x="0" y="0"/>
                    <wp:lineTo x="0" y="21516"/>
                    <wp:lineTo x="21036" y="21516"/>
                    <wp:lineTo x="21036" y="0"/>
                    <wp:lineTo x="0" y="0"/>
                  </wp:wrapPolygon>
                </wp:wrapTight>
                <wp:docPr id="679127492" name="Grupa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1204882799" name="Prostokąt 1"/>
                        <wps:cNvSpPr/>
                        <wps:spPr>
                          <a:xfrm>
                            <a:off x="0" y="0"/>
                            <a:ext cx="900000" cy="2448000"/>
                          </a:xfrm>
                          <a:prstGeom prst="rect">
                            <a:avLst/>
                          </a:prstGeom>
                          <a:solidFill>
                            <a:srgbClr val="00797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Image 12" descr="Image">
                            <a:extLst>
                              <a:ext uri="{FF2B5EF4-FFF2-40B4-BE49-F238E27FC236}">
                                <a16:creationId xmlns:a16="http://schemas.microsoft.com/office/drawing/2014/main" id="{4C851B75-C63F-64A8-CFFB-44C357808F11}"/>
                              </a:ext>
                            </a:extLst>
                          </pic:cNvPr>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15240" y="1524000"/>
                            <a:ext cx="863600" cy="863600"/>
                          </a:xfrm>
                          <a:prstGeom prst="rect">
                            <a:avLst/>
                          </a:prstGeom>
                          <a:ln w="12700">
                            <a:miter lim="400000"/>
                          </a:ln>
                        </pic:spPr>
                      </pic:pic>
                    </wpg:wgp>
                  </a:graphicData>
                </a:graphic>
              </wp:anchor>
            </w:drawing>
          </mc:Choice>
          <mc:Fallback>
            <w:pict>
              <v:group w14:anchorId="7DE45C83" id="Grupa 17" o:spid="_x0000_s1026" alt="&quot;&quot;" style="position:absolute;margin-left:-38.5pt;margin-top:14.4pt;width:70.85pt;height:192.75pt;z-index:251658269"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" fillcolor="#00797a" stroked="f" strokeweight="1pt"/>
                <v:shape id="Image 12" o:spid="_x0000_s1028" type="#_x0000_t75" alt="Image" style="position:absolute;left:152;top:15240;width:8636;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" strokeweight="1pt">
                  <v:stroke miterlimit="4"/>
                  <v:imagedata r:id="rId128" o:title="Image"/>
                </v:shape>
                <w10:wrap type="tight"/>
              </v:group>
            </w:pict>
          </mc:Fallback>
        </mc:AlternateContent>
      </w:r>
    </w:p>
    <w:p w14:paraId="4E0466FD" w14:textId="1AEE4C7C" w:rsidR="00CD40A1" w:rsidRPr="00D36280" w:rsidRDefault="009C0F24" w:rsidP="00CD40A1">
      <w:pPr>
        <w:pStyle w:val="Podtytu"/>
        <w:tabs>
          <w:tab w:val="left" w:pos="9070"/>
        </w:tabs>
        <w:ind w:right="-14"/>
        <w:rPr>
          <w:b w:val="0"/>
          <w:lang w:val="pl-PL"/>
        </w:rPr>
      </w:pPr>
      <w:r w:rsidRPr="00D36280">
        <w:rPr>
          <w:b w:val="0"/>
          <w:lang w:val="pl-PL"/>
        </w:rPr>
        <w:t>W</w:t>
      </w:r>
      <w:r w:rsidRPr="00D36280">
        <w:rPr>
          <w:b w:val="0"/>
        </w:rPr>
        <w:t xml:space="preserve"> dziedzinie monitoring</w:t>
      </w:r>
      <w:r w:rsidR="009F0F92" w:rsidRPr="00D36280">
        <w:rPr>
          <w:b w:val="0"/>
          <w:lang w:val="pl-PL"/>
        </w:rPr>
        <w:t>u</w:t>
      </w:r>
      <w:r w:rsidRPr="00D36280">
        <w:rPr>
          <w:b w:val="0"/>
        </w:rPr>
        <w:t xml:space="preserve"> środowiska</w:t>
      </w:r>
      <w:r w:rsidR="0049353F" w:rsidRPr="00D36280">
        <w:rPr>
          <w:b w:val="0"/>
        </w:rPr>
        <w:t xml:space="preserve"> w</w:t>
      </w:r>
      <w:r w:rsidR="000449B9" w:rsidRPr="00D36280">
        <w:rPr>
          <w:b w:val="0"/>
        </w:rPr>
        <w:t xml:space="preserve"> </w:t>
      </w:r>
      <w:r w:rsidR="00A3792F" w:rsidRPr="00D36280">
        <w:rPr>
          <w:b w:val="0"/>
        </w:rPr>
        <w:t>20</w:t>
      </w:r>
      <w:r w:rsidR="00075CF2" w:rsidRPr="00D36280">
        <w:rPr>
          <w:b w:val="0"/>
          <w:lang w:val="pl-PL"/>
        </w:rPr>
        <w:t>2</w:t>
      </w:r>
      <w:r w:rsidR="00B65DF8" w:rsidRPr="00D36280">
        <w:rPr>
          <w:b w:val="0"/>
          <w:lang w:val="pl-PL"/>
        </w:rPr>
        <w:t>3</w:t>
      </w:r>
      <w:r w:rsidR="005322DC" w:rsidRPr="00D36280">
        <w:rPr>
          <w:b w:val="0"/>
          <w:lang w:val="pl-PL"/>
        </w:rPr>
        <w:t xml:space="preserve"> r. </w:t>
      </w:r>
      <w:r w:rsidRPr="00D36280">
        <w:rPr>
          <w:b w:val="0"/>
        </w:rPr>
        <w:t>realizowan</w:t>
      </w:r>
      <w:r w:rsidR="00951257" w:rsidRPr="00D36280">
        <w:rPr>
          <w:b w:val="0"/>
          <w:lang w:val="pl-PL"/>
        </w:rPr>
        <w:t>y</w:t>
      </w:r>
      <w:r w:rsidR="00265858" w:rsidRPr="00D36280">
        <w:rPr>
          <w:b w:val="0"/>
          <w:lang w:val="pl-PL"/>
        </w:rPr>
        <w:t xml:space="preserve"> </w:t>
      </w:r>
      <w:r w:rsidRPr="00D36280">
        <w:rPr>
          <w:b w:val="0"/>
          <w:lang w:val="pl-PL"/>
        </w:rPr>
        <w:t xml:space="preserve">był </w:t>
      </w:r>
      <w:r w:rsidRPr="00D36280">
        <w:rPr>
          <w:b w:val="0"/>
        </w:rPr>
        <w:t>program</w:t>
      </w:r>
      <w:r w:rsidR="0066034D" w:rsidRPr="00D36280">
        <w:rPr>
          <w:b w:val="0"/>
        </w:rPr>
        <w:t xml:space="preserve"> priorytetowy </w:t>
      </w:r>
      <w:r w:rsidRPr="00D36280">
        <w:rPr>
          <w:b w:val="0"/>
          <w:lang w:val="pl-PL"/>
        </w:rPr>
        <w:t>pt.</w:t>
      </w:r>
      <w:r w:rsidR="0066034D" w:rsidRPr="00D36280">
        <w:rPr>
          <w:b w:val="0"/>
          <w:lang w:val="pl-PL"/>
        </w:rPr>
        <w:t xml:space="preserve"> </w:t>
      </w:r>
      <w:r w:rsidR="00651CFF" w:rsidRPr="00D36280">
        <w:rPr>
          <w:b w:val="0"/>
          <w:lang w:val="pl-PL"/>
        </w:rPr>
        <w:t>„</w:t>
      </w:r>
      <w:r w:rsidR="00A772C2" w:rsidRPr="00D36280">
        <w:rPr>
          <w:b w:val="0"/>
          <w:lang w:val="pl-PL"/>
        </w:rPr>
        <w:t>Wspieranie działalności monitoringu środowiska</w:t>
      </w:r>
      <w:r w:rsidR="00651CFF" w:rsidRPr="00D36280">
        <w:rPr>
          <w:b w:val="0"/>
          <w:lang w:val="pl-PL"/>
        </w:rPr>
        <w:t>”</w:t>
      </w:r>
      <w:r w:rsidR="0066034D" w:rsidRPr="00D36280">
        <w:rPr>
          <w:b w:val="0"/>
          <w:lang w:val="pl-PL"/>
        </w:rPr>
        <w:t>.</w:t>
      </w:r>
      <w:r w:rsidR="0049353F" w:rsidRPr="00D36280">
        <w:rPr>
          <w:b w:val="0"/>
          <w:lang w:val="pl-PL"/>
        </w:rPr>
        <w:t xml:space="preserve"> W</w:t>
      </w:r>
      <w:r w:rsidR="000449B9" w:rsidRPr="00D36280">
        <w:rPr>
          <w:b w:val="0"/>
          <w:lang w:val="pl-PL"/>
        </w:rPr>
        <w:t xml:space="preserve"> </w:t>
      </w:r>
      <w:r w:rsidR="0066034D" w:rsidRPr="00D36280">
        <w:rPr>
          <w:b w:val="0"/>
          <w:lang w:val="pl-PL"/>
        </w:rPr>
        <w:t xml:space="preserve">ramach </w:t>
      </w:r>
      <w:r w:rsidR="0087694C" w:rsidRPr="00D36280">
        <w:rPr>
          <w:b w:val="0"/>
          <w:lang w:val="pl-PL"/>
        </w:rPr>
        <w:t xml:space="preserve">niego </w:t>
      </w:r>
      <w:r w:rsidR="0066034D" w:rsidRPr="00D36280">
        <w:rPr>
          <w:b w:val="0"/>
          <w:lang w:val="pl-PL"/>
        </w:rPr>
        <w:t xml:space="preserve">wypłacono </w:t>
      </w:r>
      <w:r w:rsidR="00951257" w:rsidRPr="00D36280">
        <w:rPr>
          <w:lang w:val="pl-PL"/>
        </w:rPr>
        <w:t>14</w:t>
      </w:r>
      <w:r w:rsidR="00524C9F" w:rsidRPr="00D36280">
        <w:rPr>
          <w:lang w:val="pl-PL"/>
        </w:rPr>
        <w:t>8</w:t>
      </w:r>
      <w:r w:rsidR="00335820" w:rsidRPr="00D36280">
        <w:rPr>
          <w:lang w:val="pl-PL"/>
        </w:rPr>
        <w:t>.</w:t>
      </w:r>
      <w:r w:rsidR="00524C9F" w:rsidRPr="00D36280">
        <w:rPr>
          <w:lang w:val="pl-PL"/>
        </w:rPr>
        <w:t>659</w:t>
      </w:r>
      <w:r w:rsidR="00797217" w:rsidRPr="00D36280">
        <w:rPr>
          <w:b w:val="0"/>
          <w:lang w:val="pl-PL"/>
        </w:rPr>
        <w:t xml:space="preserve"> </w:t>
      </w:r>
      <w:r w:rsidR="00B56A8D" w:rsidRPr="00D36280">
        <w:rPr>
          <w:b w:val="0"/>
          <w:lang w:val="pl-PL"/>
        </w:rPr>
        <w:t>tys. zł</w:t>
      </w:r>
      <w:r w:rsidR="0049353F" w:rsidRPr="00D36280">
        <w:rPr>
          <w:b w:val="0"/>
          <w:lang w:val="pl-PL"/>
        </w:rPr>
        <w:t xml:space="preserve"> w</w:t>
      </w:r>
      <w:r w:rsidR="000449B9" w:rsidRPr="00D36280">
        <w:rPr>
          <w:b w:val="0"/>
          <w:lang w:val="pl-PL"/>
        </w:rPr>
        <w:t xml:space="preserve"> </w:t>
      </w:r>
      <w:r w:rsidR="0087694C" w:rsidRPr="00D36280">
        <w:rPr>
          <w:b w:val="0"/>
          <w:lang w:val="pl-PL"/>
        </w:rPr>
        <w:t xml:space="preserve">formie </w:t>
      </w:r>
      <w:r w:rsidR="006D6F83" w:rsidRPr="00D36280">
        <w:rPr>
          <w:b w:val="0"/>
          <w:lang w:val="pl-PL"/>
        </w:rPr>
        <w:t>dotac</w:t>
      </w:r>
      <w:r w:rsidR="0087694C" w:rsidRPr="00D36280">
        <w:rPr>
          <w:b w:val="0"/>
          <w:lang w:val="pl-PL"/>
        </w:rPr>
        <w:t>yjnej</w:t>
      </w:r>
      <w:r w:rsidR="00891C3B">
        <w:rPr>
          <w:b w:val="0"/>
          <w:lang w:val="pl-PL"/>
        </w:rPr>
        <w:t xml:space="preserve"> (w tym </w:t>
      </w:r>
      <w:r w:rsidR="00F312EC">
        <w:rPr>
          <w:lang w:val="pl-PL"/>
        </w:rPr>
        <w:t>94</w:t>
      </w:r>
      <w:r w:rsidR="00891C3B" w:rsidRPr="00D36280">
        <w:rPr>
          <w:lang w:val="pl-PL"/>
        </w:rPr>
        <w:t>.</w:t>
      </w:r>
      <w:r w:rsidR="00F312EC">
        <w:rPr>
          <w:lang w:val="pl-PL"/>
        </w:rPr>
        <w:t>35</w:t>
      </w:r>
      <w:r w:rsidR="005F0B67">
        <w:rPr>
          <w:lang w:val="pl-PL"/>
        </w:rPr>
        <w:t>6</w:t>
      </w:r>
      <w:r w:rsidR="00891C3B" w:rsidRPr="00D36280">
        <w:rPr>
          <w:b w:val="0"/>
          <w:lang w:val="pl-PL"/>
        </w:rPr>
        <w:t xml:space="preserve"> tys. zł w formie </w:t>
      </w:r>
      <w:r w:rsidR="00F312EC">
        <w:rPr>
          <w:b w:val="0"/>
          <w:lang w:val="pl-PL"/>
        </w:rPr>
        <w:t>przekazania środków)</w:t>
      </w:r>
      <w:r w:rsidR="00B71B63" w:rsidRPr="00D36280">
        <w:rPr>
          <w:b w:val="0"/>
          <w:lang w:val="pl-PL"/>
        </w:rPr>
        <w:t xml:space="preserve"> </w:t>
      </w:r>
      <w:r w:rsidR="0049353F" w:rsidRPr="00D36280">
        <w:rPr>
          <w:b w:val="0"/>
          <w:lang w:val="pl-PL"/>
        </w:rPr>
        <w:t>z</w:t>
      </w:r>
      <w:r w:rsidR="000449B9" w:rsidRPr="00D36280">
        <w:rPr>
          <w:b w:val="0"/>
          <w:lang w:val="pl-PL"/>
        </w:rPr>
        <w:t xml:space="preserve"> </w:t>
      </w:r>
      <w:r w:rsidR="0066034D" w:rsidRPr="00D36280">
        <w:rPr>
          <w:b w:val="0"/>
          <w:lang w:val="pl-PL"/>
        </w:rPr>
        <w:t xml:space="preserve">zaplanowanej kwoty </w:t>
      </w:r>
      <w:r w:rsidR="00524C9F" w:rsidRPr="00D36280">
        <w:rPr>
          <w:lang w:val="pl-PL"/>
        </w:rPr>
        <w:t>165.800</w:t>
      </w:r>
      <w:r w:rsidR="00797217" w:rsidRPr="00D36280">
        <w:rPr>
          <w:b w:val="0"/>
          <w:lang w:val="pl-PL"/>
        </w:rPr>
        <w:t xml:space="preserve"> </w:t>
      </w:r>
      <w:r w:rsidR="00B56A8D" w:rsidRPr="00D36280">
        <w:rPr>
          <w:b w:val="0"/>
          <w:lang w:val="pl-PL"/>
        </w:rPr>
        <w:t>tys. zł</w:t>
      </w:r>
      <w:r w:rsidR="00893066" w:rsidRPr="00D36280">
        <w:rPr>
          <w:b w:val="0"/>
          <w:lang w:val="pl-PL"/>
        </w:rPr>
        <w:t xml:space="preserve"> – realizacja planu </w:t>
      </w:r>
      <w:r w:rsidR="0087694C" w:rsidRPr="00D36280">
        <w:rPr>
          <w:b w:val="0"/>
          <w:lang w:val="pl-PL"/>
        </w:rPr>
        <w:t>wyniosła</w:t>
      </w:r>
      <w:r w:rsidR="00075CF2" w:rsidRPr="00D36280">
        <w:rPr>
          <w:b w:val="0"/>
          <w:lang w:val="pl-PL"/>
        </w:rPr>
        <w:t xml:space="preserve"> </w:t>
      </w:r>
      <w:r w:rsidR="00D36280" w:rsidRPr="00D36280">
        <w:rPr>
          <w:b w:val="0"/>
          <w:lang w:val="pl-PL"/>
        </w:rPr>
        <w:t>89</w:t>
      </w:r>
      <w:r w:rsidR="005C6B17" w:rsidRPr="00D36280">
        <w:rPr>
          <w:b w:val="0"/>
          <w:lang w:val="pl-PL"/>
        </w:rPr>
        <w:t>,</w:t>
      </w:r>
      <w:r w:rsidR="00D36280" w:rsidRPr="00D36280">
        <w:rPr>
          <w:b w:val="0"/>
          <w:lang w:val="pl-PL"/>
        </w:rPr>
        <w:t>7</w:t>
      </w:r>
      <w:r w:rsidR="003C4A63" w:rsidRPr="00D36280">
        <w:rPr>
          <w:b w:val="0"/>
          <w:lang w:val="pl-PL"/>
        </w:rPr>
        <w:t>% (poz. 1.1.</w:t>
      </w:r>
      <w:r w:rsidR="00075CF2" w:rsidRPr="00D36280">
        <w:rPr>
          <w:b w:val="0"/>
          <w:lang w:val="pl-PL"/>
        </w:rPr>
        <w:t>7</w:t>
      </w:r>
      <w:r w:rsidR="003C4A63" w:rsidRPr="00D36280">
        <w:rPr>
          <w:b w:val="0"/>
          <w:lang w:val="pl-PL"/>
        </w:rPr>
        <w:t xml:space="preserve"> </w:t>
      </w:r>
      <w:r w:rsidR="00F83316" w:rsidRPr="00D36280">
        <w:rPr>
          <w:b w:val="0"/>
        </w:rPr>
        <w:t xml:space="preserve">tabeli </w:t>
      </w:r>
      <w:r w:rsidR="00F83316" w:rsidRPr="00D36280">
        <w:rPr>
          <w:b w:val="0"/>
        </w:rPr>
        <w:fldChar w:fldCharType="begin"/>
      </w:r>
      <w:r w:rsidR="00F83316" w:rsidRPr="00E10324">
        <w:rPr>
          <w:b w:val="0"/>
          <w:highlight w:val="yellow"/>
        </w:rPr>
        <w:instrText xml:space="preserve"> REF _Ref478114801 \#0 \h  \* MERGEFORMAT </w:instrText>
      </w:r>
      <w:r w:rsidR="00F83316" w:rsidRPr="00D36280">
        <w:rPr>
          <w:b w:val="0"/>
        </w:rPr>
      </w:r>
      <w:r w:rsidR="00F83316" w:rsidRPr="00D36280">
        <w:rPr>
          <w:b w:val="0"/>
        </w:rPr>
        <w:fldChar w:fldCharType="separate"/>
      </w:r>
      <w:r w:rsidR="00D80900" w:rsidRPr="00D80900">
        <w:rPr>
          <w:b w:val="0"/>
        </w:rPr>
        <w:t>36</w:t>
      </w:r>
      <w:r w:rsidR="00F83316" w:rsidRPr="00D36280">
        <w:rPr>
          <w:b w:val="0"/>
        </w:rPr>
        <w:fldChar w:fldCharType="end"/>
      </w:r>
      <w:r w:rsidR="0087694C" w:rsidRPr="00D36280">
        <w:rPr>
          <w:b w:val="0"/>
          <w:lang w:val="pl-PL"/>
        </w:rPr>
        <w:t>).</w:t>
      </w:r>
      <w:r w:rsidR="005D7DB7" w:rsidRPr="00D36280">
        <w:rPr>
          <w:b w:val="0"/>
          <w:lang w:val="pl-PL"/>
        </w:rPr>
        <w:t xml:space="preserve"> </w:t>
      </w:r>
    </w:p>
    <w:p w14:paraId="19EFCD7B" w14:textId="5C8A5F38" w:rsidR="00CD40A1" w:rsidRPr="00E10324" w:rsidRDefault="00CD40A1" w:rsidP="00CD40A1">
      <w:pPr>
        <w:tabs>
          <w:tab w:val="left" w:pos="9070"/>
        </w:tabs>
        <w:rPr>
          <w:highlight w:val="yellow"/>
        </w:rPr>
      </w:pPr>
    </w:p>
    <w:p w14:paraId="6EEDB9CB" w14:textId="13C3BB04" w:rsidR="009C7092" w:rsidRPr="009C7092" w:rsidRDefault="006D6F83" w:rsidP="009C7092">
      <w:pPr>
        <w:pStyle w:val="Tekstpodstawowy"/>
        <w:tabs>
          <w:tab w:val="left" w:pos="567"/>
          <w:tab w:val="left" w:pos="9070"/>
        </w:tabs>
        <w:rPr>
          <w:lang w:val="pl-PL"/>
        </w:rPr>
      </w:pPr>
      <w:r w:rsidRPr="00CE4003">
        <w:rPr>
          <w:szCs w:val="22"/>
        </w:rPr>
        <w:t>Dofinansowywane</w:t>
      </w:r>
      <w:r w:rsidR="0049353F" w:rsidRPr="00CE4003">
        <w:rPr>
          <w:szCs w:val="22"/>
        </w:rPr>
        <w:t xml:space="preserve"> w</w:t>
      </w:r>
      <w:r w:rsidR="000449B9" w:rsidRPr="00CE4003">
        <w:rPr>
          <w:szCs w:val="22"/>
        </w:rPr>
        <w:t xml:space="preserve"> </w:t>
      </w:r>
      <w:r w:rsidR="00040FA0" w:rsidRPr="00CE4003">
        <w:rPr>
          <w:szCs w:val="22"/>
        </w:rPr>
        <w:t xml:space="preserve">ramach monitoringu </w:t>
      </w:r>
      <w:r w:rsidRPr="00CE4003">
        <w:rPr>
          <w:szCs w:val="22"/>
        </w:rPr>
        <w:t>działania</w:t>
      </w:r>
      <w:r w:rsidR="00040FA0" w:rsidRPr="00CE4003">
        <w:rPr>
          <w:szCs w:val="22"/>
        </w:rPr>
        <w:t xml:space="preserve"> związane </w:t>
      </w:r>
      <w:r w:rsidRPr="00CE4003">
        <w:rPr>
          <w:szCs w:val="22"/>
        </w:rPr>
        <w:t xml:space="preserve">były </w:t>
      </w:r>
      <w:r w:rsidR="0034494A" w:rsidRPr="00CE4003">
        <w:rPr>
          <w:szCs w:val="22"/>
        </w:rPr>
        <w:t xml:space="preserve">głównie z realizacją Ogólnopolskiego Programu Państwowego Monitoringu Środowiska przez Główny Inspektorat Ochrony Środowiska </w:t>
      </w:r>
      <w:r w:rsidR="0034494A" w:rsidRPr="007E495E">
        <w:rPr>
          <w:szCs w:val="22"/>
        </w:rPr>
        <w:t>(</w:t>
      </w:r>
      <w:r w:rsidR="0008088B" w:rsidRPr="007E495E">
        <w:rPr>
          <w:b/>
          <w:szCs w:val="22"/>
        </w:rPr>
        <w:t>94</w:t>
      </w:r>
      <w:r w:rsidR="005C6B17" w:rsidRPr="007E495E">
        <w:rPr>
          <w:b/>
          <w:szCs w:val="22"/>
        </w:rPr>
        <w:t>.</w:t>
      </w:r>
      <w:r w:rsidR="00CE4003" w:rsidRPr="007E495E">
        <w:rPr>
          <w:b/>
          <w:szCs w:val="22"/>
        </w:rPr>
        <w:t>35</w:t>
      </w:r>
      <w:r w:rsidR="00F909F7">
        <w:rPr>
          <w:b/>
          <w:szCs w:val="22"/>
          <w:lang w:val="pl-PL"/>
        </w:rPr>
        <w:t>6</w:t>
      </w:r>
      <w:r w:rsidR="00797217" w:rsidRPr="007E495E">
        <w:rPr>
          <w:szCs w:val="22"/>
        </w:rPr>
        <w:t xml:space="preserve"> </w:t>
      </w:r>
      <w:r w:rsidR="00B56A8D" w:rsidRPr="007E495E">
        <w:rPr>
          <w:szCs w:val="22"/>
        </w:rPr>
        <w:t>tys. zł</w:t>
      </w:r>
      <w:r w:rsidR="0034494A" w:rsidRPr="007E495E">
        <w:rPr>
          <w:szCs w:val="22"/>
        </w:rPr>
        <w:t>).</w:t>
      </w:r>
      <w:r w:rsidR="00915264" w:rsidRPr="007E495E">
        <w:rPr>
          <w:szCs w:val="22"/>
        </w:rPr>
        <w:t xml:space="preserve"> </w:t>
      </w:r>
      <w:r w:rsidR="00504B31" w:rsidRPr="007E495E">
        <w:rPr>
          <w:lang w:val="pl-PL"/>
        </w:rPr>
        <w:t xml:space="preserve">Dane o stanie środowiska wytwarzane w ramach </w:t>
      </w:r>
      <w:r w:rsidR="00816C77" w:rsidRPr="007E495E">
        <w:rPr>
          <w:lang w:val="pl-PL"/>
        </w:rPr>
        <w:t>Państwowego Monitoringu Środowiska</w:t>
      </w:r>
      <w:r w:rsidR="00665D89" w:rsidRPr="007E495E">
        <w:rPr>
          <w:lang w:val="pl-PL"/>
        </w:rPr>
        <w:t xml:space="preserve">, </w:t>
      </w:r>
      <w:r w:rsidR="00504B31" w:rsidRPr="007E495E">
        <w:rPr>
          <w:lang w:val="pl-PL"/>
        </w:rPr>
        <w:t xml:space="preserve">dzięki </w:t>
      </w:r>
      <w:r w:rsidR="00665D89" w:rsidRPr="007E495E">
        <w:rPr>
          <w:lang w:val="pl-PL"/>
        </w:rPr>
        <w:t>dofinansowaniu ze środków tego programu,</w:t>
      </w:r>
      <w:r w:rsidR="00504B31" w:rsidRPr="007E495E">
        <w:rPr>
          <w:lang w:val="pl-PL"/>
        </w:rPr>
        <w:t xml:space="preserve"> są źródłem informacji niezbędnych zarówno do bieżącego zarządzania zasobami środowiska, wykonywania ocen stanu poszczególnych komponentów środowiska, obserwowania i</w:t>
      </w:r>
      <w:r w:rsidR="00740078">
        <w:rPr>
          <w:lang w:val="pl-PL"/>
        </w:rPr>
        <w:t> </w:t>
      </w:r>
      <w:r w:rsidR="00504B31" w:rsidRPr="007E495E">
        <w:rPr>
          <w:lang w:val="pl-PL"/>
        </w:rPr>
        <w:t xml:space="preserve">analizowania wieloletnich trendów zmian zachodzących w środowisku, jak i wykonywania wieloaspektowych zintegrowanych ocen stanu środowiska w powiązaniu ze zmianami społeczno-gospodarczymi. </w:t>
      </w:r>
      <w:r w:rsidR="009C7092" w:rsidRPr="009C7092">
        <w:rPr>
          <w:lang w:val="pl-PL"/>
        </w:rPr>
        <w:t>Wskaźniki opracowywane w oparciu o te dane stanowią również podstawę do oceny efektywności realizacji zadań określonych w różnego rodzaju dokumentach strategicznych Państwa.</w:t>
      </w:r>
    </w:p>
    <w:p w14:paraId="2BA2A99F" w14:textId="77777777" w:rsidR="007E495E" w:rsidRPr="00E10324" w:rsidRDefault="007E495E" w:rsidP="003C2319">
      <w:pPr>
        <w:pStyle w:val="Tekstpodstawowy"/>
        <w:tabs>
          <w:tab w:val="left" w:pos="567"/>
          <w:tab w:val="left" w:pos="9070"/>
        </w:tabs>
        <w:rPr>
          <w:highlight w:val="yellow"/>
          <w:lang w:val="pl-PL"/>
        </w:rPr>
      </w:pPr>
    </w:p>
    <w:p w14:paraId="65E80932" w14:textId="0D90DB36" w:rsidR="00796A05" w:rsidRDefault="007E495E" w:rsidP="00504B31">
      <w:pPr>
        <w:pStyle w:val="Tekstpodstawowy"/>
        <w:tabs>
          <w:tab w:val="left" w:pos="567"/>
          <w:tab w:val="left" w:pos="9070"/>
        </w:tabs>
        <w:rPr>
          <w:lang w:val="pl-PL"/>
        </w:rPr>
      </w:pPr>
      <w:r>
        <w:rPr>
          <w:szCs w:val="22"/>
        </w:rPr>
        <w:t>W części 2 tego programu dedykowanej st</w:t>
      </w:r>
      <w:r w:rsidRPr="00AA2609">
        <w:rPr>
          <w:szCs w:val="22"/>
        </w:rPr>
        <w:t>ał</w:t>
      </w:r>
      <w:r>
        <w:rPr>
          <w:szCs w:val="22"/>
        </w:rPr>
        <w:t>emu</w:t>
      </w:r>
      <w:r w:rsidRPr="00AA2609">
        <w:rPr>
          <w:szCs w:val="22"/>
        </w:rPr>
        <w:t xml:space="preserve"> monitoring</w:t>
      </w:r>
      <w:r>
        <w:rPr>
          <w:szCs w:val="22"/>
        </w:rPr>
        <w:t>owi</w:t>
      </w:r>
      <w:r w:rsidRPr="00AA2609">
        <w:rPr>
          <w:szCs w:val="22"/>
        </w:rPr>
        <w:t xml:space="preserve"> zagrożeń śródlądowych wód powierzchniowych wraz z systemem wczesnego ostrzegania</w:t>
      </w:r>
      <w:r>
        <w:rPr>
          <w:szCs w:val="22"/>
        </w:rPr>
        <w:t xml:space="preserve">, realizowanej przez </w:t>
      </w:r>
      <w:r w:rsidRPr="00D04961">
        <w:rPr>
          <w:szCs w:val="22"/>
        </w:rPr>
        <w:t>Instytut Rybactwa Śródlądowego im.</w:t>
      </w:r>
      <w:r>
        <w:rPr>
          <w:szCs w:val="22"/>
        </w:rPr>
        <w:t xml:space="preserve"> </w:t>
      </w:r>
      <w:r w:rsidRPr="00D04961">
        <w:rPr>
          <w:szCs w:val="22"/>
        </w:rPr>
        <w:t xml:space="preserve">Stanisława Sakowicza </w:t>
      </w:r>
      <w:r>
        <w:rPr>
          <w:szCs w:val="22"/>
        </w:rPr>
        <w:t xml:space="preserve">z </w:t>
      </w:r>
      <w:r w:rsidRPr="00D04961">
        <w:rPr>
          <w:szCs w:val="22"/>
        </w:rPr>
        <w:t>Olsztyn</w:t>
      </w:r>
      <w:r>
        <w:rPr>
          <w:szCs w:val="22"/>
        </w:rPr>
        <w:t xml:space="preserve">a wydatkowane zostało </w:t>
      </w:r>
      <w:r w:rsidRPr="00496251">
        <w:rPr>
          <w:b/>
          <w:bCs/>
          <w:szCs w:val="22"/>
        </w:rPr>
        <w:t>52.898</w:t>
      </w:r>
      <w:r>
        <w:rPr>
          <w:szCs w:val="22"/>
        </w:rPr>
        <w:t> tys. zł.</w:t>
      </w:r>
      <w:r w:rsidRPr="003C2319">
        <w:rPr>
          <w:lang w:val="pl-PL"/>
        </w:rPr>
        <w:t xml:space="preserve"> </w:t>
      </w:r>
      <w:r>
        <w:rPr>
          <w:lang w:val="pl-PL"/>
        </w:rPr>
        <w:t>Realizowane zadania w ramach tej umowy obejmują w</w:t>
      </w:r>
      <w:r w:rsidRPr="003C2319">
        <w:rPr>
          <w:lang w:val="pl-PL"/>
        </w:rPr>
        <w:t>spomaganie systemu zarządzania jakością środowiska ze szczególnym uwzględnieniem</w:t>
      </w:r>
      <w:r>
        <w:rPr>
          <w:lang w:val="pl-PL"/>
        </w:rPr>
        <w:t xml:space="preserve"> </w:t>
      </w:r>
      <w:r w:rsidRPr="003C2319">
        <w:rPr>
          <w:lang w:val="pl-PL"/>
        </w:rPr>
        <w:t>wywiązywania się Polski ze zobowiązań międzynarodowych</w:t>
      </w:r>
      <w:r>
        <w:rPr>
          <w:lang w:val="pl-PL"/>
        </w:rPr>
        <w:t xml:space="preserve"> oraz s</w:t>
      </w:r>
      <w:r w:rsidRPr="003C2319">
        <w:rPr>
          <w:lang w:val="pl-PL"/>
        </w:rPr>
        <w:t>tałe monitorowanie zagrożeń wód powierzchniowych poprzez nowoczesny system</w:t>
      </w:r>
      <w:r>
        <w:rPr>
          <w:lang w:val="pl-PL"/>
        </w:rPr>
        <w:t xml:space="preserve"> </w:t>
      </w:r>
      <w:r w:rsidRPr="003C2319">
        <w:rPr>
          <w:lang w:val="pl-PL"/>
        </w:rPr>
        <w:t>monitorowania wraz z</w:t>
      </w:r>
      <w:r>
        <w:rPr>
          <w:lang w:val="pl-PL"/>
        </w:rPr>
        <w:t> </w:t>
      </w:r>
      <w:r w:rsidRPr="003C2319">
        <w:rPr>
          <w:lang w:val="pl-PL"/>
        </w:rPr>
        <w:t>systemem wczesnego reagowania na wypadek kryzysu lub awarii.</w:t>
      </w:r>
    </w:p>
    <w:p w14:paraId="4E5EC595" w14:textId="77777777" w:rsidR="004747E8" w:rsidRPr="00D04861" w:rsidRDefault="004747E8" w:rsidP="00504B31">
      <w:pPr>
        <w:pStyle w:val="Tekstpodstawowy"/>
        <w:tabs>
          <w:tab w:val="left" w:pos="567"/>
          <w:tab w:val="left" w:pos="9070"/>
        </w:tabs>
        <w:rPr>
          <w:lang w:val="pl-PL"/>
        </w:rPr>
      </w:pPr>
    </w:p>
    <w:p w14:paraId="4111C210" w14:textId="2B6F3638" w:rsidR="00CD40A1" w:rsidRPr="00D04861" w:rsidRDefault="007F7798" w:rsidP="00CD40A1">
      <w:pPr>
        <w:pStyle w:val="Tekstpodstawowy"/>
        <w:tabs>
          <w:tab w:val="left" w:pos="567"/>
          <w:tab w:val="left" w:pos="9070"/>
        </w:tabs>
      </w:pPr>
      <w:r w:rsidRPr="00D04861">
        <w:rPr>
          <w:lang w:val="pl-PL"/>
        </w:rPr>
        <w:t>U</w:t>
      </w:r>
      <w:r w:rsidR="00F84897" w:rsidRPr="00D04861">
        <w:t>zyskane wielkości efektów</w:t>
      </w:r>
      <w:r w:rsidR="0049353F" w:rsidRPr="00D04861">
        <w:t xml:space="preserve"> </w:t>
      </w:r>
      <w:r w:rsidR="000F21C6" w:rsidRPr="00D04861">
        <w:rPr>
          <w:lang w:val="pl-PL"/>
        </w:rPr>
        <w:t xml:space="preserve">rzeczowych </w:t>
      </w:r>
      <w:r w:rsidR="0049353F" w:rsidRPr="00D04861">
        <w:t>z</w:t>
      </w:r>
      <w:r w:rsidR="000449B9" w:rsidRPr="00D04861">
        <w:t xml:space="preserve"> </w:t>
      </w:r>
      <w:r w:rsidR="00F84897" w:rsidRPr="00D04861">
        <w:t>umów zakończonych</w:t>
      </w:r>
      <w:r w:rsidR="0049353F" w:rsidRPr="00D04861">
        <w:t xml:space="preserve"> w</w:t>
      </w:r>
      <w:r w:rsidR="000449B9" w:rsidRPr="00D04861">
        <w:t xml:space="preserve"> </w:t>
      </w:r>
      <w:r w:rsidR="00D16C3F" w:rsidRPr="00D04861">
        <w:rPr>
          <w:lang w:val="pl-PL"/>
        </w:rPr>
        <w:t>tym roku,</w:t>
      </w:r>
      <w:r w:rsidR="00D16C3F" w:rsidRPr="00D04861">
        <w:t xml:space="preserve"> przedstawione są</w:t>
      </w:r>
      <w:r w:rsidR="0049353F" w:rsidRPr="00D04861">
        <w:t xml:space="preserve"> w</w:t>
      </w:r>
      <w:r w:rsidR="000F21C6" w:rsidRPr="00D04861">
        <w:rPr>
          <w:lang w:val="pl-PL"/>
        </w:rPr>
        <w:t> </w:t>
      </w:r>
      <w:r w:rsidR="00F84897" w:rsidRPr="00D04861">
        <w:t>tabeli</w:t>
      </w:r>
      <w:r w:rsidR="000F21C6" w:rsidRPr="00D04861">
        <w:rPr>
          <w:lang w:val="pl-PL"/>
        </w:rPr>
        <w:t> </w:t>
      </w:r>
      <w:r w:rsidR="00842CA2" w:rsidRPr="00D04861">
        <w:fldChar w:fldCharType="begin"/>
      </w:r>
      <w:r w:rsidR="00842CA2" w:rsidRPr="00E10324">
        <w:rPr>
          <w:highlight w:val="yellow"/>
        </w:rPr>
        <w:instrText xml:space="preserve"> REF _Ref478124758 </w:instrText>
      </w:r>
      <w:r w:rsidR="00E62199" w:rsidRPr="00E10324">
        <w:rPr>
          <w:highlight w:val="yellow"/>
          <w:lang w:val="pl-PL"/>
        </w:rPr>
        <w:instrText xml:space="preserve">\#0 </w:instrText>
      </w:r>
      <w:r w:rsidR="00842CA2" w:rsidRPr="00E10324">
        <w:rPr>
          <w:highlight w:val="yellow"/>
        </w:rPr>
        <w:instrText xml:space="preserve">\h </w:instrText>
      </w:r>
      <w:r w:rsidR="00E62199" w:rsidRPr="00E10324">
        <w:rPr>
          <w:highlight w:val="yellow"/>
        </w:rPr>
        <w:instrText xml:space="preserve"> \* MERGEFORMAT </w:instrText>
      </w:r>
      <w:r w:rsidR="00842CA2" w:rsidRPr="00D04861">
        <w:fldChar w:fldCharType="separate"/>
      </w:r>
      <w:r w:rsidR="00D80900" w:rsidRPr="00D80900">
        <w:rPr>
          <w:lang w:val="pl-PL"/>
        </w:rPr>
        <w:t>49</w:t>
      </w:r>
      <w:r w:rsidR="00842CA2" w:rsidRPr="00D04861">
        <w:fldChar w:fldCharType="end"/>
      </w:r>
      <w:r w:rsidR="003E751E" w:rsidRPr="00D04861">
        <w:t>.</w:t>
      </w:r>
    </w:p>
    <w:p w14:paraId="4A06F170" w14:textId="77777777" w:rsidR="006217F9" w:rsidRPr="00D04861" w:rsidRDefault="006217F9">
      <w:pPr>
        <w:jc w:val="left"/>
        <w:rPr>
          <w:lang w:val="x-none" w:eastAsia="x-none"/>
        </w:rPr>
      </w:pPr>
    </w:p>
    <w:p w14:paraId="2645F58C" w14:textId="03D3B67F" w:rsidR="00CD40A1" w:rsidRPr="00D04861" w:rsidRDefault="00842CA2" w:rsidP="00F2155A">
      <w:pPr>
        <w:tabs>
          <w:tab w:val="left" w:pos="9070"/>
        </w:tabs>
        <w:spacing w:after="60"/>
        <w:ind w:left="1134" w:hanging="1134"/>
      </w:pPr>
      <w:bookmarkStart w:id="213" w:name="_Ref478124758"/>
      <w:bookmarkStart w:id="214" w:name="_Toc165027391"/>
      <w:r w:rsidRPr="00D04861">
        <w:t xml:space="preserve">Tabela </w:t>
      </w:r>
      <w:r w:rsidR="009F6301">
        <w:fldChar w:fldCharType="begin"/>
      </w:r>
      <w:r w:rsidR="009F6301">
        <w:instrText xml:space="preserve"> SEQ Tabela \* ARABIC </w:instrText>
      </w:r>
      <w:r w:rsidR="009F6301">
        <w:fldChar w:fldCharType="separate"/>
      </w:r>
      <w:r w:rsidR="00D80900">
        <w:rPr>
          <w:noProof/>
        </w:rPr>
        <w:t>49</w:t>
      </w:r>
      <w:r w:rsidR="009F6301">
        <w:rPr>
          <w:noProof/>
        </w:rPr>
        <w:fldChar w:fldCharType="end"/>
      </w:r>
      <w:bookmarkEnd w:id="213"/>
      <w:r w:rsidRPr="00D04861">
        <w:tab/>
        <w:t>Efekty rzeczowe</w:t>
      </w:r>
      <w:r w:rsidR="0049353F" w:rsidRPr="00D04861">
        <w:t xml:space="preserve"> z</w:t>
      </w:r>
      <w:r w:rsidR="000449B9" w:rsidRPr="00D04861">
        <w:t xml:space="preserve"> </w:t>
      </w:r>
      <w:r w:rsidRPr="00D04861">
        <w:t>umów zakończonych</w:t>
      </w:r>
      <w:r w:rsidR="0049353F" w:rsidRPr="00D04861">
        <w:t xml:space="preserve"> w</w:t>
      </w:r>
      <w:r w:rsidR="000449B9" w:rsidRPr="00D04861">
        <w:t xml:space="preserve"> </w:t>
      </w:r>
      <w:r w:rsidRPr="00D04861">
        <w:t>20</w:t>
      </w:r>
      <w:r w:rsidR="00075CF2" w:rsidRPr="00D04861">
        <w:t>2</w:t>
      </w:r>
      <w:r w:rsidR="009C7092" w:rsidRPr="00D04861">
        <w:t>3</w:t>
      </w:r>
      <w:r w:rsidR="005322DC" w:rsidRPr="00D04861">
        <w:t xml:space="preserve"> r. </w:t>
      </w:r>
      <w:r w:rsidR="0049353F" w:rsidRPr="00D04861">
        <w:t>w</w:t>
      </w:r>
      <w:r w:rsidR="000449B9" w:rsidRPr="00D04861">
        <w:t xml:space="preserve"> </w:t>
      </w:r>
      <w:r w:rsidRPr="00D04861">
        <w:t>dziedzinie monitoringu środowiska</w:t>
      </w:r>
      <w:bookmarkEnd w:id="214"/>
    </w:p>
    <w:p w14:paraId="64E9B7E0" w14:textId="20093C12" w:rsidR="00CD40A1" w:rsidRDefault="00A41328" w:rsidP="00CD40A1">
      <w:pPr>
        <w:tabs>
          <w:tab w:val="left" w:pos="9070"/>
        </w:tabs>
        <w:rPr>
          <w:rStyle w:val="Odwoaniedokomentarza"/>
          <w:sz w:val="22"/>
          <w:szCs w:val="22"/>
          <w:highlight w:val="yellow"/>
        </w:rPr>
      </w:pPr>
      <w:r w:rsidRPr="00A41328">
        <w:rPr>
          <w:rStyle w:val="Odwoaniedokomentarza"/>
          <w:noProof/>
          <w:sz w:val="22"/>
          <w:szCs w:val="24"/>
        </w:rPr>
        <w:drawing>
          <wp:inline distT="0" distB="0" distL="0" distR="0" wp14:anchorId="3680436A" wp14:editId="24D2397B">
            <wp:extent cx="5760720" cy="1029970"/>
            <wp:effectExtent l="0" t="0" r="0" b="0"/>
            <wp:docPr id="1956530566" name="Obraz 28" descr="Efekty rzeczowe z umów zakończonych w 2023 r. w dziedzinie monitoringu środowiska. Prezentowane wielkości zawarte są w pliku Sprawozdanie NFOŚiGW za rok 2023 tabele.xlsx w arkuszu tabela 49." title="Tabel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720" cy="1029970"/>
                    </a:xfrm>
                    <a:prstGeom prst="rect">
                      <a:avLst/>
                    </a:prstGeom>
                    <a:noFill/>
                    <a:ln>
                      <a:noFill/>
                    </a:ln>
                  </pic:spPr>
                </pic:pic>
              </a:graphicData>
            </a:graphic>
          </wp:inline>
        </w:drawing>
      </w:r>
      <w:r w:rsidR="004F3F07" w:rsidRPr="00E10324">
        <w:rPr>
          <w:rStyle w:val="Odwoaniedokomentarza"/>
          <w:sz w:val="22"/>
          <w:szCs w:val="22"/>
          <w:highlight w:val="yellow"/>
        </w:rPr>
        <w:t xml:space="preserve"> </w:t>
      </w:r>
    </w:p>
    <w:p w14:paraId="62C50FAE" w14:textId="77777777" w:rsidR="00D97E13" w:rsidRPr="00E10324" w:rsidRDefault="00D97E13" w:rsidP="00CD40A1">
      <w:pPr>
        <w:tabs>
          <w:tab w:val="left" w:pos="9070"/>
        </w:tabs>
        <w:rPr>
          <w:highlight w:val="yellow"/>
        </w:rPr>
      </w:pPr>
    </w:p>
    <w:p w14:paraId="3246DCEF" w14:textId="77777777" w:rsidR="00CD40A1" w:rsidRPr="00711576" w:rsidRDefault="0077485C" w:rsidP="00CD40A1">
      <w:pPr>
        <w:pStyle w:val="Nagwek4"/>
        <w:tabs>
          <w:tab w:val="left" w:pos="9070"/>
        </w:tabs>
      </w:pPr>
      <w:bookmarkStart w:id="215" w:name="_Toc165027319"/>
      <w:r w:rsidRPr="00711576">
        <w:t>Adaptacja do zmian klimatu oraz ograniczenie skutków zagrożeń środowiska</w:t>
      </w:r>
      <w:bookmarkEnd w:id="215"/>
    </w:p>
    <w:p w14:paraId="63968F78" w14:textId="208AE4A7" w:rsidR="00CD40A1" w:rsidRPr="00711576" w:rsidRDefault="00CD40A1" w:rsidP="00CD40A1">
      <w:pPr>
        <w:tabs>
          <w:tab w:val="left" w:pos="9070"/>
        </w:tabs>
        <w:ind w:left="720" w:hanging="720"/>
      </w:pPr>
    </w:p>
    <w:p w14:paraId="4E55AF40" w14:textId="0B728C46" w:rsidR="00F147CB" w:rsidRDefault="000451DB" w:rsidP="00F147CB">
      <w:pPr>
        <w:tabs>
          <w:tab w:val="left" w:pos="9070"/>
        </w:tabs>
      </w:pPr>
      <w:r>
        <w:rPr>
          <w:noProof/>
        </w:rPr>
        <mc:AlternateContent>
          <mc:Choice Requires="wpg">
            <w:drawing>
              <wp:anchor distT="0" distB="0" distL="114300" distR="114300" simplePos="0" relativeHeight="251658270" behindDoc="0" locked="0" layoutInCell="1" allowOverlap="1" wp14:anchorId="687E6639" wp14:editId="7BAC3383">
                <wp:simplePos x="0" y="0"/>
                <wp:positionH relativeFrom="column">
                  <wp:posOffset>5258347</wp:posOffset>
                </wp:positionH>
                <wp:positionV relativeFrom="paragraph">
                  <wp:posOffset>5715</wp:posOffset>
                </wp:positionV>
                <wp:extent cx="900000" cy="2448000"/>
                <wp:effectExtent l="0" t="0" r="0" b="9525"/>
                <wp:wrapTight wrapText="bothSides">
                  <wp:wrapPolygon edited="0">
                    <wp:start x="0" y="0"/>
                    <wp:lineTo x="0" y="21516"/>
                    <wp:lineTo x="21036" y="21516"/>
                    <wp:lineTo x="21036" y="0"/>
                    <wp:lineTo x="0" y="0"/>
                  </wp:wrapPolygon>
                </wp:wrapTight>
                <wp:docPr id="1104092048" name="Grupa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2120063101" name="Prostokąt 1"/>
                        <wps:cNvSpPr/>
                        <wps:spPr>
                          <a:xfrm>
                            <a:off x="0" y="0"/>
                            <a:ext cx="900000" cy="2448000"/>
                          </a:xfrm>
                          <a:prstGeom prst="rect">
                            <a:avLst/>
                          </a:prstGeom>
                          <a:solidFill>
                            <a:srgbClr val="00797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Image 6" descr="Image">
                            <a:extLst>
                              <a:ext uri="{FF2B5EF4-FFF2-40B4-BE49-F238E27FC236}">
                                <a16:creationId xmlns:a16="http://schemas.microsoft.com/office/drawing/2014/main" id="{1E579187-9821-08E1-EEDD-0E139102F2B9}"/>
                              </a:ext>
                            </a:extLst>
                          </pic:cNvPr>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1508760"/>
                            <a:ext cx="863600" cy="863600"/>
                          </a:xfrm>
                          <a:prstGeom prst="rect">
                            <a:avLst/>
                          </a:prstGeom>
                          <a:ln w="12700">
                            <a:miter lim="400000"/>
                          </a:ln>
                        </pic:spPr>
                      </pic:pic>
                    </wpg:wgp>
                  </a:graphicData>
                </a:graphic>
              </wp:anchor>
            </w:drawing>
          </mc:Choice>
          <mc:Fallback>
            <w:pict>
              <v:group w14:anchorId="44C19BCB" id="Grupa 18" o:spid="_x0000_s1026" alt="&quot;&quot;" style="position:absolute;margin-left:414.05pt;margin-top:.45pt;width:70.85pt;height:192.75pt;z-index:251658270"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" fillcolor="#00797a" stroked="f" strokeweight="1pt"/>
                <v:shape id="Image 6" o:spid="_x0000_s1028" type="#_x0000_t75" alt="Image" style="position:absolute;top:15087;width:8636;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" strokeweight="1pt">
                  <v:stroke miterlimit="4"/>
                  <v:imagedata r:id="rId131" o:title="Image"/>
                </v:shape>
                <w10:wrap type="tight"/>
              </v:group>
            </w:pict>
          </mc:Fallback>
        </mc:AlternateContent>
      </w:r>
      <w:r w:rsidR="0078693C" w:rsidRPr="00522F18">
        <w:t xml:space="preserve">W dziedzinie </w:t>
      </w:r>
      <w:r w:rsidR="0077485C" w:rsidRPr="00522F18">
        <w:t>Adaptacja do zmian klimatu oraz ograniczenie skutków zagrożeń środowiska</w:t>
      </w:r>
      <w:r w:rsidR="006700FF" w:rsidRPr="00522F18">
        <w:t xml:space="preserve"> </w:t>
      </w:r>
      <w:r w:rsidR="005665A1" w:rsidRPr="00522F18">
        <w:t>w</w:t>
      </w:r>
      <w:r w:rsidR="000449B9" w:rsidRPr="00522F18">
        <w:t xml:space="preserve"> </w:t>
      </w:r>
      <w:r w:rsidR="005665A1" w:rsidRPr="00522F18">
        <w:t>20</w:t>
      </w:r>
      <w:r w:rsidR="0077485C" w:rsidRPr="00522F18">
        <w:t>2</w:t>
      </w:r>
      <w:r w:rsidR="009A5304" w:rsidRPr="00522F18">
        <w:t>3</w:t>
      </w:r>
      <w:r w:rsidR="005322DC" w:rsidRPr="00522F18">
        <w:t xml:space="preserve"> r. </w:t>
      </w:r>
      <w:r w:rsidR="006700FF" w:rsidRPr="00522F18">
        <w:t xml:space="preserve">wypłaty środków własnych Narodowego Funduszu realizowane były w ramach </w:t>
      </w:r>
      <w:r w:rsidR="00220B22" w:rsidRPr="00522F18">
        <w:t>programów</w:t>
      </w:r>
      <w:r w:rsidR="0078693C" w:rsidRPr="00522F18">
        <w:t>:</w:t>
      </w:r>
    </w:p>
    <w:p w14:paraId="374F3963" w14:textId="77777777" w:rsidR="00F147CB" w:rsidRDefault="00F147CB" w:rsidP="00F147CB">
      <w:pPr>
        <w:tabs>
          <w:tab w:val="left" w:pos="9070"/>
        </w:tabs>
      </w:pPr>
    </w:p>
    <w:p w14:paraId="14BAA4DA" w14:textId="4972A5F6" w:rsidR="0078693C" w:rsidRPr="000A2F8B" w:rsidRDefault="0078693C" w:rsidP="000A2F8B">
      <w:pPr>
        <w:pStyle w:val="Podtytu"/>
        <w:numPr>
          <w:ilvl w:val="0"/>
          <w:numId w:val="17"/>
        </w:numPr>
        <w:tabs>
          <w:tab w:val="left" w:pos="357"/>
          <w:tab w:val="left" w:pos="9070"/>
        </w:tabs>
        <w:rPr>
          <w:b w:val="0"/>
        </w:rPr>
      </w:pPr>
      <w:r w:rsidRPr="000A2F8B">
        <w:rPr>
          <w:b w:val="0"/>
        </w:rPr>
        <w:t>„</w:t>
      </w:r>
      <w:r w:rsidR="0077485C" w:rsidRPr="000A2F8B">
        <w:rPr>
          <w:b w:val="0"/>
        </w:rPr>
        <w:t>Adaptacja do zmian klimatu oraz ograniczenie skutków zagrożeń środowiska”</w:t>
      </w:r>
      <w:r w:rsidR="00220B22" w:rsidRPr="000A2F8B">
        <w:rPr>
          <w:b w:val="0"/>
        </w:rPr>
        <w:t xml:space="preserve"> </w:t>
      </w:r>
      <w:r w:rsidRPr="000A2F8B">
        <w:rPr>
          <w:b w:val="0"/>
        </w:rPr>
        <w:t xml:space="preserve">– wypłacono </w:t>
      </w:r>
      <w:r w:rsidR="00486091" w:rsidRPr="00C36EFE">
        <w:rPr>
          <w:bCs w:val="0"/>
        </w:rPr>
        <w:t>137</w:t>
      </w:r>
      <w:r w:rsidR="00455B31" w:rsidRPr="00C36EFE">
        <w:rPr>
          <w:bCs w:val="0"/>
        </w:rPr>
        <w:t>.308</w:t>
      </w:r>
      <w:r w:rsidR="00797217" w:rsidRPr="000A2F8B">
        <w:rPr>
          <w:b w:val="0"/>
        </w:rPr>
        <w:t xml:space="preserve"> </w:t>
      </w:r>
      <w:r w:rsidR="00B56A8D" w:rsidRPr="000A2F8B">
        <w:rPr>
          <w:b w:val="0"/>
        </w:rPr>
        <w:t>tys. zł</w:t>
      </w:r>
      <w:r w:rsidRPr="000A2F8B">
        <w:rPr>
          <w:b w:val="0"/>
        </w:rPr>
        <w:t xml:space="preserve"> pożyczek, </w:t>
      </w:r>
      <w:r w:rsidR="00455B31" w:rsidRPr="00C36EFE">
        <w:rPr>
          <w:bCs w:val="0"/>
        </w:rPr>
        <w:t>1.974</w:t>
      </w:r>
      <w:r w:rsidR="00797217" w:rsidRPr="000A2F8B">
        <w:rPr>
          <w:b w:val="0"/>
        </w:rPr>
        <w:t xml:space="preserve"> </w:t>
      </w:r>
      <w:r w:rsidR="00B56A8D" w:rsidRPr="000A2F8B">
        <w:rPr>
          <w:b w:val="0"/>
        </w:rPr>
        <w:t>tys. zł</w:t>
      </w:r>
      <w:r w:rsidRPr="000A2F8B">
        <w:rPr>
          <w:b w:val="0"/>
        </w:rPr>
        <w:t xml:space="preserve"> dotacji i </w:t>
      </w:r>
      <w:r w:rsidR="00FC0E98" w:rsidRPr="00C36EFE">
        <w:rPr>
          <w:bCs w:val="0"/>
        </w:rPr>
        <w:t>7</w:t>
      </w:r>
      <w:r w:rsidR="00455B31" w:rsidRPr="00C36EFE">
        <w:rPr>
          <w:bCs w:val="0"/>
        </w:rPr>
        <w:t>7</w:t>
      </w:r>
      <w:r w:rsidR="00FC0E98" w:rsidRPr="00C36EFE">
        <w:rPr>
          <w:bCs w:val="0"/>
        </w:rPr>
        <w:t>.</w:t>
      </w:r>
      <w:r w:rsidR="00455B31" w:rsidRPr="00C36EFE">
        <w:rPr>
          <w:bCs w:val="0"/>
        </w:rPr>
        <w:t>3</w:t>
      </w:r>
      <w:r w:rsidR="00522F18" w:rsidRPr="00C36EFE">
        <w:rPr>
          <w:bCs w:val="0"/>
        </w:rPr>
        <w:t>18</w:t>
      </w:r>
      <w:r w:rsidR="00797217" w:rsidRPr="000A2F8B">
        <w:rPr>
          <w:b w:val="0"/>
        </w:rPr>
        <w:t xml:space="preserve"> </w:t>
      </w:r>
      <w:r w:rsidR="00B56A8D" w:rsidRPr="000A2F8B">
        <w:rPr>
          <w:b w:val="0"/>
        </w:rPr>
        <w:t>tys. zł</w:t>
      </w:r>
      <w:r w:rsidRPr="000A2F8B">
        <w:rPr>
          <w:b w:val="0"/>
        </w:rPr>
        <w:t xml:space="preserve"> dofinansowania państwowych jednostek budżetowych;</w:t>
      </w:r>
    </w:p>
    <w:p w14:paraId="5752E974" w14:textId="7A832036" w:rsidR="0078693C" w:rsidRPr="000A2F8B" w:rsidRDefault="0078693C" w:rsidP="000A2F8B">
      <w:pPr>
        <w:pStyle w:val="Podtytu"/>
        <w:numPr>
          <w:ilvl w:val="0"/>
          <w:numId w:val="17"/>
        </w:numPr>
        <w:tabs>
          <w:tab w:val="left" w:pos="357"/>
          <w:tab w:val="left" w:pos="9070"/>
        </w:tabs>
        <w:rPr>
          <w:b w:val="0"/>
        </w:rPr>
      </w:pPr>
      <w:r w:rsidRPr="000A2F8B">
        <w:rPr>
          <w:b w:val="0"/>
        </w:rPr>
        <w:t>„</w:t>
      </w:r>
      <w:r w:rsidR="006700FF" w:rsidRPr="000A2F8B">
        <w:rPr>
          <w:b w:val="0"/>
        </w:rPr>
        <w:t xml:space="preserve">Ogólnopolski </w:t>
      </w:r>
      <w:r w:rsidR="00FC0E98" w:rsidRPr="000A2F8B">
        <w:rPr>
          <w:b w:val="0"/>
        </w:rPr>
        <w:t>System</w:t>
      </w:r>
      <w:r w:rsidR="006700FF" w:rsidRPr="000A2F8B">
        <w:rPr>
          <w:b w:val="0"/>
        </w:rPr>
        <w:t xml:space="preserve"> </w:t>
      </w:r>
      <w:r w:rsidR="00186E20" w:rsidRPr="000A2F8B">
        <w:rPr>
          <w:b w:val="0"/>
        </w:rPr>
        <w:t>F</w:t>
      </w:r>
      <w:r w:rsidR="006700FF" w:rsidRPr="000A2F8B">
        <w:rPr>
          <w:b w:val="0"/>
        </w:rPr>
        <w:t xml:space="preserve">inansowania </w:t>
      </w:r>
      <w:r w:rsidR="00186E20" w:rsidRPr="000A2F8B">
        <w:rPr>
          <w:b w:val="0"/>
        </w:rPr>
        <w:t>S</w:t>
      </w:r>
      <w:r w:rsidR="006700FF" w:rsidRPr="000A2F8B">
        <w:rPr>
          <w:b w:val="0"/>
        </w:rPr>
        <w:t xml:space="preserve">łużb </w:t>
      </w:r>
      <w:r w:rsidR="00186E20" w:rsidRPr="000A2F8B">
        <w:rPr>
          <w:b w:val="0"/>
        </w:rPr>
        <w:t>R</w:t>
      </w:r>
      <w:r w:rsidR="006700FF" w:rsidRPr="000A2F8B">
        <w:rPr>
          <w:b w:val="0"/>
        </w:rPr>
        <w:t>atowniczych</w:t>
      </w:r>
      <w:r w:rsidRPr="000A2F8B">
        <w:rPr>
          <w:b w:val="0"/>
        </w:rPr>
        <w:t>” –</w:t>
      </w:r>
      <w:r w:rsidR="006700FF" w:rsidRPr="000A2F8B">
        <w:rPr>
          <w:b w:val="0"/>
        </w:rPr>
        <w:t xml:space="preserve"> </w:t>
      </w:r>
      <w:r w:rsidRPr="000A2F8B">
        <w:rPr>
          <w:b w:val="0"/>
        </w:rPr>
        <w:t>w</w:t>
      </w:r>
      <w:r w:rsidR="000449B9" w:rsidRPr="000A2F8B">
        <w:rPr>
          <w:b w:val="0"/>
        </w:rPr>
        <w:t xml:space="preserve"> </w:t>
      </w:r>
      <w:r w:rsidRPr="000A2F8B">
        <w:rPr>
          <w:b w:val="0"/>
        </w:rPr>
        <w:t xml:space="preserve">ramach którego wypłacono </w:t>
      </w:r>
      <w:r w:rsidR="000F0BEF" w:rsidRPr="00C36EFE">
        <w:rPr>
          <w:bCs w:val="0"/>
        </w:rPr>
        <w:t>1</w:t>
      </w:r>
      <w:r w:rsidR="00186E20" w:rsidRPr="00C36EFE">
        <w:rPr>
          <w:bCs w:val="0"/>
        </w:rPr>
        <w:t>6</w:t>
      </w:r>
      <w:r w:rsidR="00EE4D7B" w:rsidRPr="00C36EFE">
        <w:rPr>
          <w:bCs w:val="0"/>
        </w:rPr>
        <w:t>5</w:t>
      </w:r>
      <w:r w:rsidR="0008205C" w:rsidRPr="00C36EFE">
        <w:rPr>
          <w:bCs w:val="0"/>
        </w:rPr>
        <w:t>.</w:t>
      </w:r>
      <w:r w:rsidR="000F0BEF" w:rsidRPr="00C36EFE">
        <w:rPr>
          <w:bCs w:val="0"/>
        </w:rPr>
        <w:t>3</w:t>
      </w:r>
      <w:r w:rsidR="00EE4D7B" w:rsidRPr="00C36EFE">
        <w:rPr>
          <w:bCs w:val="0"/>
        </w:rPr>
        <w:t>45</w:t>
      </w:r>
      <w:r w:rsidR="00797217" w:rsidRPr="000A2F8B">
        <w:rPr>
          <w:b w:val="0"/>
        </w:rPr>
        <w:t xml:space="preserve"> </w:t>
      </w:r>
      <w:r w:rsidR="00B56A8D" w:rsidRPr="000A2F8B">
        <w:rPr>
          <w:b w:val="0"/>
        </w:rPr>
        <w:t>tys. zł</w:t>
      </w:r>
      <w:r w:rsidR="00444BE6" w:rsidRPr="000A2F8B">
        <w:rPr>
          <w:b w:val="0"/>
        </w:rPr>
        <w:t xml:space="preserve"> dotacji</w:t>
      </w:r>
      <w:r w:rsidR="00E90D1F" w:rsidRPr="000A2F8B">
        <w:rPr>
          <w:b w:val="0"/>
        </w:rPr>
        <w:t>;</w:t>
      </w:r>
    </w:p>
    <w:p w14:paraId="653D0807" w14:textId="229B0051" w:rsidR="00E90D1F" w:rsidRPr="000A2F8B" w:rsidRDefault="00E90D1F" w:rsidP="000A2F8B">
      <w:pPr>
        <w:pStyle w:val="Podtytu"/>
        <w:numPr>
          <w:ilvl w:val="0"/>
          <w:numId w:val="17"/>
        </w:numPr>
        <w:tabs>
          <w:tab w:val="left" w:pos="357"/>
          <w:tab w:val="left" w:pos="9070"/>
        </w:tabs>
        <w:rPr>
          <w:b w:val="0"/>
        </w:rPr>
      </w:pPr>
      <w:r w:rsidRPr="000A2F8B">
        <w:rPr>
          <w:b w:val="0"/>
        </w:rPr>
        <w:t xml:space="preserve">Klimatyczne Uzdrowiska. Część 1) Adaptacja do zmian klimatu ” – w ramach którego wypłacono </w:t>
      </w:r>
      <w:r w:rsidRPr="00C36EFE">
        <w:rPr>
          <w:bCs w:val="0"/>
        </w:rPr>
        <w:t>6.300</w:t>
      </w:r>
      <w:r w:rsidRPr="000A2F8B">
        <w:rPr>
          <w:b w:val="0"/>
        </w:rPr>
        <w:t xml:space="preserve"> tys. zł </w:t>
      </w:r>
      <w:r w:rsidR="00454B74" w:rsidRPr="000A2F8B">
        <w:rPr>
          <w:b w:val="0"/>
        </w:rPr>
        <w:t>po</w:t>
      </w:r>
      <w:r w:rsidR="00EE4D7B" w:rsidRPr="000A2F8B">
        <w:rPr>
          <w:b w:val="0"/>
        </w:rPr>
        <w:t>ż</w:t>
      </w:r>
      <w:r w:rsidR="00454B74" w:rsidRPr="000A2F8B">
        <w:rPr>
          <w:b w:val="0"/>
        </w:rPr>
        <w:t>yczek.</w:t>
      </w:r>
    </w:p>
    <w:p w14:paraId="22D2F211" w14:textId="77777777" w:rsidR="00861EBC" w:rsidRPr="000F0BEF" w:rsidRDefault="00861EBC" w:rsidP="00F147CB">
      <w:pPr>
        <w:pStyle w:val="Podtytu"/>
        <w:tabs>
          <w:tab w:val="left" w:pos="993"/>
          <w:tab w:val="left" w:pos="9070"/>
        </w:tabs>
        <w:ind w:left="993" w:right="-14"/>
        <w:rPr>
          <w:b w:val="0"/>
          <w:bCs w:val="0"/>
          <w:lang w:val="pl-PL"/>
        </w:rPr>
      </w:pPr>
    </w:p>
    <w:p w14:paraId="119D315F" w14:textId="00117175" w:rsidR="00CD40A1" w:rsidRPr="009D5D1F" w:rsidRDefault="0049353F" w:rsidP="00CD40A1">
      <w:pPr>
        <w:pStyle w:val="Podtytu"/>
        <w:tabs>
          <w:tab w:val="left" w:pos="9070"/>
        </w:tabs>
        <w:ind w:right="-14"/>
        <w:rPr>
          <w:b w:val="0"/>
          <w:bCs w:val="0"/>
          <w:lang w:val="pl-PL"/>
        </w:rPr>
      </w:pPr>
      <w:bookmarkStart w:id="216" w:name="_Hlk68171932"/>
      <w:r w:rsidRPr="009D5D1F">
        <w:rPr>
          <w:b w:val="0"/>
          <w:bCs w:val="0"/>
          <w:lang w:val="pl-PL"/>
        </w:rPr>
        <w:t>W</w:t>
      </w:r>
      <w:r w:rsidR="000449B9" w:rsidRPr="009D5D1F">
        <w:rPr>
          <w:b w:val="0"/>
          <w:bCs w:val="0"/>
          <w:lang w:val="pl-PL"/>
        </w:rPr>
        <w:t xml:space="preserve"> </w:t>
      </w:r>
      <w:r w:rsidR="00CE5E34" w:rsidRPr="009D5D1F">
        <w:rPr>
          <w:b w:val="0"/>
          <w:lang w:val="pl-PL"/>
        </w:rPr>
        <w:t>ramach</w:t>
      </w:r>
      <w:r w:rsidR="001361D8" w:rsidRPr="009D5D1F">
        <w:rPr>
          <w:b w:val="0"/>
          <w:lang w:val="pl-PL"/>
        </w:rPr>
        <w:t xml:space="preserve"> wydatkowanej</w:t>
      </w:r>
      <w:r w:rsidRPr="009D5D1F">
        <w:rPr>
          <w:b w:val="0"/>
          <w:lang w:val="pl-PL"/>
        </w:rPr>
        <w:t xml:space="preserve"> w</w:t>
      </w:r>
      <w:r w:rsidR="000449B9" w:rsidRPr="009D5D1F">
        <w:rPr>
          <w:b w:val="0"/>
          <w:lang w:val="pl-PL"/>
        </w:rPr>
        <w:t xml:space="preserve"> </w:t>
      </w:r>
      <w:r w:rsidR="001361D8" w:rsidRPr="009D5D1F">
        <w:rPr>
          <w:b w:val="0"/>
          <w:lang w:val="pl-PL"/>
        </w:rPr>
        <w:t>tej dziedzinie łącznej kwoty</w:t>
      </w:r>
      <w:r w:rsidR="00CE5E34" w:rsidRPr="009D5D1F">
        <w:rPr>
          <w:b w:val="0"/>
          <w:lang w:val="pl-PL"/>
        </w:rPr>
        <w:t xml:space="preserve"> </w:t>
      </w:r>
      <w:r w:rsidR="00454B74" w:rsidRPr="009D5D1F">
        <w:rPr>
          <w:lang w:val="pl-PL"/>
        </w:rPr>
        <w:t>387</w:t>
      </w:r>
      <w:r w:rsidR="0008205C" w:rsidRPr="009D5D1F">
        <w:rPr>
          <w:lang w:val="pl-PL"/>
        </w:rPr>
        <w:t>.</w:t>
      </w:r>
      <w:r w:rsidR="00454B74" w:rsidRPr="009D5D1F">
        <w:rPr>
          <w:lang w:val="pl-PL"/>
        </w:rPr>
        <w:t>94</w:t>
      </w:r>
      <w:r w:rsidR="00460599" w:rsidRPr="009D5D1F">
        <w:rPr>
          <w:lang w:val="pl-PL"/>
        </w:rPr>
        <w:t>5</w:t>
      </w:r>
      <w:r w:rsidR="00797217" w:rsidRPr="009D5D1F">
        <w:rPr>
          <w:b w:val="0"/>
          <w:bCs w:val="0"/>
          <w:lang w:val="pl-PL"/>
        </w:rPr>
        <w:t xml:space="preserve"> </w:t>
      </w:r>
      <w:r w:rsidR="00B56A8D" w:rsidRPr="009D5D1F">
        <w:rPr>
          <w:b w:val="0"/>
          <w:bCs w:val="0"/>
          <w:lang w:val="pl-PL"/>
        </w:rPr>
        <w:t>tys. zł</w:t>
      </w:r>
      <w:r w:rsidR="001361D8" w:rsidRPr="009D5D1F">
        <w:rPr>
          <w:b w:val="0"/>
          <w:lang w:val="pl-PL"/>
        </w:rPr>
        <w:t xml:space="preserve"> </w:t>
      </w:r>
      <w:r w:rsidR="00CE5E34" w:rsidRPr="009D5D1F">
        <w:rPr>
          <w:b w:val="0"/>
          <w:lang w:val="pl-PL"/>
        </w:rPr>
        <w:t xml:space="preserve">wypłacono </w:t>
      </w:r>
      <w:r w:rsidR="0019143B" w:rsidRPr="009D5D1F">
        <w:rPr>
          <w:lang w:val="pl-PL"/>
        </w:rPr>
        <w:t>143.308</w:t>
      </w:r>
      <w:r w:rsidR="0008205C" w:rsidRPr="009D5D1F">
        <w:rPr>
          <w:b w:val="0"/>
          <w:bCs w:val="0"/>
          <w:lang w:val="pl-PL"/>
        </w:rPr>
        <w:t xml:space="preserve"> </w:t>
      </w:r>
      <w:r w:rsidR="00B56A8D" w:rsidRPr="009D5D1F">
        <w:rPr>
          <w:b w:val="0"/>
          <w:lang w:val="pl-PL"/>
        </w:rPr>
        <w:t>tys. zł</w:t>
      </w:r>
      <w:r w:rsidR="00CE5E34" w:rsidRPr="009D5D1F">
        <w:rPr>
          <w:b w:val="0"/>
          <w:lang w:val="pl-PL"/>
        </w:rPr>
        <w:t xml:space="preserve"> pożyczek</w:t>
      </w:r>
      <w:r w:rsidRPr="009D5D1F">
        <w:rPr>
          <w:b w:val="0"/>
          <w:lang w:val="pl-PL"/>
        </w:rPr>
        <w:t xml:space="preserve"> z</w:t>
      </w:r>
      <w:r w:rsidR="000449B9" w:rsidRPr="009D5D1F">
        <w:rPr>
          <w:b w:val="0"/>
          <w:lang w:val="pl-PL"/>
        </w:rPr>
        <w:t xml:space="preserve"> </w:t>
      </w:r>
      <w:r w:rsidR="00CE5E34" w:rsidRPr="009D5D1F">
        <w:rPr>
          <w:b w:val="0"/>
          <w:lang w:val="pl-PL"/>
        </w:rPr>
        <w:t xml:space="preserve">zaplanowanej kwoty </w:t>
      </w:r>
      <w:r w:rsidR="00DC41FE" w:rsidRPr="009D5D1F">
        <w:rPr>
          <w:lang w:val="pl-PL"/>
        </w:rPr>
        <w:t>93</w:t>
      </w:r>
      <w:r w:rsidR="0008205C" w:rsidRPr="009D5D1F">
        <w:rPr>
          <w:lang w:val="pl-PL"/>
        </w:rPr>
        <w:t>.</w:t>
      </w:r>
      <w:r w:rsidR="00DC41FE" w:rsidRPr="009D5D1F">
        <w:rPr>
          <w:lang w:val="pl-PL"/>
        </w:rPr>
        <w:t>6</w:t>
      </w:r>
      <w:r w:rsidR="00EB1B02" w:rsidRPr="009D5D1F">
        <w:rPr>
          <w:lang w:val="pl-PL"/>
        </w:rPr>
        <w:t>00</w:t>
      </w:r>
      <w:r w:rsidR="00797217" w:rsidRPr="009D5D1F">
        <w:rPr>
          <w:b w:val="0"/>
          <w:lang w:val="pl-PL"/>
        </w:rPr>
        <w:t xml:space="preserve"> </w:t>
      </w:r>
      <w:r w:rsidR="00B56A8D" w:rsidRPr="009D5D1F">
        <w:rPr>
          <w:b w:val="0"/>
          <w:lang w:val="pl-PL"/>
        </w:rPr>
        <w:t>tys. zł</w:t>
      </w:r>
      <w:r w:rsidR="00CE5E34" w:rsidRPr="009D5D1F">
        <w:rPr>
          <w:b w:val="0"/>
          <w:lang w:val="pl-PL"/>
        </w:rPr>
        <w:t xml:space="preserve"> </w:t>
      </w:r>
      <w:r w:rsidR="001361D8" w:rsidRPr="009D5D1F">
        <w:rPr>
          <w:b w:val="0"/>
          <w:lang w:val="pl-PL"/>
        </w:rPr>
        <w:t xml:space="preserve">(poz. </w:t>
      </w:r>
      <w:r w:rsidR="008B5781" w:rsidRPr="009D5D1F">
        <w:rPr>
          <w:b w:val="0"/>
          <w:lang w:val="pl-PL"/>
        </w:rPr>
        <w:t>6</w:t>
      </w:r>
      <w:r w:rsidR="001361D8" w:rsidRPr="009D5D1F">
        <w:rPr>
          <w:b w:val="0"/>
          <w:lang w:val="pl-PL"/>
        </w:rPr>
        <w:t xml:space="preserve"> </w:t>
      </w:r>
      <w:r w:rsidR="006272A8" w:rsidRPr="009D5D1F">
        <w:rPr>
          <w:b w:val="0"/>
        </w:rPr>
        <w:t xml:space="preserve">tabeli </w:t>
      </w:r>
      <w:r w:rsidR="006272A8" w:rsidRPr="009D5D1F">
        <w:rPr>
          <w:b w:val="0"/>
        </w:rPr>
        <w:fldChar w:fldCharType="begin"/>
      </w:r>
      <w:r w:rsidR="006272A8" w:rsidRPr="00E10324">
        <w:rPr>
          <w:b w:val="0"/>
          <w:highlight w:val="yellow"/>
        </w:rPr>
        <w:instrText xml:space="preserve"> REF _Ref478114755 \#0 \h  \* MERGEFORMAT </w:instrText>
      </w:r>
      <w:r w:rsidR="006272A8" w:rsidRPr="009D5D1F">
        <w:rPr>
          <w:b w:val="0"/>
        </w:rPr>
      </w:r>
      <w:r w:rsidR="006272A8" w:rsidRPr="009D5D1F">
        <w:rPr>
          <w:b w:val="0"/>
        </w:rPr>
        <w:fldChar w:fldCharType="separate"/>
      </w:r>
      <w:r w:rsidR="00D80900" w:rsidRPr="00D80900">
        <w:rPr>
          <w:b w:val="0"/>
        </w:rPr>
        <w:t>35</w:t>
      </w:r>
      <w:r w:rsidR="006272A8" w:rsidRPr="009D5D1F">
        <w:rPr>
          <w:b w:val="0"/>
        </w:rPr>
        <w:fldChar w:fldCharType="end"/>
      </w:r>
      <w:r w:rsidR="001361D8" w:rsidRPr="009D5D1F">
        <w:rPr>
          <w:b w:val="0"/>
          <w:lang w:val="pl-PL"/>
        </w:rPr>
        <w:t>)</w:t>
      </w:r>
      <w:r w:rsidR="004545FA" w:rsidRPr="009D5D1F">
        <w:rPr>
          <w:b w:val="0"/>
          <w:lang w:val="pl-PL"/>
        </w:rPr>
        <w:t xml:space="preserve"> i</w:t>
      </w:r>
      <w:r w:rsidR="001361D8" w:rsidRPr="009D5D1F">
        <w:rPr>
          <w:b w:val="0"/>
          <w:lang w:val="pl-PL"/>
        </w:rPr>
        <w:t xml:space="preserve"> </w:t>
      </w:r>
      <w:r w:rsidR="00D6528A" w:rsidRPr="009D5D1F">
        <w:rPr>
          <w:lang w:val="pl-PL"/>
        </w:rPr>
        <w:t>244</w:t>
      </w:r>
      <w:r w:rsidR="00D262F8" w:rsidRPr="009D5D1F">
        <w:rPr>
          <w:lang w:val="pl-PL"/>
        </w:rPr>
        <w:t>.6</w:t>
      </w:r>
      <w:r w:rsidR="00D5532B" w:rsidRPr="009D5D1F">
        <w:rPr>
          <w:lang w:val="pl-PL"/>
        </w:rPr>
        <w:t>37</w:t>
      </w:r>
      <w:r w:rsidR="00D262F8" w:rsidRPr="009D5D1F">
        <w:rPr>
          <w:lang w:val="pl-PL"/>
        </w:rPr>
        <w:t xml:space="preserve"> </w:t>
      </w:r>
      <w:r w:rsidR="00B56A8D" w:rsidRPr="009D5D1F">
        <w:rPr>
          <w:b w:val="0"/>
          <w:lang w:val="pl-PL"/>
        </w:rPr>
        <w:t>tys. zł</w:t>
      </w:r>
      <w:r w:rsidR="00CE5E34" w:rsidRPr="009D5D1F">
        <w:rPr>
          <w:b w:val="0"/>
          <w:lang w:val="pl-PL"/>
        </w:rPr>
        <w:t xml:space="preserve"> </w:t>
      </w:r>
      <w:r w:rsidR="000D4B71" w:rsidRPr="009D5D1F">
        <w:rPr>
          <w:b w:val="0"/>
          <w:lang w:val="pl-PL"/>
        </w:rPr>
        <w:t>finansowania dotacyjnego</w:t>
      </w:r>
      <w:r w:rsidRPr="009D5D1F">
        <w:rPr>
          <w:b w:val="0"/>
          <w:lang w:val="pl-PL"/>
        </w:rPr>
        <w:t xml:space="preserve"> z</w:t>
      </w:r>
      <w:r w:rsidR="000449B9" w:rsidRPr="009D5D1F">
        <w:rPr>
          <w:b w:val="0"/>
          <w:lang w:val="pl-PL"/>
        </w:rPr>
        <w:t xml:space="preserve"> </w:t>
      </w:r>
      <w:r w:rsidR="00CE5E34" w:rsidRPr="009D5D1F">
        <w:rPr>
          <w:b w:val="0"/>
          <w:lang w:val="pl-PL"/>
        </w:rPr>
        <w:t xml:space="preserve">zaplanowanej kwoty </w:t>
      </w:r>
      <w:r w:rsidR="00D5532B" w:rsidRPr="009D5D1F">
        <w:rPr>
          <w:lang w:val="pl-PL"/>
        </w:rPr>
        <w:t>205</w:t>
      </w:r>
      <w:r w:rsidR="00FB7EC5" w:rsidRPr="009D5D1F">
        <w:rPr>
          <w:lang w:val="pl-PL"/>
        </w:rPr>
        <w:t>.1</w:t>
      </w:r>
      <w:r w:rsidR="00D5532B" w:rsidRPr="009D5D1F">
        <w:rPr>
          <w:lang w:val="pl-PL"/>
        </w:rPr>
        <w:t>0</w:t>
      </w:r>
      <w:r w:rsidR="0003666E" w:rsidRPr="009D5D1F">
        <w:rPr>
          <w:lang w:val="pl-PL"/>
        </w:rPr>
        <w:t>0</w:t>
      </w:r>
      <w:r w:rsidR="00797217" w:rsidRPr="009D5D1F">
        <w:rPr>
          <w:b w:val="0"/>
          <w:lang w:val="pl-PL"/>
        </w:rPr>
        <w:t xml:space="preserve"> </w:t>
      </w:r>
      <w:r w:rsidR="00B56A8D" w:rsidRPr="009D5D1F">
        <w:rPr>
          <w:b w:val="0"/>
          <w:lang w:val="pl-PL"/>
        </w:rPr>
        <w:t>tys. zł</w:t>
      </w:r>
      <w:r w:rsidR="00CE5E34" w:rsidRPr="009D5D1F">
        <w:rPr>
          <w:b w:val="0"/>
          <w:lang w:val="pl-PL"/>
        </w:rPr>
        <w:t xml:space="preserve"> – realizacja planu </w:t>
      </w:r>
      <w:r w:rsidR="00504EEC" w:rsidRPr="009D5D1F">
        <w:rPr>
          <w:b w:val="0"/>
          <w:lang w:val="pl-PL"/>
        </w:rPr>
        <w:t>1</w:t>
      </w:r>
      <w:r w:rsidR="009D5D1F" w:rsidRPr="009D5D1F">
        <w:rPr>
          <w:b w:val="0"/>
          <w:lang w:val="pl-PL"/>
        </w:rPr>
        <w:t>19</w:t>
      </w:r>
      <w:r w:rsidR="00FB7EC5" w:rsidRPr="009D5D1F">
        <w:rPr>
          <w:b w:val="0"/>
          <w:lang w:val="pl-PL"/>
        </w:rPr>
        <w:t>,</w:t>
      </w:r>
      <w:r w:rsidR="009D5D1F" w:rsidRPr="009D5D1F">
        <w:rPr>
          <w:b w:val="0"/>
          <w:lang w:val="pl-PL"/>
        </w:rPr>
        <w:t>3</w:t>
      </w:r>
      <w:r w:rsidR="00CE5E34" w:rsidRPr="009D5D1F">
        <w:rPr>
          <w:b w:val="0"/>
          <w:lang w:val="pl-PL"/>
        </w:rPr>
        <w:t>%</w:t>
      </w:r>
      <w:r w:rsidR="001361D8" w:rsidRPr="009D5D1F">
        <w:rPr>
          <w:b w:val="0"/>
          <w:lang w:val="pl-PL"/>
        </w:rPr>
        <w:t xml:space="preserve"> (poz. 1.1.</w:t>
      </w:r>
      <w:r w:rsidR="0077485C" w:rsidRPr="009D5D1F">
        <w:rPr>
          <w:b w:val="0"/>
          <w:lang w:val="pl-PL"/>
        </w:rPr>
        <w:t>8</w:t>
      </w:r>
      <w:r w:rsidR="001361D8" w:rsidRPr="009D5D1F">
        <w:rPr>
          <w:b w:val="0"/>
          <w:lang w:val="pl-PL"/>
        </w:rPr>
        <w:t xml:space="preserve"> </w:t>
      </w:r>
      <w:r w:rsidR="006272A8" w:rsidRPr="009D5D1F">
        <w:rPr>
          <w:b w:val="0"/>
        </w:rPr>
        <w:t xml:space="preserve">tabeli </w:t>
      </w:r>
      <w:r w:rsidR="006272A8" w:rsidRPr="009D5D1F">
        <w:rPr>
          <w:b w:val="0"/>
        </w:rPr>
        <w:fldChar w:fldCharType="begin"/>
      </w:r>
      <w:r w:rsidR="006272A8" w:rsidRPr="00E10324">
        <w:rPr>
          <w:b w:val="0"/>
          <w:highlight w:val="yellow"/>
        </w:rPr>
        <w:instrText xml:space="preserve"> REF _Ref478114801 \#0 \h  \* MERGEFORMAT </w:instrText>
      </w:r>
      <w:r w:rsidR="006272A8" w:rsidRPr="009D5D1F">
        <w:rPr>
          <w:b w:val="0"/>
        </w:rPr>
      </w:r>
      <w:r w:rsidR="006272A8" w:rsidRPr="009D5D1F">
        <w:rPr>
          <w:b w:val="0"/>
        </w:rPr>
        <w:fldChar w:fldCharType="separate"/>
      </w:r>
      <w:r w:rsidR="00D80900" w:rsidRPr="00D80900">
        <w:rPr>
          <w:b w:val="0"/>
        </w:rPr>
        <w:t>36</w:t>
      </w:r>
      <w:r w:rsidR="006272A8" w:rsidRPr="009D5D1F">
        <w:rPr>
          <w:b w:val="0"/>
        </w:rPr>
        <w:fldChar w:fldCharType="end"/>
      </w:r>
      <w:r w:rsidR="000D4B71" w:rsidRPr="009D5D1F">
        <w:rPr>
          <w:b w:val="0"/>
          <w:lang w:val="pl-PL"/>
        </w:rPr>
        <w:t>)</w:t>
      </w:r>
      <w:r w:rsidR="00CE5E34" w:rsidRPr="009D5D1F">
        <w:rPr>
          <w:b w:val="0"/>
          <w:lang w:val="pl-PL"/>
        </w:rPr>
        <w:t>.</w:t>
      </w:r>
    </w:p>
    <w:bookmarkEnd w:id="216"/>
    <w:p w14:paraId="567BD005" w14:textId="77777777" w:rsidR="00CD40A1" w:rsidRPr="009D5D1F" w:rsidRDefault="00CD40A1" w:rsidP="00CD40A1">
      <w:pPr>
        <w:pStyle w:val="Nagwek"/>
        <w:tabs>
          <w:tab w:val="clear" w:pos="4536"/>
          <w:tab w:val="clear" w:pos="9072"/>
          <w:tab w:val="left" w:pos="9070"/>
        </w:tabs>
        <w:rPr>
          <w:sz w:val="22"/>
          <w:szCs w:val="24"/>
        </w:rPr>
      </w:pPr>
    </w:p>
    <w:p w14:paraId="7CEB74E8" w14:textId="74EFB546" w:rsidR="00871CDE" w:rsidRPr="00E15481" w:rsidRDefault="00920FEC" w:rsidP="00B471CC">
      <w:pPr>
        <w:pStyle w:val="Nagwek"/>
        <w:tabs>
          <w:tab w:val="clear" w:pos="9072"/>
          <w:tab w:val="left" w:pos="9070"/>
        </w:tabs>
        <w:rPr>
          <w:sz w:val="22"/>
          <w:szCs w:val="22"/>
        </w:rPr>
      </w:pPr>
      <w:r w:rsidRPr="00E15481">
        <w:rPr>
          <w:sz w:val="22"/>
          <w:szCs w:val="22"/>
        </w:rPr>
        <w:t xml:space="preserve">Programy </w:t>
      </w:r>
      <w:r w:rsidR="001361D8" w:rsidRPr="00E15481">
        <w:rPr>
          <w:sz w:val="22"/>
          <w:szCs w:val="22"/>
        </w:rPr>
        <w:t>realizowane</w:t>
      </w:r>
      <w:r w:rsidR="0049353F" w:rsidRPr="00E15481">
        <w:rPr>
          <w:sz w:val="22"/>
          <w:szCs w:val="22"/>
        </w:rPr>
        <w:t xml:space="preserve"> w</w:t>
      </w:r>
      <w:r w:rsidR="000449B9" w:rsidRPr="00E15481">
        <w:rPr>
          <w:sz w:val="22"/>
          <w:szCs w:val="22"/>
        </w:rPr>
        <w:t xml:space="preserve"> </w:t>
      </w:r>
      <w:r w:rsidR="001361D8" w:rsidRPr="00E15481">
        <w:rPr>
          <w:sz w:val="22"/>
          <w:szCs w:val="22"/>
        </w:rPr>
        <w:t xml:space="preserve">tej dziedzinie </w:t>
      </w:r>
      <w:r w:rsidR="00E14090" w:rsidRPr="00E15481">
        <w:rPr>
          <w:sz w:val="22"/>
          <w:szCs w:val="22"/>
        </w:rPr>
        <w:t xml:space="preserve">służyły m.in. adaptacji do zmian klimatu w miastach, w tym: </w:t>
      </w:r>
      <w:r w:rsidR="00794734" w:rsidRPr="00E15481">
        <w:rPr>
          <w:sz w:val="22"/>
          <w:szCs w:val="22"/>
        </w:rPr>
        <w:t xml:space="preserve">wsparciu </w:t>
      </w:r>
      <w:r w:rsidR="00E14090" w:rsidRPr="00E15481">
        <w:rPr>
          <w:sz w:val="22"/>
          <w:szCs w:val="22"/>
        </w:rPr>
        <w:t>„zielono-niebiesk</w:t>
      </w:r>
      <w:r w:rsidR="00794734" w:rsidRPr="00E15481">
        <w:rPr>
          <w:sz w:val="22"/>
          <w:szCs w:val="22"/>
        </w:rPr>
        <w:t>iej</w:t>
      </w:r>
      <w:r w:rsidR="00E14090" w:rsidRPr="00E15481">
        <w:rPr>
          <w:sz w:val="22"/>
          <w:szCs w:val="22"/>
        </w:rPr>
        <w:t>” infrastruktury, likwidacji powierzchni nieprzepuszczalnych, wdrażanie systemów zagospodarowania wód opadowych i kanalizacji deszczowej, lokalnej retencji wód opadowych, zapobieganiu powodzi i suszy, zaopatrzeniu ludności w wodę do picia, opracowaniu i</w:t>
      </w:r>
      <w:r w:rsidR="00740078">
        <w:rPr>
          <w:sz w:val="22"/>
          <w:szCs w:val="22"/>
        </w:rPr>
        <w:t> </w:t>
      </w:r>
      <w:r w:rsidR="00E14090" w:rsidRPr="00E15481">
        <w:rPr>
          <w:sz w:val="22"/>
          <w:szCs w:val="22"/>
        </w:rPr>
        <w:t>wdrożeniu systemów monitoringu zagrożeń i systemów wczesnego ostrzegania przed zagrożeniami, usuwaniu skutków awarii i zagrożeń środowiska na obiektach ochrony środowiska i gospodarki wodnej, morskich obszarach przybrzeżnych, naturalnych akwenach, zakup</w:t>
      </w:r>
      <w:r w:rsidR="000B784F" w:rsidRPr="00E15481">
        <w:rPr>
          <w:sz w:val="22"/>
          <w:szCs w:val="22"/>
        </w:rPr>
        <w:t>owi</w:t>
      </w:r>
      <w:r w:rsidR="00E14090" w:rsidRPr="00E15481">
        <w:rPr>
          <w:sz w:val="22"/>
          <w:szCs w:val="22"/>
        </w:rPr>
        <w:t xml:space="preserve"> specjalistycznego sprzętu niezbędnego do skutecznego prowadz</w:t>
      </w:r>
      <w:r w:rsidR="000B784F" w:rsidRPr="00E15481">
        <w:rPr>
          <w:sz w:val="22"/>
          <w:szCs w:val="22"/>
        </w:rPr>
        <w:t xml:space="preserve">enia akcji ratowniczych, a także </w:t>
      </w:r>
      <w:r w:rsidR="00E14090" w:rsidRPr="00E15481">
        <w:rPr>
          <w:sz w:val="22"/>
          <w:szCs w:val="22"/>
        </w:rPr>
        <w:t>ograniczani</w:t>
      </w:r>
      <w:r w:rsidR="000B784F" w:rsidRPr="00E15481">
        <w:rPr>
          <w:sz w:val="22"/>
          <w:szCs w:val="22"/>
        </w:rPr>
        <w:t>u</w:t>
      </w:r>
      <w:r w:rsidR="00E14090" w:rsidRPr="00E15481">
        <w:rPr>
          <w:sz w:val="22"/>
          <w:szCs w:val="22"/>
        </w:rPr>
        <w:t xml:space="preserve"> i usuwania skutków zagrożeń</w:t>
      </w:r>
      <w:r w:rsidR="000B784F" w:rsidRPr="00E15481">
        <w:rPr>
          <w:sz w:val="22"/>
          <w:szCs w:val="22"/>
        </w:rPr>
        <w:t xml:space="preserve"> naturalnych i poważnych awarii. </w:t>
      </w:r>
    </w:p>
    <w:p w14:paraId="0855CBE6" w14:textId="77777777" w:rsidR="00871CDE" w:rsidRPr="00914217" w:rsidRDefault="00871CDE" w:rsidP="00B471CC">
      <w:pPr>
        <w:pStyle w:val="Nagwek"/>
        <w:tabs>
          <w:tab w:val="clear" w:pos="9072"/>
          <w:tab w:val="left" w:pos="9070"/>
        </w:tabs>
        <w:rPr>
          <w:sz w:val="22"/>
          <w:szCs w:val="22"/>
        </w:rPr>
      </w:pPr>
    </w:p>
    <w:p w14:paraId="0F82BECF" w14:textId="209E96C2" w:rsidR="006873EB" w:rsidRPr="00914217" w:rsidRDefault="00C94483" w:rsidP="00B471CC">
      <w:pPr>
        <w:pStyle w:val="Nagwek"/>
        <w:tabs>
          <w:tab w:val="clear" w:pos="9072"/>
          <w:tab w:val="left" w:pos="9070"/>
        </w:tabs>
        <w:rPr>
          <w:sz w:val="22"/>
          <w:szCs w:val="22"/>
        </w:rPr>
      </w:pPr>
      <w:r w:rsidRPr="00914217">
        <w:rPr>
          <w:sz w:val="22"/>
          <w:szCs w:val="22"/>
        </w:rPr>
        <w:t>Wspierane przedsięwzięcia dotyczyły m.in. z</w:t>
      </w:r>
      <w:r w:rsidR="006B5EFD" w:rsidRPr="00914217">
        <w:rPr>
          <w:sz w:val="22"/>
          <w:szCs w:val="22"/>
        </w:rPr>
        <w:t>akup</w:t>
      </w:r>
      <w:r w:rsidRPr="00914217">
        <w:rPr>
          <w:sz w:val="22"/>
          <w:szCs w:val="22"/>
        </w:rPr>
        <w:t>u</w:t>
      </w:r>
      <w:r w:rsidR="006B5EFD" w:rsidRPr="00914217">
        <w:rPr>
          <w:sz w:val="22"/>
          <w:szCs w:val="22"/>
        </w:rPr>
        <w:t xml:space="preserve"> specjalistycznego sprzętu wykorzystywanego w</w:t>
      </w:r>
      <w:r w:rsidR="00F669DA" w:rsidRPr="00914217">
        <w:rPr>
          <w:sz w:val="22"/>
          <w:szCs w:val="22"/>
        </w:rPr>
        <w:t> </w:t>
      </w:r>
      <w:r w:rsidR="006B5EFD" w:rsidRPr="00914217">
        <w:rPr>
          <w:sz w:val="22"/>
          <w:szCs w:val="22"/>
        </w:rPr>
        <w:t>akcjach ratowniczych oraz podczas usuwania</w:t>
      </w:r>
      <w:r w:rsidRPr="00914217">
        <w:rPr>
          <w:sz w:val="22"/>
          <w:szCs w:val="22"/>
        </w:rPr>
        <w:t xml:space="preserve"> </w:t>
      </w:r>
      <w:r w:rsidR="006B5EFD" w:rsidRPr="00914217">
        <w:rPr>
          <w:sz w:val="22"/>
          <w:szCs w:val="22"/>
        </w:rPr>
        <w:t>skutków zagrożeń, w tym m.in. samochodów ratowniczo-gaśniczych, specjalistycznego sprzętu</w:t>
      </w:r>
      <w:r w:rsidRPr="00914217">
        <w:rPr>
          <w:sz w:val="22"/>
          <w:szCs w:val="22"/>
        </w:rPr>
        <w:t xml:space="preserve"> </w:t>
      </w:r>
      <w:r w:rsidR="006B5EFD" w:rsidRPr="00914217">
        <w:rPr>
          <w:sz w:val="22"/>
          <w:szCs w:val="22"/>
        </w:rPr>
        <w:t>pływającego it</w:t>
      </w:r>
      <w:r w:rsidR="00444BE6" w:rsidRPr="00914217">
        <w:rPr>
          <w:sz w:val="22"/>
          <w:szCs w:val="22"/>
        </w:rPr>
        <w:t>p</w:t>
      </w:r>
      <w:r w:rsidR="006B5EFD" w:rsidRPr="00914217">
        <w:rPr>
          <w:sz w:val="22"/>
          <w:szCs w:val="22"/>
        </w:rPr>
        <w:t>.</w:t>
      </w:r>
      <w:r w:rsidR="004C38F3" w:rsidRPr="00914217">
        <w:rPr>
          <w:sz w:val="22"/>
          <w:szCs w:val="22"/>
        </w:rPr>
        <w:t xml:space="preserve">, </w:t>
      </w:r>
      <w:r w:rsidRPr="00914217">
        <w:rPr>
          <w:sz w:val="22"/>
          <w:szCs w:val="22"/>
        </w:rPr>
        <w:t xml:space="preserve">w ramach realizacji Porozumienia Ministra Spraw Wewnętrznych oraz Ministra </w:t>
      </w:r>
      <w:r w:rsidR="00B471CC" w:rsidRPr="00914217">
        <w:rPr>
          <w:sz w:val="22"/>
          <w:szCs w:val="22"/>
        </w:rPr>
        <w:t xml:space="preserve">Klimatu i </w:t>
      </w:r>
      <w:r w:rsidRPr="00914217">
        <w:rPr>
          <w:sz w:val="22"/>
          <w:szCs w:val="22"/>
        </w:rPr>
        <w:t xml:space="preserve">Środowiska w sprawie współdziałania w zakresie zwalczania zagrożeń dla środowiska. Ten zakres został zasilony kwotą </w:t>
      </w:r>
      <w:r w:rsidR="009A4620" w:rsidRPr="00914217">
        <w:rPr>
          <w:b/>
          <w:sz w:val="22"/>
          <w:szCs w:val="22"/>
        </w:rPr>
        <w:t>7</w:t>
      </w:r>
      <w:r w:rsidR="009C60D2" w:rsidRPr="00914217">
        <w:rPr>
          <w:b/>
          <w:sz w:val="22"/>
          <w:szCs w:val="22"/>
        </w:rPr>
        <w:t>7</w:t>
      </w:r>
      <w:r w:rsidR="009A4620" w:rsidRPr="00914217">
        <w:rPr>
          <w:b/>
          <w:sz w:val="22"/>
          <w:szCs w:val="22"/>
        </w:rPr>
        <w:t>.</w:t>
      </w:r>
      <w:r w:rsidR="00ED76CA" w:rsidRPr="00914217">
        <w:rPr>
          <w:b/>
          <w:sz w:val="22"/>
          <w:szCs w:val="22"/>
        </w:rPr>
        <w:t>318</w:t>
      </w:r>
      <w:r w:rsidR="000B784F" w:rsidRPr="00914217">
        <w:rPr>
          <w:b/>
          <w:sz w:val="22"/>
          <w:szCs w:val="22"/>
        </w:rPr>
        <w:t xml:space="preserve"> </w:t>
      </w:r>
      <w:r w:rsidR="000B784F" w:rsidRPr="00914217">
        <w:rPr>
          <w:sz w:val="22"/>
          <w:szCs w:val="22"/>
        </w:rPr>
        <w:t>tys.</w:t>
      </w:r>
      <w:r w:rsidRPr="00914217">
        <w:rPr>
          <w:sz w:val="22"/>
          <w:szCs w:val="22"/>
        </w:rPr>
        <w:t xml:space="preserve"> zł w</w:t>
      </w:r>
      <w:r w:rsidR="000449B9" w:rsidRPr="00914217">
        <w:rPr>
          <w:sz w:val="22"/>
          <w:szCs w:val="22"/>
        </w:rPr>
        <w:t xml:space="preserve"> </w:t>
      </w:r>
      <w:r w:rsidRPr="00914217">
        <w:rPr>
          <w:sz w:val="22"/>
          <w:szCs w:val="22"/>
        </w:rPr>
        <w:t>formie przekazania środków dla jednostek Państwowej Straży Pożarnej</w:t>
      </w:r>
      <w:r w:rsidR="00ED76CA" w:rsidRPr="00914217">
        <w:rPr>
          <w:sz w:val="22"/>
          <w:szCs w:val="22"/>
        </w:rPr>
        <w:t xml:space="preserve">, Straży </w:t>
      </w:r>
      <w:r w:rsidR="00914217" w:rsidRPr="00914217">
        <w:rPr>
          <w:sz w:val="22"/>
          <w:szCs w:val="22"/>
        </w:rPr>
        <w:t xml:space="preserve">Granicznej i </w:t>
      </w:r>
      <w:r w:rsidRPr="00914217">
        <w:rPr>
          <w:sz w:val="22"/>
          <w:szCs w:val="22"/>
        </w:rPr>
        <w:t xml:space="preserve">Policji. </w:t>
      </w:r>
    </w:p>
    <w:p w14:paraId="6CF0B772" w14:textId="77777777" w:rsidR="008A2DFF" w:rsidRPr="003D0328" w:rsidRDefault="008A2DFF" w:rsidP="00B471CC">
      <w:pPr>
        <w:pStyle w:val="Nagwek"/>
        <w:tabs>
          <w:tab w:val="clear" w:pos="9072"/>
          <w:tab w:val="left" w:pos="9070"/>
        </w:tabs>
        <w:rPr>
          <w:sz w:val="22"/>
          <w:szCs w:val="22"/>
        </w:rPr>
      </w:pPr>
    </w:p>
    <w:p w14:paraId="66E826BB" w14:textId="1E242D76" w:rsidR="00C94483" w:rsidRPr="003D0328" w:rsidRDefault="00B471CC" w:rsidP="00B471CC">
      <w:pPr>
        <w:pStyle w:val="Nagwek"/>
        <w:tabs>
          <w:tab w:val="clear" w:pos="9072"/>
          <w:tab w:val="left" w:pos="9070"/>
        </w:tabs>
        <w:rPr>
          <w:sz w:val="22"/>
          <w:szCs w:val="22"/>
        </w:rPr>
      </w:pPr>
      <w:r w:rsidRPr="003D0328">
        <w:rPr>
          <w:sz w:val="22"/>
          <w:szCs w:val="22"/>
        </w:rPr>
        <w:t>K</w:t>
      </w:r>
      <w:r w:rsidR="00C94483" w:rsidRPr="003D0328">
        <w:rPr>
          <w:sz w:val="22"/>
          <w:szCs w:val="22"/>
        </w:rPr>
        <w:t xml:space="preserve">wota </w:t>
      </w:r>
      <w:r w:rsidR="00EB0216" w:rsidRPr="003D0328">
        <w:rPr>
          <w:b/>
          <w:sz w:val="22"/>
          <w:szCs w:val="22"/>
        </w:rPr>
        <w:t>165</w:t>
      </w:r>
      <w:r w:rsidR="00BB6F3B" w:rsidRPr="003D0328">
        <w:rPr>
          <w:b/>
          <w:sz w:val="22"/>
          <w:szCs w:val="22"/>
        </w:rPr>
        <w:t>.</w:t>
      </w:r>
      <w:r w:rsidR="00BB20B8" w:rsidRPr="003D0328">
        <w:rPr>
          <w:b/>
          <w:sz w:val="22"/>
          <w:szCs w:val="22"/>
        </w:rPr>
        <w:t>345</w:t>
      </w:r>
      <w:r w:rsidR="00BB6F3B" w:rsidRPr="003D0328">
        <w:rPr>
          <w:b/>
          <w:sz w:val="22"/>
          <w:szCs w:val="22"/>
        </w:rPr>
        <w:t xml:space="preserve"> </w:t>
      </w:r>
      <w:r w:rsidR="00B56A8D" w:rsidRPr="003D0328">
        <w:rPr>
          <w:sz w:val="22"/>
          <w:szCs w:val="22"/>
        </w:rPr>
        <w:t>tys. zł</w:t>
      </w:r>
      <w:r w:rsidR="00C94483" w:rsidRPr="003D0328">
        <w:rPr>
          <w:sz w:val="22"/>
          <w:szCs w:val="22"/>
        </w:rPr>
        <w:t xml:space="preserve"> </w:t>
      </w:r>
      <w:r w:rsidRPr="003D0328">
        <w:rPr>
          <w:sz w:val="22"/>
          <w:szCs w:val="22"/>
        </w:rPr>
        <w:t xml:space="preserve">dotacji </w:t>
      </w:r>
      <w:r w:rsidR="00C94483" w:rsidRPr="003D0328">
        <w:rPr>
          <w:sz w:val="22"/>
          <w:szCs w:val="22"/>
        </w:rPr>
        <w:t xml:space="preserve">została przekazana do </w:t>
      </w:r>
      <w:r w:rsidR="00541DBC" w:rsidRPr="003D0328">
        <w:rPr>
          <w:sz w:val="22"/>
          <w:szCs w:val="22"/>
        </w:rPr>
        <w:t>w</w:t>
      </w:r>
      <w:r w:rsidR="00C94483" w:rsidRPr="003D0328">
        <w:rPr>
          <w:sz w:val="22"/>
          <w:szCs w:val="22"/>
        </w:rPr>
        <w:t xml:space="preserve">ojewódzkich </w:t>
      </w:r>
      <w:r w:rsidR="00541DBC" w:rsidRPr="003D0328">
        <w:rPr>
          <w:sz w:val="22"/>
          <w:szCs w:val="22"/>
        </w:rPr>
        <w:t>f</w:t>
      </w:r>
      <w:r w:rsidR="00C94483" w:rsidRPr="003D0328">
        <w:rPr>
          <w:sz w:val="22"/>
          <w:szCs w:val="22"/>
        </w:rPr>
        <w:t xml:space="preserve">unduszy </w:t>
      </w:r>
      <w:r w:rsidR="00541DBC" w:rsidRPr="003D0328">
        <w:rPr>
          <w:sz w:val="22"/>
          <w:szCs w:val="22"/>
        </w:rPr>
        <w:t>o</w:t>
      </w:r>
      <w:r w:rsidR="00C94483" w:rsidRPr="003D0328">
        <w:rPr>
          <w:sz w:val="22"/>
          <w:szCs w:val="22"/>
        </w:rPr>
        <w:t xml:space="preserve">chrony </w:t>
      </w:r>
      <w:r w:rsidR="00541DBC" w:rsidRPr="003D0328">
        <w:rPr>
          <w:sz w:val="22"/>
          <w:szCs w:val="22"/>
        </w:rPr>
        <w:t>ś</w:t>
      </w:r>
      <w:r w:rsidR="00C94483" w:rsidRPr="003D0328">
        <w:rPr>
          <w:sz w:val="22"/>
          <w:szCs w:val="22"/>
        </w:rPr>
        <w:t>rodowiska i</w:t>
      </w:r>
      <w:r w:rsidR="00A85ADD" w:rsidRPr="003D0328">
        <w:rPr>
          <w:sz w:val="22"/>
          <w:szCs w:val="22"/>
        </w:rPr>
        <w:t> </w:t>
      </w:r>
      <w:r w:rsidR="00541DBC" w:rsidRPr="003D0328">
        <w:rPr>
          <w:sz w:val="22"/>
          <w:szCs w:val="22"/>
        </w:rPr>
        <w:t>g</w:t>
      </w:r>
      <w:r w:rsidR="00C94483" w:rsidRPr="003D0328">
        <w:rPr>
          <w:sz w:val="22"/>
          <w:szCs w:val="22"/>
        </w:rPr>
        <w:t xml:space="preserve">ospodarki </w:t>
      </w:r>
      <w:r w:rsidR="00541DBC" w:rsidRPr="003D0328">
        <w:rPr>
          <w:sz w:val="22"/>
          <w:szCs w:val="22"/>
        </w:rPr>
        <w:t>w</w:t>
      </w:r>
      <w:r w:rsidR="00C94483" w:rsidRPr="003D0328">
        <w:rPr>
          <w:sz w:val="22"/>
          <w:szCs w:val="22"/>
        </w:rPr>
        <w:t xml:space="preserve">odnej </w:t>
      </w:r>
      <w:r w:rsidRPr="003D0328">
        <w:rPr>
          <w:sz w:val="22"/>
          <w:szCs w:val="22"/>
        </w:rPr>
        <w:t>do udostępnienia na zadania z zakresu doposażenia w specjalistyczny sprzęt wykorzystywany do akcji ratowniczych i usuwania skutków zagrożeń naturalnych i poważnych awarii</w:t>
      </w:r>
      <w:r w:rsidR="004C38F3" w:rsidRPr="003D0328">
        <w:rPr>
          <w:sz w:val="22"/>
          <w:szCs w:val="22"/>
        </w:rPr>
        <w:t>.</w:t>
      </w:r>
      <w:r w:rsidRPr="003D0328">
        <w:rPr>
          <w:sz w:val="22"/>
          <w:szCs w:val="22"/>
        </w:rPr>
        <w:t xml:space="preserve"> </w:t>
      </w:r>
      <w:r w:rsidR="007E6185" w:rsidRPr="003D0328">
        <w:rPr>
          <w:sz w:val="22"/>
          <w:szCs w:val="22"/>
        </w:rPr>
        <w:t>Systemem wsparcia objęte są organizacje pozarządowe uprawnione do prowadzenia ratownictwa górskiego i wodnego oraz jednostki ochotniczych straży pożarnych</w:t>
      </w:r>
      <w:r w:rsidR="006873EB" w:rsidRPr="003D0328">
        <w:rPr>
          <w:sz w:val="22"/>
          <w:szCs w:val="22"/>
        </w:rPr>
        <w:t>.</w:t>
      </w:r>
    </w:p>
    <w:p w14:paraId="7322C8BE" w14:textId="77777777" w:rsidR="00B471CC" w:rsidRPr="003D0328" w:rsidRDefault="00B471CC" w:rsidP="00B471CC">
      <w:pPr>
        <w:pStyle w:val="Nagwek"/>
        <w:tabs>
          <w:tab w:val="clear" w:pos="9072"/>
          <w:tab w:val="left" w:pos="9070"/>
        </w:tabs>
        <w:rPr>
          <w:sz w:val="22"/>
          <w:szCs w:val="22"/>
        </w:rPr>
      </w:pPr>
    </w:p>
    <w:p w14:paraId="0CCB12C8" w14:textId="24B7116C" w:rsidR="00575287" w:rsidRPr="003D0328" w:rsidRDefault="00575287" w:rsidP="00B471CC">
      <w:pPr>
        <w:pStyle w:val="Nagwek"/>
        <w:tabs>
          <w:tab w:val="clear" w:pos="9072"/>
          <w:tab w:val="left" w:pos="9070"/>
        </w:tabs>
        <w:rPr>
          <w:sz w:val="22"/>
          <w:szCs w:val="22"/>
        </w:rPr>
      </w:pPr>
      <w:r w:rsidRPr="003D0328">
        <w:rPr>
          <w:sz w:val="22"/>
          <w:szCs w:val="22"/>
        </w:rPr>
        <w:t xml:space="preserve">Miejscowości uzdrowiskowe Kołobrzeg, Konstancin </w:t>
      </w:r>
      <w:r w:rsidR="00F4436B" w:rsidRPr="003D0328">
        <w:rPr>
          <w:sz w:val="22"/>
          <w:szCs w:val="22"/>
        </w:rPr>
        <w:t xml:space="preserve">– Jeziorna i Swoszowice zostały zasilone kwotą </w:t>
      </w:r>
      <w:r w:rsidR="00F4436B" w:rsidRPr="003D0328">
        <w:rPr>
          <w:b/>
          <w:bCs/>
          <w:sz w:val="22"/>
          <w:szCs w:val="22"/>
        </w:rPr>
        <w:t>6.300</w:t>
      </w:r>
      <w:r w:rsidR="00F4436B" w:rsidRPr="003D0328">
        <w:rPr>
          <w:sz w:val="22"/>
          <w:szCs w:val="22"/>
        </w:rPr>
        <w:t xml:space="preserve"> tys. zł dotacji </w:t>
      </w:r>
      <w:r w:rsidR="008A2DFF" w:rsidRPr="003D0328">
        <w:rPr>
          <w:sz w:val="22"/>
          <w:szCs w:val="22"/>
        </w:rPr>
        <w:t>na rozwój infrastruktury wodociągowej w ramach Część 1) Adaptacja do zmian klimatu programu priorytetowego Klimatyczne Uzdrowiska.</w:t>
      </w:r>
    </w:p>
    <w:p w14:paraId="369E9376" w14:textId="77777777" w:rsidR="00575287" w:rsidRPr="003D0328" w:rsidRDefault="00575287" w:rsidP="00B471CC">
      <w:pPr>
        <w:pStyle w:val="Nagwek"/>
        <w:tabs>
          <w:tab w:val="clear" w:pos="9072"/>
          <w:tab w:val="left" w:pos="9070"/>
        </w:tabs>
        <w:rPr>
          <w:sz w:val="22"/>
          <w:szCs w:val="22"/>
        </w:rPr>
      </w:pPr>
    </w:p>
    <w:p w14:paraId="187C280C" w14:textId="1DD97930" w:rsidR="00CD40A1" w:rsidRPr="003D0328" w:rsidRDefault="00503E28" w:rsidP="00CD40A1">
      <w:pPr>
        <w:pStyle w:val="Tekstpodstawowy"/>
        <w:tabs>
          <w:tab w:val="left" w:pos="567"/>
          <w:tab w:val="left" w:pos="9070"/>
        </w:tabs>
      </w:pPr>
      <w:r w:rsidRPr="003D0328">
        <w:rPr>
          <w:lang w:val="pl-PL"/>
        </w:rPr>
        <w:t>P</w:t>
      </w:r>
      <w:proofErr w:type="spellStart"/>
      <w:r w:rsidR="0083167D" w:rsidRPr="003D0328">
        <w:t>lanowane</w:t>
      </w:r>
      <w:proofErr w:type="spellEnd"/>
      <w:r w:rsidR="0083167D" w:rsidRPr="003D0328">
        <w:t xml:space="preserve"> do uzyskania</w:t>
      </w:r>
      <w:r w:rsidR="0049353F" w:rsidRPr="003D0328">
        <w:t xml:space="preserve"> z</w:t>
      </w:r>
      <w:r w:rsidR="000449B9" w:rsidRPr="003D0328">
        <w:t xml:space="preserve"> </w:t>
      </w:r>
      <w:r w:rsidR="008C13A9" w:rsidRPr="003D0328">
        <w:rPr>
          <w:lang w:val="pl-PL"/>
        </w:rPr>
        <w:t>umów zawartych</w:t>
      </w:r>
      <w:r w:rsidR="0049353F" w:rsidRPr="003D0328">
        <w:rPr>
          <w:lang w:val="pl-PL"/>
        </w:rPr>
        <w:t xml:space="preserve"> w</w:t>
      </w:r>
      <w:r w:rsidR="000449B9" w:rsidRPr="003D0328">
        <w:rPr>
          <w:lang w:val="pl-PL"/>
        </w:rPr>
        <w:t xml:space="preserve"> </w:t>
      </w:r>
      <w:r w:rsidR="00220B22" w:rsidRPr="003D0328">
        <w:rPr>
          <w:lang w:val="pl-PL"/>
        </w:rPr>
        <w:t>202</w:t>
      </w:r>
      <w:r w:rsidR="00A83D46" w:rsidRPr="003D0328">
        <w:rPr>
          <w:lang w:val="pl-PL"/>
        </w:rPr>
        <w:t>3</w:t>
      </w:r>
      <w:r w:rsidR="005322DC" w:rsidRPr="003D0328">
        <w:rPr>
          <w:lang w:val="pl-PL"/>
        </w:rPr>
        <w:t xml:space="preserve"> r. </w:t>
      </w:r>
      <w:r w:rsidR="0083167D" w:rsidRPr="003D0328">
        <w:t>efekty ekologiczne</w:t>
      </w:r>
      <w:r w:rsidR="001921B7" w:rsidRPr="003D0328">
        <w:t xml:space="preserve"> i</w:t>
      </w:r>
      <w:r w:rsidR="000449B9" w:rsidRPr="003D0328">
        <w:t xml:space="preserve"> </w:t>
      </w:r>
      <w:r w:rsidR="0083167D" w:rsidRPr="003D0328">
        <w:t>rzeczowe, jak również uzyskane wielkości takich efektów</w:t>
      </w:r>
      <w:r w:rsidR="0049353F" w:rsidRPr="003D0328">
        <w:t xml:space="preserve"> z</w:t>
      </w:r>
      <w:r w:rsidR="000449B9" w:rsidRPr="003D0328">
        <w:t xml:space="preserve"> </w:t>
      </w:r>
      <w:r w:rsidR="0083167D" w:rsidRPr="003D0328">
        <w:t>umów zakończonych</w:t>
      </w:r>
      <w:r w:rsidR="0049353F" w:rsidRPr="003D0328">
        <w:t xml:space="preserve"> w</w:t>
      </w:r>
      <w:r w:rsidR="000449B9" w:rsidRPr="003D0328">
        <w:t xml:space="preserve"> </w:t>
      </w:r>
      <w:r w:rsidRPr="003D0328">
        <w:rPr>
          <w:lang w:val="pl-PL"/>
        </w:rPr>
        <w:t>tym roku</w:t>
      </w:r>
      <w:r w:rsidR="00CA0548" w:rsidRPr="003D0328">
        <w:rPr>
          <w:lang w:val="pl-PL"/>
        </w:rPr>
        <w:t>,</w:t>
      </w:r>
      <w:r w:rsidR="0083167D" w:rsidRPr="003D0328">
        <w:t xml:space="preserve"> przedstawione są</w:t>
      </w:r>
      <w:r w:rsidR="0049353F" w:rsidRPr="003D0328">
        <w:t xml:space="preserve"> w</w:t>
      </w:r>
      <w:r w:rsidR="000449B9" w:rsidRPr="003D0328">
        <w:t xml:space="preserve"> </w:t>
      </w:r>
      <w:r w:rsidR="0083167D" w:rsidRPr="003D0328">
        <w:t xml:space="preserve">tabeli </w:t>
      </w:r>
      <w:r w:rsidR="00830620" w:rsidRPr="003D0328">
        <w:fldChar w:fldCharType="begin"/>
      </w:r>
      <w:r w:rsidR="00830620" w:rsidRPr="00E10324">
        <w:rPr>
          <w:highlight w:val="yellow"/>
        </w:rPr>
        <w:instrText xml:space="preserve"> REF _Ref478124972 </w:instrText>
      </w:r>
      <w:r w:rsidR="00830620" w:rsidRPr="00E10324">
        <w:rPr>
          <w:highlight w:val="yellow"/>
          <w:lang w:val="pl-PL"/>
        </w:rPr>
        <w:instrText xml:space="preserve">\#0 </w:instrText>
      </w:r>
      <w:r w:rsidR="00830620" w:rsidRPr="00E10324">
        <w:rPr>
          <w:highlight w:val="yellow"/>
        </w:rPr>
        <w:instrText xml:space="preserve">\h  \* MERGEFORMAT </w:instrText>
      </w:r>
      <w:r w:rsidR="00830620" w:rsidRPr="003D0328">
        <w:fldChar w:fldCharType="separate"/>
      </w:r>
      <w:r w:rsidR="00D80900" w:rsidRPr="00D80900">
        <w:rPr>
          <w:lang w:val="pl-PL"/>
        </w:rPr>
        <w:t>50</w:t>
      </w:r>
      <w:r w:rsidR="00830620" w:rsidRPr="003D0328">
        <w:fldChar w:fldCharType="end"/>
      </w:r>
      <w:r w:rsidR="0083167D" w:rsidRPr="003D0328">
        <w:t>.</w:t>
      </w:r>
    </w:p>
    <w:p w14:paraId="7C61D075" w14:textId="77777777" w:rsidR="00615999" w:rsidRPr="00E762A9" w:rsidRDefault="00615999" w:rsidP="00CD40A1">
      <w:pPr>
        <w:pStyle w:val="Tekstpodstawowy"/>
        <w:tabs>
          <w:tab w:val="left" w:pos="567"/>
          <w:tab w:val="left" w:pos="9070"/>
        </w:tabs>
      </w:pPr>
    </w:p>
    <w:p w14:paraId="5325D934" w14:textId="4AA18E2C" w:rsidR="00CD40A1" w:rsidRPr="00E762A9" w:rsidRDefault="00830620" w:rsidP="00F2155A">
      <w:pPr>
        <w:tabs>
          <w:tab w:val="left" w:pos="9070"/>
        </w:tabs>
        <w:spacing w:after="60"/>
        <w:ind w:left="1134" w:hanging="1134"/>
      </w:pPr>
      <w:bookmarkStart w:id="217" w:name="_Ref478124972"/>
      <w:bookmarkStart w:id="218" w:name="_Toc165027392"/>
      <w:r w:rsidRPr="00E762A9">
        <w:t xml:space="preserve">Tabela </w:t>
      </w:r>
      <w:r w:rsidR="009F6301">
        <w:fldChar w:fldCharType="begin"/>
      </w:r>
      <w:r w:rsidR="009F6301">
        <w:instrText xml:space="preserve"> SEQ Tabela \* ARABIC </w:instrText>
      </w:r>
      <w:r w:rsidR="009F6301">
        <w:fldChar w:fldCharType="separate"/>
      </w:r>
      <w:r w:rsidR="00D80900">
        <w:rPr>
          <w:noProof/>
        </w:rPr>
        <w:t>50</w:t>
      </w:r>
      <w:r w:rsidR="009F6301">
        <w:rPr>
          <w:noProof/>
        </w:rPr>
        <w:fldChar w:fldCharType="end"/>
      </w:r>
      <w:bookmarkEnd w:id="217"/>
      <w:r w:rsidRPr="00E762A9">
        <w:tab/>
        <w:t>Efekty ekologiczne</w:t>
      </w:r>
      <w:r w:rsidR="001921B7" w:rsidRPr="00E762A9">
        <w:t xml:space="preserve"> i</w:t>
      </w:r>
      <w:r w:rsidR="000449B9" w:rsidRPr="00E762A9">
        <w:t xml:space="preserve"> </w:t>
      </w:r>
      <w:r w:rsidRPr="00E762A9">
        <w:t>rzeczowe</w:t>
      </w:r>
      <w:r w:rsidR="0049353F" w:rsidRPr="00E762A9">
        <w:t xml:space="preserve"> z</w:t>
      </w:r>
      <w:r w:rsidR="000449B9" w:rsidRPr="00E762A9">
        <w:t xml:space="preserve"> </w:t>
      </w:r>
      <w:r w:rsidRPr="00E762A9">
        <w:t>umów zawartych</w:t>
      </w:r>
      <w:r w:rsidR="001921B7" w:rsidRPr="00E762A9">
        <w:t xml:space="preserve"> i</w:t>
      </w:r>
      <w:r w:rsidR="000449B9" w:rsidRPr="00E762A9">
        <w:t xml:space="preserve"> </w:t>
      </w:r>
      <w:r w:rsidRPr="00E762A9">
        <w:t>zakończonych</w:t>
      </w:r>
      <w:r w:rsidR="0049353F" w:rsidRPr="00E762A9">
        <w:t xml:space="preserve"> w</w:t>
      </w:r>
      <w:r w:rsidR="000449B9" w:rsidRPr="00E762A9">
        <w:t xml:space="preserve"> </w:t>
      </w:r>
      <w:r w:rsidR="00220B22" w:rsidRPr="00E762A9">
        <w:t>202</w:t>
      </w:r>
      <w:r w:rsidR="00A83D46" w:rsidRPr="00E762A9">
        <w:t>3</w:t>
      </w:r>
      <w:r w:rsidR="005322DC" w:rsidRPr="00E762A9">
        <w:t xml:space="preserve"> r. </w:t>
      </w:r>
      <w:r w:rsidR="0049353F" w:rsidRPr="00E762A9">
        <w:t>w</w:t>
      </w:r>
      <w:r w:rsidR="000449B9" w:rsidRPr="00E762A9">
        <w:t xml:space="preserve"> </w:t>
      </w:r>
      <w:r w:rsidRPr="00E762A9">
        <w:t>dziedzinie zapobiegania klęskom żywiołowym</w:t>
      </w:r>
      <w:r w:rsidR="001921B7" w:rsidRPr="00E762A9">
        <w:t xml:space="preserve"> i</w:t>
      </w:r>
      <w:r w:rsidR="000449B9" w:rsidRPr="00E762A9">
        <w:t xml:space="preserve"> </w:t>
      </w:r>
      <w:r w:rsidRPr="00E762A9">
        <w:t>awariom oraz usuwania ich skutków</w:t>
      </w:r>
      <w:bookmarkEnd w:id="218"/>
    </w:p>
    <w:p w14:paraId="6E0A881D" w14:textId="1EDBBFD7" w:rsidR="00CD40A1" w:rsidRPr="00E10324" w:rsidRDefault="00A41328" w:rsidP="00CD40A1">
      <w:pPr>
        <w:tabs>
          <w:tab w:val="left" w:pos="9070"/>
        </w:tabs>
        <w:rPr>
          <w:highlight w:val="yellow"/>
        </w:rPr>
      </w:pPr>
      <w:r w:rsidRPr="00A41328">
        <w:rPr>
          <w:noProof/>
        </w:rPr>
        <w:drawing>
          <wp:inline distT="0" distB="0" distL="0" distR="0" wp14:anchorId="4663B207" wp14:editId="15915E9E">
            <wp:extent cx="5760720" cy="1664970"/>
            <wp:effectExtent l="0" t="0" r="0" b="0"/>
            <wp:docPr id="1250815583" name="Obraz 29" descr="Efekty ekologiczne i rzeczowe z umów zawartych i zakończonych w 2023 r. w dziedzinie zapobiegania klęskom żywiołowym i awariom oraz usuwania ich skutków. Prezentowane wielkości zawarte są w pliku Sprawozdanie NFOŚiGW za rok 2023 tabele.xlsx w arkuszu tabela 50." title="Tabel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0720" cy="1664970"/>
                    </a:xfrm>
                    <a:prstGeom prst="rect">
                      <a:avLst/>
                    </a:prstGeom>
                    <a:noFill/>
                    <a:ln>
                      <a:noFill/>
                    </a:ln>
                  </pic:spPr>
                </pic:pic>
              </a:graphicData>
            </a:graphic>
          </wp:inline>
        </w:drawing>
      </w:r>
    </w:p>
    <w:p w14:paraId="2514B3C7" w14:textId="77777777" w:rsidR="00CD40A1" w:rsidRPr="00E762A9" w:rsidRDefault="00CD40A1" w:rsidP="00CD40A1">
      <w:pPr>
        <w:tabs>
          <w:tab w:val="left" w:pos="9070"/>
        </w:tabs>
      </w:pPr>
    </w:p>
    <w:p w14:paraId="26419ADB" w14:textId="77777777" w:rsidR="00CD40A1" w:rsidRPr="00E762A9" w:rsidRDefault="003E751E" w:rsidP="00CD40A1">
      <w:pPr>
        <w:pStyle w:val="Nagwek4"/>
        <w:tabs>
          <w:tab w:val="left" w:pos="9070"/>
        </w:tabs>
      </w:pPr>
      <w:bookmarkStart w:id="219" w:name="_Toc165027320"/>
      <w:r w:rsidRPr="00E762A9">
        <w:t>Edukacja ekologiczna</w:t>
      </w:r>
      <w:bookmarkEnd w:id="219"/>
    </w:p>
    <w:p w14:paraId="3DDE9AED" w14:textId="144804CE" w:rsidR="00CD40A1" w:rsidRPr="00E762A9" w:rsidRDefault="000451DB" w:rsidP="00CD40A1">
      <w:pPr>
        <w:tabs>
          <w:tab w:val="left" w:pos="9070"/>
        </w:tabs>
      </w:pPr>
      <w:r>
        <w:rPr>
          <w:noProof/>
        </w:rPr>
        <mc:AlternateContent>
          <mc:Choice Requires="wpg">
            <w:drawing>
              <wp:anchor distT="0" distB="0" distL="114300" distR="114300" simplePos="0" relativeHeight="251658268" behindDoc="0" locked="0" layoutInCell="1" allowOverlap="1" wp14:anchorId="4B0CF361" wp14:editId="18412007">
                <wp:simplePos x="0" y="0"/>
                <wp:positionH relativeFrom="column">
                  <wp:posOffset>-448369</wp:posOffset>
                </wp:positionH>
                <wp:positionV relativeFrom="paragraph">
                  <wp:posOffset>177800</wp:posOffset>
                </wp:positionV>
                <wp:extent cx="900000" cy="2448000"/>
                <wp:effectExtent l="0" t="0" r="0" b="9525"/>
                <wp:wrapTight wrapText="bothSides">
                  <wp:wrapPolygon edited="0">
                    <wp:start x="0" y="0"/>
                    <wp:lineTo x="0" y="21516"/>
                    <wp:lineTo x="21036" y="21516"/>
                    <wp:lineTo x="21036" y="0"/>
                    <wp:lineTo x="0" y="0"/>
                  </wp:wrapPolygon>
                </wp:wrapTight>
                <wp:docPr id="381543923" name="Grupa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1469174719" name="Prostokąt 1"/>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Image 15" descr="Image">
                            <a:extLst>
                              <a:ext uri="{FF2B5EF4-FFF2-40B4-BE49-F238E27FC236}">
                                <a16:creationId xmlns:a16="http://schemas.microsoft.com/office/drawing/2014/main" id="{3133EB3A-0BDF-A79F-5D8A-B889BBEBB7C6}"/>
                              </a:ext>
                            </a:extLst>
                          </pic:cNvPr>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22860" y="1516380"/>
                            <a:ext cx="863600" cy="863600"/>
                          </a:xfrm>
                          <a:prstGeom prst="rect">
                            <a:avLst/>
                          </a:prstGeom>
                          <a:ln w="12700">
                            <a:miter lim="400000"/>
                          </a:ln>
                        </pic:spPr>
                      </pic:pic>
                    </wpg:wgp>
                  </a:graphicData>
                </a:graphic>
              </wp:anchor>
            </w:drawing>
          </mc:Choice>
          <mc:Fallback>
            <w:pict>
              <v:group w14:anchorId="071297BB" id="Grupa 16" o:spid="_x0000_s1026" alt="&quot;&quot;" style="position:absolute;margin-left:-35.3pt;margin-top:14pt;width:70.85pt;height:192.75pt;z-index:251658268"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" fillcolor="#00797a" stroked="f" strokeweight="1pt"/>
                <v:shape id="Image 15" o:spid="_x0000_s1028" type="#_x0000_t75" alt="Image" style="position:absolute;left:228;top:15163;width:8636;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" strokeweight="1pt">
                  <v:stroke miterlimit="4"/>
                  <v:imagedata r:id="rId134" o:title="Image"/>
                </v:shape>
                <w10:wrap type="tight"/>
              </v:group>
            </w:pict>
          </mc:Fallback>
        </mc:AlternateContent>
      </w:r>
    </w:p>
    <w:p w14:paraId="2F6AA0E0" w14:textId="40A1A51C" w:rsidR="001A6E8A" w:rsidRPr="004544C0" w:rsidRDefault="00286235" w:rsidP="001A6E8A">
      <w:pPr>
        <w:tabs>
          <w:tab w:val="left" w:pos="357"/>
          <w:tab w:val="left" w:pos="9070"/>
        </w:tabs>
      </w:pPr>
      <w:r w:rsidRPr="004544C0">
        <w:t xml:space="preserve">W zakresie </w:t>
      </w:r>
      <w:r w:rsidR="00503E28" w:rsidRPr="004544C0">
        <w:t>tej dziedziny</w:t>
      </w:r>
      <w:r w:rsidR="0049353F" w:rsidRPr="004544C0">
        <w:t xml:space="preserve"> w</w:t>
      </w:r>
      <w:r w:rsidR="000449B9" w:rsidRPr="004544C0">
        <w:t xml:space="preserve"> </w:t>
      </w:r>
      <w:r w:rsidRPr="004544C0">
        <w:t>20</w:t>
      </w:r>
      <w:r w:rsidR="009105B7" w:rsidRPr="004544C0">
        <w:t>2</w:t>
      </w:r>
      <w:r w:rsidR="004544C0" w:rsidRPr="004544C0">
        <w:t>3</w:t>
      </w:r>
      <w:r w:rsidR="005322DC" w:rsidRPr="004544C0">
        <w:t xml:space="preserve"> r. </w:t>
      </w:r>
      <w:r w:rsidRPr="004544C0">
        <w:t>realizowan</w:t>
      </w:r>
      <w:r w:rsidR="00CC073E" w:rsidRPr="004544C0">
        <w:t>e</w:t>
      </w:r>
      <w:r w:rsidRPr="004544C0">
        <w:t xml:space="preserve"> był</w:t>
      </w:r>
      <w:r w:rsidR="00CC073E" w:rsidRPr="004544C0">
        <w:t>y</w:t>
      </w:r>
      <w:r w:rsidRPr="004544C0">
        <w:t xml:space="preserve"> program</w:t>
      </w:r>
      <w:r w:rsidR="00CC073E" w:rsidRPr="004544C0">
        <w:t>y</w:t>
      </w:r>
      <w:r w:rsidR="001A6E8A" w:rsidRPr="004544C0">
        <w:t>:</w:t>
      </w:r>
      <w:r w:rsidR="002F66AF" w:rsidRPr="002F66AF">
        <w:rPr>
          <w:noProof/>
        </w:rPr>
        <w:t xml:space="preserve"> </w:t>
      </w:r>
    </w:p>
    <w:p w14:paraId="79D8C991" w14:textId="21AD4288" w:rsidR="00CD40A1" w:rsidRPr="008E1AFA" w:rsidRDefault="00286235" w:rsidP="000451DB">
      <w:pPr>
        <w:numPr>
          <w:ilvl w:val="0"/>
          <w:numId w:val="16"/>
        </w:numPr>
        <w:tabs>
          <w:tab w:val="left" w:pos="9070"/>
        </w:tabs>
        <w:ind w:left="1134" w:hanging="1134"/>
      </w:pPr>
      <w:r w:rsidRPr="007A60A3">
        <w:t>„Edukacja ekologiczna”</w:t>
      </w:r>
      <w:r w:rsidR="00044D4D" w:rsidRPr="007A60A3">
        <w:t xml:space="preserve"> –</w:t>
      </w:r>
      <w:r w:rsidR="003E1874" w:rsidRPr="007A60A3">
        <w:t xml:space="preserve"> </w:t>
      </w:r>
      <w:r w:rsidR="00044D4D" w:rsidRPr="007A60A3">
        <w:t xml:space="preserve">wypłacono </w:t>
      </w:r>
      <w:r w:rsidR="00A14A36" w:rsidRPr="007A60A3">
        <w:t xml:space="preserve">w nim </w:t>
      </w:r>
      <w:r w:rsidR="001139F7" w:rsidRPr="007A60A3">
        <w:rPr>
          <w:b/>
          <w:bCs/>
        </w:rPr>
        <w:t>32</w:t>
      </w:r>
      <w:r w:rsidR="00624399" w:rsidRPr="007A60A3">
        <w:rPr>
          <w:b/>
          <w:bCs/>
        </w:rPr>
        <w:t>.2</w:t>
      </w:r>
      <w:r w:rsidR="0007154A" w:rsidRPr="007A60A3">
        <w:rPr>
          <w:b/>
          <w:bCs/>
        </w:rPr>
        <w:t>41</w:t>
      </w:r>
      <w:r w:rsidR="00797217" w:rsidRPr="007A60A3">
        <w:t xml:space="preserve"> </w:t>
      </w:r>
      <w:r w:rsidR="00B56A8D" w:rsidRPr="007A60A3">
        <w:t>tys. zł</w:t>
      </w:r>
      <w:r w:rsidR="00044D4D" w:rsidRPr="007A60A3">
        <w:t xml:space="preserve"> </w:t>
      </w:r>
      <w:r w:rsidR="00C301F5" w:rsidRPr="007A60A3">
        <w:t>dotacji</w:t>
      </w:r>
      <w:r w:rsidR="001921B7" w:rsidRPr="007A60A3">
        <w:t xml:space="preserve"> i</w:t>
      </w:r>
      <w:r w:rsidR="00BC275F" w:rsidRPr="007A60A3">
        <w:t xml:space="preserve"> </w:t>
      </w:r>
      <w:r w:rsidR="00813AD7" w:rsidRPr="007A60A3">
        <w:t xml:space="preserve">przekazano </w:t>
      </w:r>
      <w:r w:rsidR="00E85259" w:rsidRPr="007A60A3">
        <w:rPr>
          <w:b/>
          <w:bCs/>
        </w:rPr>
        <w:t>1</w:t>
      </w:r>
      <w:r w:rsidR="0007154A" w:rsidRPr="007A60A3">
        <w:rPr>
          <w:b/>
          <w:bCs/>
        </w:rPr>
        <w:t>2</w:t>
      </w:r>
      <w:r w:rsidR="0053701B" w:rsidRPr="007A60A3">
        <w:rPr>
          <w:b/>
          <w:bCs/>
        </w:rPr>
        <w:t>.</w:t>
      </w:r>
      <w:r w:rsidR="0007154A" w:rsidRPr="007A60A3">
        <w:rPr>
          <w:b/>
          <w:bCs/>
        </w:rPr>
        <w:t>5</w:t>
      </w:r>
      <w:r w:rsidR="008C3A4C" w:rsidRPr="007A60A3">
        <w:rPr>
          <w:b/>
          <w:bCs/>
        </w:rPr>
        <w:t>92</w:t>
      </w:r>
      <w:r w:rsidR="00797217" w:rsidRPr="007A60A3">
        <w:t xml:space="preserve"> </w:t>
      </w:r>
      <w:r w:rsidR="00B56A8D" w:rsidRPr="007A60A3">
        <w:t>tys. zł</w:t>
      </w:r>
      <w:r w:rsidR="00044D4D" w:rsidRPr="007A60A3">
        <w:t xml:space="preserve"> </w:t>
      </w:r>
      <w:r w:rsidR="00813AD7" w:rsidRPr="007A60A3">
        <w:t>na</w:t>
      </w:r>
      <w:r w:rsidR="00044D4D" w:rsidRPr="007A60A3">
        <w:t xml:space="preserve"> </w:t>
      </w:r>
      <w:r w:rsidR="00813AD7" w:rsidRPr="007A60A3">
        <w:t xml:space="preserve">wsparcie zadań </w:t>
      </w:r>
      <w:r w:rsidR="007F7C10">
        <w:t xml:space="preserve">podmiotów i </w:t>
      </w:r>
      <w:r w:rsidR="00362175">
        <w:t>państwowych jednostek budżetowych</w:t>
      </w:r>
      <w:r w:rsidR="0053701B" w:rsidRPr="007A60A3">
        <w:t xml:space="preserve"> </w:t>
      </w:r>
      <w:r w:rsidR="00813AD7" w:rsidRPr="007A60A3">
        <w:t>w obszarze działań edukacyjnych, informacyjnych i</w:t>
      </w:r>
      <w:r w:rsidR="00C53FFA" w:rsidRPr="007A60A3">
        <w:t> </w:t>
      </w:r>
      <w:r w:rsidR="00813AD7" w:rsidRPr="007A60A3">
        <w:t>promocyjnych w</w:t>
      </w:r>
      <w:r w:rsidR="000449B9" w:rsidRPr="007A60A3">
        <w:t xml:space="preserve"> </w:t>
      </w:r>
      <w:r w:rsidR="00813AD7" w:rsidRPr="007A60A3">
        <w:t xml:space="preserve">zakresie zrównoważonego wykorzystania </w:t>
      </w:r>
      <w:r w:rsidR="00813AD7" w:rsidRPr="008E1AFA">
        <w:t>zasobów, poprawy stanu środowiska i</w:t>
      </w:r>
      <w:r w:rsidR="00C53FFA" w:rsidRPr="008E1AFA">
        <w:t> </w:t>
      </w:r>
      <w:r w:rsidR="00813AD7" w:rsidRPr="008E1AFA">
        <w:t>zmian klimatu</w:t>
      </w:r>
      <w:r w:rsidR="00A14A36" w:rsidRPr="008E1AFA">
        <w:t>.</w:t>
      </w:r>
      <w:r w:rsidR="00DC6AD6" w:rsidRPr="00DC6AD6">
        <w:rPr>
          <w:noProof/>
          <w:sz w:val="4"/>
          <w:szCs w:val="4"/>
        </w:rPr>
        <w:t xml:space="preserve"> </w:t>
      </w:r>
    </w:p>
    <w:p w14:paraId="0CB9A7E8" w14:textId="363FEE99" w:rsidR="008A2514" w:rsidRPr="008E1AFA" w:rsidRDefault="00240B21" w:rsidP="000451DB">
      <w:pPr>
        <w:numPr>
          <w:ilvl w:val="0"/>
          <w:numId w:val="16"/>
        </w:numPr>
        <w:tabs>
          <w:tab w:val="left" w:pos="9070"/>
        </w:tabs>
        <w:ind w:left="1134" w:hanging="1134"/>
      </w:pPr>
      <w:bookmarkStart w:id="220" w:name="_Hlk131672674"/>
      <w:r w:rsidRPr="008E1AFA">
        <w:t xml:space="preserve">„Program Regionalnego Wsparcia Edukacji Ekologicznej” </w:t>
      </w:r>
      <w:r w:rsidR="00E15B08" w:rsidRPr="008E1AFA">
        <w:t xml:space="preserve">w ramach którego </w:t>
      </w:r>
      <w:r w:rsidR="0095162C" w:rsidRPr="008E1AFA">
        <w:t>udostępniono</w:t>
      </w:r>
      <w:r w:rsidR="00E15B08" w:rsidRPr="008E1AFA">
        <w:t xml:space="preserve"> </w:t>
      </w:r>
      <w:r w:rsidR="00E357B9" w:rsidRPr="008E1AFA">
        <w:t>do dalsze</w:t>
      </w:r>
      <w:r w:rsidR="00F313EA" w:rsidRPr="008E1AFA">
        <w:t>j</w:t>
      </w:r>
      <w:r w:rsidR="00E357B9" w:rsidRPr="008E1AFA">
        <w:t xml:space="preserve"> dystrybucji </w:t>
      </w:r>
      <w:r w:rsidR="00345358" w:rsidRPr="008E1AFA">
        <w:t xml:space="preserve">środki w kwocie </w:t>
      </w:r>
      <w:r w:rsidR="0042067F" w:rsidRPr="008E1AFA">
        <w:rPr>
          <w:b/>
          <w:bCs/>
        </w:rPr>
        <w:t>40</w:t>
      </w:r>
      <w:r w:rsidR="00BE75B8" w:rsidRPr="008E1AFA">
        <w:rPr>
          <w:b/>
          <w:bCs/>
        </w:rPr>
        <w:t>.</w:t>
      </w:r>
      <w:r w:rsidR="008E1AFA" w:rsidRPr="008E1AFA">
        <w:rPr>
          <w:b/>
          <w:bCs/>
        </w:rPr>
        <w:t>960</w:t>
      </w:r>
      <w:r w:rsidR="00345358" w:rsidRPr="008E1AFA">
        <w:rPr>
          <w:b/>
          <w:bCs/>
        </w:rPr>
        <w:t xml:space="preserve"> </w:t>
      </w:r>
      <w:r w:rsidR="00345358" w:rsidRPr="008E1AFA">
        <w:t>tys. zł dotacji</w:t>
      </w:r>
      <w:r w:rsidR="00BE75B8" w:rsidRPr="008E1AFA">
        <w:t xml:space="preserve"> dla wojewódzkich funduszy</w:t>
      </w:r>
      <w:r w:rsidR="0095162C" w:rsidRPr="008E1AFA">
        <w:t xml:space="preserve"> </w:t>
      </w:r>
      <w:r w:rsidR="00BE75B8" w:rsidRPr="008E1AFA">
        <w:t xml:space="preserve">na </w:t>
      </w:r>
      <w:r w:rsidR="00357D36" w:rsidRPr="008E1AFA">
        <w:t>działania edukacyjne bezpośrednio i pośrednio trafiając</w:t>
      </w:r>
      <w:r w:rsidR="008D32A3" w:rsidRPr="008E1AFA">
        <w:t>e</w:t>
      </w:r>
      <w:r w:rsidR="00357D36" w:rsidRPr="008E1AFA">
        <w:t xml:space="preserve"> do odbiorcy, taki</w:t>
      </w:r>
      <w:r w:rsidR="008D32A3" w:rsidRPr="008E1AFA">
        <w:t>e</w:t>
      </w:r>
      <w:r w:rsidR="00357D36" w:rsidRPr="008E1AFA">
        <w:t xml:space="preserve"> jak: warsztaty, szkolenia, konferencje, seminaria, programy i kampanie edukacyjne, konkursy, filmy, spoty, audycje, prasa, pomoce dydaktyczne, infrastruktura służąca edukacji ekologicznej itp.</w:t>
      </w:r>
    </w:p>
    <w:p w14:paraId="63E7A684" w14:textId="421D49AB" w:rsidR="00C81DD8" w:rsidRPr="008E1AFA" w:rsidRDefault="002A0CFB" w:rsidP="00C81DD8">
      <w:pPr>
        <w:pStyle w:val="Akapitzlist"/>
        <w:tabs>
          <w:tab w:val="left" w:pos="9070"/>
        </w:tabs>
        <w:ind w:left="360"/>
        <w:rPr>
          <w:rFonts w:asciiTheme="minorHAnsi" w:eastAsiaTheme="minorEastAsia" w:hAnsiTheme="minorHAnsi" w:cstheme="minorBidi"/>
          <w:szCs w:val="22"/>
        </w:rPr>
      </w:pPr>
      <w:r w:rsidRPr="008E1AFA">
        <w:rPr>
          <w:rFonts w:asciiTheme="minorHAnsi" w:eastAsiaTheme="minorEastAsia" w:hAnsiTheme="minorHAnsi" w:cstheme="minorBidi"/>
          <w:szCs w:val="22"/>
        </w:rPr>
        <w:t xml:space="preserve">Program ten został przygotowany w </w:t>
      </w:r>
      <w:r w:rsidR="00C81DD8" w:rsidRPr="008E1AFA">
        <w:rPr>
          <w:rFonts w:asciiTheme="minorHAnsi" w:eastAsiaTheme="minorEastAsia" w:hAnsiTheme="minorHAnsi" w:cstheme="minorBidi"/>
          <w:szCs w:val="22"/>
        </w:rPr>
        <w:t>odpowiedzi na konieczność podnoszenia poziomu świadomości ekologicznej, upowszechniania wiedzy i aktywizacji społecznej w zakresie ochrony środowiska i zrównoważonej gospodarki wodnej na poziomie lokalnym i</w:t>
      </w:r>
      <w:r w:rsidR="00740078">
        <w:rPr>
          <w:rFonts w:asciiTheme="minorHAnsi" w:eastAsiaTheme="minorEastAsia" w:hAnsiTheme="minorHAnsi" w:cstheme="minorBidi"/>
          <w:szCs w:val="22"/>
        </w:rPr>
        <w:t> </w:t>
      </w:r>
      <w:r w:rsidR="00C81DD8" w:rsidRPr="008E1AFA">
        <w:rPr>
          <w:rFonts w:asciiTheme="minorHAnsi" w:eastAsiaTheme="minorEastAsia" w:hAnsiTheme="minorHAnsi" w:cstheme="minorBidi"/>
          <w:szCs w:val="22"/>
        </w:rPr>
        <w:t>regionalnym (w tym w szczególności: przeciwdziałania emisjom, odnawialnych źródeł energii i niskoemisyjnego transportu).</w:t>
      </w:r>
    </w:p>
    <w:bookmarkEnd w:id="220"/>
    <w:p w14:paraId="71EE8D75" w14:textId="77777777" w:rsidR="00155057" w:rsidRPr="00FE58EF" w:rsidRDefault="00155057" w:rsidP="00155057">
      <w:pPr>
        <w:tabs>
          <w:tab w:val="left" w:pos="357"/>
          <w:tab w:val="left" w:pos="9070"/>
        </w:tabs>
        <w:ind w:left="360"/>
      </w:pPr>
    </w:p>
    <w:p w14:paraId="496B15DE" w14:textId="77866694" w:rsidR="00CD40A1" w:rsidRPr="00FE58EF" w:rsidRDefault="003E1874" w:rsidP="00CD40A1">
      <w:pPr>
        <w:pStyle w:val="Podtytu"/>
        <w:tabs>
          <w:tab w:val="left" w:pos="9070"/>
        </w:tabs>
        <w:ind w:right="-14"/>
        <w:rPr>
          <w:b w:val="0"/>
          <w:lang w:val="pl-PL"/>
        </w:rPr>
      </w:pPr>
      <w:r w:rsidRPr="00FE58EF">
        <w:rPr>
          <w:b w:val="0"/>
          <w:bCs w:val="0"/>
          <w:szCs w:val="22"/>
          <w:lang w:val="pl-PL" w:eastAsia="pl-PL"/>
        </w:rPr>
        <w:t>Łączna realizacja wypłat dotacyjnych</w:t>
      </w:r>
      <w:r w:rsidR="0049353F" w:rsidRPr="00FE58EF">
        <w:rPr>
          <w:b w:val="0"/>
          <w:bCs w:val="0"/>
          <w:szCs w:val="22"/>
          <w:lang w:val="pl-PL" w:eastAsia="pl-PL"/>
        </w:rPr>
        <w:t xml:space="preserve"> w</w:t>
      </w:r>
      <w:r w:rsidR="000449B9" w:rsidRPr="00FE58EF">
        <w:rPr>
          <w:b w:val="0"/>
          <w:bCs w:val="0"/>
          <w:szCs w:val="22"/>
          <w:lang w:val="pl-PL" w:eastAsia="pl-PL"/>
        </w:rPr>
        <w:t xml:space="preserve"> </w:t>
      </w:r>
      <w:r w:rsidRPr="00FE58EF">
        <w:rPr>
          <w:b w:val="0"/>
          <w:bCs w:val="0"/>
          <w:szCs w:val="22"/>
          <w:lang w:val="pl-PL" w:eastAsia="pl-PL"/>
        </w:rPr>
        <w:t xml:space="preserve">ramach tej dziedziny wyniosła </w:t>
      </w:r>
      <w:r w:rsidR="004C1C59" w:rsidRPr="00FE58EF">
        <w:rPr>
          <w:bCs w:val="0"/>
          <w:szCs w:val="22"/>
          <w:lang w:val="pl-PL" w:eastAsia="pl-PL"/>
        </w:rPr>
        <w:t>85</w:t>
      </w:r>
      <w:r w:rsidR="0053701B" w:rsidRPr="00FE58EF">
        <w:rPr>
          <w:bCs w:val="0"/>
          <w:szCs w:val="22"/>
          <w:lang w:val="pl-PL" w:eastAsia="pl-PL"/>
        </w:rPr>
        <w:t>.</w:t>
      </w:r>
      <w:r w:rsidR="00545FB4" w:rsidRPr="00FE58EF">
        <w:rPr>
          <w:bCs w:val="0"/>
          <w:szCs w:val="22"/>
          <w:lang w:val="pl-PL" w:eastAsia="pl-PL"/>
        </w:rPr>
        <w:t>7</w:t>
      </w:r>
      <w:r w:rsidR="00B41CE6" w:rsidRPr="00FE58EF">
        <w:rPr>
          <w:bCs w:val="0"/>
          <w:szCs w:val="22"/>
          <w:lang w:val="pl-PL" w:eastAsia="pl-PL"/>
        </w:rPr>
        <w:t>93</w:t>
      </w:r>
      <w:r w:rsidR="00797217" w:rsidRPr="00FE58EF">
        <w:rPr>
          <w:b w:val="0"/>
          <w:bCs w:val="0"/>
          <w:szCs w:val="22"/>
          <w:lang w:val="pl-PL" w:eastAsia="pl-PL"/>
        </w:rPr>
        <w:t xml:space="preserve"> </w:t>
      </w:r>
      <w:r w:rsidR="00B56A8D" w:rsidRPr="00FE58EF">
        <w:rPr>
          <w:b w:val="0"/>
          <w:bCs w:val="0"/>
          <w:szCs w:val="22"/>
          <w:lang w:val="pl-PL" w:eastAsia="pl-PL"/>
        </w:rPr>
        <w:t>tys. zł</w:t>
      </w:r>
      <w:r w:rsidRPr="00FE58EF">
        <w:rPr>
          <w:b w:val="0"/>
          <w:bCs w:val="0"/>
          <w:szCs w:val="22"/>
          <w:lang w:val="pl-PL" w:eastAsia="pl-PL"/>
        </w:rPr>
        <w:t xml:space="preserve"> </w:t>
      </w:r>
      <w:r w:rsidR="00600B11" w:rsidRPr="00FE58EF">
        <w:rPr>
          <w:b w:val="0"/>
          <w:lang w:val="pl-PL"/>
        </w:rPr>
        <w:t>przy kwocie zaplanowanej</w:t>
      </w:r>
      <w:r w:rsidR="0049353F" w:rsidRPr="00FE58EF">
        <w:rPr>
          <w:b w:val="0"/>
          <w:lang w:val="pl-PL"/>
        </w:rPr>
        <w:t xml:space="preserve"> w</w:t>
      </w:r>
      <w:r w:rsidR="000449B9" w:rsidRPr="00FE58EF">
        <w:rPr>
          <w:b w:val="0"/>
          <w:lang w:val="pl-PL"/>
        </w:rPr>
        <w:t xml:space="preserve"> </w:t>
      </w:r>
      <w:r w:rsidR="00600B11" w:rsidRPr="00FE58EF">
        <w:rPr>
          <w:b w:val="0"/>
          <w:lang w:val="pl-PL"/>
        </w:rPr>
        <w:t xml:space="preserve">tej pozycji na </w:t>
      </w:r>
      <w:r w:rsidR="00B41CE6" w:rsidRPr="00FE58EF">
        <w:rPr>
          <w:lang w:val="pl-PL"/>
        </w:rPr>
        <w:t>104</w:t>
      </w:r>
      <w:r w:rsidR="00600B11" w:rsidRPr="00FE58EF">
        <w:rPr>
          <w:lang w:val="pl-PL"/>
        </w:rPr>
        <w:t>.</w:t>
      </w:r>
      <w:r w:rsidR="00FE58EF" w:rsidRPr="00FE58EF">
        <w:rPr>
          <w:lang w:val="pl-PL"/>
        </w:rPr>
        <w:t>3</w:t>
      </w:r>
      <w:r w:rsidR="0053701B" w:rsidRPr="00FE58EF">
        <w:rPr>
          <w:lang w:val="pl-PL"/>
        </w:rPr>
        <w:t>00</w:t>
      </w:r>
      <w:r w:rsidR="00797217" w:rsidRPr="00FE58EF">
        <w:rPr>
          <w:b w:val="0"/>
          <w:lang w:val="pl-PL"/>
        </w:rPr>
        <w:t xml:space="preserve"> </w:t>
      </w:r>
      <w:r w:rsidR="00B56A8D" w:rsidRPr="00FE58EF">
        <w:rPr>
          <w:b w:val="0"/>
          <w:lang w:val="pl-PL"/>
        </w:rPr>
        <w:t>tys. zł</w:t>
      </w:r>
      <w:r w:rsidR="00600B11" w:rsidRPr="00FE58EF">
        <w:rPr>
          <w:b w:val="0"/>
          <w:lang w:val="pl-PL"/>
        </w:rPr>
        <w:t xml:space="preserve"> </w:t>
      </w:r>
      <w:r w:rsidR="00577CC5" w:rsidRPr="00FE58EF">
        <w:rPr>
          <w:b w:val="0"/>
        </w:rPr>
        <w:t>–</w:t>
      </w:r>
      <w:r w:rsidRPr="00FE58EF">
        <w:rPr>
          <w:b w:val="0"/>
          <w:lang w:val="pl-PL"/>
        </w:rPr>
        <w:t xml:space="preserve"> </w:t>
      </w:r>
      <w:r w:rsidR="00600B11" w:rsidRPr="00FE58EF">
        <w:rPr>
          <w:b w:val="0"/>
          <w:lang w:val="pl-PL"/>
        </w:rPr>
        <w:t xml:space="preserve">realizacja wyniosła </w:t>
      </w:r>
      <w:r w:rsidR="00FE58EF" w:rsidRPr="00FE58EF">
        <w:rPr>
          <w:b w:val="0"/>
          <w:lang w:val="pl-PL"/>
        </w:rPr>
        <w:t>82</w:t>
      </w:r>
      <w:r w:rsidR="00671AC2" w:rsidRPr="00FE58EF">
        <w:rPr>
          <w:b w:val="0"/>
          <w:lang w:val="pl-PL"/>
        </w:rPr>
        <w:t>,</w:t>
      </w:r>
      <w:r w:rsidR="00FE58EF" w:rsidRPr="00FE58EF">
        <w:rPr>
          <w:b w:val="0"/>
          <w:lang w:val="pl-PL"/>
        </w:rPr>
        <w:t>3</w:t>
      </w:r>
      <w:r w:rsidR="00600B11" w:rsidRPr="00FE58EF">
        <w:rPr>
          <w:b w:val="0"/>
          <w:lang w:val="pl-PL"/>
        </w:rPr>
        <w:t xml:space="preserve">% (poz. </w:t>
      </w:r>
      <w:r w:rsidR="00AC1293" w:rsidRPr="00FE58EF">
        <w:rPr>
          <w:b w:val="0"/>
          <w:lang w:val="pl-PL"/>
        </w:rPr>
        <w:t>1.1</w:t>
      </w:r>
      <w:r w:rsidR="00600B11" w:rsidRPr="00FE58EF">
        <w:rPr>
          <w:b w:val="0"/>
          <w:lang w:val="pl-PL"/>
        </w:rPr>
        <w:t>.</w:t>
      </w:r>
      <w:r w:rsidR="009105B7" w:rsidRPr="00FE58EF">
        <w:rPr>
          <w:b w:val="0"/>
          <w:lang w:val="pl-PL"/>
        </w:rPr>
        <w:t>9</w:t>
      </w:r>
      <w:r w:rsidR="00600B11" w:rsidRPr="00FE58EF">
        <w:rPr>
          <w:b w:val="0"/>
          <w:lang w:val="pl-PL"/>
        </w:rPr>
        <w:t xml:space="preserve"> </w:t>
      </w:r>
      <w:r w:rsidR="00AC1293" w:rsidRPr="00FE58EF">
        <w:rPr>
          <w:b w:val="0"/>
        </w:rPr>
        <w:t xml:space="preserve">tabeli </w:t>
      </w:r>
      <w:r w:rsidR="00AC1293" w:rsidRPr="00FE58EF">
        <w:rPr>
          <w:b w:val="0"/>
        </w:rPr>
        <w:fldChar w:fldCharType="begin"/>
      </w:r>
      <w:r w:rsidR="00AC1293" w:rsidRPr="00E10324">
        <w:rPr>
          <w:b w:val="0"/>
          <w:highlight w:val="yellow"/>
        </w:rPr>
        <w:instrText xml:space="preserve"> REF _Ref478114801 \#0 \h  \* MERGEFORMAT </w:instrText>
      </w:r>
      <w:r w:rsidR="00AC1293" w:rsidRPr="00FE58EF">
        <w:rPr>
          <w:b w:val="0"/>
        </w:rPr>
      </w:r>
      <w:r w:rsidR="00AC1293" w:rsidRPr="00FE58EF">
        <w:rPr>
          <w:b w:val="0"/>
        </w:rPr>
        <w:fldChar w:fldCharType="separate"/>
      </w:r>
      <w:r w:rsidR="00D80900" w:rsidRPr="00D80900">
        <w:rPr>
          <w:b w:val="0"/>
        </w:rPr>
        <w:t>36</w:t>
      </w:r>
      <w:r w:rsidR="00AC1293" w:rsidRPr="00FE58EF">
        <w:rPr>
          <w:b w:val="0"/>
        </w:rPr>
        <w:fldChar w:fldCharType="end"/>
      </w:r>
      <w:r w:rsidR="00600B11" w:rsidRPr="00FE58EF">
        <w:rPr>
          <w:b w:val="0"/>
          <w:lang w:val="pl-PL"/>
        </w:rPr>
        <w:t>).</w:t>
      </w:r>
      <w:r w:rsidR="00DA2718" w:rsidRPr="00FE58EF">
        <w:rPr>
          <w:b w:val="0"/>
          <w:lang w:val="pl-PL"/>
        </w:rPr>
        <w:t xml:space="preserve"> </w:t>
      </w:r>
    </w:p>
    <w:p w14:paraId="2C32D465" w14:textId="77777777" w:rsidR="00CD40A1" w:rsidRPr="00142F43" w:rsidRDefault="00CD40A1" w:rsidP="00CD40A1">
      <w:pPr>
        <w:pStyle w:val="Podtytu"/>
        <w:tabs>
          <w:tab w:val="left" w:pos="9070"/>
        </w:tabs>
        <w:ind w:right="-14"/>
        <w:rPr>
          <w:b w:val="0"/>
          <w:lang w:val="pl-PL"/>
        </w:rPr>
      </w:pPr>
    </w:p>
    <w:p w14:paraId="350AEC00" w14:textId="7C14D7DD" w:rsidR="00CD40A1" w:rsidRPr="00142F43" w:rsidRDefault="00380AF7" w:rsidP="00CD40A1">
      <w:pPr>
        <w:tabs>
          <w:tab w:val="left" w:pos="9070"/>
        </w:tabs>
        <w:rPr>
          <w:szCs w:val="22"/>
        </w:rPr>
      </w:pPr>
      <w:r w:rsidRPr="00142F43">
        <w:rPr>
          <w:szCs w:val="22"/>
        </w:rPr>
        <w:t>Finansowane</w:t>
      </w:r>
      <w:r w:rsidR="0049353F" w:rsidRPr="00142F43">
        <w:rPr>
          <w:szCs w:val="22"/>
        </w:rPr>
        <w:t xml:space="preserve"> w</w:t>
      </w:r>
      <w:r w:rsidR="000449B9" w:rsidRPr="00142F43">
        <w:rPr>
          <w:szCs w:val="22"/>
        </w:rPr>
        <w:t xml:space="preserve"> </w:t>
      </w:r>
      <w:r w:rsidRPr="00142F43">
        <w:rPr>
          <w:szCs w:val="22"/>
        </w:rPr>
        <w:t>ramach tej dziedziny zadania miały na celu podnoszenie poziomu świadomości ekologicznej</w:t>
      </w:r>
      <w:r w:rsidR="001921B7" w:rsidRPr="00142F43">
        <w:rPr>
          <w:szCs w:val="22"/>
        </w:rPr>
        <w:t xml:space="preserve"> i</w:t>
      </w:r>
      <w:r w:rsidR="000449B9" w:rsidRPr="00142F43">
        <w:rPr>
          <w:szCs w:val="22"/>
        </w:rPr>
        <w:t xml:space="preserve"> </w:t>
      </w:r>
      <w:r w:rsidRPr="00142F43">
        <w:rPr>
          <w:szCs w:val="22"/>
        </w:rPr>
        <w:t>kształtowanie postaw ekologicznych społeczeństwa poprzez promowan</w:t>
      </w:r>
      <w:r w:rsidR="00316F11" w:rsidRPr="00142F43">
        <w:rPr>
          <w:szCs w:val="22"/>
        </w:rPr>
        <w:t>ie zasad zrównoważone</w:t>
      </w:r>
      <w:r w:rsidR="00CA0548" w:rsidRPr="00142F43">
        <w:rPr>
          <w:szCs w:val="22"/>
        </w:rPr>
        <w:t>go rozwoju,</w:t>
      </w:r>
      <w:r w:rsidR="0049353F" w:rsidRPr="00142F43">
        <w:rPr>
          <w:szCs w:val="22"/>
        </w:rPr>
        <w:t xml:space="preserve"> w</w:t>
      </w:r>
      <w:r w:rsidR="000449B9" w:rsidRPr="00142F43">
        <w:rPr>
          <w:szCs w:val="22"/>
        </w:rPr>
        <w:t xml:space="preserve"> </w:t>
      </w:r>
      <w:r w:rsidR="00CA0548" w:rsidRPr="00142F43">
        <w:rPr>
          <w:szCs w:val="22"/>
        </w:rPr>
        <w:t>tym związane</w:t>
      </w:r>
      <w:r w:rsidR="00316F11" w:rsidRPr="00142F43">
        <w:rPr>
          <w:szCs w:val="22"/>
        </w:rPr>
        <w:t xml:space="preserve"> z:</w:t>
      </w:r>
    </w:p>
    <w:p w14:paraId="7F0C9683" w14:textId="091F2FC2" w:rsidR="00CD40A1" w:rsidRPr="00142F43" w:rsidRDefault="00380AF7" w:rsidP="00F436E3">
      <w:pPr>
        <w:pStyle w:val="Nagwek"/>
        <w:numPr>
          <w:ilvl w:val="0"/>
          <w:numId w:val="16"/>
        </w:numPr>
        <w:tabs>
          <w:tab w:val="clear" w:pos="4536"/>
          <w:tab w:val="clear" w:pos="9072"/>
          <w:tab w:val="left" w:pos="357"/>
          <w:tab w:val="left" w:pos="9070"/>
        </w:tabs>
        <w:ind w:left="357" w:hanging="357"/>
        <w:rPr>
          <w:sz w:val="22"/>
          <w:szCs w:val="24"/>
        </w:rPr>
      </w:pPr>
      <w:r w:rsidRPr="00142F43">
        <w:rPr>
          <w:sz w:val="22"/>
          <w:szCs w:val="24"/>
        </w:rPr>
        <w:t>aktywizacją społeczeństwa dla zrównoważonego rozwoju kraju;</w:t>
      </w:r>
      <w:r w:rsidR="00C0430A" w:rsidRPr="00142F43">
        <w:t xml:space="preserve"> </w:t>
      </w:r>
    </w:p>
    <w:p w14:paraId="20F7099E" w14:textId="613CDB2A" w:rsidR="00CD40A1" w:rsidRPr="00142F43" w:rsidRDefault="00380AF7" w:rsidP="00F436E3">
      <w:pPr>
        <w:pStyle w:val="Nagwek"/>
        <w:numPr>
          <w:ilvl w:val="0"/>
          <w:numId w:val="16"/>
        </w:numPr>
        <w:tabs>
          <w:tab w:val="clear" w:pos="4536"/>
          <w:tab w:val="clear" w:pos="9072"/>
          <w:tab w:val="left" w:pos="357"/>
          <w:tab w:val="left" w:pos="9070"/>
        </w:tabs>
        <w:ind w:left="357" w:hanging="357"/>
        <w:rPr>
          <w:sz w:val="22"/>
          <w:szCs w:val="24"/>
        </w:rPr>
      </w:pPr>
      <w:r w:rsidRPr="00142F43">
        <w:rPr>
          <w:sz w:val="22"/>
          <w:szCs w:val="24"/>
        </w:rPr>
        <w:t>kształceniem</w:t>
      </w:r>
      <w:r w:rsidR="001921B7" w:rsidRPr="00142F43">
        <w:rPr>
          <w:sz w:val="22"/>
          <w:szCs w:val="24"/>
        </w:rPr>
        <w:t xml:space="preserve"> i</w:t>
      </w:r>
      <w:r w:rsidR="000449B9" w:rsidRPr="00142F43">
        <w:rPr>
          <w:sz w:val="22"/>
          <w:szCs w:val="24"/>
        </w:rPr>
        <w:t xml:space="preserve"> </w:t>
      </w:r>
      <w:r w:rsidRPr="00142F43">
        <w:rPr>
          <w:sz w:val="22"/>
          <w:szCs w:val="24"/>
        </w:rPr>
        <w:t>wymianą najnowszej wiedzy oraz wsparciem systemu edukacji</w:t>
      </w:r>
      <w:r w:rsidR="0049353F" w:rsidRPr="00142F43">
        <w:rPr>
          <w:sz w:val="22"/>
          <w:szCs w:val="24"/>
        </w:rPr>
        <w:t xml:space="preserve"> w</w:t>
      </w:r>
      <w:r w:rsidR="000449B9" w:rsidRPr="00142F43">
        <w:rPr>
          <w:sz w:val="22"/>
          <w:szCs w:val="24"/>
        </w:rPr>
        <w:t xml:space="preserve"> </w:t>
      </w:r>
      <w:r w:rsidRPr="00142F43">
        <w:rPr>
          <w:sz w:val="22"/>
          <w:szCs w:val="24"/>
        </w:rPr>
        <w:t>obszarze ochrony środowiska</w:t>
      </w:r>
      <w:r w:rsidR="001921B7" w:rsidRPr="00142F43">
        <w:rPr>
          <w:sz w:val="22"/>
          <w:szCs w:val="24"/>
        </w:rPr>
        <w:t xml:space="preserve"> i</w:t>
      </w:r>
      <w:r w:rsidR="000449B9" w:rsidRPr="00142F43">
        <w:rPr>
          <w:sz w:val="22"/>
          <w:szCs w:val="24"/>
        </w:rPr>
        <w:t xml:space="preserve"> </w:t>
      </w:r>
      <w:r w:rsidRPr="00142F43">
        <w:rPr>
          <w:sz w:val="22"/>
          <w:szCs w:val="24"/>
        </w:rPr>
        <w:t>zrównoważonego rozwoju;</w:t>
      </w:r>
    </w:p>
    <w:p w14:paraId="4038A6C6" w14:textId="054646BB" w:rsidR="00CD40A1" w:rsidRPr="00142F43" w:rsidRDefault="00380AF7" w:rsidP="00F436E3">
      <w:pPr>
        <w:pStyle w:val="Nagwek"/>
        <w:numPr>
          <w:ilvl w:val="0"/>
          <w:numId w:val="16"/>
        </w:numPr>
        <w:tabs>
          <w:tab w:val="clear" w:pos="4536"/>
          <w:tab w:val="clear" w:pos="9072"/>
          <w:tab w:val="left" w:pos="357"/>
          <w:tab w:val="left" w:pos="9070"/>
        </w:tabs>
        <w:ind w:left="357" w:hanging="357"/>
        <w:rPr>
          <w:sz w:val="22"/>
          <w:szCs w:val="24"/>
        </w:rPr>
      </w:pPr>
      <w:r w:rsidRPr="00142F43">
        <w:rPr>
          <w:sz w:val="22"/>
          <w:szCs w:val="24"/>
        </w:rPr>
        <w:t>budową</w:t>
      </w:r>
      <w:r w:rsidR="001921B7" w:rsidRPr="00142F43">
        <w:rPr>
          <w:sz w:val="22"/>
          <w:szCs w:val="24"/>
        </w:rPr>
        <w:t xml:space="preserve"> i</w:t>
      </w:r>
      <w:r w:rsidR="000449B9" w:rsidRPr="00142F43">
        <w:rPr>
          <w:sz w:val="22"/>
          <w:szCs w:val="24"/>
        </w:rPr>
        <w:t xml:space="preserve"> </w:t>
      </w:r>
      <w:r w:rsidRPr="00142F43">
        <w:rPr>
          <w:sz w:val="22"/>
          <w:szCs w:val="24"/>
        </w:rPr>
        <w:t>wyposażeniem obiektów infrastruktury służącej edukacji ekologicznej,</w:t>
      </w:r>
      <w:r w:rsidR="001921B7" w:rsidRPr="00142F43">
        <w:rPr>
          <w:sz w:val="22"/>
          <w:szCs w:val="24"/>
        </w:rPr>
        <w:t xml:space="preserve"> a</w:t>
      </w:r>
      <w:r w:rsidR="000449B9" w:rsidRPr="00142F43">
        <w:rPr>
          <w:sz w:val="22"/>
          <w:szCs w:val="24"/>
        </w:rPr>
        <w:t xml:space="preserve"> </w:t>
      </w:r>
      <w:r w:rsidR="00BB068D" w:rsidRPr="00142F43">
        <w:rPr>
          <w:sz w:val="22"/>
          <w:szCs w:val="24"/>
        </w:rPr>
        <w:t xml:space="preserve">więc </w:t>
      </w:r>
      <w:r w:rsidRPr="00142F43">
        <w:rPr>
          <w:sz w:val="22"/>
          <w:szCs w:val="24"/>
        </w:rPr>
        <w:t>budową, wyposażeniem</w:t>
      </w:r>
      <w:r w:rsidR="001921B7" w:rsidRPr="00142F43">
        <w:rPr>
          <w:sz w:val="22"/>
          <w:szCs w:val="24"/>
        </w:rPr>
        <w:t xml:space="preserve"> i</w:t>
      </w:r>
      <w:r w:rsidR="000449B9" w:rsidRPr="00142F43">
        <w:rPr>
          <w:sz w:val="22"/>
          <w:szCs w:val="24"/>
        </w:rPr>
        <w:t xml:space="preserve"> </w:t>
      </w:r>
      <w:r w:rsidRPr="00142F43">
        <w:rPr>
          <w:sz w:val="22"/>
          <w:szCs w:val="24"/>
        </w:rPr>
        <w:t>doposażeniem centrów edukacyjnych,</w:t>
      </w:r>
      <w:r w:rsidR="00CB0825" w:rsidRPr="00142F43">
        <w:rPr>
          <w:sz w:val="22"/>
          <w:szCs w:val="24"/>
        </w:rPr>
        <w:t xml:space="preserve"> </w:t>
      </w:r>
      <w:proofErr w:type="spellStart"/>
      <w:r w:rsidR="007C4565" w:rsidRPr="00142F43">
        <w:rPr>
          <w:sz w:val="22"/>
          <w:szCs w:val="24"/>
        </w:rPr>
        <w:t>ekopracowni</w:t>
      </w:r>
      <w:proofErr w:type="spellEnd"/>
      <w:r w:rsidR="007C4565" w:rsidRPr="00142F43">
        <w:rPr>
          <w:sz w:val="22"/>
          <w:szCs w:val="24"/>
        </w:rPr>
        <w:t>,</w:t>
      </w:r>
      <w:r w:rsidRPr="00142F43">
        <w:rPr>
          <w:sz w:val="22"/>
          <w:szCs w:val="24"/>
        </w:rPr>
        <w:t xml:space="preserve"> poświęconych zagadnieniom ochrony środowiska</w:t>
      </w:r>
      <w:r w:rsidR="001921B7" w:rsidRPr="00142F43">
        <w:rPr>
          <w:sz w:val="22"/>
          <w:szCs w:val="24"/>
        </w:rPr>
        <w:t xml:space="preserve"> i</w:t>
      </w:r>
      <w:r w:rsidR="000449B9" w:rsidRPr="00142F43">
        <w:rPr>
          <w:sz w:val="22"/>
          <w:szCs w:val="24"/>
        </w:rPr>
        <w:t xml:space="preserve"> </w:t>
      </w:r>
      <w:r w:rsidRPr="00142F43">
        <w:rPr>
          <w:sz w:val="22"/>
          <w:szCs w:val="24"/>
        </w:rPr>
        <w:t>zrównoważonemu rozwojowi;</w:t>
      </w:r>
    </w:p>
    <w:p w14:paraId="5862D27E" w14:textId="01377523" w:rsidR="00CD40A1" w:rsidRPr="00142F43" w:rsidRDefault="00380AF7" w:rsidP="00F436E3">
      <w:pPr>
        <w:pStyle w:val="Nagwek"/>
        <w:numPr>
          <w:ilvl w:val="0"/>
          <w:numId w:val="16"/>
        </w:numPr>
        <w:tabs>
          <w:tab w:val="clear" w:pos="4536"/>
          <w:tab w:val="clear" w:pos="9072"/>
          <w:tab w:val="left" w:pos="357"/>
          <w:tab w:val="left" w:pos="9070"/>
        </w:tabs>
        <w:ind w:left="357" w:hanging="357"/>
        <w:rPr>
          <w:sz w:val="22"/>
          <w:szCs w:val="24"/>
        </w:rPr>
      </w:pPr>
      <w:r w:rsidRPr="00142F43">
        <w:rPr>
          <w:sz w:val="22"/>
          <w:szCs w:val="24"/>
        </w:rPr>
        <w:t xml:space="preserve">wspieraniem działań społeczności lokalnych na rzecz zrównoważonego rozwoju. </w:t>
      </w:r>
    </w:p>
    <w:p w14:paraId="1BF60332" w14:textId="77777777" w:rsidR="0069002A" w:rsidRPr="00142F43" w:rsidRDefault="0069002A" w:rsidP="00CD40A1">
      <w:pPr>
        <w:tabs>
          <w:tab w:val="left" w:pos="9070"/>
        </w:tabs>
        <w:rPr>
          <w:szCs w:val="22"/>
        </w:rPr>
      </w:pPr>
    </w:p>
    <w:p w14:paraId="70076FFC" w14:textId="0696169B" w:rsidR="00CD40A1" w:rsidRPr="00142F43" w:rsidRDefault="006A080E" w:rsidP="00CD40A1">
      <w:pPr>
        <w:pStyle w:val="Tekstpodstawowy"/>
        <w:tabs>
          <w:tab w:val="left" w:pos="567"/>
          <w:tab w:val="left" w:pos="9070"/>
        </w:tabs>
      </w:pPr>
      <w:r w:rsidRPr="00142F43">
        <w:rPr>
          <w:lang w:val="pl-PL"/>
        </w:rPr>
        <w:t>P</w:t>
      </w:r>
      <w:proofErr w:type="spellStart"/>
      <w:r w:rsidR="006C205B" w:rsidRPr="00142F43">
        <w:t>lanowane</w:t>
      </w:r>
      <w:proofErr w:type="spellEnd"/>
      <w:r w:rsidR="006C205B" w:rsidRPr="00142F43">
        <w:t xml:space="preserve"> do uzyskania</w:t>
      </w:r>
      <w:r w:rsidR="0049353F" w:rsidRPr="00142F43">
        <w:t xml:space="preserve"> z</w:t>
      </w:r>
      <w:r w:rsidR="000449B9" w:rsidRPr="00142F43">
        <w:t xml:space="preserve"> </w:t>
      </w:r>
      <w:r w:rsidRPr="00142F43">
        <w:rPr>
          <w:lang w:val="pl-PL"/>
        </w:rPr>
        <w:t>umów zawartych</w:t>
      </w:r>
      <w:r w:rsidR="0049353F" w:rsidRPr="00142F43">
        <w:rPr>
          <w:lang w:val="pl-PL"/>
        </w:rPr>
        <w:t xml:space="preserve"> w</w:t>
      </w:r>
      <w:r w:rsidR="000449B9" w:rsidRPr="00142F43">
        <w:rPr>
          <w:lang w:val="pl-PL"/>
        </w:rPr>
        <w:t xml:space="preserve"> </w:t>
      </w:r>
      <w:r w:rsidRPr="00142F43">
        <w:rPr>
          <w:lang w:val="pl-PL"/>
        </w:rPr>
        <w:t>20</w:t>
      </w:r>
      <w:r w:rsidR="0053701B" w:rsidRPr="00142F43">
        <w:rPr>
          <w:lang w:val="pl-PL"/>
        </w:rPr>
        <w:t>2</w:t>
      </w:r>
      <w:r w:rsidR="00142F43" w:rsidRPr="00142F43">
        <w:rPr>
          <w:lang w:val="pl-PL"/>
        </w:rPr>
        <w:t>3</w:t>
      </w:r>
      <w:r w:rsidR="005322DC" w:rsidRPr="00142F43">
        <w:rPr>
          <w:lang w:val="pl-PL"/>
        </w:rPr>
        <w:t xml:space="preserve"> r. </w:t>
      </w:r>
      <w:r w:rsidR="006C205B" w:rsidRPr="00142F43">
        <w:t>efekty rzeczowe, jak również uzyskane wielkości takich efektów</w:t>
      </w:r>
      <w:r w:rsidR="0049353F" w:rsidRPr="00142F43">
        <w:t xml:space="preserve"> z</w:t>
      </w:r>
      <w:r w:rsidR="000449B9" w:rsidRPr="00142F43">
        <w:t xml:space="preserve"> </w:t>
      </w:r>
      <w:r w:rsidR="006C205B" w:rsidRPr="00142F43">
        <w:t>umów zakończonych</w:t>
      </w:r>
      <w:r w:rsidR="0049353F" w:rsidRPr="00142F43">
        <w:t xml:space="preserve"> w</w:t>
      </w:r>
      <w:r w:rsidR="000449B9" w:rsidRPr="00142F43">
        <w:t xml:space="preserve"> </w:t>
      </w:r>
      <w:r w:rsidRPr="00142F43">
        <w:rPr>
          <w:lang w:val="pl-PL"/>
        </w:rPr>
        <w:t>tym roku</w:t>
      </w:r>
      <w:r w:rsidR="00CA0548" w:rsidRPr="00142F43">
        <w:rPr>
          <w:lang w:val="pl-PL"/>
        </w:rPr>
        <w:t>,</w:t>
      </w:r>
      <w:r w:rsidR="006C205B" w:rsidRPr="00142F43">
        <w:t xml:space="preserve"> przedstawione są</w:t>
      </w:r>
      <w:r w:rsidR="0049353F" w:rsidRPr="00142F43">
        <w:t xml:space="preserve"> w</w:t>
      </w:r>
      <w:r w:rsidR="000449B9" w:rsidRPr="00142F43">
        <w:t xml:space="preserve"> </w:t>
      </w:r>
      <w:r w:rsidR="006C205B" w:rsidRPr="00142F43">
        <w:t xml:space="preserve">tabeli </w:t>
      </w:r>
      <w:r w:rsidR="00830620" w:rsidRPr="00142F43">
        <w:fldChar w:fldCharType="begin"/>
      </w:r>
      <w:r w:rsidR="00830620" w:rsidRPr="00E10324">
        <w:rPr>
          <w:highlight w:val="yellow"/>
        </w:rPr>
        <w:instrText xml:space="preserve"> REF _Ref478125148 </w:instrText>
      </w:r>
      <w:r w:rsidR="00830620" w:rsidRPr="00E10324">
        <w:rPr>
          <w:highlight w:val="yellow"/>
          <w:lang w:val="pl-PL"/>
        </w:rPr>
        <w:instrText xml:space="preserve">\#0 </w:instrText>
      </w:r>
      <w:r w:rsidR="00830620" w:rsidRPr="00E10324">
        <w:rPr>
          <w:highlight w:val="yellow"/>
        </w:rPr>
        <w:instrText xml:space="preserve">\h  \* MERGEFORMAT </w:instrText>
      </w:r>
      <w:r w:rsidR="00830620" w:rsidRPr="00142F43">
        <w:fldChar w:fldCharType="separate"/>
      </w:r>
      <w:r w:rsidR="00D80900" w:rsidRPr="00D80900">
        <w:rPr>
          <w:lang w:val="pl-PL"/>
        </w:rPr>
        <w:t>51</w:t>
      </w:r>
      <w:r w:rsidR="00830620" w:rsidRPr="00142F43">
        <w:fldChar w:fldCharType="end"/>
      </w:r>
      <w:r w:rsidR="003E751E" w:rsidRPr="00142F43">
        <w:t>.</w:t>
      </w:r>
    </w:p>
    <w:p w14:paraId="01C1F145" w14:textId="77777777" w:rsidR="00F644EC" w:rsidRPr="00142F43" w:rsidRDefault="00F644EC" w:rsidP="00892B65">
      <w:pPr>
        <w:tabs>
          <w:tab w:val="left" w:pos="9070"/>
        </w:tabs>
        <w:spacing w:after="60"/>
        <w:ind w:left="1134" w:hanging="1134"/>
      </w:pPr>
      <w:bookmarkStart w:id="221" w:name="_Ref478125148"/>
    </w:p>
    <w:p w14:paraId="48E85A69" w14:textId="17C82327" w:rsidR="00CD40A1" w:rsidRPr="00B86170" w:rsidRDefault="00830620" w:rsidP="00892B65">
      <w:pPr>
        <w:tabs>
          <w:tab w:val="left" w:pos="9070"/>
        </w:tabs>
        <w:spacing w:after="60"/>
        <w:ind w:left="1134" w:hanging="1134"/>
      </w:pPr>
      <w:bookmarkStart w:id="222" w:name="_Toc165027393"/>
      <w:r w:rsidRPr="00B86170">
        <w:t xml:space="preserve">Tabela </w:t>
      </w:r>
      <w:r w:rsidR="009F6301">
        <w:fldChar w:fldCharType="begin"/>
      </w:r>
      <w:r w:rsidR="009F6301">
        <w:instrText xml:space="preserve"> SEQ Tabela \* ARABIC </w:instrText>
      </w:r>
      <w:r w:rsidR="009F6301">
        <w:fldChar w:fldCharType="separate"/>
      </w:r>
      <w:r w:rsidR="00D80900">
        <w:rPr>
          <w:noProof/>
        </w:rPr>
        <w:t>51</w:t>
      </w:r>
      <w:r w:rsidR="009F6301">
        <w:rPr>
          <w:noProof/>
        </w:rPr>
        <w:fldChar w:fldCharType="end"/>
      </w:r>
      <w:bookmarkEnd w:id="221"/>
      <w:r w:rsidRPr="00B86170">
        <w:tab/>
        <w:t xml:space="preserve">Efekty </w:t>
      </w:r>
      <w:r w:rsidR="00301192">
        <w:t>ekologiczne</w:t>
      </w:r>
      <w:r w:rsidR="0049353F" w:rsidRPr="00B86170">
        <w:t xml:space="preserve"> z</w:t>
      </w:r>
      <w:r w:rsidR="000449B9" w:rsidRPr="00B86170">
        <w:t xml:space="preserve"> </w:t>
      </w:r>
      <w:r w:rsidRPr="00B86170">
        <w:t>umów zawartych</w:t>
      </w:r>
      <w:r w:rsidR="001921B7" w:rsidRPr="00B86170">
        <w:t xml:space="preserve"> i</w:t>
      </w:r>
      <w:r w:rsidR="000449B9" w:rsidRPr="00B86170">
        <w:t xml:space="preserve"> </w:t>
      </w:r>
      <w:r w:rsidRPr="00B86170">
        <w:t>zakończonych</w:t>
      </w:r>
      <w:r w:rsidR="0049353F" w:rsidRPr="00B86170">
        <w:t xml:space="preserve"> w</w:t>
      </w:r>
      <w:r w:rsidR="000449B9" w:rsidRPr="00B86170">
        <w:t xml:space="preserve"> </w:t>
      </w:r>
      <w:r w:rsidR="00A94C92" w:rsidRPr="00B86170">
        <w:t>202</w:t>
      </w:r>
      <w:r w:rsidR="00142F43" w:rsidRPr="00B86170">
        <w:t>3</w:t>
      </w:r>
      <w:r w:rsidR="005322DC" w:rsidRPr="00B86170">
        <w:t xml:space="preserve"> r. </w:t>
      </w:r>
      <w:r w:rsidR="0049353F" w:rsidRPr="00B86170">
        <w:t>w</w:t>
      </w:r>
      <w:r w:rsidR="000449B9" w:rsidRPr="00B86170">
        <w:t xml:space="preserve"> </w:t>
      </w:r>
      <w:r w:rsidRPr="00B86170">
        <w:t>dziedzinie edukacji ekologicznej</w:t>
      </w:r>
      <w:bookmarkEnd w:id="222"/>
    </w:p>
    <w:p w14:paraId="14E151A7" w14:textId="6AB93713" w:rsidR="00CD40A1" w:rsidRPr="00E10324" w:rsidRDefault="00984C80" w:rsidP="00CD40A1">
      <w:pPr>
        <w:tabs>
          <w:tab w:val="left" w:pos="9070"/>
        </w:tabs>
        <w:rPr>
          <w:highlight w:val="yellow"/>
        </w:rPr>
      </w:pPr>
      <w:r w:rsidRPr="00984C80">
        <w:rPr>
          <w:noProof/>
        </w:rPr>
        <w:drawing>
          <wp:inline distT="0" distB="0" distL="0" distR="0" wp14:anchorId="7F908E31" wp14:editId="65D230DC">
            <wp:extent cx="5760720" cy="1572895"/>
            <wp:effectExtent l="0" t="0" r="0" b="8255"/>
            <wp:docPr id="1070072040" name="Obraz 30" descr="Efekty ekologiczne z umów zawartych i zakończonych w 2023 r. w dziedzinie edukacji ekologicznej. Prezentowane wielkości zawarte są w pliku Sprawozdanie NFOŚiGW za rok 2023 tabele.xlsx w arkuszu tabela 50." title="Tabel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720" cy="1572895"/>
                    </a:xfrm>
                    <a:prstGeom prst="rect">
                      <a:avLst/>
                    </a:prstGeom>
                    <a:noFill/>
                    <a:ln>
                      <a:noFill/>
                    </a:ln>
                  </pic:spPr>
                </pic:pic>
              </a:graphicData>
            </a:graphic>
          </wp:inline>
        </w:drawing>
      </w:r>
    </w:p>
    <w:p w14:paraId="09C6CD24" w14:textId="77777777" w:rsidR="00021EBB" w:rsidRPr="007C6202" w:rsidRDefault="00021EBB" w:rsidP="00CD40A1">
      <w:pPr>
        <w:tabs>
          <w:tab w:val="left" w:pos="9070"/>
        </w:tabs>
        <w:rPr>
          <w:color w:val="000000"/>
          <w:szCs w:val="22"/>
          <w:shd w:val="clear" w:color="auto" w:fill="FFFFFF"/>
        </w:rPr>
      </w:pPr>
    </w:p>
    <w:p w14:paraId="2AB8898A" w14:textId="77777777" w:rsidR="00BF340C" w:rsidRPr="007C6202" w:rsidRDefault="00BF340C" w:rsidP="00BF340C">
      <w:pPr>
        <w:pStyle w:val="Nagwek4"/>
      </w:pPr>
      <w:bookmarkStart w:id="223" w:name="_Toc165027321"/>
      <w:r w:rsidRPr="007C6202">
        <w:t>G</w:t>
      </w:r>
      <w:r w:rsidR="00B25036" w:rsidRPr="007C6202">
        <w:t xml:space="preserve">ospodarka o </w:t>
      </w:r>
      <w:r w:rsidR="0033420F" w:rsidRPr="007C6202">
        <w:t>o</w:t>
      </w:r>
      <w:r w:rsidR="00B25036" w:rsidRPr="007C6202">
        <w:t xml:space="preserve">biegu </w:t>
      </w:r>
      <w:r w:rsidR="0033420F" w:rsidRPr="007C6202">
        <w:t>z</w:t>
      </w:r>
      <w:r w:rsidR="00B25036" w:rsidRPr="007C6202">
        <w:t>amkniętym</w:t>
      </w:r>
      <w:bookmarkEnd w:id="223"/>
    </w:p>
    <w:p w14:paraId="04813419" w14:textId="77777777" w:rsidR="00BF340C" w:rsidRPr="007C6202" w:rsidRDefault="00BF340C" w:rsidP="00BF340C">
      <w:pPr>
        <w:pStyle w:val="Tekstpodstawowy"/>
        <w:tabs>
          <w:tab w:val="left" w:pos="567"/>
          <w:tab w:val="left" w:pos="9070"/>
        </w:tabs>
        <w:ind w:left="1260" w:hanging="1260"/>
        <w:rPr>
          <w:lang w:val="pl-PL"/>
        </w:rPr>
      </w:pPr>
    </w:p>
    <w:p w14:paraId="6BB86910" w14:textId="77777777" w:rsidR="00B25036" w:rsidRPr="007C6202" w:rsidRDefault="00B25036" w:rsidP="00BF340C">
      <w:pPr>
        <w:tabs>
          <w:tab w:val="left" w:pos="9070"/>
        </w:tabs>
        <w:rPr>
          <w:color w:val="000000"/>
          <w:szCs w:val="22"/>
          <w:shd w:val="clear" w:color="auto" w:fill="FFFFFF"/>
        </w:rPr>
      </w:pPr>
      <w:r w:rsidRPr="007C6202">
        <w:rPr>
          <w:color w:val="000000"/>
          <w:szCs w:val="22"/>
          <w:shd w:val="clear" w:color="auto" w:fill="FFFFFF"/>
        </w:rPr>
        <w:t xml:space="preserve">W ramach tego obszaru realizowane są działania służące upowszechnianiu doświadczeń we wdrażaniu gospodarki odpadami o obiegu zamkniętym na poziomie gminy. Powyższe realizowane jest w ramach programu pilotażowego „Gospodarka o </w:t>
      </w:r>
      <w:r w:rsidR="0033420F" w:rsidRPr="007C6202">
        <w:rPr>
          <w:color w:val="000000"/>
          <w:szCs w:val="22"/>
          <w:shd w:val="clear" w:color="auto" w:fill="FFFFFF"/>
        </w:rPr>
        <w:t>o</w:t>
      </w:r>
      <w:r w:rsidRPr="007C6202">
        <w:rPr>
          <w:color w:val="000000"/>
          <w:szCs w:val="22"/>
          <w:shd w:val="clear" w:color="auto" w:fill="FFFFFF"/>
        </w:rPr>
        <w:t xml:space="preserve">biegu </w:t>
      </w:r>
      <w:r w:rsidR="0033420F" w:rsidRPr="007C6202">
        <w:rPr>
          <w:color w:val="000000"/>
          <w:szCs w:val="22"/>
          <w:shd w:val="clear" w:color="auto" w:fill="FFFFFF"/>
        </w:rPr>
        <w:t>z</w:t>
      </w:r>
      <w:r w:rsidRPr="007C6202">
        <w:rPr>
          <w:color w:val="000000"/>
          <w:szCs w:val="22"/>
          <w:shd w:val="clear" w:color="auto" w:fill="FFFFFF"/>
        </w:rPr>
        <w:t xml:space="preserve">amkniętym” w oparciu o kompleksowe koncepcje realizowane w gminach: Łukowica, Tuczno i Wieluń. </w:t>
      </w:r>
    </w:p>
    <w:p w14:paraId="1CA37DAE" w14:textId="77777777" w:rsidR="00E02AC4" w:rsidRPr="00E10324" w:rsidRDefault="00E02AC4" w:rsidP="00BF340C">
      <w:pPr>
        <w:tabs>
          <w:tab w:val="left" w:pos="9070"/>
        </w:tabs>
        <w:rPr>
          <w:color w:val="000000"/>
          <w:szCs w:val="22"/>
          <w:highlight w:val="yellow"/>
          <w:shd w:val="clear" w:color="auto" w:fill="FFFFFF"/>
        </w:rPr>
      </w:pPr>
    </w:p>
    <w:p w14:paraId="47194138" w14:textId="0E785603" w:rsidR="00E02AC4" w:rsidRPr="00D9540D" w:rsidRDefault="00E02AC4" w:rsidP="00E02AC4">
      <w:pPr>
        <w:tabs>
          <w:tab w:val="left" w:pos="9070"/>
        </w:tabs>
        <w:rPr>
          <w:color w:val="000000"/>
          <w:szCs w:val="22"/>
          <w:shd w:val="clear" w:color="auto" w:fill="FFFFFF"/>
        </w:rPr>
      </w:pPr>
      <w:r w:rsidRPr="00D9540D">
        <w:rPr>
          <w:color w:val="000000"/>
          <w:szCs w:val="22"/>
          <w:shd w:val="clear" w:color="auto" w:fill="FFFFFF"/>
        </w:rPr>
        <w:t>W</w:t>
      </w:r>
      <w:r w:rsidR="000449B9" w:rsidRPr="00D9540D">
        <w:rPr>
          <w:color w:val="000000"/>
          <w:szCs w:val="22"/>
          <w:shd w:val="clear" w:color="auto" w:fill="FFFFFF"/>
        </w:rPr>
        <w:t xml:space="preserve"> </w:t>
      </w:r>
      <w:r w:rsidRPr="00D9540D">
        <w:rPr>
          <w:bCs/>
          <w:color w:val="000000"/>
          <w:szCs w:val="22"/>
          <w:shd w:val="clear" w:color="auto" w:fill="FFFFFF"/>
        </w:rPr>
        <w:t>ramach wydatkowanej w</w:t>
      </w:r>
      <w:r w:rsidR="000449B9" w:rsidRPr="00D9540D">
        <w:rPr>
          <w:bCs/>
          <w:color w:val="000000"/>
          <w:szCs w:val="22"/>
          <w:shd w:val="clear" w:color="auto" w:fill="FFFFFF"/>
        </w:rPr>
        <w:t xml:space="preserve"> </w:t>
      </w:r>
      <w:r w:rsidRPr="00D9540D">
        <w:rPr>
          <w:bCs/>
          <w:color w:val="000000"/>
          <w:szCs w:val="22"/>
          <w:shd w:val="clear" w:color="auto" w:fill="FFFFFF"/>
        </w:rPr>
        <w:t xml:space="preserve">tej dziedzinie łącznej kwoty </w:t>
      </w:r>
      <w:r w:rsidR="000A3888" w:rsidRPr="00D9540D">
        <w:rPr>
          <w:b/>
          <w:color w:val="000000"/>
          <w:szCs w:val="22"/>
          <w:shd w:val="clear" w:color="auto" w:fill="FFFFFF"/>
        </w:rPr>
        <w:t>1</w:t>
      </w:r>
      <w:r w:rsidRPr="00D9540D">
        <w:rPr>
          <w:b/>
          <w:color w:val="000000"/>
          <w:szCs w:val="22"/>
          <w:shd w:val="clear" w:color="auto" w:fill="FFFFFF"/>
        </w:rPr>
        <w:t>.</w:t>
      </w:r>
      <w:r w:rsidR="000A3888" w:rsidRPr="00D9540D">
        <w:rPr>
          <w:b/>
          <w:color w:val="000000"/>
          <w:szCs w:val="22"/>
          <w:shd w:val="clear" w:color="auto" w:fill="FFFFFF"/>
        </w:rPr>
        <w:t>970</w:t>
      </w:r>
      <w:r w:rsidR="00797217" w:rsidRPr="00D9540D">
        <w:rPr>
          <w:color w:val="000000"/>
          <w:szCs w:val="22"/>
          <w:shd w:val="clear" w:color="auto" w:fill="FFFFFF"/>
        </w:rPr>
        <w:t xml:space="preserve"> </w:t>
      </w:r>
      <w:r w:rsidR="00B56A8D" w:rsidRPr="00D9540D">
        <w:rPr>
          <w:color w:val="000000"/>
          <w:szCs w:val="22"/>
          <w:shd w:val="clear" w:color="auto" w:fill="FFFFFF"/>
        </w:rPr>
        <w:t>tys. zł</w:t>
      </w:r>
      <w:r w:rsidRPr="00D9540D">
        <w:rPr>
          <w:bCs/>
          <w:color w:val="000000"/>
          <w:szCs w:val="22"/>
          <w:shd w:val="clear" w:color="auto" w:fill="FFFFFF"/>
        </w:rPr>
        <w:t xml:space="preserve"> wypłacono </w:t>
      </w:r>
      <w:r w:rsidR="000A3888" w:rsidRPr="00D9540D">
        <w:rPr>
          <w:b/>
          <w:bCs/>
          <w:color w:val="000000"/>
          <w:szCs w:val="22"/>
          <w:shd w:val="clear" w:color="auto" w:fill="FFFFFF"/>
        </w:rPr>
        <w:t>8</w:t>
      </w:r>
      <w:r w:rsidR="00AE25C7" w:rsidRPr="00D9540D">
        <w:rPr>
          <w:b/>
          <w:bCs/>
          <w:color w:val="000000"/>
          <w:szCs w:val="22"/>
          <w:shd w:val="clear" w:color="auto" w:fill="FFFFFF"/>
        </w:rPr>
        <w:t>95</w:t>
      </w:r>
      <w:r w:rsidR="00797217" w:rsidRPr="00D9540D">
        <w:rPr>
          <w:bCs/>
          <w:color w:val="000000"/>
          <w:szCs w:val="22"/>
          <w:shd w:val="clear" w:color="auto" w:fill="FFFFFF"/>
        </w:rPr>
        <w:t xml:space="preserve"> </w:t>
      </w:r>
      <w:r w:rsidR="00B56A8D" w:rsidRPr="00D9540D">
        <w:rPr>
          <w:bCs/>
          <w:color w:val="000000"/>
          <w:szCs w:val="22"/>
          <w:shd w:val="clear" w:color="auto" w:fill="FFFFFF"/>
        </w:rPr>
        <w:t>tys. zł</w:t>
      </w:r>
      <w:r w:rsidRPr="00D9540D">
        <w:rPr>
          <w:bCs/>
          <w:color w:val="000000"/>
          <w:szCs w:val="22"/>
          <w:shd w:val="clear" w:color="auto" w:fill="FFFFFF"/>
        </w:rPr>
        <w:t xml:space="preserve"> pożyczek z</w:t>
      </w:r>
      <w:r w:rsidR="00AE25C7" w:rsidRPr="00D9540D">
        <w:rPr>
          <w:bCs/>
          <w:color w:val="000000"/>
          <w:szCs w:val="22"/>
          <w:shd w:val="clear" w:color="auto" w:fill="FFFFFF"/>
        </w:rPr>
        <w:t> </w:t>
      </w:r>
      <w:r w:rsidRPr="00D9540D">
        <w:rPr>
          <w:bCs/>
          <w:color w:val="000000"/>
          <w:szCs w:val="22"/>
          <w:shd w:val="clear" w:color="auto" w:fill="FFFFFF"/>
        </w:rPr>
        <w:t xml:space="preserve">zaplanowanej kwoty </w:t>
      </w:r>
      <w:r w:rsidR="00F658F6" w:rsidRPr="00D9540D">
        <w:rPr>
          <w:b/>
          <w:bCs/>
          <w:color w:val="000000"/>
          <w:szCs w:val="22"/>
          <w:shd w:val="clear" w:color="auto" w:fill="FFFFFF"/>
        </w:rPr>
        <w:t>1.</w:t>
      </w:r>
      <w:r w:rsidR="00AE25C7" w:rsidRPr="00D9540D">
        <w:rPr>
          <w:b/>
          <w:bCs/>
          <w:color w:val="000000"/>
          <w:szCs w:val="22"/>
          <w:shd w:val="clear" w:color="auto" w:fill="FFFFFF"/>
        </w:rPr>
        <w:t>10</w:t>
      </w:r>
      <w:r w:rsidR="00F658F6" w:rsidRPr="00D9540D">
        <w:rPr>
          <w:b/>
          <w:bCs/>
          <w:color w:val="000000"/>
          <w:szCs w:val="22"/>
          <w:shd w:val="clear" w:color="auto" w:fill="FFFFFF"/>
        </w:rPr>
        <w:t xml:space="preserve">0 </w:t>
      </w:r>
      <w:r w:rsidR="00B56A8D" w:rsidRPr="00D9540D">
        <w:rPr>
          <w:bCs/>
          <w:color w:val="000000"/>
          <w:szCs w:val="22"/>
          <w:shd w:val="clear" w:color="auto" w:fill="FFFFFF"/>
        </w:rPr>
        <w:t>tys. zł</w:t>
      </w:r>
      <w:r w:rsidRPr="00D9540D">
        <w:rPr>
          <w:bCs/>
          <w:color w:val="000000"/>
          <w:szCs w:val="22"/>
          <w:shd w:val="clear" w:color="auto" w:fill="FFFFFF"/>
        </w:rPr>
        <w:t xml:space="preserve"> </w:t>
      </w:r>
      <w:r w:rsidR="00BB03E5" w:rsidRPr="00D9540D">
        <w:rPr>
          <w:bCs/>
          <w:color w:val="000000"/>
          <w:szCs w:val="22"/>
          <w:shd w:val="clear" w:color="auto" w:fill="FFFFFF"/>
        </w:rPr>
        <w:t xml:space="preserve">– realizacja planu </w:t>
      </w:r>
      <w:r w:rsidR="00AE25C7" w:rsidRPr="00D9540D">
        <w:rPr>
          <w:bCs/>
          <w:color w:val="000000"/>
          <w:szCs w:val="22"/>
          <w:shd w:val="clear" w:color="auto" w:fill="FFFFFF"/>
        </w:rPr>
        <w:t>89</w:t>
      </w:r>
      <w:r w:rsidR="00BB03E5" w:rsidRPr="00D9540D">
        <w:rPr>
          <w:bCs/>
          <w:color w:val="000000"/>
          <w:szCs w:val="22"/>
          <w:shd w:val="clear" w:color="auto" w:fill="FFFFFF"/>
        </w:rPr>
        <w:t>,</w:t>
      </w:r>
      <w:r w:rsidR="00AE25C7" w:rsidRPr="00D9540D">
        <w:rPr>
          <w:bCs/>
          <w:color w:val="000000"/>
          <w:szCs w:val="22"/>
          <w:shd w:val="clear" w:color="auto" w:fill="FFFFFF"/>
        </w:rPr>
        <w:t>5</w:t>
      </w:r>
      <w:r w:rsidR="00BB03E5" w:rsidRPr="00D9540D">
        <w:rPr>
          <w:bCs/>
          <w:color w:val="000000"/>
          <w:szCs w:val="22"/>
          <w:shd w:val="clear" w:color="auto" w:fill="FFFFFF"/>
        </w:rPr>
        <w:t xml:space="preserve">% </w:t>
      </w:r>
      <w:r w:rsidRPr="00D9540D">
        <w:rPr>
          <w:bCs/>
          <w:color w:val="000000"/>
          <w:szCs w:val="22"/>
          <w:shd w:val="clear" w:color="auto" w:fill="FFFFFF"/>
        </w:rPr>
        <w:t>(poz. 1</w:t>
      </w:r>
      <w:r w:rsidR="00CA22D8" w:rsidRPr="00D9540D">
        <w:rPr>
          <w:bCs/>
          <w:color w:val="000000"/>
          <w:szCs w:val="22"/>
          <w:shd w:val="clear" w:color="auto" w:fill="FFFFFF"/>
        </w:rPr>
        <w:t>2</w:t>
      </w:r>
      <w:r w:rsidRPr="00D9540D">
        <w:rPr>
          <w:bCs/>
          <w:color w:val="000000"/>
          <w:szCs w:val="22"/>
          <w:shd w:val="clear" w:color="auto" w:fill="FFFFFF"/>
        </w:rPr>
        <w:t xml:space="preserve"> </w:t>
      </w:r>
      <w:r w:rsidRPr="00D9540D">
        <w:rPr>
          <w:bCs/>
          <w:color w:val="000000"/>
          <w:szCs w:val="22"/>
          <w:shd w:val="clear" w:color="auto" w:fill="FFFFFF"/>
          <w:lang w:val="x-none"/>
        </w:rPr>
        <w:t xml:space="preserve">tabeli </w:t>
      </w:r>
      <w:r w:rsidRPr="00D9540D">
        <w:rPr>
          <w:bCs/>
          <w:color w:val="000000"/>
          <w:szCs w:val="22"/>
          <w:shd w:val="clear" w:color="auto" w:fill="FFFFFF"/>
          <w:lang w:val="x-none"/>
        </w:rPr>
        <w:fldChar w:fldCharType="begin"/>
      </w:r>
      <w:r w:rsidRPr="00E10324">
        <w:rPr>
          <w:color w:val="000000"/>
          <w:szCs w:val="22"/>
          <w:highlight w:val="yellow"/>
          <w:shd w:val="clear" w:color="auto" w:fill="FFFFFF"/>
          <w:lang w:val="x-none"/>
        </w:rPr>
        <w:instrText xml:space="preserve"> REF _Ref478114755 \#0 \h  \* MERGEFORMAT </w:instrText>
      </w:r>
      <w:r w:rsidRPr="00D9540D">
        <w:rPr>
          <w:bCs/>
          <w:color w:val="000000"/>
          <w:szCs w:val="22"/>
          <w:shd w:val="clear" w:color="auto" w:fill="FFFFFF"/>
          <w:lang w:val="x-none"/>
        </w:rPr>
      </w:r>
      <w:r w:rsidRPr="00D9540D">
        <w:rPr>
          <w:bCs/>
          <w:color w:val="000000"/>
          <w:szCs w:val="22"/>
          <w:shd w:val="clear" w:color="auto" w:fill="FFFFFF"/>
          <w:lang w:val="x-none"/>
        </w:rPr>
        <w:fldChar w:fldCharType="separate"/>
      </w:r>
      <w:r w:rsidR="00D80900" w:rsidRPr="00D80900">
        <w:rPr>
          <w:bCs/>
          <w:color w:val="000000"/>
          <w:szCs w:val="22"/>
          <w:shd w:val="clear" w:color="auto" w:fill="FFFFFF"/>
          <w:lang w:val="x-none"/>
        </w:rPr>
        <w:t>35</w:t>
      </w:r>
      <w:r w:rsidRPr="00D9540D">
        <w:rPr>
          <w:color w:val="000000"/>
          <w:szCs w:val="22"/>
          <w:shd w:val="clear" w:color="auto" w:fill="FFFFFF"/>
        </w:rPr>
        <w:fldChar w:fldCharType="end"/>
      </w:r>
      <w:r w:rsidRPr="00D9540D">
        <w:rPr>
          <w:bCs/>
          <w:color w:val="000000"/>
          <w:szCs w:val="22"/>
          <w:shd w:val="clear" w:color="auto" w:fill="FFFFFF"/>
        </w:rPr>
        <w:t xml:space="preserve">) i </w:t>
      </w:r>
      <w:r w:rsidR="00F83218" w:rsidRPr="00D9540D">
        <w:rPr>
          <w:b/>
          <w:bCs/>
          <w:color w:val="000000"/>
          <w:szCs w:val="22"/>
          <w:shd w:val="clear" w:color="auto" w:fill="FFFFFF"/>
        </w:rPr>
        <w:t>1</w:t>
      </w:r>
      <w:r w:rsidR="0033420F" w:rsidRPr="00D9540D">
        <w:rPr>
          <w:b/>
          <w:bCs/>
          <w:color w:val="000000"/>
          <w:szCs w:val="22"/>
          <w:shd w:val="clear" w:color="auto" w:fill="FFFFFF"/>
        </w:rPr>
        <w:t>.</w:t>
      </w:r>
      <w:r w:rsidR="00F83218" w:rsidRPr="00D9540D">
        <w:rPr>
          <w:b/>
          <w:bCs/>
          <w:color w:val="000000"/>
          <w:szCs w:val="22"/>
          <w:shd w:val="clear" w:color="auto" w:fill="FFFFFF"/>
        </w:rPr>
        <w:t>07</w:t>
      </w:r>
      <w:r w:rsidR="00CA22D8" w:rsidRPr="00D9540D">
        <w:rPr>
          <w:b/>
          <w:bCs/>
          <w:color w:val="000000"/>
          <w:szCs w:val="22"/>
          <w:shd w:val="clear" w:color="auto" w:fill="FFFFFF"/>
        </w:rPr>
        <w:t>5</w:t>
      </w:r>
      <w:r w:rsidR="00797217" w:rsidRPr="00D9540D">
        <w:rPr>
          <w:bCs/>
          <w:color w:val="000000"/>
          <w:szCs w:val="22"/>
          <w:shd w:val="clear" w:color="auto" w:fill="FFFFFF"/>
        </w:rPr>
        <w:t xml:space="preserve"> </w:t>
      </w:r>
      <w:r w:rsidR="00B56A8D" w:rsidRPr="00D9540D">
        <w:rPr>
          <w:bCs/>
          <w:color w:val="000000"/>
          <w:szCs w:val="22"/>
          <w:shd w:val="clear" w:color="auto" w:fill="FFFFFF"/>
        </w:rPr>
        <w:t>tys. zł</w:t>
      </w:r>
      <w:r w:rsidRPr="00D9540D">
        <w:rPr>
          <w:bCs/>
          <w:color w:val="000000"/>
          <w:szCs w:val="22"/>
          <w:shd w:val="clear" w:color="auto" w:fill="FFFFFF"/>
        </w:rPr>
        <w:t xml:space="preserve"> finansowania dotacyjnego z</w:t>
      </w:r>
      <w:r w:rsidR="000449B9" w:rsidRPr="00D9540D">
        <w:rPr>
          <w:bCs/>
          <w:color w:val="000000"/>
          <w:szCs w:val="22"/>
          <w:shd w:val="clear" w:color="auto" w:fill="FFFFFF"/>
        </w:rPr>
        <w:t xml:space="preserve"> </w:t>
      </w:r>
      <w:r w:rsidRPr="00D9540D">
        <w:rPr>
          <w:bCs/>
          <w:color w:val="000000"/>
          <w:szCs w:val="22"/>
          <w:shd w:val="clear" w:color="auto" w:fill="FFFFFF"/>
        </w:rPr>
        <w:t xml:space="preserve">zaplanowanej kwoty </w:t>
      </w:r>
      <w:r w:rsidR="00CA22D8" w:rsidRPr="00D9540D">
        <w:rPr>
          <w:b/>
          <w:color w:val="000000"/>
          <w:szCs w:val="22"/>
          <w:shd w:val="clear" w:color="auto" w:fill="FFFFFF"/>
        </w:rPr>
        <w:t>1</w:t>
      </w:r>
      <w:r w:rsidR="00F02EE7" w:rsidRPr="00D9540D">
        <w:rPr>
          <w:b/>
          <w:bCs/>
          <w:color w:val="000000"/>
          <w:szCs w:val="22"/>
          <w:shd w:val="clear" w:color="auto" w:fill="FFFFFF"/>
        </w:rPr>
        <w:t>.</w:t>
      </w:r>
      <w:r w:rsidR="008112B3" w:rsidRPr="00D9540D">
        <w:rPr>
          <w:b/>
          <w:bCs/>
          <w:color w:val="000000"/>
          <w:szCs w:val="22"/>
          <w:shd w:val="clear" w:color="auto" w:fill="FFFFFF"/>
        </w:rPr>
        <w:t>20</w:t>
      </w:r>
      <w:r w:rsidR="00CA22D8" w:rsidRPr="00D9540D">
        <w:rPr>
          <w:b/>
          <w:bCs/>
          <w:color w:val="000000"/>
          <w:szCs w:val="22"/>
          <w:shd w:val="clear" w:color="auto" w:fill="FFFFFF"/>
        </w:rPr>
        <w:t>0</w:t>
      </w:r>
      <w:r w:rsidR="00797217" w:rsidRPr="00D9540D">
        <w:rPr>
          <w:bCs/>
          <w:color w:val="000000"/>
          <w:szCs w:val="22"/>
          <w:shd w:val="clear" w:color="auto" w:fill="FFFFFF"/>
        </w:rPr>
        <w:t xml:space="preserve"> </w:t>
      </w:r>
      <w:r w:rsidR="00B56A8D" w:rsidRPr="00D9540D">
        <w:rPr>
          <w:bCs/>
          <w:color w:val="000000"/>
          <w:szCs w:val="22"/>
          <w:shd w:val="clear" w:color="auto" w:fill="FFFFFF"/>
        </w:rPr>
        <w:t>tys. zł</w:t>
      </w:r>
      <w:r w:rsidRPr="00D9540D">
        <w:rPr>
          <w:bCs/>
          <w:color w:val="000000"/>
          <w:szCs w:val="22"/>
          <w:shd w:val="clear" w:color="auto" w:fill="FFFFFF"/>
        </w:rPr>
        <w:t xml:space="preserve"> </w:t>
      </w:r>
      <w:bookmarkStart w:id="224" w:name="_Hlk68174349"/>
      <w:r w:rsidRPr="00D9540D">
        <w:rPr>
          <w:bCs/>
          <w:color w:val="000000"/>
          <w:szCs w:val="22"/>
          <w:shd w:val="clear" w:color="auto" w:fill="FFFFFF"/>
        </w:rPr>
        <w:t xml:space="preserve">– realizacja planu </w:t>
      </w:r>
      <w:r w:rsidR="00D9540D" w:rsidRPr="00D9540D">
        <w:rPr>
          <w:bCs/>
          <w:color w:val="000000"/>
          <w:szCs w:val="22"/>
          <w:shd w:val="clear" w:color="auto" w:fill="FFFFFF"/>
        </w:rPr>
        <w:t>89</w:t>
      </w:r>
      <w:r w:rsidRPr="00D9540D">
        <w:rPr>
          <w:bCs/>
          <w:color w:val="000000"/>
          <w:szCs w:val="22"/>
          <w:shd w:val="clear" w:color="auto" w:fill="FFFFFF"/>
        </w:rPr>
        <w:t>,</w:t>
      </w:r>
      <w:r w:rsidR="00D9540D" w:rsidRPr="00D9540D">
        <w:rPr>
          <w:bCs/>
          <w:color w:val="000000"/>
          <w:szCs w:val="22"/>
          <w:shd w:val="clear" w:color="auto" w:fill="FFFFFF"/>
        </w:rPr>
        <w:t>6</w:t>
      </w:r>
      <w:r w:rsidRPr="00D9540D">
        <w:rPr>
          <w:bCs/>
          <w:color w:val="000000"/>
          <w:szCs w:val="22"/>
          <w:shd w:val="clear" w:color="auto" w:fill="FFFFFF"/>
        </w:rPr>
        <w:t xml:space="preserve">% </w:t>
      </w:r>
      <w:bookmarkEnd w:id="224"/>
      <w:r w:rsidRPr="00D9540D">
        <w:rPr>
          <w:bCs/>
          <w:color w:val="000000"/>
          <w:szCs w:val="22"/>
          <w:shd w:val="clear" w:color="auto" w:fill="FFFFFF"/>
        </w:rPr>
        <w:t>(poz. 1.1.</w:t>
      </w:r>
      <w:r w:rsidR="0033420F" w:rsidRPr="00D9540D">
        <w:rPr>
          <w:bCs/>
          <w:color w:val="000000"/>
          <w:szCs w:val="22"/>
          <w:shd w:val="clear" w:color="auto" w:fill="FFFFFF"/>
        </w:rPr>
        <w:t>13</w:t>
      </w:r>
      <w:r w:rsidRPr="00D9540D">
        <w:rPr>
          <w:bCs/>
          <w:color w:val="000000"/>
          <w:szCs w:val="22"/>
          <w:shd w:val="clear" w:color="auto" w:fill="FFFFFF"/>
        </w:rPr>
        <w:t xml:space="preserve"> </w:t>
      </w:r>
      <w:r w:rsidRPr="00D9540D">
        <w:rPr>
          <w:bCs/>
          <w:color w:val="000000"/>
          <w:szCs w:val="22"/>
          <w:shd w:val="clear" w:color="auto" w:fill="FFFFFF"/>
          <w:lang w:val="x-none"/>
        </w:rPr>
        <w:t xml:space="preserve">tabeli </w:t>
      </w:r>
      <w:r w:rsidRPr="00D9540D">
        <w:rPr>
          <w:bCs/>
          <w:color w:val="000000"/>
          <w:szCs w:val="22"/>
          <w:shd w:val="clear" w:color="auto" w:fill="FFFFFF"/>
          <w:lang w:val="x-none"/>
        </w:rPr>
        <w:fldChar w:fldCharType="begin"/>
      </w:r>
      <w:r w:rsidRPr="00E10324">
        <w:rPr>
          <w:color w:val="000000"/>
          <w:szCs w:val="22"/>
          <w:highlight w:val="yellow"/>
          <w:shd w:val="clear" w:color="auto" w:fill="FFFFFF"/>
          <w:lang w:val="x-none"/>
        </w:rPr>
        <w:instrText xml:space="preserve"> REF _Ref478114801 \#0 \h  \* MERGEFORMAT </w:instrText>
      </w:r>
      <w:r w:rsidRPr="00D9540D">
        <w:rPr>
          <w:bCs/>
          <w:color w:val="000000"/>
          <w:szCs w:val="22"/>
          <w:shd w:val="clear" w:color="auto" w:fill="FFFFFF"/>
          <w:lang w:val="x-none"/>
        </w:rPr>
      </w:r>
      <w:r w:rsidRPr="00D9540D">
        <w:rPr>
          <w:bCs/>
          <w:color w:val="000000"/>
          <w:szCs w:val="22"/>
          <w:shd w:val="clear" w:color="auto" w:fill="FFFFFF"/>
          <w:lang w:val="x-none"/>
        </w:rPr>
        <w:fldChar w:fldCharType="separate"/>
      </w:r>
      <w:r w:rsidR="00D80900" w:rsidRPr="00D80900">
        <w:rPr>
          <w:bCs/>
          <w:color w:val="000000"/>
          <w:szCs w:val="22"/>
          <w:shd w:val="clear" w:color="auto" w:fill="FFFFFF"/>
          <w:lang w:val="x-none"/>
        </w:rPr>
        <w:t>36</w:t>
      </w:r>
      <w:r w:rsidRPr="00D9540D">
        <w:rPr>
          <w:color w:val="000000"/>
          <w:szCs w:val="22"/>
          <w:shd w:val="clear" w:color="auto" w:fill="FFFFFF"/>
        </w:rPr>
        <w:fldChar w:fldCharType="end"/>
      </w:r>
      <w:r w:rsidRPr="00D9540D">
        <w:rPr>
          <w:bCs/>
          <w:color w:val="000000"/>
          <w:szCs w:val="22"/>
          <w:shd w:val="clear" w:color="auto" w:fill="FFFFFF"/>
        </w:rPr>
        <w:t>).</w:t>
      </w:r>
      <w:r w:rsidR="005A08EA" w:rsidRPr="00D9540D">
        <w:rPr>
          <w:bCs/>
          <w:color w:val="000000"/>
          <w:szCs w:val="22"/>
          <w:shd w:val="clear" w:color="auto" w:fill="FFFFFF"/>
        </w:rPr>
        <w:t xml:space="preserve"> </w:t>
      </w:r>
    </w:p>
    <w:p w14:paraId="2EE7E659" w14:textId="77777777" w:rsidR="00E02AC4" w:rsidRPr="00656729" w:rsidRDefault="00E02AC4" w:rsidP="00BF340C">
      <w:pPr>
        <w:tabs>
          <w:tab w:val="left" w:pos="9070"/>
        </w:tabs>
        <w:rPr>
          <w:color w:val="000000"/>
          <w:szCs w:val="22"/>
          <w:shd w:val="clear" w:color="auto" w:fill="FFFFFF"/>
        </w:rPr>
      </w:pPr>
    </w:p>
    <w:p w14:paraId="117CB87B" w14:textId="39270060" w:rsidR="00386B8F" w:rsidRPr="00656729" w:rsidRDefault="00386B8F" w:rsidP="00386B8F">
      <w:pPr>
        <w:pStyle w:val="Nagwek4"/>
      </w:pPr>
      <w:bookmarkStart w:id="225" w:name="_Toc34653359"/>
      <w:bookmarkStart w:id="226" w:name="_Ref35496037"/>
      <w:bookmarkStart w:id="227" w:name="_Toc165027322"/>
      <w:r w:rsidRPr="00656729">
        <w:t>SYSTEM - Wsparcie działań ochrony środowiska i gospodarki wodnej realizowanych przez partnerów zewnętrznych</w:t>
      </w:r>
      <w:r w:rsidR="0096048F" w:rsidRPr="00656729">
        <w:t xml:space="preserve"> -</w:t>
      </w:r>
      <w:r w:rsidRPr="00656729">
        <w:t xml:space="preserve"> REGION</w:t>
      </w:r>
      <w:bookmarkEnd w:id="225"/>
      <w:bookmarkEnd w:id="226"/>
      <w:bookmarkEnd w:id="227"/>
    </w:p>
    <w:p w14:paraId="78BDF97B" w14:textId="77777777" w:rsidR="00386B8F" w:rsidRPr="00656729" w:rsidRDefault="00386B8F" w:rsidP="00386B8F">
      <w:pPr>
        <w:pStyle w:val="Tekstpodstawowy"/>
        <w:tabs>
          <w:tab w:val="left" w:pos="567"/>
          <w:tab w:val="left" w:pos="9070"/>
        </w:tabs>
        <w:ind w:left="1260" w:hanging="1260"/>
        <w:rPr>
          <w:lang w:val="pl-PL"/>
        </w:rPr>
      </w:pPr>
    </w:p>
    <w:p w14:paraId="51CA8235" w14:textId="281E1978" w:rsidR="006D243D" w:rsidRPr="00656729" w:rsidRDefault="004037A4" w:rsidP="006D243D">
      <w:pPr>
        <w:tabs>
          <w:tab w:val="left" w:pos="9070"/>
        </w:tabs>
      </w:pPr>
      <w:r w:rsidRPr="00656729">
        <w:rPr>
          <w:color w:val="000000"/>
          <w:szCs w:val="22"/>
          <w:shd w:val="clear" w:color="auto" w:fill="FFFFFF"/>
        </w:rPr>
        <w:t>Wspieranie przedsięwzięć z zakresu ochrony środowiska i gospodarki wodnej za pośrednictwem partnerów zewnętrznych odbywa się za pośrednictwem programu priorytetowego SYSTEM. W ramach tego programu dofinansowanie jest udzielane dla wojewódzkich funduszy ochrony środowiska i</w:t>
      </w:r>
      <w:r w:rsidR="00BB03CF" w:rsidRPr="00656729">
        <w:rPr>
          <w:color w:val="000000"/>
          <w:szCs w:val="22"/>
          <w:shd w:val="clear" w:color="auto" w:fill="FFFFFF"/>
        </w:rPr>
        <w:t> </w:t>
      </w:r>
      <w:r w:rsidRPr="00656729">
        <w:rPr>
          <w:color w:val="000000"/>
          <w:szCs w:val="22"/>
          <w:shd w:val="clear" w:color="auto" w:fill="FFFFFF"/>
        </w:rPr>
        <w:t>gospodarki wodnej, które następnie wykorzystują te środki na finansowanie celów ochrony środowiska w swoich regionach. W 202</w:t>
      </w:r>
      <w:r w:rsidR="00570D7F" w:rsidRPr="00656729">
        <w:rPr>
          <w:color w:val="000000"/>
          <w:szCs w:val="22"/>
          <w:shd w:val="clear" w:color="auto" w:fill="FFFFFF"/>
        </w:rPr>
        <w:t>3</w:t>
      </w:r>
      <w:r w:rsidR="005322DC" w:rsidRPr="00656729">
        <w:rPr>
          <w:color w:val="000000"/>
          <w:szCs w:val="22"/>
          <w:shd w:val="clear" w:color="auto" w:fill="FFFFFF"/>
        </w:rPr>
        <w:t xml:space="preserve"> r. </w:t>
      </w:r>
      <w:r w:rsidR="0061743F" w:rsidRPr="00656729">
        <w:rPr>
          <w:color w:val="000000"/>
          <w:szCs w:val="22"/>
          <w:shd w:val="clear" w:color="auto" w:fill="FFFFFF"/>
        </w:rPr>
        <w:t xml:space="preserve">w formie pożyczek </w:t>
      </w:r>
      <w:r w:rsidRPr="00656729">
        <w:rPr>
          <w:color w:val="000000"/>
          <w:szCs w:val="22"/>
          <w:shd w:val="clear" w:color="auto" w:fill="FFFFFF"/>
        </w:rPr>
        <w:t xml:space="preserve">wypłacono na ten cel </w:t>
      </w:r>
      <w:r w:rsidR="00CC4E5E" w:rsidRPr="00656729">
        <w:rPr>
          <w:b/>
          <w:color w:val="000000"/>
          <w:szCs w:val="22"/>
          <w:shd w:val="clear" w:color="auto" w:fill="FFFFFF"/>
        </w:rPr>
        <w:t>1</w:t>
      </w:r>
      <w:r w:rsidR="00BB03CF" w:rsidRPr="00656729">
        <w:rPr>
          <w:b/>
          <w:color w:val="000000"/>
          <w:szCs w:val="22"/>
          <w:shd w:val="clear" w:color="auto" w:fill="FFFFFF"/>
        </w:rPr>
        <w:t>5</w:t>
      </w:r>
      <w:r w:rsidRPr="00656729">
        <w:rPr>
          <w:b/>
          <w:color w:val="000000"/>
          <w:szCs w:val="22"/>
          <w:shd w:val="clear" w:color="auto" w:fill="FFFFFF"/>
        </w:rPr>
        <w:t>.</w:t>
      </w:r>
      <w:r w:rsidR="00A70BC0" w:rsidRPr="00656729">
        <w:rPr>
          <w:b/>
          <w:color w:val="000000"/>
          <w:szCs w:val="22"/>
          <w:shd w:val="clear" w:color="auto" w:fill="FFFFFF"/>
        </w:rPr>
        <w:t>000</w:t>
      </w:r>
      <w:r w:rsidRPr="00656729">
        <w:rPr>
          <w:color w:val="000000"/>
          <w:szCs w:val="22"/>
          <w:shd w:val="clear" w:color="auto" w:fill="FFFFFF"/>
        </w:rPr>
        <w:t xml:space="preserve"> tys. zł, co stanowi </w:t>
      </w:r>
      <w:r w:rsidR="00656729" w:rsidRPr="00656729">
        <w:rPr>
          <w:color w:val="000000"/>
          <w:szCs w:val="22"/>
          <w:shd w:val="clear" w:color="auto" w:fill="FFFFFF"/>
        </w:rPr>
        <w:t>10,1</w:t>
      </w:r>
      <w:r w:rsidRPr="00656729">
        <w:rPr>
          <w:color w:val="000000"/>
          <w:szCs w:val="22"/>
          <w:shd w:val="clear" w:color="auto" w:fill="FFFFFF"/>
        </w:rPr>
        <w:t xml:space="preserve">% wielkości planowanej </w:t>
      </w:r>
      <w:r w:rsidRPr="00656729">
        <w:t xml:space="preserve">(poz. </w:t>
      </w:r>
      <w:r w:rsidR="00174D51" w:rsidRPr="00656729">
        <w:t>7</w:t>
      </w:r>
      <w:r w:rsidRPr="00656729">
        <w:t xml:space="preserve"> tabeli </w:t>
      </w:r>
      <w:r w:rsidRPr="00656729">
        <w:fldChar w:fldCharType="begin"/>
      </w:r>
      <w:r w:rsidRPr="00E10324">
        <w:rPr>
          <w:highlight w:val="yellow"/>
        </w:rPr>
        <w:instrText xml:space="preserve"> REF _Ref478114755 \#0 \h  \* MERGEFORMAT </w:instrText>
      </w:r>
      <w:r w:rsidRPr="00656729">
        <w:fldChar w:fldCharType="separate"/>
      </w:r>
      <w:r w:rsidR="00D80900" w:rsidRPr="00D80900">
        <w:t>35</w:t>
      </w:r>
      <w:r w:rsidRPr="00656729">
        <w:fldChar w:fldCharType="end"/>
      </w:r>
      <w:r w:rsidRPr="00656729">
        <w:t xml:space="preserve">) i wynika </w:t>
      </w:r>
      <w:r w:rsidR="003A0191" w:rsidRPr="00656729">
        <w:t>ze</w:t>
      </w:r>
      <w:r w:rsidRPr="00656729">
        <w:t xml:space="preserve"> </w:t>
      </w:r>
      <w:r w:rsidR="003A0191" w:rsidRPr="00656729">
        <w:t xml:space="preserve">zgłaszanego </w:t>
      </w:r>
      <w:r w:rsidRPr="00656729">
        <w:t xml:space="preserve">zapotrzebowania te środki </w:t>
      </w:r>
      <w:r w:rsidR="003952C1" w:rsidRPr="00656729">
        <w:t>przez wojewódzki fundusz w</w:t>
      </w:r>
      <w:r w:rsidR="007B3B87" w:rsidRPr="00656729">
        <w:t>e Wrocławiu</w:t>
      </w:r>
      <w:r w:rsidR="005322DC" w:rsidRPr="00656729">
        <w:t xml:space="preserve">. </w:t>
      </w:r>
    </w:p>
    <w:p w14:paraId="63120E73" w14:textId="77777777" w:rsidR="00C70FAB" w:rsidRPr="00290B08" w:rsidRDefault="00C70FAB" w:rsidP="006D243D">
      <w:pPr>
        <w:tabs>
          <w:tab w:val="left" w:pos="9070"/>
        </w:tabs>
      </w:pPr>
    </w:p>
    <w:p w14:paraId="2B18E9BB" w14:textId="56EDFFE5" w:rsidR="004037A4" w:rsidRPr="00290B08" w:rsidRDefault="006D243D" w:rsidP="006D243D">
      <w:pPr>
        <w:tabs>
          <w:tab w:val="left" w:pos="9070"/>
        </w:tabs>
      </w:pPr>
      <w:r w:rsidRPr="00290B08">
        <w:t xml:space="preserve">W 2022 roku został poszerzony katalog dopuszczalnych form dofinansowania przedsięwzięć poprzez </w:t>
      </w:r>
      <w:r w:rsidR="00166B29" w:rsidRPr="00290B08">
        <w:t xml:space="preserve">wprowadzenie </w:t>
      </w:r>
      <w:r w:rsidRPr="00290B08">
        <w:t>udostępnieni</w:t>
      </w:r>
      <w:r w:rsidR="00166B29" w:rsidRPr="00290B08">
        <w:t>a</w:t>
      </w:r>
      <w:r w:rsidRPr="00290B08">
        <w:t xml:space="preserve"> środków dla </w:t>
      </w:r>
      <w:r w:rsidR="00166B29" w:rsidRPr="00290B08">
        <w:t>wojewódzkich funduszy</w:t>
      </w:r>
      <w:r w:rsidRPr="00290B08">
        <w:t xml:space="preserve"> na udzielanie dotacji, w celu realizacji przedsięwzięć związanych z zapobieganiem zagrożeniom środowiska, w tym poważnym awariom oraz likwidacji skutków zagrożeń środowiska, jeżeli zagrożenia te zostały spowodowane pośrednio lub bezpośrednio przez konflikt zbrojny, działania wojenne lub kryzys humanitarny.</w:t>
      </w:r>
      <w:r w:rsidR="00E7626D" w:rsidRPr="00290B08">
        <w:t xml:space="preserve"> </w:t>
      </w:r>
      <w:r w:rsidRPr="00290B08">
        <w:t>Działanie to było podyktowane koniecznością pilnego wsparcia jednostek samorządu terytorialnego w zapobieżeniu zagrożeniom środowiska oraz likwidacją ich ewentualnych skutków, wywołanych masowym napływem uchodźców na terytorium Rzeczypospolitej Polskiej przez granicę polsko</w:t>
      </w:r>
      <w:r w:rsidR="00980842" w:rsidRPr="00290B08">
        <w:t> </w:t>
      </w:r>
      <w:r w:rsidRPr="00290B08">
        <w:t>-</w:t>
      </w:r>
      <w:r w:rsidR="00980842" w:rsidRPr="00290B08">
        <w:t> </w:t>
      </w:r>
      <w:r w:rsidRPr="00290B08">
        <w:t xml:space="preserve">ukraińską z terenów objętych działaniami wojennymi </w:t>
      </w:r>
      <w:r w:rsidR="00820EDB" w:rsidRPr="00290B08">
        <w:t>w</w:t>
      </w:r>
      <w:r w:rsidRPr="00290B08">
        <w:t xml:space="preserve"> Ukrainie.</w:t>
      </w:r>
      <w:r w:rsidR="00E7626D" w:rsidRPr="00290B08">
        <w:t xml:space="preserve"> </w:t>
      </w:r>
      <w:r w:rsidRPr="00290B08">
        <w:t xml:space="preserve">Dla tej formy </w:t>
      </w:r>
      <w:r w:rsidR="00805DB1" w:rsidRPr="00290B08">
        <w:t>wsparcia zaplanowano</w:t>
      </w:r>
      <w:r w:rsidRPr="00290B08">
        <w:t xml:space="preserve"> budżet w kwocie </w:t>
      </w:r>
      <w:r w:rsidR="003B3D2A" w:rsidRPr="00290B08">
        <w:rPr>
          <w:b/>
          <w:bCs/>
        </w:rPr>
        <w:t>5</w:t>
      </w:r>
      <w:r w:rsidRPr="00290B08">
        <w:rPr>
          <w:b/>
          <w:bCs/>
        </w:rPr>
        <w:t>.</w:t>
      </w:r>
      <w:r w:rsidR="003B3D2A" w:rsidRPr="00290B08">
        <w:rPr>
          <w:b/>
          <w:bCs/>
        </w:rPr>
        <w:t>5</w:t>
      </w:r>
      <w:r w:rsidRPr="00290B08">
        <w:rPr>
          <w:b/>
          <w:bCs/>
        </w:rPr>
        <w:t>00</w:t>
      </w:r>
      <w:r w:rsidRPr="00290B08">
        <w:t xml:space="preserve"> tys. zł. W 202</w:t>
      </w:r>
      <w:r w:rsidR="003B3D2A" w:rsidRPr="00290B08">
        <w:t>3</w:t>
      </w:r>
      <w:r w:rsidRPr="00290B08">
        <w:t xml:space="preserve"> r. </w:t>
      </w:r>
      <w:r w:rsidR="003B3D2A" w:rsidRPr="00290B08">
        <w:t xml:space="preserve">w ramach zawartych umów </w:t>
      </w:r>
      <w:r w:rsidRPr="00290B08">
        <w:t xml:space="preserve">z </w:t>
      </w:r>
      <w:r w:rsidR="007A57FC" w:rsidRPr="00290B08">
        <w:t xml:space="preserve">wojewódzkimi funduszami </w:t>
      </w:r>
      <w:r w:rsidRPr="00290B08">
        <w:t>w Lublinie i Rzeszowie</w:t>
      </w:r>
      <w:r w:rsidR="003B3D2A" w:rsidRPr="00290B08">
        <w:t xml:space="preserve"> wypł</w:t>
      </w:r>
      <w:r w:rsidRPr="00290B08">
        <w:t xml:space="preserve">acono kwotę </w:t>
      </w:r>
      <w:r w:rsidR="005065CC" w:rsidRPr="00290B08">
        <w:rPr>
          <w:b/>
          <w:bCs/>
        </w:rPr>
        <w:t>4.087</w:t>
      </w:r>
      <w:r w:rsidRPr="00290B08">
        <w:t xml:space="preserve"> tys. zł</w:t>
      </w:r>
      <w:r w:rsidR="00537A48" w:rsidRPr="00290B08">
        <w:t xml:space="preserve"> dotacji</w:t>
      </w:r>
      <w:r w:rsidRPr="00290B08">
        <w:t xml:space="preserve"> </w:t>
      </w:r>
      <w:r w:rsidR="00537A48" w:rsidRPr="00290B08">
        <w:rPr>
          <w:bCs/>
          <w:color w:val="000000"/>
          <w:szCs w:val="22"/>
          <w:shd w:val="clear" w:color="auto" w:fill="FFFFFF"/>
        </w:rPr>
        <w:t xml:space="preserve">(poz. 1.1.15 </w:t>
      </w:r>
      <w:r w:rsidR="00537A48" w:rsidRPr="00290B08">
        <w:rPr>
          <w:bCs/>
          <w:color w:val="000000"/>
          <w:szCs w:val="22"/>
          <w:shd w:val="clear" w:color="auto" w:fill="FFFFFF"/>
          <w:lang w:val="x-none"/>
        </w:rPr>
        <w:t xml:space="preserve">tabeli </w:t>
      </w:r>
      <w:r w:rsidR="00537A48" w:rsidRPr="00290B08">
        <w:rPr>
          <w:bCs/>
          <w:color w:val="000000"/>
          <w:szCs w:val="22"/>
          <w:shd w:val="clear" w:color="auto" w:fill="FFFFFF"/>
          <w:lang w:val="x-none"/>
        </w:rPr>
        <w:fldChar w:fldCharType="begin"/>
      </w:r>
      <w:r w:rsidR="00537A48" w:rsidRPr="00E10324">
        <w:rPr>
          <w:color w:val="000000"/>
          <w:szCs w:val="22"/>
          <w:highlight w:val="yellow"/>
          <w:shd w:val="clear" w:color="auto" w:fill="FFFFFF"/>
          <w:lang w:val="x-none"/>
        </w:rPr>
        <w:instrText xml:space="preserve"> REF _Ref478114801 \#0 \h  \* MERGEFORMAT </w:instrText>
      </w:r>
      <w:r w:rsidR="00537A48" w:rsidRPr="00290B08">
        <w:rPr>
          <w:bCs/>
          <w:color w:val="000000"/>
          <w:szCs w:val="22"/>
          <w:shd w:val="clear" w:color="auto" w:fill="FFFFFF"/>
          <w:lang w:val="x-none"/>
        </w:rPr>
      </w:r>
      <w:r w:rsidR="00537A48" w:rsidRPr="00290B08">
        <w:rPr>
          <w:bCs/>
          <w:color w:val="000000"/>
          <w:szCs w:val="22"/>
          <w:shd w:val="clear" w:color="auto" w:fill="FFFFFF"/>
          <w:lang w:val="x-none"/>
        </w:rPr>
        <w:fldChar w:fldCharType="separate"/>
      </w:r>
      <w:r w:rsidR="00D80900" w:rsidRPr="00D80900">
        <w:rPr>
          <w:bCs/>
          <w:color w:val="000000"/>
          <w:szCs w:val="22"/>
          <w:shd w:val="clear" w:color="auto" w:fill="FFFFFF"/>
          <w:lang w:val="x-none"/>
        </w:rPr>
        <w:t>36</w:t>
      </w:r>
      <w:r w:rsidR="00537A48" w:rsidRPr="00290B08">
        <w:rPr>
          <w:color w:val="000000"/>
          <w:szCs w:val="22"/>
          <w:shd w:val="clear" w:color="auto" w:fill="FFFFFF"/>
        </w:rPr>
        <w:fldChar w:fldCharType="end"/>
      </w:r>
      <w:r w:rsidR="00537A48" w:rsidRPr="00290B08">
        <w:rPr>
          <w:bCs/>
          <w:color w:val="000000"/>
          <w:szCs w:val="22"/>
          <w:shd w:val="clear" w:color="auto" w:fill="FFFFFF"/>
        </w:rPr>
        <w:t>).</w:t>
      </w:r>
    </w:p>
    <w:p w14:paraId="75CB831F" w14:textId="6BB48CEB" w:rsidR="008F6716" w:rsidRDefault="008F6716">
      <w:pPr>
        <w:jc w:val="left"/>
        <w:rPr>
          <w:color w:val="000000"/>
          <w:szCs w:val="22"/>
          <w:shd w:val="clear" w:color="auto" w:fill="FFFFFF"/>
        </w:rPr>
      </w:pPr>
    </w:p>
    <w:p w14:paraId="1B723473" w14:textId="77777777" w:rsidR="00CD40A1" w:rsidRPr="00290B08" w:rsidRDefault="003E751E" w:rsidP="00CD40A1">
      <w:pPr>
        <w:pStyle w:val="Nagwek4"/>
        <w:tabs>
          <w:tab w:val="left" w:pos="9070"/>
        </w:tabs>
      </w:pPr>
      <w:bookmarkStart w:id="228" w:name="_Toc165027323"/>
      <w:r w:rsidRPr="00290B08">
        <w:t>Ekspertyzy</w:t>
      </w:r>
      <w:r w:rsidR="001921B7" w:rsidRPr="00290B08">
        <w:t xml:space="preserve"> i</w:t>
      </w:r>
      <w:r w:rsidR="000449B9" w:rsidRPr="00290B08">
        <w:t xml:space="preserve"> </w:t>
      </w:r>
      <w:r w:rsidRPr="00290B08">
        <w:t>prace naukowo-badawcze</w:t>
      </w:r>
      <w:bookmarkEnd w:id="228"/>
    </w:p>
    <w:p w14:paraId="0752E0BE" w14:textId="77777777" w:rsidR="00CD40A1" w:rsidRPr="00E10324" w:rsidRDefault="00CD40A1" w:rsidP="00CD40A1">
      <w:pPr>
        <w:tabs>
          <w:tab w:val="left" w:pos="9070"/>
        </w:tabs>
        <w:rPr>
          <w:highlight w:val="yellow"/>
        </w:rPr>
      </w:pPr>
    </w:p>
    <w:p w14:paraId="11849F02" w14:textId="52DBFF55" w:rsidR="00E71D5C" w:rsidRPr="00E10324" w:rsidRDefault="003E751E" w:rsidP="00CD40A1">
      <w:pPr>
        <w:tabs>
          <w:tab w:val="left" w:pos="9070"/>
        </w:tabs>
        <w:rPr>
          <w:szCs w:val="22"/>
          <w:highlight w:val="yellow"/>
        </w:rPr>
      </w:pPr>
      <w:r w:rsidRPr="00A345D7">
        <w:rPr>
          <w:szCs w:val="22"/>
        </w:rPr>
        <w:t>Program priorytetow</w:t>
      </w:r>
      <w:r w:rsidR="008C2383" w:rsidRPr="00A345D7">
        <w:rPr>
          <w:szCs w:val="22"/>
        </w:rPr>
        <w:t>y</w:t>
      </w:r>
      <w:r w:rsidRPr="00A345D7">
        <w:rPr>
          <w:szCs w:val="22"/>
        </w:rPr>
        <w:t xml:space="preserve"> realizowan</w:t>
      </w:r>
      <w:r w:rsidR="008C2383" w:rsidRPr="00A345D7">
        <w:rPr>
          <w:szCs w:val="22"/>
        </w:rPr>
        <w:t>y</w:t>
      </w:r>
      <w:r w:rsidR="0049353F" w:rsidRPr="00A345D7">
        <w:rPr>
          <w:szCs w:val="22"/>
        </w:rPr>
        <w:t xml:space="preserve"> w</w:t>
      </w:r>
      <w:r w:rsidR="000449B9" w:rsidRPr="00A345D7">
        <w:rPr>
          <w:szCs w:val="22"/>
        </w:rPr>
        <w:t xml:space="preserve"> </w:t>
      </w:r>
      <w:r w:rsidRPr="00A345D7">
        <w:rPr>
          <w:szCs w:val="22"/>
        </w:rPr>
        <w:t>dziedzinie ekspertyz</w:t>
      </w:r>
      <w:r w:rsidR="001921B7" w:rsidRPr="00A345D7">
        <w:rPr>
          <w:szCs w:val="22"/>
        </w:rPr>
        <w:t xml:space="preserve"> i</w:t>
      </w:r>
      <w:r w:rsidR="000449B9" w:rsidRPr="00A345D7">
        <w:rPr>
          <w:szCs w:val="22"/>
        </w:rPr>
        <w:t xml:space="preserve"> </w:t>
      </w:r>
      <w:r w:rsidR="00A365FA" w:rsidRPr="00A345D7">
        <w:rPr>
          <w:szCs w:val="22"/>
        </w:rPr>
        <w:t>prac naukowo-badawczych</w:t>
      </w:r>
      <w:r w:rsidR="0049353F" w:rsidRPr="00A345D7">
        <w:rPr>
          <w:szCs w:val="22"/>
        </w:rPr>
        <w:t xml:space="preserve"> w</w:t>
      </w:r>
      <w:r w:rsidR="000449B9" w:rsidRPr="00A345D7">
        <w:rPr>
          <w:szCs w:val="22"/>
        </w:rPr>
        <w:t xml:space="preserve"> </w:t>
      </w:r>
      <w:r w:rsidR="00A94C92" w:rsidRPr="00A345D7">
        <w:rPr>
          <w:szCs w:val="22"/>
        </w:rPr>
        <w:t>202</w:t>
      </w:r>
      <w:r w:rsidR="0042037A" w:rsidRPr="00A345D7">
        <w:rPr>
          <w:szCs w:val="22"/>
        </w:rPr>
        <w:t>3</w:t>
      </w:r>
      <w:r w:rsidR="005322DC" w:rsidRPr="00A345D7">
        <w:rPr>
          <w:szCs w:val="22"/>
        </w:rPr>
        <w:t xml:space="preserve"> r. </w:t>
      </w:r>
      <w:r w:rsidR="008C2383" w:rsidRPr="00A345D7">
        <w:rPr>
          <w:szCs w:val="22"/>
        </w:rPr>
        <w:t xml:space="preserve">to </w:t>
      </w:r>
      <w:r w:rsidR="0037616E" w:rsidRPr="00A345D7">
        <w:rPr>
          <w:szCs w:val="22"/>
        </w:rPr>
        <w:t xml:space="preserve">„Wsparcie Ministra </w:t>
      </w:r>
      <w:r w:rsidR="007A597A" w:rsidRPr="00A345D7">
        <w:rPr>
          <w:szCs w:val="22"/>
        </w:rPr>
        <w:t>Klimatu</w:t>
      </w:r>
      <w:r w:rsidR="0049353F" w:rsidRPr="00A345D7">
        <w:rPr>
          <w:szCs w:val="22"/>
        </w:rPr>
        <w:t xml:space="preserve"> </w:t>
      </w:r>
      <w:r w:rsidR="0086670F" w:rsidRPr="00A345D7">
        <w:rPr>
          <w:szCs w:val="22"/>
        </w:rPr>
        <w:t xml:space="preserve">i Środowiska </w:t>
      </w:r>
      <w:r w:rsidR="0049353F" w:rsidRPr="00A345D7">
        <w:rPr>
          <w:szCs w:val="22"/>
        </w:rPr>
        <w:t>w</w:t>
      </w:r>
      <w:r w:rsidR="000449B9" w:rsidRPr="00A345D7">
        <w:rPr>
          <w:szCs w:val="22"/>
        </w:rPr>
        <w:t xml:space="preserve"> </w:t>
      </w:r>
      <w:r w:rsidR="0037616E" w:rsidRPr="00A345D7">
        <w:rPr>
          <w:szCs w:val="22"/>
        </w:rPr>
        <w:t xml:space="preserve">zakresie realizacji polityki ochrony środowiska Część 1) </w:t>
      </w:r>
      <w:r w:rsidR="0037616E" w:rsidRPr="00756D55">
        <w:rPr>
          <w:szCs w:val="22"/>
        </w:rPr>
        <w:t>Ekspertyzy, opracowania, realizacja zobowiązań międzynarodowych”.</w:t>
      </w:r>
      <w:r w:rsidR="0049353F" w:rsidRPr="00756D55">
        <w:rPr>
          <w:szCs w:val="22"/>
        </w:rPr>
        <w:t xml:space="preserve"> W</w:t>
      </w:r>
      <w:r w:rsidR="000449B9" w:rsidRPr="00756D55">
        <w:rPr>
          <w:szCs w:val="22"/>
        </w:rPr>
        <w:t xml:space="preserve"> </w:t>
      </w:r>
      <w:r w:rsidR="0037616E" w:rsidRPr="00756D55">
        <w:rPr>
          <w:szCs w:val="22"/>
        </w:rPr>
        <w:t>20</w:t>
      </w:r>
      <w:r w:rsidR="0033420F" w:rsidRPr="00756D55">
        <w:rPr>
          <w:szCs w:val="22"/>
        </w:rPr>
        <w:t>2</w:t>
      </w:r>
      <w:r w:rsidR="00A345D7" w:rsidRPr="00756D55">
        <w:rPr>
          <w:szCs w:val="22"/>
        </w:rPr>
        <w:t>3</w:t>
      </w:r>
      <w:r w:rsidR="005322DC" w:rsidRPr="00756D55">
        <w:rPr>
          <w:szCs w:val="22"/>
        </w:rPr>
        <w:t xml:space="preserve"> r. </w:t>
      </w:r>
      <w:r w:rsidR="0049353F" w:rsidRPr="00756D55">
        <w:rPr>
          <w:szCs w:val="22"/>
        </w:rPr>
        <w:t>w</w:t>
      </w:r>
      <w:r w:rsidR="000449B9" w:rsidRPr="00756D55">
        <w:rPr>
          <w:szCs w:val="22"/>
        </w:rPr>
        <w:t xml:space="preserve"> </w:t>
      </w:r>
      <w:r w:rsidR="0037616E" w:rsidRPr="00756D55">
        <w:rPr>
          <w:szCs w:val="22"/>
        </w:rPr>
        <w:t xml:space="preserve">ramach tego programu wypłacono </w:t>
      </w:r>
      <w:r w:rsidR="007728A0" w:rsidRPr="00756D55">
        <w:rPr>
          <w:b/>
          <w:szCs w:val="22"/>
        </w:rPr>
        <w:t>30</w:t>
      </w:r>
      <w:r w:rsidR="0086670F" w:rsidRPr="00756D55">
        <w:rPr>
          <w:b/>
          <w:szCs w:val="22"/>
        </w:rPr>
        <w:t>.</w:t>
      </w:r>
      <w:r w:rsidR="007728A0" w:rsidRPr="00756D55">
        <w:rPr>
          <w:b/>
          <w:szCs w:val="22"/>
        </w:rPr>
        <w:t>673</w:t>
      </w:r>
      <w:r w:rsidR="00797217" w:rsidRPr="00756D55">
        <w:rPr>
          <w:szCs w:val="22"/>
        </w:rPr>
        <w:t xml:space="preserve"> </w:t>
      </w:r>
      <w:r w:rsidR="00B56A8D" w:rsidRPr="00756D55">
        <w:rPr>
          <w:szCs w:val="22"/>
        </w:rPr>
        <w:t>tys. zł</w:t>
      </w:r>
      <w:r w:rsidR="0037616E" w:rsidRPr="00756D55">
        <w:rPr>
          <w:szCs w:val="22"/>
        </w:rPr>
        <w:t xml:space="preserve"> </w:t>
      </w:r>
      <w:r w:rsidR="000961C3" w:rsidRPr="00756D55">
        <w:rPr>
          <w:szCs w:val="22"/>
        </w:rPr>
        <w:t xml:space="preserve">finansowania </w:t>
      </w:r>
      <w:r w:rsidR="0037616E" w:rsidRPr="00756D55">
        <w:rPr>
          <w:szCs w:val="22"/>
        </w:rPr>
        <w:t>dotac</w:t>
      </w:r>
      <w:r w:rsidR="000961C3" w:rsidRPr="00756D55">
        <w:rPr>
          <w:szCs w:val="22"/>
        </w:rPr>
        <w:t>yjnego</w:t>
      </w:r>
      <w:r w:rsidR="0086670F" w:rsidRPr="00756D55">
        <w:rPr>
          <w:szCs w:val="22"/>
        </w:rPr>
        <w:t xml:space="preserve">, przy planie w kwocie </w:t>
      </w:r>
      <w:r w:rsidR="00E67BF6" w:rsidRPr="00756D55">
        <w:rPr>
          <w:b/>
          <w:szCs w:val="22"/>
        </w:rPr>
        <w:t>34</w:t>
      </w:r>
      <w:r w:rsidR="0086670F" w:rsidRPr="00756D55">
        <w:rPr>
          <w:b/>
          <w:szCs w:val="22"/>
        </w:rPr>
        <w:t>.</w:t>
      </w:r>
      <w:r w:rsidR="00E67BF6" w:rsidRPr="00756D55">
        <w:rPr>
          <w:b/>
          <w:szCs w:val="22"/>
        </w:rPr>
        <w:t>9</w:t>
      </w:r>
      <w:r w:rsidR="0086670F" w:rsidRPr="00756D55">
        <w:rPr>
          <w:b/>
          <w:szCs w:val="22"/>
        </w:rPr>
        <w:t>00</w:t>
      </w:r>
      <w:r w:rsidR="0086670F" w:rsidRPr="00756D55">
        <w:rPr>
          <w:szCs w:val="22"/>
        </w:rPr>
        <w:t xml:space="preserve"> tys. zł – realizacja planu w </w:t>
      </w:r>
      <w:r w:rsidR="00E67BF6" w:rsidRPr="00756D55">
        <w:rPr>
          <w:szCs w:val="22"/>
        </w:rPr>
        <w:t>87</w:t>
      </w:r>
      <w:r w:rsidR="0086670F" w:rsidRPr="00756D55">
        <w:rPr>
          <w:szCs w:val="22"/>
        </w:rPr>
        <w:t>,</w:t>
      </w:r>
      <w:bookmarkStart w:id="229" w:name="_Hlk130484177"/>
      <w:r w:rsidR="00E67BF6" w:rsidRPr="00756D55">
        <w:rPr>
          <w:szCs w:val="22"/>
        </w:rPr>
        <w:t>9</w:t>
      </w:r>
      <w:r w:rsidR="0086670F" w:rsidRPr="00756D55">
        <w:rPr>
          <w:szCs w:val="22"/>
        </w:rPr>
        <w:t>% (poz. 1.1.1</w:t>
      </w:r>
      <w:r w:rsidR="005973C3" w:rsidRPr="00756D55">
        <w:rPr>
          <w:szCs w:val="22"/>
        </w:rPr>
        <w:t>4</w:t>
      </w:r>
      <w:r w:rsidR="0086670F" w:rsidRPr="00756D55">
        <w:rPr>
          <w:szCs w:val="22"/>
        </w:rPr>
        <w:t xml:space="preserve"> </w:t>
      </w:r>
      <w:r w:rsidR="0086670F" w:rsidRPr="00756D55">
        <w:t xml:space="preserve">tabeli </w:t>
      </w:r>
      <w:r w:rsidR="0086670F" w:rsidRPr="00756D55">
        <w:fldChar w:fldCharType="begin"/>
      </w:r>
      <w:r w:rsidR="0086670F" w:rsidRPr="00E10324">
        <w:rPr>
          <w:highlight w:val="yellow"/>
        </w:rPr>
        <w:instrText xml:space="preserve"> REF _Ref478114801 \#0 \h  \* MERGEFORMAT </w:instrText>
      </w:r>
      <w:r w:rsidR="0086670F" w:rsidRPr="00756D55">
        <w:fldChar w:fldCharType="separate"/>
      </w:r>
      <w:r w:rsidR="00D80900" w:rsidRPr="00D80900">
        <w:t>36</w:t>
      </w:r>
      <w:r w:rsidR="0086670F" w:rsidRPr="00756D55">
        <w:fldChar w:fldCharType="end"/>
      </w:r>
      <w:r w:rsidR="0086670F" w:rsidRPr="00756D55">
        <w:rPr>
          <w:szCs w:val="22"/>
        </w:rPr>
        <w:t>)</w:t>
      </w:r>
      <w:r w:rsidR="000961C3" w:rsidRPr="00756D55">
        <w:rPr>
          <w:szCs w:val="22"/>
        </w:rPr>
        <w:t xml:space="preserve">, </w:t>
      </w:r>
      <w:bookmarkEnd w:id="229"/>
      <w:r w:rsidR="000961C3" w:rsidRPr="00756D55">
        <w:rPr>
          <w:szCs w:val="22"/>
        </w:rPr>
        <w:t xml:space="preserve">w tym w </w:t>
      </w:r>
      <w:r w:rsidR="0037616E" w:rsidRPr="00756D55">
        <w:rPr>
          <w:szCs w:val="22"/>
        </w:rPr>
        <w:t>formie przekazania środków państwowym jednostkom budżetowy</w:t>
      </w:r>
      <w:r w:rsidR="006E3CE1" w:rsidRPr="00756D55">
        <w:rPr>
          <w:szCs w:val="22"/>
        </w:rPr>
        <w:t>m</w:t>
      </w:r>
      <w:r w:rsidR="00E71D5C" w:rsidRPr="00756D55">
        <w:rPr>
          <w:szCs w:val="22"/>
        </w:rPr>
        <w:t xml:space="preserve"> </w:t>
      </w:r>
      <w:r w:rsidR="005973C3" w:rsidRPr="00756D55">
        <w:rPr>
          <w:b/>
          <w:szCs w:val="22"/>
        </w:rPr>
        <w:t>1</w:t>
      </w:r>
      <w:r w:rsidR="00756D55" w:rsidRPr="00756D55">
        <w:rPr>
          <w:b/>
          <w:szCs w:val="22"/>
        </w:rPr>
        <w:t>3</w:t>
      </w:r>
      <w:r w:rsidR="0086670F" w:rsidRPr="00756D55">
        <w:rPr>
          <w:b/>
          <w:szCs w:val="22"/>
        </w:rPr>
        <w:t>.</w:t>
      </w:r>
      <w:r w:rsidR="00756D55" w:rsidRPr="00756D55">
        <w:rPr>
          <w:b/>
          <w:szCs w:val="22"/>
        </w:rPr>
        <w:t>281</w:t>
      </w:r>
      <w:r w:rsidR="00797217" w:rsidRPr="00756D55">
        <w:rPr>
          <w:szCs w:val="22"/>
        </w:rPr>
        <w:t xml:space="preserve"> </w:t>
      </w:r>
      <w:r w:rsidR="00B56A8D" w:rsidRPr="00756D55">
        <w:rPr>
          <w:szCs w:val="22"/>
        </w:rPr>
        <w:t>tys. zł</w:t>
      </w:r>
      <w:r w:rsidR="00E71D5C" w:rsidRPr="00756D55">
        <w:rPr>
          <w:szCs w:val="22"/>
        </w:rPr>
        <w:t>.</w:t>
      </w:r>
      <w:r w:rsidR="0037616E" w:rsidRPr="00756D55">
        <w:rPr>
          <w:szCs w:val="22"/>
        </w:rPr>
        <w:t xml:space="preserve"> </w:t>
      </w:r>
    </w:p>
    <w:p w14:paraId="27D4DC3B" w14:textId="77777777" w:rsidR="00CD40A1" w:rsidRPr="005828B4" w:rsidRDefault="00CD40A1" w:rsidP="00CD40A1">
      <w:pPr>
        <w:tabs>
          <w:tab w:val="left" w:pos="9070"/>
        </w:tabs>
        <w:rPr>
          <w:szCs w:val="22"/>
        </w:rPr>
      </w:pPr>
    </w:p>
    <w:p w14:paraId="2C11885F" w14:textId="661EEF36" w:rsidR="0086670F" w:rsidRPr="005828B4" w:rsidRDefault="00B83178" w:rsidP="0086670F">
      <w:pPr>
        <w:tabs>
          <w:tab w:val="left" w:pos="9070"/>
        </w:tabs>
        <w:rPr>
          <w:szCs w:val="22"/>
        </w:rPr>
      </w:pPr>
      <w:r w:rsidRPr="005828B4">
        <w:rPr>
          <w:szCs w:val="22"/>
        </w:rPr>
        <w:t xml:space="preserve">Niepełna realizacja zaplanowanych wypłat jest skutkiem </w:t>
      </w:r>
      <w:r w:rsidR="00A646F1" w:rsidRPr="005828B4">
        <w:rPr>
          <w:szCs w:val="22"/>
        </w:rPr>
        <w:t>przesunięcia terminów realizacji przedsięwzięć skutkujące przesunięciem wypłat na kolejny rok oraz w związku ze zmniejszeniem kwoty umów na skutek rozstrzygnięć przetargowych</w:t>
      </w:r>
      <w:r w:rsidR="00066E2D" w:rsidRPr="005828B4">
        <w:rPr>
          <w:szCs w:val="22"/>
        </w:rPr>
        <w:t xml:space="preserve"> lub modyfikacji zakresów realizowanych przedsięwzięć</w:t>
      </w:r>
      <w:r w:rsidR="0052071F" w:rsidRPr="005828B4">
        <w:rPr>
          <w:szCs w:val="22"/>
        </w:rPr>
        <w:t xml:space="preserve">. </w:t>
      </w:r>
    </w:p>
    <w:p w14:paraId="1430AE13" w14:textId="77777777" w:rsidR="00BD6EF9" w:rsidRPr="005828B4" w:rsidRDefault="00BD6EF9" w:rsidP="00CD40A1">
      <w:pPr>
        <w:tabs>
          <w:tab w:val="left" w:pos="9070"/>
        </w:tabs>
        <w:rPr>
          <w:szCs w:val="22"/>
        </w:rPr>
      </w:pPr>
    </w:p>
    <w:p w14:paraId="77424F56" w14:textId="05FE9F44" w:rsidR="00CD40A1" w:rsidRPr="005828B4" w:rsidRDefault="00392C08" w:rsidP="00CD40A1">
      <w:pPr>
        <w:tabs>
          <w:tab w:val="left" w:pos="9070"/>
        </w:tabs>
        <w:rPr>
          <w:szCs w:val="22"/>
        </w:rPr>
      </w:pPr>
      <w:r w:rsidRPr="005828B4">
        <w:rPr>
          <w:szCs w:val="22"/>
        </w:rPr>
        <w:t>R</w:t>
      </w:r>
      <w:r w:rsidR="00BE7020" w:rsidRPr="005828B4">
        <w:rPr>
          <w:szCs w:val="22"/>
        </w:rPr>
        <w:t>ealizowane</w:t>
      </w:r>
      <w:r w:rsidR="0037616E" w:rsidRPr="005828B4">
        <w:rPr>
          <w:szCs w:val="22"/>
        </w:rPr>
        <w:t xml:space="preserve"> </w:t>
      </w:r>
      <w:r w:rsidR="002A54D2" w:rsidRPr="005828B4">
        <w:rPr>
          <w:szCs w:val="22"/>
        </w:rPr>
        <w:t xml:space="preserve">w tym obszarze </w:t>
      </w:r>
      <w:r w:rsidR="0037616E" w:rsidRPr="005828B4">
        <w:rPr>
          <w:szCs w:val="22"/>
        </w:rPr>
        <w:t>zadania dotyczyły</w:t>
      </w:r>
      <w:r w:rsidR="00CA0548" w:rsidRPr="005828B4">
        <w:rPr>
          <w:szCs w:val="22"/>
        </w:rPr>
        <w:t>,</w:t>
      </w:r>
      <w:r w:rsidR="0037616E" w:rsidRPr="005828B4">
        <w:rPr>
          <w:szCs w:val="22"/>
        </w:rPr>
        <w:t xml:space="preserve"> m.in.:</w:t>
      </w:r>
    </w:p>
    <w:p w14:paraId="45EA9565" w14:textId="77777777" w:rsidR="00CD40A1" w:rsidRPr="005828B4" w:rsidRDefault="0037616E" w:rsidP="00F436E3">
      <w:pPr>
        <w:numPr>
          <w:ilvl w:val="0"/>
          <w:numId w:val="22"/>
        </w:numPr>
        <w:tabs>
          <w:tab w:val="num" w:pos="284"/>
          <w:tab w:val="left" w:pos="9070"/>
        </w:tabs>
        <w:ind w:left="284" w:hanging="284"/>
        <w:rPr>
          <w:szCs w:val="22"/>
        </w:rPr>
      </w:pPr>
      <w:r w:rsidRPr="005828B4">
        <w:rPr>
          <w:szCs w:val="22"/>
        </w:rPr>
        <w:t>wykonania opracowań, raportów, ekspertyz, opinii, prac studialnych</w:t>
      </w:r>
      <w:r w:rsidR="001921B7" w:rsidRPr="005828B4">
        <w:rPr>
          <w:szCs w:val="22"/>
        </w:rPr>
        <w:t xml:space="preserve"> i</w:t>
      </w:r>
      <w:r w:rsidR="000449B9" w:rsidRPr="005828B4">
        <w:rPr>
          <w:szCs w:val="22"/>
        </w:rPr>
        <w:t xml:space="preserve"> </w:t>
      </w:r>
      <w:r w:rsidRPr="005828B4">
        <w:rPr>
          <w:szCs w:val="22"/>
        </w:rPr>
        <w:t>naukowo-badawczych służących wspieraniu</w:t>
      </w:r>
      <w:r w:rsidR="001921B7" w:rsidRPr="005828B4">
        <w:rPr>
          <w:szCs w:val="22"/>
        </w:rPr>
        <w:t xml:space="preserve"> i</w:t>
      </w:r>
      <w:r w:rsidR="000449B9" w:rsidRPr="005828B4">
        <w:rPr>
          <w:szCs w:val="22"/>
        </w:rPr>
        <w:t xml:space="preserve"> </w:t>
      </w:r>
      <w:r w:rsidRPr="005828B4">
        <w:rPr>
          <w:szCs w:val="22"/>
        </w:rPr>
        <w:t>wypełnieniu zobowiązań Ministra Środowiska</w:t>
      </w:r>
      <w:r w:rsidR="0086670F" w:rsidRPr="005828B4">
        <w:rPr>
          <w:szCs w:val="22"/>
        </w:rPr>
        <w:t xml:space="preserve"> i Klimatu</w:t>
      </w:r>
      <w:r w:rsidRPr="005828B4">
        <w:rPr>
          <w:szCs w:val="22"/>
        </w:rPr>
        <w:t>;</w:t>
      </w:r>
    </w:p>
    <w:p w14:paraId="537226F8" w14:textId="060EF5D0" w:rsidR="00CD40A1" w:rsidRPr="00D31DF5" w:rsidRDefault="0037616E" w:rsidP="00F436E3">
      <w:pPr>
        <w:numPr>
          <w:ilvl w:val="0"/>
          <w:numId w:val="22"/>
        </w:numPr>
        <w:tabs>
          <w:tab w:val="num" w:pos="284"/>
          <w:tab w:val="left" w:pos="9070"/>
        </w:tabs>
        <w:ind w:left="284" w:hanging="284"/>
        <w:rPr>
          <w:szCs w:val="22"/>
        </w:rPr>
      </w:pPr>
      <w:r w:rsidRPr="005828B4">
        <w:rPr>
          <w:szCs w:val="22"/>
        </w:rPr>
        <w:t xml:space="preserve">opracowania planów </w:t>
      </w:r>
      <w:r w:rsidR="00993155" w:rsidRPr="005828B4">
        <w:rPr>
          <w:szCs w:val="22"/>
        </w:rPr>
        <w:t>zarządzania</w:t>
      </w:r>
      <w:r w:rsidR="00DE5FDA" w:rsidRPr="005828B4">
        <w:rPr>
          <w:szCs w:val="22"/>
        </w:rPr>
        <w:t xml:space="preserve"> obiektami </w:t>
      </w:r>
      <w:r w:rsidR="00404A7F" w:rsidRPr="005828B4">
        <w:rPr>
          <w:szCs w:val="22"/>
        </w:rPr>
        <w:t>środowiskow</w:t>
      </w:r>
      <w:r w:rsidR="004C13B0" w:rsidRPr="005828B4">
        <w:rPr>
          <w:szCs w:val="22"/>
        </w:rPr>
        <w:t>ymi</w:t>
      </w:r>
      <w:r w:rsidRPr="005828B4">
        <w:rPr>
          <w:szCs w:val="22"/>
        </w:rPr>
        <w:t xml:space="preserve">, odbudowy ekosystemów </w:t>
      </w:r>
      <w:r w:rsidRPr="00D31DF5">
        <w:rPr>
          <w:szCs w:val="22"/>
        </w:rPr>
        <w:t>zdegradowanych przez niewłaściwą eksploatację zasobów wodnych;</w:t>
      </w:r>
    </w:p>
    <w:p w14:paraId="115B42E2" w14:textId="77777777" w:rsidR="00CD40A1" w:rsidRPr="00D31DF5" w:rsidRDefault="0037616E" w:rsidP="00F436E3">
      <w:pPr>
        <w:numPr>
          <w:ilvl w:val="0"/>
          <w:numId w:val="22"/>
        </w:numPr>
        <w:tabs>
          <w:tab w:val="num" w:pos="284"/>
          <w:tab w:val="left" w:pos="9070"/>
        </w:tabs>
        <w:ind w:left="284" w:hanging="284"/>
        <w:rPr>
          <w:szCs w:val="22"/>
        </w:rPr>
      </w:pPr>
      <w:r w:rsidRPr="00D31DF5">
        <w:rPr>
          <w:szCs w:val="22"/>
        </w:rPr>
        <w:t>opracowania programów, planów</w:t>
      </w:r>
      <w:r w:rsidR="001921B7" w:rsidRPr="00D31DF5">
        <w:rPr>
          <w:szCs w:val="22"/>
        </w:rPr>
        <w:t xml:space="preserve"> i</w:t>
      </w:r>
      <w:r w:rsidR="000449B9" w:rsidRPr="00D31DF5">
        <w:rPr>
          <w:szCs w:val="22"/>
        </w:rPr>
        <w:t xml:space="preserve"> </w:t>
      </w:r>
      <w:r w:rsidRPr="00D31DF5">
        <w:rPr>
          <w:szCs w:val="22"/>
        </w:rPr>
        <w:t>nadzoru nad realizacją zadań związanych</w:t>
      </w:r>
      <w:r w:rsidR="0049353F" w:rsidRPr="00D31DF5">
        <w:rPr>
          <w:szCs w:val="22"/>
        </w:rPr>
        <w:t xml:space="preserve"> z</w:t>
      </w:r>
      <w:r w:rsidR="000449B9" w:rsidRPr="00D31DF5">
        <w:rPr>
          <w:szCs w:val="22"/>
        </w:rPr>
        <w:t xml:space="preserve"> </w:t>
      </w:r>
      <w:r w:rsidRPr="00D31DF5">
        <w:rPr>
          <w:szCs w:val="22"/>
        </w:rPr>
        <w:t>utrzymywaniem wód lub urządzeń wodnych oraz inwestycji</w:t>
      </w:r>
      <w:r w:rsidR="0049353F" w:rsidRPr="00D31DF5">
        <w:rPr>
          <w:szCs w:val="22"/>
        </w:rPr>
        <w:t xml:space="preserve"> w</w:t>
      </w:r>
      <w:r w:rsidR="000449B9" w:rsidRPr="00D31DF5">
        <w:rPr>
          <w:szCs w:val="22"/>
        </w:rPr>
        <w:t xml:space="preserve"> </w:t>
      </w:r>
      <w:r w:rsidRPr="00D31DF5">
        <w:rPr>
          <w:szCs w:val="22"/>
        </w:rPr>
        <w:t>gospodarce wodnej;</w:t>
      </w:r>
    </w:p>
    <w:p w14:paraId="752188CD" w14:textId="77777777" w:rsidR="00CD40A1" w:rsidRPr="00D31DF5" w:rsidRDefault="0053128D" w:rsidP="00F436E3">
      <w:pPr>
        <w:numPr>
          <w:ilvl w:val="0"/>
          <w:numId w:val="22"/>
        </w:numPr>
        <w:tabs>
          <w:tab w:val="num" w:pos="284"/>
          <w:tab w:val="left" w:pos="9070"/>
        </w:tabs>
        <w:ind w:left="284" w:hanging="284"/>
        <w:rPr>
          <w:szCs w:val="22"/>
        </w:rPr>
      </w:pPr>
      <w:r w:rsidRPr="00D31DF5">
        <w:rPr>
          <w:szCs w:val="22"/>
        </w:rPr>
        <w:t>wsparcia</w:t>
      </w:r>
      <w:r w:rsidR="0037616E" w:rsidRPr="00D31DF5">
        <w:rPr>
          <w:szCs w:val="22"/>
        </w:rPr>
        <w:t xml:space="preserve"> systemu </w:t>
      </w:r>
      <w:r w:rsidR="0037616E" w:rsidRPr="00D31DF5">
        <w:rPr>
          <w:color w:val="000000"/>
          <w:szCs w:val="22"/>
        </w:rPr>
        <w:t xml:space="preserve">ocen oddziaływania na środowisko, poprzez </w:t>
      </w:r>
      <w:r w:rsidR="0037616E" w:rsidRPr="00D31DF5">
        <w:rPr>
          <w:szCs w:val="22"/>
        </w:rPr>
        <w:t>finansowe</w:t>
      </w:r>
      <w:r w:rsidR="0037616E" w:rsidRPr="00D31DF5">
        <w:rPr>
          <w:color w:val="000000"/>
          <w:szCs w:val="22"/>
        </w:rPr>
        <w:t xml:space="preserve"> wsparcie organów administracji publicznej, zaangażowanych</w:t>
      </w:r>
      <w:r w:rsidR="0049353F" w:rsidRPr="00D31DF5">
        <w:rPr>
          <w:color w:val="000000"/>
          <w:szCs w:val="22"/>
        </w:rPr>
        <w:t xml:space="preserve"> w</w:t>
      </w:r>
      <w:r w:rsidR="000449B9" w:rsidRPr="00D31DF5">
        <w:rPr>
          <w:color w:val="000000"/>
          <w:szCs w:val="22"/>
        </w:rPr>
        <w:t xml:space="preserve"> </w:t>
      </w:r>
      <w:r w:rsidR="0037616E" w:rsidRPr="00D31DF5">
        <w:rPr>
          <w:color w:val="000000"/>
          <w:szCs w:val="22"/>
        </w:rPr>
        <w:t>postępowania ocen oddziaływania przedsięwzięć na środowisko, strategicznych ocen oddziaływania na środowisko oraz ocen oddziaływania na obszary Natura 2000.</w:t>
      </w:r>
    </w:p>
    <w:p w14:paraId="228A233A" w14:textId="77777777" w:rsidR="00CD40A1" w:rsidRPr="00D31DF5" w:rsidRDefault="00CD40A1" w:rsidP="00CD40A1">
      <w:pPr>
        <w:tabs>
          <w:tab w:val="left" w:pos="9070"/>
        </w:tabs>
        <w:ind w:left="709" w:hanging="709"/>
        <w:rPr>
          <w:b/>
          <w:szCs w:val="22"/>
        </w:rPr>
      </w:pPr>
    </w:p>
    <w:p w14:paraId="28761A33" w14:textId="3931AFFB" w:rsidR="00CD40A1" w:rsidRPr="00D31DF5" w:rsidRDefault="0053128D" w:rsidP="00CD40A1">
      <w:pPr>
        <w:pStyle w:val="Tekstpodstawowy"/>
        <w:tabs>
          <w:tab w:val="left" w:pos="567"/>
          <w:tab w:val="left" w:pos="9070"/>
        </w:tabs>
      </w:pPr>
      <w:r w:rsidRPr="00D31DF5">
        <w:rPr>
          <w:lang w:val="pl-PL"/>
        </w:rPr>
        <w:t>P</w:t>
      </w:r>
      <w:proofErr w:type="spellStart"/>
      <w:r w:rsidR="006F2C54" w:rsidRPr="00D31DF5">
        <w:t>lanowane</w:t>
      </w:r>
      <w:proofErr w:type="spellEnd"/>
      <w:r w:rsidR="006F2C54" w:rsidRPr="00D31DF5">
        <w:t xml:space="preserve"> do uzyskania</w:t>
      </w:r>
      <w:r w:rsidR="0049353F" w:rsidRPr="00D31DF5">
        <w:t xml:space="preserve"> z</w:t>
      </w:r>
      <w:r w:rsidR="000449B9" w:rsidRPr="00D31DF5">
        <w:t xml:space="preserve"> </w:t>
      </w:r>
      <w:r w:rsidR="00BA75B8" w:rsidRPr="00D31DF5">
        <w:t>umów zawartych</w:t>
      </w:r>
      <w:r w:rsidR="0049353F" w:rsidRPr="00D31DF5">
        <w:t xml:space="preserve"> w</w:t>
      </w:r>
      <w:r w:rsidR="000449B9" w:rsidRPr="00D31DF5">
        <w:t xml:space="preserve"> </w:t>
      </w:r>
      <w:r w:rsidRPr="00D31DF5">
        <w:rPr>
          <w:lang w:val="pl-PL"/>
        </w:rPr>
        <w:t>20</w:t>
      </w:r>
      <w:r w:rsidR="0033420F" w:rsidRPr="00D31DF5">
        <w:rPr>
          <w:lang w:val="pl-PL"/>
        </w:rPr>
        <w:t>2</w:t>
      </w:r>
      <w:r w:rsidR="00D31DF5" w:rsidRPr="00D31DF5">
        <w:rPr>
          <w:lang w:val="pl-PL"/>
        </w:rPr>
        <w:t>3</w:t>
      </w:r>
      <w:r w:rsidR="005322DC" w:rsidRPr="00D31DF5">
        <w:rPr>
          <w:lang w:val="pl-PL"/>
        </w:rPr>
        <w:t xml:space="preserve"> r. </w:t>
      </w:r>
      <w:r w:rsidR="00BA75B8" w:rsidRPr="00D31DF5">
        <w:t>dla ekspertyz</w:t>
      </w:r>
      <w:r w:rsidR="001921B7" w:rsidRPr="00D31DF5">
        <w:t xml:space="preserve"> i</w:t>
      </w:r>
      <w:r w:rsidR="000449B9" w:rsidRPr="00D31DF5">
        <w:t xml:space="preserve"> </w:t>
      </w:r>
      <w:r w:rsidR="00BA75B8" w:rsidRPr="00D31DF5">
        <w:t xml:space="preserve">prac naukowo-badawczych </w:t>
      </w:r>
      <w:r w:rsidR="006F2C54" w:rsidRPr="00D31DF5">
        <w:t>efekty rzeczowe, jak również uzyskane wielkości takich efektów</w:t>
      </w:r>
      <w:r w:rsidR="0049353F" w:rsidRPr="00D31DF5">
        <w:t xml:space="preserve"> z</w:t>
      </w:r>
      <w:r w:rsidR="000449B9" w:rsidRPr="00D31DF5">
        <w:t xml:space="preserve"> </w:t>
      </w:r>
      <w:r w:rsidR="006F2C54" w:rsidRPr="00D31DF5">
        <w:t>umów zakończonych</w:t>
      </w:r>
      <w:r w:rsidR="0049353F" w:rsidRPr="00D31DF5">
        <w:t xml:space="preserve"> w</w:t>
      </w:r>
      <w:r w:rsidR="000449B9" w:rsidRPr="00D31DF5">
        <w:t xml:space="preserve"> </w:t>
      </w:r>
      <w:r w:rsidRPr="00D31DF5">
        <w:rPr>
          <w:lang w:val="pl-PL"/>
        </w:rPr>
        <w:t>tym roku</w:t>
      </w:r>
      <w:r w:rsidR="00CA0548" w:rsidRPr="00D31DF5">
        <w:rPr>
          <w:lang w:val="pl-PL"/>
        </w:rPr>
        <w:t>,</w:t>
      </w:r>
      <w:r w:rsidR="006F2C54" w:rsidRPr="00D31DF5">
        <w:t xml:space="preserve"> przedstawione są</w:t>
      </w:r>
      <w:r w:rsidR="0049353F" w:rsidRPr="00D31DF5">
        <w:t xml:space="preserve"> w</w:t>
      </w:r>
      <w:r w:rsidR="000449B9" w:rsidRPr="00D31DF5">
        <w:t xml:space="preserve"> </w:t>
      </w:r>
      <w:r w:rsidR="006F2C54" w:rsidRPr="00D31DF5">
        <w:t xml:space="preserve">tabeli </w:t>
      </w:r>
      <w:r w:rsidR="00830620" w:rsidRPr="00D31DF5">
        <w:fldChar w:fldCharType="begin"/>
      </w:r>
      <w:r w:rsidR="00830620" w:rsidRPr="00E10324">
        <w:rPr>
          <w:highlight w:val="yellow"/>
        </w:rPr>
        <w:instrText xml:space="preserve"> REF _Ref478125267 </w:instrText>
      </w:r>
      <w:r w:rsidR="00830620" w:rsidRPr="00E10324">
        <w:rPr>
          <w:highlight w:val="yellow"/>
          <w:lang w:val="pl-PL"/>
        </w:rPr>
        <w:instrText xml:space="preserve">\#0 </w:instrText>
      </w:r>
      <w:r w:rsidR="00830620" w:rsidRPr="00E10324">
        <w:rPr>
          <w:highlight w:val="yellow"/>
        </w:rPr>
        <w:instrText xml:space="preserve">\h  \* MERGEFORMAT </w:instrText>
      </w:r>
      <w:r w:rsidR="00830620" w:rsidRPr="00D31DF5">
        <w:fldChar w:fldCharType="separate"/>
      </w:r>
      <w:r w:rsidR="00D80900" w:rsidRPr="00D80900">
        <w:rPr>
          <w:lang w:val="pl-PL"/>
        </w:rPr>
        <w:t>52</w:t>
      </w:r>
      <w:r w:rsidR="00830620" w:rsidRPr="00D31DF5">
        <w:fldChar w:fldCharType="end"/>
      </w:r>
      <w:r w:rsidR="006F2C54" w:rsidRPr="00D31DF5">
        <w:t>.</w:t>
      </w:r>
    </w:p>
    <w:p w14:paraId="7E29E492" w14:textId="77777777" w:rsidR="00F50EA2" w:rsidRPr="00D31DF5" w:rsidRDefault="00F50EA2" w:rsidP="00CD40A1">
      <w:pPr>
        <w:pStyle w:val="Tekstpodstawowy"/>
        <w:tabs>
          <w:tab w:val="left" w:pos="567"/>
          <w:tab w:val="left" w:pos="9070"/>
        </w:tabs>
      </w:pPr>
    </w:p>
    <w:p w14:paraId="556717C3" w14:textId="69AA076A" w:rsidR="00CD40A1" w:rsidRPr="00D31DF5" w:rsidRDefault="00830620" w:rsidP="00F2155A">
      <w:pPr>
        <w:tabs>
          <w:tab w:val="left" w:pos="9070"/>
        </w:tabs>
        <w:spacing w:after="60"/>
        <w:ind w:left="1134" w:hanging="1134"/>
      </w:pPr>
      <w:bookmarkStart w:id="230" w:name="_Ref478125267"/>
      <w:bookmarkStart w:id="231" w:name="_Toc165027394"/>
      <w:r w:rsidRPr="00D31DF5">
        <w:t xml:space="preserve">Tabela </w:t>
      </w:r>
      <w:r w:rsidR="009F6301">
        <w:fldChar w:fldCharType="begin"/>
      </w:r>
      <w:r w:rsidR="009F6301">
        <w:instrText xml:space="preserve"> SEQ Tabela \* ARABIC </w:instrText>
      </w:r>
      <w:r w:rsidR="009F6301">
        <w:fldChar w:fldCharType="separate"/>
      </w:r>
      <w:r w:rsidR="00D80900">
        <w:rPr>
          <w:noProof/>
        </w:rPr>
        <w:t>52</w:t>
      </w:r>
      <w:r w:rsidR="009F6301">
        <w:rPr>
          <w:noProof/>
        </w:rPr>
        <w:fldChar w:fldCharType="end"/>
      </w:r>
      <w:bookmarkEnd w:id="230"/>
      <w:r w:rsidRPr="00D31DF5">
        <w:tab/>
        <w:t>Efekty rzeczowe</w:t>
      </w:r>
      <w:r w:rsidR="0049353F" w:rsidRPr="00D31DF5">
        <w:t xml:space="preserve"> z</w:t>
      </w:r>
      <w:r w:rsidR="000449B9" w:rsidRPr="00D31DF5">
        <w:t xml:space="preserve"> </w:t>
      </w:r>
      <w:r w:rsidRPr="00D31DF5">
        <w:t>umów zawartych</w:t>
      </w:r>
      <w:r w:rsidR="001921B7" w:rsidRPr="00D31DF5">
        <w:t xml:space="preserve"> i</w:t>
      </w:r>
      <w:r w:rsidR="000449B9" w:rsidRPr="00D31DF5">
        <w:t xml:space="preserve"> </w:t>
      </w:r>
      <w:r w:rsidRPr="00D31DF5">
        <w:t>zakończonych</w:t>
      </w:r>
      <w:r w:rsidR="0049353F" w:rsidRPr="00D31DF5">
        <w:t xml:space="preserve"> w</w:t>
      </w:r>
      <w:r w:rsidR="000449B9" w:rsidRPr="00D31DF5">
        <w:t xml:space="preserve"> </w:t>
      </w:r>
      <w:r w:rsidRPr="00D31DF5">
        <w:t>20</w:t>
      </w:r>
      <w:r w:rsidR="0033420F" w:rsidRPr="00D31DF5">
        <w:t>2</w:t>
      </w:r>
      <w:r w:rsidR="00D31DF5" w:rsidRPr="00D31DF5">
        <w:t>3</w:t>
      </w:r>
      <w:r w:rsidR="005322DC" w:rsidRPr="00D31DF5">
        <w:t xml:space="preserve"> r. </w:t>
      </w:r>
      <w:r w:rsidR="0049353F" w:rsidRPr="00D31DF5">
        <w:t>w</w:t>
      </w:r>
      <w:r w:rsidR="000449B9" w:rsidRPr="00D31DF5">
        <w:t xml:space="preserve"> </w:t>
      </w:r>
      <w:r w:rsidR="00B72F85" w:rsidRPr="00D31DF5">
        <w:t>dziedzinie ekspertyz</w:t>
      </w:r>
      <w:r w:rsidR="001921B7" w:rsidRPr="00D31DF5">
        <w:t xml:space="preserve"> i</w:t>
      </w:r>
      <w:r w:rsidR="000449B9" w:rsidRPr="00D31DF5">
        <w:t xml:space="preserve"> </w:t>
      </w:r>
      <w:r w:rsidRPr="00D31DF5">
        <w:t>prac naukowo-badawczych</w:t>
      </w:r>
      <w:bookmarkEnd w:id="231"/>
    </w:p>
    <w:p w14:paraId="6F0781AF" w14:textId="64F530BA" w:rsidR="00CD40A1" w:rsidRPr="00E10324" w:rsidRDefault="00F436E3" w:rsidP="00CD40A1">
      <w:pPr>
        <w:tabs>
          <w:tab w:val="left" w:pos="9070"/>
        </w:tabs>
        <w:rPr>
          <w:b/>
          <w:bCs/>
          <w:highlight w:val="yellow"/>
        </w:rPr>
      </w:pPr>
      <w:r w:rsidRPr="00F436E3">
        <w:rPr>
          <w:noProof/>
        </w:rPr>
        <w:drawing>
          <wp:inline distT="0" distB="0" distL="0" distR="0" wp14:anchorId="5854D52E" wp14:editId="132FBAB1">
            <wp:extent cx="5760720" cy="1189990"/>
            <wp:effectExtent l="0" t="0" r="0" b="0"/>
            <wp:docPr id="1282025952" name="Obraz 31" descr="Efekty rzeczowe z umów zawartych i zakończonych w 2023 r. w dziedzinie ekspertyz i prac naukowo-badawczych. Prezentowane wielkości zawarte są w pliku Sprawozdanie NFOŚiGW za rok 2023 tabele.xlsx w arkuszu tabela 52." title="Tabel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720" cy="1189990"/>
                    </a:xfrm>
                    <a:prstGeom prst="rect">
                      <a:avLst/>
                    </a:prstGeom>
                    <a:noFill/>
                    <a:ln>
                      <a:noFill/>
                    </a:ln>
                  </pic:spPr>
                </pic:pic>
              </a:graphicData>
            </a:graphic>
          </wp:inline>
        </w:drawing>
      </w:r>
    </w:p>
    <w:p w14:paraId="0E06FB5B" w14:textId="2166B19C" w:rsidR="006D6DE1" w:rsidRDefault="006D6DE1">
      <w:pPr>
        <w:jc w:val="left"/>
        <w:rPr>
          <w:bCs/>
        </w:rPr>
      </w:pPr>
      <w:r>
        <w:rPr>
          <w:bCs/>
        </w:rPr>
        <w:br w:type="page"/>
      </w:r>
    </w:p>
    <w:p w14:paraId="7BB869D6" w14:textId="77777777" w:rsidR="00CD40A1" w:rsidRPr="00E60683" w:rsidRDefault="00CD40A1" w:rsidP="00CD40A1">
      <w:pPr>
        <w:rPr>
          <w:bCs/>
        </w:rPr>
      </w:pPr>
    </w:p>
    <w:p w14:paraId="16E37B9E" w14:textId="04C5B1F3" w:rsidR="002C3AC5" w:rsidRPr="00E60683" w:rsidRDefault="00C75155" w:rsidP="002C3AC5">
      <w:pPr>
        <w:pStyle w:val="Nagwek4"/>
        <w:tabs>
          <w:tab w:val="left" w:pos="9070"/>
        </w:tabs>
      </w:pPr>
      <w:bookmarkStart w:id="232" w:name="_Toc165027324"/>
      <w:r w:rsidRPr="00E60683">
        <w:t>Współfinansowanie projektów realizowanych w ramach Mechanizmu Finansowego EOG 2014-2021</w:t>
      </w:r>
      <w:bookmarkEnd w:id="232"/>
    </w:p>
    <w:p w14:paraId="300A230F" w14:textId="77777777" w:rsidR="002C3AC5" w:rsidRPr="00E60683" w:rsidRDefault="002C3AC5" w:rsidP="002C3AC5">
      <w:pPr>
        <w:tabs>
          <w:tab w:val="left" w:pos="9070"/>
        </w:tabs>
      </w:pPr>
    </w:p>
    <w:p w14:paraId="0FEFB4F1" w14:textId="21FA9586" w:rsidR="002C3AC5" w:rsidRPr="00E10324" w:rsidRDefault="00144411" w:rsidP="002C3AC5">
      <w:pPr>
        <w:tabs>
          <w:tab w:val="left" w:pos="9070"/>
        </w:tabs>
        <w:rPr>
          <w:szCs w:val="22"/>
          <w:highlight w:val="yellow"/>
        </w:rPr>
      </w:pPr>
      <w:r w:rsidRPr="00E60683">
        <w:rPr>
          <w:szCs w:val="22"/>
        </w:rPr>
        <w:t>W ramach tego obszaru</w:t>
      </w:r>
      <w:r w:rsidR="00855B2B" w:rsidRPr="00E60683">
        <w:rPr>
          <w:szCs w:val="22"/>
        </w:rPr>
        <w:t>, w 202</w:t>
      </w:r>
      <w:r w:rsidR="00226983" w:rsidRPr="00E60683">
        <w:rPr>
          <w:szCs w:val="22"/>
        </w:rPr>
        <w:t>3</w:t>
      </w:r>
      <w:r w:rsidR="00855B2B" w:rsidRPr="00E60683">
        <w:rPr>
          <w:szCs w:val="22"/>
        </w:rPr>
        <w:t xml:space="preserve"> r. realizowany był p</w:t>
      </w:r>
      <w:r w:rsidR="002C3AC5" w:rsidRPr="00E60683">
        <w:rPr>
          <w:szCs w:val="22"/>
        </w:rPr>
        <w:t>rogram priorytetowy „</w:t>
      </w:r>
      <w:r w:rsidR="000418E4" w:rsidRPr="00E60683">
        <w:rPr>
          <w:szCs w:val="22"/>
        </w:rPr>
        <w:t>Współfinansowanie projektów realizowanych w ramach Mechanizmu Finansowego Europejskiego Obszaru Gospodarczego 2014-2021</w:t>
      </w:r>
      <w:r w:rsidR="002C3AC5" w:rsidRPr="00E60683">
        <w:rPr>
          <w:szCs w:val="22"/>
        </w:rPr>
        <w:t>”</w:t>
      </w:r>
      <w:r w:rsidR="00132168" w:rsidRPr="00E60683">
        <w:rPr>
          <w:szCs w:val="22"/>
        </w:rPr>
        <w:t xml:space="preserve"> </w:t>
      </w:r>
      <w:r w:rsidR="00915F2B" w:rsidRPr="00E60683">
        <w:rPr>
          <w:szCs w:val="22"/>
        </w:rPr>
        <w:t xml:space="preserve">z którego </w:t>
      </w:r>
      <w:r w:rsidR="002C3AC5" w:rsidRPr="00E60683">
        <w:rPr>
          <w:szCs w:val="22"/>
        </w:rPr>
        <w:t xml:space="preserve">wypłacono </w:t>
      </w:r>
      <w:r w:rsidR="00DE2CD9" w:rsidRPr="00E60683">
        <w:rPr>
          <w:b/>
          <w:szCs w:val="22"/>
        </w:rPr>
        <w:t>80</w:t>
      </w:r>
      <w:r w:rsidR="003C1034" w:rsidRPr="00E60683">
        <w:rPr>
          <w:b/>
          <w:szCs w:val="22"/>
        </w:rPr>
        <w:t>.</w:t>
      </w:r>
      <w:r w:rsidR="00DE2CD9" w:rsidRPr="00E60683">
        <w:rPr>
          <w:b/>
          <w:szCs w:val="22"/>
        </w:rPr>
        <w:t>752</w:t>
      </w:r>
      <w:r w:rsidR="002C3AC5" w:rsidRPr="00E60683">
        <w:rPr>
          <w:szCs w:val="22"/>
        </w:rPr>
        <w:t xml:space="preserve"> tys. zł </w:t>
      </w:r>
      <w:r w:rsidR="00AE2577" w:rsidRPr="00E60683">
        <w:rPr>
          <w:szCs w:val="22"/>
        </w:rPr>
        <w:t>pożyczek</w:t>
      </w:r>
      <w:r w:rsidR="002C3AC5" w:rsidRPr="00E60683">
        <w:rPr>
          <w:szCs w:val="22"/>
        </w:rPr>
        <w:t xml:space="preserve">, przy planie w kwocie </w:t>
      </w:r>
      <w:r w:rsidR="00E60683" w:rsidRPr="00E60683">
        <w:rPr>
          <w:b/>
          <w:szCs w:val="22"/>
        </w:rPr>
        <w:t>100</w:t>
      </w:r>
      <w:r w:rsidR="002C3AC5" w:rsidRPr="00E60683">
        <w:rPr>
          <w:b/>
          <w:szCs w:val="22"/>
        </w:rPr>
        <w:t>.000</w:t>
      </w:r>
      <w:r w:rsidR="002C3AC5" w:rsidRPr="00E60683">
        <w:rPr>
          <w:szCs w:val="22"/>
        </w:rPr>
        <w:t xml:space="preserve"> tys. zł – realizacja planu w </w:t>
      </w:r>
      <w:r w:rsidR="00E60683" w:rsidRPr="00E60683">
        <w:rPr>
          <w:szCs w:val="22"/>
        </w:rPr>
        <w:t>80</w:t>
      </w:r>
      <w:r w:rsidR="002C3AC5" w:rsidRPr="00E60683">
        <w:rPr>
          <w:szCs w:val="22"/>
        </w:rPr>
        <w:t>,</w:t>
      </w:r>
      <w:r w:rsidR="00E60683" w:rsidRPr="00E60683">
        <w:rPr>
          <w:szCs w:val="22"/>
        </w:rPr>
        <w:t>8</w:t>
      </w:r>
      <w:r w:rsidR="002C3AC5" w:rsidRPr="00E60683">
        <w:rPr>
          <w:szCs w:val="22"/>
        </w:rPr>
        <w:t xml:space="preserve">% </w:t>
      </w:r>
      <w:r w:rsidR="00D065E0" w:rsidRPr="00E60683">
        <w:t xml:space="preserve">(poz. </w:t>
      </w:r>
      <w:r w:rsidR="00AE2577" w:rsidRPr="00E60683">
        <w:t>1</w:t>
      </w:r>
      <w:r w:rsidR="00E60683" w:rsidRPr="00E60683">
        <w:t>4</w:t>
      </w:r>
      <w:r w:rsidR="00D065E0" w:rsidRPr="00E60683">
        <w:t xml:space="preserve"> </w:t>
      </w:r>
      <w:r w:rsidR="00D065E0" w:rsidRPr="0057464B">
        <w:t xml:space="preserve">tabeli </w:t>
      </w:r>
      <w:r w:rsidR="00D065E0" w:rsidRPr="0057464B">
        <w:fldChar w:fldCharType="begin"/>
      </w:r>
      <w:r w:rsidR="00D065E0" w:rsidRPr="00E10324">
        <w:rPr>
          <w:highlight w:val="yellow"/>
        </w:rPr>
        <w:instrText xml:space="preserve"> REF _Ref478114755 \#0 \h  \* MERGEFORMAT </w:instrText>
      </w:r>
      <w:r w:rsidR="00D065E0" w:rsidRPr="0057464B">
        <w:fldChar w:fldCharType="separate"/>
      </w:r>
      <w:r w:rsidR="00D80900" w:rsidRPr="00D80900">
        <w:t>35</w:t>
      </w:r>
      <w:r w:rsidR="00D065E0" w:rsidRPr="0057464B">
        <w:fldChar w:fldCharType="end"/>
      </w:r>
      <w:r w:rsidR="00D065E0" w:rsidRPr="0057464B">
        <w:t>)</w:t>
      </w:r>
      <w:r w:rsidR="002C3AC5" w:rsidRPr="0057464B">
        <w:rPr>
          <w:szCs w:val="22"/>
        </w:rPr>
        <w:t xml:space="preserve">. </w:t>
      </w:r>
      <w:r w:rsidR="00527055" w:rsidRPr="0057464B">
        <w:rPr>
          <w:szCs w:val="22"/>
        </w:rPr>
        <w:t>W 202</w:t>
      </w:r>
      <w:r w:rsidR="00E60683" w:rsidRPr="0057464B">
        <w:rPr>
          <w:szCs w:val="22"/>
        </w:rPr>
        <w:t>3</w:t>
      </w:r>
      <w:r w:rsidR="00527055" w:rsidRPr="0057464B">
        <w:rPr>
          <w:szCs w:val="22"/>
        </w:rPr>
        <w:t xml:space="preserve"> r. odnotowano również </w:t>
      </w:r>
      <w:r w:rsidR="00D74152" w:rsidRPr="0057464B">
        <w:rPr>
          <w:szCs w:val="22"/>
        </w:rPr>
        <w:t xml:space="preserve">przepływy środków na współfinansowanie programu ze środków przekazanych </w:t>
      </w:r>
      <w:r w:rsidR="002E1146" w:rsidRPr="0057464B">
        <w:rPr>
          <w:szCs w:val="22"/>
        </w:rPr>
        <w:t xml:space="preserve">do Narodowego Funduszu </w:t>
      </w:r>
      <w:r w:rsidR="00D74152" w:rsidRPr="0057464B">
        <w:rPr>
          <w:szCs w:val="22"/>
        </w:rPr>
        <w:t xml:space="preserve">z budżetu państwa </w:t>
      </w:r>
      <w:r w:rsidR="002E1146" w:rsidRPr="0057464B">
        <w:rPr>
          <w:szCs w:val="22"/>
        </w:rPr>
        <w:t xml:space="preserve">w kwocie </w:t>
      </w:r>
      <w:r w:rsidR="00BD2FB5" w:rsidRPr="0057464B">
        <w:rPr>
          <w:b/>
          <w:bCs/>
          <w:szCs w:val="22"/>
        </w:rPr>
        <w:t>41.44</w:t>
      </w:r>
      <w:r w:rsidR="003B564D" w:rsidRPr="0057464B">
        <w:rPr>
          <w:b/>
          <w:bCs/>
          <w:szCs w:val="22"/>
        </w:rPr>
        <w:t>3</w:t>
      </w:r>
      <w:r w:rsidR="00555AFC" w:rsidRPr="0057464B">
        <w:rPr>
          <w:szCs w:val="22"/>
        </w:rPr>
        <w:t xml:space="preserve"> tys. zł </w:t>
      </w:r>
      <w:r w:rsidR="002E1146" w:rsidRPr="0057464B">
        <w:rPr>
          <w:szCs w:val="22"/>
        </w:rPr>
        <w:t>(poz. 1.</w:t>
      </w:r>
      <w:r w:rsidR="0057464B" w:rsidRPr="0057464B">
        <w:rPr>
          <w:szCs w:val="22"/>
        </w:rPr>
        <w:t>5</w:t>
      </w:r>
      <w:r w:rsidR="002E1146" w:rsidRPr="0057464B">
        <w:rPr>
          <w:szCs w:val="22"/>
        </w:rPr>
        <w:t xml:space="preserve"> </w:t>
      </w:r>
      <w:r w:rsidR="002E1146" w:rsidRPr="0057464B">
        <w:t>tabeli</w:t>
      </w:r>
      <w:r w:rsidR="00D2639E" w:rsidRPr="0057464B">
        <w:t xml:space="preserve"> </w:t>
      </w:r>
      <w:r w:rsidR="00D2639E" w:rsidRPr="0057464B">
        <w:fldChar w:fldCharType="begin"/>
      </w:r>
      <w:r w:rsidR="00D2639E" w:rsidRPr="00E10324">
        <w:rPr>
          <w:highlight w:val="yellow"/>
        </w:rPr>
        <w:instrText xml:space="preserve"> REF _Ref130484266 </w:instrText>
      </w:r>
      <w:r w:rsidR="000A0461" w:rsidRPr="00E10324">
        <w:rPr>
          <w:highlight w:val="yellow"/>
        </w:rPr>
        <w:instrText xml:space="preserve">\#0 </w:instrText>
      </w:r>
      <w:r w:rsidR="00D2639E" w:rsidRPr="00E10324">
        <w:rPr>
          <w:highlight w:val="yellow"/>
        </w:rPr>
        <w:instrText xml:space="preserve">\h </w:instrText>
      </w:r>
      <w:r w:rsidR="00E10324">
        <w:rPr>
          <w:highlight w:val="yellow"/>
        </w:rPr>
        <w:instrText xml:space="preserve"> \* MERGEFORMAT </w:instrText>
      </w:r>
      <w:r w:rsidR="00D2639E" w:rsidRPr="0057464B">
        <w:fldChar w:fldCharType="separate"/>
      </w:r>
      <w:r w:rsidR="00D80900" w:rsidRPr="00D80900">
        <w:t>40</w:t>
      </w:r>
      <w:r w:rsidR="00D2639E" w:rsidRPr="0057464B">
        <w:fldChar w:fldCharType="end"/>
      </w:r>
      <w:r w:rsidR="002E1146" w:rsidRPr="0057464B">
        <w:rPr>
          <w:szCs w:val="22"/>
        </w:rPr>
        <w:t>)</w:t>
      </w:r>
      <w:r w:rsidR="0057464B" w:rsidRPr="0057464B">
        <w:rPr>
          <w:szCs w:val="22"/>
        </w:rPr>
        <w:t>.</w:t>
      </w:r>
    </w:p>
    <w:p w14:paraId="4AB0FBBD" w14:textId="77777777" w:rsidR="00527055" w:rsidRPr="0093353B" w:rsidRDefault="00527055" w:rsidP="002C3AC5">
      <w:pPr>
        <w:tabs>
          <w:tab w:val="left" w:pos="9070"/>
        </w:tabs>
        <w:rPr>
          <w:szCs w:val="22"/>
        </w:rPr>
      </w:pPr>
    </w:p>
    <w:p w14:paraId="1901D40C" w14:textId="2F44AAB6" w:rsidR="00E20F51" w:rsidRPr="0093353B" w:rsidRDefault="00E20F51" w:rsidP="00E33E6B">
      <w:pPr>
        <w:tabs>
          <w:tab w:val="left" w:pos="9070"/>
        </w:tabs>
        <w:rPr>
          <w:szCs w:val="22"/>
        </w:rPr>
      </w:pPr>
      <w:r w:rsidRPr="0093353B">
        <w:rPr>
          <w:szCs w:val="22"/>
        </w:rPr>
        <w:t>Pro</w:t>
      </w:r>
      <w:r w:rsidR="00393622" w:rsidRPr="0093353B">
        <w:rPr>
          <w:szCs w:val="22"/>
        </w:rPr>
        <w:t xml:space="preserve">gram ten </w:t>
      </w:r>
      <w:r w:rsidR="00503358" w:rsidRPr="0093353B">
        <w:rPr>
          <w:szCs w:val="22"/>
        </w:rPr>
        <w:t>wspiera zidentyfikowane potrzeby polskiego przemysłu oraz sektora ciepłowniczego, wynikające z przepisów prawa, zaostrzających się norm emisyjnych oraz ogólnych potrzeb związanych z rozwojem działalności biznesowej z poszanowaniem zasad zrównoważonego rozwoju.</w:t>
      </w:r>
      <w:r w:rsidR="0045451E" w:rsidRPr="0093353B">
        <w:rPr>
          <w:szCs w:val="22"/>
        </w:rPr>
        <w:t xml:space="preserve"> W</w:t>
      </w:r>
      <w:r w:rsidR="00D0603A">
        <w:rPr>
          <w:szCs w:val="22"/>
        </w:rPr>
        <w:t> </w:t>
      </w:r>
      <w:r w:rsidR="0045451E" w:rsidRPr="0093353B">
        <w:rPr>
          <w:szCs w:val="22"/>
        </w:rPr>
        <w:t xml:space="preserve">szczególności </w:t>
      </w:r>
      <w:r w:rsidR="00E33E6B" w:rsidRPr="0093353B">
        <w:rPr>
          <w:szCs w:val="22"/>
        </w:rPr>
        <w:t xml:space="preserve">wsparcie dotyczyło działań </w:t>
      </w:r>
      <w:r w:rsidR="009C2C2D" w:rsidRPr="0093353B">
        <w:rPr>
          <w:szCs w:val="22"/>
        </w:rPr>
        <w:t xml:space="preserve">ukierunkowanych na </w:t>
      </w:r>
      <w:r w:rsidR="00E33E6B" w:rsidRPr="0093353B">
        <w:rPr>
          <w:szCs w:val="22"/>
        </w:rPr>
        <w:t>oszczędność energii pierwotnej,</w:t>
      </w:r>
      <w:r w:rsidR="009C2C2D" w:rsidRPr="0093353B">
        <w:rPr>
          <w:szCs w:val="22"/>
        </w:rPr>
        <w:t xml:space="preserve"> </w:t>
      </w:r>
      <w:r w:rsidR="00E33E6B" w:rsidRPr="0093353B">
        <w:rPr>
          <w:szCs w:val="22"/>
        </w:rPr>
        <w:t>ograniczenie emisji</w:t>
      </w:r>
      <w:r w:rsidR="009C2C2D" w:rsidRPr="0093353B">
        <w:rPr>
          <w:szCs w:val="22"/>
        </w:rPr>
        <w:t xml:space="preserve"> dwutlenku węgla, </w:t>
      </w:r>
      <w:r w:rsidR="00E33E6B" w:rsidRPr="0093353B">
        <w:rPr>
          <w:szCs w:val="22"/>
        </w:rPr>
        <w:t>produkcj</w:t>
      </w:r>
      <w:r w:rsidR="0063748E" w:rsidRPr="0093353B">
        <w:rPr>
          <w:szCs w:val="22"/>
        </w:rPr>
        <w:t>ę</w:t>
      </w:r>
      <w:r w:rsidR="00E33E6B" w:rsidRPr="0093353B">
        <w:rPr>
          <w:szCs w:val="22"/>
        </w:rPr>
        <w:t xml:space="preserve"> energii ze źródeł odnawialnych</w:t>
      </w:r>
      <w:r w:rsidR="0063748E" w:rsidRPr="0093353B">
        <w:rPr>
          <w:szCs w:val="22"/>
        </w:rPr>
        <w:t xml:space="preserve">, </w:t>
      </w:r>
      <w:r w:rsidR="00E33E6B" w:rsidRPr="0093353B">
        <w:rPr>
          <w:szCs w:val="22"/>
        </w:rPr>
        <w:t>produkcj</w:t>
      </w:r>
      <w:r w:rsidR="0063748E" w:rsidRPr="0093353B">
        <w:rPr>
          <w:szCs w:val="22"/>
        </w:rPr>
        <w:t>ę</w:t>
      </w:r>
      <w:r w:rsidR="00E33E6B" w:rsidRPr="0093353B">
        <w:rPr>
          <w:szCs w:val="22"/>
        </w:rPr>
        <w:t xml:space="preserve"> energii elektrycznej z elektrowni wodnych</w:t>
      </w:r>
      <w:r w:rsidR="00A60C1B" w:rsidRPr="0093353B">
        <w:rPr>
          <w:szCs w:val="22"/>
        </w:rPr>
        <w:t xml:space="preserve"> oraz</w:t>
      </w:r>
      <w:r w:rsidR="0063748E" w:rsidRPr="0093353B">
        <w:rPr>
          <w:szCs w:val="22"/>
        </w:rPr>
        <w:t xml:space="preserve"> </w:t>
      </w:r>
      <w:r w:rsidR="00E33E6B" w:rsidRPr="0093353B">
        <w:rPr>
          <w:szCs w:val="22"/>
        </w:rPr>
        <w:t>produkcj</w:t>
      </w:r>
      <w:r w:rsidR="0063748E" w:rsidRPr="0093353B">
        <w:rPr>
          <w:szCs w:val="22"/>
        </w:rPr>
        <w:t>ę</w:t>
      </w:r>
      <w:r w:rsidR="00E33E6B" w:rsidRPr="0093353B">
        <w:rPr>
          <w:szCs w:val="22"/>
        </w:rPr>
        <w:t xml:space="preserve"> ciepła z energii geotermalnej</w:t>
      </w:r>
      <w:r w:rsidR="0063748E" w:rsidRPr="0093353B">
        <w:rPr>
          <w:szCs w:val="22"/>
        </w:rPr>
        <w:t>.</w:t>
      </w:r>
    </w:p>
    <w:p w14:paraId="0EFE8A0B" w14:textId="77777777" w:rsidR="00503358" w:rsidRPr="0093353B" w:rsidRDefault="00503358" w:rsidP="00503358">
      <w:pPr>
        <w:tabs>
          <w:tab w:val="left" w:pos="9070"/>
        </w:tabs>
        <w:rPr>
          <w:szCs w:val="22"/>
        </w:rPr>
      </w:pPr>
    </w:p>
    <w:p w14:paraId="463D05E6" w14:textId="02FE73DB" w:rsidR="009E76F8" w:rsidRPr="0093353B" w:rsidRDefault="005065E2" w:rsidP="0093353B">
      <w:pPr>
        <w:tabs>
          <w:tab w:val="left" w:pos="9070"/>
        </w:tabs>
        <w:rPr>
          <w:szCs w:val="22"/>
        </w:rPr>
      </w:pPr>
      <w:r w:rsidRPr="0093353B">
        <w:rPr>
          <w:szCs w:val="22"/>
        </w:rPr>
        <w:t>Realizacj</w:t>
      </w:r>
      <w:r w:rsidR="00AA3211" w:rsidRPr="0093353B">
        <w:rPr>
          <w:szCs w:val="22"/>
        </w:rPr>
        <w:t>a</w:t>
      </w:r>
      <w:r w:rsidRPr="0093353B">
        <w:rPr>
          <w:szCs w:val="22"/>
        </w:rPr>
        <w:t xml:space="preserve"> Programu powiązania jest ściśle z wdrażanie</w:t>
      </w:r>
      <w:r w:rsidR="00CC20C2" w:rsidRPr="0093353B">
        <w:rPr>
          <w:szCs w:val="22"/>
        </w:rPr>
        <w:t>m</w:t>
      </w:r>
      <w:r w:rsidRPr="0093353B">
        <w:rPr>
          <w:szCs w:val="22"/>
        </w:rPr>
        <w:t xml:space="preserve"> Programu Środowisko, Energia i Zmiany Klimatu” ze środków </w:t>
      </w:r>
      <w:r w:rsidR="00CC20C2" w:rsidRPr="0093353B">
        <w:rPr>
          <w:szCs w:val="22"/>
        </w:rPr>
        <w:t>Mechanizmu Finansowego</w:t>
      </w:r>
      <w:r w:rsidRPr="0093353B">
        <w:rPr>
          <w:szCs w:val="22"/>
        </w:rPr>
        <w:t xml:space="preserve"> EOG. </w:t>
      </w:r>
    </w:p>
    <w:p w14:paraId="46592B9F" w14:textId="77777777" w:rsidR="0093353B" w:rsidRPr="0093353B" w:rsidRDefault="0093353B" w:rsidP="0093353B">
      <w:pPr>
        <w:tabs>
          <w:tab w:val="left" w:pos="9070"/>
        </w:tabs>
      </w:pPr>
    </w:p>
    <w:p w14:paraId="7C5823F5" w14:textId="1F06C435" w:rsidR="002C3AC5" w:rsidRPr="0093353B" w:rsidRDefault="002C3AC5" w:rsidP="002C3AC5">
      <w:pPr>
        <w:pStyle w:val="Tekstpodstawowy"/>
        <w:tabs>
          <w:tab w:val="left" w:pos="567"/>
          <w:tab w:val="left" w:pos="9070"/>
        </w:tabs>
      </w:pPr>
      <w:r w:rsidRPr="0093353B">
        <w:rPr>
          <w:lang w:val="pl-PL"/>
        </w:rPr>
        <w:t>P</w:t>
      </w:r>
      <w:proofErr w:type="spellStart"/>
      <w:r w:rsidRPr="0093353B">
        <w:t>lanowane</w:t>
      </w:r>
      <w:proofErr w:type="spellEnd"/>
      <w:r w:rsidRPr="0093353B">
        <w:t xml:space="preserve"> do uzyskania z umów zawartych w </w:t>
      </w:r>
      <w:r w:rsidRPr="0093353B">
        <w:rPr>
          <w:lang w:val="pl-PL"/>
        </w:rPr>
        <w:t>202</w:t>
      </w:r>
      <w:r w:rsidR="0093353B" w:rsidRPr="0093353B">
        <w:rPr>
          <w:lang w:val="pl-PL"/>
        </w:rPr>
        <w:t>3</w:t>
      </w:r>
      <w:r w:rsidRPr="0093353B">
        <w:rPr>
          <w:lang w:val="pl-PL"/>
        </w:rPr>
        <w:t xml:space="preserve"> r. </w:t>
      </w:r>
      <w:r w:rsidRPr="0093353B">
        <w:t>dla</w:t>
      </w:r>
      <w:r w:rsidR="00A42BE1" w:rsidRPr="0093353B">
        <w:rPr>
          <w:lang w:val="pl-PL"/>
        </w:rPr>
        <w:t xml:space="preserve"> </w:t>
      </w:r>
      <w:r w:rsidR="00AC608B" w:rsidRPr="0093353B">
        <w:rPr>
          <w:lang w:val="pl-PL"/>
        </w:rPr>
        <w:t>tego obszaru</w:t>
      </w:r>
      <w:r w:rsidR="00A71EA5" w:rsidRPr="0093353B">
        <w:rPr>
          <w:lang w:val="pl-PL"/>
        </w:rPr>
        <w:t xml:space="preserve"> </w:t>
      </w:r>
      <w:r w:rsidRPr="0093353B">
        <w:t xml:space="preserve">efekty rzeczowe, jak również uzyskane wielkości takich efektów z umów zakończonych w </w:t>
      </w:r>
      <w:r w:rsidRPr="0093353B">
        <w:rPr>
          <w:lang w:val="pl-PL"/>
        </w:rPr>
        <w:t>tym roku,</w:t>
      </w:r>
      <w:r w:rsidRPr="0093353B">
        <w:t xml:space="preserve"> przedstawione są w tabeli</w:t>
      </w:r>
      <w:r w:rsidR="0095091F" w:rsidRPr="0093353B">
        <w:rPr>
          <w:lang w:val="pl-PL"/>
        </w:rPr>
        <w:t xml:space="preserve"> </w:t>
      </w:r>
      <w:r w:rsidR="0095091F" w:rsidRPr="0093353B">
        <w:rPr>
          <w:lang w:val="pl-PL"/>
        </w:rPr>
        <w:fldChar w:fldCharType="begin"/>
      </w:r>
      <w:r w:rsidR="0095091F" w:rsidRPr="00E10324">
        <w:rPr>
          <w:highlight w:val="yellow"/>
          <w:lang w:val="pl-PL"/>
        </w:rPr>
        <w:instrText xml:space="preserve"> REF _Ref130483823 </w:instrText>
      </w:r>
      <w:r w:rsidR="00155CA1" w:rsidRPr="00E10324">
        <w:rPr>
          <w:highlight w:val="yellow"/>
          <w:lang w:val="pl-PL"/>
        </w:rPr>
        <w:instrText>\</w:instrText>
      </w:r>
      <w:r w:rsidR="00534FC3" w:rsidRPr="00E10324">
        <w:rPr>
          <w:highlight w:val="yellow"/>
          <w:lang w:val="pl-PL"/>
        </w:rPr>
        <w:instrText>#</w:instrText>
      </w:r>
      <w:r w:rsidR="00155CA1" w:rsidRPr="00E10324">
        <w:rPr>
          <w:highlight w:val="yellow"/>
          <w:lang w:val="pl-PL"/>
        </w:rPr>
        <w:instrText>0</w:instrText>
      </w:r>
      <w:r w:rsidR="00534FC3" w:rsidRPr="00E10324">
        <w:rPr>
          <w:highlight w:val="yellow"/>
          <w:lang w:val="pl-PL"/>
        </w:rPr>
        <w:instrText xml:space="preserve"> \h</w:instrText>
      </w:r>
      <w:r w:rsidR="00E10324">
        <w:rPr>
          <w:highlight w:val="yellow"/>
          <w:lang w:val="pl-PL"/>
        </w:rPr>
        <w:instrText xml:space="preserve"> \* MERGEFORMAT </w:instrText>
      </w:r>
      <w:r w:rsidR="0095091F" w:rsidRPr="0093353B">
        <w:rPr>
          <w:lang w:val="pl-PL"/>
        </w:rPr>
      </w:r>
      <w:r w:rsidR="0095091F" w:rsidRPr="0093353B">
        <w:rPr>
          <w:lang w:val="pl-PL"/>
        </w:rPr>
        <w:fldChar w:fldCharType="separate"/>
      </w:r>
      <w:r w:rsidR="00D80900" w:rsidRPr="00D80900">
        <w:rPr>
          <w:lang w:val="pl-PL"/>
        </w:rPr>
        <w:t>53</w:t>
      </w:r>
      <w:r w:rsidR="0095091F" w:rsidRPr="0093353B">
        <w:rPr>
          <w:lang w:val="pl-PL"/>
        </w:rPr>
        <w:fldChar w:fldCharType="end"/>
      </w:r>
      <w:r w:rsidRPr="0093353B">
        <w:t>.</w:t>
      </w:r>
    </w:p>
    <w:p w14:paraId="5C686763" w14:textId="72A20F7D" w:rsidR="001A46F4" w:rsidRPr="0093353B" w:rsidRDefault="001A46F4">
      <w:pPr>
        <w:jc w:val="left"/>
      </w:pPr>
    </w:p>
    <w:p w14:paraId="2C5324B2" w14:textId="6961BEE9" w:rsidR="002C3AC5" w:rsidRPr="0093353B" w:rsidRDefault="002C3AC5" w:rsidP="002C3AC5">
      <w:pPr>
        <w:tabs>
          <w:tab w:val="left" w:pos="9070"/>
        </w:tabs>
        <w:spacing w:after="60"/>
        <w:ind w:left="1134" w:hanging="1134"/>
      </w:pPr>
      <w:bookmarkStart w:id="233" w:name="_Ref130483823"/>
      <w:bookmarkStart w:id="234" w:name="_Ref130483822"/>
      <w:bookmarkStart w:id="235" w:name="_Toc165027395"/>
      <w:r w:rsidRPr="0093353B">
        <w:t xml:space="preserve">Tabela </w:t>
      </w:r>
      <w:r w:rsidR="009F6301">
        <w:fldChar w:fldCharType="begin"/>
      </w:r>
      <w:r w:rsidR="009F6301">
        <w:instrText xml:space="preserve"> SEQ Tabela \* ARABIC </w:instrText>
      </w:r>
      <w:r w:rsidR="009F6301">
        <w:fldChar w:fldCharType="separate"/>
      </w:r>
      <w:r w:rsidR="00D80900">
        <w:rPr>
          <w:noProof/>
        </w:rPr>
        <w:t>53</w:t>
      </w:r>
      <w:r w:rsidR="009F6301">
        <w:rPr>
          <w:noProof/>
        </w:rPr>
        <w:fldChar w:fldCharType="end"/>
      </w:r>
      <w:bookmarkEnd w:id="233"/>
      <w:r w:rsidRPr="0093353B">
        <w:tab/>
        <w:t>Efekty rzeczowe z umów zawartych i zakończonych w 202</w:t>
      </w:r>
      <w:r w:rsidR="0093353B" w:rsidRPr="0093353B">
        <w:t>3</w:t>
      </w:r>
      <w:r w:rsidRPr="0093353B">
        <w:t xml:space="preserve"> r. w </w:t>
      </w:r>
      <w:r w:rsidR="00A71EA5" w:rsidRPr="0093353B">
        <w:t>zakresie współfinansowania projektów realizowanych w ramach Mechanizmu Finansowego EOG 2014-2021</w:t>
      </w:r>
      <w:bookmarkEnd w:id="234"/>
      <w:bookmarkEnd w:id="235"/>
    </w:p>
    <w:p w14:paraId="0CB39171" w14:textId="0DA69928" w:rsidR="002C3AC5" w:rsidRPr="00E10324" w:rsidRDefault="00F436E3" w:rsidP="002C3AC5">
      <w:pPr>
        <w:tabs>
          <w:tab w:val="left" w:pos="9070"/>
        </w:tabs>
        <w:rPr>
          <w:b/>
          <w:bCs/>
          <w:highlight w:val="yellow"/>
        </w:rPr>
      </w:pPr>
      <w:r w:rsidRPr="00F436E3">
        <w:rPr>
          <w:noProof/>
        </w:rPr>
        <w:drawing>
          <wp:inline distT="0" distB="0" distL="0" distR="0" wp14:anchorId="37E3167F" wp14:editId="3F24B645">
            <wp:extent cx="5760720" cy="1100455"/>
            <wp:effectExtent l="0" t="0" r="0" b="4445"/>
            <wp:docPr id="935354809" name="Obraz 32" descr="Efekty rzeczowe z umów zawartych i zakończonych w 2023 r. w zakresie współfinansowania projektów realizowanych w ramach Mechanizmu Finansowego EOG 2014-2021. Prezentowane wielkości zawarte są w pliku Sprawozdanie NFOŚiGW za rok 2023 tabele.xlsx w arkuszu tabela 53." title="Tabel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720" cy="1100455"/>
                    </a:xfrm>
                    <a:prstGeom prst="rect">
                      <a:avLst/>
                    </a:prstGeom>
                    <a:noFill/>
                    <a:ln>
                      <a:noFill/>
                    </a:ln>
                  </pic:spPr>
                </pic:pic>
              </a:graphicData>
            </a:graphic>
          </wp:inline>
        </w:drawing>
      </w:r>
    </w:p>
    <w:p w14:paraId="06FE9DB0" w14:textId="7AD57020" w:rsidR="002C3AC5" w:rsidRPr="00E10324" w:rsidRDefault="002C3AC5" w:rsidP="00CD40A1">
      <w:pPr>
        <w:rPr>
          <w:bCs/>
          <w:highlight w:val="yellow"/>
        </w:rPr>
      </w:pPr>
    </w:p>
    <w:p w14:paraId="4675BAAB" w14:textId="3CA21179" w:rsidR="00DB39D0" w:rsidRPr="002A3594" w:rsidRDefault="00DB39D0" w:rsidP="00DB39D0">
      <w:pPr>
        <w:pStyle w:val="Nagwek4"/>
        <w:tabs>
          <w:tab w:val="left" w:pos="9070"/>
        </w:tabs>
      </w:pPr>
      <w:bookmarkStart w:id="236" w:name="_Toc165027325"/>
      <w:r w:rsidRPr="002A3594">
        <w:t>Innowacje dla Środowiska</w:t>
      </w:r>
      <w:bookmarkEnd w:id="236"/>
    </w:p>
    <w:p w14:paraId="2D870C1D" w14:textId="77777777" w:rsidR="00DB39D0" w:rsidRPr="002A3594" w:rsidRDefault="00DB39D0" w:rsidP="00DB39D0">
      <w:pPr>
        <w:tabs>
          <w:tab w:val="left" w:pos="9070"/>
        </w:tabs>
      </w:pPr>
    </w:p>
    <w:p w14:paraId="4B9A7C7D" w14:textId="49F4E3C0" w:rsidR="00CC02B1" w:rsidRPr="002A3594" w:rsidRDefault="00CC02B1" w:rsidP="00CC02B1">
      <w:pPr>
        <w:tabs>
          <w:tab w:val="left" w:pos="9070"/>
        </w:tabs>
        <w:rPr>
          <w:szCs w:val="22"/>
        </w:rPr>
      </w:pPr>
      <w:r w:rsidRPr="002A3594">
        <w:rPr>
          <w:szCs w:val="22"/>
        </w:rPr>
        <w:t>Celem programu jest wykorzystanie innowacyjnych technologii w ochronie środowiska, które przyczynią się do realizacji celów Europejskiego Zielonego Ładu, w tym neutralności klimatycznej, zielonej transformacji gospodarki i zrównoważonego rozwoju.</w:t>
      </w:r>
    </w:p>
    <w:p w14:paraId="52D21790" w14:textId="77777777" w:rsidR="00743765" w:rsidRPr="002A3594" w:rsidRDefault="00743765" w:rsidP="00CC02B1">
      <w:pPr>
        <w:tabs>
          <w:tab w:val="left" w:pos="9070"/>
        </w:tabs>
        <w:rPr>
          <w:szCs w:val="22"/>
        </w:rPr>
      </w:pPr>
    </w:p>
    <w:p w14:paraId="51CAFF75" w14:textId="7E5373BA" w:rsidR="00CC02B1" w:rsidRPr="00845F6F" w:rsidRDefault="00CC02B1" w:rsidP="002A3594">
      <w:pPr>
        <w:tabs>
          <w:tab w:val="left" w:pos="9070"/>
        </w:tabs>
        <w:rPr>
          <w:szCs w:val="22"/>
        </w:rPr>
      </w:pPr>
      <w:r w:rsidRPr="00845F6F">
        <w:rPr>
          <w:szCs w:val="22"/>
        </w:rPr>
        <w:t>W ramach programu realizowane</w:t>
      </w:r>
      <w:r w:rsidR="00743765" w:rsidRPr="00845F6F">
        <w:rPr>
          <w:szCs w:val="22"/>
        </w:rPr>
        <w:t xml:space="preserve"> </w:t>
      </w:r>
      <w:r w:rsidR="00805DB1" w:rsidRPr="00845F6F">
        <w:rPr>
          <w:szCs w:val="22"/>
        </w:rPr>
        <w:t>są przedsięwzięcia</w:t>
      </w:r>
      <w:r w:rsidRPr="00845F6F">
        <w:rPr>
          <w:szCs w:val="22"/>
        </w:rPr>
        <w:t xml:space="preserve"> mające na celu rozwój gospodarczy kraju w</w:t>
      </w:r>
      <w:r w:rsidR="006356B9" w:rsidRPr="00845F6F">
        <w:rPr>
          <w:szCs w:val="22"/>
        </w:rPr>
        <w:t> </w:t>
      </w:r>
      <w:r w:rsidRPr="00845F6F">
        <w:rPr>
          <w:szCs w:val="22"/>
        </w:rPr>
        <w:t>kierunku gospodarki nowoczesnej, przyjaznej środowisku i o obiegu zamkniętym.</w:t>
      </w:r>
      <w:r w:rsidR="00743765" w:rsidRPr="00845F6F">
        <w:rPr>
          <w:szCs w:val="22"/>
        </w:rPr>
        <w:t xml:space="preserve"> </w:t>
      </w:r>
    </w:p>
    <w:p w14:paraId="51997884" w14:textId="77777777" w:rsidR="00CC02B1" w:rsidRPr="00845F6F" w:rsidRDefault="00CC02B1" w:rsidP="00DB39D0">
      <w:pPr>
        <w:tabs>
          <w:tab w:val="left" w:pos="9070"/>
        </w:tabs>
        <w:rPr>
          <w:szCs w:val="22"/>
        </w:rPr>
      </w:pPr>
    </w:p>
    <w:p w14:paraId="78E53CEB" w14:textId="10B848A0" w:rsidR="00DC5097" w:rsidRDefault="00DB39D0" w:rsidP="006D6DE1">
      <w:pPr>
        <w:tabs>
          <w:tab w:val="left" w:pos="9070"/>
        </w:tabs>
      </w:pPr>
      <w:r w:rsidRPr="001E4D14">
        <w:rPr>
          <w:szCs w:val="22"/>
        </w:rPr>
        <w:t xml:space="preserve">W ramach tego </w:t>
      </w:r>
      <w:r w:rsidR="00367B76" w:rsidRPr="001E4D14">
        <w:rPr>
          <w:szCs w:val="22"/>
        </w:rPr>
        <w:t>programu</w:t>
      </w:r>
      <w:r w:rsidRPr="001E4D14">
        <w:rPr>
          <w:szCs w:val="22"/>
        </w:rPr>
        <w:t xml:space="preserve"> w 202</w:t>
      </w:r>
      <w:r w:rsidR="002A3594" w:rsidRPr="001E4D14">
        <w:rPr>
          <w:szCs w:val="22"/>
        </w:rPr>
        <w:t>3</w:t>
      </w:r>
      <w:r w:rsidRPr="001E4D14">
        <w:rPr>
          <w:szCs w:val="22"/>
        </w:rPr>
        <w:t xml:space="preserve"> r. wypłacono </w:t>
      </w:r>
      <w:r w:rsidR="003F5884" w:rsidRPr="001E4D14">
        <w:rPr>
          <w:b/>
          <w:szCs w:val="22"/>
        </w:rPr>
        <w:t>54</w:t>
      </w:r>
      <w:r w:rsidR="00360F4C" w:rsidRPr="001E4D14">
        <w:rPr>
          <w:b/>
          <w:szCs w:val="22"/>
        </w:rPr>
        <w:t>.</w:t>
      </w:r>
      <w:r w:rsidR="003F5884" w:rsidRPr="001E4D14">
        <w:rPr>
          <w:b/>
          <w:szCs w:val="22"/>
        </w:rPr>
        <w:t>50</w:t>
      </w:r>
      <w:r w:rsidR="008B7672" w:rsidRPr="001E4D14">
        <w:rPr>
          <w:b/>
          <w:szCs w:val="22"/>
        </w:rPr>
        <w:t>7</w:t>
      </w:r>
      <w:r w:rsidRPr="001E4D14">
        <w:rPr>
          <w:szCs w:val="22"/>
        </w:rPr>
        <w:t xml:space="preserve"> tys. zł pożyczek</w:t>
      </w:r>
      <w:r w:rsidR="006C6707" w:rsidRPr="001E4D14">
        <w:rPr>
          <w:szCs w:val="22"/>
        </w:rPr>
        <w:t xml:space="preserve">, przy planowanej kwocie </w:t>
      </w:r>
      <w:r w:rsidR="008B7672" w:rsidRPr="001E4D14">
        <w:rPr>
          <w:b/>
          <w:bCs/>
          <w:szCs w:val="22"/>
        </w:rPr>
        <w:t>9</w:t>
      </w:r>
      <w:r w:rsidR="001E4D14" w:rsidRPr="001E4D14">
        <w:rPr>
          <w:b/>
          <w:bCs/>
          <w:szCs w:val="22"/>
        </w:rPr>
        <w:t>2.3</w:t>
      </w:r>
      <w:r w:rsidR="006C6707" w:rsidRPr="001E4D14">
        <w:rPr>
          <w:b/>
          <w:bCs/>
          <w:szCs w:val="22"/>
        </w:rPr>
        <w:t>00</w:t>
      </w:r>
      <w:r w:rsidR="00A60764" w:rsidRPr="001E4D14">
        <w:rPr>
          <w:szCs w:val="22"/>
        </w:rPr>
        <w:t> </w:t>
      </w:r>
      <w:r w:rsidR="00805DB1" w:rsidRPr="001E4D14">
        <w:rPr>
          <w:szCs w:val="22"/>
        </w:rPr>
        <w:t>tys. zł</w:t>
      </w:r>
      <w:r w:rsidR="00DC2498" w:rsidRPr="001E4D14">
        <w:rPr>
          <w:szCs w:val="22"/>
        </w:rPr>
        <w:t>, co stanowi</w:t>
      </w:r>
      <w:r w:rsidR="00BA556C" w:rsidRPr="001E4D14">
        <w:rPr>
          <w:szCs w:val="22"/>
        </w:rPr>
        <w:t xml:space="preserve"> </w:t>
      </w:r>
      <w:r w:rsidR="001E4D14" w:rsidRPr="001E4D14">
        <w:rPr>
          <w:szCs w:val="22"/>
        </w:rPr>
        <w:t>59</w:t>
      </w:r>
      <w:r w:rsidR="00BA556C" w:rsidRPr="001E4D14">
        <w:rPr>
          <w:szCs w:val="22"/>
        </w:rPr>
        <w:t>,</w:t>
      </w:r>
      <w:r w:rsidR="001E4D14" w:rsidRPr="001E4D14">
        <w:rPr>
          <w:szCs w:val="22"/>
        </w:rPr>
        <w:t>1</w:t>
      </w:r>
      <w:r w:rsidR="00BA556C" w:rsidRPr="001E4D14">
        <w:rPr>
          <w:szCs w:val="22"/>
        </w:rPr>
        <w:t>% wielkości planowanej</w:t>
      </w:r>
      <w:r w:rsidR="00DC2498" w:rsidRPr="001E4D14">
        <w:rPr>
          <w:szCs w:val="22"/>
        </w:rPr>
        <w:t xml:space="preserve"> </w:t>
      </w:r>
      <w:r w:rsidRPr="001E4D14">
        <w:t xml:space="preserve">(poz. </w:t>
      </w:r>
      <w:r w:rsidR="005F6053" w:rsidRPr="001E4D14">
        <w:t>4</w:t>
      </w:r>
      <w:r w:rsidRPr="001E4D14">
        <w:t xml:space="preserve"> tabeli </w:t>
      </w:r>
      <w:r w:rsidRPr="001E4D14">
        <w:fldChar w:fldCharType="begin"/>
      </w:r>
      <w:r w:rsidRPr="00E10324">
        <w:rPr>
          <w:highlight w:val="yellow"/>
        </w:rPr>
        <w:instrText xml:space="preserve"> REF _Ref478114755 \#0 \h  \* MERGEFORMAT </w:instrText>
      </w:r>
      <w:r w:rsidRPr="001E4D14">
        <w:fldChar w:fldCharType="separate"/>
      </w:r>
      <w:r w:rsidR="00D80900" w:rsidRPr="00D80900">
        <w:t>35</w:t>
      </w:r>
      <w:r w:rsidRPr="001E4D14">
        <w:fldChar w:fldCharType="end"/>
      </w:r>
      <w:r w:rsidRPr="001E4D14">
        <w:t>)</w:t>
      </w:r>
      <w:r w:rsidRPr="001E4D14">
        <w:rPr>
          <w:szCs w:val="22"/>
        </w:rPr>
        <w:t>.</w:t>
      </w:r>
      <w:r w:rsidR="005F7C3D">
        <w:rPr>
          <w:szCs w:val="22"/>
        </w:rPr>
        <w:t xml:space="preserve"> </w:t>
      </w:r>
      <w:r w:rsidR="006D65A7" w:rsidRPr="005F7C3D">
        <w:rPr>
          <w:szCs w:val="22"/>
        </w:rPr>
        <w:t xml:space="preserve">Wypłacone środki zostały przeznaczone na </w:t>
      </w:r>
      <w:r w:rsidR="007E6F13" w:rsidRPr="005F7C3D">
        <w:rPr>
          <w:szCs w:val="22"/>
        </w:rPr>
        <w:t xml:space="preserve">finansowanie </w:t>
      </w:r>
      <w:r w:rsidR="00DB46B2" w:rsidRPr="005F7C3D">
        <w:rPr>
          <w:szCs w:val="22"/>
        </w:rPr>
        <w:t xml:space="preserve">budowy zakładu produkcyjnego innowacyjnych autobusów </w:t>
      </w:r>
      <w:r w:rsidR="00DB46B2" w:rsidRPr="007A3491">
        <w:rPr>
          <w:szCs w:val="22"/>
        </w:rPr>
        <w:t xml:space="preserve">wodorowych </w:t>
      </w:r>
      <w:r w:rsidR="00424918" w:rsidRPr="007A3491">
        <w:rPr>
          <w:szCs w:val="22"/>
        </w:rPr>
        <w:t>przez PAK-PCE Polski Autobus Wodorowy Sp. z o.o.</w:t>
      </w:r>
      <w:r w:rsidR="005F7C3D" w:rsidRPr="007A3491">
        <w:rPr>
          <w:szCs w:val="22"/>
        </w:rPr>
        <w:t xml:space="preserve"> (</w:t>
      </w:r>
      <w:r w:rsidR="005F7C3D" w:rsidRPr="007A3491">
        <w:rPr>
          <w:b/>
          <w:bCs/>
          <w:szCs w:val="22"/>
        </w:rPr>
        <w:t>47.000</w:t>
      </w:r>
      <w:r w:rsidR="005F7C3D" w:rsidRPr="007A3491">
        <w:rPr>
          <w:szCs w:val="22"/>
        </w:rPr>
        <w:t xml:space="preserve"> tys. zł) </w:t>
      </w:r>
      <w:r w:rsidR="0055676E" w:rsidRPr="007A3491">
        <w:rPr>
          <w:szCs w:val="22"/>
        </w:rPr>
        <w:t xml:space="preserve">oraz </w:t>
      </w:r>
      <w:r w:rsidR="00343142" w:rsidRPr="007A3491">
        <w:rPr>
          <w:szCs w:val="22"/>
        </w:rPr>
        <w:t xml:space="preserve">budowę </w:t>
      </w:r>
      <w:proofErr w:type="spellStart"/>
      <w:r w:rsidR="00343142" w:rsidRPr="007A3491">
        <w:rPr>
          <w:szCs w:val="22"/>
        </w:rPr>
        <w:t>bezemisyjnego</w:t>
      </w:r>
      <w:proofErr w:type="spellEnd"/>
      <w:r w:rsidR="00343142" w:rsidRPr="007A3491">
        <w:rPr>
          <w:szCs w:val="22"/>
        </w:rPr>
        <w:t xml:space="preserve"> źródła ciepła przez Przedsiębiorstwo Wodociągów i Kanalizacji w Ząbkach</w:t>
      </w:r>
      <w:r w:rsidR="007A3491" w:rsidRPr="007A3491">
        <w:rPr>
          <w:szCs w:val="22"/>
        </w:rPr>
        <w:t xml:space="preserve">. </w:t>
      </w:r>
      <w:r w:rsidR="00736AF1" w:rsidRPr="007A3491">
        <w:rPr>
          <w:szCs w:val="22"/>
        </w:rPr>
        <w:t xml:space="preserve">Obserwowane odchylenie </w:t>
      </w:r>
      <w:r w:rsidR="004B4382" w:rsidRPr="007A3491">
        <w:rPr>
          <w:szCs w:val="22"/>
        </w:rPr>
        <w:t xml:space="preserve">wynika z </w:t>
      </w:r>
      <w:r w:rsidR="00BC6464" w:rsidRPr="007A3491">
        <w:rPr>
          <w:szCs w:val="22"/>
        </w:rPr>
        <w:t xml:space="preserve">ograniczeń w możliwości </w:t>
      </w:r>
      <w:r w:rsidR="00334CC5" w:rsidRPr="007A3491">
        <w:rPr>
          <w:szCs w:val="22"/>
        </w:rPr>
        <w:t>udzielania pomocy publicznej</w:t>
      </w:r>
      <w:r w:rsidR="00A60764" w:rsidRPr="007A3491">
        <w:rPr>
          <w:szCs w:val="22"/>
        </w:rPr>
        <w:t xml:space="preserve"> przedsiębiorcom, a także niższej niż oczekiwano jakości pozyskanych wniosków.</w:t>
      </w:r>
      <w:r w:rsidR="00DC5097">
        <w:br w:type="page"/>
      </w:r>
    </w:p>
    <w:p w14:paraId="3CE59160" w14:textId="77777777" w:rsidR="00CD40A1" w:rsidRPr="005E5EDA" w:rsidRDefault="003E751E" w:rsidP="00CD40A1">
      <w:pPr>
        <w:pStyle w:val="Nagwek4"/>
        <w:tabs>
          <w:tab w:val="left" w:pos="9070"/>
        </w:tabs>
      </w:pPr>
      <w:bookmarkStart w:id="237" w:name="_Ref477414108"/>
      <w:bookmarkStart w:id="238" w:name="_Ref477414113"/>
      <w:bookmarkStart w:id="239" w:name="_Toc165027326"/>
      <w:r w:rsidRPr="005E5EDA">
        <w:t>Inne kierunki</w:t>
      </w:r>
      <w:r w:rsidR="001921B7" w:rsidRPr="005E5EDA">
        <w:t xml:space="preserve"> i</w:t>
      </w:r>
      <w:r w:rsidR="000449B9" w:rsidRPr="005E5EDA">
        <w:t xml:space="preserve"> </w:t>
      </w:r>
      <w:r w:rsidRPr="005E5EDA">
        <w:t>formy finansowania ochrony środowiska</w:t>
      </w:r>
      <w:bookmarkEnd w:id="237"/>
      <w:bookmarkEnd w:id="238"/>
      <w:bookmarkEnd w:id="239"/>
    </w:p>
    <w:p w14:paraId="4E06D602" w14:textId="77777777" w:rsidR="00CD40A1" w:rsidRPr="005E5EDA" w:rsidRDefault="00CD40A1" w:rsidP="00CD40A1">
      <w:pPr>
        <w:tabs>
          <w:tab w:val="left" w:pos="9070"/>
        </w:tabs>
      </w:pPr>
    </w:p>
    <w:p w14:paraId="774CE529" w14:textId="77777777" w:rsidR="00CD40A1" w:rsidRPr="005E5EDA" w:rsidRDefault="003E751E" w:rsidP="6ED60F2C">
      <w:pPr>
        <w:pStyle w:val="Nagwek5"/>
        <w:tabs>
          <w:tab w:val="left" w:pos="9070"/>
        </w:tabs>
      </w:pPr>
      <w:r w:rsidRPr="005E5EDA">
        <w:t>Umorzenia pożyczek</w:t>
      </w:r>
    </w:p>
    <w:p w14:paraId="5C005F50" w14:textId="77777777" w:rsidR="00CD40A1" w:rsidRPr="005E5EDA" w:rsidRDefault="00CD40A1" w:rsidP="00CD40A1">
      <w:pPr>
        <w:tabs>
          <w:tab w:val="left" w:pos="9070"/>
        </w:tabs>
        <w:rPr>
          <w:szCs w:val="22"/>
        </w:rPr>
      </w:pPr>
    </w:p>
    <w:p w14:paraId="15555F00" w14:textId="3C835BFD" w:rsidR="00CD40A1" w:rsidRPr="00E10324" w:rsidRDefault="12255758" w:rsidP="6ED60F2C">
      <w:pPr>
        <w:tabs>
          <w:tab w:val="left" w:pos="9070"/>
        </w:tabs>
        <w:autoSpaceDE w:val="0"/>
        <w:autoSpaceDN w:val="0"/>
        <w:adjustRightInd w:val="0"/>
      </w:pPr>
      <w:r w:rsidRPr="6ED60F2C">
        <w:rPr>
          <w:rFonts w:eastAsia="Calibri" w:cs="Calibri"/>
          <w:szCs w:val="22"/>
        </w:rPr>
        <w:t xml:space="preserve">W 2023 r. Zarząd podjął 7 uchwał o częściowym umorzeniu udzielonych pożyczek na kwotę </w:t>
      </w:r>
      <w:r w:rsidRPr="6ED60F2C">
        <w:rPr>
          <w:rFonts w:eastAsia="Calibri" w:cs="Calibri"/>
          <w:b/>
          <w:bCs/>
          <w:szCs w:val="22"/>
        </w:rPr>
        <w:t xml:space="preserve">3.066 </w:t>
      </w:r>
      <w:r w:rsidRPr="6ED60F2C">
        <w:rPr>
          <w:rFonts w:eastAsia="Calibri" w:cs="Calibri"/>
          <w:szCs w:val="22"/>
        </w:rPr>
        <w:t>tys. zł.</w:t>
      </w:r>
    </w:p>
    <w:p w14:paraId="072A3BCD" w14:textId="77777777" w:rsidR="00B56A8D" w:rsidRPr="00E10324" w:rsidRDefault="00B56A8D" w:rsidP="00CD40A1">
      <w:pPr>
        <w:tabs>
          <w:tab w:val="left" w:pos="9070"/>
        </w:tabs>
        <w:rPr>
          <w:szCs w:val="22"/>
          <w:highlight w:val="yellow"/>
        </w:rPr>
      </w:pPr>
    </w:p>
    <w:p w14:paraId="11DEACE3" w14:textId="4C6BF3A8" w:rsidR="1302E8AC" w:rsidRDefault="1302E8AC" w:rsidP="6ED60F2C">
      <w:pPr>
        <w:rPr>
          <w:rFonts w:eastAsia="Calibri" w:cs="Calibri"/>
          <w:color w:val="000000" w:themeColor="text1"/>
          <w:szCs w:val="22"/>
        </w:rPr>
      </w:pPr>
      <w:r w:rsidRPr="6ED60F2C">
        <w:rPr>
          <w:rFonts w:eastAsia="Calibri" w:cs="Calibri"/>
          <w:color w:val="000000" w:themeColor="text1"/>
          <w:szCs w:val="22"/>
        </w:rPr>
        <w:t xml:space="preserve">Z planowanej na 2023 r. kwoty umorzeń w wysokości </w:t>
      </w:r>
      <w:r w:rsidRPr="6ED60F2C">
        <w:rPr>
          <w:rFonts w:eastAsia="Calibri" w:cs="Calibri"/>
          <w:b/>
          <w:bCs/>
          <w:color w:val="000000" w:themeColor="text1"/>
          <w:szCs w:val="22"/>
        </w:rPr>
        <w:t xml:space="preserve">20.000 </w:t>
      </w:r>
      <w:r w:rsidRPr="6ED60F2C">
        <w:rPr>
          <w:rFonts w:eastAsia="Calibri" w:cs="Calibri"/>
          <w:color w:val="000000" w:themeColor="text1"/>
          <w:szCs w:val="22"/>
        </w:rPr>
        <w:t xml:space="preserve">tys. zł, plan zrealizowano w 11,3%, dokonując umorzeń pożyczek na łączną kwotę </w:t>
      </w:r>
      <w:r w:rsidRPr="6ED60F2C">
        <w:rPr>
          <w:rFonts w:eastAsia="Calibri" w:cs="Calibri"/>
          <w:b/>
          <w:bCs/>
          <w:color w:val="000000" w:themeColor="text1"/>
          <w:szCs w:val="22"/>
        </w:rPr>
        <w:t xml:space="preserve">2.261 </w:t>
      </w:r>
      <w:r w:rsidRPr="005E5EDA">
        <w:rPr>
          <w:rFonts w:eastAsia="Calibri" w:cs="Calibri"/>
          <w:color w:val="000000" w:themeColor="text1"/>
          <w:szCs w:val="22"/>
        </w:rPr>
        <w:t>tys</w:t>
      </w:r>
      <w:r w:rsidRPr="009C75F0">
        <w:rPr>
          <w:rFonts w:eastAsia="Calibri" w:cs="Calibri"/>
          <w:color w:val="000000" w:themeColor="text1"/>
          <w:szCs w:val="22"/>
        </w:rPr>
        <w:t xml:space="preserve">. zł (poz. </w:t>
      </w:r>
      <w:r w:rsidR="005E5EDA" w:rsidRPr="009C75F0">
        <w:rPr>
          <w:rFonts w:eastAsia="Calibri" w:cs="Calibri"/>
          <w:color w:val="000000" w:themeColor="text1"/>
          <w:szCs w:val="22"/>
        </w:rPr>
        <w:t>1.2.</w:t>
      </w:r>
      <w:r w:rsidR="00026055" w:rsidRPr="009C75F0">
        <w:rPr>
          <w:rFonts w:eastAsia="Calibri" w:cs="Calibri"/>
          <w:color w:val="000000" w:themeColor="text1"/>
          <w:szCs w:val="22"/>
        </w:rPr>
        <w:t>1</w:t>
      </w:r>
      <w:r w:rsidR="009C75F0">
        <w:rPr>
          <w:rFonts w:eastAsia="Calibri" w:cs="Calibri"/>
          <w:color w:val="000000" w:themeColor="text1"/>
          <w:szCs w:val="22"/>
        </w:rPr>
        <w:t xml:space="preserve"> tabeli </w:t>
      </w:r>
      <w:r w:rsidR="009C75F0" w:rsidRPr="009C75F0">
        <w:rPr>
          <w:rFonts w:eastAsia="Calibri" w:cs="Calibri"/>
          <w:color w:val="000000" w:themeColor="text1"/>
          <w:szCs w:val="22"/>
        </w:rPr>
        <w:fldChar w:fldCharType="begin"/>
      </w:r>
      <w:r w:rsidR="009C75F0" w:rsidRPr="009C75F0">
        <w:rPr>
          <w:rFonts w:eastAsia="Calibri" w:cs="Calibri"/>
          <w:color w:val="000000" w:themeColor="text1"/>
          <w:szCs w:val="22"/>
        </w:rPr>
        <w:instrText xml:space="preserve"> REF _Ref478114801 </w:instrText>
      </w:r>
      <w:r w:rsidR="00AC7EA4">
        <w:rPr>
          <w:rFonts w:eastAsia="Calibri" w:cs="Calibri"/>
          <w:color w:val="000000" w:themeColor="text1"/>
          <w:szCs w:val="22"/>
        </w:rPr>
        <w:instrText xml:space="preserve">\#0 </w:instrText>
      </w:r>
      <w:r w:rsidR="009C75F0" w:rsidRPr="009C75F0">
        <w:rPr>
          <w:rFonts w:eastAsia="Calibri" w:cs="Calibri"/>
          <w:color w:val="000000" w:themeColor="text1"/>
          <w:szCs w:val="22"/>
        </w:rPr>
        <w:instrText xml:space="preserve">\h </w:instrText>
      </w:r>
      <w:r w:rsidR="009C75F0">
        <w:rPr>
          <w:rFonts w:eastAsia="Calibri" w:cs="Calibri"/>
          <w:color w:val="000000" w:themeColor="text1"/>
          <w:szCs w:val="22"/>
        </w:rPr>
        <w:instrText xml:space="preserve"> \* MERGEFORMAT </w:instrText>
      </w:r>
      <w:r w:rsidR="009C75F0" w:rsidRPr="009C75F0">
        <w:rPr>
          <w:rFonts w:eastAsia="Calibri" w:cs="Calibri"/>
          <w:color w:val="000000" w:themeColor="text1"/>
          <w:szCs w:val="22"/>
        </w:rPr>
      </w:r>
      <w:r w:rsidR="009C75F0" w:rsidRPr="009C75F0">
        <w:rPr>
          <w:rFonts w:eastAsia="Calibri" w:cs="Calibri"/>
          <w:color w:val="000000" w:themeColor="text1"/>
          <w:szCs w:val="22"/>
        </w:rPr>
        <w:fldChar w:fldCharType="separate"/>
      </w:r>
      <w:r w:rsidR="00D80900" w:rsidRPr="00D80900">
        <w:t>36</w:t>
      </w:r>
      <w:r w:rsidR="009C75F0" w:rsidRPr="009C75F0">
        <w:rPr>
          <w:rFonts w:eastAsia="Calibri" w:cs="Calibri"/>
          <w:color w:val="000000" w:themeColor="text1"/>
          <w:szCs w:val="22"/>
        </w:rPr>
        <w:fldChar w:fldCharType="end"/>
      </w:r>
      <w:r w:rsidR="009C75F0">
        <w:rPr>
          <w:rFonts w:eastAsia="Calibri" w:cs="Calibri"/>
          <w:color w:val="000000" w:themeColor="text1"/>
          <w:szCs w:val="22"/>
        </w:rPr>
        <w:t>)</w:t>
      </w:r>
      <w:r w:rsidR="00B4085A">
        <w:rPr>
          <w:rFonts w:eastAsia="Calibri" w:cs="Calibri"/>
          <w:color w:val="000000" w:themeColor="text1"/>
          <w:szCs w:val="22"/>
        </w:rPr>
        <w:t xml:space="preserve"> </w:t>
      </w:r>
      <w:r w:rsidRPr="6ED60F2C">
        <w:rPr>
          <w:rFonts w:eastAsia="Calibri" w:cs="Calibri"/>
          <w:color w:val="000000" w:themeColor="text1"/>
          <w:szCs w:val="22"/>
        </w:rPr>
        <w:t xml:space="preserve">z tego z zakresu: </w:t>
      </w:r>
    </w:p>
    <w:p w14:paraId="43B57ED6" w14:textId="3CEB4011" w:rsidR="1302E8AC" w:rsidRPr="005E15AC" w:rsidRDefault="1302E8AC" w:rsidP="00F436E3">
      <w:pPr>
        <w:numPr>
          <w:ilvl w:val="0"/>
          <w:numId w:val="22"/>
        </w:numPr>
        <w:tabs>
          <w:tab w:val="num" w:pos="284"/>
          <w:tab w:val="left" w:pos="9070"/>
        </w:tabs>
        <w:ind w:left="284" w:hanging="284"/>
        <w:rPr>
          <w:rFonts w:eastAsia="Calibri"/>
          <w:szCs w:val="22"/>
        </w:rPr>
      </w:pPr>
      <w:r w:rsidRPr="005E15AC">
        <w:rPr>
          <w:rFonts w:eastAsia="Calibri"/>
          <w:szCs w:val="22"/>
        </w:rPr>
        <w:t xml:space="preserve">ochrony wód – </w:t>
      </w:r>
      <w:r w:rsidRPr="000C0744">
        <w:rPr>
          <w:rFonts w:eastAsia="Calibri"/>
          <w:b/>
          <w:szCs w:val="22"/>
        </w:rPr>
        <w:t>1.244</w:t>
      </w:r>
      <w:r w:rsidRPr="005E15AC">
        <w:rPr>
          <w:rFonts w:eastAsia="Calibri"/>
          <w:szCs w:val="22"/>
        </w:rPr>
        <w:t xml:space="preserve"> tys. zł;</w:t>
      </w:r>
    </w:p>
    <w:p w14:paraId="17B0454C" w14:textId="46B521D3" w:rsidR="1302E8AC" w:rsidRDefault="1302E8AC" w:rsidP="00F436E3">
      <w:pPr>
        <w:numPr>
          <w:ilvl w:val="0"/>
          <w:numId w:val="22"/>
        </w:numPr>
        <w:tabs>
          <w:tab w:val="num" w:pos="284"/>
          <w:tab w:val="left" w:pos="9070"/>
        </w:tabs>
        <w:ind w:left="284" w:hanging="284"/>
        <w:rPr>
          <w:szCs w:val="22"/>
        </w:rPr>
      </w:pPr>
      <w:r w:rsidRPr="005E15AC">
        <w:rPr>
          <w:szCs w:val="22"/>
        </w:rPr>
        <w:t xml:space="preserve">ochrony </w:t>
      </w:r>
      <w:r w:rsidRPr="6ED60F2C">
        <w:rPr>
          <w:szCs w:val="22"/>
        </w:rPr>
        <w:t xml:space="preserve">powierzchni ziemi – </w:t>
      </w:r>
      <w:r w:rsidRPr="000C0744">
        <w:rPr>
          <w:b/>
          <w:bCs/>
          <w:szCs w:val="22"/>
        </w:rPr>
        <w:t>423</w:t>
      </w:r>
      <w:r w:rsidRPr="005E15AC">
        <w:rPr>
          <w:szCs w:val="22"/>
        </w:rPr>
        <w:t xml:space="preserve"> </w:t>
      </w:r>
      <w:r w:rsidRPr="6ED60F2C">
        <w:rPr>
          <w:szCs w:val="22"/>
        </w:rPr>
        <w:t xml:space="preserve">tys. zł; </w:t>
      </w:r>
    </w:p>
    <w:p w14:paraId="67E95ECC" w14:textId="3A83B3FC" w:rsidR="1302E8AC" w:rsidRPr="005E15AC" w:rsidRDefault="1302E8AC" w:rsidP="00F436E3">
      <w:pPr>
        <w:numPr>
          <w:ilvl w:val="0"/>
          <w:numId w:val="22"/>
        </w:numPr>
        <w:tabs>
          <w:tab w:val="num" w:pos="284"/>
          <w:tab w:val="left" w:pos="9070"/>
        </w:tabs>
        <w:ind w:left="284" w:hanging="284"/>
        <w:rPr>
          <w:rFonts w:eastAsia="Calibri"/>
          <w:szCs w:val="22"/>
        </w:rPr>
      </w:pPr>
      <w:r w:rsidRPr="005E15AC">
        <w:rPr>
          <w:rFonts w:eastAsia="Calibri"/>
          <w:szCs w:val="22"/>
        </w:rPr>
        <w:t xml:space="preserve">ochrony klimatu i atmosfery – </w:t>
      </w:r>
      <w:r w:rsidRPr="000C0744">
        <w:rPr>
          <w:rFonts w:eastAsia="Calibri"/>
          <w:b/>
          <w:szCs w:val="22"/>
        </w:rPr>
        <w:t xml:space="preserve">454 </w:t>
      </w:r>
      <w:r w:rsidRPr="005E15AC">
        <w:rPr>
          <w:rFonts w:eastAsia="Calibri"/>
          <w:szCs w:val="22"/>
        </w:rPr>
        <w:t xml:space="preserve">tys. zł; </w:t>
      </w:r>
    </w:p>
    <w:p w14:paraId="4F913297" w14:textId="08DC72D6" w:rsidR="1302E8AC" w:rsidRPr="005E15AC" w:rsidRDefault="1302E8AC" w:rsidP="00F436E3">
      <w:pPr>
        <w:numPr>
          <w:ilvl w:val="0"/>
          <w:numId w:val="22"/>
        </w:numPr>
        <w:tabs>
          <w:tab w:val="num" w:pos="284"/>
          <w:tab w:val="left" w:pos="9070"/>
        </w:tabs>
        <w:ind w:left="284" w:hanging="284"/>
        <w:rPr>
          <w:rFonts w:eastAsia="Calibri"/>
          <w:szCs w:val="22"/>
        </w:rPr>
      </w:pPr>
      <w:r w:rsidRPr="005E15AC">
        <w:rPr>
          <w:rFonts w:eastAsia="Calibri"/>
          <w:szCs w:val="22"/>
        </w:rPr>
        <w:t xml:space="preserve">adaptacji do zmian klimatu oraz ograniczenia skutków zagrożeń środowiska atmosfery – </w:t>
      </w:r>
      <w:r w:rsidRPr="000C0744">
        <w:rPr>
          <w:rFonts w:eastAsia="Calibri"/>
          <w:b/>
          <w:szCs w:val="22"/>
        </w:rPr>
        <w:t>140</w:t>
      </w:r>
      <w:r w:rsidRPr="005E15AC">
        <w:rPr>
          <w:rFonts w:eastAsia="Calibri"/>
          <w:szCs w:val="22"/>
        </w:rPr>
        <w:t xml:space="preserve"> tys. zł. </w:t>
      </w:r>
    </w:p>
    <w:p w14:paraId="1AB0EE2C" w14:textId="28DDE8A3" w:rsidR="1302E8AC" w:rsidRDefault="1302E8AC" w:rsidP="6ED60F2C">
      <w:pPr>
        <w:rPr>
          <w:rFonts w:eastAsia="Calibri" w:cs="Calibri"/>
          <w:color w:val="000000" w:themeColor="text1"/>
          <w:szCs w:val="22"/>
        </w:rPr>
      </w:pPr>
      <w:r w:rsidRPr="6ED60F2C">
        <w:rPr>
          <w:rFonts w:eastAsia="Calibri" w:cs="Calibri"/>
          <w:color w:val="000000" w:themeColor="text1"/>
          <w:sz w:val="24"/>
        </w:rPr>
        <w:t xml:space="preserve"> </w:t>
      </w:r>
    </w:p>
    <w:p w14:paraId="14BA8A76" w14:textId="0EDB4E1A" w:rsidR="00A732FA" w:rsidRPr="00BF1D02" w:rsidRDefault="1302E8AC" w:rsidP="005537B4">
      <w:r w:rsidRPr="00AF3F94">
        <w:rPr>
          <w:rFonts w:eastAsia="Calibri" w:cs="Calibri"/>
          <w:szCs w:val="22"/>
        </w:rPr>
        <w:t xml:space="preserve">Odchylenie w realizacji planu umorzeń jest </w:t>
      </w:r>
      <w:r w:rsidRPr="00BF1D02">
        <w:rPr>
          <w:rFonts w:eastAsia="Calibri" w:cs="Calibri"/>
          <w:szCs w:val="22"/>
        </w:rPr>
        <w:t xml:space="preserve">konsekwencją przyjęcia do planu na 2023 r. maksymalnych wskaźników umorzenia wynikających z umów pożyczek, </w:t>
      </w:r>
      <w:r w:rsidR="005537B4" w:rsidRPr="00BF1D02">
        <w:rPr>
          <w:rFonts w:eastAsia="Calibri" w:cs="Calibri"/>
          <w:szCs w:val="22"/>
        </w:rPr>
        <w:t xml:space="preserve">podczas </w:t>
      </w:r>
      <w:r w:rsidR="005537B4" w:rsidRPr="00BF1D02">
        <w:rPr>
          <w:rFonts w:eastAsia="Calibri"/>
        </w:rPr>
        <w:t xml:space="preserve">gdy </w:t>
      </w:r>
      <w:r w:rsidR="005537B4" w:rsidRPr="00BF1D02">
        <w:t>ocena złożonych wniosków wykazała niespełnienie przez beneficjentów warunków</w:t>
      </w:r>
      <w:r w:rsidR="005537B4" w:rsidRPr="00BF1D02">
        <w:rPr>
          <w:rFonts w:eastAsia="Calibri"/>
        </w:rPr>
        <w:t xml:space="preserve"> częściowego umorzenia </w:t>
      </w:r>
      <w:r w:rsidR="005537B4" w:rsidRPr="00BF1D02">
        <w:t>pożyczek określonych</w:t>
      </w:r>
      <w:r w:rsidR="005537B4" w:rsidRPr="00BF1D02">
        <w:rPr>
          <w:rFonts w:eastAsia="Calibri"/>
        </w:rPr>
        <w:t xml:space="preserve"> w umowach pożyczek </w:t>
      </w:r>
      <w:r w:rsidR="005537B4" w:rsidRPr="00BF1D02">
        <w:t>w trakcie ich spłat.</w:t>
      </w:r>
    </w:p>
    <w:p w14:paraId="044E651C" w14:textId="77777777" w:rsidR="005537B4" w:rsidRPr="00BF1D02" w:rsidRDefault="005537B4" w:rsidP="005537B4">
      <w:pPr>
        <w:rPr>
          <w:szCs w:val="22"/>
        </w:rPr>
      </w:pPr>
    </w:p>
    <w:p w14:paraId="0C545335" w14:textId="77777777" w:rsidR="00386B8F" w:rsidRPr="00AF3F94" w:rsidRDefault="00386B8F" w:rsidP="00386B8F">
      <w:pPr>
        <w:pStyle w:val="Nagwek5"/>
        <w:tabs>
          <w:tab w:val="left" w:pos="9070"/>
        </w:tabs>
      </w:pPr>
      <w:r w:rsidRPr="00AF3F94">
        <w:t>Kapitałowe finansowanie ochrony środowiska</w:t>
      </w:r>
    </w:p>
    <w:p w14:paraId="1A08C2BE" w14:textId="77777777" w:rsidR="00386B8F" w:rsidRPr="00AF3F94" w:rsidRDefault="00386B8F" w:rsidP="00386B8F">
      <w:pPr>
        <w:tabs>
          <w:tab w:val="left" w:pos="9070"/>
        </w:tabs>
        <w:rPr>
          <w:szCs w:val="22"/>
        </w:rPr>
      </w:pPr>
    </w:p>
    <w:p w14:paraId="5D23A620" w14:textId="6BBD24C1" w:rsidR="00CA10AB" w:rsidRPr="00E10324" w:rsidRDefault="00CA10AB" w:rsidP="00CA10AB">
      <w:pPr>
        <w:tabs>
          <w:tab w:val="left" w:pos="9070"/>
        </w:tabs>
        <w:autoSpaceDE w:val="0"/>
        <w:autoSpaceDN w:val="0"/>
        <w:adjustRightInd w:val="0"/>
        <w:rPr>
          <w:szCs w:val="22"/>
          <w:highlight w:val="yellow"/>
        </w:rPr>
      </w:pPr>
      <w:r w:rsidRPr="004F5A38">
        <w:rPr>
          <w:szCs w:val="22"/>
        </w:rPr>
        <w:t xml:space="preserve">Narodowy Fundusz może nabywać udziały lub akcje w spółkach, jeżeli statutowym lub ustawowym </w:t>
      </w:r>
      <w:r w:rsidRPr="009168C2">
        <w:rPr>
          <w:szCs w:val="22"/>
        </w:rPr>
        <w:t>przedmiotem działalności tych spółek jest ochrona środowiska i gospodarka wodna. W 202</w:t>
      </w:r>
      <w:r w:rsidR="00AF3F94" w:rsidRPr="009168C2">
        <w:rPr>
          <w:szCs w:val="22"/>
        </w:rPr>
        <w:t>3</w:t>
      </w:r>
      <w:r w:rsidR="005322DC" w:rsidRPr="009168C2">
        <w:rPr>
          <w:szCs w:val="22"/>
        </w:rPr>
        <w:t xml:space="preserve"> r. </w:t>
      </w:r>
      <w:r w:rsidRPr="009168C2">
        <w:rPr>
          <w:szCs w:val="22"/>
        </w:rPr>
        <w:t xml:space="preserve">Narodowy Fundusz sprawował nadzór właścicielski nad </w:t>
      </w:r>
      <w:r w:rsidR="00C33E22" w:rsidRPr="009168C2">
        <w:rPr>
          <w:szCs w:val="22"/>
        </w:rPr>
        <w:t>1</w:t>
      </w:r>
      <w:r w:rsidR="002A7EC6">
        <w:rPr>
          <w:szCs w:val="22"/>
        </w:rPr>
        <w:t>1</w:t>
      </w:r>
      <w:r w:rsidRPr="009168C2">
        <w:rPr>
          <w:szCs w:val="22"/>
        </w:rPr>
        <w:t xml:space="preserve"> spółkami z portfela podstawowego z branż: ciepłowniczej </w:t>
      </w:r>
      <w:r w:rsidR="005F109A" w:rsidRPr="009168C2">
        <w:rPr>
          <w:szCs w:val="22"/>
        </w:rPr>
        <w:t xml:space="preserve">w tym: trzy spółki geotermalne i </w:t>
      </w:r>
      <w:r w:rsidR="003273C9">
        <w:rPr>
          <w:szCs w:val="22"/>
        </w:rPr>
        <w:t>trzy</w:t>
      </w:r>
      <w:r w:rsidR="005F109A" w:rsidRPr="009168C2">
        <w:rPr>
          <w:szCs w:val="22"/>
        </w:rPr>
        <w:t xml:space="preserve"> spółki ciepłownictwa konwencjonalnego oraz po jednej spółce wodociągowej, bankowej, usług doradczych oraz budowlanej.</w:t>
      </w:r>
      <w:r w:rsidR="00150B93" w:rsidRPr="009168C2">
        <w:rPr>
          <w:szCs w:val="22"/>
        </w:rPr>
        <w:t xml:space="preserve"> </w:t>
      </w:r>
      <w:r w:rsidR="00DD5AEB" w:rsidRPr="009168C2">
        <w:rPr>
          <w:szCs w:val="22"/>
        </w:rPr>
        <w:t xml:space="preserve">W 2023 r. portfel został uzupełniony </w:t>
      </w:r>
      <w:r w:rsidR="00BD061E">
        <w:rPr>
          <w:szCs w:val="22"/>
        </w:rPr>
        <w:t xml:space="preserve">m.in. </w:t>
      </w:r>
      <w:r w:rsidR="00DD5AEB" w:rsidRPr="009168C2">
        <w:rPr>
          <w:szCs w:val="22"/>
        </w:rPr>
        <w:t xml:space="preserve">przez </w:t>
      </w:r>
      <w:r w:rsidR="00BD061E">
        <w:rPr>
          <w:szCs w:val="22"/>
        </w:rPr>
        <w:t xml:space="preserve">objęcie </w:t>
      </w:r>
      <w:r w:rsidR="009168C2">
        <w:rPr>
          <w:szCs w:val="22"/>
        </w:rPr>
        <w:t xml:space="preserve">za kwotę </w:t>
      </w:r>
      <w:r w:rsidR="009168C2" w:rsidRPr="009168C2">
        <w:rPr>
          <w:b/>
          <w:bCs/>
          <w:szCs w:val="22"/>
        </w:rPr>
        <w:t>20.200</w:t>
      </w:r>
      <w:r w:rsidR="009168C2">
        <w:rPr>
          <w:szCs w:val="22"/>
        </w:rPr>
        <w:t xml:space="preserve"> tys. zł</w:t>
      </w:r>
      <w:r w:rsidR="00843B2F">
        <w:rPr>
          <w:szCs w:val="22"/>
        </w:rPr>
        <w:t xml:space="preserve"> </w:t>
      </w:r>
      <w:r w:rsidR="00F25938" w:rsidRPr="009168C2">
        <w:rPr>
          <w:szCs w:val="22"/>
        </w:rPr>
        <w:t xml:space="preserve">udziałów </w:t>
      </w:r>
      <w:r w:rsidR="002472B7">
        <w:rPr>
          <w:szCs w:val="22"/>
        </w:rPr>
        <w:t xml:space="preserve">spółki PGE </w:t>
      </w:r>
      <w:proofErr w:type="spellStart"/>
      <w:r w:rsidR="002472B7">
        <w:rPr>
          <w:szCs w:val="22"/>
        </w:rPr>
        <w:t>Inwest</w:t>
      </w:r>
      <w:proofErr w:type="spellEnd"/>
      <w:r w:rsidR="002472B7">
        <w:rPr>
          <w:szCs w:val="22"/>
        </w:rPr>
        <w:t xml:space="preserve"> </w:t>
      </w:r>
      <w:r w:rsidR="00805DB1">
        <w:rPr>
          <w:szCs w:val="22"/>
        </w:rPr>
        <w:t>12 Sp.</w:t>
      </w:r>
      <w:r w:rsidR="00721F0C">
        <w:rPr>
          <w:szCs w:val="22"/>
        </w:rPr>
        <w:t xml:space="preserve"> </w:t>
      </w:r>
      <w:r w:rsidR="004869FF">
        <w:rPr>
          <w:szCs w:val="22"/>
        </w:rPr>
        <w:t>z</w:t>
      </w:r>
      <w:r w:rsidR="00721F0C">
        <w:rPr>
          <w:szCs w:val="22"/>
        </w:rPr>
        <w:t xml:space="preserve"> o.o. </w:t>
      </w:r>
      <w:r w:rsidR="00F25938" w:rsidRPr="009168C2">
        <w:rPr>
          <w:szCs w:val="22"/>
        </w:rPr>
        <w:t>w</w:t>
      </w:r>
      <w:r w:rsidR="004869FF">
        <w:rPr>
          <w:szCs w:val="22"/>
        </w:rPr>
        <w:t xml:space="preserve"> budującej </w:t>
      </w:r>
      <w:r w:rsidR="00C7639B" w:rsidRPr="009168C2">
        <w:rPr>
          <w:szCs w:val="22"/>
        </w:rPr>
        <w:t>elektrowni</w:t>
      </w:r>
      <w:r w:rsidR="004869FF">
        <w:rPr>
          <w:szCs w:val="22"/>
        </w:rPr>
        <w:t>ę</w:t>
      </w:r>
      <w:r w:rsidR="00C7639B" w:rsidRPr="009168C2">
        <w:rPr>
          <w:szCs w:val="22"/>
        </w:rPr>
        <w:t xml:space="preserve"> s</w:t>
      </w:r>
      <w:r w:rsidR="00F25938" w:rsidRPr="009168C2">
        <w:rPr>
          <w:szCs w:val="22"/>
        </w:rPr>
        <w:t xml:space="preserve">zczytowo — </w:t>
      </w:r>
      <w:r w:rsidR="00C7639B" w:rsidRPr="009168C2">
        <w:rPr>
          <w:szCs w:val="22"/>
        </w:rPr>
        <w:t>p</w:t>
      </w:r>
      <w:r w:rsidR="00F25938" w:rsidRPr="009168C2">
        <w:rPr>
          <w:szCs w:val="22"/>
        </w:rPr>
        <w:t>ompow</w:t>
      </w:r>
      <w:r w:rsidR="004869FF">
        <w:rPr>
          <w:szCs w:val="22"/>
        </w:rPr>
        <w:t>ą</w:t>
      </w:r>
      <w:r w:rsidR="00F25938" w:rsidRPr="009168C2">
        <w:rPr>
          <w:szCs w:val="22"/>
        </w:rPr>
        <w:t xml:space="preserve"> w Młotach</w:t>
      </w:r>
      <w:r w:rsidR="009A6A41">
        <w:rPr>
          <w:szCs w:val="22"/>
        </w:rPr>
        <w:t xml:space="preserve"> </w:t>
      </w:r>
      <w:r w:rsidR="001A59C0">
        <w:rPr>
          <w:szCs w:val="22"/>
        </w:rPr>
        <w:t xml:space="preserve">(49% </w:t>
      </w:r>
      <w:r w:rsidR="000044B8">
        <w:rPr>
          <w:szCs w:val="22"/>
        </w:rPr>
        <w:t xml:space="preserve">udziałów w kapitale </w:t>
      </w:r>
      <w:r w:rsidR="00C709F9">
        <w:rPr>
          <w:szCs w:val="22"/>
        </w:rPr>
        <w:t>udziałowym</w:t>
      </w:r>
      <w:r w:rsidR="007F13DD">
        <w:rPr>
          <w:szCs w:val="22"/>
        </w:rPr>
        <w:t>).</w:t>
      </w:r>
    </w:p>
    <w:p w14:paraId="3BA8EED2" w14:textId="77777777" w:rsidR="00CA10AB" w:rsidRPr="00603264" w:rsidRDefault="00CA10AB" w:rsidP="00CA10AB">
      <w:pPr>
        <w:tabs>
          <w:tab w:val="left" w:pos="0"/>
          <w:tab w:val="left" w:pos="9070"/>
        </w:tabs>
        <w:rPr>
          <w:szCs w:val="22"/>
          <w:lang w:eastAsia="x-none"/>
        </w:rPr>
      </w:pPr>
    </w:p>
    <w:p w14:paraId="6C1D3F55" w14:textId="7C09F32B" w:rsidR="005C0F56" w:rsidRDefault="004B4A7F" w:rsidP="00CA10AB">
      <w:pPr>
        <w:tabs>
          <w:tab w:val="left" w:pos="0"/>
          <w:tab w:val="left" w:pos="9070"/>
        </w:tabs>
        <w:rPr>
          <w:szCs w:val="22"/>
          <w:lang w:val="x-none" w:eastAsia="x-none"/>
        </w:rPr>
      </w:pPr>
      <w:r w:rsidRPr="004B4A7F">
        <w:rPr>
          <w:szCs w:val="22"/>
          <w:lang w:val="x-none" w:eastAsia="x-none"/>
        </w:rPr>
        <w:t>Ponadto w 2023 r. Narodowy Fundusz przystąpił do spółki Ciepłownia Ostrowiecka Sp. z o.o.  powstałej w wyniku przeprowadzenia restrukturyzacji MEC Sp. z o.o. z siedzibą w Ostrowcu Świętokrzyskim (</w:t>
      </w:r>
      <w:r>
        <w:rPr>
          <w:szCs w:val="22"/>
          <w:lang w:eastAsia="x-none"/>
        </w:rPr>
        <w:t xml:space="preserve">Narodowy Fundusz </w:t>
      </w:r>
      <w:r w:rsidRPr="004B4A7F">
        <w:rPr>
          <w:szCs w:val="22"/>
          <w:lang w:val="x-none" w:eastAsia="x-none"/>
        </w:rPr>
        <w:t xml:space="preserve">nabył mniejszościowy pakiet udziałów stanowiący 0,01% w kapitale zakładowym za kwotę 3,5 tys. zł zapewniając sobie jednocześnie uprawnienia korporacyjne), zwiększył także swoje zaangażowanie kapitałowe w spółce Geotermia Podhalańska S.A. (objął akcje za kwotę </w:t>
      </w:r>
      <w:r w:rsidRPr="004B4A7F">
        <w:rPr>
          <w:b/>
          <w:bCs/>
          <w:szCs w:val="22"/>
          <w:lang w:val="x-none" w:eastAsia="x-none"/>
        </w:rPr>
        <w:t>39.179</w:t>
      </w:r>
      <w:r w:rsidRPr="004B4A7F">
        <w:rPr>
          <w:szCs w:val="22"/>
          <w:lang w:val="x-none" w:eastAsia="x-none"/>
        </w:rPr>
        <w:t xml:space="preserve"> tys. </w:t>
      </w:r>
      <w:r>
        <w:rPr>
          <w:szCs w:val="22"/>
          <w:lang w:eastAsia="x-none"/>
        </w:rPr>
        <w:t>z</w:t>
      </w:r>
      <w:r w:rsidRPr="004B4A7F">
        <w:rPr>
          <w:szCs w:val="22"/>
          <w:lang w:val="x-none" w:eastAsia="x-none"/>
        </w:rPr>
        <w:t>ł, po objęciu których Narodowy Fundusz posiada 92,9% w kapitale zakładowym). Dodatkowo zakupiono obligacje Banku Ochrony Środowiska S.A. (za kwotę 100.000 tys. zł).</w:t>
      </w:r>
    </w:p>
    <w:p w14:paraId="190AF150" w14:textId="77777777" w:rsidR="004B4A7F" w:rsidRPr="00603264" w:rsidRDefault="004B4A7F" w:rsidP="00CA10AB">
      <w:pPr>
        <w:tabs>
          <w:tab w:val="left" w:pos="0"/>
          <w:tab w:val="left" w:pos="9070"/>
        </w:tabs>
        <w:rPr>
          <w:szCs w:val="22"/>
          <w:lang w:eastAsia="x-none"/>
        </w:rPr>
      </w:pPr>
    </w:p>
    <w:p w14:paraId="05EE2FD4" w14:textId="4ACA1A21" w:rsidR="00CA10AB" w:rsidRPr="00603264" w:rsidRDefault="00AC2D75" w:rsidP="00CA10AB">
      <w:pPr>
        <w:tabs>
          <w:tab w:val="left" w:pos="9070"/>
        </w:tabs>
        <w:autoSpaceDE w:val="0"/>
        <w:autoSpaceDN w:val="0"/>
        <w:adjustRightInd w:val="0"/>
        <w:rPr>
          <w:szCs w:val="22"/>
        </w:rPr>
      </w:pPr>
      <w:r w:rsidRPr="00603264">
        <w:rPr>
          <w:szCs w:val="22"/>
        </w:rPr>
        <w:t xml:space="preserve">Wypłaty środków na działalność kapitałową zostały przedstawione w poz. </w:t>
      </w:r>
      <w:r w:rsidR="00DA764C" w:rsidRPr="00603264">
        <w:rPr>
          <w:szCs w:val="22"/>
        </w:rPr>
        <w:t>1</w:t>
      </w:r>
      <w:r w:rsidR="00AA4DBF" w:rsidRPr="00603264">
        <w:rPr>
          <w:szCs w:val="22"/>
        </w:rPr>
        <w:t>1</w:t>
      </w:r>
      <w:r w:rsidRPr="00603264">
        <w:rPr>
          <w:szCs w:val="22"/>
        </w:rPr>
        <w:t xml:space="preserve"> tabeli </w:t>
      </w:r>
      <w:r w:rsidRPr="00603264">
        <w:rPr>
          <w:szCs w:val="22"/>
        </w:rPr>
        <w:fldChar w:fldCharType="begin"/>
      </w:r>
      <w:r w:rsidRPr="00E10324">
        <w:rPr>
          <w:szCs w:val="22"/>
          <w:highlight w:val="yellow"/>
        </w:rPr>
        <w:instrText xml:space="preserve"> REF _Ref478114755 \#0 \h </w:instrText>
      </w:r>
      <w:r w:rsidR="004C2F62" w:rsidRPr="00E10324">
        <w:rPr>
          <w:szCs w:val="22"/>
          <w:highlight w:val="yellow"/>
        </w:rPr>
        <w:instrText xml:space="preserve"> \* MERGEFORMAT </w:instrText>
      </w:r>
      <w:r w:rsidRPr="00603264">
        <w:rPr>
          <w:szCs w:val="22"/>
        </w:rPr>
      </w:r>
      <w:r w:rsidRPr="00603264">
        <w:rPr>
          <w:szCs w:val="22"/>
        </w:rPr>
        <w:fldChar w:fldCharType="separate"/>
      </w:r>
      <w:r w:rsidR="00D80900" w:rsidRPr="00D80900">
        <w:rPr>
          <w:szCs w:val="22"/>
        </w:rPr>
        <w:t>35</w:t>
      </w:r>
      <w:r w:rsidRPr="00603264">
        <w:rPr>
          <w:szCs w:val="22"/>
        </w:rPr>
        <w:fldChar w:fldCharType="end"/>
      </w:r>
      <w:r w:rsidRPr="00603264">
        <w:rPr>
          <w:szCs w:val="22"/>
        </w:rPr>
        <w:t xml:space="preserve"> – </w:t>
      </w:r>
      <w:r w:rsidR="00CA10AB" w:rsidRPr="00603264">
        <w:rPr>
          <w:szCs w:val="22"/>
        </w:rPr>
        <w:t xml:space="preserve">plan wynoszący </w:t>
      </w:r>
      <w:r w:rsidR="00AA4DBF" w:rsidRPr="00603264">
        <w:rPr>
          <w:b/>
          <w:bCs/>
          <w:szCs w:val="22"/>
        </w:rPr>
        <w:t>725</w:t>
      </w:r>
      <w:r w:rsidR="00CA10AB" w:rsidRPr="00603264">
        <w:rPr>
          <w:b/>
          <w:bCs/>
          <w:szCs w:val="22"/>
        </w:rPr>
        <w:t>.</w:t>
      </w:r>
      <w:r w:rsidR="00DA764C" w:rsidRPr="00603264">
        <w:rPr>
          <w:b/>
          <w:bCs/>
          <w:szCs w:val="22"/>
        </w:rPr>
        <w:t>0</w:t>
      </w:r>
      <w:r w:rsidR="00CA10AB" w:rsidRPr="00603264">
        <w:rPr>
          <w:b/>
          <w:bCs/>
          <w:szCs w:val="22"/>
        </w:rPr>
        <w:t>00</w:t>
      </w:r>
      <w:r w:rsidR="00CA10AB" w:rsidRPr="00603264">
        <w:rPr>
          <w:szCs w:val="22"/>
        </w:rPr>
        <w:t xml:space="preserve"> tys. zł został zrealizowany w kwocie </w:t>
      </w:r>
      <w:r w:rsidR="00AA4DBF" w:rsidRPr="00603264">
        <w:rPr>
          <w:b/>
          <w:szCs w:val="22"/>
        </w:rPr>
        <w:t>159</w:t>
      </w:r>
      <w:r w:rsidR="00CA10AB" w:rsidRPr="00603264">
        <w:rPr>
          <w:b/>
          <w:szCs w:val="22"/>
        </w:rPr>
        <w:t>.</w:t>
      </w:r>
      <w:r w:rsidR="00603264" w:rsidRPr="00603264">
        <w:rPr>
          <w:b/>
          <w:szCs w:val="22"/>
        </w:rPr>
        <w:t>382</w:t>
      </w:r>
      <w:r w:rsidR="00CA10AB" w:rsidRPr="00603264">
        <w:rPr>
          <w:szCs w:val="22"/>
        </w:rPr>
        <w:t xml:space="preserve"> tys. zł ze względu na brak konieczności zasilenia kapitałowego </w:t>
      </w:r>
      <w:r w:rsidR="000D5178">
        <w:rPr>
          <w:szCs w:val="22"/>
        </w:rPr>
        <w:t xml:space="preserve">innych </w:t>
      </w:r>
      <w:r w:rsidR="00CA10AB" w:rsidRPr="00603264">
        <w:rPr>
          <w:szCs w:val="22"/>
        </w:rPr>
        <w:t>spółek portfela podstawowego oraz niezakończone procedury w</w:t>
      </w:r>
      <w:r w:rsidR="00F37C47">
        <w:rPr>
          <w:szCs w:val="22"/>
        </w:rPr>
        <w:t> </w:t>
      </w:r>
      <w:r w:rsidR="00CA10AB" w:rsidRPr="00603264">
        <w:rPr>
          <w:szCs w:val="22"/>
        </w:rPr>
        <w:t>zakresie nowych wejść kapitałowych</w:t>
      </w:r>
      <w:r w:rsidR="0061759E" w:rsidRPr="00603264">
        <w:rPr>
          <w:szCs w:val="22"/>
        </w:rPr>
        <w:t>.</w:t>
      </w:r>
    </w:p>
    <w:p w14:paraId="1DAD8FEA" w14:textId="28BF22BB" w:rsidR="00010C7F" w:rsidRDefault="00010C7F">
      <w:pPr>
        <w:jc w:val="left"/>
        <w:rPr>
          <w:szCs w:val="22"/>
        </w:rPr>
      </w:pPr>
      <w:r>
        <w:rPr>
          <w:szCs w:val="22"/>
        </w:rPr>
        <w:br w:type="page"/>
      </w:r>
    </w:p>
    <w:p w14:paraId="47A426D1" w14:textId="77777777" w:rsidR="00FC64D1" w:rsidRPr="007E4B28" w:rsidRDefault="00FC64D1" w:rsidP="00CA10AB">
      <w:pPr>
        <w:tabs>
          <w:tab w:val="left" w:pos="9070"/>
        </w:tabs>
        <w:autoSpaceDE w:val="0"/>
        <w:autoSpaceDN w:val="0"/>
        <w:adjustRightInd w:val="0"/>
        <w:rPr>
          <w:szCs w:val="22"/>
        </w:rPr>
      </w:pPr>
    </w:p>
    <w:p w14:paraId="2676CAD1" w14:textId="043FEBD6" w:rsidR="00CD40A1" w:rsidRPr="007E4B28" w:rsidRDefault="00BE066C" w:rsidP="00161AF6">
      <w:pPr>
        <w:pStyle w:val="Nagwek1"/>
        <w:tabs>
          <w:tab w:val="left" w:pos="9070"/>
        </w:tabs>
        <w:spacing w:before="0" w:after="0"/>
      </w:pPr>
      <w:bookmarkStart w:id="240" w:name="_Ref480275475"/>
      <w:bookmarkStart w:id="241" w:name="_Toc165027327"/>
      <w:r w:rsidRPr="007E4B28">
        <w:t>Działalność Biura Narodowego Funduszu</w:t>
      </w:r>
      <w:r w:rsidR="0049353F" w:rsidRPr="007E4B28">
        <w:t xml:space="preserve"> w</w:t>
      </w:r>
      <w:r w:rsidR="000449B9" w:rsidRPr="007E4B28">
        <w:t xml:space="preserve"> </w:t>
      </w:r>
      <w:r w:rsidRPr="007E4B28">
        <w:t>20</w:t>
      </w:r>
      <w:r w:rsidR="00574CB5" w:rsidRPr="007E4B28">
        <w:t>2</w:t>
      </w:r>
      <w:r w:rsidR="00CB5A9C" w:rsidRPr="007E4B28">
        <w:t>3</w:t>
      </w:r>
      <w:r w:rsidRPr="007E4B28">
        <w:t xml:space="preserve"> r.</w:t>
      </w:r>
      <w:bookmarkStart w:id="242" w:name="_Toc416683831"/>
      <w:bookmarkStart w:id="243" w:name="_Toc416719220"/>
      <w:bookmarkEnd w:id="240"/>
      <w:bookmarkEnd w:id="241"/>
    </w:p>
    <w:p w14:paraId="364F805B" w14:textId="77777777" w:rsidR="00CD40A1" w:rsidRPr="007E4B28" w:rsidRDefault="00CD40A1" w:rsidP="00CD40A1">
      <w:pPr>
        <w:tabs>
          <w:tab w:val="left" w:pos="9070"/>
        </w:tabs>
      </w:pPr>
    </w:p>
    <w:p w14:paraId="22FBE107" w14:textId="77777777" w:rsidR="00CD40A1" w:rsidRPr="00EC599A" w:rsidRDefault="00BE066C" w:rsidP="00CD40A1">
      <w:pPr>
        <w:pStyle w:val="Nagwek3"/>
        <w:tabs>
          <w:tab w:val="left" w:pos="9070"/>
        </w:tabs>
        <w:rPr>
          <w:color w:val="007D7A"/>
        </w:rPr>
      </w:pPr>
      <w:bookmarkStart w:id="244" w:name="_Toc165027328"/>
      <w:r w:rsidRPr="00EC599A">
        <w:rPr>
          <w:color w:val="007D7A"/>
        </w:rPr>
        <w:t>Kadra pracownicza Narodowego Funduszu</w:t>
      </w:r>
      <w:bookmarkEnd w:id="242"/>
      <w:bookmarkEnd w:id="243"/>
      <w:bookmarkEnd w:id="244"/>
    </w:p>
    <w:p w14:paraId="33F48556" w14:textId="77777777" w:rsidR="00CD40A1" w:rsidRPr="007E4B28" w:rsidRDefault="00CD40A1" w:rsidP="00CD40A1">
      <w:pPr>
        <w:tabs>
          <w:tab w:val="left" w:pos="9070"/>
        </w:tabs>
      </w:pPr>
    </w:p>
    <w:p w14:paraId="46AC0C22" w14:textId="77777777" w:rsidR="00CD40A1" w:rsidRPr="007E4B28" w:rsidRDefault="00BE066C" w:rsidP="00CD40A1">
      <w:pPr>
        <w:pStyle w:val="Nagwek4"/>
        <w:tabs>
          <w:tab w:val="left" w:pos="9070"/>
        </w:tabs>
      </w:pPr>
      <w:bookmarkStart w:id="245" w:name="_Toc416683832"/>
      <w:bookmarkStart w:id="246" w:name="_Toc416719221"/>
      <w:bookmarkStart w:id="247" w:name="_Toc165027329"/>
      <w:r w:rsidRPr="007E4B28">
        <w:t>Zatrudnienie</w:t>
      </w:r>
      <w:bookmarkEnd w:id="245"/>
      <w:bookmarkEnd w:id="246"/>
      <w:bookmarkEnd w:id="247"/>
    </w:p>
    <w:p w14:paraId="515A50AA" w14:textId="77777777" w:rsidR="00CD40A1" w:rsidRPr="007E4B28" w:rsidRDefault="00CD40A1" w:rsidP="00CD40A1">
      <w:pPr>
        <w:tabs>
          <w:tab w:val="left" w:pos="9070"/>
        </w:tabs>
        <w:rPr>
          <w:szCs w:val="22"/>
        </w:rPr>
      </w:pPr>
    </w:p>
    <w:p w14:paraId="10D55B35" w14:textId="6DA18CA6" w:rsidR="00CD40A1" w:rsidRPr="00417A57" w:rsidRDefault="00BE066C" w:rsidP="00CD40A1">
      <w:pPr>
        <w:pStyle w:val="Tekstpodstawowy"/>
        <w:rPr>
          <w:szCs w:val="22"/>
        </w:rPr>
      </w:pPr>
      <w:r w:rsidRPr="00417A57">
        <w:rPr>
          <w:szCs w:val="22"/>
        </w:rPr>
        <w:t>W dniu 31 grudnia 20</w:t>
      </w:r>
      <w:r w:rsidR="00751211" w:rsidRPr="00417A57">
        <w:rPr>
          <w:szCs w:val="22"/>
          <w:lang w:val="pl-PL"/>
        </w:rPr>
        <w:t>2</w:t>
      </w:r>
      <w:r w:rsidR="007E4B28" w:rsidRPr="00417A57">
        <w:rPr>
          <w:szCs w:val="22"/>
          <w:lang w:val="pl-PL"/>
        </w:rPr>
        <w:t>3</w:t>
      </w:r>
      <w:r w:rsidR="005322DC" w:rsidRPr="00417A57">
        <w:rPr>
          <w:szCs w:val="22"/>
          <w:lang w:val="pl-PL"/>
        </w:rPr>
        <w:t xml:space="preserve"> r. </w:t>
      </w:r>
      <w:r w:rsidRPr="00417A57">
        <w:rPr>
          <w:szCs w:val="22"/>
        </w:rPr>
        <w:t>zatrudnienie</w:t>
      </w:r>
      <w:r w:rsidR="0049353F" w:rsidRPr="00417A57">
        <w:rPr>
          <w:szCs w:val="22"/>
        </w:rPr>
        <w:t xml:space="preserve"> w</w:t>
      </w:r>
      <w:r w:rsidR="000449B9" w:rsidRPr="00417A57">
        <w:rPr>
          <w:szCs w:val="22"/>
        </w:rPr>
        <w:t xml:space="preserve"> </w:t>
      </w:r>
      <w:r w:rsidRPr="00417A57">
        <w:rPr>
          <w:szCs w:val="22"/>
        </w:rPr>
        <w:t xml:space="preserve">Biurze Narodowego Funduszu wyniosło </w:t>
      </w:r>
      <w:r w:rsidR="00A03D6E" w:rsidRPr="00417A57">
        <w:rPr>
          <w:szCs w:val="22"/>
          <w:lang w:val="pl-PL"/>
        </w:rPr>
        <w:t>769</w:t>
      </w:r>
      <w:r w:rsidRPr="00417A57">
        <w:rPr>
          <w:szCs w:val="22"/>
        </w:rPr>
        <w:t xml:space="preserve"> etatów przeliczeniowych</w:t>
      </w:r>
      <w:r w:rsidR="00D5746A" w:rsidRPr="00417A57">
        <w:rPr>
          <w:szCs w:val="22"/>
          <w:lang w:val="pl-PL"/>
        </w:rPr>
        <w:t xml:space="preserve"> (</w:t>
      </w:r>
      <w:r w:rsidR="0061610E" w:rsidRPr="00417A57">
        <w:rPr>
          <w:szCs w:val="22"/>
          <w:lang w:val="pl-PL"/>
        </w:rPr>
        <w:t>7</w:t>
      </w:r>
      <w:r w:rsidR="00A03D6E" w:rsidRPr="00417A57">
        <w:rPr>
          <w:szCs w:val="22"/>
          <w:lang w:val="pl-PL"/>
        </w:rPr>
        <w:t>78</w:t>
      </w:r>
      <w:r w:rsidRPr="00417A57">
        <w:rPr>
          <w:szCs w:val="22"/>
        </w:rPr>
        <w:t xml:space="preserve"> os</w:t>
      </w:r>
      <w:r w:rsidR="000449B9" w:rsidRPr="00417A57">
        <w:rPr>
          <w:szCs w:val="22"/>
          <w:lang w:val="pl-PL"/>
        </w:rPr>
        <w:t>ó</w:t>
      </w:r>
      <w:r w:rsidR="005C2B78" w:rsidRPr="00417A57">
        <w:rPr>
          <w:szCs w:val="22"/>
          <w:lang w:val="pl-PL"/>
        </w:rPr>
        <w:t>b</w:t>
      </w:r>
      <w:r w:rsidR="00D5746A" w:rsidRPr="00417A57">
        <w:rPr>
          <w:szCs w:val="22"/>
          <w:lang w:val="pl-PL"/>
        </w:rPr>
        <w:t>)</w:t>
      </w:r>
      <w:r w:rsidRPr="00417A57">
        <w:rPr>
          <w:szCs w:val="22"/>
        </w:rPr>
        <w:t>.</w:t>
      </w:r>
      <w:r w:rsidR="0049353F" w:rsidRPr="00417A57">
        <w:rPr>
          <w:szCs w:val="22"/>
        </w:rPr>
        <w:t xml:space="preserve"> W</w:t>
      </w:r>
      <w:r w:rsidR="000449B9" w:rsidRPr="00417A57">
        <w:rPr>
          <w:szCs w:val="22"/>
        </w:rPr>
        <w:t xml:space="preserve"> </w:t>
      </w:r>
      <w:r w:rsidRPr="00417A57">
        <w:rPr>
          <w:szCs w:val="22"/>
        </w:rPr>
        <w:t>ciągu roku zatrudnienie podj</w:t>
      </w:r>
      <w:r w:rsidR="00B72F85" w:rsidRPr="00417A57">
        <w:rPr>
          <w:szCs w:val="22"/>
        </w:rPr>
        <w:t>ęł</w:t>
      </w:r>
      <w:r w:rsidR="00FC2059" w:rsidRPr="00417A57">
        <w:rPr>
          <w:szCs w:val="22"/>
          <w:lang w:val="pl-PL"/>
        </w:rPr>
        <w:t>o</w:t>
      </w:r>
      <w:r w:rsidR="00B72F85" w:rsidRPr="00417A57">
        <w:rPr>
          <w:szCs w:val="22"/>
        </w:rPr>
        <w:t xml:space="preserve"> </w:t>
      </w:r>
      <w:r w:rsidR="00A57C0F" w:rsidRPr="00417A57">
        <w:rPr>
          <w:szCs w:val="22"/>
          <w:lang w:val="pl-PL"/>
        </w:rPr>
        <w:t>10</w:t>
      </w:r>
      <w:r w:rsidR="00AB594F" w:rsidRPr="00417A57">
        <w:rPr>
          <w:szCs w:val="22"/>
          <w:lang w:val="pl-PL"/>
        </w:rPr>
        <w:t>2</w:t>
      </w:r>
      <w:r w:rsidR="00B72F85" w:rsidRPr="00417A57">
        <w:rPr>
          <w:szCs w:val="22"/>
        </w:rPr>
        <w:t xml:space="preserve"> now</w:t>
      </w:r>
      <w:r w:rsidR="00AB594F" w:rsidRPr="00417A57">
        <w:rPr>
          <w:szCs w:val="22"/>
          <w:lang w:val="pl-PL"/>
        </w:rPr>
        <w:t>e</w:t>
      </w:r>
      <w:r w:rsidR="00B72F85" w:rsidRPr="00417A57">
        <w:rPr>
          <w:szCs w:val="22"/>
        </w:rPr>
        <w:t xml:space="preserve"> os</w:t>
      </w:r>
      <w:r w:rsidR="00AB594F" w:rsidRPr="00417A57">
        <w:rPr>
          <w:szCs w:val="22"/>
          <w:lang w:val="pl-PL"/>
        </w:rPr>
        <w:t>o</w:t>
      </w:r>
      <w:r w:rsidR="00751211" w:rsidRPr="00417A57">
        <w:rPr>
          <w:szCs w:val="22"/>
          <w:lang w:val="pl-PL"/>
        </w:rPr>
        <w:t>b</w:t>
      </w:r>
      <w:r w:rsidR="00AB594F" w:rsidRPr="00417A57">
        <w:rPr>
          <w:szCs w:val="22"/>
          <w:lang w:val="pl-PL"/>
        </w:rPr>
        <w:t>y</w:t>
      </w:r>
      <w:r w:rsidR="00B72F85" w:rsidRPr="00417A57">
        <w:rPr>
          <w:szCs w:val="22"/>
        </w:rPr>
        <w:t xml:space="preserve">, natomiast </w:t>
      </w:r>
      <w:r w:rsidR="00AB594F" w:rsidRPr="00417A57">
        <w:rPr>
          <w:szCs w:val="22"/>
          <w:lang w:val="pl-PL"/>
        </w:rPr>
        <w:t>42</w:t>
      </w:r>
      <w:r w:rsidR="000449B9" w:rsidRPr="00417A57">
        <w:rPr>
          <w:szCs w:val="22"/>
        </w:rPr>
        <w:t xml:space="preserve"> </w:t>
      </w:r>
      <w:r w:rsidR="001A7704" w:rsidRPr="00417A57">
        <w:rPr>
          <w:szCs w:val="22"/>
        </w:rPr>
        <w:t>os</w:t>
      </w:r>
      <w:r w:rsidR="00AB594F" w:rsidRPr="00417A57">
        <w:rPr>
          <w:szCs w:val="22"/>
          <w:lang w:val="pl-PL"/>
        </w:rPr>
        <w:t>o</w:t>
      </w:r>
      <w:r w:rsidR="001A7704" w:rsidRPr="00417A57">
        <w:rPr>
          <w:szCs w:val="22"/>
          <w:lang w:val="pl-PL"/>
        </w:rPr>
        <w:t>b</w:t>
      </w:r>
      <w:r w:rsidR="00AB594F" w:rsidRPr="00417A57">
        <w:rPr>
          <w:szCs w:val="22"/>
          <w:lang w:val="pl-PL"/>
        </w:rPr>
        <w:t>y</w:t>
      </w:r>
      <w:r w:rsidR="001A7704" w:rsidRPr="00417A57">
        <w:rPr>
          <w:szCs w:val="22"/>
        </w:rPr>
        <w:t xml:space="preserve"> zaprzestał</w:t>
      </w:r>
      <w:r w:rsidR="001A7704" w:rsidRPr="00417A57">
        <w:rPr>
          <w:szCs w:val="22"/>
          <w:lang w:val="pl-PL"/>
        </w:rPr>
        <w:t>o</w:t>
      </w:r>
      <w:r w:rsidR="001A7704" w:rsidRPr="00417A57">
        <w:rPr>
          <w:szCs w:val="22"/>
        </w:rPr>
        <w:t xml:space="preserve"> </w:t>
      </w:r>
      <w:r w:rsidRPr="00417A57">
        <w:rPr>
          <w:szCs w:val="22"/>
        </w:rPr>
        <w:t>wykonywania pracy</w:t>
      </w:r>
      <w:r w:rsidRPr="00417A57">
        <w:rPr>
          <w:szCs w:val="22"/>
          <w:lang w:val="pl-PL"/>
        </w:rPr>
        <w:t xml:space="preserve"> na rzecz Narodowego Funduszu</w:t>
      </w:r>
      <w:r w:rsidRPr="00417A57">
        <w:rPr>
          <w:szCs w:val="22"/>
        </w:rPr>
        <w:t>. Średnioroczne zatrudnienie</w:t>
      </w:r>
      <w:r w:rsidR="0049353F" w:rsidRPr="00417A57">
        <w:rPr>
          <w:szCs w:val="22"/>
        </w:rPr>
        <w:t xml:space="preserve"> w</w:t>
      </w:r>
      <w:r w:rsidR="000449B9" w:rsidRPr="00417A57">
        <w:rPr>
          <w:szCs w:val="22"/>
        </w:rPr>
        <w:t xml:space="preserve"> </w:t>
      </w:r>
      <w:r w:rsidR="00152B31" w:rsidRPr="00417A57">
        <w:rPr>
          <w:szCs w:val="22"/>
        </w:rPr>
        <w:t>20</w:t>
      </w:r>
      <w:r w:rsidR="00152B31" w:rsidRPr="00417A57">
        <w:rPr>
          <w:szCs w:val="22"/>
          <w:lang w:val="pl-PL"/>
        </w:rPr>
        <w:t>2</w:t>
      </w:r>
      <w:r w:rsidR="00AB594F" w:rsidRPr="00417A57">
        <w:rPr>
          <w:szCs w:val="22"/>
          <w:lang w:val="pl-PL"/>
        </w:rPr>
        <w:t>3</w:t>
      </w:r>
      <w:r w:rsidR="005322DC" w:rsidRPr="00417A57">
        <w:rPr>
          <w:szCs w:val="22"/>
          <w:lang w:val="pl-PL"/>
        </w:rPr>
        <w:t xml:space="preserve"> r. </w:t>
      </w:r>
      <w:r w:rsidRPr="00417A57">
        <w:rPr>
          <w:szCs w:val="22"/>
        </w:rPr>
        <w:t xml:space="preserve">wyniosło </w:t>
      </w:r>
      <w:r w:rsidR="00AB594F" w:rsidRPr="00417A57">
        <w:rPr>
          <w:szCs w:val="22"/>
          <w:lang w:val="pl-PL"/>
        </w:rPr>
        <w:t>747</w:t>
      </w:r>
      <w:r w:rsidR="00417A57" w:rsidRPr="00417A57">
        <w:rPr>
          <w:szCs w:val="22"/>
          <w:lang w:val="pl-PL"/>
        </w:rPr>
        <w:t>,8</w:t>
      </w:r>
      <w:r w:rsidR="000449B9" w:rsidRPr="00417A57">
        <w:rPr>
          <w:szCs w:val="22"/>
          <w:lang w:val="pl-PL"/>
        </w:rPr>
        <w:t xml:space="preserve"> </w:t>
      </w:r>
      <w:r w:rsidRPr="00417A57">
        <w:rPr>
          <w:szCs w:val="22"/>
        </w:rPr>
        <w:t>etatów przeliczeniowych</w:t>
      </w:r>
      <w:r w:rsidR="001921B7" w:rsidRPr="00417A57">
        <w:rPr>
          <w:szCs w:val="22"/>
        </w:rPr>
        <w:t xml:space="preserve"> i</w:t>
      </w:r>
      <w:r w:rsidR="000449B9" w:rsidRPr="00417A57">
        <w:rPr>
          <w:szCs w:val="22"/>
        </w:rPr>
        <w:t xml:space="preserve"> </w:t>
      </w:r>
      <w:r w:rsidR="00B72F85" w:rsidRPr="00417A57">
        <w:rPr>
          <w:szCs w:val="22"/>
        </w:rPr>
        <w:t>wzrosło</w:t>
      </w:r>
      <w:r w:rsidR="0049353F" w:rsidRPr="00417A57">
        <w:rPr>
          <w:szCs w:val="22"/>
        </w:rPr>
        <w:t xml:space="preserve"> w</w:t>
      </w:r>
      <w:r w:rsidR="000449B9" w:rsidRPr="00417A57">
        <w:rPr>
          <w:szCs w:val="22"/>
        </w:rPr>
        <w:t xml:space="preserve"> </w:t>
      </w:r>
      <w:r w:rsidR="00B72F85" w:rsidRPr="00417A57">
        <w:rPr>
          <w:szCs w:val="22"/>
        </w:rPr>
        <w:t xml:space="preserve">stosunku do </w:t>
      </w:r>
      <w:r w:rsidR="00152B31" w:rsidRPr="00417A57">
        <w:rPr>
          <w:szCs w:val="22"/>
        </w:rPr>
        <w:t>20</w:t>
      </w:r>
      <w:r w:rsidR="000449B9" w:rsidRPr="00417A57">
        <w:rPr>
          <w:szCs w:val="22"/>
          <w:lang w:val="pl-PL"/>
        </w:rPr>
        <w:t>2</w:t>
      </w:r>
      <w:r w:rsidR="009C58C3" w:rsidRPr="00417A57">
        <w:rPr>
          <w:szCs w:val="22"/>
          <w:lang w:val="pl-PL"/>
        </w:rPr>
        <w:t>2</w:t>
      </w:r>
      <w:r w:rsidR="005322DC" w:rsidRPr="00417A57">
        <w:rPr>
          <w:szCs w:val="22"/>
        </w:rPr>
        <w:t xml:space="preserve"> r. </w:t>
      </w:r>
      <w:r w:rsidR="001921B7" w:rsidRPr="00417A57">
        <w:rPr>
          <w:szCs w:val="22"/>
        </w:rPr>
        <w:t>o</w:t>
      </w:r>
      <w:r w:rsidR="000449B9" w:rsidRPr="00417A57">
        <w:rPr>
          <w:szCs w:val="22"/>
        </w:rPr>
        <w:t xml:space="preserve"> </w:t>
      </w:r>
      <w:r w:rsidR="00417A57" w:rsidRPr="00417A57">
        <w:rPr>
          <w:szCs w:val="22"/>
          <w:lang w:val="pl-PL"/>
        </w:rPr>
        <w:t>6</w:t>
      </w:r>
      <w:r w:rsidR="009C58C3" w:rsidRPr="00417A57">
        <w:rPr>
          <w:szCs w:val="22"/>
          <w:lang w:val="pl-PL"/>
        </w:rPr>
        <w:t>,</w:t>
      </w:r>
      <w:r w:rsidR="00417A57" w:rsidRPr="00417A57">
        <w:rPr>
          <w:szCs w:val="22"/>
          <w:lang w:val="pl-PL"/>
        </w:rPr>
        <w:t>9</w:t>
      </w:r>
      <w:r w:rsidRPr="00417A57">
        <w:rPr>
          <w:szCs w:val="22"/>
        </w:rPr>
        <w:t>%. Strukturę zatrudnienia</w:t>
      </w:r>
      <w:r w:rsidR="0049353F" w:rsidRPr="00417A57">
        <w:rPr>
          <w:szCs w:val="22"/>
        </w:rPr>
        <w:t xml:space="preserve"> w</w:t>
      </w:r>
      <w:r w:rsidR="000449B9" w:rsidRPr="00417A57">
        <w:rPr>
          <w:szCs w:val="22"/>
        </w:rPr>
        <w:t xml:space="preserve"> </w:t>
      </w:r>
      <w:r w:rsidRPr="00417A57">
        <w:rPr>
          <w:szCs w:val="22"/>
        </w:rPr>
        <w:t>20</w:t>
      </w:r>
      <w:r w:rsidR="00751211" w:rsidRPr="00417A57">
        <w:rPr>
          <w:szCs w:val="22"/>
          <w:lang w:val="pl-PL"/>
        </w:rPr>
        <w:t>2</w:t>
      </w:r>
      <w:r w:rsidR="00417A57" w:rsidRPr="00417A57">
        <w:rPr>
          <w:szCs w:val="22"/>
          <w:lang w:val="pl-PL"/>
        </w:rPr>
        <w:t>3</w:t>
      </w:r>
      <w:r w:rsidR="005322DC" w:rsidRPr="00417A57">
        <w:rPr>
          <w:szCs w:val="22"/>
        </w:rPr>
        <w:t xml:space="preserve"> r. </w:t>
      </w:r>
      <w:r w:rsidRPr="00417A57">
        <w:rPr>
          <w:szCs w:val="22"/>
        </w:rPr>
        <w:t>przedstawiono</w:t>
      </w:r>
      <w:r w:rsidR="0049353F" w:rsidRPr="00417A57">
        <w:rPr>
          <w:szCs w:val="22"/>
        </w:rPr>
        <w:t xml:space="preserve"> w</w:t>
      </w:r>
      <w:r w:rsidR="000449B9" w:rsidRPr="00417A57">
        <w:rPr>
          <w:szCs w:val="22"/>
        </w:rPr>
        <w:t xml:space="preserve"> </w:t>
      </w:r>
      <w:r w:rsidRPr="00417A57">
        <w:rPr>
          <w:szCs w:val="22"/>
        </w:rPr>
        <w:t xml:space="preserve">tabeli </w:t>
      </w:r>
      <w:r w:rsidRPr="00417A57">
        <w:rPr>
          <w:szCs w:val="22"/>
        </w:rPr>
        <w:fldChar w:fldCharType="begin"/>
      </w:r>
      <w:r w:rsidRPr="00E10324">
        <w:rPr>
          <w:szCs w:val="22"/>
          <w:highlight w:val="yellow"/>
        </w:rPr>
        <w:instrText xml:space="preserve"> REF _Ref478719110 </w:instrText>
      </w:r>
      <w:r w:rsidRPr="00E10324">
        <w:rPr>
          <w:szCs w:val="22"/>
          <w:highlight w:val="yellow"/>
          <w:lang w:val="pl-PL"/>
        </w:rPr>
        <w:instrText xml:space="preserve">\#0 </w:instrText>
      </w:r>
      <w:r w:rsidRPr="00E10324">
        <w:rPr>
          <w:szCs w:val="22"/>
          <w:highlight w:val="yellow"/>
        </w:rPr>
        <w:instrText xml:space="preserve">\h  \* MERGEFORMAT </w:instrText>
      </w:r>
      <w:r w:rsidRPr="00417A57">
        <w:rPr>
          <w:szCs w:val="22"/>
        </w:rPr>
      </w:r>
      <w:r w:rsidRPr="00417A57">
        <w:rPr>
          <w:szCs w:val="22"/>
        </w:rPr>
        <w:fldChar w:fldCharType="separate"/>
      </w:r>
      <w:r w:rsidR="00D80900" w:rsidRPr="00D80900">
        <w:rPr>
          <w:szCs w:val="22"/>
          <w:lang w:val="pl-PL"/>
        </w:rPr>
        <w:t>54</w:t>
      </w:r>
      <w:r w:rsidRPr="00417A57">
        <w:rPr>
          <w:szCs w:val="22"/>
        </w:rPr>
        <w:fldChar w:fldCharType="end"/>
      </w:r>
      <w:r w:rsidRPr="00417A57">
        <w:rPr>
          <w:szCs w:val="22"/>
        </w:rPr>
        <w:t>.</w:t>
      </w:r>
    </w:p>
    <w:p w14:paraId="0DE2EE1D" w14:textId="77777777" w:rsidR="00F02EE7" w:rsidRPr="00E10324" w:rsidRDefault="00F02EE7">
      <w:pPr>
        <w:jc w:val="left"/>
        <w:rPr>
          <w:highlight w:val="yellow"/>
        </w:rPr>
      </w:pPr>
      <w:bookmarkStart w:id="248" w:name="_Ref478719110"/>
      <w:bookmarkStart w:id="249" w:name="_Ref478719109"/>
    </w:p>
    <w:p w14:paraId="25406140" w14:textId="706372BF" w:rsidR="00CD40A1" w:rsidRPr="00191737" w:rsidRDefault="00BE066C" w:rsidP="00947F78">
      <w:pPr>
        <w:tabs>
          <w:tab w:val="left" w:pos="9070"/>
        </w:tabs>
        <w:spacing w:after="60"/>
        <w:ind w:left="1134" w:hanging="1134"/>
      </w:pPr>
      <w:bookmarkStart w:id="250" w:name="_Toc165027396"/>
      <w:r w:rsidRPr="00191737">
        <w:t xml:space="preserve">Tabela </w:t>
      </w:r>
      <w:r w:rsidR="009F6301">
        <w:fldChar w:fldCharType="begin"/>
      </w:r>
      <w:r w:rsidR="009F6301">
        <w:instrText xml:space="preserve"> SEQ Tabela \* ARABIC </w:instrText>
      </w:r>
      <w:r w:rsidR="009F6301">
        <w:fldChar w:fldCharType="separate"/>
      </w:r>
      <w:r w:rsidR="00D80900">
        <w:rPr>
          <w:noProof/>
        </w:rPr>
        <w:t>54</w:t>
      </w:r>
      <w:r w:rsidR="009F6301">
        <w:rPr>
          <w:noProof/>
        </w:rPr>
        <w:fldChar w:fldCharType="end"/>
      </w:r>
      <w:bookmarkEnd w:id="248"/>
      <w:r w:rsidRPr="00191737">
        <w:tab/>
        <w:t>Zatrudnienie</w:t>
      </w:r>
      <w:r w:rsidR="0049353F" w:rsidRPr="00191737">
        <w:t xml:space="preserve"> w</w:t>
      </w:r>
      <w:r w:rsidR="000449B9" w:rsidRPr="00191737">
        <w:t xml:space="preserve"> </w:t>
      </w:r>
      <w:r w:rsidRPr="00191737">
        <w:t>Narodowym Funduszu</w:t>
      </w:r>
      <w:r w:rsidR="0049353F" w:rsidRPr="00191737">
        <w:t xml:space="preserve"> w</w:t>
      </w:r>
      <w:r w:rsidR="000449B9" w:rsidRPr="00191737">
        <w:t xml:space="preserve"> </w:t>
      </w:r>
      <w:r w:rsidRPr="00191737">
        <w:t>20</w:t>
      </w:r>
      <w:r w:rsidR="00751211" w:rsidRPr="00191737">
        <w:t>2</w:t>
      </w:r>
      <w:r w:rsidR="00063E29" w:rsidRPr="00191737">
        <w:t>3</w:t>
      </w:r>
      <w:r w:rsidRPr="00191737">
        <w:t xml:space="preserve"> r.</w:t>
      </w:r>
      <w:bookmarkEnd w:id="249"/>
      <w:bookmarkEnd w:id="250"/>
    </w:p>
    <w:p w14:paraId="31DF9EE1" w14:textId="0522FC3D" w:rsidR="00CD40A1" w:rsidRPr="00E10324" w:rsidRDefault="004F5A19" w:rsidP="00CD40A1">
      <w:pPr>
        <w:pStyle w:val="Tekstpodstawowy"/>
        <w:tabs>
          <w:tab w:val="left" w:pos="9070"/>
        </w:tabs>
        <w:rPr>
          <w:highlight w:val="yellow"/>
        </w:rPr>
      </w:pPr>
      <w:r w:rsidRPr="004F5A19">
        <w:rPr>
          <w:noProof/>
          <w:lang w:val="pl-PL" w:eastAsia="pl-PL"/>
        </w:rPr>
        <w:drawing>
          <wp:inline distT="0" distB="0" distL="0" distR="0" wp14:anchorId="02B67317" wp14:editId="492D237F">
            <wp:extent cx="5760720" cy="3931920"/>
            <wp:effectExtent l="0" t="0" r="0" b="0"/>
            <wp:docPr id="1130004331" name="Obraz 59" descr="Zatrudnienie w Narodowym Funduszu w 2023 r. Prezentowane wielkości zawarte są w pliku Sprawozdanie NFOŚiGW za rok 2023 tabele.xlsx w arkuszu tabela 54." title="Tabel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720" cy="3931920"/>
                    </a:xfrm>
                    <a:prstGeom prst="rect">
                      <a:avLst/>
                    </a:prstGeom>
                    <a:noFill/>
                    <a:ln>
                      <a:noFill/>
                    </a:ln>
                  </pic:spPr>
                </pic:pic>
              </a:graphicData>
            </a:graphic>
          </wp:inline>
        </w:drawing>
      </w:r>
    </w:p>
    <w:p w14:paraId="6ADEF447" w14:textId="77777777" w:rsidR="00E2104B" w:rsidRPr="00063E29" w:rsidRDefault="00E2104B" w:rsidP="00CD40A1">
      <w:pPr>
        <w:pStyle w:val="Tekstpodstawowy"/>
        <w:tabs>
          <w:tab w:val="left" w:pos="9070"/>
        </w:tabs>
      </w:pPr>
    </w:p>
    <w:p w14:paraId="064E4022" w14:textId="43A5EA51" w:rsidR="00CD40A1" w:rsidRPr="00E10324" w:rsidRDefault="00AF4E70" w:rsidP="00CD40A1">
      <w:pPr>
        <w:suppressAutoHyphens/>
        <w:autoSpaceDE w:val="0"/>
        <w:autoSpaceDN w:val="0"/>
        <w:adjustRightInd w:val="0"/>
        <w:rPr>
          <w:szCs w:val="22"/>
          <w:highlight w:val="yellow"/>
        </w:rPr>
      </w:pPr>
      <w:bookmarkStart w:id="251" w:name="_Toc416683833"/>
      <w:bookmarkStart w:id="252" w:name="_Toc416719222"/>
      <w:r w:rsidRPr="00063E29">
        <w:rPr>
          <w:szCs w:val="22"/>
        </w:rPr>
        <w:t xml:space="preserve">Posiadane zasoby pracownicze umożliwiały w </w:t>
      </w:r>
      <w:r w:rsidR="00FE0396" w:rsidRPr="00063E29">
        <w:rPr>
          <w:szCs w:val="22"/>
        </w:rPr>
        <w:t>202</w:t>
      </w:r>
      <w:r w:rsidR="00484EE1" w:rsidRPr="00063E29">
        <w:rPr>
          <w:szCs w:val="22"/>
        </w:rPr>
        <w:t>3</w:t>
      </w:r>
      <w:r w:rsidR="005322DC" w:rsidRPr="00063E29">
        <w:rPr>
          <w:szCs w:val="22"/>
        </w:rPr>
        <w:t xml:space="preserve"> r. </w:t>
      </w:r>
      <w:r w:rsidRPr="00063E29">
        <w:rPr>
          <w:szCs w:val="22"/>
        </w:rPr>
        <w:t xml:space="preserve">sprawną obsługę przedsięwzięć i projektów finansowanych ze środków zagranicznych, w tym m.in. </w:t>
      </w:r>
      <w:r w:rsidR="001A7704" w:rsidRPr="00063E29">
        <w:rPr>
          <w:szCs w:val="22"/>
        </w:rPr>
        <w:t xml:space="preserve">w </w:t>
      </w:r>
      <w:r w:rsidRPr="00063E29">
        <w:rPr>
          <w:szCs w:val="22"/>
        </w:rPr>
        <w:t xml:space="preserve">ramach Programu Operacyjnego Infrastruktura i Środowisko, </w:t>
      </w:r>
      <w:r w:rsidR="00C23149" w:rsidRPr="00063E29">
        <w:rPr>
          <w:szCs w:val="22"/>
        </w:rPr>
        <w:t xml:space="preserve">Mechanizmu Finansowego Europejskiego Obszaru Gospodarczego </w:t>
      </w:r>
      <w:r w:rsidR="002E2B07" w:rsidRPr="00063E29">
        <w:rPr>
          <w:szCs w:val="22"/>
        </w:rPr>
        <w:t>i </w:t>
      </w:r>
      <w:r w:rsidR="00BF191E" w:rsidRPr="00063E29">
        <w:rPr>
          <w:szCs w:val="22"/>
        </w:rPr>
        <w:t xml:space="preserve">Norweskiego Mechanizmu Finansowego </w:t>
      </w:r>
      <w:r w:rsidR="00C23149" w:rsidRPr="00063E29">
        <w:rPr>
          <w:szCs w:val="22"/>
        </w:rPr>
        <w:t xml:space="preserve">2014-2021, </w:t>
      </w:r>
      <w:r w:rsidR="00BF191E" w:rsidRPr="00063E29">
        <w:rPr>
          <w:szCs w:val="22"/>
        </w:rPr>
        <w:t xml:space="preserve">Programów priorytetowych skierowanych do osób fizycznych (m.in. </w:t>
      </w:r>
      <w:r w:rsidR="0051519E" w:rsidRPr="00063E29">
        <w:rPr>
          <w:szCs w:val="22"/>
        </w:rPr>
        <w:t>„</w:t>
      </w:r>
      <w:r w:rsidR="00BF191E" w:rsidRPr="00063E29">
        <w:rPr>
          <w:szCs w:val="22"/>
        </w:rPr>
        <w:t xml:space="preserve">Mój </w:t>
      </w:r>
      <w:r w:rsidR="0051519E" w:rsidRPr="00063E29">
        <w:rPr>
          <w:szCs w:val="22"/>
        </w:rPr>
        <w:t>P</w:t>
      </w:r>
      <w:r w:rsidR="00BF191E" w:rsidRPr="00063E29">
        <w:rPr>
          <w:szCs w:val="22"/>
        </w:rPr>
        <w:t>rąd</w:t>
      </w:r>
      <w:r w:rsidR="0051519E" w:rsidRPr="00063E29">
        <w:rPr>
          <w:szCs w:val="22"/>
        </w:rPr>
        <w:t>”</w:t>
      </w:r>
      <w:r w:rsidR="00BF191E" w:rsidRPr="00063E29">
        <w:rPr>
          <w:szCs w:val="22"/>
        </w:rPr>
        <w:t xml:space="preserve">, </w:t>
      </w:r>
      <w:r w:rsidR="0051519E" w:rsidRPr="00063E29">
        <w:rPr>
          <w:szCs w:val="22"/>
        </w:rPr>
        <w:t>„</w:t>
      </w:r>
      <w:r w:rsidR="00BF191E" w:rsidRPr="00063E29">
        <w:rPr>
          <w:szCs w:val="22"/>
        </w:rPr>
        <w:t xml:space="preserve">Czyste </w:t>
      </w:r>
      <w:r w:rsidR="0051519E" w:rsidRPr="00063E29">
        <w:rPr>
          <w:szCs w:val="22"/>
        </w:rPr>
        <w:t>P</w:t>
      </w:r>
      <w:r w:rsidR="00BF191E" w:rsidRPr="00063E29">
        <w:rPr>
          <w:szCs w:val="22"/>
        </w:rPr>
        <w:t>owietrze</w:t>
      </w:r>
      <w:r w:rsidR="0051519E" w:rsidRPr="00063E29">
        <w:rPr>
          <w:szCs w:val="22"/>
        </w:rPr>
        <w:t>”</w:t>
      </w:r>
      <w:r w:rsidR="00B11A14" w:rsidRPr="00063E29">
        <w:rPr>
          <w:szCs w:val="22"/>
        </w:rPr>
        <w:t xml:space="preserve">; </w:t>
      </w:r>
      <w:r w:rsidR="00B67C23" w:rsidRPr="00063E29">
        <w:rPr>
          <w:szCs w:val="22"/>
        </w:rPr>
        <w:t>„Mój elekt</w:t>
      </w:r>
      <w:r w:rsidR="0017401F" w:rsidRPr="00063E29">
        <w:rPr>
          <w:szCs w:val="22"/>
        </w:rPr>
        <w:t>ryk”</w:t>
      </w:r>
      <w:r w:rsidR="00BF191E" w:rsidRPr="00063E29">
        <w:rPr>
          <w:szCs w:val="22"/>
        </w:rPr>
        <w:t xml:space="preserve">), </w:t>
      </w:r>
      <w:r w:rsidR="00C23149" w:rsidRPr="00063E29">
        <w:rPr>
          <w:szCs w:val="22"/>
        </w:rPr>
        <w:t>Projektu „Ogólnopolski system wsparcia doradczego dla sektora publicznego, mieszkaniowego oraz przedsiębiorstw w zakresie efektywności energetycznej oraz OZE”</w:t>
      </w:r>
      <w:r w:rsidR="0033787D" w:rsidRPr="00063E29">
        <w:rPr>
          <w:szCs w:val="22"/>
        </w:rPr>
        <w:t xml:space="preserve">. </w:t>
      </w:r>
      <w:r w:rsidR="00812448" w:rsidRPr="00812448">
        <w:rPr>
          <w:szCs w:val="22"/>
        </w:rPr>
        <w:t>W grudniu 2023 r. w obsługę przedsięwzięć i projektów finansowanych ze środków zewnętrznych zaangażowanych było 589 pracowników Narodowego Funduszu, przy średnim poziomie kwalifikowalności 55,7%.</w:t>
      </w:r>
    </w:p>
    <w:p w14:paraId="02FF010B" w14:textId="4856B9FB" w:rsidR="00010C7F" w:rsidRDefault="00010C7F">
      <w:pPr>
        <w:jc w:val="left"/>
        <w:rPr>
          <w:szCs w:val="22"/>
        </w:rPr>
      </w:pPr>
      <w:r>
        <w:rPr>
          <w:szCs w:val="22"/>
        </w:rPr>
        <w:br w:type="page"/>
      </w:r>
    </w:p>
    <w:p w14:paraId="4229A581" w14:textId="77777777" w:rsidR="00B62256" w:rsidRPr="007B3085" w:rsidRDefault="00B62256" w:rsidP="00CD40A1">
      <w:pPr>
        <w:suppressAutoHyphens/>
        <w:autoSpaceDE w:val="0"/>
        <w:autoSpaceDN w:val="0"/>
        <w:adjustRightInd w:val="0"/>
        <w:rPr>
          <w:szCs w:val="22"/>
        </w:rPr>
      </w:pPr>
    </w:p>
    <w:p w14:paraId="0BD7A850" w14:textId="77777777" w:rsidR="00CD40A1" w:rsidRPr="007B3085" w:rsidRDefault="00CD40A1" w:rsidP="00CD40A1">
      <w:pPr>
        <w:suppressAutoHyphens/>
        <w:autoSpaceDE w:val="0"/>
        <w:autoSpaceDN w:val="0"/>
        <w:adjustRightInd w:val="0"/>
        <w:rPr>
          <w:sz w:val="4"/>
          <w:szCs w:val="4"/>
        </w:rPr>
      </w:pPr>
    </w:p>
    <w:p w14:paraId="6B60CA12" w14:textId="708289D9" w:rsidR="00CD40A1" w:rsidRPr="007B3085" w:rsidRDefault="00BE066C" w:rsidP="00CD40A1">
      <w:pPr>
        <w:pStyle w:val="Nagwek4"/>
        <w:tabs>
          <w:tab w:val="left" w:pos="9070"/>
        </w:tabs>
      </w:pPr>
      <w:bookmarkStart w:id="253" w:name="_Toc165027330"/>
      <w:r w:rsidRPr="007B3085">
        <w:t>Zarządzanie zasobami ludzkimi</w:t>
      </w:r>
      <w:bookmarkEnd w:id="251"/>
      <w:bookmarkEnd w:id="252"/>
      <w:bookmarkEnd w:id="253"/>
    </w:p>
    <w:p w14:paraId="7B351088" w14:textId="77777777" w:rsidR="00CD40A1" w:rsidRPr="007B3085" w:rsidRDefault="00CD40A1" w:rsidP="00CD40A1">
      <w:pPr>
        <w:tabs>
          <w:tab w:val="left" w:pos="9070"/>
        </w:tabs>
        <w:rPr>
          <w:b/>
          <w:szCs w:val="22"/>
        </w:rPr>
      </w:pPr>
    </w:p>
    <w:p w14:paraId="4A84F326" w14:textId="77777777" w:rsidR="003747F7" w:rsidRPr="00E10324" w:rsidRDefault="003747F7" w:rsidP="00CD40A1">
      <w:pPr>
        <w:rPr>
          <w:color w:val="000000"/>
          <w:szCs w:val="22"/>
          <w:highlight w:val="yellow"/>
        </w:rPr>
      </w:pPr>
    </w:p>
    <w:p w14:paraId="61182FD8" w14:textId="48173168" w:rsidR="00A3170E" w:rsidRDefault="00D332FD" w:rsidP="00D332FD">
      <w:pPr>
        <w:suppressAutoHyphens/>
        <w:rPr>
          <w:szCs w:val="22"/>
        </w:rPr>
      </w:pPr>
      <w:r w:rsidRPr="00A3170E">
        <w:rPr>
          <w:szCs w:val="22"/>
        </w:rPr>
        <w:t>W 202</w:t>
      </w:r>
      <w:r w:rsidR="00A3170E" w:rsidRPr="00A3170E">
        <w:rPr>
          <w:szCs w:val="22"/>
        </w:rPr>
        <w:t>3</w:t>
      </w:r>
      <w:r w:rsidRPr="00A3170E">
        <w:rPr>
          <w:szCs w:val="22"/>
        </w:rPr>
        <w:t xml:space="preserve"> r. kontynuowano </w:t>
      </w:r>
      <w:r w:rsidR="00A3170E" w:rsidRPr="00A3170E">
        <w:rPr>
          <w:szCs w:val="22"/>
        </w:rPr>
        <w:t>działania podjęte w roku poprzednim w zakresie m.in.:</w:t>
      </w:r>
    </w:p>
    <w:p w14:paraId="74137FEA" w14:textId="77777777" w:rsidR="00FA3395" w:rsidRDefault="00FA3395" w:rsidP="00D332FD">
      <w:pPr>
        <w:suppressAutoHyphens/>
        <w:rPr>
          <w:szCs w:val="22"/>
          <w:highlight w:val="yellow"/>
        </w:rPr>
      </w:pPr>
    </w:p>
    <w:p w14:paraId="558F3219" w14:textId="15C442E2" w:rsidR="005E15AC" w:rsidRPr="005E15AC" w:rsidRDefault="005E15AC" w:rsidP="00F436E3">
      <w:pPr>
        <w:numPr>
          <w:ilvl w:val="0"/>
          <w:numId w:val="22"/>
        </w:numPr>
        <w:tabs>
          <w:tab w:val="num" w:pos="284"/>
          <w:tab w:val="left" w:pos="9070"/>
        </w:tabs>
        <w:ind w:left="284" w:hanging="284"/>
        <w:rPr>
          <w:szCs w:val="22"/>
        </w:rPr>
      </w:pPr>
      <w:r w:rsidRPr="005E15AC">
        <w:rPr>
          <w:szCs w:val="22"/>
        </w:rPr>
        <w:t>administracji kadrowej i płac - wprowadzono waloryzację wynagrodzenia pracowników N</w:t>
      </w:r>
      <w:r w:rsidR="00D35668" w:rsidRPr="007A3B21">
        <w:rPr>
          <w:szCs w:val="22"/>
        </w:rPr>
        <w:t>arodowego Funduszu</w:t>
      </w:r>
      <w:r w:rsidRPr="005E15AC">
        <w:rPr>
          <w:szCs w:val="22"/>
        </w:rPr>
        <w:t xml:space="preserve">, dodano nowe funkcjonalności w systemie finansowo-księgowym, tj. </w:t>
      </w:r>
      <w:r w:rsidR="007A3B21">
        <w:rPr>
          <w:szCs w:val="22"/>
        </w:rPr>
        <w:br/>
      </w:r>
      <w:r w:rsidRPr="005E15AC">
        <w:rPr>
          <w:szCs w:val="22"/>
        </w:rPr>
        <w:t xml:space="preserve">e-zwolnienia, generowanie umów o pracę i skierowań na badania, e-pity, e-paski, e-IMIR, korekty ZUS i szereg innych modyfikacji, </w:t>
      </w:r>
    </w:p>
    <w:p w14:paraId="7181D9EC" w14:textId="673F8C12" w:rsidR="005E15AC" w:rsidRPr="005E15AC" w:rsidRDefault="005E15AC" w:rsidP="00F436E3">
      <w:pPr>
        <w:numPr>
          <w:ilvl w:val="0"/>
          <w:numId w:val="22"/>
        </w:numPr>
        <w:tabs>
          <w:tab w:val="num" w:pos="284"/>
          <w:tab w:val="left" w:pos="9070"/>
        </w:tabs>
        <w:ind w:left="284" w:hanging="284"/>
        <w:rPr>
          <w:szCs w:val="22"/>
        </w:rPr>
      </w:pPr>
      <w:r w:rsidRPr="005E15AC">
        <w:rPr>
          <w:szCs w:val="22"/>
        </w:rPr>
        <w:t xml:space="preserve">naboru, rozwoju pracowników, kwalifikowalności stanowisk pracy – zaktualizowano regulacje wewnętrzne, rozbudowano działania realizowane w obszarze dzielenia się wiedzą na etapie </w:t>
      </w:r>
      <w:proofErr w:type="spellStart"/>
      <w:r w:rsidRPr="005E15AC">
        <w:rPr>
          <w:szCs w:val="22"/>
        </w:rPr>
        <w:t>onboardingu</w:t>
      </w:r>
      <w:proofErr w:type="spellEnd"/>
      <w:r w:rsidR="00C02A2B">
        <w:rPr>
          <w:szCs w:val="22"/>
        </w:rPr>
        <w:t xml:space="preserve">, </w:t>
      </w:r>
      <w:proofErr w:type="spellStart"/>
      <w:r w:rsidRPr="005E15AC">
        <w:rPr>
          <w:szCs w:val="22"/>
        </w:rPr>
        <w:t>reboardingu</w:t>
      </w:r>
      <w:proofErr w:type="spellEnd"/>
      <w:r w:rsidR="00C02A2B">
        <w:rPr>
          <w:szCs w:val="22"/>
        </w:rPr>
        <w:t xml:space="preserve">, </w:t>
      </w:r>
      <w:proofErr w:type="spellStart"/>
      <w:r w:rsidRPr="005E15AC">
        <w:rPr>
          <w:szCs w:val="22"/>
        </w:rPr>
        <w:t>offboardingu</w:t>
      </w:r>
      <w:proofErr w:type="spellEnd"/>
      <w:r w:rsidRPr="005E15AC">
        <w:rPr>
          <w:szCs w:val="22"/>
        </w:rPr>
        <w:t xml:space="preserve">, </w:t>
      </w:r>
    </w:p>
    <w:p w14:paraId="1D9221B5" w14:textId="422EBA3E" w:rsidR="005E15AC" w:rsidRPr="005E15AC" w:rsidRDefault="005E15AC" w:rsidP="00F436E3">
      <w:pPr>
        <w:numPr>
          <w:ilvl w:val="0"/>
          <w:numId w:val="22"/>
        </w:numPr>
        <w:tabs>
          <w:tab w:val="num" w:pos="284"/>
          <w:tab w:val="left" w:pos="9070"/>
        </w:tabs>
        <w:ind w:left="284" w:hanging="284"/>
        <w:rPr>
          <w:szCs w:val="22"/>
        </w:rPr>
      </w:pPr>
      <w:r w:rsidRPr="005E15AC">
        <w:rPr>
          <w:szCs w:val="22"/>
        </w:rPr>
        <w:t>komunikacji wewnętrznej –</w:t>
      </w:r>
      <w:r w:rsidR="00FA3395">
        <w:rPr>
          <w:szCs w:val="22"/>
        </w:rPr>
        <w:t xml:space="preserve"> wprowadzono </w:t>
      </w:r>
      <w:r w:rsidRPr="005E15AC">
        <w:rPr>
          <w:szCs w:val="22"/>
        </w:rPr>
        <w:t>działania w zakresie przekazywania informacji pracownikom N</w:t>
      </w:r>
      <w:r w:rsidR="00C02A2B">
        <w:rPr>
          <w:szCs w:val="22"/>
        </w:rPr>
        <w:t>arodowego Funduszu</w:t>
      </w:r>
      <w:r w:rsidRPr="005E15AC">
        <w:rPr>
          <w:szCs w:val="22"/>
        </w:rPr>
        <w:t xml:space="preserve"> w formule cotygodniowego </w:t>
      </w:r>
      <w:proofErr w:type="spellStart"/>
      <w:r w:rsidRPr="005E15AC">
        <w:rPr>
          <w:szCs w:val="22"/>
        </w:rPr>
        <w:t>newslettera</w:t>
      </w:r>
      <w:proofErr w:type="spellEnd"/>
      <w:r w:rsidRPr="005E15AC">
        <w:rPr>
          <w:szCs w:val="22"/>
        </w:rPr>
        <w:t>, rozpoczęto prace nad budową platformy komunikacji wewnętrznej, wyłoniono grupę redaktorów intranetu,</w:t>
      </w:r>
    </w:p>
    <w:p w14:paraId="0A23D0AF" w14:textId="34929CF4" w:rsidR="005E15AC" w:rsidRPr="005E15AC" w:rsidRDefault="005E15AC" w:rsidP="00F436E3">
      <w:pPr>
        <w:numPr>
          <w:ilvl w:val="0"/>
          <w:numId w:val="22"/>
        </w:numPr>
        <w:tabs>
          <w:tab w:val="num" w:pos="284"/>
          <w:tab w:val="left" w:pos="9070"/>
        </w:tabs>
        <w:ind w:left="284" w:hanging="284"/>
        <w:rPr>
          <w:szCs w:val="22"/>
        </w:rPr>
      </w:pPr>
      <w:r w:rsidRPr="005E15AC">
        <w:rPr>
          <w:szCs w:val="22"/>
        </w:rPr>
        <w:t xml:space="preserve">projektów HR – </w:t>
      </w:r>
      <w:r w:rsidR="00FA3395">
        <w:rPr>
          <w:szCs w:val="22"/>
        </w:rPr>
        <w:t>realizowano</w:t>
      </w:r>
      <w:r w:rsidRPr="005E15AC">
        <w:rPr>
          <w:szCs w:val="22"/>
        </w:rPr>
        <w:t xml:space="preserve"> działania w zakresie </w:t>
      </w:r>
      <w:proofErr w:type="spellStart"/>
      <w:r w:rsidRPr="005E15AC">
        <w:rPr>
          <w:szCs w:val="22"/>
        </w:rPr>
        <w:t>employer</w:t>
      </w:r>
      <w:proofErr w:type="spellEnd"/>
      <w:r w:rsidRPr="005E15AC">
        <w:rPr>
          <w:szCs w:val="22"/>
        </w:rPr>
        <w:t xml:space="preserve"> </w:t>
      </w:r>
      <w:proofErr w:type="spellStart"/>
      <w:r w:rsidRPr="005E15AC">
        <w:rPr>
          <w:szCs w:val="22"/>
        </w:rPr>
        <w:t>brandingu</w:t>
      </w:r>
      <w:proofErr w:type="spellEnd"/>
      <w:r w:rsidRPr="005E15AC">
        <w:rPr>
          <w:szCs w:val="22"/>
        </w:rPr>
        <w:t xml:space="preserve"> wewnętrznego i zewnętrznego (aktualizacja zakładki kariera na stronie internetowej N</w:t>
      </w:r>
      <w:r w:rsidR="00DF5928">
        <w:rPr>
          <w:szCs w:val="22"/>
        </w:rPr>
        <w:t>arodowego Funduszu</w:t>
      </w:r>
      <w:r w:rsidRPr="005E15AC">
        <w:rPr>
          <w:szCs w:val="22"/>
        </w:rPr>
        <w:t>, budowanie marki pracodawcy w mediach społecznościowych), promocji dostępności, w tym zatrudnienia osób ze szczególnymi potrzebami,</w:t>
      </w:r>
    </w:p>
    <w:p w14:paraId="1B097855" w14:textId="70C303B7" w:rsidR="005E15AC" w:rsidRPr="005E15AC" w:rsidRDefault="005E15AC" w:rsidP="00F436E3">
      <w:pPr>
        <w:numPr>
          <w:ilvl w:val="0"/>
          <w:numId w:val="22"/>
        </w:numPr>
        <w:tabs>
          <w:tab w:val="num" w:pos="284"/>
          <w:tab w:val="left" w:pos="9070"/>
        </w:tabs>
        <w:ind w:left="284" w:hanging="284"/>
        <w:rPr>
          <w:szCs w:val="22"/>
        </w:rPr>
      </w:pPr>
      <w:r w:rsidRPr="005E15AC">
        <w:rPr>
          <w:szCs w:val="22"/>
        </w:rPr>
        <w:t>współpracy z partnerami społecznymi oraz innymi zespołami działającymi w N</w:t>
      </w:r>
      <w:r w:rsidR="00DF5928">
        <w:rPr>
          <w:szCs w:val="22"/>
        </w:rPr>
        <w:t>arodow</w:t>
      </w:r>
      <w:r w:rsidR="00F62ECA">
        <w:rPr>
          <w:szCs w:val="22"/>
        </w:rPr>
        <w:t>ym Funduszu</w:t>
      </w:r>
      <w:r w:rsidRPr="005E15AC">
        <w:rPr>
          <w:szCs w:val="22"/>
        </w:rPr>
        <w:t>.</w:t>
      </w:r>
    </w:p>
    <w:p w14:paraId="5A26B49E" w14:textId="77777777" w:rsidR="00A3170E" w:rsidRPr="0087335E" w:rsidRDefault="00A3170E" w:rsidP="00D332FD">
      <w:pPr>
        <w:suppressAutoHyphens/>
        <w:rPr>
          <w:szCs w:val="22"/>
        </w:rPr>
      </w:pPr>
    </w:p>
    <w:p w14:paraId="59229CF9" w14:textId="44CBC407" w:rsidR="00B656BF" w:rsidRDefault="00803FB2" w:rsidP="0073550E">
      <w:pPr>
        <w:suppressAutoHyphens/>
        <w:rPr>
          <w:szCs w:val="22"/>
        </w:rPr>
      </w:pPr>
      <w:r w:rsidRPr="0087335E">
        <w:rPr>
          <w:szCs w:val="22"/>
        </w:rPr>
        <w:t xml:space="preserve">W 2023 r. prowadzony był </w:t>
      </w:r>
      <w:r w:rsidRPr="00803FB2">
        <w:rPr>
          <w:szCs w:val="22"/>
        </w:rPr>
        <w:t>projektu Transformacji kultury organizacyjnej</w:t>
      </w:r>
      <w:r w:rsidR="00E619F0">
        <w:rPr>
          <w:szCs w:val="22"/>
        </w:rPr>
        <w:t>,</w:t>
      </w:r>
      <w:r w:rsidRPr="00803FB2">
        <w:rPr>
          <w:szCs w:val="22"/>
        </w:rPr>
        <w:t xml:space="preserve"> w</w:t>
      </w:r>
      <w:r w:rsidRPr="0087335E">
        <w:rPr>
          <w:szCs w:val="22"/>
        </w:rPr>
        <w:t xml:space="preserve"> ramach które</w:t>
      </w:r>
      <w:r w:rsidR="004166F2">
        <w:rPr>
          <w:szCs w:val="22"/>
        </w:rPr>
        <w:t>go</w:t>
      </w:r>
      <w:r w:rsidRPr="0087335E">
        <w:rPr>
          <w:szCs w:val="22"/>
        </w:rPr>
        <w:t xml:space="preserve"> po</w:t>
      </w:r>
      <w:r w:rsidRPr="00803FB2">
        <w:rPr>
          <w:szCs w:val="22"/>
        </w:rPr>
        <w:t xml:space="preserve">dpisana została </w:t>
      </w:r>
      <w:r w:rsidR="00D72D31" w:rsidRPr="0087335E">
        <w:rPr>
          <w:szCs w:val="22"/>
        </w:rPr>
        <w:t xml:space="preserve">z </w:t>
      </w:r>
      <w:r w:rsidRPr="00803FB2">
        <w:rPr>
          <w:szCs w:val="22"/>
        </w:rPr>
        <w:t xml:space="preserve">Krajową Szkołą Administracji Publicznej </w:t>
      </w:r>
      <w:r w:rsidR="00D72D31" w:rsidRPr="0087335E">
        <w:rPr>
          <w:szCs w:val="22"/>
        </w:rPr>
        <w:t xml:space="preserve">umowa </w:t>
      </w:r>
      <w:r w:rsidRPr="00803FB2">
        <w:rPr>
          <w:szCs w:val="22"/>
        </w:rPr>
        <w:t xml:space="preserve">wdrożenia w projekcie SYNERGIA sieć współpracy i wymiany doświadczeń urzędników wysokiego szczebla z Europy Środkowej i Wschodniej. </w:t>
      </w:r>
      <w:r w:rsidR="00D72D31" w:rsidRPr="0087335E">
        <w:rPr>
          <w:szCs w:val="22"/>
        </w:rPr>
        <w:t xml:space="preserve">W ramach </w:t>
      </w:r>
      <w:r w:rsidR="00E11680" w:rsidRPr="0087335E">
        <w:rPr>
          <w:szCs w:val="22"/>
        </w:rPr>
        <w:t xml:space="preserve">tego projektu dokonano analiz </w:t>
      </w:r>
      <w:r w:rsidR="0023666A" w:rsidRPr="0087335E">
        <w:rPr>
          <w:szCs w:val="22"/>
        </w:rPr>
        <w:t xml:space="preserve">kultury </w:t>
      </w:r>
      <w:r w:rsidR="0073550E" w:rsidRPr="0087335E">
        <w:rPr>
          <w:szCs w:val="22"/>
        </w:rPr>
        <w:t>organizacji, przeprowadzono szkolenia dla wybranych pracowników i kadry kierującej z zakresu zarządzania przez wartości i pozytywnego przywództwa</w:t>
      </w:r>
      <w:r w:rsidR="0073550E" w:rsidRPr="0073550E">
        <w:rPr>
          <w:szCs w:val="22"/>
        </w:rPr>
        <w:t>,</w:t>
      </w:r>
      <w:r w:rsidR="0038439F">
        <w:rPr>
          <w:szCs w:val="22"/>
        </w:rPr>
        <w:t xml:space="preserve"> </w:t>
      </w:r>
      <w:r w:rsidR="0073550E" w:rsidRPr="0073550E">
        <w:rPr>
          <w:szCs w:val="22"/>
        </w:rPr>
        <w:t>opracowano dokument</w:t>
      </w:r>
      <w:r w:rsidR="0038439F">
        <w:rPr>
          <w:szCs w:val="22"/>
        </w:rPr>
        <w:t>y kierunkowe</w:t>
      </w:r>
      <w:r w:rsidR="00B656BF">
        <w:rPr>
          <w:szCs w:val="22"/>
        </w:rPr>
        <w:t xml:space="preserve"> i strategiczne z tego obszaru.</w:t>
      </w:r>
    </w:p>
    <w:p w14:paraId="0D0DB96B" w14:textId="77777777" w:rsidR="00A3170E" w:rsidRDefault="00A3170E" w:rsidP="00D332FD">
      <w:pPr>
        <w:suppressAutoHyphens/>
        <w:rPr>
          <w:szCs w:val="22"/>
          <w:highlight w:val="yellow"/>
        </w:rPr>
      </w:pPr>
    </w:p>
    <w:p w14:paraId="0FAADFC3" w14:textId="77777777" w:rsidR="003E4F28" w:rsidRDefault="005E324D" w:rsidP="00D332FD">
      <w:pPr>
        <w:suppressAutoHyphens/>
        <w:rPr>
          <w:szCs w:val="22"/>
        </w:rPr>
      </w:pPr>
      <w:r w:rsidRPr="005E324D">
        <w:rPr>
          <w:szCs w:val="22"/>
        </w:rPr>
        <w:t>Nadal podejmowano działania wspierające rodzicielstwo i rodzinę, w tym poprzez stosowanie elastycznych form zatrudnienia i pracę zdalną, dbając o umożliwienie pracownikom zachowania równowagi pomiędzy obszarem zawodowym i rodzinnym, tzw. „</w:t>
      </w:r>
      <w:proofErr w:type="spellStart"/>
      <w:r w:rsidRPr="005E324D">
        <w:rPr>
          <w:szCs w:val="22"/>
        </w:rPr>
        <w:t>work</w:t>
      </w:r>
      <w:proofErr w:type="spellEnd"/>
      <w:r w:rsidRPr="005E324D">
        <w:rPr>
          <w:szCs w:val="22"/>
        </w:rPr>
        <w:t xml:space="preserve">-life </w:t>
      </w:r>
      <w:proofErr w:type="spellStart"/>
      <w:r w:rsidRPr="005E324D">
        <w:rPr>
          <w:szCs w:val="22"/>
        </w:rPr>
        <w:t>balance</w:t>
      </w:r>
      <w:proofErr w:type="spellEnd"/>
      <w:r w:rsidRPr="005E324D">
        <w:rPr>
          <w:szCs w:val="22"/>
        </w:rPr>
        <w:t>”.</w:t>
      </w:r>
    </w:p>
    <w:p w14:paraId="08BFF5BD" w14:textId="77777777" w:rsidR="003E4F28" w:rsidRDefault="003E4F28" w:rsidP="00D332FD">
      <w:pPr>
        <w:suppressAutoHyphens/>
        <w:rPr>
          <w:szCs w:val="22"/>
        </w:rPr>
      </w:pPr>
    </w:p>
    <w:p w14:paraId="21078296" w14:textId="0785E946" w:rsidR="00DD5B74" w:rsidRPr="00DD5B74" w:rsidRDefault="00DD5B74" w:rsidP="00DD5B74">
      <w:pPr>
        <w:rPr>
          <w:color w:val="000000"/>
          <w:szCs w:val="22"/>
        </w:rPr>
      </w:pPr>
      <w:r w:rsidRPr="00DD5B74">
        <w:rPr>
          <w:color w:val="000000"/>
          <w:szCs w:val="22"/>
        </w:rPr>
        <w:t xml:space="preserve">Narodowy Fundusz stale doskonali swoje działania w zakresie rozwoju </w:t>
      </w:r>
      <w:r>
        <w:rPr>
          <w:color w:val="000000"/>
          <w:szCs w:val="22"/>
        </w:rPr>
        <w:t>zarządzania zasobami ludzkimi</w:t>
      </w:r>
      <w:r w:rsidRPr="00DD5B74">
        <w:rPr>
          <w:color w:val="000000"/>
          <w:szCs w:val="22"/>
        </w:rPr>
        <w:t>, aby:</w:t>
      </w:r>
    </w:p>
    <w:p w14:paraId="38296E56" w14:textId="01B23604" w:rsidR="00DD5B74" w:rsidRPr="00DD5B74" w:rsidRDefault="00DD5B74" w:rsidP="00F436E3">
      <w:pPr>
        <w:numPr>
          <w:ilvl w:val="0"/>
          <w:numId w:val="22"/>
        </w:numPr>
        <w:tabs>
          <w:tab w:val="num" w:pos="284"/>
          <w:tab w:val="left" w:pos="9070"/>
        </w:tabs>
        <w:ind w:left="284" w:hanging="284"/>
        <w:rPr>
          <w:szCs w:val="22"/>
        </w:rPr>
      </w:pPr>
      <w:r w:rsidRPr="00DD5B74">
        <w:rPr>
          <w:szCs w:val="22"/>
        </w:rPr>
        <w:t>stać się atrakcyjną i nowoczesną instytucją działającą w sektorze finansów publicznych, odpowiadając</w:t>
      </w:r>
      <w:r w:rsidR="00223EAF">
        <w:rPr>
          <w:szCs w:val="22"/>
        </w:rPr>
        <w:t>ą</w:t>
      </w:r>
      <w:r w:rsidRPr="00DD5B74">
        <w:rPr>
          <w:szCs w:val="22"/>
        </w:rPr>
        <w:t xml:space="preserve"> na potrzeby rynku pracy,</w:t>
      </w:r>
    </w:p>
    <w:p w14:paraId="287ABBC6" w14:textId="5C185B9D" w:rsidR="00DD5B74" w:rsidRPr="00DD5B74" w:rsidRDefault="00DD5B74" w:rsidP="00F436E3">
      <w:pPr>
        <w:numPr>
          <w:ilvl w:val="0"/>
          <w:numId w:val="22"/>
        </w:numPr>
        <w:tabs>
          <w:tab w:val="num" w:pos="284"/>
          <w:tab w:val="left" w:pos="9070"/>
        </w:tabs>
        <w:ind w:left="284" w:hanging="284"/>
        <w:rPr>
          <w:szCs w:val="22"/>
        </w:rPr>
      </w:pPr>
      <w:r w:rsidRPr="00DD5B74">
        <w:rPr>
          <w:szCs w:val="22"/>
        </w:rPr>
        <w:t>zatrzymywać w organizacji i motywować do dalszego efektywnego działania najlepszych zaangażowanych pracowników,</w:t>
      </w:r>
    </w:p>
    <w:p w14:paraId="5863A8B0" w14:textId="0D60F123" w:rsidR="00D332FD" w:rsidRPr="00DD5B74" w:rsidRDefault="00DD5B74" w:rsidP="00F436E3">
      <w:pPr>
        <w:numPr>
          <w:ilvl w:val="0"/>
          <w:numId w:val="22"/>
        </w:numPr>
        <w:tabs>
          <w:tab w:val="num" w:pos="284"/>
          <w:tab w:val="left" w:pos="9070"/>
        </w:tabs>
        <w:ind w:left="284" w:hanging="284"/>
        <w:rPr>
          <w:szCs w:val="22"/>
        </w:rPr>
      </w:pPr>
      <w:r w:rsidRPr="00DD5B74">
        <w:rPr>
          <w:szCs w:val="22"/>
        </w:rPr>
        <w:t>przyciągać do organizacji najlepszych fachowców i specjalistów z rynku.</w:t>
      </w:r>
    </w:p>
    <w:p w14:paraId="06BE2BB9" w14:textId="77777777" w:rsidR="00DD5B74" w:rsidRPr="009C1C39" w:rsidRDefault="00DD5B74" w:rsidP="00656EF1">
      <w:pPr>
        <w:rPr>
          <w:color w:val="000000"/>
          <w:szCs w:val="22"/>
        </w:rPr>
      </w:pPr>
    </w:p>
    <w:p w14:paraId="6D72B28D" w14:textId="77777777" w:rsidR="00CD40A1" w:rsidRPr="009C1C39" w:rsidRDefault="00BE066C" w:rsidP="00CD40A1">
      <w:pPr>
        <w:pStyle w:val="Nagwek4"/>
        <w:tabs>
          <w:tab w:val="left" w:pos="9070"/>
        </w:tabs>
      </w:pPr>
      <w:bookmarkStart w:id="254" w:name="_Toc165027331"/>
      <w:bookmarkStart w:id="255" w:name="_Hlk68188572"/>
      <w:r w:rsidRPr="009C1C39">
        <w:rPr>
          <w:szCs w:val="22"/>
        </w:rPr>
        <w:t>Podnoszenie kwalifikacji zawodowych pracowników</w:t>
      </w:r>
      <w:bookmarkEnd w:id="254"/>
      <w:r w:rsidRPr="009C1C39">
        <w:t xml:space="preserve"> </w:t>
      </w:r>
    </w:p>
    <w:bookmarkEnd w:id="255"/>
    <w:p w14:paraId="6438AB94" w14:textId="77777777" w:rsidR="00CD40A1" w:rsidRPr="009C1C39" w:rsidRDefault="00CD40A1" w:rsidP="00CD40A1">
      <w:pPr>
        <w:tabs>
          <w:tab w:val="left" w:pos="9070"/>
        </w:tabs>
        <w:rPr>
          <w:szCs w:val="22"/>
        </w:rPr>
      </w:pPr>
    </w:p>
    <w:p w14:paraId="6D1B3D61" w14:textId="51E61384" w:rsidR="00656EF1" w:rsidRPr="009C1C39" w:rsidRDefault="00BE066C" w:rsidP="00656EF1">
      <w:pPr>
        <w:tabs>
          <w:tab w:val="left" w:pos="9070"/>
        </w:tabs>
        <w:rPr>
          <w:szCs w:val="22"/>
        </w:rPr>
      </w:pPr>
      <w:r w:rsidRPr="009C1C39">
        <w:rPr>
          <w:szCs w:val="22"/>
        </w:rPr>
        <w:t>Proces ponoszenia kwalifikacji zawodowych pracowników realizowany był zgodnie</w:t>
      </w:r>
      <w:r w:rsidR="0049353F" w:rsidRPr="009C1C39">
        <w:rPr>
          <w:szCs w:val="22"/>
        </w:rPr>
        <w:t xml:space="preserve"> z</w:t>
      </w:r>
      <w:r w:rsidR="000449B9" w:rsidRPr="009C1C39">
        <w:rPr>
          <w:szCs w:val="22"/>
        </w:rPr>
        <w:t xml:space="preserve"> </w:t>
      </w:r>
      <w:r w:rsidRPr="009C1C39">
        <w:rPr>
          <w:szCs w:val="22"/>
        </w:rPr>
        <w:t xml:space="preserve">uchwalonym przez Zarząd </w:t>
      </w:r>
      <w:r w:rsidR="00E67B89" w:rsidRPr="009C1C39">
        <w:rPr>
          <w:szCs w:val="22"/>
        </w:rPr>
        <w:t>Narodowego Funduszu</w:t>
      </w:r>
      <w:r w:rsidRPr="009C1C39">
        <w:rPr>
          <w:szCs w:val="22"/>
        </w:rPr>
        <w:t xml:space="preserve"> Planem szkoleń na 20</w:t>
      </w:r>
      <w:r w:rsidR="00656EF1" w:rsidRPr="009C1C39">
        <w:rPr>
          <w:szCs w:val="22"/>
        </w:rPr>
        <w:t>2</w:t>
      </w:r>
      <w:r w:rsidR="009C1C39" w:rsidRPr="009C1C39">
        <w:rPr>
          <w:szCs w:val="22"/>
        </w:rPr>
        <w:t>3</w:t>
      </w:r>
      <w:r w:rsidR="00FD3651" w:rsidRPr="009C1C39">
        <w:rPr>
          <w:szCs w:val="22"/>
        </w:rPr>
        <w:t xml:space="preserve"> r</w:t>
      </w:r>
      <w:r w:rsidRPr="009C1C39">
        <w:rPr>
          <w:szCs w:val="22"/>
        </w:rPr>
        <w:t xml:space="preserve">. </w:t>
      </w:r>
      <w:bookmarkStart w:id="256" w:name="_Hlk68188353"/>
      <w:r w:rsidR="00656EF1" w:rsidRPr="009C1C39">
        <w:rPr>
          <w:szCs w:val="22"/>
        </w:rPr>
        <w:t xml:space="preserve">Odzwierciedlał on potrzeby szkoleniowe </w:t>
      </w:r>
      <w:r w:rsidR="00FD3651" w:rsidRPr="009C1C39">
        <w:rPr>
          <w:szCs w:val="22"/>
        </w:rPr>
        <w:t xml:space="preserve">pracowników </w:t>
      </w:r>
      <w:r w:rsidR="00656EF1" w:rsidRPr="009C1C39">
        <w:rPr>
          <w:szCs w:val="22"/>
        </w:rPr>
        <w:t xml:space="preserve">Narodowego Funduszu, w szczególności uwzględniał szkolenia wspomagające realizację zadań </w:t>
      </w:r>
      <w:r w:rsidR="00164B4A" w:rsidRPr="009C1C39">
        <w:rPr>
          <w:szCs w:val="22"/>
        </w:rPr>
        <w:t>Narodowego Funduszu</w:t>
      </w:r>
      <w:r w:rsidR="00656EF1" w:rsidRPr="009C1C39">
        <w:rPr>
          <w:szCs w:val="22"/>
        </w:rPr>
        <w:t>, w tym finansowanych ze środków zagranicznych.</w:t>
      </w:r>
    </w:p>
    <w:p w14:paraId="490EB2AA" w14:textId="77777777" w:rsidR="00656EF1" w:rsidRPr="00E10324" w:rsidRDefault="00656EF1" w:rsidP="00656EF1">
      <w:pPr>
        <w:tabs>
          <w:tab w:val="left" w:pos="9070"/>
        </w:tabs>
        <w:rPr>
          <w:szCs w:val="22"/>
          <w:highlight w:val="yellow"/>
          <w:lang w:val="x-none"/>
        </w:rPr>
      </w:pPr>
    </w:p>
    <w:p w14:paraId="7F555A0C" w14:textId="7A6BF5DF" w:rsidR="00EA20E9" w:rsidRPr="00E10324" w:rsidRDefault="00656EF1" w:rsidP="00EA20E9">
      <w:pPr>
        <w:tabs>
          <w:tab w:val="left" w:pos="9070"/>
        </w:tabs>
      </w:pPr>
      <w:r w:rsidRPr="00630DFD">
        <w:rPr>
          <w:szCs w:val="22"/>
          <w:lang w:val="x-none"/>
        </w:rPr>
        <w:t>Zrealizowane w 202</w:t>
      </w:r>
      <w:r w:rsidR="00EA20E9" w:rsidRPr="00630DFD">
        <w:rPr>
          <w:szCs w:val="22"/>
        </w:rPr>
        <w:t>3</w:t>
      </w:r>
      <w:r w:rsidRPr="00630DFD">
        <w:rPr>
          <w:szCs w:val="22"/>
          <w:lang w:val="x-none"/>
        </w:rPr>
        <w:t xml:space="preserve"> roku, w wielu formach, szkolenia miały na celu przede wszystkim</w:t>
      </w:r>
      <w:r w:rsidR="00EA20E9" w:rsidRPr="00630DFD">
        <w:rPr>
          <w:rFonts w:eastAsia="Calibri" w:cs="Calibri"/>
          <w:szCs w:val="22"/>
        </w:rPr>
        <w:t xml:space="preserve"> przygotowanie</w:t>
      </w:r>
      <w:r w:rsidR="00EA20E9" w:rsidRPr="40718658">
        <w:rPr>
          <w:rFonts w:eastAsia="Calibri" w:cs="Calibri"/>
          <w:szCs w:val="22"/>
        </w:rPr>
        <w:t xml:space="preserve"> pracowników do efektywnego wykonywania powierzonych obowiązków w zakresie realizowanych projektów Działania rozwojowe podnosiły przede wszystkim:</w:t>
      </w:r>
    </w:p>
    <w:p w14:paraId="086C89A8" w14:textId="533CB9EE" w:rsidR="00EA20E9" w:rsidRPr="00EA20E9" w:rsidRDefault="00EA20E9" w:rsidP="00F436E3">
      <w:pPr>
        <w:numPr>
          <w:ilvl w:val="0"/>
          <w:numId w:val="22"/>
        </w:numPr>
        <w:tabs>
          <w:tab w:val="num" w:pos="284"/>
          <w:tab w:val="left" w:pos="9070"/>
        </w:tabs>
        <w:ind w:left="284" w:hanging="284"/>
        <w:rPr>
          <w:szCs w:val="22"/>
        </w:rPr>
      </w:pPr>
      <w:r w:rsidRPr="00EA20E9">
        <w:rPr>
          <w:szCs w:val="22"/>
        </w:rPr>
        <w:t xml:space="preserve">kompetencje menedżerskie w zakresie zarządzania zespołem, motywowania, </w:t>
      </w:r>
    </w:p>
    <w:p w14:paraId="46E998EB" w14:textId="77777777" w:rsidR="00EA20E9" w:rsidRPr="00EA20E9" w:rsidRDefault="00EA20E9" w:rsidP="00F436E3">
      <w:pPr>
        <w:numPr>
          <w:ilvl w:val="0"/>
          <w:numId w:val="22"/>
        </w:numPr>
        <w:tabs>
          <w:tab w:val="num" w:pos="284"/>
          <w:tab w:val="left" w:pos="9070"/>
        </w:tabs>
        <w:ind w:left="284" w:hanging="284"/>
        <w:rPr>
          <w:szCs w:val="22"/>
        </w:rPr>
      </w:pPr>
      <w:r w:rsidRPr="00EA20E9">
        <w:rPr>
          <w:szCs w:val="22"/>
        </w:rPr>
        <w:t>kompetencje merytoryczne i zawodowe pracowników,</w:t>
      </w:r>
    </w:p>
    <w:p w14:paraId="0A9C53A1" w14:textId="77777777" w:rsidR="00EA20E9" w:rsidRPr="00EA20E9" w:rsidRDefault="00EA20E9" w:rsidP="00F436E3">
      <w:pPr>
        <w:numPr>
          <w:ilvl w:val="0"/>
          <w:numId w:val="22"/>
        </w:numPr>
        <w:tabs>
          <w:tab w:val="num" w:pos="284"/>
          <w:tab w:val="left" w:pos="9070"/>
        </w:tabs>
        <w:ind w:left="284" w:hanging="284"/>
        <w:rPr>
          <w:szCs w:val="22"/>
        </w:rPr>
      </w:pPr>
      <w:r w:rsidRPr="00EA20E9">
        <w:rPr>
          <w:szCs w:val="22"/>
        </w:rPr>
        <w:t>kompetencje miękkie pracowników,</w:t>
      </w:r>
    </w:p>
    <w:p w14:paraId="2A40FC50" w14:textId="293FDAEE" w:rsidR="00EA20E9" w:rsidRPr="00567CCA" w:rsidRDefault="00EA20E9" w:rsidP="00F436E3">
      <w:pPr>
        <w:numPr>
          <w:ilvl w:val="0"/>
          <w:numId w:val="22"/>
        </w:numPr>
        <w:tabs>
          <w:tab w:val="num" w:pos="284"/>
          <w:tab w:val="left" w:pos="9070"/>
        </w:tabs>
        <w:ind w:left="284" w:hanging="284"/>
        <w:rPr>
          <w:szCs w:val="22"/>
        </w:rPr>
      </w:pPr>
      <w:r w:rsidRPr="00EA20E9">
        <w:rPr>
          <w:szCs w:val="22"/>
        </w:rPr>
        <w:t xml:space="preserve">wsparcie pracowników w realizacji powierzonych im </w:t>
      </w:r>
      <w:r w:rsidRPr="00567CCA">
        <w:rPr>
          <w:szCs w:val="22"/>
        </w:rPr>
        <w:t>zadań</w:t>
      </w:r>
      <w:r w:rsidR="004B47DC" w:rsidRPr="00567CCA">
        <w:t>.</w:t>
      </w:r>
    </w:p>
    <w:p w14:paraId="58BE43AD" w14:textId="77777777" w:rsidR="004B47DC" w:rsidRPr="00EA20E9" w:rsidRDefault="004B47DC" w:rsidP="004B47DC">
      <w:pPr>
        <w:tabs>
          <w:tab w:val="left" w:pos="9070"/>
        </w:tabs>
        <w:ind w:left="284"/>
        <w:rPr>
          <w:szCs w:val="22"/>
        </w:rPr>
      </w:pPr>
    </w:p>
    <w:p w14:paraId="156DC261" w14:textId="26464001" w:rsidR="00647C81" w:rsidRDefault="00647C81" w:rsidP="00647C81">
      <w:pPr>
        <w:ind w:left="-20" w:right="-20"/>
        <w:rPr>
          <w:rFonts w:eastAsia="Calibri" w:cs="Calibri"/>
          <w:szCs w:val="22"/>
        </w:rPr>
      </w:pPr>
      <w:r w:rsidRPr="40718658">
        <w:rPr>
          <w:rFonts w:eastAsia="Calibri" w:cs="Calibri"/>
          <w:szCs w:val="22"/>
        </w:rPr>
        <w:t xml:space="preserve">Działalność szkoleniowa w 2023 r. odpowiadała zdefiniowanym w badaniu potrzebom szkoleniowym. W szkoleniach w 2023 roku uczestniczyło 409 osób. Łącznie pracownicy Narodowego Funduszu podnieśli swoje kwalifikacje zawodowe wykorzystując 762 miejsca szkoleniowe. 311 miejsc zajęto podczas udziału w szkoleniach otwartych (organizowanych przez firmy zewnętrzne), 293 miejsc przypada na udział w szkoleniach zamkniętych (organizowanych w siedzibie </w:t>
      </w:r>
      <w:r w:rsidR="00A41340">
        <w:rPr>
          <w:rFonts w:eastAsia="Calibri" w:cs="Calibri"/>
          <w:szCs w:val="22"/>
        </w:rPr>
        <w:t>Narodowego Funduszu</w:t>
      </w:r>
      <w:r w:rsidRPr="40718658">
        <w:rPr>
          <w:rFonts w:eastAsia="Calibri" w:cs="Calibri"/>
          <w:szCs w:val="22"/>
        </w:rPr>
        <w:t xml:space="preserve"> lub poza nią), 80 na kursy językowe, a 78 na studia. </w:t>
      </w:r>
    </w:p>
    <w:p w14:paraId="06FF3F06" w14:textId="77777777" w:rsidR="00A41340" w:rsidRPr="00E10324" w:rsidRDefault="00A41340" w:rsidP="00647C81">
      <w:pPr>
        <w:ind w:left="-20" w:right="-20"/>
      </w:pPr>
    </w:p>
    <w:p w14:paraId="4FF79912" w14:textId="2EC6CBB2" w:rsidR="00CC31C4" w:rsidRPr="00E10324" w:rsidRDefault="00647C81" w:rsidP="00647C81">
      <w:pPr>
        <w:tabs>
          <w:tab w:val="left" w:pos="9070"/>
        </w:tabs>
        <w:rPr>
          <w:rFonts w:cs="Calibri"/>
          <w:szCs w:val="22"/>
          <w:highlight w:val="yellow"/>
        </w:rPr>
      </w:pPr>
      <w:r w:rsidRPr="40718658">
        <w:rPr>
          <w:rFonts w:eastAsia="Calibri" w:cs="Calibri"/>
          <w:szCs w:val="22"/>
        </w:rPr>
        <w:t>Możliwą formą realizacji działań rozwojowych pracowników były również szkolenia online. W takiej formule realizowane były zarówno szkolenia zamknięte, jak i otwarte</w:t>
      </w:r>
    </w:p>
    <w:bookmarkEnd w:id="256"/>
    <w:p w14:paraId="5493D8DE" w14:textId="11B88192" w:rsidR="00CD40A1" w:rsidRPr="00E10324" w:rsidRDefault="00BE68BB" w:rsidP="009F2712">
      <w:pPr>
        <w:tabs>
          <w:tab w:val="left" w:pos="9070"/>
        </w:tabs>
        <w:rPr>
          <w:szCs w:val="22"/>
          <w:highlight w:val="yellow"/>
        </w:rPr>
      </w:pPr>
      <w:r w:rsidRPr="00E10324">
        <w:rPr>
          <w:szCs w:val="22"/>
          <w:highlight w:val="yellow"/>
        </w:rPr>
        <w:br w:type="page"/>
      </w:r>
      <w:bookmarkStart w:id="257" w:name="_Ref477173067"/>
    </w:p>
    <w:p w14:paraId="46F39E0E" w14:textId="77777777" w:rsidR="00CB6A16" w:rsidRPr="00E10324" w:rsidRDefault="00CB6A16" w:rsidP="009A215A">
      <w:pPr>
        <w:rPr>
          <w:highlight w:val="yellow"/>
        </w:rPr>
        <w:sectPr w:rsidR="00CB6A16" w:rsidRPr="00E10324" w:rsidSect="00502836">
          <w:headerReference w:type="even" r:id="rId139"/>
          <w:headerReference w:type="default" r:id="rId140"/>
          <w:pgSz w:w="11906" w:h="16838" w:code="9"/>
          <w:pgMar w:top="1418" w:right="1416" w:bottom="1191" w:left="1418" w:header="709" w:footer="510" w:gutter="0"/>
          <w:cols w:space="708"/>
          <w:docGrid w:linePitch="360"/>
        </w:sectPr>
      </w:pPr>
    </w:p>
    <w:p w14:paraId="0B035E06" w14:textId="77777777" w:rsidR="00CD40A1" w:rsidRPr="009330AA" w:rsidRDefault="003E751E" w:rsidP="00CD40A1">
      <w:pPr>
        <w:pStyle w:val="Nagwek1"/>
        <w:tabs>
          <w:tab w:val="left" w:pos="9070"/>
        </w:tabs>
        <w:spacing w:before="0" w:after="0"/>
      </w:pPr>
      <w:bookmarkStart w:id="258" w:name="_Toc165027332"/>
      <w:bookmarkEnd w:id="257"/>
      <w:r w:rsidRPr="009330AA">
        <w:t>Załączniki</w:t>
      </w:r>
      <w:bookmarkEnd w:id="258"/>
    </w:p>
    <w:p w14:paraId="1B3AC4FA" w14:textId="77777777" w:rsidR="00CD40A1" w:rsidRPr="009330AA" w:rsidRDefault="00CD40A1" w:rsidP="00CD40A1">
      <w:pPr>
        <w:pStyle w:val="Nagwek3"/>
        <w:numPr>
          <w:ilvl w:val="0"/>
          <w:numId w:val="0"/>
        </w:numPr>
        <w:tabs>
          <w:tab w:val="left" w:pos="9070"/>
        </w:tabs>
        <w:ind w:left="1077" w:hanging="1077"/>
      </w:pPr>
      <w:bookmarkStart w:id="259" w:name="_Ref477174061"/>
    </w:p>
    <w:p w14:paraId="38A37886" w14:textId="77777777" w:rsidR="00CD40A1" w:rsidRPr="00EC599A" w:rsidRDefault="003E751E" w:rsidP="00CD40A1">
      <w:pPr>
        <w:pStyle w:val="Nagwek3"/>
        <w:numPr>
          <w:ilvl w:val="0"/>
          <w:numId w:val="0"/>
        </w:numPr>
        <w:tabs>
          <w:tab w:val="left" w:pos="9070"/>
        </w:tabs>
        <w:ind w:left="1077" w:hanging="1077"/>
        <w:rPr>
          <w:color w:val="007D7A"/>
        </w:rPr>
      </w:pPr>
      <w:bookmarkStart w:id="260" w:name="_Toc165027333"/>
      <w:r w:rsidRPr="00EC599A">
        <w:rPr>
          <w:color w:val="007D7A"/>
        </w:rPr>
        <w:t>Załącznik 1</w:t>
      </w:r>
      <w:bookmarkEnd w:id="259"/>
      <w:bookmarkEnd w:id="260"/>
    </w:p>
    <w:p w14:paraId="72536E04" w14:textId="77777777" w:rsidR="00CD40A1" w:rsidRPr="009330AA" w:rsidRDefault="00CD40A1" w:rsidP="00CD40A1">
      <w:pPr>
        <w:tabs>
          <w:tab w:val="left" w:pos="9070"/>
        </w:tabs>
        <w:rPr>
          <w:b/>
          <w:bCs/>
        </w:rPr>
      </w:pPr>
    </w:p>
    <w:p w14:paraId="05B07848" w14:textId="1DA708ED" w:rsidR="00CD40A1" w:rsidRPr="009330AA" w:rsidRDefault="00C414D0" w:rsidP="00CD40A1">
      <w:pPr>
        <w:tabs>
          <w:tab w:val="left" w:pos="9070"/>
        </w:tabs>
        <w:rPr>
          <w:b/>
          <w:bCs/>
        </w:rPr>
      </w:pPr>
      <w:r w:rsidRPr="009330AA">
        <w:rPr>
          <w:b/>
          <w:bCs/>
        </w:rPr>
        <w:t>Wyciąg</w:t>
      </w:r>
      <w:r w:rsidR="0049353F" w:rsidRPr="009330AA">
        <w:rPr>
          <w:b/>
          <w:bCs/>
        </w:rPr>
        <w:t xml:space="preserve"> z</w:t>
      </w:r>
      <w:r w:rsidR="000449B9" w:rsidRPr="009330AA">
        <w:rPr>
          <w:b/>
          <w:bCs/>
        </w:rPr>
        <w:t xml:space="preserve"> </w:t>
      </w:r>
      <w:r w:rsidRPr="009330AA">
        <w:rPr>
          <w:b/>
          <w:bCs/>
        </w:rPr>
        <w:t xml:space="preserve">Bilansu Narodowego Funduszu </w:t>
      </w:r>
      <w:r w:rsidR="00AC198D" w:rsidRPr="009330AA">
        <w:rPr>
          <w:b/>
          <w:bCs/>
        </w:rPr>
        <w:t xml:space="preserve">wg stanu </w:t>
      </w:r>
      <w:r w:rsidRPr="009330AA">
        <w:rPr>
          <w:b/>
          <w:bCs/>
        </w:rPr>
        <w:t xml:space="preserve">na </w:t>
      </w:r>
      <w:r w:rsidR="00AC198D" w:rsidRPr="009330AA">
        <w:rPr>
          <w:b/>
          <w:bCs/>
        </w:rPr>
        <w:t>koniec 20</w:t>
      </w:r>
      <w:r w:rsidR="005307B9" w:rsidRPr="009330AA">
        <w:rPr>
          <w:b/>
          <w:bCs/>
        </w:rPr>
        <w:t>2</w:t>
      </w:r>
      <w:r w:rsidR="009330AA">
        <w:rPr>
          <w:b/>
          <w:bCs/>
        </w:rPr>
        <w:t>3</w:t>
      </w:r>
      <w:r w:rsidR="005322DC" w:rsidRPr="009330AA">
        <w:rPr>
          <w:b/>
          <w:bCs/>
        </w:rPr>
        <w:t xml:space="preserve"> r. </w:t>
      </w:r>
      <w:r w:rsidR="00137C41" w:rsidRPr="009330AA">
        <w:rPr>
          <w:b/>
          <w:bCs/>
        </w:rPr>
        <w:t>(kwoty w</w:t>
      </w:r>
      <w:r w:rsidR="00797217" w:rsidRPr="009330AA">
        <w:rPr>
          <w:b/>
          <w:bCs/>
        </w:rPr>
        <w:t xml:space="preserve"> </w:t>
      </w:r>
      <w:r w:rsidR="00B56A8D" w:rsidRPr="009330AA">
        <w:rPr>
          <w:b/>
          <w:bCs/>
        </w:rPr>
        <w:t>tys. zł</w:t>
      </w:r>
      <w:r w:rsidR="00137C41" w:rsidRPr="009330AA">
        <w:rPr>
          <w:b/>
          <w:bCs/>
        </w:rPr>
        <w:t>)</w:t>
      </w:r>
    </w:p>
    <w:p w14:paraId="5E031A20" w14:textId="77777777" w:rsidR="00CD40A1" w:rsidRPr="00E10324" w:rsidRDefault="00CD40A1" w:rsidP="00CD40A1">
      <w:pPr>
        <w:tabs>
          <w:tab w:val="left" w:pos="9070"/>
        </w:tabs>
        <w:rPr>
          <w:b/>
          <w:bCs/>
          <w:highlight w:val="yellow"/>
        </w:rPr>
      </w:pPr>
    </w:p>
    <w:p w14:paraId="380E31C4" w14:textId="53E48FE7" w:rsidR="00CD40A1" w:rsidRPr="00E10324" w:rsidRDefault="00D1254B" w:rsidP="00CD40A1">
      <w:pPr>
        <w:tabs>
          <w:tab w:val="left" w:pos="9070"/>
        </w:tabs>
        <w:rPr>
          <w:highlight w:val="yellow"/>
        </w:rPr>
      </w:pPr>
      <w:r w:rsidRPr="00D1254B">
        <w:rPr>
          <w:noProof/>
        </w:rPr>
        <w:drawing>
          <wp:inline distT="0" distB="0" distL="0" distR="0" wp14:anchorId="22712676" wp14:editId="098B1FAC">
            <wp:extent cx="5759450" cy="4559935"/>
            <wp:effectExtent l="0" t="0" r="0" b="0"/>
            <wp:docPr id="1033447466" name="Obraz 5" descr="Wyciąg z Bilansu Narodowego Funduszu wg stanu na koniec 2022 r. (kwoty w tys. zł) Prezentowane wielkości zawarte są w pliku Sprawozdanie NFOŚiGW za rok 2023 tabele.xlsx w arkuszu załącznik 1 bilans." title="Załącznik 1 bi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59450" cy="4559935"/>
                    </a:xfrm>
                    <a:prstGeom prst="rect">
                      <a:avLst/>
                    </a:prstGeom>
                    <a:noFill/>
                    <a:ln>
                      <a:noFill/>
                    </a:ln>
                  </pic:spPr>
                </pic:pic>
              </a:graphicData>
            </a:graphic>
          </wp:inline>
        </w:drawing>
      </w:r>
    </w:p>
    <w:p w14:paraId="1397F483" w14:textId="77777777" w:rsidR="00CD40A1" w:rsidRPr="00E10324" w:rsidRDefault="00CD40A1" w:rsidP="00CD40A1">
      <w:pPr>
        <w:tabs>
          <w:tab w:val="left" w:pos="9070"/>
        </w:tabs>
        <w:rPr>
          <w:highlight w:val="yellow"/>
        </w:rPr>
      </w:pPr>
    </w:p>
    <w:p w14:paraId="478C03EE" w14:textId="77777777" w:rsidR="00CD40A1" w:rsidRPr="00E10324" w:rsidRDefault="00CD40A1" w:rsidP="00CD40A1">
      <w:pPr>
        <w:tabs>
          <w:tab w:val="left" w:pos="9070"/>
        </w:tabs>
        <w:rPr>
          <w:highlight w:val="yellow"/>
        </w:rPr>
      </w:pPr>
    </w:p>
    <w:p w14:paraId="617FA018" w14:textId="77777777" w:rsidR="00CD40A1" w:rsidRPr="00E10324" w:rsidRDefault="00CD40A1" w:rsidP="00CD40A1">
      <w:pPr>
        <w:tabs>
          <w:tab w:val="left" w:pos="9070"/>
        </w:tabs>
        <w:rPr>
          <w:highlight w:val="yellow"/>
        </w:rPr>
      </w:pPr>
    </w:p>
    <w:p w14:paraId="782DA25D" w14:textId="77777777" w:rsidR="00CD40A1" w:rsidRPr="00E10324" w:rsidRDefault="00CD40A1" w:rsidP="00CD40A1">
      <w:pPr>
        <w:tabs>
          <w:tab w:val="left" w:pos="9070"/>
        </w:tabs>
        <w:rPr>
          <w:highlight w:val="yellow"/>
        </w:rPr>
      </w:pPr>
    </w:p>
    <w:p w14:paraId="09BACE56" w14:textId="77777777" w:rsidR="00CD40A1" w:rsidRPr="00E10324" w:rsidRDefault="00CD40A1" w:rsidP="00CD40A1">
      <w:pPr>
        <w:tabs>
          <w:tab w:val="left" w:pos="9070"/>
        </w:tabs>
        <w:rPr>
          <w:highlight w:val="yellow"/>
        </w:rPr>
      </w:pPr>
    </w:p>
    <w:p w14:paraId="5E8A7928" w14:textId="77777777" w:rsidR="00CD40A1" w:rsidRPr="00E10324" w:rsidRDefault="00CD40A1" w:rsidP="00CD40A1">
      <w:pPr>
        <w:tabs>
          <w:tab w:val="left" w:pos="9070"/>
        </w:tabs>
        <w:rPr>
          <w:highlight w:val="yellow"/>
        </w:rPr>
      </w:pPr>
    </w:p>
    <w:p w14:paraId="0156CB0D" w14:textId="21F203E4" w:rsidR="00CD40A1" w:rsidRDefault="00AC198D" w:rsidP="00CD40A1">
      <w:pPr>
        <w:tabs>
          <w:tab w:val="left" w:pos="9070"/>
        </w:tabs>
        <w:rPr>
          <w:b/>
          <w:bCs/>
        </w:rPr>
      </w:pPr>
      <w:r w:rsidRPr="00E10324">
        <w:rPr>
          <w:highlight w:val="yellow"/>
        </w:rPr>
        <w:br w:type="page"/>
      </w:r>
      <w:r w:rsidRPr="00C919AA">
        <w:rPr>
          <w:b/>
          <w:bCs/>
        </w:rPr>
        <w:t>Wyciąg</w:t>
      </w:r>
      <w:r w:rsidR="0049353F" w:rsidRPr="00C919AA">
        <w:rPr>
          <w:b/>
          <w:bCs/>
        </w:rPr>
        <w:t xml:space="preserve"> z</w:t>
      </w:r>
      <w:r w:rsidR="000449B9" w:rsidRPr="00C919AA">
        <w:rPr>
          <w:b/>
          <w:bCs/>
        </w:rPr>
        <w:t xml:space="preserve"> </w:t>
      </w:r>
      <w:r w:rsidRPr="00C919AA">
        <w:rPr>
          <w:b/>
          <w:bCs/>
        </w:rPr>
        <w:t>Rachunku zysków</w:t>
      </w:r>
      <w:r w:rsidR="001921B7" w:rsidRPr="00C919AA">
        <w:rPr>
          <w:b/>
          <w:bCs/>
        </w:rPr>
        <w:t xml:space="preserve"> i</w:t>
      </w:r>
      <w:r w:rsidR="000449B9" w:rsidRPr="00C919AA">
        <w:rPr>
          <w:b/>
          <w:bCs/>
        </w:rPr>
        <w:t xml:space="preserve"> </w:t>
      </w:r>
      <w:r w:rsidRPr="00C919AA">
        <w:rPr>
          <w:b/>
          <w:bCs/>
        </w:rPr>
        <w:t xml:space="preserve">strat Narodowego Funduszu </w:t>
      </w:r>
      <w:r w:rsidR="00137C41" w:rsidRPr="00C919AA">
        <w:rPr>
          <w:b/>
          <w:bCs/>
        </w:rPr>
        <w:t xml:space="preserve">za rok </w:t>
      </w:r>
      <w:r w:rsidRPr="00C919AA">
        <w:rPr>
          <w:b/>
          <w:bCs/>
        </w:rPr>
        <w:t>20</w:t>
      </w:r>
      <w:r w:rsidR="005307B9" w:rsidRPr="00C919AA">
        <w:rPr>
          <w:b/>
          <w:bCs/>
        </w:rPr>
        <w:t>2</w:t>
      </w:r>
      <w:r w:rsidR="00C919AA" w:rsidRPr="00C919AA">
        <w:rPr>
          <w:b/>
          <w:bCs/>
        </w:rPr>
        <w:t>3</w:t>
      </w:r>
      <w:r w:rsidR="005322DC" w:rsidRPr="00C919AA">
        <w:rPr>
          <w:b/>
          <w:bCs/>
        </w:rPr>
        <w:t xml:space="preserve"> r. </w:t>
      </w:r>
      <w:r w:rsidR="00137C41" w:rsidRPr="00C919AA">
        <w:rPr>
          <w:b/>
          <w:bCs/>
        </w:rPr>
        <w:t>(kwoty w</w:t>
      </w:r>
      <w:r w:rsidR="00797217" w:rsidRPr="00C919AA">
        <w:rPr>
          <w:b/>
          <w:bCs/>
        </w:rPr>
        <w:t xml:space="preserve"> </w:t>
      </w:r>
      <w:r w:rsidR="00B56A8D" w:rsidRPr="00C919AA">
        <w:rPr>
          <w:b/>
          <w:bCs/>
        </w:rPr>
        <w:t>tys. zł</w:t>
      </w:r>
      <w:r w:rsidR="00137C41" w:rsidRPr="00C919AA">
        <w:rPr>
          <w:b/>
          <w:bCs/>
        </w:rPr>
        <w:t>)</w:t>
      </w:r>
    </w:p>
    <w:p w14:paraId="36B043A5" w14:textId="77777777" w:rsidR="00EA013C" w:rsidRDefault="00EA013C" w:rsidP="00CD40A1">
      <w:pPr>
        <w:tabs>
          <w:tab w:val="left" w:pos="9070"/>
        </w:tabs>
        <w:rPr>
          <w:b/>
          <w:bCs/>
        </w:rPr>
      </w:pPr>
    </w:p>
    <w:p w14:paraId="0CE0000C" w14:textId="2FE21887" w:rsidR="00D455E1" w:rsidRPr="00E10324" w:rsidRDefault="00FD5595" w:rsidP="00D455E1">
      <w:pPr>
        <w:tabs>
          <w:tab w:val="left" w:pos="9070"/>
        </w:tabs>
        <w:rPr>
          <w:b/>
          <w:bCs/>
          <w:highlight w:val="yellow"/>
        </w:rPr>
      </w:pPr>
      <w:r w:rsidRPr="00FD5595">
        <w:rPr>
          <w:noProof/>
        </w:rPr>
        <w:drawing>
          <wp:inline distT="0" distB="0" distL="0" distR="0" wp14:anchorId="0D73C74F" wp14:editId="0DD4EC84">
            <wp:extent cx="5759450" cy="7927340"/>
            <wp:effectExtent l="0" t="0" r="0" b="0"/>
            <wp:docPr id="572005906" name="Obraz 1" descr="Wyciąg z Rachunku zysków i strat Narodowego Funduszu za rok 2023 r. (kwoty w tys. zł). Prezentowane wielkości zawarte są w pliku Sprawozdanie NFOŚiGW za rok 2022 tabele.xlsx w arkuszu załącznik 1 rzis." title="Załącznik 1 r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59450" cy="7927340"/>
                    </a:xfrm>
                    <a:prstGeom prst="rect">
                      <a:avLst/>
                    </a:prstGeom>
                    <a:noFill/>
                    <a:ln>
                      <a:noFill/>
                    </a:ln>
                  </pic:spPr>
                </pic:pic>
              </a:graphicData>
            </a:graphic>
          </wp:inline>
        </w:drawing>
      </w:r>
      <w:r w:rsidR="00D455E1" w:rsidRPr="00E10324">
        <w:rPr>
          <w:b/>
          <w:bCs/>
          <w:highlight w:val="yellow"/>
        </w:rPr>
        <w:br w:type="page"/>
      </w:r>
    </w:p>
    <w:p w14:paraId="17FC1B73" w14:textId="77777777" w:rsidR="005307B9" w:rsidRPr="00E10324" w:rsidRDefault="005307B9" w:rsidP="00CD40A1">
      <w:pPr>
        <w:tabs>
          <w:tab w:val="left" w:pos="9070"/>
        </w:tabs>
        <w:rPr>
          <w:b/>
          <w:bCs/>
          <w:highlight w:val="yellow"/>
        </w:rPr>
      </w:pPr>
    </w:p>
    <w:p w14:paraId="086E799F" w14:textId="046BB263" w:rsidR="00CD40A1" w:rsidRPr="0007779F" w:rsidRDefault="00AC198D" w:rsidP="00CD40A1">
      <w:pPr>
        <w:tabs>
          <w:tab w:val="left" w:pos="9070"/>
        </w:tabs>
        <w:rPr>
          <w:b/>
          <w:bCs/>
        </w:rPr>
      </w:pPr>
      <w:r w:rsidRPr="0007779F">
        <w:rPr>
          <w:b/>
          <w:bCs/>
        </w:rPr>
        <w:t>Wyciąg</w:t>
      </w:r>
      <w:r w:rsidR="0049353F" w:rsidRPr="0007779F">
        <w:rPr>
          <w:b/>
          <w:bCs/>
        </w:rPr>
        <w:t xml:space="preserve"> z</w:t>
      </w:r>
      <w:r w:rsidR="000449B9" w:rsidRPr="0007779F">
        <w:rPr>
          <w:b/>
          <w:bCs/>
        </w:rPr>
        <w:t xml:space="preserve"> </w:t>
      </w:r>
      <w:r w:rsidRPr="0007779F">
        <w:rPr>
          <w:b/>
          <w:bCs/>
        </w:rPr>
        <w:t xml:space="preserve">Rachunku przepływów pieniężnych Narodowego Funduszu </w:t>
      </w:r>
      <w:r w:rsidR="00FC47E2" w:rsidRPr="0007779F">
        <w:rPr>
          <w:b/>
          <w:bCs/>
        </w:rPr>
        <w:t>za rok 20</w:t>
      </w:r>
      <w:r w:rsidR="005307B9" w:rsidRPr="0007779F">
        <w:rPr>
          <w:b/>
          <w:bCs/>
        </w:rPr>
        <w:t>2</w:t>
      </w:r>
      <w:r w:rsidR="00345F7E" w:rsidRPr="0007779F">
        <w:rPr>
          <w:b/>
          <w:bCs/>
        </w:rPr>
        <w:t>3</w:t>
      </w:r>
      <w:r w:rsidR="005322DC" w:rsidRPr="0007779F">
        <w:rPr>
          <w:b/>
          <w:bCs/>
        </w:rPr>
        <w:t xml:space="preserve"> r. </w:t>
      </w:r>
      <w:r w:rsidR="00137C41" w:rsidRPr="0007779F">
        <w:rPr>
          <w:b/>
          <w:bCs/>
        </w:rPr>
        <w:t>(kwoty w</w:t>
      </w:r>
      <w:r w:rsidR="00797217" w:rsidRPr="0007779F">
        <w:rPr>
          <w:b/>
          <w:bCs/>
        </w:rPr>
        <w:t xml:space="preserve"> </w:t>
      </w:r>
      <w:r w:rsidR="00B56A8D" w:rsidRPr="0007779F">
        <w:rPr>
          <w:b/>
          <w:bCs/>
        </w:rPr>
        <w:t>tys. zł</w:t>
      </w:r>
      <w:r w:rsidR="00137C41" w:rsidRPr="0007779F">
        <w:rPr>
          <w:b/>
          <w:bCs/>
        </w:rPr>
        <w:t>)</w:t>
      </w:r>
    </w:p>
    <w:p w14:paraId="113C7127" w14:textId="77777777" w:rsidR="00CD40A1" w:rsidRPr="00E10324" w:rsidRDefault="00CD40A1" w:rsidP="00CD40A1">
      <w:pPr>
        <w:tabs>
          <w:tab w:val="left" w:pos="9070"/>
        </w:tabs>
        <w:rPr>
          <w:highlight w:val="yellow"/>
        </w:rPr>
      </w:pPr>
    </w:p>
    <w:p w14:paraId="56CD94F9" w14:textId="53FE1F1B" w:rsidR="00FC47E2" w:rsidRPr="00E10324" w:rsidRDefault="001842CC" w:rsidP="00CD40A1">
      <w:pPr>
        <w:tabs>
          <w:tab w:val="left" w:pos="9070"/>
        </w:tabs>
        <w:rPr>
          <w:highlight w:val="yellow"/>
        </w:rPr>
      </w:pPr>
      <w:r w:rsidRPr="001842CC">
        <w:rPr>
          <w:noProof/>
        </w:rPr>
        <w:drawing>
          <wp:inline distT="0" distB="0" distL="0" distR="0" wp14:anchorId="14855653" wp14:editId="3A6055E5">
            <wp:extent cx="5759450" cy="2466340"/>
            <wp:effectExtent l="0" t="0" r="0" b="0"/>
            <wp:docPr id="2125421164" name="Obraz 8" descr="Wyciąg z Rachunku przepływów pieniężnych Narodowego Funduszu za rok 2023 r. (kwoty w tys. zł). Prezentowane wielkości zawarte są w pliku Sprawozdanie NFOŚiGW za rok 2022 tabele.xlsx w arkuszu załącznik 1 przepływy." title="Załącznik 1 przepły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59450" cy="2466340"/>
                    </a:xfrm>
                    <a:prstGeom prst="rect">
                      <a:avLst/>
                    </a:prstGeom>
                    <a:noFill/>
                    <a:ln>
                      <a:noFill/>
                    </a:ln>
                  </pic:spPr>
                </pic:pic>
              </a:graphicData>
            </a:graphic>
          </wp:inline>
        </w:drawing>
      </w:r>
    </w:p>
    <w:p w14:paraId="27D8E9F4" w14:textId="77777777" w:rsidR="00CD40A1" w:rsidRPr="00E10324" w:rsidRDefault="00CD40A1" w:rsidP="00CD40A1">
      <w:pPr>
        <w:tabs>
          <w:tab w:val="left" w:pos="9070"/>
        </w:tabs>
        <w:rPr>
          <w:highlight w:val="yellow"/>
        </w:rPr>
      </w:pPr>
    </w:p>
    <w:p w14:paraId="50EF1753" w14:textId="5BC65AA1" w:rsidR="00CD40A1" w:rsidRPr="0007779F" w:rsidRDefault="00AC198D" w:rsidP="00CD40A1">
      <w:pPr>
        <w:tabs>
          <w:tab w:val="left" w:pos="9070"/>
        </w:tabs>
        <w:rPr>
          <w:b/>
          <w:bCs/>
        </w:rPr>
      </w:pPr>
      <w:r w:rsidRPr="0007779F">
        <w:rPr>
          <w:b/>
          <w:bCs/>
        </w:rPr>
        <w:t>Wyciąg</w:t>
      </w:r>
      <w:r w:rsidR="0049353F" w:rsidRPr="0007779F">
        <w:rPr>
          <w:b/>
          <w:bCs/>
        </w:rPr>
        <w:t xml:space="preserve"> z</w:t>
      </w:r>
      <w:r w:rsidR="000449B9" w:rsidRPr="0007779F">
        <w:rPr>
          <w:b/>
          <w:bCs/>
        </w:rPr>
        <w:t xml:space="preserve"> </w:t>
      </w:r>
      <w:r w:rsidRPr="0007779F">
        <w:rPr>
          <w:b/>
          <w:bCs/>
        </w:rPr>
        <w:t>Zestawienia zmian</w:t>
      </w:r>
      <w:r w:rsidR="0049353F" w:rsidRPr="0007779F">
        <w:rPr>
          <w:b/>
          <w:bCs/>
        </w:rPr>
        <w:t xml:space="preserve"> w</w:t>
      </w:r>
      <w:r w:rsidR="000449B9" w:rsidRPr="0007779F">
        <w:rPr>
          <w:b/>
          <w:bCs/>
        </w:rPr>
        <w:t xml:space="preserve"> </w:t>
      </w:r>
      <w:r w:rsidRPr="0007779F">
        <w:rPr>
          <w:b/>
          <w:bCs/>
        </w:rPr>
        <w:t xml:space="preserve">Funduszu własnym Narodowego Funduszu </w:t>
      </w:r>
      <w:r w:rsidR="00FC47E2" w:rsidRPr="0007779F">
        <w:rPr>
          <w:b/>
          <w:bCs/>
        </w:rPr>
        <w:t>za rok 20</w:t>
      </w:r>
      <w:r w:rsidR="005307B9" w:rsidRPr="0007779F">
        <w:rPr>
          <w:b/>
          <w:bCs/>
        </w:rPr>
        <w:t>2</w:t>
      </w:r>
      <w:r w:rsidR="0007779F" w:rsidRPr="0007779F">
        <w:rPr>
          <w:b/>
          <w:bCs/>
        </w:rPr>
        <w:t>3</w:t>
      </w:r>
      <w:r w:rsidR="005322DC" w:rsidRPr="0007779F">
        <w:rPr>
          <w:b/>
          <w:bCs/>
        </w:rPr>
        <w:t xml:space="preserve"> r. </w:t>
      </w:r>
      <w:r w:rsidR="00137C41" w:rsidRPr="0007779F">
        <w:rPr>
          <w:b/>
          <w:bCs/>
        </w:rPr>
        <w:t>(kwoty</w:t>
      </w:r>
      <w:r w:rsidR="000449B9" w:rsidRPr="0007779F">
        <w:rPr>
          <w:b/>
          <w:bCs/>
        </w:rPr>
        <w:t xml:space="preserve"> </w:t>
      </w:r>
      <w:r w:rsidR="00137C41" w:rsidRPr="0007779F">
        <w:rPr>
          <w:b/>
          <w:bCs/>
        </w:rPr>
        <w:t>w</w:t>
      </w:r>
      <w:r w:rsidR="00797217" w:rsidRPr="0007779F">
        <w:rPr>
          <w:b/>
          <w:bCs/>
        </w:rPr>
        <w:t xml:space="preserve"> </w:t>
      </w:r>
      <w:r w:rsidR="00B56A8D" w:rsidRPr="0007779F">
        <w:rPr>
          <w:b/>
          <w:bCs/>
        </w:rPr>
        <w:t>tys. zł</w:t>
      </w:r>
      <w:r w:rsidR="00137C41" w:rsidRPr="0007779F">
        <w:rPr>
          <w:b/>
          <w:bCs/>
        </w:rPr>
        <w:t>)</w:t>
      </w:r>
    </w:p>
    <w:p w14:paraId="7F5EA357" w14:textId="77777777" w:rsidR="00CD40A1" w:rsidRPr="00E10324" w:rsidRDefault="00CD40A1" w:rsidP="00CD40A1">
      <w:pPr>
        <w:tabs>
          <w:tab w:val="left" w:pos="9070"/>
        </w:tabs>
        <w:rPr>
          <w:highlight w:val="yellow"/>
        </w:rPr>
      </w:pPr>
    </w:p>
    <w:p w14:paraId="6CAD38CA" w14:textId="7F17E4EC" w:rsidR="00CD40A1" w:rsidRPr="00E10324" w:rsidRDefault="000E1E39" w:rsidP="00CD40A1">
      <w:pPr>
        <w:tabs>
          <w:tab w:val="left" w:pos="9070"/>
        </w:tabs>
        <w:rPr>
          <w:highlight w:val="yellow"/>
        </w:rPr>
      </w:pPr>
      <w:r w:rsidRPr="000E1E39">
        <w:rPr>
          <w:noProof/>
        </w:rPr>
        <w:drawing>
          <wp:inline distT="0" distB="0" distL="0" distR="0" wp14:anchorId="26848228" wp14:editId="4D21DA42">
            <wp:extent cx="5759450" cy="1600200"/>
            <wp:effectExtent l="0" t="0" r="0" b="0"/>
            <wp:docPr id="704941581" name="Obraz 9" descr="Załącznik 1 przepływy&#10;&#10;Wyciąg z Rachunku przepływów pieniężnych Narodowego Funduszu za rok 2023 r. (kwoty w tys. zł). Prezentowane wielkości zawarte są w pliku Sprawozdanie NFOŚiGW za rok 2022 tabele.xlsx w arkuszu załącznik 1 przepły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41581" name="Obraz 9" descr="Załącznik 1 przepływy&#10;&#10;Wyciąg z Rachunku przepływów pieniężnych Narodowego Funduszu za rok 2023 r. (kwoty w tys. zł). Prezentowane wielkości zawarte są w pliku Sprawozdanie NFOŚiGW za rok 2022 tabele.xlsx w arkuszu załącznik 1 przepływy."/>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59450" cy="1600200"/>
                    </a:xfrm>
                    <a:prstGeom prst="rect">
                      <a:avLst/>
                    </a:prstGeom>
                    <a:noFill/>
                    <a:ln>
                      <a:noFill/>
                    </a:ln>
                  </pic:spPr>
                </pic:pic>
              </a:graphicData>
            </a:graphic>
          </wp:inline>
        </w:drawing>
      </w:r>
    </w:p>
    <w:p w14:paraId="4C6884B5" w14:textId="77777777" w:rsidR="00CD40A1" w:rsidRPr="00E10324" w:rsidRDefault="00CD40A1" w:rsidP="00CD40A1">
      <w:pPr>
        <w:tabs>
          <w:tab w:val="left" w:pos="9070"/>
        </w:tabs>
        <w:rPr>
          <w:highlight w:val="yellow"/>
        </w:rPr>
      </w:pPr>
    </w:p>
    <w:p w14:paraId="60B8002C" w14:textId="77777777" w:rsidR="00CD40A1" w:rsidRPr="00301630" w:rsidRDefault="00C03378" w:rsidP="00CD40A1">
      <w:pPr>
        <w:pStyle w:val="Nagwek3"/>
        <w:numPr>
          <w:ilvl w:val="0"/>
          <w:numId w:val="0"/>
        </w:numPr>
        <w:tabs>
          <w:tab w:val="left" w:pos="9070"/>
        </w:tabs>
        <w:ind w:left="1077" w:hanging="1077"/>
      </w:pPr>
      <w:r w:rsidRPr="00E10324">
        <w:rPr>
          <w:bCs w:val="0"/>
          <w:highlight w:val="yellow"/>
        </w:rPr>
        <w:br w:type="page"/>
      </w:r>
      <w:bookmarkStart w:id="261" w:name="_Ref477174149"/>
      <w:bookmarkStart w:id="262" w:name="_Ref480373402"/>
      <w:bookmarkStart w:id="263" w:name="_Ref480373403"/>
      <w:bookmarkStart w:id="264" w:name="_Toc165027334"/>
      <w:r w:rsidR="0064110B" w:rsidRPr="00EC599A">
        <w:rPr>
          <w:color w:val="007D7A"/>
        </w:rPr>
        <w:t xml:space="preserve">Załącznik </w:t>
      </w:r>
      <w:bookmarkEnd w:id="261"/>
      <w:r w:rsidR="009B6AE4" w:rsidRPr="00EC599A">
        <w:rPr>
          <w:color w:val="007D7A"/>
        </w:rPr>
        <w:t>2</w:t>
      </w:r>
      <w:bookmarkEnd w:id="262"/>
      <w:bookmarkEnd w:id="263"/>
      <w:bookmarkEnd w:id="264"/>
    </w:p>
    <w:p w14:paraId="0DEB91D2" w14:textId="77777777" w:rsidR="00CD40A1" w:rsidRPr="00301630" w:rsidRDefault="00CD40A1" w:rsidP="00CD40A1">
      <w:pPr>
        <w:rPr>
          <w:sz w:val="4"/>
          <w:szCs w:val="4"/>
        </w:rPr>
      </w:pPr>
    </w:p>
    <w:p w14:paraId="2145E61B" w14:textId="77777777" w:rsidR="00CD40A1" w:rsidRPr="00301630" w:rsidRDefault="00CD40A1" w:rsidP="00CD40A1">
      <w:pPr>
        <w:rPr>
          <w:sz w:val="4"/>
          <w:szCs w:val="4"/>
        </w:rPr>
      </w:pPr>
    </w:p>
    <w:p w14:paraId="119951DC" w14:textId="6F18038B" w:rsidR="00CD40A1" w:rsidRPr="00301630" w:rsidRDefault="00E33008" w:rsidP="00CD40A1">
      <w:pPr>
        <w:tabs>
          <w:tab w:val="left" w:pos="9070"/>
        </w:tabs>
        <w:rPr>
          <w:b/>
        </w:rPr>
      </w:pPr>
      <w:r w:rsidRPr="00301630">
        <w:rPr>
          <w:b/>
        </w:rPr>
        <w:t xml:space="preserve">Wydatkowanie środków </w:t>
      </w:r>
      <w:r w:rsidR="002651FA" w:rsidRPr="00301630">
        <w:rPr>
          <w:b/>
        </w:rPr>
        <w:t>Narodowego Funduszu</w:t>
      </w:r>
      <w:r w:rsidR="0049353F" w:rsidRPr="00301630">
        <w:rPr>
          <w:b/>
        </w:rPr>
        <w:t xml:space="preserve"> w</w:t>
      </w:r>
      <w:r w:rsidR="000449B9" w:rsidRPr="00301630">
        <w:rPr>
          <w:b/>
        </w:rPr>
        <w:t xml:space="preserve"> </w:t>
      </w:r>
      <w:r w:rsidRPr="00301630">
        <w:rPr>
          <w:b/>
        </w:rPr>
        <w:t>układzie programów priorytetowych</w:t>
      </w:r>
      <w:r w:rsidR="0049353F" w:rsidRPr="00301630">
        <w:rPr>
          <w:b/>
        </w:rPr>
        <w:t xml:space="preserve"> w</w:t>
      </w:r>
      <w:r w:rsidR="000449B9" w:rsidRPr="00301630">
        <w:rPr>
          <w:b/>
        </w:rPr>
        <w:t xml:space="preserve"> </w:t>
      </w:r>
      <w:r w:rsidR="002651FA" w:rsidRPr="00301630">
        <w:rPr>
          <w:b/>
        </w:rPr>
        <w:t>20</w:t>
      </w:r>
      <w:r w:rsidR="005307B9" w:rsidRPr="00301630">
        <w:rPr>
          <w:b/>
        </w:rPr>
        <w:t>2</w:t>
      </w:r>
      <w:r w:rsidR="00301630" w:rsidRPr="00301630">
        <w:rPr>
          <w:b/>
        </w:rPr>
        <w:t>3</w:t>
      </w:r>
      <w:r w:rsidR="002651FA" w:rsidRPr="00301630">
        <w:rPr>
          <w:b/>
        </w:rPr>
        <w:t xml:space="preserve"> r.</w:t>
      </w:r>
    </w:p>
    <w:p w14:paraId="41E6134D" w14:textId="77777777" w:rsidR="00023891" w:rsidRPr="00301630" w:rsidRDefault="00023891" w:rsidP="00CD40A1">
      <w:pPr>
        <w:tabs>
          <w:tab w:val="left" w:pos="9070"/>
        </w:tabs>
        <w:rPr>
          <w:b/>
        </w:rPr>
      </w:pPr>
    </w:p>
    <w:p w14:paraId="327F5B86" w14:textId="0EACF67B" w:rsidR="00CD40A1" w:rsidRPr="00E10324" w:rsidRDefault="00035EE6" w:rsidP="00CD40A1">
      <w:pPr>
        <w:tabs>
          <w:tab w:val="left" w:pos="9070"/>
        </w:tabs>
        <w:rPr>
          <w:highlight w:val="yellow"/>
        </w:rPr>
      </w:pPr>
      <w:r w:rsidRPr="00035EE6">
        <w:rPr>
          <w:noProof/>
        </w:rPr>
        <w:drawing>
          <wp:inline distT="0" distB="0" distL="0" distR="0" wp14:anchorId="4C06509B" wp14:editId="7897D800">
            <wp:extent cx="5759450" cy="7785735"/>
            <wp:effectExtent l="0" t="0" r="0" b="5715"/>
            <wp:docPr id="23868017" name="Obraz 60" descr="Wydatkowanie środków Narodowego Funduszu w układzie programów priorytetowych w 2023 r. Prezentowane wielkości zawarte są w pliku Sprawozdanie NFOŚiGW za rok 2023 tabele.xlsx w arkuszu załącznik 2." title="Załączn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59450" cy="7785735"/>
                    </a:xfrm>
                    <a:prstGeom prst="rect">
                      <a:avLst/>
                    </a:prstGeom>
                    <a:noFill/>
                    <a:ln>
                      <a:noFill/>
                    </a:ln>
                  </pic:spPr>
                </pic:pic>
              </a:graphicData>
            </a:graphic>
          </wp:inline>
        </w:drawing>
      </w:r>
    </w:p>
    <w:p w14:paraId="5AE6E265" w14:textId="5C6AC4F6" w:rsidR="00CD40A1" w:rsidRDefault="00302E6E" w:rsidP="00CD40A1">
      <w:pPr>
        <w:tabs>
          <w:tab w:val="left" w:pos="9070"/>
        </w:tabs>
      </w:pPr>
      <w:r w:rsidRPr="00E10324">
        <w:rPr>
          <w:highlight w:val="yellow"/>
        </w:rPr>
        <w:br w:type="page"/>
      </w:r>
      <w:r w:rsidR="00914D48" w:rsidRPr="001F31C3">
        <w:t xml:space="preserve">Załącznik </w:t>
      </w:r>
      <w:r w:rsidR="009B6AE4" w:rsidRPr="001F31C3">
        <w:t>2</w:t>
      </w:r>
      <w:r w:rsidR="00914D48" w:rsidRPr="001F31C3">
        <w:t xml:space="preserve"> cd</w:t>
      </w:r>
      <w:r w:rsidR="00266608" w:rsidRPr="001F31C3">
        <w:t>)</w:t>
      </w:r>
    </w:p>
    <w:p w14:paraId="6ED882C2" w14:textId="77777777" w:rsidR="00656609" w:rsidRPr="001F31C3" w:rsidRDefault="00656609" w:rsidP="00CD40A1">
      <w:pPr>
        <w:tabs>
          <w:tab w:val="left" w:pos="9070"/>
        </w:tabs>
      </w:pPr>
    </w:p>
    <w:p w14:paraId="0712FF5E" w14:textId="6F528570" w:rsidR="00AF687A" w:rsidRDefault="00B035A0" w:rsidP="00CD40A1">
      <w:pPr>
        <w:tabs>
          <w:tab w:val="left" w:pos="9070"/>
        </w:tabs>
        <w:rPr>
          <w:highlight w:val="yellow"/>
        </w:rPr>
      </w:pPr>
      <w:r w:rsidRPr="00B035A0">
        <w:rPr>
          <w:noProof/>
        </w:rPr>
        <w:drawing>
          <wp:inline distT="0" distB="0" distL="0" distR="0" wp14:anchorId="76B7F60A" wp14:editId="113A6384">
            <wp:extent cx="5759450" cy="7914005"/>
            <wp:effectExtent l="0" t="0" r="0" b="0"/>
            <wp:docPr id="1606302030" name="Obraz 61" descr="Wydatkowanie środków Narodowego Funduszu w układzie programów priorytetowych w 2023 r. Prezentowane wielkości zawarte są w pliku Sprawozdanie NFOŚiGW za rok 2023 tabele.xlsx w arkuszu załącznik 2." title="Załącznik 2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59450" cy="7914005"/>
                    </a:xfrm>
                    <a:prstGeom prst="rect">
                      <a:avLst/>
                    </a:prstGeom>
                    <a:noFill/>
                    <a:ln>
                      <a:noFill/>
                    </a:ln>
                  </pic:spPr>
                </pic:pic>
              </a:graphicData>
            </a:graphic>
          </wp:inline>
        </w:drawing>
      </w:r>
    </w:p>
    <w:p w14:paraId="727A7CFC" w14:textId="252AC8B8" w:rsidR="00B035A0" w:rsidRDefault="00B035A0">
      <w:pPr>
        <w:jc w:val="left"/>
        <w:rPr>
          <w:highlight w:val="yellow"/>
        </w:rPr>
      </w:pPr>
      <w:r>
        <w:rPr>
          <w:highlight w:val="yellow"/>
        </w:rPr>
        <w:br w:type="page"/>
      </w:r>
    </w:p>
    <w:p w14:paraId="6A1D9B8C" w14:textId="77777777" w:rsidR="00180C1D" w:rsidRPr="00E10324" w:rsidRDefault="00180C1D" w:rsidP="00CD40A1">
      <w:pPr>
        <w:tabs>
          <w:tab w:val="left" w:pos="9070"/>
        </w:tabs>
        <w:rPr>
          <w:highlight w:val="yellow"/>
        </w:rPr>
      </w:pPr>
    </w:p>
    <w:p w14:paraId="5265A459" w14:textId="77777777" w:rsidR="00180C1D" w:rsidRDefault="00180C1D" w:rsidP="00180C1D">
      <w:pPr>
        <w:tabs>
          <w:tab w:val="left" w:pos="9070"/>
        </w:tabs>
      </w:pPr>
      <w:r w:rsidRPr="001F31C3">
        <w:t>Załącznik 2 cd)</w:t>
      </w:r>
    </w:p>
    <w:p w14:paraId="56CC58CA" w14:textId="04DC7051" w:rsidR="00302E6E" w:rsidRPr="00E10324" w:rsidRDefault="00302E6E" w:rsidP="00CD40A1">
      <w:pPr>
        <w:tabs>
          <w:tab w:val="left" w:pos="9070"/>
        </w:tabs>
        <w:rPr>
          <w:highlight w:val="yellow"/>
        </w:rPr>
      </w:pPr>
    </w:p>
    <w:p w14:paraId="0E060EE2" w14:textId="69D335CE" w:rsidR="00302E6E" w:rsidRPr="00E10324" w:rsidRDefault="00E1395B" w:rsidP="00CD40A1">
      <w:pPr>
        <w:tabs>
          <w:tab w:val="left" w:pos="9070"/>
        </w:tabs>
        <w:rPr>
          <w:highlight w:val="yellow"/>
        </w:rPr>
      </w:pPr>
      <w:r w:rsidRPr="00E1395B">
        <w:rPr>
          <w:noProof/>
        </w:rPr>
        <w:drawing>
          <wp:inline distT="0" distB="0" distL="0" distR="0" wp14:anchorId="796D3CA9" wp14:editId="224CC539">
            <wp:extent cx="5759450" cy="7806055"/>
            <wp:effectExtent l="0" t="0" r="0" b="4445"/>
            <wp:docPr id="1050578877" name="Obraz 62" descr="Wydatkowanie środków Narodowego Funduszu w układzie programów priorytetowych w 2023 r. Prezentowane wielkości zawarte są w pliku Sprawozdanie NFOŚiGW za rok 2023 tabele.xlsx w arkuszu załącznik 2." title="Załącznik 2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759450" cy="7806055"/>
                    </a:xfrm>
                    <a:prstGeom prst="rect">
                      <a:avLst/>
                    </a:prstGeom>
                    <a:noFill/>
                    <a:ln>
                      <a:noFill/>
                    </a:ln>
                  </pic:spPr>
                </pic:pic>
              </a:graphicData>
            </a:graphic>
          </wp:inline>
        </w:drawing>
      </w:r>
    </w:p>
    <w:p w14:paraId="1975ADCD" w14:textId="39BD3A2A" w:rsidR="00CD40A1" w:rsidRPr="00134399" w:rsidRDefault="00302E6E" w:rsidP="00CD40A1">
      <w:pPr>
        <w:tabs>
          <w:tab w:val="left" w:pos="9070"/>
        </w:tabs>
      </w:pPr>
      <w:r w:rsidRPr="00E10324">
        <w:rPr>
          <w:highlight w:val="yellow"/>
        </w:rPr>
        <w:br w:type="page"/>
      </w:r>
      <w:r w:rsidR="00545701" w:rsidRPr="00134399">
        <w:t xml:space="preserve">Załącznik </w:t>
      </w:r>
      <w:r w:rsidR="009B6AE4" w:rsidRPr="00134399">
        <w:t>2</w:t>
      </w:r>
      <w:r w:rsidR="00545701" w:rsidRPr="00134399">
        <w:t xml:space="preserve"> cd</w:t>
      </w:r>
      <w:r w:rsidR="00266608" w:rsidRPr="00134399">
        <w:t>)</w:t>
      </w:r>
    </w:p>
    <w:p w14:paraId="52993FB4" w14:textId="77777777" w:rsidR="00302E6E" w:rsidRPr="00E10324" w:rsidRDefault="00302E6E" w:rsidP="00CD40A1">
      <w:pPr>
        <w:tabs>
          <w:tab w:val="left" w:pos="9070"/>
        </w:tabs>
        <w:rPr>
          <w:highlight w:val="yellow"/>
        </w:rPr>
      </w:pPr>
    </w:p>
    <w:p w14:paraId="5C2DB900" w14:textId="7A258C7C" w:rsidR="00CD40A1" w:rsidRPr="00E10324" w:rsidRDefault="004501F0" w:rsidP="00CD40A1">
      <w:pPr>
        <w:tabs>
          <w:tab w:val="left" w:pos="9070"/>
        </w:tabs>
        <w:rPr>
          <w:highlight w:val="yellow"/>
        </w:rPr>
      </w:pPr>
      <w:r w:rsidRPr="009F2AC2">
        <w:rPr>
          <w:noProof/>
        </w:rPr>
        <w:drawing>
          <wp:inline distT="0" distB="0" distL="0" distR="0" wp14:anchorId="24E7F2A7" wp14:editId="66DEF4EF">
            <wp:extent cx="5759450" cy="8264525"/>
            <wp:effectExtent l="0" t="0" r="0" b="3175"/>
            <wp:docPr id="854496550" name="Obraz 3" descr="Wydatkowanie środków Narodowego Funduszu w układzie programów priorytetowych w 2023 r. Prezentowane wielkości zawarte są w pliku Sprawozdanie NFOŚiGW za rok 2023 tabele.xlsx w arkuszu załącznik 2." title="Załącznik 2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759450" cy="8264525"/>
                    </a:xfrm>
                    <a:prstGeom prst="rect">
                      <a:avLst/>
                    </a:prstGeom>
                    <a:noFill/>
                    <a:ln>
                      <a:noFill/>
                    </a:ln>
                  </pic:spPr>
                </pic:pic>
              </a:graphicData>
            </a:graphic>
          </wp:inline>
        </w:drawing>
      </w:r>
    </w:p>
    <w:p w14:paraId="6175A425" w14:textId="77777777" w:rsidR="00F346C9" w:rsidRPr="00134399" w:rsidRDefault="00F346C9" w:rsidP="00F346C9">
      <w:pPr>
        <w:tabs>
          <w:tab w:val="left" w:pos="9070"/>
        </w:tabs>
      </w:pPr>
      <w:r w:rsidRPr="00134399">
        <w:t>Załącznik 2 cd)</w:t>
      </w:r>
    </w:p>
    <w:p w14:paraId="611F2252" w14:textId="77777777" w:rsidR="00D67FBA" w:rsidRDefault="00D67FBA" w:rsidP="00CD40A1">
      <w:pPr>
        <w:tabs>
          <w:tab w:val="left" w:pos="9070"/>
        </w:tabs>
        <w:rPr>
          <w:highlight w:val="yellow"/>
        </w:rPr>
      </w:pPr>
    </w:p>
    <w:p w14:paraId="09582BEC" w14:textId="37951C9D" w:rsidR="00A900AD" w:rsidRDefault="008A7F23" w:rsidP="00CD40A1">
      <w:pPr>
        <w:tabs>
          <w:tab w:val="left" w:pos="9070"/>
        </w:tabs>
        <w:rPr>
          <w:highlight w:val="yellow"/>
        </w:rPr>
      </w:pPr>
      <w:r w:rsidRPr="008A7F23">
        <w:rPr>
          <w:noProof/>
        </w:rPr>
        <w:drawing>
          <wp:inline distT="0" distB="0" distL="0" distR="0" wp14:anchorId="638E72A7" wp14:editId="1E09878B">
            <wp:extent cx="5759450" cy="7519670"/>
            <wp:effectExtent l="0" t="0" r="0" b="5080"/>
            <wp:docPr id="962469637" name="Obraz 64" descr="Wydatkowanie środków Narodowego Funduszu w układzie programów priorytetowych w 2023 r. Prezentowane wielkości zawarte są w pliku Sprawozdanie NFOŚiGW za rok 2023 tabele.xlsx w arkuszu załącznik 2." title="Załącznik 2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59450" cy="7519670"/>
                    </a:xfrm>
                    <a:prstGeom prst="rect">
                      <a:avLst/>
                    </a:prstGeom>
                    <a:noFill/>
                    <a:ln>
                      <a:noFill/>
                    </a:ln>
                  </pic:spPr>
                </pic:pic>
              </a:graphicData>
            </a:graphic>
          </wp:inline>
        </w:drawing>
      </w:r>
    </w:p>
    <w:p w14:paraId="63EB5A70" w14:textId="77777777" w:rsidR="00A900AD" w:rsidRPr="00E10324" w:rsidRDefault="00A900AD" w:rsidP="00CD40A1">
      <w:pPr>
        <w:tabs>
          <w:tab w:val="left" w:pos="9070"/>
        </w:tabs>
        <w:rPr>
          <w:highlight w:val="yellow"/>
        </w:rPr>
      </w:pPr>
    </w:p>
    <w:p w14:paraId="02747E28" w14:textId="61BC9791" w:rsidR="00CD40A1" w:rsidRPr="00063408" w:rsidRDefault="00161AF6" w:rsidP="00CD40A1">
      <w:pPr>
        <w:tabs>
          <w:tab w:val="left" w:pos="9070"/>
        </w:tabs>
      </w:pPr>
      <w:r w:rsidRPr="00E10324">
        <w:rPr>
          <w:highlight w:val="yellow"/>
        </w:rPr>
        <w:br w:type="page"/>
      </w:r>
      <w:r w:rsidR="00612322" w:rsidRPr="00063408">
        <w:t xml:space="preserve">Załącznik </w:t>
      </w:r>
      <w:r w:rsidR="009B6AE4" w:rsidRPr="00063408">
        <w:t>2</w:t>
      </w:r>
      <w:r w:rsidR="00612322" w:rsidRPr="00063408">
        <w:t xml:space="preserve"> cd</w:t>
      </w:r>
      <w:r w:rsidR="00266608" w:rsidRPr="00063408">
        <w:t>)</w:t>
      </w:r>
    </w:p>
    <w:p w14:paraId="2D214FD6" w14:textId="160ECF25" w:rsidR="00CD1665" w:rsidRDefault="00CD1665" w:rsidP="00CD40A1">
      <w:pPr>
        <w:tabs>
          <w:tab w:val="left" w:pos="9070"/>
        </w:tabs>
        <w:rPr>
          <w:noProof/>
          <w:highlight w:val="yellow"/>
        </w:rPr>
      </w:pPr>
    </w:p>
    <w:p w14:paraId="5655C31B" w14:textId="2766C3F5" w:rsidR="00134399" w:rsidRPr="00E10324" w:rsidRDefault="005E4732" w:rsidP="00CD40A1">
      <w:pPr>
        <w:tabs>
          <w:tab w:val="left" w:pos="9070"/>
        </w:tabs>
        <w:rPr>
          <w:highlight w:val="yellow"/>
        </w:rPr>
      </w:pPr>
      <w:r w:rsidRPr="005E4732">
        <w:rPr>
          <w:noProof/>
        </w:rPr>
        <w:drawing>
          <wp:inline distT="0" distB="0" distL="0" distR="0" wp14:anchorId="46D1E86C" wp14:editId="048E6217">
            <wp:extent cx="5759450" cy="3804920"/>
            <wp:effectExtent l="0" t="0" r="0" b="5080"/>
            <wp:docPr id="859240392" name="Obraz 65" descr="Wydatkowanie środków Narodowego Funduszu w układzie programów priorytetowych w 2023 r. Prezentowane wielkości zawarte są w pliku Sprawozdanie NFOŚiGW za rok 2023 tabele.xlsx w arkuszu załącznik 2." title="Załącznik 2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759450" cy="3804920"/>
                    </a:xfrm>
                    <a:prstGeom prst="rect">
                      <a:avLst/>
                    </a:prstGeom>
                    <a:noFill/>
                    <a:ln>
                      <a:noFill/>
                    </a:ln>
                  </pic:spPr>
                </pic:pic>
              </a:graphicData>
            </a:graphic>
          </wp:inline>
        </w:drawing>
      </w:r>
    </w:p>
    <w:p w14:paraId="1303473E" w14:textId="47DF2049" w:rsidR="00CD1665" w:rsidRPr="00E10324" w:rsidRDefault="00CD1665" w:rsidP="00CD40A1">
      <w:pPr>
        <w:tabs>
          <w:tab w:val="left" w:pos="9070"/>
        </w:tabs>
        <w:rPr>
          <w:highlight w:val="yellow"/>
        </w:rPr>
      </w:pPr>
      <w:r w:rsidRPr="00E10324">
        <w:rPr>
          <w:highlight w:val="yellow"/>
        </w:rPr>
        <w:br w:type="page"/>
      </w:r>
    </w:p>
    <w:p w14:paraId="082BF1A2" w14:textId="25966C27" w:rsidR="00CD40A1" w:rsidRPr="00EC599A" w:rsidRDefault="006D0BEA" w:rsidP="00CD40A1">
      <w:pPr>
        <w:pStyle w:val="Nagwek3"/>
        <w:numPr>
          <w:ilvl w:val="0"/>
          <w:numId w:val="0"/>
        </w:numPr>
        <w:tabs>
          <w:tab w:val="left" w:pos="9070"/>
        </w:tabs>
        <w:ind w:left="1077" w:hanging="1077"/>
        <w:rPr>
          <w:color w:val="007D7A"/>
        </w:rPr>
      </w:pPr>
      <w:bookmarkStart w:id="265" w:name="_Ref477174153"/>
      <w:bookmarkStart w:id="266" w:name="_Ref480373407"/>
      <w:bookmarkStart w:id="267" w:name="_Toc165027335"/>
      <w:r w:rsidRPr="00EC599A">
        <w:rPr>
          <w:color w:val="007D7A"/>
        </w:rPr>
        <w:t>Z</w:t>
      </w:r>
      <w:r w:rsidR="00914D48" w:rsidRPr="00EC599A">
        <w:rPr>
          <w:color w:val="007D7A"/>
        </w:rPr>
        <w:t xml:space="preserve">ałącznik </w:t>
      </w:r>
      <w:bookmarkEnd w:id="265"/>
      <w:r w:rsidR="009B6AE4" w:rsidRPr="00EC599A">
        <w:rPr>
          <w:color w:val="007D7A"/>
        </w:rPr>
        <w:t>3</w:t>
      </w:r>
      <w:bookmarkEnd w:id="266"/>
      <w:bookmarkEnd w:id="267"/>
    </w:p>
    <w:p w14:paraId="18E17FB0" w14:textId="77777777" w:rsidR="00CD40A1" w:rsidRPr="00496D4F" w:rsidRDefault="00CD40A1" w:rsidP="00CD40A1">
      <w:pPr>
        <w:tabs>
          <w:tab w:val="left" w:pos="9070"/>
        </w:tabs>
        <w:ind w:left="1418" w:hanging="1418"/>
        <w:rPr>
          <w:b/>
        </w:rPr>
      </w:pPr>
    </w:p>
    <w:p w14:paraId="1DEC4062" w14:textId="27AC5219" w:rsidR="00CD40A1" w:rsidRPr="00496D4F" w:rsidRDefault="00914D48" w:rsidP="00CD40A1">
      <w:pPr>
        <w:tabs>
          <w:tab w:val="left" w:pos="9070"/>
        </w:tabs>
        <w:rPr>
          <w:b/>
        </w:rPr>
      </w:pPr>
      <w:r w:rsidRPr="00496D4F">
        <w:rPr>
          <w:b/>
        </w:rPr>
        <w:t>Podpisane</w:t>
      </w:r>
      <w:r w:rsidR="0049353F" w:rsidRPr="00496D4F">
        <w:rPr>
          <w:b/>
        </w:rPr>
        <w:t xml:space="preserve"> w</w:t>
      </w:r>
      <w:r w:rsidR="000449B9" w:rsidRPr="00496D4F">
        <w:rPr>
          <w:b/>
        </w:rPr>
        <w:t xml:space="preserve"> </w:t>
      </w:r>
      <w:r w:rsidR="009D1766" w:rsidRPr="00496D4F">
        <w:rPr>
          <w:b/>
        </w:rPr>
        <w:t>20</w:t>
      </w:r>
      <w:r w:rsidR="00FA768F" w:rsidRPr="00496D4F">
        <w:rPr>
          <w:b/>
        </w:rPr>
        <w:t>2</w:t>
      </w:r>
      <w:r w:rsidR="00496D4F">
        <w:rPr>
          <w:b/>
        </w:rPr>
        <w:t>3</w:t>
      </w:r>
      <w:r w:rsidR="005322DC" w:rsidRPr="00496D4F">
        <w:rPr>
          <w:b/>
        </w:rPr>
        <w:t xml:space="preserve"> r. </w:t>
      </w:r>
      <w:r w:rsidR="0049353F" w:rsidRPr="00496D4F">
        <w:rPr>
          <w:b/>
        </w:rPr>
        <w:t>w</w:t>
      </w:r>
      <w:r w:rsidR="000449B9" w:rsidRPr="00496D4F">
        <w:rPr>
          <w:b/>
        </w:rPr>
        <w:t xml:space="preserve"> </w:t>
      </w:r>
      <w:r w:rsidR="002651FA" w:rsidRPr="00496D4F">
        <w:rPr>
          <w:b/>
        </w:rPr>
        <w:t xml:space="preserve">Narodowym Funduszu </w:t>
      </w:r>
      <w:r w:rsidRPr="00496D4F">
        <w:rPr>
          <w:b/>
        </w:rPr>
        <w:t>umowy</w:t>
      </w:r>
      <w:r w:rsidR="0049353F" w:rsidRPr="00496D4F">
        <w:rPr>
          <w:b/>
        </w:rPr>
        <w:t xml:space="preserve"> w</w:t>
      </w:r>
      <w:r w:rsidR="000449B9" w:rsidRPr="00496D4F">
        <w:rPr>
          <w:b/>
        </w:rPr>
        <w:t xml:space="preserve"> </w:t>
      </w:r>
      <w:r w:rsidR="009D1766" w:rsidRPr="00496D4F">
        <w:rPr>
          <w:b/>
        </w:rPr>
        <w:t xml:space="preserve">układzie programów priorytetowych </w:t>
      </w:r>
    </w:p>
    <w:p w14:paraId="0B6EA0FC" w14:textId="77777777" w:rsidR="00CD40A1" w:rsidRPr="00496D4F" w:rsidRDefault="00CD40A1" w:rsidP="00CD40A1">
      <w:pPr>
        <w:tabs>
          <w:tab w:val="left" w:pos="9070"/>
        </w:tabs>
      </w:pPr>
    </w:p>
    <w:p w14:paraId="3FE9D918" w14:textId="0FE1A32A" w:rsidR="00CD40A1" w:rsidRPr="00E10324" w:rsidRDefault="003A5FE3" w:rsidP="00CD40A1">
      <w:pPr>
        <w:tabs>
          <w:tab w:val="left" w:pos="9070"/>
        </w:tabs>
        <w:rPr>
          <w:highlight w:val="yellow"/>
        </w:rPr>
      </w:pPr>
      <w:r w:rsidRPr="003A5FE3">
        <w:rPr>
          <w:noProof/>
        </w:rPr>
        <w:drawing>
          <wp:inline distT="0" distB="0" distL="0" distR="0" wp14:anchorId="3E4D1EBE" wp14:editId="48329B65">
            <wp:extent cx="5759450" cy="8006080"/>
            <wp:effectExtent l="0" t="0" r="0" b="0"/>
            <wp:docPr id="1978693427" name="Obraz 8" descr="Podpisane w 2023 r. w Narodowym Funduszu umowy w układzie programów priorytetowych. Prezentowane wielkości zawarte są w pliku Sprawozdanie NFOŚiGW za rok 2023 tabele.xlsx w arkuszu załącznik 3." title="Załączn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59450" cy="8006080"/>
                    </a:xfrm>
                    <a:prstGeom prst="rect">
                      <a:avLst/>
                    </a:prstGeom>
                    <a:noFill/>
                    <a:ln>
                      <a:noFill/>
                    </a:ln>
                  </pic:spPr>
                </pic:pic>
              </a:graphicData>
            </a:graphic>
          </wp:inline>
        </w:drawing>
      </w:r>
    </w:p>
    <w:p w14:paraId="7E50C6A3" w14:textId="540CCC05" w:rsidR="00CD40A1" w:rsidRPr="00A665EA" w:rsidRDefault="00161AF6" w:rsidP="00CD40A1">
      <w:pPr>
        <w:tabs>
          <w:tab w:val="left" w:pos="9070"/>
        </w:tabs>
      </w:pPr>
      <w:r w:rsidRPr="00E10324">
        <w:rPr>
          <w:highlight w:val="yellow"/>
        </w:rPr>
        <w:br w:type="page"/>
      </w:r>
      <w:r w:rsidR="00352A02" w:rsidRPr="00A665EA">
        <w:t xml:space="preserve">Załącznik </w:t>
      </w:r>
      <w:r w:rsidR="009B6AE4" w:rsidRPr="00A665EA">
        <w:t>3</w:t>
      </w:r>
      <w:r w:rsidR="00352A02" w:rsidRPr="00A665EA">
        <w:t xml:space="preserve"> cd</w:t>
      </w:r>
      <w:r w:rsidR="00266608" w:rsidRPr="00A665EA">
        <w:t>)</w:t>
      </w:r>
    </w:p>
    <w:p w14:paraId="7BE1454F" w14:textId="77777777" w:rsidR="00302E6E" w:rsidRPr="00E10324" w:rsidRDefault="00302E6E" w:rsidP="00CD40A1">
      <w:pPr>
        <w:tabs>
          <w:tab w:val="left" w:pos="9070"/>
        </w:tabs>
        <w:rPr>
          <w:highlight w:val="yellow"/>
        </w:rPr>
      </w:pPr>
    </w:p>
    <w:p w14:paraId="614310BE" w14:textId="76AABF24" w:rsidR="00CD40A1" w:rsidRPr="00A665EA" w:rsidRDefault="002E5362" w:rsidP="00CD40A1">
      <w:pPr>
        <w:tabs>
          <w:tab w:val="left" w:pos="9070"/>
        </w:tabs>
      </w:pPr>
      <w:r w:rsidRPr="002E5362">
        <w:rPr>
          <w:noProof/>
        </w:rPr>
        <w:drawing>
          <wp:inline distT="0" distB="0" distL="0" distR="0" wp14:anchorId="4374469C" wp14:editId="56620B15">
            <wp:extent cx="5759450" cy="8262620"/>
            <wp:effectExtent l="0" t="0" r="0" b="5080"/>
            <wp:docPr id="1090870650" name="Obraz 9" descr="Podpisane w 2023 r. w Narodowym Funduszu umowy w układzie programów priorytetowych. Prezentowane wielkości zawarte są w pliku Sprawozdanie NFOŚiGW za rok 2023 tabele.xlsx w arkuszu załącznik 3." title="Załącznik 3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59450" cy="8262620"/>
                    </a:xfrm>
                    <a:prstGeom prst="rect">
                      <a:avLst/>
                    </a:prstGeom>
                    <a:noFill/>
                    <a:ln>
                      <a:noFill/>
                    </a:ln>
                  </pic:spPr>
                </pic:pic>
              </a:graphicData>
            </a:graphic>
          </wp:inline>
        </w:drawing>
      </w:r>
      <w:r w:rsidR="00302E6E" w:rsidRPr="00E10324">
        <w:rPr>
          <w:highlight w:val="yellow"/>
        </w:rPr>
        <w:br w:type="page"/>
      </w:r>
      <w:r w:rsidR="00124A16" w:rsidRPr="00A665EA">
        <w:t xml:space="preserve">Załącznik </w:t>
      </w:r>
      <w:r w:rsidR="009B6AE4" w:rsidRPr="00A665EA">
        <w:t>3</w:t>
      </w:r>
      <w:r w:rsidR="00124A16" w:rsidRPr="00A665EA">
        <w:t xml:space="preserve"> cd</w:t>
      </w:r>
      <w:r w:rsidR="00266608" w:rsidRPr="00A665EA">
        <w:t>)</w:t>
      </w:r>
    </w:p>
    <w:p w14:paraId="64E63A17" w14:textId="77777777" w:rsidR="00302E6E" w:rsidRPr="00E10324" w:rsidRDefault="00302E6E" w:rsidP="00CD40A1">
      <w:pPr>
        <w:tabs>
          <w:tab w:val="left" w:pos="9070"/>
        </w:tabs>
        <w:rPr>
          <w:highlight w:val="yellow"/>
        </w:rPr>
      </w:pPr>
    </w:p>
    <w:p w14:paraId="269DF801" w14:textId="32B34414" w:rsidR="00480CFA" w:rsidRDefault="007F0C40" w:rsidP="00CD40A1">
      <w:pPr>
        <w:tabs>
          <w:tab w:val="left" w:pos="9070"/>
        </w:tabs>
        <w:rPr>
          <w:highlight w:val="yellow"/>
        </w:rPr>
      </w:pPr>
      <w:r w:rsidRPr="007F0C40">
        <w:rPr>
          <w:noProof/>
        </w:rPr>
        <w:drawing>
          <wp:inline distT="0" distB="0" distL="0" distR="0" wp14:anchorId="5AA527EF" wp14:editId="39A1D7BA">
            <wp:extent cx="5759450" cy="8210550"/>
            <wp:effectExtent l="0" t="0" r="0" b="0"/>
            <wp:docPr id="1375908287" name="Obraz 11" descr="Podpisane w 2023 r. w Narodowym Funduszu umowy w układzie programów priorytetowych. Prezentowane wielkości zawarte są w pliku Sprawozdanie NFOŚiGW za rok 2023 tabele.xlsx w arkuszu załącznik 3." title="Załącznik 3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59450" cy="8210550"/>
                    </a:xfrm>
                    <a:prstGeom prst="rect">
                      <a:avLst/>
                    </a:prstGeom>
                    <a:noFill/>
                    <a:ln>
                      <a:noFill/>
                    </a:ln>
                  </pic:spPr>
                </pic:pic>
              </a:graphicData>
            </a:graphic>
          </wp:inline>
        </w:drawing>
      </w:r>
    </w:p>
    <w:p w14:paraId="30F6B88F" w14:textId="4C25A7BF" w:rsidR="000F0280" w:rsidRDefault="000F0280">
      <w:pPr>
        <w:jc w:val="left"/>
      </w:pPr>
      <w:r>
        <w:br w:type="page"/>
      </w:r>
    </w:p>
    <w:p w14:paraId="5BA12B91" w14:textId="77777777" w:rsidR="009D3EFE" w:rsidRDefault="009D3EFE" w:rsidP="008C001B">
      <w:pPr>
        <w:tabs>
          <w:tab w:val="left" w:pos="9070"/>
        </w:tabs>
      </w:pPr>
    </w:p>
    <w:p w14:paraId="7AAE2E58" w14:textId="77777777" w:rsidR="00D67103" w:rsidRDefault="00D67103" w:rsidP="008C001B">
      <w:pPr>
        <w:tabs>
          <w:tab w:val="left" w:pos="9070"/>
        </w:tabs>
      </w:pPr>
    </w:p>
    <w:p w14:paraId="612B6221" w14:textId="6293EBCD" w:rsidR="00D67103" w:rsidRDefault="00D67103" w:rsidP="008C001B">
      <w:pPr>
        <w:tabs>
          <w:tab w:val="left" w:pos="9070"/>
        </w:tabs>
      </w:pPr>
      <w:r w:rsidRPr="00A665EA">
        <w:t>Załącznik 3 cd)</w:t>
      </w:r>
    </w:p>
    <w:p w14:paraId="525B481B" w14:textId="77777777" w:rsidR="00D67103" w:rsidRDefault="00D67103" w:rsidP="008C001B">
      <w:pPr>
        <w:tabs>
          <w:tab w:val="left" w:pos="9070"/>
        </w:tabs>
      </w:pPr>
    </w:p>
    <w:p w14:paraId="10F3B464" w14:textId="3C5CB2FA" w:rsidR="00D67103" w:rsidRDefault="00322ADF" w:rsidP="008C001B">
      <w:pPr>
        <w:tabs>
          <w:tab w:val="left" w:pos="9070"/>
        </w:tabs>
      </w:pPr>
      <w:r w:rsidRPr="00322ADF">
        <w:rPr>
          <w:noProof/>
        </w:rPr>
        <w:drawing>
          <wp:inline distT="0" distB="0" distL="0" distR="0" wp14:anchorId="3DB77DE0" wp14:editId="7E0440B3">
            <wp:extent cx="5759450" cy="3546475"/>
            <wp:effectExtent l="0" t="0" r="0" b="0"/>
            <wp:docPr id="1927834317" name="Obraz 12" descr="Podpisane w 2023 r. w Narodowym Funduszu umowy w układzie programów priorytetowych. Prezentowane wielkości zawarte są w pliku Sprawozdanie NFOŚiGW za rok 2023 tabele.xlsx w arkuszu załącznik 3." title="Załącznik 3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59450" cy="3546475"/>
                    </a:xfrm>
                    <a:prstGeom prst="rect">
                      <a:avLst/>
                    </a:prstGeom>
                    <a:noFill/>
                    <a:ln>
                      <a:noFill/>
                    </a:ln>
                  </pic:spPr>
                </pic:pic>
              </a:graphicData>
            </a:graphic>
          </wp:inline>
        </w:drawing>
      </w:r>
    </w:p>
    <w:p w14:paraId="17F7B16F" w14:textId="77777777" w:rsidR="00D67103" w:rsidRDefault="00D67103" w:rsidP="008C001B">
      <w:pPr>
        <w:tabs>
          <w:tab w:val="left" w:pos="9070"/>
        </w:tabs>
      </w:pPr>
    </w:p>
    <w:p w14:paraId="0D422807" w14:textId="77777777" w:rsidR="00D67103" w:rsidRDefault="00D67103" w:rsidP="008C001B">
      <w:pPr>
        <w:tabs>
          <w:tab w:val="left" w:pos="9070"/>
        </w:tabs>
      </w:pPr>
    </w:p>
    <w:p w14:paraId="3AEAB1A6" w14:textId="070D209A" w:rsidR="00CD40A1" w:rsidRPr="00A665EA" w:rsidRDefault="009C70CE" w:rsidP="00A665EA">
      <w:pPr>
        <w:pStyle w:val="Nagwek3"/>
        <w:numPr>
          <w:ilvl w:val="0"/>
          <w:numId w:val="0"/>
        </w:numPr>
        <w:tabs>
          <w:tab w:val="left" w:pos="9070"/>
        </w:tabs>
      </w:pPr>
      <w:r w:rsidRPr="00E10324">
        <w:rPr>
          <w:highlight w:val="yellow"/>
        </w:rPr>
        <w:br w:type="page"/>
      </w:r>
      <w:bookmarkStart w:id="268" w:name="_Ref477174167"/>
      <w:bookmarkStart w:id="269" w:name="_Ref480275509"/>
      <w:bookmarkStart w:id="270" w:name="_Ref480275602"/>
      <w:bookmarkStart w:id="271" w:name="_Ref480275610"/>
      <w:bookmarkStart w:id="272" w:name="_Ref480373438"/>
      <w:bookmarkStart w:id="273" w:name="_Toc165027336"/>
      <w:r w:rsidR="00E238BE" w:rsidRPr="00F94417">
        <w:rPr>
          <w:color w:val="007D7A"/>
        </w:rPr>
        <w:t xml:space="preserve">Załącznik </w:t>
      </w:r>
      <w:bookmarkEnd w:id="268"/>
      <w:bookmarkEnd w:id="269"/>
      <w:bookmarkEnd w:id="270"/>
      <w:bookmarkEnd w:id="271"/>
      <w:r w:rsidR="009B6AE4" w:rsidRPr="00F94417">
        <w:rPr>
          <w:color w:val="007D7A"/>
        </w:rPr>
        <w:t>4</w:t>
      </w:r>
      <w:bookmarkEnd w:id="272"/>
      <w:bookmarkEnd w:id="273"/>
    </w:p>
    <w:p w14:paraId="58ADEE1E" w14:textId="77777777" w:rsidR="00CD40A1" w:rsidRPr="00E10324" w:rsidRDefault="00CD40A1" w:rsidP="00CD40A1">
      <w:pPr>
        <w:tabs>
          <w:tab w:val="left" w:pos="9070"/>
        </w:tabs>
        <w:rPr>
          <w:b/>
          <w:sz w:val="4"/>
          <w:szCs w:val="4"/>
          <w:highlight w:val="yellow"/>
        </w:rPr>
      </w:pPr>
    </w:p>
    <w:p w14:paraId="2394D34F" w14:textId="398ECC97" w:rsidR="00CD40A1" w:rsidRPr="00BB587D" w:rsidRDefault="00C87E8D" w:rsidP="00CD40A1">
      <w:pPr>
        <w:tabs>
          <w:tab w:val="left" w:pos="9070"/>
        </w:tabs>
        <w:rPr>
          <w:b/>
        </w:rPr>
      </w:pPr>
      <w:r w:rsidRPr="00BB587D">
        <w:rPr>
          <w:b/>
        </w:rPr>
        <w:t xml:space="preserve">Złożone </w:t>
      </w:r>
      <w:r w:rsidR="00F6392B" w:rsidRPr="00BB587D">
        <w:rPr>
          <w:b/>
        </w:rPr>
        <w:t>wnioski</w:t>
      </w:r>
      <w:r w:rsidR="001921B7" w:rsidRPr="00BB587D">
        <w:rPr>
          <w:b/>
        </w:rPr>
        <w:t xml:space="preserve"> o</w:t>
      </w:r>
      <w:r w:rsidR="000449B9" w:rsidRPr="00BB587D">
        <w:rPr>
          <w:b/>
        </w:rPr>
        <w:t xml:space="preserve"> </w:t>
      </w:r>
      <w:r w:rsidR="00B9756B" w:rsidRPr="00BB587D">
        <w:rPr>
          <w:b/>
        </w:rPr>
        <w:t>dofinansowanie</w:t>
      </w:r>
      <w:r w:rsidR="001921B7" w:rsidRPr="00BB587D">
        <w:rPr>
          <w:b/>
        </w:rPr>
        <w:t xml:space="preserve"> i</w:t>
      </w:r>
      <w:r w:rsidR="000449B9" w:rsidRPr="00BB587D">
        <w:rPr>
          <w:b/>
        </w:rPr>
        <w:t xml:space="preserve"> </w:t>
      </w:r>
      <w:r w:rsidR="00F6392B" w:rsidRPr="00BB587D">
        <w:rPr>
          <w:b/>
        </w:rPr>
        <w:t>zawarte u</w:t>
      </w:r>
      <w:r w:rsidRPr="00BB587D">
        <w:rPr>
          <w:b/>
        </w:rPr>
        <w:t>mowy</w:t>
      </w:r>
      <w:r w:rsidR="0049353F" w:rsidRPr="00BB587D">
        <w:rPr>
          <w:b/>
        </w:rPr>
        <w:t xml:space="preserve"> w</w:t>
      </w:r>
      <w:r w:rsidR="000449B9" w:rsidRPr="00BB587D">
        <w:rPr>
          <w:b/>
        </w:rPr>
        <w:t xml:space="preserve"> </w:t>
      </w:r>
      <w:r w:rsidRPr="00BB587D">
        <w:rPr>
          <w:b/>
        </w:rPr>
        <w:t>20</w:t>
      </w:r>
      <w:r w:rsidR="00AC7047" w:rsidRPr="00BB587D">
        <w:rPr>
          <w:b/>
        </w:rPr>
        <w:t>2</w:t>
      </w:r>
      <w:r w:rsidR="00BB587D" w:rsidRPr="00BB587D">
        <w:rPr>
          <w:b/>
        </w:rPr>
        <w:t>3</w:t>
      </w:r>
      <w:r w:rsidRPr="00BB587D">
        <w:rPr>
          <w:b/>
        </w:rPr>
        <w:t xml:space="preserve"> r.</w:t>
      </w:r>
    </w:p>
    <w:p w14:paraId="1F7B5272" w14:textId="77777777" w:rsidR="000842A6" w:rsidRPr="00BB587D" w:rsidRDefault="000842A6" w:rsidP="00CD40A1">
      <w:pPr>
        <w:tabs>
          <w:tab w:val="left" w:pos="9070"/>
        </w:tabs>
        <w:rPr>
          <w:b/>
        </w:rPr>
      </w:pPr>
    </w:p>
    <w:p w14:paraId="548F09A9" w14:textId="0B31CFBD" w:rsidR="00CD40A1" w:rsidRDefault="00B9756B" w:rsidP="00CD40A1">
      <w:pPr>
        <w:pStyle w:val="Legenda"/>
        <w:tabs>
          <w:tab w:val="left" w:pos="9070"/>
        </w:tabs>
        <w:jc w:val="both"/>
        <w:rPr>
          <w:b w:val="0"/>
          <w:sz w:val="22"/>
          <w:szCs w:val="24"/>
        </w:rPr>
      </w:pPr>
      <w:bookmarkStart w:id="274" w:name="_Toc226863608"/>
      <w:r w:rsidRPr="00BB587D">
        <w:rPr>
          <w:b w:val="0"/>
          <w:sz w:val="22"/>
          <w:szCs w:val="24"/>
        </w:rPr>
        <w:t>Wnioski złożone</w:t>
      </w:r>
      <w:r w:rsidR="0049353F" w:rsidRPr="00BB587D">
        <w:rPr>
          <w:b w:val="0"/>
          <w:sz w:val="22"/>
          <w:szCs w:val="24"/>
        </w:rPr>
        <w:t xml:space="preserve"> w</w:t>
      </w:r>
      <w:r w:rsidR="000449B9" w:rsidRPr="00BB587D">
        <w:rPr>
          <w:b w:val="0"/>
          <w:sz w:val="22"/>
          <w:szCs w:val="24"/>
        </w:rPr>
        <w:t xml:space="preserve"> </w:t>
      </w:r>
      <w:r w:rsidRPr="00BB587D">
        <w:rPr>
          <w:b w:val="0"/>
          <w:sz w:val="22"/>
          <w:szCs w:val="24"/>
        </w:rPr>
        <w:t>Narodowym Funduszu</w:t>
      </w:r>
      <w:r w:rsidR="0049353F" w:rsidRPr="00BB587D">
        <w:rPr>
          <w:b w:val="0"/>
          <w:sz w:val="22"/>
          <w:szCs w:val="24"/>
        </w:rPr>
        <w:t xml:space="preserve"> w</w:t>
      </w:r>
      <w:r w:rsidR="000449B9" w:rsidRPr="00BB587D">
        <w:rPr>
          <w:b w:val="0"/>
          <w:sz w:val="22"/>
          <w:szCs w:val="24"/>
        </w:rPr>
        <w:t xml:space="preserve"> </w:t>
      </w:r>
      <w:r w:rsidRPr="00BB587D">
        <w:rPr>
          <w:b w:val="0"/>
          <w:sz w:val="22"/>
          <w:szCs w:val="24"/>
        </w:rPr>
        <w:t>20</w:t>
      </w:r>
      <w:r w:rsidR="00AC7047" w:rsidRPr="00BB587D">
        <w:rPr>
          <w:b w:val="0"/>
          <w:sz w:val="22"/>
          <w:szCs w:val="24"/>
        </w:rPr>
        <w:t>2</w:t>
      </w:r>
      <w:r w:rsidR="00BB587D" w:rsidRPr="00BB587D">
        <w:rPr>
          <w:b w:val="0"/>
          <w:sz w:val="22"/>
          <w:szCs w:val="24"/>
        </w:rPr>
        <w:t>3</w:t>
      </w:r>
      <w:r w:rsidRPr="00BB587D">
        <w:rPr>
          <w:b w:val="0"/>
          <w:sz w:val="22"/>
          <w:szCs w:val="24"/>
        </w:rPr>
        <w:t xml:space="preserve"> r</w:t>
      </w:r>
      <w:bookmarkEnd w:id="274"/>
      <w:r w:rsidRPr="00BB587D">
        <w:rPr>
          <w:b w:val="0"/>
          <w:sz w:val="22"/>
          <w:szCs w:val="24"/>
        </w:rPr>
        <w:t>.</w:t>
      </w:r>
    </w:p>
    <w:p w14:paraId="2AD88EAB" w14:textId="77777777" w:rsidR="00C73FB4" w:rsidRPr="00C73FB4" w:rsidRDefault="00C73FB4" w:rsidP="00C73FB4">
      <w:pPr>
        <w:rPr>
          <w:sz w:val="10"/>
          <w:szCs w:val="10"/>
        </w:rPr>
      </w:pPr>
    </w:p>
    <w:p w14:paraId="14CF7895" w14:textId="6E178AE4" w:rsidR="00E66853" w:rsidRPr="00E10324" w:rsidRDefault="00CD63C0" w:rsidP="00E66853">
      <w:pPr>
        <w:rPr>
          <w:highlight w:val="yellow"/>
        </w:rPr>
      </w:pPr>
      <w:r w:rsidRPr="00CD63C0">
        <w:rPr>
          <w:noProof/>
        </w:rPr>
        <w:drawing>
          <wp:inline distT="0" distB="0" distL="0" distR="0" wp14:anchorId="30ACD4BE" wp14:editId="616DBA84">
            <wp:extent cx="5759450" cy="7967345"/>
            <wp:effectExtent l="0" t="0" r="0" b="0"/>
            <wp:docPr id="1256753696" name="Obraz 67" descr="Złożone wnioski o dofinansowanie i zawarte umowy w 2023 r. Prezentowane wielkości zawarte są w pliku Sprawozdanie NFOŚiGW za rok 2023 tabele.xlsx w arkuszu załącznik 4 wnioski." title="Załącznik 4 wni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59450" cy="7967345"/>
                    </a:xfrm>
                    <a:prstGeom prst="rect">
                      <a:avLst/>
                    </a:prstGeom>
                    <a:noFill/>
                    <a:ln>
                      <a:noFill/>
                    </a:ln>
                  </pic:spPr>
                </pic:pic>
              </a:graphicData>
            </a:graphic>
          </wp:inline>
        </w:drawing>
      </w:r>
    </w:p>
    <w:p w14:paraId="0E727383" w14:textId="77777777" w:rsidR="00302E6E" w:rsidRPr="00E10324" w:rsidRDefault="00302E6E" w:rsidP="00302E6E">
      <w:pPr>
        <w:rPr>
          <w:sz w:val="4"/>
          <w:szCs w:val="4"/>
          <w:highlight w:val="yellow"/>
        </w:rPr>
      </w:pPr>
    </w:p>
    <w:p w14:paraId="1EE403AF" w14:textId="11613EAA" w:rsidR="00E66853" w:rsidRPr="00BB587D" w:rsidRDefault="00E66853" w:rsidP="00E66853">
      <w:pPr>
        <w:pStyle w:val="Legenda"/>
        <w:tabs>
          <w:tab w:val="left" w:pos="9070"/>
        </w:tabs>
        <w:jc w:val="both"/>
        <w:rPr>
          <w:b w:val="0"/>
          <w:sz w:val="22"/>
          <w:szCs w:val="24"/>
        </w:rPr>
      </w:pPr>
      <w:r w:rsidRPr="00BB587D">
        <w:rPr>
          <w:b w:val="0"/>
          <w:sz w:val="22"/>
          <w:szCs w:val="24"/>
        </w:rPr>
        <w:t>Wnioski złożone w Narodowym Funduszu w 202</w:t>
      </w:r>
      <w:r w:rsidR="00BB587D" w:rsidRPr="00BB587D">
        <w:rPr>
          <w:b w:val="0"/>
          <w:sz w:val="22"/>
          <w:szCs w:val="24"/>
        </w:rPr>
        <w:t>3</w:t>
      </w:r>
      <w:r w:rsidRPr="00BB587D">
        <w:rPr>
          <w:b w:val="0"/>
          <w:sz w:val="22"/>
          <w:szCs w:val="24"/>
        </w:rPr>
        <w:t xml:space="preserve"> r. – cd)</w:t>
      </w:r>
    </w:p>
    <w:p w14:paraId="57C61745" w14:textId="1EEB3D5A" w:rsidR="00CD40A1" w:rsidRPr="00E10324" w:rsidRDefault="00CD40A1" w:rsidP="00CD40A1">
      <w:pPr>
        <w:rPr>
          <w:highlight w:val="yellow"/>
        </w:rPr>
      </w:pPr>
    </w:p>
    <w:p w14:paraId="419D5F9D" w14:textId="016A0A2A" w:rsidR="00E66853" w:rsidRPr="00E10324" w:rsidRDefault="008544AA" w:rsidP="00CD40A1">
      <w:pPr>
        <w:rPr>
          <w:highlight w:val="yellow"/>
        </w:rPr>
      </w:pPr>
      <w:r w:rsidRPr="008544AA">
        <w:rPr>
          <w:noProof/>
        </w:rPr>
        <w:drawing>
          <wp:inline distT="0" distB="0" distL="0" distR="0" wp14:anchorId="3BC3E1EE" wp14:editId="67270CEE">
            <wp:extent cx="5759450" cy="4972685"/>
            <wp:effectExtent l="0" t="0" r="0" b="0"/>
            <wp:docPr id="224816878" name="Obraz 66" descr="Złożone wnioski o dofinansowanie i zawarte umowy w 2023 r. Prezentowane wielkości zawarte są w pliku Sprawozdanie NFOŚiGW za rok 2023 tabele.xlsx w arkuszu załącznik 4 wnioski." title="Załącznik 4 wnioski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59450" cy="4972685"/>
                    </a:xfrm>
                    <a:prstGeom prst="rect">
                      <a:avLst/>
                    </a:prstGeom>
                    <a:noFill/>
                    <a:ln>
                      <a:noFill/>
                    </a:ln>
                  </pic:spPr>
                </pic:pic>
              </a:graphicData>
            </a:graphic>
          </wp:inline>
        </w:drawing>
      </w:r>
    </w:p>
    <w:p w14:paraId="74B09F04" w14:textId="77777777" w:rsidR="00E66853" w:rsidRPr="00E10324" w:rsidRDefault="00E66853" w:rsidP="00CD40A1">
      <w:pPr>
        <w:rPr>
          <w:highlight w:val="yellow"/>
        </w:rPr>
      </w:pPr>
    </w:p>
    <w:p w14:paraId="6577921F" w14:textId="462392B7" w:rsidR="00CD40A1" w:rsidRDefault="00FE6B27" w:rsidP="007D1778">
      <w:pPr>
        <w:rPr>
          <w:b/>
        </w:rPr>
      </w:pPr>
      <w:r w:rsidRPr="00E10324">
        <w:rPr>
          <w:highlight w:val="yellow"/>
        </w:rPr>
        <w:br w:type="page"/>
      </w:r>
      <w:r w:rsidR="00B9756B" w:rsidRPr="000E5B2D">
        <w:rPr>
          <w:b/>
        </w:rPr>
        <w:t>Umowy zaw</w:t>
      </w:r>
      <w:r w:rsidR="00F70D89" w:rsidRPr="000E5B2D">
        <w:rPr>
          <w:b/>
        </w:rPr>
        <w:t>arte</w:t>
      </w:r>
      <w:r w:rsidR="0049353F" w:rsidRPr="000E5B2D">
        <w:rPr>
          <w:b/>
        </w:rPr>
        <w:t xml:space="preserve"> w</w:t>
      </w:r>
      <w:r w:rsidR="000449B9" w:rsidRPr="000E5B2D">
        <w:rPr>
          <w:b/>
        </w:rPr>
        <w:t xml:space="preserve"> </w:t>
      </w:r>
      <w:r w:rsidR="00F70D89" w:rsidRPr="000E5B2D">
        <w:rPr>
          <w:b/>
        </w:rPr>
        <w:t>Narodowym Funduszu</w:t>
      </w:r>
      <w:r w:rsidR="0049353F" w:rsidRPr="000E5B2D">
        <w:rPr>
          <w:b/>
        </w:rPr>
        <w:t xml:space="preserve"> w</w:t>
      </w:r>
      <w:r w:rsidR="000449B9" w:rsidRPr="000E5B2D">
        <w:rPr>
          <w:b/>
        </w:rPr>
        <w:t xml:space="preserve"> </w:t>
      </w:r>
      <w:r w:rsidR="00F70D89" w:rsidRPr="000E5B2D">
        <w:rPr>
          <w:b/>
        </w:rPr>
        <w:t>20</w:t>
      </w:r>
      <w:r w:rsidR="001E7A5A" w:rsidRPr="000E5B2D">
        <w:rPr>
          <w:b/>
        </w:rPr>
        <w:t>2</w:t>
      </w:r>
      <w:r w:rsidR="009F2811" w:rsidRPr="000E5B2D">
        <w:rPr>
          <w:b/>
        </w:rPr>
        <w:t>3</w:t>
      </w:r>
      <w:r w:rsidR="00B9756B" w:rsidRPr="000E5B2D">
        <w:rPr>
          <w:b/>
        </w:rPr>
        <w:t xml:space="preserve"> r.</w:t>
      </w:r>
    </w:p>
    <w:p w14:paraId="22FF0396" w14:textId="77777777" w:rsidR="009A629A" w:rsidRDefault="009A629A" w:rsidP="007D1778">
      <w:pPr>
        <w:rPr>
          <w:b/>
          <w:sz w:val="4"/>
          <w:szCs w:val="4"/>
        </w:rPr>
      </w:pPr>
    </w:p>
    <w:p w14:paraId="2CCFA77D" w14:textId="77777777" w:rsidR="009A629A" w:rsidRDefault="009A629A" w:rsidP="007D1778">
      <w:pPr>
        <w:rPr>
          <w:b/>
          <w:sz w:val="4"/>
          <w:szCs w:val="4"/>
        </w:rPr>
      </w:pPr>
    </w:p>
    <w:p w14:paraId="3CA9616C" w14:textId="77777777" w:rsidR="009A629A" w:rsidRDefault="009A629A" w:rsidP="007D1778">
      <w:pPr>
        <w:rPr>
          <w:b/>
          <w:sz w:val="4"/>
          <w:szCs w:val="4"/>
        </w:rPr>
      </w:pPr>
    </w:p>
    <w:p w14:paraId="1A082C1E" w14:textId="40E22CCB" w:rsidR="009A629A" w:rsidRPr="000E5B2D" w:rsidRDefault="009A6058" w:rsidP="007D1778">
      <w:pPr>
        <w:rPr>
          <w:b/>
        </w:rPr>
      </w:pPr>
      <w:r w:rsidRPr="009A6058">
        <w:rPr>
          <w:noProof/>
        </w:rPr>
        <w:drawing>
          <wp:inline distT="0" distB="0" distL="0" distR="0" wp14:anchorId="1D88FE6A" wp14:editId="52C69E0E">
            <wp:extent cx="5759450" cy="8180705"/>
            <wp:effectExtent l="0" t="0" r="0" b="0"/>
            <wp:docPr id="1122035105" name="Obraz 5" descr="Umowy zawarte w Narodowym Funduszu w 2023 r.. Prezentowane wielkości zawarte są w pliku Sprawozdanie NFOŚiGW za rok 2023 tabele.xlsx w arkuszu załącznik 4 umowy." title="Załącznik 4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59450" cy="8180705"/>
                    </a:xfrm>
                    <a:prstGeom prst="rect">
                      <a:avLst/>
                    </a:prstGeom>
                    <a:noFill/>
                    <a:ln>
                      <a:noFill/>
                    </a:ln>
                  </pic:spPr>
                </pic:pic>
              </a:graphicData>
            </a:graphic>
          </wp:inline>
        </w:drawing>
      </w:r>
    </w:p>
    <w:p w14:paraId="78C637F5" w14:textId="508135D9" w:rsidR="00CD40A1" w:rsidRPr="000E5B2D" w:rsidRDefault="00302E6E" w:rsidP="00302E6E">
      <w:r w:rsidRPr="00E10324">
        <w:rPr>
          <w:highlight w:val="yellow"/>
        </w:rPr>
        <w:br w:type="page"/>
      </w:r>
      <w:r w:rsidR="00570FD9" w:rsidRPr="000E5B2D">
        <w:t>Umowy zawarte</w:t>
      </w:r>
      <w:r w:rsidR="0049353F" w:rsidRPr="000E5B2D">
        <w:t xml:space="preserve"> w</w:t>
      </w:r>
      <w:r w:rsidR="000449B9" w:rsidRPr="000E5B2D">
        <w:t xml:space="preserve"> </w:t>
      </w:r>
      <w:r w:rsidR="00570FD9" w:rsidRPr="000E5B2D">
        <w:t>Narodowym Funduszu</w:t>
      </w:r>
      <w:r w:rsidR="0049353F" w:rsidRPr="000E5B2D">
        <w:t xml:space="preserve"> w</w:t>
      </w:r>
      <w:r w:rsidR="000449B9" w:rsidRPr="000E5B2D">
        <w:t xml:space="preserve"> </w:t>
      </w:r>
      <w:r w:rsidR="00570FD9" w:rsidRPr="000E5B2D">
        <w:t>20</w:t>
      </w:r>
      <w:r w:rsidR="001E7A5A" w:rsidRPr="000E5B2D">
        <w:t>2</w:t>
      </w:r>
      <w:r w:rsidR="000E5B2D" w:rsidRPr="000E5B2D">
        <w:t>3</w:t>
      </w:r>
      <w:r w:rsidR="005322DC" w:rsidRPr="000E5B2D">
        <w:t xml:space="preserve"> r. </w:t>
      </w:r>
      <w:r w:rsidR="00570FD9" w:rsidRPr="000E5B2D">
        <w:t>cd</w:t>
      </w:r>
      <w:r w:rsidR="00266608" w:rsidRPr="000E5B2D">
        <w:t>)</w:t>
      </w:r>
    </w:p>
    <w:p w14:paraId="675DB2CE" w14:textId="77777777" w:rsidR="00CD40A1" w:rsidRPr="00E10324" w:rsidRDefault="00CD40A1" w:rsidP="00CD40A1">
      <w:pPr>
        <w:rPr>
          <w:highlight w:val="yellow"/>
        </w:rPr>
      </w:pPr>
    </w:p>
    <w:p w14:paraId="10A16BF8" w14:textId="145ED0A4" w:rsidR="00CD40A1" w:rsidRPr="00E10324" w:rsidRDefault="000F5C0E" w:rsidP="00CD40A1">
      <w:pPr>
        <w:rPr>
          <w:highlight w:val="yellow"/>
        </w:rPr>
      </w:pPr>
      <w:r w:rsidRPr="000F5C0E">
        <w:rPr>
          <w:noProof/>
        </w:rPr>
        <w:drawing>
          <wp:inline distT="0" distB="0" distL="0" distR="0" wp14:anchorId="21B5321C" wp14:editId="1FB9BA54">
            <wp:extent cx="5759450" cy="3669665"/>
            <wp:effectExtent l="0" t="0" r="0" b="6985"/>
            <wp:docPr id="357102521" name="Obraz 7" descr="Umowy zawarte w Narodowym Funduszu w 2023 r.. Prezentowane wielkości zawarte są w pliku Sprawozdanie NFOŚiGW za rok 2023 tabele.xlsx w arkuszu załącznik 4 umowy." title="Załącznik 4 umowy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59450" cy="3669665"/>
                    </a:xfrm>
                    <a:prstGeom prst="rect">
                      <a:avLst/>
                    </a:prstGeom>
                    <a:noFill/>
                    <a:ln>
                      <a:noFill/>
                    </a:ln>
                  </pic:spPr>
                </pic:pic>
              </a:graphicData>
            </a:graphic>
          </wp:inline>
        </w:drawing>
      </w:r>
    </w:p>
    <w:p w14:paraId="1CAB87FC" w14:textId="77777777" w:rsidR="005130DB" w:rsidRPr="00E10324" w:rsidRDefault="005130DB" w:rsidP="00CD40A1">
      <w:pPr>
        <w:rPr>
          <w:highlight w:val="yellow"/>
        </w:rPr>
      </w:pPr>
    </w:p>
    <w:p w14:paraId="1BB7C87C" w14:textId="77777777" w:rsidR="00CD40A1" w:rsidRPr="007A6182" w:rsidRDefault="00570FD9" w:rsidP="00CD40A1">
      <w:pPr>
        <w:pStyle w:val="Nagwek1"/>
        <w:spacing w:before="0" w:after="0"/>
      </w:pPr>
      <w:r w:rsidRPr="00E10324">
        <w:rPr>
          <w:highlight w:val="yellow"/>
        </w:rPr>
        <w:br w:type="page"/>
      </w:r>
      <w:bookmarkStart w:id="275" w:name="_Toc165027337"/>
      <w:r w:rsidR="00B979BE" w:rsidRPr="007A6182">
        <w:t>Spis rysunków</w:t>
      </w:r>
      <w:bookmarkEnd w:id="275"/>
    </w:p>
    <w:p w14:paraId="74930A25" w14:textId="77777777" w:rsidR="00CD40A1" w:rsidRPr="007A6182" w:rsidRDefault="00CD40A1" w:rsidP="00CD40A1">
      <w:pPr>
        <w:tabs>
          <w:tab w:val="left" w:pos="9070"/>
        </w:tabs>
        <w:rPr>
          <w:szCs w:val="30"/>
        </w:rPr>
      </w:pPr>
    </w:p>
    <w:p w14:paraId="6C893A51" w14:textId="39246945" w:rsidR="00416BBF" w:rsidRDefault="00B979BE">
      <w:pPr>
        <w:pStyle w:val="Spisilustracji"/>
        <w:rPr>
          <w:rFonts w:asciiTheme="minorHAnsi" w:eastAsiaTheme="minorEastAsia" w:hAnsiTheme="minorHAnsi" w:cstheme="minorBidi"/>
          <w:noProof/>
          <w:kern w:val="2"/>
          <w:szCs w:val="22"/>
          <w14:ligatures w14:val="standardContextual"/>
        </w:rPr>
      </w:pPr>
      <w:r w:rsidRPr="007A6182">
        <w:rPr>
          <w:szCs w:val="30"/>
        </w:rPr>
        <w:fldChar w:fldCharType="begin"/>
      </w:r>
      <w:r w:rsidRPr="007A6182">
        <w:rPr>
          <w:szCs w:val="30"/>
        </w:rPr>
        <w:instrText xml:space="preserve"> TOC \h \z \c "Rysunek" </w:instrText>
      </w:r>
      <w:r w:rsidRPr="007A6182">
        <w:rPr>
          <w:szCs w:val="30"/>
        </w:rPr>
        <w:fldChar w:fldCharType="separate"/>
      </w:r>
      <w:hyperlink w:anchor="_Toc165027339" w:history="1">
        <w:r w:rsidR="00416BBF" w:rsidRPr="00F069F1">
          <w:rPr>
            <w:rStyle w:val="Hipercze"/>
            <w:noProof/>
          </w:rPr>
          <w:t>Rysunek 1</w:t>
        </w:r>
        <w:r w:rsidR="00416BBF">
          <w:rPr>
            <w:rFonts w:asciiTheme="minorHAnsi" w:eastAsiaTheme="minorEastAsia" w:hAnsiTheme="minorHAnsi" w:cstheme="minorBidi"/>
            <w:noProof/>
            <w:kern w:val="2"/>
            <w:szCs w:val="22"/>
            <w14:ligatures w14:val="standardContextual"/>
          </w:rPr>
          <w:tab/>
        </w:r>
        <w:r w:rsidR="00416BBF" w:rsidRPr="00F069F1">
          <w:rPr>
            <w:rStyle w:val="Hipercze"/>
            <w:noProof/>
          </w:rPr>
          <w:t>Struktura dziedzinowa finansowania ochrony środowiska dla umów zawieranych przez Narodowy Fundusz w 2023 r.</w:t>
        </w:r>
        <w:r w:rsidR="00416BBF">
          <w:rPr>
            <w:noProof/>
            <w:webHidden/>
          </w:rPr>
          <w:tab/>
        </w:r>
        <w:r w:rsidR="00416BBF">
          <w:rPr>
            <w:noProof/>
            <w:webHidden/>
          </w:rPr>
          <w:fldChar w:fldCharType="begin"/>
        </w:r>
        <w:r w:rsidR="00416BBF">
          <w:rPr>
            <w:noProof/>
            <w:webHidden/>
          </w:rPr>
          <w:instrText xml:space="preserve"> PAGEREF _Toc165027339 \h </w:instrText>
        </w:r>
        <w:r w:rsidR="00416BBF">
          <w:rPr>
            <w:noProof/>
            <w:webHidden/>
          </w:rPr>
        </w:r>
        <w:r w:rsidR="00416BBF">
          <w:rPr>
            <w:noProof/>
            <w:webHidden/>
          </w:rPr>
          <w:fldChar w:fldCharType="separate"/>
        </w:r>
        <w:r w:rsidR="00D80900">
          <w:rPr>
            <w:noProof/>
            <w:webHidden/>
          </w:rPr>
          <w:t>10</w:t>
        </w:r>
        <w:r w:rsidR="00416BBF">
          <w:rPr>
            <w:noProof/>
            <w:webHidden/>
          </w:rPr>
          <w:fldChar w:fldCharType="end"/>
        </w:r>
      </w:hyperlink>
    </w:p>
    <w:p w14:paraId="678F237E" w14:textId="76B85AE7"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40" w:history="1">
        <w:r w:rsidR="00416BBF" w:rsidRPr="00F069F1">
          <w:rPr>
            <w:rStyle w:val="Hipercze"/>
            <w:noProof/>
          </w:rPr>
          <w:t>Rysunek 2</w:t>
        </w:r>
        <w:r w:rsidR="00416BBF">
          <w:rPr>
            <w:rFonts w:asciiTheme="minorHAnsi" w:eastAsiaTheme="minorEastAsia" w:hAnsiTheme="minorHAnsi" w:cstheme="minorBidi"/>
            <w:noProof/>
            <w:kern w:val="2"/>
            <w:szCs w:val="22"/>
            <w14:ligatures w14:val="standardContextual"/>
          </w:rPr>
          <w:tab/>
        </w:r>
        <w:r w:rsidR="00416BBF" w:rsidRPr="00F069F1">
          <w:rPr>
            <w:rStyle w:val="Hipercze"/>
            <w:noProof/>
          </w:rPr>
          <w:t>Struktura przychodów Narodowego Funduszu w 2023 r.</w:t>
        </w:r>
        <w:r w:rsidR="00416BBF">
          <w:rPr>
            <w:noProof/>
            <w:webHidden/>
          </w:rPr>
          <w:tab/>
        </w:r>
        <w:r w:rsidR="00416BBF">
          <w:rPr>
            <w:noProof/>
            <w:webHidden/>
          </w:rPr>
          <w:fldChar w:fldCharType="begin"/>
        </w:r>
        <w:r w:rsidR="00416BBF">
          <w:rPr>
            <w:noProof/>
            <w:webHidden/>
          </w:rPr>
          <w:instrText xml:space="preserve"> PAGEREF _Toc165027340 \h </w:instrText>
        </w:r>
        <w:r w:rsidR="00416BBF">
          <w:rPr>
            <w:noProof/>
            <w:webHidden/>
          </w:rPr>
        </w:r>
        <w:r w:rsidR="00416BBF">
          <w:rPr>
            <w:noProof/>
            <w:webHidden/>
          </w:rPr>
          <w:fldChar w:fldCharType="separate"/>
        </w:r>
        <w:r w:rsidR="00D80900">
          <w:rPr>
            <w:noProof/>
            <w:webHidden/>
          </w:rPr>
          <w:t>25</w:t>
        </w:r>
        <w:r w:rsidR="00416BBF">
          <w:rPr>
            <w:noProof/>
            <w:webHidden/>
          </w:rPr>
          <w:fldChar w:fldCharType="end"/>
        </w:r>
      </w:hyperlink>
    </w:p>
    <w:p w14:paraId="79519287" w14:textId="032810D7"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41" w:history="1">
        <w:r w:rsidR="00416BBF" w:rsidRPr="00F069F1">
          <w:rPr>
            <w:rStyle w:val="Hipercze"/>
            <w:noProof/>
          </w:rPr>
          <w:t>Rysunek 3</w:t>
        </w:r>
        <w:r w:rsidR="00416BBF">
          <w:rPr>
            <w:rFonts w:asciiTheme="minorHAnsi" w:eastAsiaTheme="minorEastAsia" w:hAnsiTheme="minorHAnsi" w:cstheme="minorBidi"/>
            <w:noProof/>
            <w:kern w:val="2"/>
            <w:szCs w:val="22"/>
            <w14:ligatures w14:val="standardContextual"/>
          </w:rPr>
          <w:tab/>
        </w:r>
        <w:r w:rsidR="00416BBF" w:rsidRPr="00F069F1">
          <w:rPr>
            <w:rStyle w:val="Hipercze"/>
            <w:noProof/>
          </w:rPr>
          <w:t>Fundusz Modernizacyjny w Polsce – schemat realizacji</w:t>
        </w:r>
        <w:r w:rsidR="00416BBF">
          <w:rPr>
            <w:noProof/>
            <w:webHidden/>
          </w:rPr>
          <w:tab/>
        </w:r>
        <w:r w:rsidR="00416BBF">
          <w:rPr>
            <w:noProof/>
            <w:webHidden/>
          </w:rPr>
          <w:fldChar w:fldCharType="begin"/>
        </w:r>
        <w:r w:rsidR="00416BBF">
          <w:rPr>
            <w:noProof/>
            <w:webHidden/>
          </w:rPr>
          <w:instrText xml:space="preserve"> PAGEREF _Toc165027341 \h </w:instrText>
        </w:r>
        <w:r w:rsidR="00416BBF">
          <w:rPr>
            <w:noProof/>
            <w:webHidden/>
          </w:rPr>
        </w:r>
        <w:r w:rsidR="00416BBF">
          <w:rPr>
            <w:noProof/>
            <w:webHidden/>
          </w:rPr>
          <w:fldChar w:fldCharType="separate"/>
        </w:r>
        <w:r w:rsidR="00D80900">
          <w:rPr>
            <w:noProof/>
            <w:webHidden/>
          </w:rPr>
          <w:t>46</w:t>
        </w:r>
        <w:r w:rsidR="00416BBF">
          <w:rPr>
            <w:noProof/>
            <w:webHidden/>
          </w:rPr>
          <w:fldChar w:fldCharType="end"/>
        </w:r>
      </w:hyperlink>
    </w:p>
    <w:p w14:paraId="496F4B9D" w14:textId="25869EB1"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42" w:history="1">
        <w:r w:rsidR="00416BBF" w:rsidRPr="00F069F1">
          <w:rPr>
            <w:rStyle w:val="Hipercze"/>
            <w:noProof/>
          </w:rPr>
          <w:t>Rysunek 4</w:t>
        </w:r>
        <w:r w:rsidR="00416BBF">
          <w:rPr>
            <w:rFonts w:asciiTheme="minorHAnsi" w:eastAsiaTheme="minorEastAsia" w:hAnsiTheme="minorHAnsi" w:cstheme="minorBidi"/>
            <w:noProof/>
            <w:kern w:val="2"/>
            <w:szCs w:val="22"/>
            <w14:ligatures w14:val="standardContextual"/>
          </w:rPr>
          <w:tab/>
        </w:r>
        <w:r w:rsidR="00416BBF" w:rsidRPr="00F069F1">
          <w:rPr>
            <w:rStyle w:val="Hipercze"/>
            <w:noProof/>
          </w:rPr>
          <w:t>Budżet zatwierdzonych obszarów wsparcia Funduszu Modernizacyjnego</w:t>
        </w:r>
        <w:r w:rsidR="00416BBF">
          <w:rPr>
            <w:noProof/>
            <w:webHidden/>
          </w:rPr>
          <w:tab/>
        </w:r>
        <w:r w:rsidR="00416BBF">
          <w:rPr>
            <w:noProof/>
            <w:webHidden/>
          </w:rPr>
          <w:fldChar w:fldCharType="begin"/>
        </w:r>
        <w:r w:rsidR="00416BBF">
          <w:rPr>
            <w:noProof/>
            <w:webHidden/>
          </w:rPr>
          <w:instrText xml:space="preserve"> PAGEREF _Toc165027342 \h </w:instrText>
        </w:r>
        <w:r w:rsidR="00416BBF">
          <w:rPr>
            <w:noProof/>
            <w:webHidden/>
          </w:rPr>
        </w:r>
        <w:r w:rsidR="00416BBF">
          <w:rPr>
            <w:noProof/>
            <w:webHidden/>
          </w:rPr>
          <w:fldChar w:fldCharType="separate"/>
        </w:r>
        <w:r w:rsidR="00D80900">
          <w:rPr>
            <w:noProof/>
            <w:webHidden/>
          </w:rPr>
          <w:t>47</w:t>
        </w:r>
        <w:r w:rsidR="00416BBF">
          <w:rPr>
            <w:noProof/>
            <w:webHidden/>
          </w:rPr>
          <w:fldChar w:fldCharType="end"/>
        </w:r>
      </w:hyperlink>
    </w:p>
    <w:p w14:paraId="29B04E4B" w14:textId="4DB4A891" w:rsidR="00CD40A1" w:rsidRPr="007A6182" w:rsidRDefault="00B979BE" w:rsidP="00CD40A1">
      <w:pPr>
        <w:tabs>
          <w:tab w:val="left" w:pos="567"/>
          <w:tab w:val="left" w:pos="9070"/>
          <w:tab w:val="left" w:pos="9214"/>
        </w:tabs>
        <w:ind w:left="1134" w:hanging="1134"/>
        <w:rPr>
          <w:szCs w:val="30"/>
        </w:rPr>
      </w:pPr>
      <w:r w:rsidRPr="007A6182">
        <w:rPr>
          <w:szCs w:val="30"/>
        </w:rPr>
        <w:fldChar w:fldCharType="end"/>
      </w:r>
    </w:p>
    <w:p w14:paraId="6BB86B0F" w14:textId="77777777" w:rsidR="00E81133" w:rsidRPr="007A6182" w:rsidRDefault="00E81133" w:rsidP="00CD40A1">
      <w:pPr>
        <w:tabs>
          <w:tab w:val="left" w:pos="567"/>
          <w:tab w:val="left" w:pos="9070"/>
          <w:tab w:val="left" w:pos="9214"/>
        </w:tabs>
        <w:ind w:left="1134" w:hanging="1134"/>
        <w:rPr>
          <w:szCs w:val="30"/>
        </w:rPr>
      </w:pPr>
    </w:p>
    <w:p w14:paraId="1CF01A29" w14:textId="77777777" w:rsidR="00CD40A1" w:rsidRPr="007A6182" w:rsidRDefault="00B979BE" w:rsidP="00CD40A1">
      <w:pPr>
        <w:pStyle w:val="Nagwek1"/>
        <w:spacing w:before="0" w:after="0"/>
      </w:pPr>
      <w:bookmarkStart w:id="276" w:name="_Toc165027338"/>
      <w:r w:rsidRPr="007A6182">
        <w:t>Spis tabel</w:t>
      </w:r>
      <w:bookmarkEnd w:id="276"/>
    </w:p>
    <w:p w14:paraId="4228462D" w14:textId="77777777" w:rsidR="00CD40A1" w:rsidRPr="007A6182" w:rsidRDefault="00CD40A1" w:rsidP="00CD40A1">
      <w:pPr>
        <w:tabs>
          <w:tab w:val="left" w:pos="9070"/>
        </w:tabs>
        <w:rPr>
          <w:szCs w:val="30"/>
        </w:rPr>
      </w:pPr>
    </w:p>
    <w:p w14:paraId="4E159497" w14:textId="077A587C" w:rsidR="00416BBF" w:rsidRDefault="00B979BE">
      <w:pPr>
        <w:pStyle w:val="Spisilustracji"/>
        <w:rPr>
          <w:rFonts w:asciiTheme="minorHAnsi" w:eastAsiaTheme="minorEastAsia" w:hAnsiTheme="minorHAnsi" w:cstheme="minorBidi"/>
          <w:noProof/>
          <w:kern w:val="2"/>
          <w:szCs w:val="22"/>
          <w14:ligatures w14:val="standardContextual"/>
        </w:rPr>
      </w:pPr>
      <w:r w:rsidRPr="007A6182">
        <w:rPr>
          <w:rStyle w:val="Hipercze"/>
          <w:noProof/>
        </w:rPr>
        <w:fldChar w:fldCharType="begin"/>
      </w:r>
      <w:r w:rsidRPr="007A6182">
        <w:rPr>
          <w:rStyle w:val="Hipercze"/>
          <w:noProof/>
        </w:rPr>
        <w:instrText xml:space="preserve"> TOC \h \z \c "Tabela" </w:instrText>
      </w:r>
      <w:r w:rsidRPr="007A6182">
        <w:rPr>
          <w:rStyle w:val="Hipercze"/>
          <w:noProof/>
        </w:rPr>
        <w:fldChar w:fldCharType="separate"/>
      </w:r>
      <w:hyperlink w:anchor="_Toc165027343" w:history="1">
        <w:r w:rsidR="00416BBF" w:rsidRPr="003512C8">
          <w:rPr>
            <w:rStyle w:val="Hipercze"/>
            <w:noProof/>
          </w:rPr>
          <w:t>Tabela 1</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Liczba i kwoty zawartych w latach 2021-2023 umów na finansowanie ochrony środowiska i gospodarki wodnej – zestawienie syntetyczne (tys. zł)</w:t>
        </w:r>
        <w:r w:rsidR="00416BBF">
          <w:rPr>
            <w:noProof/>
            <w:webHidden/>
          </w:rPr>
          <w:tab/>
        </w:r>
        <w:r w:rsidR="00416BBF">
          <w:rPr>
            <w:noProof/>
            <w:webHidden/>
          </w:rPr>
          <w:fldChar w:fldCharType="begin"/>
        </w:r>
        <w:r w:rsidR="00416BBF">
          <w:rPr>
            <w:noProof/>
            <w:webHidden/>
          </w:rPr>
          <w:instrText xml:space="preserve"> PAGEREF _Toc165027343 \h </w:instrText>
        </w:r>
        <w:r w:rsidR="00416BBF">
          <w:rPr>
            <w:noProof/>
            <w:webHidden/>
          </w:rPr>
        </w:r>
        <w:r w:rsidR="00416BBF">
          <w:rPr>
            <w:noProof/>
            <w:webHidden/>
          </w:rPr>
          <w:fldChar w:fldCharType="separate"/>
        </w:r>
        <w:r w:rsidR="00D80900">
          <w:rPr>
            <w:noProof/>
            <w:webHidden/>
          </w:rPr>
          <w:t>9</w:t>
        </w:r>
        <w:r w:rsidR="00416BBF">
          <w:rPr>
            <w:noProof/>
            <w:webHidden/>
          </w:rPr>
          <w:fldChar w:fldCharType="end"/>
        </w:r>
      </w:hyperlink>
    </w:p>
    <w:p w14:paraId="2CF24391" w14:textId="73F5E932"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44" w:history="1">
        <w:r w:rsidR="00416BBF" w:rsidRPr="003512C8">
          <w:rPr>
            <w:rStyle w:val="Hipercze"/>
            <w:noProof/>
          </w:rPr>
          <w:t>Tabela 2</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z umów zawartych i zakończonych w Narodowym Funduszu w 2023 r. w porównaniu do 2021 i 2022 r.</w:t>
        </w:r>
        <w:r w:rsidR="00416BBF">
          <w:rPr>
            <w:noProof/>
            <w:webHidden/>
          </w:rPr>
          <w:tab/>
        </w:r>
        <w:r w:rsidR="00416BBF">
          <w:rPr>
            <w:noProof/>
            <w:webHidden/>
          </w:rPr>
          <w:fldChar w:fldCharType="begin"/>
        </w:r>
        <w:r w:rsidR="00416BBF">
          <w:rPr>
            <w:noProof/>
            <w:webHidden/>
          </w:rPr>
          <w:instrText xml:space="preserve"> PAGEREF _Toc165027344 \h </w:instrText>
        </w:r>
        <w:r w:rsidR="00416BBF">
          <w:rPr>
            <w:noProof/>
            <w:webHidden/>
          </w:rPr>
        </w:r>
        <w:r w:rsidR="00416BBF">
          <w:rPr>
            <w:noProof/>
            <w:webHidden/>
          </w:rPr>
          <w:fldChar w:fldCharType="separate"/>
        </w:r>
        <w:r w:rsidR="00D80900">
          <w:rPr>
            <w:noProof/>
            <w:webHidden/>
          </w:rPr>
          <w:t>12</w:t>
        </w:r>
        <w:r w:rsidR="00416BBF">
          <w:rPr>
            <w:noProof/>
            <w:webHidden/>
          </w:rPr>
          <w:fldChar w:fldCharType="end"/>
        </w:r>
      </w:hyperlink>
    </w:p>
    <w:p w14:paraId="6516DBEE" w14:textId="689F49D4"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45" w:history="1">
        <w:r w:rsidR="00416BBF" w:rsidRPr="003512C8">
          <w:rPr>
            <w:rStyle w:val="Hipercze"/>
            <w:noProof/>
          </w:rPr>
          <w:t>Tabela 3</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Plan finansowy Narodowego Funduszu na 2023 r. i jego wykonanie (dane w zaokrągleniu do tys. zł)</w:t>
        </w:r>
        <w:r w:rsidR="00416BBF">
          <w:rPr>
            <w:noProof/>
            <w:webHidden/>
          </w:rPr>
          <w:tab/>
        </w:r>
        <w:r w:rsidR="00416BBF">
          <w:rPr>
            <w:noProof/>
            <w:webHidden/>
          </w:rPr>
          <w:fldChar w:fldCharType="begin"/>
        </w:r>
        <w:r w:rsidR="00416BBF">
          <w:rPr>
            <w:noProof/>
            <w:webHidden/>
          </w:rPr>
          <w:instrText xml:space="preserve"> PAGEREF _Toc165027345 \h </w:instrText>
        </w:r>
        <w:r w:rsidR="00416BBF">
          <w:rPr>
            <w:noProof/>
            <w:webHidden/>
          </w:rPr>
        </w:r>
        <w:r w:rsidR="00416BBF">
          <w:rPr>
            <w:noProof/>
            <w:webHidden/>
          </w:rPr>
          <w:fldChar w:fldCharType="separate"/>
        </w:r>
        <w:r w:rsidR="00D80900">
          <w:rPr>
            <w:noProof/>
            <w:webHidden/>
          </w:rPr>
          <w:t>17</w:t>
        </w:r>
        <w:r w:rsidR="00416BBF">
          <w:rPr>
            <w:noProof/>
            <w:webHidden/>
          </w:rPr>
          <w:fldChar w:fldCharType="end"/>
        </w:r>
      </w:hyperlink>
    </w:p>
    <w:p w14:paraId="39001387" w14:textId="5397C302"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46" w:history="1">
        <w:r w:rsidR="00416BBF" w:rsidRPr="003512C8">
          <w:rPr>
            <w:rStyle w:val="Hipercze"/>
            <w:noProof/>
          </w:rPr>
          <w:t>Tabela 4</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Środki pieniężne Narodowego Funduszu w 2023 r. – układ źródeł finansowania (dane w zaokrągleniu do tys. zł)</w:t>
        </w:r>
        <w:r w:rsidR="00416BBF">
          <w:rPr>
            <w:noProof/>
            <w:webHidden/>
          </w:rPr>
          <w:tab/>
        </w:r>
        <w:r w:rsidR="00416BBF">
          <w:rPr>
            <w:noProof/>
            <w:webHidden/>
          </w:rPr>
          <w:fldChar w:fldCharType="begin"/>
        </w:r>
        <w:r w:rsidR="00416BBF">
          <w:rPr>
            <w:noProof/>
            <w:webHidden/>
          </w:rPr>
          <w:instrText xml:space="preserve"> PAGEREF _Toc165027346 \h </w:instrText>
        </w:r>
        <w:r w:rsidR="00416BBF">
          <w:rPr>
            <w:noProof/>
            <w:webHidden/>
          </w:rPr>
        </w:r>
        <w:r w:rsidR="00416BBF">
          <w:rPr>
            <w:noProof/>
            <w:webHidden/>
          </w:rPr>
          <w:fldChar w:fldCharType="separate"/>
        </w:r>
        <w:r w:rsidR="00D80900">
          <w:rPr>
            <w:noProof/>
            <w:webHidden/>
          </w:rPr>
          <w:t>20</w:t>
        </w:r>
        <w:r w:rsidR="00416BBF">
          <w:rPr>
            <w:noProof/>
            <w:webHidden/>
          </w:rPr>
          <w:fldChar w:fldCharType="end"/>
        </w:r>
      </w:hyperlink>
    </w:p>
    <w:p w14:paraId="52F9E241" w14:textId="0D5BCD76"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47" w:history="1">
        <w:r w:rsidR="00416BBF" w:rsidRPr="003512C8">
          <w:rPr>
            <w:rStyle w:val="Hipercze"/>
            <w:noProof/>
          </w:rPr>
          <w:t>Tabela 5</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Wpływy i wydatki środków finansowych w 2023 r. w porównaniu do 2022 r. (dane w zaokrągleniu do tys. zł)</w:t>
        </w:r>
        <w:r w:rsidR="00416BBF">
          <w:rPr>
            <w:noProof/>
            <w:webHidden/>
          </w:rPr>
          <w:tab/>
        </w:r>
        <w:r w:rsidR="00416BBF">
          <w:rPr>
            <w:noProof/>
            <w:webHidden/>
          </w:rPr>
          <w:fldChar w:fldCharType="begin"/>
        </w:r>
        <w:r w:rsidR="00416BBF">
          <w:rPr>
            <w:noProof/>
            <w:webHidden/>
          </w:rPr>
          <w:instrText xml:space="preserve"> PAGEREF _Toc165027347 \h </w:instrText>
        </w:r>
        <w:r w:rsidR="00416BBF">
          <w:rPr>
            <w:noProof/>
            <w:webHidden/>
          </w:rPr>
        </w:r>
        <w:r w:rsidR="00416BBF">
          <w:rPr>
            <w:noProof/>
            <w:webHidden/>
          </w:rPr>
          <w:fldChar w:fldCharType="separate"/>
        </w:r>
        <w:r w:rsidR="00D80900">
          <w:rPr>
            <w:noProof/>
            <w:webHidden/>
          </w:rPr>
          <w:t>21</w:t>
        </w:r>
        <w:r w:rsidR="00416BBF">
          <w:rPr>
            <w:noProof/>
            <w:webHidden/>
          </w:rPr>
          <w:fldChar w:fldCharType="end"/>
        </w:r>
      </w:hyperlink>
    </w:p>
    <w:p w14:paraId="5769CB00" w14:textId="309DA22B"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48" w:history="1">
        <w:r w:rsidR="00416BBF" w:rsidRPr="003512C8">
          <w:rPr>
            <w:rStyle w:val="Hipercze"/>
            <w:noProof/>
          </w:rPr>
          <w:t>Tabela 6</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Wykonanie planu kosztów w układzie zadaniowym w 2023 r.</w:t>
        </w:r>
        <w:r w:rsidR="00416BBF">
          <w:rPr>
            <w:noProof/>
            <w:webHidden/>
          </w:rPr>
          <w:tab/>
        </w:r>
        <w:r w:rsidR="00416BBF">
          <w:rPr>
            <w:noProof/>
            <w:webHidden/>
          </w:rPr>
          <w:fldChar w:fldCharType="begin"/>
        </w:r>
        <w:r w:rsidR="00416BBF">
          <w:rPr>
            <w:noProof/>
            <w:webHidden/>
          </w:rPr>
          <w:instrText xml:space="preserve"> PAGEREF _Toc165027348 \h </w:instrText>
        </w:r>
        <w:r w:rsidR="00416BBF">
          <w:rPr>
            <w:noProof/>
            <w:webHidden/>
          </w:rPr>
        </w:r>
        <w:r w:rsidR="00416BBF">
          <w:rPr>
            <w:noProof/>
            <w:webHidden/>
          </w:rPr>
          <w:fldChar w:fldCharType="separate"/>
        </w:r>
        <w:r w:rsidR="00D80900">
          <w:rPr>
            <w:noProof/>
            <w:webHidden/>
          </w:rPr>
          <w:t>31</w:t>
        </w:r>
        <w:r w:rsidR="00416BBF">
          <w:rPr>
            <w:noProof/>
            <w:webHidden/>
          </w:rPr>
          <w:fldChar w:fldCharType="end"/>
        </w:r>
      </w:hyperlink>
    </w:p>
    <w:p w14:paraId="109DB4B7" w14:textId="3946F217"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49" w:history="1">
        <w:r w:rsidR="00416BBF" w:rsidRPr="003512C8">
          <w:rPr>
            <w:rStyle w:val="Hipercze"/>
            <w:noProof/>
          </w:rPr>
          <w:t>Tabela 7</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Wypłaty środków z Narodowego Funduszu do wojewódzkich funduszy z tytułu wdrażania programu priorytetowego „Czyste Powietrze”</w:t>
        </w:r>
        <w:r w:rsidR="00416BBF">
          <w:rPr>
            <w:noProof/>
            <w:webHidden/>
          </w:rPr>
          <w:tab/>
        </w:r>
        <w:r w:rsidR="00416BBF">
          <w:rPr>
            <w:noProof/>
            <w:webHidden/>
          </w:rPr>
          <w:fldChar w:fldCharType="begin"/>
        </w:r>
        <w:r w:rsidR="00416BBF">
          <w:rPr>
            <w:noProof/>
            <w:webHidden/>
          </w:rPr>
          <w:instrText xml:space="preserve"> PAGEREF _Toc165027349 \h </w:instrText>
        </w:r>
        <w:r w:rsidR="00416BBF">
          <w:rPr>
            <w:noProof/>
            <w:webHidden/>
          </w:rPr>
        </w:r>
        <w:r w:rsidR="00416BBF">
          <w:rPr>
            <w:noProof/>
            <w:webHidden/>
          </w:rPr>
          <w:fldChar w:fldCharType="separate"/>
        </w:r>
        <w:r w:rsidR="00D80900">
          <w:rPr>
            <w:noProof/>
            <w:webHidden/>
          </w:rPr>
          <w:t>37</w:t>
        </w:r>
        <w:r w:rsidR="00416BBF">
          <w:rPr>
            <w:noProof/>
            <w:webHidden/>
          </w:rPr>
          <w:fldChar w:fldCharType="end"/>
        </w:r>
      </w:hyperlink>
    </w:p>
    <w:p w14:paraId="0D2A91AC" w14:textId="41ABD916"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50" w:history="1">
        <w:r w:rsidR="00416BBF" w:rsidRPr="003512C8">
          <w:rPr>
            <w:rStyle w:val="Hipercze"/>
            <w:noProof/>
          </w:rPr>
          <w:t>Tabela 8</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Wypłaty środków z wojewódzkich funduszy do beneficjentów końcowych programu priorytetowego „Czyste Powietrze”</w:t>
        </w:r>
        <w:r w:rsidR="00416BBF">
          <w:rPr>
            <w:noProof/>
            <w:webHidden/>
          </w:rPr>
          <w:tab/>
        </w:r>
        <w:r w:rsidR="00416BBF">
          <w:rPr>
            <w:noProof/>
            <w:webHidden/>
          </w:rPr>
          <w:fldChar w:fldCharType="begin"/>
        </w:r>
        <w:r w:rsidR="00416BBF">
          <w:rPr>
            <w:noProof/>
            <w:webHidden/>
          </w:rPr>
          <w:instrText xml:space="preserve"> PAGEREF _Toc165027350 \h </w:instrText>
        </w:r>
        <w:r w:rsidR="00416BBF">
          <w:rPr>
            <w:noProof/>
            <w:webHidden/>
          </w:rPr>
        </w:r>
        <w:r w:rsidR="00416BBF">
          <w:rPr>
            <w:noProof/>
            <w:webHidden/>
          </w:rPr>
          <w:fldChar w:fldCharType="separate"/>
        </w:r>
        <w:r w:rsidR="00D80900">
          <w:rPr>
            <w:noProof/>
            <w:webHidden/>
          </w:rPr>
          <w:t>38</w:t>
        </w:r>
        <w:r w:rsidR="00416BBF">
          <w:rPr>
            <w:noProof/>
            <w:webHidden/>
          </w:rPr>
          <w:fldChar w:fldCharType="end"/>
        </w:r>
      </w:hyperlink>
    </w:p>
    <w:p w14:paraId="35232803" w14:textId="2D98F8CF"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51" w:history="1">
        <w:r w:rsidR="00416BBF" w:rsidRPr="003512C8">
          <w:rPr>
            <w:rStyle w:val="Hipercze"/>
            <w:noProof/>
          </w:rPr>
          <w:t>Tabela 9</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Złożone przez beneficjentów końcowych wnioski o dofinansowanie w ramach programu priorytetowego „Czyste Powietrze”</w:t>
        </w:r>
        <w:r w:rsidR="00416BBF">
          <w:rPr>
            <w:noProof/>
            <w:webHidden/>
          </w:rPr>
          <w:tab/>
        </w:r>
        <w:r w:rsidR="00416BBF">
          <w:rPr>
            <w:noProof/>
            <w:webHidden/>
          </w:rPr>
          <w:fldChar w:fldCharType="begin"/>
        </w:r>
        <w:r w:rsidR="00416BBF">
          <w:rPr>
            <w:noProof/>
            <w:webHidden/>
          </w:rPr>
          <w:instrText xml:space="preserve"> PAGEREF _Toc165027351 \h </w:instrText>
        </w:r>
        <w:r w:rsidR="00416BBF">
          <w:rPr>
            <w:noProof/>
            <w:webHidden/>
          </w:rPr>
        </w:r>
        <w:r w:rsidR="00416BBF">
          <w:rPr>
            <w:noProof/>
            <w:webHidden/>
          </w:rPr>
          <w:fldChar w:fldCharType="separate"/>
        </w:r>
        <w:r w:rsidR="00D80900">
          <w:rPr>
            <w:noProof/>
            <w:webHidden/>
          </w:rPr>
          <w:t>39</w:t>
        </w:r>
        <w:r w:rsidR="00416BBF">
          <w:rPr>
            <w:noProof/>
            <w:webHidden/>
          </w:rPr>
          <w:fldChar w:fldCharType="end"/>
        </w:r>
      </w:hyperlink>
    </w:p>
    <w:p w14:paraId="20C2BB3B" w14:textId="3E822C61"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52" w:history="1">
        <w:r w:rsidR="00416BBF" w:rsidRPr="003512C8">
          <w:rPr>
            <w:rStyle w:val="Hipercze"/>
            <w:noProof/>
          </w:rPr>
          <w:t>Tabela 10</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Zawarte umowy z beneficjentami końcowymi w ramach programu priorytetowego „Czyste Powietrze”</w:t>
        </w:r>
        <w:r w:rsidR="00416BBF">
          <w:rPr>
            <w:noProof/>
            <w:webHidden/>
          </w:rPr>
          <w:tab/>
        </w:r>
        <w:r w:rsidR="00416BBF">
          <w:rPr>
            <w:noProof/>
            <w:webHidden/>
          </w:rPr>
          <w:fldChar w:fldCharType="begin"/>
        </w:r>
        <w:r w:rsidR="00416BBF">
          <w:rPr>
            <w:noProof/>
            <w:webHidden/>
          </w:rPr>
          <w:instrText xml:space="preserve"> PAGEREF _Toc165027352 \h </w:instrText>
        </w:r>
        <w:r w:rsidR="00416BBF">
          <w:rPr>
            <w:noProof/>
            <w:webHidden/>
          </w:rPr>
        </w:r>
        <w:r w:rsidR="00416BBF">
          <w:rPr>
            <w:noProof/>
            <w:webHidden/>
          </w:rPr>
          <w:fldChar w:fldCharType="separate"/>
        </w:r>
        <w:r w:rsidR="00D80900">
          <w:rPr>
            <w:noProof/>
            <w:webHidden/>
          </w:rPr>
          <w:t>40</w:t>
        </w:r>
        <w:r w:rsidR="00416BBF">
          <w:rPr>
            <w:noProof/>
            <w:webHidden/>
          </w:rPr>
          <w:fldChar w:fldCharType="end"/>
        </w:r>
      </w:hyperlink>
    </w:p>
    <w:p w14:paraId="69958C7D" w14:textId="05432C83"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53" w:history="1">
        <w:r w:rsidR="00416BBF" w:rsidRPr="003512C8">
          <w:rPr>
            <w:rStyle w:val="Hipercze"/>
            <w:noProof/>
          </w:rPr>
          <w:t>Tabela 11</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z umów podpisanych i zakończonych w 2023 r. w ramach programu priorytetowego „Czyste Powietrze”</w:t>
        </w:r>
        <w:r w:rsidR="00416BBF">
          <w:rPr>
            <w:noProof/>
            <w:webHidden/>
          </w:rPr>
          <w:tab/>
        </w:r>
        <w:r w:rsidR="00416BBF">
          <w:rPr>
            <w:noProof/>
            <w:webHidden/>
          </w:rPr>
          <w:fldChar w:fldCharType="begin"/>
        </w:r>
        <w:r w:rsidR="00416BBF">
          <w:rPr>
            <w:noProof/>
            <w:webHidden/>
          </w:rPr>
          <w:instrText xml:space="preserve"> PAGEREF _Toc165027353 \h </w:instrText>
        </w:r>
        <w:r w:rsidR="00416BBF">
          <w:rPr>
            <w:noProof/>
            <w:webHidden/>
          </w:rPr>
        </w:r>
        <w:r w:rsidR="00416BBF">
          <w:rPr>
            <w:noProof/>
            <w:webHidden/>
          </w:rPr>
          <w:fldChar w:fldCharType="separate"/>
        </w:r>
        <w:r w:rsidR="00D80900">
          <w:rPr>
            <w:noProof/>
            <w:webHidden/>
          </w:rPr>
          <w:t>41</w:t>
        </w:r>
        <w:r w:rsidR="00416BBF">
          <w:rPr>
            <w:noProof/>
            <w:webHidden/>
          </w:rPr>
          <w:fldChar w:fldCharType="end"/>
        </w:r>
      </w:hyperlink>
    </w:p>
    <w:p w14:paraId="293B913F" w14:textId="51F03077"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54" w:history="1">
        <w:r w:rsidR="00416BBF" w:rsidRPr="003512C8">
          <w:rPr>
            <w:rStyle w:val="Hipercze"/>
            <w:noProof/>
          </w:rPr>
          <w:t>Tabela 12</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z umów podpisanych i zakończonych w 2023 r. w zakresie programu priorytetowego „Mój Prąd”</w:t>
        </w:r>
        <w:r w:rsidR="00416BBF">
          <w:rPr>
            <w:noProof/>
            <w:webHidden/>
          </w:rPr>
          <w:tab/>
        </w:r>
        <w:r w:rsidR="00416BBF">
          <w:rPr>
            <w:noProof/>
            <w:webHidden/>
          </w:rPr>
          <w:fldChar w:fldCharType="begin"/>
        </w:r>
        <w:r w:rsidR="00416BBF">
          <w:rPr>
            <w:noProof/>
            <w:webHidden/>
          </w:rPr>
          <w:instrText xml:space="preserve"> PAGEREF _Toc165027354 \h </w:instrText>
        </w:r>
        <w:r w:rsidR="00416BBF">
          <w:rPr>
            <w:noProof/>
            <w:webHidden/>
          </w:rPr>
        </w:r>
        <w:r w:rsidR="00416BBF">
          <w:rPr>
            <w:noProof/>
            <w:webHidden/>
          </w:rPr>
          <w:fldChar w:fldCharType="separate"/>
        </w:r>
        <w:r w:rsidR="00D80900">
          <w:rPr>
            <w:noProof/>
            <w:webHidden/>
          </w:rPr>
          <w:t>43</w:t>
        </w:r>
        <w:r w:rsidR="00416BBF">
          <w:rPr>
            <w:noProof/>
            <w:webHidden/>
          </w:rPr>
          <w:fldChar w:fldCharType="end"/>
        </w:r>
      </w:hyperlink>
    </w:p>
    <w:p w14:paraId="6D3FDEB2" w14:textId="7CA7C209"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55" w:history="1">
        <w:r w:rsidR="00416BBF" w:rsidRPr="003512C8">
          <w:rPr>
            <w:rStyle w:val="Hipercze"/>
            <w:noProof/>
          </w:rPr>
          <w:t>Tabela 13</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Postęp finansowy wdrażania programów priorytetowych finansowanych ze środków Funduszu Modernizacyjnego</w:t>
        </w:r>
        <w:r w:rsidR="00416BBF">
          <w:rPr>
            <w:noProof/>
            <w:webHidden/>
          </w:rPr>
          <w:tab/>
        </w:r>
        <w:r w:rsidR="00416BBF">
          <w:rPr>
            <w:noProof/>
            <w:webHidden/>
          </w:rPr>
          <w:fldChar w:fldCharType="begin"/>
        </w:r>
        <w:r w:rsidR="00416BBF">
          <w:rPr>
            <w:noProof/>
            <w:webHidden/>
          </w:rPr>
          <w:instrText xml:space="preserve"> PAGEREF _Toc165027355 \h </w:instrText>
        </w:r>
        <w:r w:rsidR="00416BBF">
          <w:rPr>
            <w:noProof/>
            <w:webHidden/>
          </w:rPr>
        </w:r>
        <w:r w:rsidR="00416BBF">
          <w:rPr>
            <w:noProof/>
            <w:webHidden/>
          </w:rPr>
          <w:fldChar w:fldCharType="separate"/>
        </w:r>
        <w:r w:rsidR="00D80900">
          <w:rPr>
            <w:noProof/>
            <w:webHidden/>
          </w:rPr>
          <w:t>48</w:t>
        </w:r>
        <w:r w:rsidR="00416BBF">
          <w:rPr>
            <w:noProof/>
            <w:webHidden/>
          </w:rPr>
          <w:fldChar w:fldCharType="end"/>
        </w:r>
      </w:hyperlink>
    </w:p>
    <w:p w14:paraId="464F5770" w14:textId="06B66F24"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56" w:history="1">
        <w:r w:rsidR="00416BBF" w:rsidRPr="003512C8">
          <w:rPr>
            <w:rStyle w:val="Hipercze"/>
            <w:noProof/>
          </w:rPr>
          <w:t>Tabela 14</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z umów podpisanych i zakończonych w 2023 r. w pilotażowych programach priorytetowych z zakresu poprawy jakości powietrza</w:t>
        </w:r>
        <w:r w:rsidR="00416BBF">
          <w:rPr>
            <w:noProof/>
            <w:webHidden/>
          </w:rPr>
          <w:tab/>
        </w:r>
        <w:r w:rsidR="00416BBF">
          <w:rPr>
            <w:noProof/>
            <w:webHidden/>
          </w:rPr>
          <w:fldChar w:fldCharType="begin"/>
        </w:r>
        <w:r w:rsidR="00416BBF">
          <w:rPr>
            <w:noProof/>
            <w:webHidden/>
          </w:rPr>
          <w:instrText xml:space="preserve"> PAGEREF _Toc165027356 \h </w:instrText>
        </w:r>
        <w:r w:rsidR="00416BBF">
          <w:rPr>
            <w:noProof/>
            <w:webHidden/>
          </w:rPr>
        </w:r>
        <w:r w:rsidR="00416BBF">
          <w:rPr>
            <w:noProof/>
            <w:webHidden/>
          </w:rPr>
          <w:fldChar w:fldCharType="separate"/>
        </w:r>
        <w:r w:rsidR="00D80900">
          <w:rPr>
            <w:noProof/>
            <w:webHidden/>
          </w:rPr>
          <w:t>51</w:t>
        </w:r>
        <w:r w:rsidR="00416BBF">
          <w:rPr>
            <w:noProof/>
            <w:webHidden/>
          </w:rPr>
          <w:fldChar w:fldCharType="end"/>
        </w:r>
      </w:hyperlink>
    </w:p>
    <w:p w14:paraId="6CDA386E" w14:textId="6746CED1"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57" w:history="1">
        <w:r w:rsidR="00416BBF" w:rsidRPr="003512C8">
          <w:rPr>
            <w:rStyle w:val="Hipercze"/>
            <w:noProof/>
          </w:rPr>
          <w:t>Tabela 15</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z umów podpisanych i zakończonych w 2023 r. w programie priorytetowym „Moja Woda”</w:t>
        </w:r>
        <w:r w:rsidR="00416BBF">
          <w:rPr>
            <w:noProof/>
            <w:webHidden/>
          </w:rPr>
          <w:tab/>
        </w:r>
        <w:r w:rsidR="00416BBF">
          <w:rPr>
            <w:noProof/>
            <w:webHidden/>
          </w:rPr>
          <w:fldChar w:fldCharType="begin"/>
        </w:r>
        <w:r w:rsidR="00416BBF">
          <w:rPr>
            <w:noProof/>
            <w:webHidden/>
          </w:rPr>
          <w:instrText xml:space="preserve"> PAGEREF _Toc165027357 \h </w:instrText>
        </w:r>
        <w:r w:rsidR="00416BBF">
          <w:rPr>
            <w:noProof/>
            <w:webHidden/>
          </w:rPr>
        </w:r>
        <w:r w:rsidR="00416BBF">
          <w:rPr>
            <w:noProof/>
            <w:webHidden/>
          </w:rPr>
          <w:fldChar w:fldCharType="separate"/>
        </w:r>
        <w:r w:rsidR="00D80900">
          <w:rPr>
            <w:noProof/>
            <w:webHidden/>
          </w:rPr>
          <w:t>53</w:t>
        </w:r>
        <w:r w:rsidR="00416BBF">
          <w:rPr>
            <w:noProof/>
            <w:webHidden/>
          </w:rPr>
          <w:fldChar w:fldCharType="end"/>
        </w:r>
      </w:hyperlink>
    </w:p>
    <w:p w14:paraId="0AB3BE83" w14:textId="181D242E"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58" w:history="1">
        <w:r w:rsidR="00416BBF" w:rsidRPr="003512C8">
          <w:rPr>
            <w:rStyle w:val="Hipercze"/>
            <w:noProof/>
          </w:rPr>
          <w:t>Tabela 16</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z umów zakończonych w 2023 r. w programie Ciepłe mieszkanie (tys. zł)</w:t>
        </w:r>
        <w:r w:rsidR="00416BBF">
          <w:rPr>
            <w:noProof/>
            <w:webHidden/>
          </w:rPr>
          <w:tab/>
        </w:r>
        <w:r w:rsidR="00416BBF">
          <w:rPr>
            <w:noProof/>
            <w:webHidden/>
          </w:rPr>
          <w:fldChar w:fldCharType="begin"/>
        </w:r>
        <w:r w:rsidR="00416BBF">
          <w:rPr>
            <w:noProof/>
            <w:webHidden/>
          </w:rPr>
          <w:instrText xml:space="preserve"> PAGEREF _Toc165027358 \h </w:instrText>
        </w:r>
        <w:r w:rsidR="00416BBF">
          <w:rPr>
            <w:noProof/>
            <w:webHidden/>
          </w:rPr>
        </w:r>
        <w:r w:rsidR="00416BBF">
          <w:rPr>
            <w:noProof/>
            <w:webHidden/>
          </w:rPr>
          <w:fldChar w:fldCharType="separate"/>
        </w:r>
        <w:r w:rsidR="00D80900">
          <w:rPr>
            <w:noProof/>
            <w:webHidden/>
          </w:rPr>
          <w:t>54</w:t>
        </w:r>
        <w:r w:rsidR="00416BBF">
          <w:rPr>
            <w:noProof/>
            <w:webHidden/>
          </w:rPr>
          <w:fldChar w:fldCharType="end"/>
        </w:r>
      </w:hyperlink>
    </w:p>
    <w:p w14:paraId="2CA06675" w14:textId="27D2E3A3"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59" w:history="1">
        <w:r w:rsidR="00416BBF" w:rsidRPr="003512C8">
          <w:rPr>
            <w:rStyle w:val="Hipercze"/>
            <w:noProof/>
          </w:rPr>
          <w:t>Tabela 17</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Środki europejskie – finansowanie ochrony środowiska i gospodarki wodnej w 2023 r. (tys. zł)</w:t>
        </w:r>
        <w:r w:rsidR="00416BBF">
          <w:rPr>
            <w:noProof/>
            <w:webHidden/>
          </w:rPr>
          <w:tab/>
        </w:r>
        <w:r w:rsidR="00416BBF">
          <w:rPr>
            <w:noProof/>
            <w:webHidden/>
          </w:rPr>
          <w:fldChar w:fldCharType="begin"/>
        </w:r>
        <w:r w:rsidR="00416BBF">
          <w:rPr>
            <w:noProof/>
            <w:webHidden/>
          </w:rPr>
          <w:instrText xml:space="preserve"> PAGEREF _Toc165027359 \h </w:instrText>
        </w:r>
        <w:r w:rsidR="00416BBF">
          <w:rPr>
            <w:noProof/>
            <w:webHidden/>
          </w:rPr>
        </w:r>
        <w:r w:rsidR="00416BBF">
          <w:rPr>
            <w:noProof/>
            <w:webHidden/>
          </w:rPr>
          <w:fldChar w:fldCharType="separate"/>
        </w:r>
        <w:r w:rsidR="00D80900">
          <w:rPr>
            <w:noProof/>
            <w:webHidden/>
          </w:rPr>
          <w:t>56</w:t>
        </w:r>
        <w:r w:rsidR="00416BBF">
          <w:rPr>
            <w:noProof/>
            <w:webHidden/>
          </w:rPr>
          <w:fldChar w:fldCharType="end"/>
        </w:r>
      </w:hyperlink>
    </w:p>
    <w:p w14:paraId="20875931" w14:textId="51DC2171"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60" w:history="1">
        <w:r w:rsidR="00416BBF" w:rsidRPr="003512C8">
          <w:rPr>
            <w:rStyle w:val="Hipercze"/>
            <w:noProof/>
          </w:rPr>
          <w:t>Tabela 18</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Umowy zawarte w ramach FEnIKS 2021-2027 dotyczące środków obsługiwanych przez Narodowy Fundusz (stan na 31.12.2023 r.)</w:t>
        </w:r>
        <w:r w:rsidR="00416BBF">
          <w:rPr>
            <w:noProof/>
            <w:webHidden/>
          </w:rPr>
          <w:tab/>
        </w:r>
        <w:r w:rsidR="00416BBF">
          <w:rPr>
            <w:noProof/>
            <w:webHidden/>
          </w:rPr>
          <w:fldChar w:fldCharType="begin"/>
        </w:r>
        <w:r w:rsidR="00416BBF">
          <w:rPr>
            <w:noProof/>
            <w:webHidden/>
          </w:rPr>
          <w:instrText xml:space="preserve"> PAGEREF _Toc165027360 \h </w:instrText>
        </w:r>
        <w:r w:rsidR="00416BBF">
          <w:rPr>
            <w:noProof/>
            <w:webHidden/>
          </w:rPr>
        </w:r>
        <w:r w:rsidR="00416BBF">
          <w:rPr>
            <w:noProof/>
            <w:webHidden/>
          </w:rPr>
          <w:fldChar w:fldCharType="separate"/>
        </w:r>
        <w:r w:rsidR="00D80900">
          <w:rPr>
            <w:noProof/>
            <w:webHidden/>
          </w:rPr>
          <w:t>58</w:t>
        </w:r>
        <w:r w:rsidR="00416BBF">
          <w:rPr>
            <w:noProof/>
            <w:webHidden/>
          </w:rPr>
          <w:fldChar w:fldCharType="end"/>
        </w:r>
      </w:hyperlink>
    </w:p>
    <w:p w14:paraId="0375799B" w14:textId="490077B7"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61" w:history="1">
        <w:r w:rsidR="00416BBF" w:rsidRPr="003512C8">
          <w:rPr>
            <w:rStyle w:val="Hipercze"/>
            <w:noProof/>
          </w:rPr>
          <w:t>Tabela 19</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Umowy zawarte w ramach FEPW 2021-2027 dotyczące środków obsługiwanych przez Narodowy Fundusz (stan na 31.12.2023 r.)</w:t>
        </w:r>
        <w:r w:rsidR="00416BBF">
          <w:rPr>
            <w:noProof/>
            <w:webHidden/>
          </w:rPr>
          <w:tab/>
        </w:r>
        <w:r w:rsidR="00416BBF">
          <w:rPr>
            <w:noProof/>
            <w:webHidden/>
          </w:rPr>
          <w:fldChar w:fldCharType="begin"/>
        </w:r>
        <w:r w:rsidR="00416BBF">
          <w:rPr>
            <w:noProof/>
            <w:webHidden/>
          </w:rPr>
          <w:instrText xml:space="preserve"> PAGEREF _Toc165027361 \h </w:instrText>
        </w:r>
        <w:r w:rsidR="00416BBF">
          <w:rPr>
            <w:noProof/>
            <w:webHidden/>
          </w:rPr>
        </w:r>
        <w:r w:rsidR="00416BBF">
          <w:rPr>
            <w:noProof/>
            <w:webHidden/>
          </w:rPr>
          <w:fldChar w:fldCharType="separate"/>
        </w:r>
        <w:r w:rsidR="00D80900">
          <w:rPr>
            <w:noProof/>
            <w:webHidden/>
          </w:rPr>
          <w:t>59</w:t>
        </w:r>
        <w:r w:rsidR="00416BBF">
          <w:rPr>
            <w:noProof/>
            <w:webHidden/>
          </w:rPr>
          <w:fldChar w:fldCharType="end"/>
        </w:r>
      </w:hyperlink>
    </w:p>
    <w:p w14:paraId="4CC6E9C1" w14:textId="68117908"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62" w:history="1">
        <w:r w:rsidR="00416BBF" w:rsidRPr="003512C8">
          <w:rPr>
            <w:rStyle w:val="Hipercze"/>
            <w:noProof/>
          </w:rPr>
          <w:t>Tabela 20</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Umowy zawarte w ramach PO IiŚ 2014-2020 dotyczące środków obsługiwanych przez Narodowy Fundusz (stan na 31.12.2023 r.)</w:t>
        </w:r>
        <w:r w:rsidR="00416BBF">
          <w:rPr>
            <w:noProof/>
            <w:webHidden/>
          </w:rPr>
          <w:tab/>
        </w:r>
        <w:r w:rsidR="00416BBF">
          <w:rPr>
            <w:noProof/>
            <w:webHidden/>
          </w:rPr>
          <w:fldChar w:fldCharType="begin"/>
        </w:r>
        <w:r w:rsidR="00416BBF">
          <w:rPr>
            <w:noProof/>
            <w:webHidden/>
          </w:rPr>
          <w:instrText xml:space="preserve"> PAGEREF _Toc165027362 \h </w:instrText>
        </w:r>
        <w:r w:rsidR="00416BBF">
          <w:rPr>
            <w:noProof/>
            <w:webHidden/>
          </w:rPr>
        </w:r>
        <w:r w:rsidR="00416BBF">
          <w:rPr>
            <w:noProof/>
            <w:webHidden/>
          </w:rPr>
          <w:fldChar w:fldCharType="separate"/>
        </w:r>
        <w:r w:rsidR="00D80900">
          <w:rPr>
            <w:noProof/>
            <w:webHidden/>
          </w:rPr>
          <w:t>62</w:t>
        </w:r>
        <w:r w:rsidR="00416BBF">
          <w:rPr>
            <w:noProof/>
            <w:webHidden/>
          </w:rPr>
          <w:fldChar w:fldCharType="end"/>
        </w:r>
      </w:hyperlink>
    </w:p>
    <w:p w14:paraId="06025EAB" w14:textId="6D2EF379"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63" w:history="1">
        <w:r w:rsidR="00416BBF" w:rsidRPr="003512C8">
          <w:rPr>
            <w:rStyle w:val="Hipercze"/>
            <w:noProof/>
          </w:rPr>
          <w:t xml:space="preserve">Tabela 21 </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z umów zakończonych w 2023 r. w zakresie poddziałania 1.1.1 PO IiŚ 2014-2020</w:t>
        </w:r>
        <w:r w:rsidR="00416BBF">
          <w:rPr>
            <w:noProof/>
            <w:webHidden/>
          </w:rPr>
          <w:tab/>
        </w:r>
        <w:r w:rsidR="00416BBF">
          <w:rPr>
            <w:noProof/>
            <w:webHidden/>
          </w:rPr>
          <w:fldChar w:fldCharType="begin"/>
        </w:r>
        <w:r w:rsidR="00416BBF">
          <w:rPr>
            <w:noProof/>
            <w:webHidden/>
          </w:rPr>
          <w:instrText xml:space="preserve"> PAGEREF _Toc165027363 \h </w:instrText>
        </w:r>
        <w:r w:rsidR="00416BBF">
          <w:rPr>
            <w:noProof/>
            <w:webHidden/>
          </w:rPr>
        </w:r>
        <w:r w:rsidR="00416BBF">
          <w:rPr>
            <w:noProof/>
            <w:webHidden/>
          </w:rPr>
          <w:fldChar w:fldCharType="separate"/>
        </w:r>
        <w:r w:rsidR="00D80900">
          <w:rPr>
            <w:noProof/>
            <w:webHidden/>
          </w:rPr>
          <w:t>63</w:t>
        </w:r>
        <w:r w:rsidR="00416BBF">
          <w:rPr>
            <w:noProof/>
            <w:webHidden/>
          </w:rPr>
          <w:fldChar w:fldCharType="end"/>
        </w:r>
      </w:hyperlink>
    </w:p>
    <w:p w14:paraId="23F67986" w14:textId="40D273B9"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64" w:history="1">
        <w:r w:rsidR="00416BBF" w:rsidRPr="003512C8">
          <w:rPr>
            <w:rStyle w:val="Hipercze"/>
            <w:noProof/>
          </w:rPr>
          <w:t xml:space="preserve">Tabela 22 </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z umów zakończonych w 2023 r. w zakresie poddziałania 1.2 PO IiŚ 2014-2020</w:t>
        </w:r>
        <w:r w:rsidR="00416BBF">
          <w:rPr>
            <w:noProof/>
            <w:webHidden/>
          </w:rPr>
          <w:tab/>
        </w:r>
        <w:r w:rsidR="00416BBF">
          <w:rPr>
            <w:noProof/>
            <w:webHidden/>
          </w:rPr>
          <w:fldChar w:fldCharType="begin"/>
        </w:r>
        <w:r w:rsidR="00416BBF">
          <w:rPr>
            <w:noProof/>
            <w:webHidden/>
          </w:rPr>
          <w:instrText xml:space="preserve"> PAGEREF _Toc165027364 \h </w:instrText>
        </w:r>
        <w:r w:rsidR="00416BBF">
          <w:rPr>
            <w:noProof/>
            <w:webHidden/>
          </w:rPr>
        </w:r>
        <w:r w:rsidR="00416BBF">
          <w:rPr>
            <w:noProof/>
            <w:webHidden/>
          </w:rPr>
          <w:fldChar w:fldCharType="separate"/>
        </w:r>
        <w:r w:rsidR="00D80900">
          <w:rPr>
            <w:noProof/>
            <w:webHidden/>
          </w:rPr>
          <w:t>64</w:t>
        </w:r>
        <w:r w:rsidR="00416BBF">
          <w:rPr>
            <w:noProof/>
            <w:webHidden/>
          </w:rPr>
          <w:fldChar w:fldCharType="end"/>
        </w:r>
      </w:hyperlink>
    </w:p>
    <w:p w14:paraId="41A0D462" w14:textId="0FE0EE9D"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65" w:history="1">
        <w:r w:rsidR="00416BBF" w:rsidRPr="003512C8">
          <w:rPr>
            <w:rStyle w:val="Hipercze"/>
            <w:noProof/>
          </w:rPr>
          <w:t>Tabela 23</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z umów podpisanych i zakończonych w 2023 r. w zakresie poddziałania 1.3.1 PO IiŚ 2014-2020</w:t>
        </w:r>
        <w:r w:rsidR="00416BBF">
          <w:rPr>
            <w:noProof/>
            <w:webHidden/>
          </w:rPr>
          <w:tab/>
        </w:r>
        <w:r w:rsidR="00416BBF">
          <w:rPr>
            <w:noProof/>
            <w:webHidden/>
          </w:rPr>
          <w:fldChar w:fldCharType="begin"/>
        </w:r>
        <w:r w:rsidR="00416BBF">
          <w:rPr>
            <w:noProof/>
            <w:webHidden/>
          </w:rPr>
          <w:instrText xml:space="preserve"> PAGEREF _Toc165027365 \h </w:instrText>
        </w:r>
        <w:r w:rsidR="00416BBF">
          <w:rPr>
            <w:noProof/>
            <w:webHidden/>
          </w:rPr>
        </w:r>
        <w:r w:rsidR="00416BBF">
          <w:rPr>
            <w:noProof/>
            <w:webHidden/>
          </w:rPr>
          <w:fldChar w:fldCharType="separate"/>
        </w:r>
        <w:r w:rsidR="00D80900">
          <w:rPr>
            <w:noProof/>
            <w:webHidden/>
          </w:rPr>
          <w:t>66</w:t>
        </w:r>
        <w:r w:rsidR="00416BBF">
          <w:rPr>
            <w:noProof/>
            <w:webHidden/>
          </w:rPr>
          <w:fldChar w:fldCharType="end"/>
        </w:r>
      </w:hyperlink>
    </w:p>
    <w:p w14:paraId="5200911C" w14:textId="7019D010"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66" w:history="1">
        <w:r w:rsidR="00416BBF" w:rsidRPr="003512C8">
          <w:rPr>
            <w:rStyle w:val="Hipercze"/>
            <w:noProof/>
          </w:rPr>
          <w:t>Tabela 24</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z umów zakończonych w 2023 r. w zakresie poddziałania 1.3.2 PO IiŚ 2014-2020</w:t>
        </w:r>
        <w:r w:rsidR="00416BBF">
          <w:rPr>
            <w:noProof/>
            <w:webHidden/>
          </w:rPr>
          <w:tab/>
        </w:r>
        <w:r w:rsidR="00416BBF">
          <w:rPr>
            <w:noProof/>
            <w:webHidden/>
          </w:rPr>
          <w:fldChar w:fldCharType="begin"/>
        </w:r>
        <w:r w:rsidR="00416BBF">
          <w:rPr>
            <w:noProof/>
            <w:webHidden/>
          </w:rPr>
          <w:instrText xml:space="preserve"> PAGEREF _Toc165027366 \h </w:instrText>
        </w:r>
        <w:r w:rsidR="00416BBF">
          <w:rPr>
            <w:noProof/>
            <w:webHidden/>
          </w:rPr>
        </w:r>
        <w:r w:rsidR="00416BBF">
          <w:rPr>
            <w:noProof/>
            <w:webHidden/>
          </w:rPr>
          <w:fldChar w:fldCharType="separate"/>
        </w:r>
        <w:r w:rsidR="00D80900">
          <w:rPr>
            <w:noProof/>
            <w:webHidden/>
          </w:rPr>
          <w:t>67</w:t>
        </w:r>
        <w:r w:rsidR="00416BBF">
          <w:rPr>
            <w:noProof/>
            <w:webHidden/>
          </w:rPr>
          <w:fldChar w:fldCharType="end"/>
        </w:r>
      </w:hyperlink>
    </w:p>
    <w:p w14:paraId="7ACBD362" w14:textId="7973023B"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67" w:history="1">
        <w:r w:rsidR="00416BBF" w:rsidRPr="003512C8">
          <w:rPr>
            <w:rStyle w:val="Hipercze"/>
            <w:noProof/>
          </w:rPr>
          <w:t>Tabela 25</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z umów zakończonych w 2023 r. w zakresie działania 1.5 PO IiŚ 2014-2020</w:t>
        </w:r>
        <w:r w:rsidR="00416BBF">
          <w:rPr>
            <w:noProof/>
            <w:webHidden/>
          </w:rPr>
          <w:tab/>
        </w:r>
        <w:r w:rsidR="00416BBF">
          <w:rPr>
            <w:noProof/>
            <w:webHidden/>
          </w:rPr>
          <w:fldChar w:fldCharType="begin"/>
        </w:r>
        <w:r w:rsidR="00416BBF">
          <w:rPr>
            <w:noProof/>
            <w:webHidden/>
          </w:rPr>
          <w:instrText xml:space="preserve"> PAGEREF _Toc165027367 \h </w:instrText>
        </w:r>
        <w:r w:rsidR="00416BBF">
          <w:rPr>
            <w:noProof/>
            <w:webHidden/>
          </w:rPr>
        </w:r>
        <w:r w:rsidR="00416BBF">
          <w:rPr>
            <w:noProof/>
            <w:webHidden/>
          </w:rPr>
          <w:fldChar w:fldCharType="separate"/>
        </w:r>
        <w:r w:rsidR="00D80900">
          <w:rPr>
            <w:noProof/>
            <w:webHidden/>
          </w:rPr>
          <w:t>69</w:t>
        </w:r>
        <w:r w:rsidR="00416BBF">
          <w:rPr>
            <w:noProof/>
            <w:webHidden/>
          </w:rPr>
          <w:fldChar w:fldCharType="end"/>
        </w:r>
      </w:hyperlink>
    </w:p>
    <w:p w14:paraId="78794C3C" w14:textId="72408679"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68" w:history="1">
        <w:r w:rsidR="00416BBF" w:rsidRPr="003512C8">
          <w:rPr>
            <w:rStyle w:val="Hipercze"/>
            <w:noProof/>
          </w:rPr>
          <w:t>Tabela 26</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z umów zakończonych w 2023 r. w zakresie poddziałania 1.6.1 PO IiŚ 2014-2020</w:t>
        </w:r>
        <w:r w:rsidR="00416BBF">
          <w:rPr>
            <w:noProof/>
            <w:webHidden/>
          </w:rPr>
          <w:tab/>
        </w:r>
        <w:r w:rsidR="00416BBF">
          <w:rPr>
            <w:noProof/>
            <w:webHidden/>
          </w:rPr>
          <w:fldChar w:fldCharType="begin"/>
        </w:r>
        <w:r w:rsidR="00416BBF">
          <w:rPr>
            <w:noProof/>
            <w:webHidden/>
          </w:rPr>
          <w:instrText xml:space="preserve"> PAGEREF _Toc165027368 \h </w:instrText>
        </w:r>
        <w:r w:rsidR="00416BBF">
          <w:rPr>
            <w:noProof/>
            <w:webHidden/>
          </w:rPr>
        </w:r>
        <w:r w:rsidR="00416BBF">
          <w:rPr>
            <w:noProof/>
            <w:webHidden/>
          </w:rPr>
          <w:fldChar w:fldCharType="separate"/>
        </w:r>
        <w:r w:rsidR="00D80900">
          <w:rPr>
            <w:noProof/>
            <w:webHidden/>
          </w:rPr>
          <w:t>70</w:t>
        </w:r>
        <w:r w:rsidR="00416BBF">
          <w:rPr>
            <w:noProof/>
            <w:webHidden/>
          </w:rPr>
          <w:fldChar w:fldCharType="end"/>
        </w:r>
      </w:hyperlink>
    </w:p>
    <w:p w14:paraId="606EA0E4" w14:textId="647BB86F"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69" w:history="1">
        <w:r w:rsidR="00416BBF" w:rsidRPr="003512C8">
          <w:rPr>
            <w:rStyle w:val="Hipercze"/>
            <w:noProof/>
          </w:rPr>
          <w:t>Tabela 27</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z umów zakończonych w 2023 r. w zakresie poddziałania 1.6.2 PO IiŚ 2014-2020</w:t>
        </w:r>
        <w:r w:rsidR="00416BBF">
          <w:rPr>
            <w:noProof/>
            <w:webHidden/>
          </w:rPr>
          <w:tab/>
        </w:r>
        <w:r w:rsidR="00416BBF">
          <w:rPr>
            <w:noProof/>
            <w:webHidden/>
          </w:rPr>
          <w:fldChar w:fldCharType="begin"/>
        </w:r>
        <w:r w:rsidR="00416BBF">
          <w:rPr>
            <w:noProof/>
            <w:webHidden/>
          </w:rPr>
          <w:instrText xml:space="preserve"> PAGEREF _Toc165027369 \h </w:instrText>
        </w:r>
        <w:r w:rsidR="00416BBF">
          <w:rPr>
            <w:noProof/>
            <w:webHidden/>
          </w:rPr>
        </w:r>
        <w:r w:rsidR="00416BBF">
          <w:rPr>
            <w:noProof/>
            <w:webHidden/>
          </w:rPr>
          <w:fldChar w:fldCharType="separate"/>
        </w:r>
        <w:r w:rsidR="00D80900">
          <w:rPr>
            <w:noProof/>
            <w:webHidden/>
          </w:rPr>
          <w:t>70</w:t>
        </w:r>
        <w:r w:rsidR="00416BBF">
          <w:rPr>
            <w:noProof/>
            <w:webHidden/>
          </w:rPr>
          <w:fldChar w:fldCharType="end"/>
        </w:r>
      </w:hyperlink>
    </w:p>
    <w:p w14:paraId="0F1F37DA" w14:textId="59913C67"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70" w:history="1">
        <w:r w:rsidR="00416BBF" w:rsidRPr="003512C8">
          <w:rPr>
            <w:rStyle w:val="Hipercze"/>
            <w:noProof/>
          </w:rPr>
          <w:t>Tabela 28</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z umów zakończonych w 2023 r. w zakresie działania 2.1 PO IiŚ 2014-2020</w:t>
        </w:r>
        <w:r w:rsidR="00416BBF">
          <w:rPr>
            <w:noProof/>
            <w:webHidden/>
          </w:rPr>
          <w:tab/>
        </w:r>
        <w:r w:rsidR="00416BBF">
          <w:rPr>
            <w:noProof/>
            <w:webHidden/>
          </w:rPr>
          <w:fldChar w:fldCharType="begin"/>
        </w:r>
        <w:r w:rsidR="00416BBF">
          <w:rPr>
            <w:noProof/>
            <w:webHidden/>
          </w:rPr>
          <w:instrText xml:space="preserve"> PAGEREF _Toc165027370 \h </w:instrText>
        </w:r>
        <w:r w:rsidR="00416BBF">
          <w:rPr>
            <w:noProof/>
            <w:webHidden/>
          </w:rPr>
        </w:r>
        <w:r w:rsidR="00416BBF">
          <w:rPr>
            <w:noProof/>
            <w:webHidden/>
          </w:rPr>
          <w:fldChar w:fldCharType="separate"/>
        </w:r>
        <w:r w:rsidR="00D80900">
          <w:rPr>
            <w:noProof/>
            <w:webHidden/>
          </w:rPr>
          <w:t>71</w:t>
        </w:r>
        <w:r w:rsidR="00416BBF">
          <w:rPr>
            <w:noProof/>
            <w:webHidden/>
          </w:rPr>
          <w:fldChar w:fldCharType="end"/>
        </w:r>
      </w:hyperlink>
    </w:p>
    <w:p w14:paraId="3BAE64B0" w14:textId="78DA8763"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71" w:history="1">
        <w:r w:rsidR="00416BBF" w:rsidRPr="003512C8">
          <w:rPr>
            <w:rStyle w:val="Hipercze"/>
            <w:noProof/>
          </w:rPr>
          <w:t>Tabela 29</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z umów zakończonych w 2023 r. w zakresie działania 2.2 PO IiŚ 2014-2020</w:t>
        </w:r>
        <w:r w:rsidR="00416BBF">
          <w:rPr>
            <w:noProof/>
            <w:webHidden/>
          </w:rPr>
          <w:tab/>
        </w:r>
        <w:r w:rsidR="00416BBF">
          <w:rPr>
            <w:noProof/>
            <w:webHidden/>
          </w:rPr>
          <w:fldChar w:fldCharType="begin"/>
        </w:r>
        <w:r w:rsidR="00416BBF">
          <w:rPr>
            <w:noProof/>
            <w:webHidden/>
          </w:rPr>
          <w:instrText xml:space="preserve"> PAGEREF _Toc165027371 \h </w:instrText>
        </w:r>
        <w:r w:rsidR="00416BBF">
          <w:rPr>
            <w:noProof/>
            <w:webHidden/>
          </w:rPr>
        </w:r>
        <w:r w:rsidR="00416BBF">
          <w:rPr>
            <w:noProof/>
            <w:webHidden/>
          </w:rPr>
          <w:fldChar w:fldCharType="separate"/>
        </w:r>
        <w:r w:rsidR="00D80900">
          <w:rPr>
            <w:noProof/>
            <w:webHidden/>
          </w:rPr>
          <w:t>72</w:t>
        </w:r>
        <w:r w:rsidR="00416BBF">
          <w:rPr>
            <w:noProof/>
            <w:webHidden/>
          </w:rPr>
          <w:fldChar w:fldCharType="end"/>
        </w:r>
      </w:hyperlink>
    </w:p>
    <w:p w14:paraId="2C597A26" w14:textId="043F2DE5"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72" w:history="1">
        <w:r w:rsidR="00416BBF" w:rsidRPr="003512C8">
          <w:rPr>
            <w:rStyle w:val="Hipercze"/>
            <w:noProof/>
          </w:rPr>
          <w:t>Tabela 30</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z umów zakończonych w 2023 r. w zakresie działania 2.3 PO IiŚ 2014-2020</w:t>
        </w:r>
        <w:r w:rsidR="00416BBF">
          <w:rPr>
            <w:noProof/>
            <w:webHidden/>
          </w:rPr>
          <w:tab/>
        </w:r>
        <w:r w:rsidR="00416BBF">
          <w:rPr>
            <w:noProof/>
            <w:webHidden/>
          </w:rPr>
          <w:fldChar w:fldCharType="begin"/>
        </w:r>
        <w:r w:rsidR="00416BBF">
          <w:rPr>
            <w:noProof/>
            <w:webHidden/>
          </w:rPr>
          <w:instrText xml:space="preserve"> PAGEREF _Toc165027372 \h </w:instrText>
        </w:r>
        <w:r w:rsidR="00416BBF">
          <w:rPr>
            <w:noProof/>
            <w:webHidden/>
          </w:rPr>
        </w:r>
        <w:r w:rsidR="00416BBF">
          <w:rPr>
            <w:noProof/>
            <w:webHidden/>
          </w:rPr>
          <w:fldChar w:fldCharType="separate"/>
        </w:r>
        <w:r w:rsidR="00D80900">
          <w:rPr>
            <w:noProof/>
            <w:webHidden/>
          </w:rPr>
          <w:t>73</w:t>
        </w:r>
        <w:r w:rsidR="00416BBF">
          <w:rPr>
            <w:noProof/>
            <w:webHidden/>
          </w:rPr>
          <w:fldChar w:fldCharType="end"/>
        </w:r>
      </w:hyperlink>
    </w:p>
    <w:p w14:paraId="7FAFBED8" w14:textId="028F3BD5"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73" w:history="1">
        <w:r w:rsidR="00416BBF" w:rsidRPr="003512C8">
          <w:rPr>
            <w:rStyle w:val="Hipercze"/>
            <w:noProof/>
          </w:rPr>
          <w:t>Tabela 31</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z umów zakończonych w 2023 r. w zakresie działania 2.4 PO IiŚ 2014-2020</w:t>
        </w:r>
        <w:r w:rsidR="00416BBF">
          <w:rPr>
            <w:noProof/>
            <w:webHidden/>
          </w:rPr>
          <w:tab/>
        </w:r>
        <w:r w:rsidR="00416BBF">
          <w:rPr>
            <w:noProof/>
            <w:webHidden/>
          </w:rPr>
          <w:fldChar w:fldCharType="begin"/>
        </w:r>
        <w:r w:rsidR="00416BBF">
          <w:rPr>
            <w:noProof/>
            <w:webHidden/>
          </w:rPr>
          <w:instrText xml:space="preserve"> PAGEREF _Toc165027373 \h </w:instrText>
        </w:r>
        <w:r w:rsidR="00416BBF">
          <w:rPr>
            <w:noProof/>
            <w:webHidden/>
          </w:rPr>
        </w:r>
        <w:r w:rsidR="00416BBF">
          <w:rPr>
            <w:noProof/>
            <w:webHidden/>
          </w:rPr>
          <w:fldChar w:fldCharType="separate"/>
        </w:r>
        <w:r w:rsidR="00D80900">
          <w:rPr>
            <w:noProof/>
            <w:webHidden/>
          </w:rPr>
          <w:t>74</w:t>
        </w:r>
        <w:r w:rsidR="00416BBF">
          <w:rPr>
            <w:noProof/>
            <w:webHidden/>
          </w:rPr>
          <w:fldChar w:fldCharType="end"/>
        </w:r>
      </w:hyperlink>
    </w:p>
    <w:p w14:paraId="143969C5" w14:textId="5EFB2652"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74" w:history="1">
        <w:r w:rsidR="00416BBF" w:rsidRPr="003512C8">
          <w:rPr>
            <w:rStyle w:val="Hipercze"/>
            <w:noProof/>
          </w:rPr>
          <w:t>Tabela 32</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z umów zakończonych w 2023 r. w zakresie działania 2.5 PO IiŚ 2014-2020</w:t>
        </w:r>
        <w:r w:rsidR="00416BBF">
          <w:rPr>
            <w:noProof/>
            <w:webHidden/>
          </w:rPr>
          <w:tab/>
        </w:r>
        <w:r w:rsidR="00416BBF">
          <w:rPr>
            <w:noProof/>
            <w:webHidden/>
          </w:rPr>
          <w:fldChar w:fldCharType="begin"/>
        </w:r>
        <w:r w:rsidR="00416BBF">
          <w:rPr>
            <w:noProof/>
            <w:webHidden/>
          </w:rPr>
          <w:instrText xml:space="preserve"> PAGEREF _Toc165027374 \h </w:instrText>
        </w:r>
        <w:r w:rsidR="00416BBF">
          <w:rPr>
            <w:noProof/>
            <w:webHidden/>
          </w:rPr>
        </w:r>
        <w:r w:rsidR="00416BBF">
          <w:rPr>
            <w:noProof/>
            <w:webHidden/>
          </w:rPr>
          <w:fldChar w:fldCharType="separate"/>
        </w:r>
        <w:r w:rsidR="00D80900">
          <w:rPr>
            <w:noProof/>
            <w:webHidden/>
          </w:rPr>
          <w:t>75</w:t>
        </w:r>
        <w:r w:rsidR="00416BBF">
          <w:rPr>
            <w:noProof/>
            <w:webHidden/>
          </w:rPr>
          <w:fldChar w:fldCharType="end"/>
        </w:r>
      </w:hyperlink>
    </w:p>
    <w:p w14:paraId="799B636F" w14:textId="0686A15D"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75" w:history="1">
        <w:r w:rsidR="00416BBF" w:rsidRPr="003512C8">
          <w:rPr>
            <w:rStyle w:val="Hipercze"/>
            <w:noProof/>
          </w:rPr>
          <w:t>Tabela 33</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lub rzeczowe w zakresie MF EOG i NMF z umów podpisanych w 2023 r.</w:t>
        </w:r>
        <w:r w:rsidR="00416BBF">
          <w:rPr>
            <w:noProof/>
            <w:webHidden/>
          </w:rPr>
          <w:tab/>
        </w:r>
        <w:r w:rsidR="00416BBF">
          <w:rPr>
            <w:noProof/>
            <w:webHidden/>
          </w:rPr>
          <w:fldChar w:fldCharType="begin"/>
        </w:r>
        <w:r w:rsidR="00416BBF">
          <w:rPr>
            <w:noProof/>
            <w:webHidden/>
          </w:rPr>
          <w:instrText xml:space="preserve"> PAGEREF _Toc165027375 \h </w:instrText>
        </w:r>
        <w:r w:rsidR="00416BBF">
          <w:rPr>
            <w:noProof/>
            <w:webHidden/>
          </w:rPr>
        </w:r>
        <w:r w:rsidR="00416BBF">
          <w:rPr>
            <w:noProof/>
            <w:webHidden/>
          </w:rPr>
          <w:fldChar w:fldCharType="separate"/>
        </w:r>
        <w:r w:rsidR="00D80900">
          <w:rPr>
            <w:noProof/>
            <w:webHidden/>
          </w:rPr>
          <w:t>77</w:t>
        </w:r>
        <w:r w:rsidR="00416BBF">
          <w:rPr>
            <w:noProof/>
            <w:webHidden/>
          </w:rPr>
          <w:fldChar w:fldCharType="end"/>
        </w:r>
      </w:hyperlink>
    </w:p>
    <w:p w14:paraId="5942945B" w14:textId="0A76684D"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76" w:history="1">
        <w:r w:rsidR="00416BBF" w:rsidRPr="003512C8">
          <w:rPr>
            <w:rStyle w:val="Hipercze"/>
            <w:noProof/>
          </w:rPr>
          <w:t>Tabela 34</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Refundacja kosztów i wydatków Narodowego Funduszu w 2023</w:t>
        </w:r>
        <w:r w:rsidR="00416BBF">
          <w:rPr>
            <w:noProof/>
            <w:webHidden/>
          </w:rPr>
          <w:tab/>
        </w:r>
        <w:r w:rsidR="00416BBF">
          <w:rPr>
            <w:noProof/>
            <w:webHidden/>
          </w:rPr>
          <w:fldChar w:fldCharType="begin"/>
        </w:r>
        <w:r w:rsidR="00416BBF">
          <w:rPr>
            <w:noProof/>
            <w:webHidden/>
          </w:rPr>
          <w:instrText xml:space="preserve"> PAGEREF _Toc165027376 \h </w:instrText>
        </w:r>
        <w:r w:rsidR="00416BBF">
          <w:rPr>
            <w:noProof/>
            <w:webHidden/>
          </w:rPr>
        </w:r>
        <w:r w:rsidR="00416BBF">
          <w:rPr>
            <w:noProof/>
            <w:webHidden/>
          </w:rPr>
          <w:fldChar w:fldCharType="separate"/>
        </w:r>
        <w:r w:rsidR="00D80900">
          <w:rPr>
            <w:noProof/>
            <w:webHidden/>
          </w:rPr>
          <w:t>81</w:t>
        </w:r>
        <w:r w:rsidR="00416BBF">
          <w:rPr>
            <w:noProof/>
            <w:webHidden/>
          </w:rPr>
          <w:fldChar w:fldCharType="end"/>
        </w:r>
      </w:hyperlink>
    </w:p>
    <w:p w14:paraId="6A424AC9" w14:textId="46D95184"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77" w:history="1">
        <w:r w:rsidR="00416BBF" w:rsidRPr="003512C8">
          <w:rPr>
            <w:rStyle w:val="Hipercze"/>
            <w:noProof/>
          </w:rPr>
          <w:t>Tabela 35</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Zwrotne finansowanie ochrony środowiska przedsięwzięć realizowanych bez udziału środków europejskich i współfinansowanie przedsięwzięć realizowanych z udziałem środków europejskich w 2023 r. (tys. zł)</w:t>
        </w:r>
        <w:r w:rsidR="00416BBF">
          <w:rPr>
            <w:noProof/>
            <w:webHidden/>
          </w:rPr>
          <w:tab/>
        </w:r>
        <w:r w:rsidR="00416BBF">
          <w:rPr>
            <w:noProof/>
            <w:webHidden/>
          </w:rPr>
          <w:fldChar w:fldCharType="begin"/>
        </w:r>
        <w:r w:rsidR="00416BBF">
          <w:rPr>
            <w:noProof/>
            <w:webHidden/>
          </w:rPr>
          <w:instrText xml:space="preserve"> PAGEREF _Toc165027377 \h </w:instrText>
        </w:r>
        <w:r w:rsidR="00416BBF">
          <w:rPr>
            <w:noProof/>
            <w:webHidden/>
          </w:rPr>
        </w:r>
        <w:r w:rsidR="00416BBF">
          <w:rPr>
            <w:noProof/>
            <w:webHidden/>
          </w:rPr>
          <w:fldChar w:fldCharType="separate"/>
        </w:r>
        <w:r w:rsidR="00D80900">
          <w:rPr>
            <w:noProof/>
            <w:webHidden/>
          </w:rPr>
          <w:t>85</w:t>
        </w:r>
        <w:r w:rsidR="00416BBF">
          <w:rPr>
            <w:noProof/>
            <w:webHidden/>
          </w:rPr>
          <w:fldChar w:fldCharType="end"/>
        </w:r>
      </w:hyperlink>
    </w:p>
    <w:p w14:paraId="0C3BF829" w14:textId="4FC942DD"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78" w:history="1">
        <w:r w:rsidR="00416BBF" w:rsidRPr="003512C8">
          <w:rPr>
            <w:rStyle w:val="Hipercze"/>
            <w:noProof/>
          </w:rPr>
          <w:t>Tabela 36</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Dotacyjne finansowanie przedsięwzięć realizowanych bez udziału środków europejskich – finansowanie w dziedzinach w 2023 r. – zestawienie zbiorcze (tys. zł)</w:t>
        </w:r>
        <w:r w:rsidR="00416BBF">
          <w:rPr>
            <w:noProof/>
            <w:webHidden/>
          </w:rPr>
          <w:tab/>
        </w:r>
        <w:r w:rsidR="00416BBF">
          <w:rPr>
            <w:noProof/>
            <w:webHidden/>
          </w:rPr>
          <w:fldChar w:fldCharType="begin"/>
        </w:r>
        <w:r w:rsidR="00416BBF">
          <w:rPr>
            <w:noProof/>
            <w:webHidden/>
          </w:rPr>
          <w:instrText xml:space="preserve"> PAGEREF _Toc165027378 \h </w:instrText>
        </w:r>
        <w:r w:rsidR="00416BBF">
          <w:rPr>
            <w:noProof/>
            <w:webHidden/>
          </w:rPr>
        </w:r>
        <w:r w:rsidR="00416BBF">
          <w:rPr>
            <w:noProof/>
            <w:webHidden/>
          </w:rPr>
          <w:fldChar w:fldCharType="separate"/>
        </w:r>
        <w:r w:rsidR="00D80900">
          <w:rPr>
            <w:noProof/>
            <w:webHidden/>
          </w:rPr>
          <w:t>86</w:t>
        </w:r>
        <w:r w:rsidR="00416BBF">
          <w:rPr>
            <w:noProof/>
            <w:webHidden/>
          </w:rPr>
          <w:fldChar w:fldCharType="end"/>
        </w:r>
      </w:hyperlink>
    </w:p>
    <w:p w14:paraId="73ABE906" w14:textId="47B23785"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79" w:history="1">
        <w:r w:rsidR="00416BBF" w:rsidRPr="003512C8">
          <w:rPr>
            <w:rStyle w:val="Hipercze"/>
            <w:noProof/>
          </w:rPr>
          <w:t>Tabela 37</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Dotacyjne finansowanie przedsięwzięć realizowanych bez udziału środków europejskich – finansowanie w dziedzinach dla jednostek zaliczanych do sektora finansów publicznych (bez PJB) w 2023 r. (tys. zł)</w:t>
        </w:r>
        <w:r w:rsidR="00416BBF">
          <w:rPr>
            <w:noProof/>
            <w:webHidden/>
          </w:rPr>
          <w:tab/>
        </w:r>
        <w:r w:rsidR="00416BBF">
          <w:rPr>
            <w:noProof/>
            <w:webHidden/>
          </w:rPr>
          <w:fldChar w:fldCharType="begin"/>
        </w:r>
        <w:r w:rsidR="00416BBF">
          <w:rPr>
            <w:noProof/>
            <w:webHidden/>
          </w:rPr>
          <w:instrText xml:space="preserve"> PAGEREF _Toc165027379 \h </w:instrText>
        </w:r>
        <w:r w:rsidR="00416BBF">
          <w:rPr>
            <w:noProof/>
            <w:webHidden/>
          </w:rPr>
        </w:r>
        <w:r w:rsidR="00416BBF">
          <w:rPr>
            <w:noProof/>
            <w:webHidden/>
          </w:rPr>
          <w:fldChar w:fldCharType="separate"/>
        </w:r>
        <w:r w:rsidR="00D80900">
          <w:rPr>
            <w:noProof/>
            <w:webHidden/>
          </w:rPr>
          <w:t>87</w:t>
        </w:r>
        <w:r w:rsidR="00416BBF">
          <w:rPr>
            <w:noProof/>
            <w:webHidden/>
          </w:rPr>
          <w:fldChar w:fldCharType="end"/>
        </w:r>
      </w:hyperlink>
    </w:p>
    <w:p w14:paraId="25178ADC" w14:textId="39872EF7"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80" w:history="1">
        <w:r w:rsidR="00416BBF" w:rsidRPr="003512C8">
          <w:rPr>
            <w:rStyle w:val="Hipercze"/>
            <w:noProof/>
          </w:rPr>
          <w:t>Tabela 38</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Dotacyjne finansowanie przedsięwzięć realizowanych bez udziału środków europejskich – finansowanie w dziedzinach dla jednostek niezaliczanych do sektora finansów publicznych w 2023 r. (tys. zł)</w:t>
        </w:r>
        <w:r w:rsidR="00416BBF">
          <w:rPr>
            <w:noProof/>
            <w:webHidden/>
          </w:rPr>
          <w:tab/>
        </w:r>
        <w:r w:rsidR="00416BBF">
          <w:rPr>
            <w:noProof/>
            <w:webHidden/>
          </w:rPr>
          <w:fldChar w:fldCharType="begin"/>
        </w:r>
        <w:r w:rsidR="00416BBF">
          <w:rPr>
            <w:noProof/>
            <w:webHidden/>
          </w:rPr>
          <w:instrText xml:space="preserve"> PAGEREF _Toc165027380 \h </w:instrText>
        </w:r>
        <w:r w:rsidR="00416BBF">
          <w:rPr>
            <w:noProof/>
            <w:webHidden/>
          </w:rPr>
        </w:r>
        <w:r w:rsidR="00416BBF">
          <w:rPr>
            <w:noProof/>
            <w:webHidden/>
          </w:rPr>
          <w:fldChar w:fldCharType="separate"/>
        </w:r>
        <w:r w:rsidR="00D80900">
          <w:rPr>
            <w:noProof/>
            <w:webHidden/>
          </w:rPr>
          <w:t>88</w:t>
        </w:r>
        <w:r w:rsidR="00416BBF">
          <w:rPr>
            <w:noProof/>
            <w:webHidden/>
          </w:rPr>
          <w:fldChar w:fldCharType="end"/>
        </w:r>
      </w:hyperlink>
    </w:p>
    <w:p w14:paraId="1336E12F" w14:textId="29E57F38"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81" w:history="1">
        <w:r w:rsidR="00416BBF" w:rsidRPr="003512C8">
          <w:rPr>
            <w:rStyle w:val="Hipercze"/>
            <w:noProof/>
          </w:rPr>
          <w:t>Tabela 39</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Środki przekazane do budżetu państwa na dofinansowanie zadań realizowanych bez udziału środków europejskich przez państwowe jednostki budżetowe w 2023 r. – finansowanie w dziedzinach (tys. zł)</w:t>
        </w:r>
        <w:r w:rsidR="00416BBF">
          <w:rPr>
            <w:noProof/>
            <w:webHidden/>
          </w:rPr>
          <w:tab/>
        </w:r>
        <w:r w:rsidR="00416BBF">
          <w:rPr>
            <w:noProof/>
            <w:webHidden/>
          </w:rPr>
          <w:fldChar w:fldCharType="begin"/>
        </w:r>
        <w:r w:rsidR="00416BBF">
          <w:rPr>
            <w:noProof/>
            <w:webHidden/>
          </w:rPr>
          <w:instrText xml:space="preserve"> PAGEREF _Toc165027381 \h </w:instrText>
        </w:r>
        <w:r w:rsidR="00416BBF">
          <w:rPr>
            <w:noProof/>
            <w:webHidden/>
          </w:rPr>
        </w:r>
        <w:r w:rsidR="00416BBF">
          <w:rPr>
            <w:noProof/>
            <w:webHidden/>
          </w:rPr>
          <w:fldChar w:fldCharType="separate"/>
        </w:r>
        <w:r w:rsidR="00D80900">
          <w:rPr>
            <w:noProof/>
            <w:webHidden/>
          </w:rPr>
          <w:t>89</w:t>
        </w:r>
        <w:r w:rsidR="00416BBF">
          <w:rPr>
            <w:noProof/>
            <w:webHidden/>
          </w:rPr>
          <w:fldChar w:fldCharType="end"/>
        </w:r>
      </w:hyperlink>
    </w:p>
    <w:p w14:paraId="3B697196" w14:textId="290252A7"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82" w:history="1">
        <w:r w:rsidR="00416BBF" w:rsidRPr="003512C8">
          <w:rPr>
            <w:rStyle w:val="Hipercze"/>
            <w:noProof/>
          </w:rPr>
          <w:t>Tabela 40</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Współfinansowanie przez Narodowy Fundusz, w formie dotacji, przedsięwzięć realizowanych z udziałem środków europejskich w 2023 r. – zestawienie zbiorcze (tys. zł)</w:t>
        </w:r>
        <w:r w:rsidR="00416BBF">
          <w:rPr>
            <w:noProof/>
            <w:webHidden/>
          </w:rPr>
          <w:tab/>
        </w:r>
        <w:r w:rsidR="00416BBF">
          <w:rPr>
            <w:noProof/>
            <w:webHidden/>
          </w:rPr>
          <w:fldChar w:fldCharType="begin"/>
        </w:r>
        <w:r w:rsidR="00416BBF">
          <w:rPr>
            <w:noProof/>
            <w:webHidden/>
          </w:rPr>
          <w:instrText xml:space="preserve"> PAGEREF _Toc165027382 \h </w:instrText>
        </w:r>
        <w:r w:rsidR="00416BBF">
          <w:rPr>
            <w:noProof/>
            <w:webHidden/>
          </w:rPr>
        </w:r>
        <w:r w:rsidR="00416BBF">
          <w:rPr>
            <w:noProof/>
            <w:webHidden/>
          </w:rPr>
          <w:fldChar w:fldCharType="separate"/>
        </w:r>
        <w:r w:rsidR="00D80900">
          <w:rPr>
            <w:noProof/>
            <w:webHidden/>
          </w:rPr>
          <w:t>90</w:t>
        </w:r>
        <w:r w:rsidR="00416BBF">
          <w:rPr>
            <w:noProof/>
            <w:webHidden/>
          </w:rPr>
          <w:fldChar w:fldCharType="end"/>
        </w:r>
      </w:hyperlink>
    </w:p>
    <w:p w14:paraId="57375318" w14:textId="2A35004D"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83" w:history="1">
        <w:r w:rsidR="00416BBF" w:rsidRPr="003512C8">
          <w:rPr>
            <w:rStyle w:val="Hipercze"/>
            <w:noProof/>
          </w:rPr>
          <w:t>Tabela 41</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Współfinansowanie przez Narodowy Fundusz, w formie dotacji, przedsięwzięć realizowanych z udziałem środków europejskich dla jednostek zaliczanych do sektora finansów publicznych w 2023 r. (tys. zł)</w:t>
        </w:r>
        <w:r w:rsidR="00416BBF">
          <w:rPr>
            <w:noProof/>
            <w:webHidden/>
          </w:rPr>
          <w:tab/>
        </w:r>
        <w:r w:rsidR="00416BBF">
          <w:rPr>
            <w:noProof/>
            <w:webHidden/>
          </w:rPr>
          <w:fldChar w:fldCharType="begin"/>
        </w:r>
        <w:r w:rsidR="00416BBF">
          <w:rPr>
            <w:noProof/>
            <w:webHidden/>
          </w:rPr>
          <w:instrText xml:space="preserve"> PAGEREF _Toc165027383 \h </w:instrText>
        </w:r>
        <w:r w:rsidR="00416BBF">
          <w:rPr>
            <w:noProof/>
            <w:webHidden/>
          </w:rPr>
        </w:r>
        <w:r w:rsidR="00416BBF">
          <w:rPr>
            <w:noProof/>
            <w:webHidden/>
          </w:rPr>
          <w:fldChar w:fldCharType="separate"/>
        </w:r>
        <w:r w:rsidR="00D80900">
          <w:rPr>
            <w:noProof/>
            <w:webHidden/>
          </w:rPr>
          <w:t>91</w:t>
        </w:r>
        <w:r w:rsidR="00416BBF">
          <w:rPr>
            <w:noProof/>
            <w:webHidden/>
          </w:rPr>
          <w:fldChar w:fldCharType="end"/>
        </w:r>
      </w:hyperlink>
    </w:p>
    <w:p w14:paraId="007BA420" w14:textId="567972AE"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84" w:history="1">
        <w:r w:rsidR="00416BBF" w:rsidRPr="003512C8">
          <w:rPr>
            <w:rStyle w:val="Hipercze"/>
            <w:noProof/>
          </w:rPr>
          <w:t>Tabela 42</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Środki przekazane do budżetu państwa na dofinansowanie zadań państwowych jednostek budżetowych w 2023 r. – współfinansowanie środków europejskich (tys. zł)</w:t>
        </w:r>
        <w:r w:rsidR="00416BBF">
          <w:rPr>
            <w:noProof/>
            <w:webHidden/>
          </w:rPr>
          <w:tab/>
        </w:r>
        <w:r w:rsidR="00416BBF">
          <w:rPr>
            <w:noProof/>
            <w:webHidden/>
          </w:rPr>
          <w:fldChar w:fldCharType="begin"/>
        </w:r>
        <w:r w:rsidR="00416BBF">
          <w:rPr>
            <w:noProof/>
            <w:webHidden/>
          </w:rPr>
          <w:instrText xml:space="preserve"> PAGEREF _Toc165027384 \h </w:instrText>
        </w:r>
        <w:r w:rsidR="00416BBF">
          <w:rPr>
            <w:noProof/>
            <w:webHidden/>
          </w:rPr>
        </w:r>
        <w:r w:rsidR="00416BBF">
          <w:rPr>
            <w:noProof/>
            <w:webHidden/>
          </w:rPr>
          <w:fldChar w:fldCharType="separate"/>
        </w:r>
        <w:r w:rsidR="00D80900">
          <w:rPr>
            <w:noProof/>
            <w:webHidden/>
          </w:rPr>
          <w:t>91</w:t>
        </w:r>
        <w:r w:rsidR="00416BBF">
          <w:rPr>
            <w:noProof/>
            <w:webHidden/>
          </w:rPr>
          <w:fldChar w:fldCharType="end"/>
        </w:r>
      </w:hyperlink>
    </w:p>
    <w:p w14:paraId="22542263" w14:textId="5FEA7118"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85" w:history="1">
        <w:r w:rsidR="00416BBF" w:rsidRPr="003512C8">
          <w:rPr>
            <w:rStyle w:val="Hipercze"/>
            <w:noProof/>
          </w:rPr>
          <w:t>Tabela 43</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Współfinansowanie przez Narodowy Fundusz, w formie dotacji, przedsięwzięć realizowanych z udziałem środków europejskich dla jednostek niezaliczanych do sektora finansów publicznych w 2023 r. (tys. zł)</w:t>
        </w:r>
        <w:r w:rsidR="00416BBF">
          <w:rPr>
            <w:noProof/>
            <w:webHidden/>
          </w:rPr>
          <w:tab/>
        </w:r>
        <w:r w:rsidR="00416BBF">
          <w:rPr>
            <w:noProof/>
            <w:webHidden/>
          </w:rPr>
          <w:fldChar w:fldCharType="begin"/>
        </w:r>
        <w:r w:rsidR="00416BBF">
          <w:rPr>
            <w:noProof/>
            <w:webHidden/>
          </w:rPr>
          <w:instrText xml:space="preserve"> PAGEREF _Toc165027385 \h </w:instrText>
        </w:r>
        <w:r w:rsidR="00416BBF">
          <w:rPr>
            <w:noProof/>
            <w:webHidden/>
          </w:rPr>
        </w:r>
        <w:r w:rsidR="00416BBF">
          <w:rPr>
            <w:noProof/>
            <w:webHidden/>
          </w:rPr>
          <w:fldChar w:fldCharType="separate"/>
        </w:r>
        <w:r w:rsidR="00D80900">
          <w:rPr>
            <w:noProof/>
            <w:webHidden/>
          </w:rPr>
          <w:t>92</w:t>
        </w:r>
        <w:r w:rsidR="00416BBF">
          <w:rPr>
            <w:noProof/>
            <w:webHidden/>
          </w:rPr>
          <w:fldChar w:fldCharType="end"/>
        </w:r>
      </w:hyperlink>
    </w:p>
    <w:p w14:paraId="10B803BD" w14:textId="17953F72"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86" w:history="1">
        <w:r w:rsidR="00416BBF" w:rsidRPr="003512C8">
          <w:rPr>
            <w:rStyle w:val="Hipercze"/>
            <w:noProof/>
          </w:rPr>
          <w:t>Tabela 44</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i rzeczowe z umów zawartych i zakończonych w 2023 r. w dziedzinie ochrony wód</w:t>
        </w:r>
        <w:r w:rsidR="00416BBF">
          <w:rPr>
            <w:noProof/>
            <w:webHidden/>
          </w:rPr>
          <w:tab/>
        </w:r>
        <w:r w:rsidR="00416BBF">
          <w:rPr>
            <w:noProof/>
            <w:webHidden/>
          </w:rPr>
          <w:fldChar w:fldCharType="begin"/>
        </w:r>
        <w:r w:rsidR="00416BBF">
          <w:rPr>
            <w:noProof/>
            <w:webHidden/>
          </w:rPr>
          <w:instrText xml:space="preserve"> PAGEREF _Toc165027386 \h </w:instrText>
        </w:r>
        <w:r w:rsidR="00416BBF">
          <w:rPr>
            <w:noProof/>
            <w:webHidden/>
          </w:rPr>
        </w:r>
        <w:r w:rsidR="00416BBF">
          <w:rPr>
            <w:noProof/>
            <w:webHidden/>
          </w:rPr>
          <w:fldChar w:fldCharType="separate"/>
        </w:r>
        <w:r w:rsidR="00D80900">
          <w:rPr>
            <w:noProof/>
            <w:webHidden/>
          </w:rPr>
          <w:t>93</w:t>
        </w:r>
        <w:r w:rsidR="00416BBF">
          <w:rPr>
            <w:noProof/>
            <w:webHidden/>
          </w:rPr>
          <w:fldChar w:fldCharType="end"/>
        </w:r>
      </w:hyperlink>
    </w:p>
    <w:p w14:paraId="7E742B7B" w14:textId="19CEA88C"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87" w:history="1">
        <w:r w:rsidR="00416BBF" w:rsidRPr="003512C8">
          <w:rPr>
            <w:rStyle w:val="Hipercze"/>
            <w:noProof/>
          </w:rPr>
          <w:t>Tabela 45</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z umów zawartych i zakończonych w 2023 r. w dziedzinie ochrony klimatu i atmosfery</w:t>
        </w:r>
        <w:r w:rsidR="00416BBF">
          <w:rPr>
            <w:noProof/>
            <w:webHidden/>
          </w:rPr>
          <w:tab/>
        </w:r>
        <w:r w:rsidR="00416BBF">
          <w:rPr>
            <w:noProof/>
            <w:webHidden/>
          </w:rPr>
          <w:fldChar w:fldCharType="begin"/>
        </w:r>
        <w:r w:rsidR="00416BBF">
          <w:rPr>
            <w:noProof/>
            <w:webHidden/>
          </w:rPr>
          <w:instrText xml:space="preserve"> PAGEREF _Toc165027387 \h </w:instrText>
        </w:r>
        <w:r w:rsidR="00416BBF">
          <w:rPr>
            <w:noProof/>
            <w:webHidden/>
          </w:rPr>
        </w:r>
        <w:r w:rsidR="00416BBF">
          <w:rPr>
            <w:noProof/>
            <w:webHidden/>
          </w:rPr>
          <w:fldChar w:fldCharType="separate"/>
        </w:r>
        <w:r w:rsidR="00D80900">
          <w:rPr>
            <w:noProof/>
            <w:webHidden/>
          </w:rPr>
          <w:t>97</w:t>
        </w:r>
        <w:r w:rsidR="00416BBF">
          <w:rPr>
            <w:noProof/>
            <w:webHidden/>
          </w:rPr>
          <w:fldChar w:fldCharType="end"/>
        </w:r>
      </w:hyperlink>
    </w:p>
    <w:p w14:paraId="49B5109F" w14:textId="274526F2"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88" w:history="1">
        <w:r w:rsidR="00416BBF" w:rsidRPr="003512C8">
          <w:rPr>
            <w:rStyle w:val="Hipercze"/>
            <w:noProof/>
          </w:rPr>
          <w:t>Tabela 46</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z umów zawartych i zakończonych w 2023 r. w dziedzinie ochrony powierzchni ziemi</w:t>
        </w:r>
        <w:r w:rsidR="00416BBF">
          <w:rPr>
            <w:noProof/>
            <w:webHidden/>
          </w:rPr>
          <w:tab/>
        </w:r>
        <w:r w:rsidR="00416BBF">
          <w:rPr>
            <w:noProof/>
            <w:webHidden/>
          </w:rPr>
          <w:fldChar w:fldCharType="begin"/>
        </w:r>
        <w:r w:rsidR="00416BBF">
          <w:rPr>
            <w:noProof/>
            <w:webHidden/>
          </w:rPr>
          <w:instrText xml:space="preserve"> PAGEREF _Toc165027388 \h </w:instrText>
        </w:r>
        <w:r w:rsidR="00416BBF">
          <w:rPr>
            <w:noProof/>
            <w:webHidden/>
          </w:rPr>
        </w:r>
        <w:r w:rsidR="00416BBF">
          <w:rPr>
            <w:noProof/>
            <w:webHidden/>
          </w:rPr>
          <w:fldChar w:fldCharType="separate"/>
        </w:r>
        <w:r w:rsidR="00D80900">
          <w:rPr>
            <w:noProof/>
            <w:webHidden/>
          </w:rPr>
          <w:t>99</w:t>
        </w:r>
        <w:r w:rsidR="00416BBF">
          <w:rPr>
            <w:noProof/>
            <w:webHidden/>
          </w:rPr>
          <w:fldChar w:fldCharType="end"/>
        </w:r>
      </w:hyperlink>
    </w:p>
    <w:p w14:paraId="424B7A74" w14:textId="7F948038"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89" w:history="1">
        <w:r w:rsidR="00416BBF" w:rsidRPr="003512C8">
          <w:rPr>
            <w:rStyle w:val="Hipercze"/>
            <w:noProof/>
          </w:rPr>
          <w:t>Tabela 47</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z umów zawartych i zakończonych w 2023 r. w dziedzinie ochrony przyrody i krajobrazu</w:t>
        </w:r>
        <w:r w:rsidR="00416BBF">
          <w:rPr>
            <w:noProof/>
            <w:webHidden/>
          </w:rPr>
          <w:tab/>
        </w:r>
        <w:r w:rsidR="00416BBF">
          <w:rPr>
            <w:noProof/>
            <w:webHidden/>
          </w:rPr>
          <w:fldChar w:fldCharType="begin"/>
        </w:r>
        <w:r w:rsidR="00416BBF">
          <w:rPr>
            <w:noProof/>
            <w:webHidden/>
          </w:rPr>
          <w:instrText xml:space="preserve"> PAGEREF _Toc165027389 \h </w:instrText>
        </w:r>
        <w:r w:rsidR="00416BBF">
          <w:rPr>
            <w:noProof/>
            <w:webHidden/>
          </w:rPr>
        </w:r>
        <w:r w:rsidR="00416BBF">
          <w:rPr>
            <w:noProof/>
            <w:webHidden/>
          </w:rPr>
          <w:fldChar w:fldCharType="separate"/>
        </w:r>
        <w:r w:rsidR="00D80900">
          <w:rPr>
            <w:noProof/>
            <w:webHidden/>
          </w:rPr>
          <w:t>100</w:t>
        </w:r>
        <w:r w:rsidR="00416BBF">
          <w:rPr>
            <w:noProof/>
            <w:webHidden/>
          </w:rPr>
          <w:fldChar w:fldCharType="end"/>
        </w:r>
      </w:hyperlink>
    </w:p>
    <w:p w14:paraId="64A5940C" w14:textId="6984C6E2"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90" w:history="1">
        <w:r w:rsidR="00416BBF" w:rsidRPr="003512C8">
          <w:rPr>
            <w:rStyle w:val="Hipercze"/>
            <w:noProof/>
          </w:rPr>
          <w:t>Tabela 48</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i rzeczowe z umów zawartych i zakończonych w 2023 r. w dziedzinach górnictwa i geologii</w:t>
        </w:r>
        <w:r w:rsidR="00416BBF">
          <w:rPr>
            <w:noProof/>
            <w:webHidden/>
          </w:rPr>
          <w:tab/>
        </w:r>
        <w:r w:rsidR="00416BBF">
          <w:rPr>
            <w:noProof/>
            <w:webHidden/>
          </w:rPr>
          <w:fldChar w:fldCharType="begin"/>
        </w:r>
        <w:r w:rsidR="00416BBF">
          <w:rPr>
            <w:noProof/>
            <w:webHidden/>
          </w:rPr>
          <w:instrText xml:space="preserve"> PAGEREF _Toc165027390 \h </w:instrText>
        </w:r>
        <w:r w:rsidR="00416BBF">
          <w:rPr>
            <w:noProof/>
            <w:webHidden/>
          </w:rPr>
        </w:r>
        <w:r w:rsidR="00416BBF">
          <w:rPr>
            <w:noProof/>
            <w:webHidden/>
          </w:rPr>
          <w:fldChar w:fldCharType="separate"/>
        </w:r>
        <w:r w:rsidR="00D80900">
          <w:rPr>
            <w:noProof/>
            <w:webHidden/>
          </w:rPr>
          <w:t>102</w:t>
        </w:r>
        <w:r w:rsidR="00416BBF">
          <w:rPr>
            <w:noProof/>
            <w:webHidden/>
          </w:rPr>
          <w:fldChar w:fldCharType="end"/>
        </w:r>
      </w:hyperlink>
    </w:p>
    <w:p w14:paraId="3F2D7D61" w14:textId="0952A015"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91" w:history="1">
        <w:r w:rsidR="00416BBF" w:rsidRPr="003512C8">
          <w:rPr>
            <w:rStyle w:val="Hipercze"/>
            <w:noProof/>
          </w:rPr>
          <w:t>Tabela 49</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rzeczowe z umów zakończonych w 2023 r. w dziedzinie monitoringu środowiska</w:t>
        </w:r>
        <w:r w:rsidR="00416BBF">
          <w:rPr>
            <w:noProof/>
            <w:webHidden/>
          </w:rPr>
          <w:tab/>
        </w:r>
        <w:r w:rsidR="00416BBF">
          <w:rPr>
            <w:noProof/>
            <w:webHidden/>
          </w:rPr>
          <w:fldChar w:fldCharType="begin"/>
        </w:r>
        <w:r w:rsidR="00416BBF">
          <w:rPr>
            <w:noProof/>
            <w:webHidden/>
          </w:rPr>
          <w:instrText xml:space="preserve"> PAGEREF _Toc165027391 \h </w:instrText>
        </w:r>
        <w:r w:rsidR="00416BBF">
          <w:rPr>
            <w:noProof/>
            <w:webHidden/>
          </w:rPr>
        </w:r>
        <w:r w:rsidR="00416BBF">
          <w:rPr>
            <w:noProof/>
            <w:webHidden/>
          </w:rPr>
          <w:fldChar w:fldCharType="separate"/>
        </w:r>
        <w:r w:rsidR="00D80900">
          <w:rPr>
            <w:noProof/>
            <w:webHidden/>
          </w:rPr>
          <w:t>103</w:t>
        </w:r>
        <w:r w:rsidR="00416BBF">
          <w:rPr>
            <w:noProof/>
            <w:webHidden/>
          </w:rPr>
          <w:fldChar w:fldCharType="end"/>
        </w:r>
      </w:hyperlink>
    </w:p>
    <w:p w14:paraId="4F2FD717" w14:textId="7A5925E0"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92" w:history="1">
        <w:r w:rsidR="00416BBF" w:rsidRPr="003512C8">
          <w:rPr>
            <w:rStyle w:val="Hipercze"/>
            <w:noProof/>
          </w:rPr>
          <w:t>Tabela 50</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i rzeczowe z umów zawartych i zakończonych w 2023 r. w dziedzinie zapobiegania klęskom żywiołowym i awariom oraz usuwania ich skutków</w:t>
        </w:r>
        <w:r w:rsidR="00416BBF">
          <w:rPr>
            <w:noProof/>
            <w:webHidden/>
          </w:rPr>
          <w:tab/>
        </w:r>
        <w:r w:rsidR="00416BBF">
          <w:rPr>
            <w:noProof/>
            <w:webHidden/>
          </w:rPr>
          <w:fldChar w:fldCharType="begin"/>
        </w:r>
        <w:r w:rsidR="00416BBF">
          <w:rPr>
            <w:noProof/>
            <w:webHidden/>
          </w:rPr>
          <w:instrText xml:space="preserve"> PAGEREF _Toc165027392 \h </w:instrText>
        </w:r>
        <w:r w:rsidR="00416BBF">
          <w:rPr>
            <w:noProof/>
            <w:webHidden/>
          </w:rPr>
        </w:r>
        <w:r w:rsidR="00416BBF">
          <w:rPr>
            <w:noProof/>
            <w:webHidden/>
          </w:rPr>
          <w:fldChar w:fldCharType="separate"/>
        </w:r>
        <w:r w:rsidR="00D80900">
          <w:rPr>
            <w:noProof/>
            <w:webHidden/>
          </w:rPr>
          <w:t>104</w:t>
        </w:r>
        <w:r w:rsidR="00416BBF">
          <w:rPr>
            <w:noProof/>
            <w:webHidden/>
          </w:rPr>
          <w:fldChar w:fldCharType="end"/>
        </w:r>
      </w:hyperlink>
    </w:p>
    <w:p w14:paraId="795B79EC" w14:textId="607832C9"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93" w:history="1">
        <w:r w:rsidR="00416BBF" w:rsidRPr="003512C8">
          <w:rPr>
            <w:rStyle w:val="Hipercze"/>
            <w:noProof/>
          </w:rPr>
          <w:t>Tabela 51</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ekologiczne z umów zawartych i zakończonych w 2023 r. w dziedzinie edukacji ekologicznej</w:t>
        </w:r>
        <w:r w:rsidR="00416BBF">
          <w:rPr>
            <w:noProof/>
            <w:webHidden/>
          </w:rPr>
          <w:tab/>
        </w:r>
        <w:r w:rsidR="00416BBF">
          <w:rPr>
            <w:noProof/>
            <w:webHidden/>
          </w:rPr>
          <w:fldChar w:fldCharType="begin"/>
        </w:r>
        <w:r w:rsidR="00416BBF">
          <w:rPr>
            <w:noProof/>
            <w:webHidden/>
          </w:rPr>
          <w:instrText xml:space="preserve"> PAGEREF _Toc165027393 \h </w:instrText>
        </w:r>
        <w:r w:rsidR="00416BBF">
          <w:rPr>
            <w:noProof/>
            <w:webHidden/>
          </w:rPr>
        </w:r>
        <w:r w:rsidR="00416BBF">
          <w:rPr>
            <w:noProof/>
            <w:webHidden/>
          </w:rPr>
          <w:fldChar w:fldCharType="separate"/>
        </w:r>
        <w:r w:rsidR="00D80900">
          <w:rPr>
            <w:noProof/>
            <w:webHidden/>
          </w:rPr>
          <w:t>105</w:t>
        </w:r>
        <w:r w:rsidR="00416BBF">
          <w:rPr>
            <w:noProof/>
            <w:webHidden/>
          </w:rPr>
          <w:fldChar w:fldCharType="end"/>
        </w:r>
      </w:hyperlink>
    </w:p>
    <w:p w14:paraId="45615A81" w14:textId="273E9CED"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94" w:history="1">
        <w:r w:rsidR="00416BBF" w:rsidRPr="003512C8">
          <w:rPr>
            <w:rStyle w:val="Hipercze"/>
            <w:noProof/>
          </w:rPr>
          <w:t>Tabela 52</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rzeczowe z umów zawartych i zakończonych w 2023 r. w dziedzinie ekspertyz i prac naukowo-badawczych</w:t>
        </w:r>
        <w:r w:rsidR="00416BBF">
          <w:rPr>
            <w:noProof/>
            <w:webHidden/>
          </w:rPr>
          <w:tab/>
        </w:r>
        <w:r w:rsidR="00416BBF">
          <w:rPr>
            <w:noProof/>
            <w:webHidden/>
          </w:rPr>
          <w:fldChar w:fldCharType="begin"/>
        </w:r>
        <w:r w:rsidR="00416BBF">
          <w:rPr>
            <w:noProof/>
            <w:webHidden/>
          </w:rPr>
          <w:instrText xml:space="preserve"> PAGEREF _Toc165027394 \h </w:instrText>
        </w:r>
        <w:r w:rsidR="00416BBF">
          <w:rPr>
            <w:noProof/>
            <w:webHidden/>
          </w:rPr>
        </w:r>
        <w:r w:rsidR="00416BBF">
          <w:rPr>
            <w:noProof/>
            <w:webHidden/>
          </w:rPr>
          <w:fldChar w:fldCharType="separate"/>
        </w:r>
        <w:r w:rsidR="00D80900">
          <w:rPr>
            <w:noProof/>
            <w:webHidden/>
          </w:rPr>
          <w:t>106</w:t>
        </w:r>
        <w:r w:rsidR="00416BBF">
          <w:rPr>
            <w:noProof/>
            <w:webHidden/>
          </w:rPr>
          <w:fldChar w:fldCharType="end"/>
        </w:r>
      </w:hyperlink>
    </w:p>
    <w:p w14:paraId="42D9E5CC" w14:textId="16275666"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95" w:history="1">
        <w:r w:rsidR="00416BBF" w:rsidRPr="003512C8">
          <w:rPr>
            <w:rStyle w:val="Hipercze"/>
            <w:noProof/>
          </w:rPr>
          <w:t>Tabela 53</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Efekty rzeczowe z umów zawartych i zakończonych w 2023 r. w zakresie współfinansowania projektów realizowanych w ramach Mechanizmu Finansowego EOG 2014-2021</w:t>
        </w:r>
        <w:r w:rsidR="00416BBF">
          <w:rPr>
            <w:noProof/>
            <w:webHidden/>
          </w:rPr>
          <w:tab/>
        </w:r>
        <w:r w:rsidR="00416BBF">
          <w:rPr>
            <w:noProof/>
            <w:webHidden/>
          </w:rPr>
          <w:fldChar w:fldCharType="begin"/>
        </w:r>
        <w:r w:rsidR="00416BBF">
          <w:rPr>
            <w:noProof/>
            <w:webHidden/>
          </w:rPr>
          <w:instrText xml:space="preserve"> PAGEREF _Toc165027395 \h </w:instrText>
        </w:r>
        <w:r w:rsidR="00416BBF">
          <w:rPr>
            <w:noProof/>
            <w:webHidden/>
          </w:rPr>
        </w:r>
        <w:r w:rsidR="00416BBF">
          <w:rPr>
            <w:noProof/>
            <w:webHidden/>
          </w:rPr>
          <w:fldChar w:fldCharType="separate"/>
        </w:r>
        <w:r w:rsidR="00D80900">
          <w:rPr>
            <w:noProof/>
            <w:webHidden/>
          </w:rPr>
          <w:t>107</w:t>
        </w:r>
        <w:r w:rsidR="00416BBF">
          <w:rPr>
            <w:noProof/>
            <w:webHidden/>
          </w:rPr>
          <w:fldChar w:fldCharType="end"/>
        </w:r>
      </w:hyperlink>
    </w:p>
    <w:p w14:paraId="3C51A245" w14:textId="35873FE8" w:rsidR="00416BBF" w:rsidRDefault="00000000">
      <w:pPr>
        <w:pStyle w:val="Spisilustracji"/>
        <w:rPr>
          <w:rFonts w:asciiTheme="minorHAnsi" w:eastAsiaTheme="minorEastAsia" w:hAnsiTheme="minorHAnsi" w:cstheme="minorBidi"/>
          <w:noProof/>
          <w:kern w:val="2"/>
          <w:szCs w:val="22"/>
          <w14:ligatures w14:val="standardContextual"/>
        </w:rPr>
      </w:pPr>
      <w:hyperlink w:anchor="_Toc165027396" w:history="1">
        <w:r w:rsidR="00416BBF" w:rsidRPr="003512C8">
          <w:rPr>
            <w:rStyle w:val="Hipercze"/>
            <w:noProof/>
          </w:rPr>
          <w:t>Tabela 54</w:t>
        </w:r>
        <w:r w:rsidR="00416BBF">
          <w:rPr>
            <w:rFonts w:asciiTheme="minorHAnsi" w:eastAsiaTheme="minorEastAsia" w:hAnsiTheme="minorHAnsi" w:cstheme="minorBidi"/>
            <w:noProof/>
            <w:kern w:val="2"/>
            <w:szCs w:val="22"/>
            <w14:ligatures w14:val="standardContextual"/>
          </w:rPr>
          <w:tab/>
        </w:r>
        <w:r w:rsidR="00416BBF" w:rsidRPr="003512C8">
          <w:rPr>
            <w:rStyle w:val="Hipercze"/>
            <w:noProof/>
          </w:rPr>
          <w:t>Zatrudnienie w Narodowym Funduszu w 2023 r.</w:t>
        </w:r>
        <w:r w:rsidR="00416BBF">
          <w:rPr>
            <w:noProof/>
            <w:webHidden/>
          </w:rPr>
          <w:tab/>
        </w:r>
        <w:r w:rsidR="00416BBF">
          <w:rPr>
            <w:noProof/>
            <w:webHidden/>
          </w:rPr>
          <w:fldChar w:fldCharType="begin"/>
        </w:r>
        <w:r w:rsidR="00416BBF">
          <w:rPr>
            <w:noProof/>
            <w:webHidden/>
          </w:rPr>
          <w:instrText xml:space="preserve"> PAGEREF _Toc165027396 \h </w:instrText>
        </w:r>
        <w:r w:rsidR="00416BBF">
          <w:rPr>
            <w:noProof/>
            <w:webHidden/>
          </w:rPr>
        </w:r>
        <w:r w:rsidR="00416BBF">
          <w:rPr>
            <w:noProof/>
            <w:webHidden/>
          </w:rPr>
          <w:fldChar w:fldCharType="separate"/>
        </w:r>
        <w:r w:rsidR="00D80900">
          <w:rPr>
            <w:noProof/>
            <w:webHidden/>
          </w:rPr>
          <w:t>109</w:t>
        </w:r>
        <w:r w:rsidR="00416BBF">
          <w:rPr>
            <w:noProof/>
            <w:webHidden/>
          </w:rPr>
          <w:fldChar w:fldCharType="end"/>
        </w:r>
      </w:hyperlink>
    </w:p>
    <w:p w14:paraId="2C68BF1D" w14:textId="22CAFEC5" w:rsidR="000123FB" w:rsidRPr="00A3511B" w:rsidRDefault="00B979BE" w:rsidP="00D57952">
      <w:pPr>
        <w:pStyle w:val="Spisilustracji"/>
      </w:pPr>
      <w:r w:rsidRPr="007A6182">
        <w:rPr>
          <w:rStyle w:val="Hipercze"/>
          <w:noProof/>
        </w:rPr>
        <w:fldChar w:fldCharType="end"/>
      </w:r>
    </w:p>
    <w:sectPr w:rsidR="000123FB" w:rsidRPr="00A3511B" w:rsidSect="00502836">
      <w:headerReference w:type="default" r:id="rId159"/>
      <w:footerReference w:type="even" r:id="rId160"/>
      <w:footerReference w:type="default" r:id="rId161"/>
      <w:pgSz w:w="11906" w:h="16838" w:code="9"/>
      <w:pgMar w:top="1418" w:right="1418" w:bottom="119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DBED97" w14:textId="77777777" w:rsidR="00C54C85" w:rsidRDefault="00C54C85">
      <w:r>
        <w:separator/>
      </w:r>
    </w:p>
  </w:endnote>
  <w:endnote w:type="continuationSeparator" w:id="0">
    <w:p w14:paraId="7DBFE20F" w14:textId="77777777" w:rsidR="00C54C85" w:rsidRDefault="00C54C85">
      <w:r>
        <w:continuationSeparator/>
      </w:r>
    </w:p>
  </w:endnote>
  <w:endnote w:type="continuationNotice" w:id="1">
    <w:p w14:paraId="369A8CB2" w14:textId="77777777" w:rsidR="00C54C85" w:rsidRDefault="00C54C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Bold">
    <w:altName w:val="Calibri"/>
    <w:panose1 w:val="00000000000000000000"/>
    <w:charset w:val="EE"/>
    <w:family w:val="auto"/>
    <w:notTrueType/>
    <w:pitch w:val="default"/>
    <w:sig w:usb0="00000005" w:usb1="00000000" w:usb2="00000000" w:usb3="00000000" w:csb0="00000002" w:csb1="00000000"/>
  </w:font>
  <w:font w:name="TimesNewRomanPSMT">
    <w:altName w:val="Arial"/>
    <w:panose1 w:val="00000000000000000000"/>
    <w:charset w:val="EE"/>
    <w:family w:val="auto"/>
    <w:notTrueType/>
    <w:pitch w:val="default"/>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C9F64" w14:textId="77777777" w:rsidR="00EB06F5" w:rsidRDefault="00EB06F5" w:rsidP="00CD40A1">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105</w:t>
    </w:r>
    <w:r>
      <w:rPr>
        <w:rStyle w:val="Numerstrony"/>
      </w:rPr>
      <w:fldChar w:fldCharType="end"/>
    </w:r>
  </w:p>
  <w:p w14:paraId="35ABA010" w14:textId="77777777" w:rsidR="00EB06F5" w:rsidRDefault="00EB06F5" w:rsidP="00CD40A1">
    <w:pPr>
      <w:pStyle w:val="Stopka"/>
      <w:ind w:right="360"/>
    </w:pPr>
  </w:p>
  <w:p w14:paraId="14284C66" w14:textId="77777777" w:rsidR="00EB06F5" w:rsidRDefault="00EB06F5" w:rsidP="00446731">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EA418" w14:textId="77777777" w:rsidR="00EB06F5" w:rsidRDefault="00EB06F5" w:rsidP="00CD40A1">
    <w:pPr>
      <w:pStyle w:val="Stopka"/>
      <w:ind w:right="360"/>
    </w:pPr>
  </w:p>
  <w:p w14:paraId="20BA0DC1" w14:textId="77777777" w:rsidR="00EB06F5" w:rsidRPr="00446731" w:rsidRDefault="00EB06F5" w:rsidP="00446731">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3FBA7" w14:textId="77777777" w:rsidR="00EB06F5" w:rsidRDefault="00EB06F5" w:rsidP="00CD40A1">
    <w:pPr>
      <w:pStyle w:val="Stopka"/>
    </w:pPr>
  </w:p>
  <w:p w14:paraId="276A27DC" w14:textId="77777777" w:rsidR="00EB06F5" w:rsidRDefault="00EB06F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02269" w14:textId="4DE5880F" w:rsidR="00EB06F5" w:rsidRDefault="00EB06F5" w:rsidP="00920AE8">
    <w:pPr>
      <w:pStyle w:val="Stopka"/>
      <w:tabs>
        <w:tab w:val="clear" w:pos="9072"/>
        <w:tab w:val="left" w:pos="4880"/>
      </w:tabs>
      <w:jc w:val="center"/>
      <w:rPr>
        <w:sz w:val="18"/>
        <w:szCs w:val="18"/>
      </w:rPr>
    </w:pPr>
  </w:p>
  <w:p w14:paraId="0764EB0B" w14:textId="38D44E6B" w:rsidR="00EB06F5" w:rsidRDefault="00EB06F5" w:rsidP="00302E6E">
    <w:pPr>
      <w:pStyle w:val="Stopka"/>
      <w:tabs>
        <w:tab w:val="clear" w:pos="9072"/>
        <w:tab w:val="left" w:pos="4880"/>
      </w:tabs>
      <w:jc w:val="center"/>
    </w:pPr>
    <w:r w:rsidRPr="00D211E4">
      <w:rPr>
        <w:sz w:val="18"/>
        <w:szCs w:val="18"/>
      </w:rPr>
      <w:t xml:space="preserve">Strona | </w:t>
    </w:r>
    <w:r w:rsidRPr="00D211E4">
      <w:rPr>
        <w:sz w:val="18"/>
        <w:szCs w:val="18"/>
      </w:rPr>
      <w:fldChar w:fldCharType="begin"/>
    </w:r>
    <w:r w:rsidRPr="00D211E4">
      <w:rPr>
        <w:sz w:val="18"/>
        <w:szCs w:val="18"/>
      </w:rPr>
      <w:instrText>PAGE   \* MERGEFORMAT</w:instrText>
    </w:r>
    <w:r w:rsidRPr="00D211E4">
      <w:rPr>
        <w:sz w:val="18"/>
        <w:szCs w:val="18"/>
      </w:rPr>
      <w:fldChar w:fldCharType="separate"/>
    </w:r>
    <w:r w:rsidR="00CD6059" w:rsidRPr="00CD6059">
      <w:rPr>
        <w:b/>
        <w:bCs/>
        <w:noProof/>
        <w:sz w:val="18"/>
        <w:szCs w:val="18"/>
      </w:rPr>
      <w:t>18</w:t>
    </w:r>
    <w:r w:rsidRPr="00D211E4">
      <w:rPr>
        <w:b/>
        <w:bCs/>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EB8F3" w14:textId="77777777" w:rsidR="00EB06F5" w:rsidRDefault="00EB06F5" w:rsidP="00CD40A1">
    <w:pPr>
      <w:pStyle w:val="Stopka"/>
      <w:tabs>
        <w:tab w:val="clear" w:pos="9072"/>
        <w:tab w:val="left" w:pos="4880"/>
      </w:tabs>
      <w:jc w:val="center"/>
      <w:rPr>
        <w:sz w:val="18"/>
        <w:szCs w:val="18"/>
      </w:rPr>
    </w:pPr>
  </w:p>
  <w:p w14:paraId="19AA1E24" w14:textId="51D58653" w:rsidR="00EB06F5" w:rsidRPr="00446731" w:rsidRDefault="00EB06F5" w:rsidP="002D68A8">
    <w:pPr>
      <w:pStyle w:val="Stopka"/>
      <w:tabs>
        <w:tab w:val="clear" w:pos="9072"/>
        <w:tab w:val="left" w:pos="4880"/>
      </w:tabs>
      <w:jc w:val="center"/>
    </w:pPr>
    <w:r w:rsidRPr="00D211E4">
      <w:rPr>
        <w:sz w:val="18"/>
        <w:szCs w:val="18"/>
      </w:rPr>
      <w:t xml:space="preserve">Strona | </w:t>
    </w:r>
    <w:r w:rsidRPr="00D211E4">
      <w:rPr>
        <w:sz w:val="18"/>
        <w:szCs w:val="18"/>
      </w:rPr>
      <w:fldChar w:fldCharType="begin"/>
    </w:r>
    <w:r w:rsidRPr="00D211E4">
      <w:rPr>
        <w:sz w:val="18"/>
        <w:szCs w:val="18"/>
      </w:rPr>
      <w:instrText>PAGE   \* MERGEFORMAT</w:instrText>
    </w:r>
    <w:r w:rsidRPr="00D211E4">
      <w:rPr>
        <w:sz w:val="18"/>
        <w:szCs w:val="18"/>
      </w:rPr>
      <w:fldChar w:fldCharType="separate"/>
    </w:r>
    <w:r w:rsidR="00CD6059" w:rsidRPr="00CD6059">
      <w:rPr>
        <w:b/>
        <w:bCs/>
        <w:noProof/>
        <w:sz w:val="18"/>
        <w:szCs w:val="18"/>
      </w:rPr>
      <w:t>19</w:t>
    </w:r>
    <w:r w:rsidRPr="00D211E4">
      <w:rPr>
        <w:b/>
        <w:bCs/>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5F17A" w14:textId="77777777" w:rsidR="00EB06F5" w:rsidRDefault="00EB06F5" w:rsidP="00CD40A1">
    <w:pPr>
      <w:pStyle w:val="Stopka"/>
      <w:jc w:val="center"/>
    </w:pPr>
  </w:p>
  <w:p w14:paraId="2A3DADAA" w14:textId="77777777" w:rsidR="00EB06F5" w:rsidRDefault="00EB06F5" w:rsidP="00CD40A1">
    <w:pPr>
      <w:pStyle w:val="Stopka"/>
    </w:pPr>
  </w:p>
  <w:p w14:paraId="1B3C0C28" w14:textId="77777777" w:rsidR="00EB06F5" w:rsidRDefault="00EB06F5">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F46B9" w14:textId="77777777" w:rsidR="00EB06F5" w:rsidRDefault="00EB06F5" w:rsidP="00965675">
    <w:pPr>
      <w:pStyle w:val="Stopka"/>
      <w:tabs>
        <w:tab w:val="clear" w:pos="9072"/>
        <w:tab w:val="left" w:pos="4880"/>
      </w:tabs>
      <w:jc w:val="center"/>
      <w:rPr>
        <w:sz w:val="18"/>
        <w:szCs w:val="18"/>
      </w:rPr>
    </w:pPr>
  </w:p>
  <w:p w14:paraId="6889308C" w14:textId="43D9B7B9" w:rsidR="00EB06F5" w:rsidRPr="00446731" w:rsidRDefault="00EB06F5" w:rsidP="00965675">
    <w:pPr>
      <w:pStyle w:val="Stopka"/>
      <w:tabs>
        <w:tab w:val="clear" w:pos="9072"/>
        <w:tab w:val="left" w:pos="4880"/>
      </w:tabs>
      <w:jc w:val="center"/>
    </w:pPr>
    <w:r w:rsidRPr="00D211E4">
      <w:rPr>
        <w:sz w:val="18"/>
        <w:szCs w:val="18"/>
      </w:rPr>
      <w:t xml:space="preserve">Strona | </w:t>
    </w:r>
    <w:r w:rsidRPr="00D211E4">
      <w:rPr>
        <w:sz w:val="18"/>
        <w:szCs w:val="18"/>
      </w:rPr>
      <w:fldChar w:fldCharType="begin"/>
    </w:r>
    <w:r w:rsidRPr="00D211E4">
      <w:rPr>
        <w:sz w:val="18"/>
        <w:szCs w:val="18"/>
      </w:rPr>
      <w:instrText>PAGE   \* MERGEFORMAT</w:instrText>
    </w:r>
    <w:r w:rsidRPr="00D211E4">
      <w:rPr>
        <w:sz w:val="18"/>
        <w:szCs w:val="18"/>
      </w:rPr>
      <w:fldChar w:fldCharType="separate"/>
    </w:r>
    <w:r w:rsidR="00CD6059" w:rsidRPr="00CD6059">
      <w:rPr>
        <w:b/>
        <w:bCs/>
        <w:noProof/>
        <w:sz w:val="18"/>
        <w:szCs w:val="18"/>
      </w:rPr>
      <w:t>112</w:t>
    </w:r>
    <w:r w:rsidRPr="00D211E4">
      <w:rPr>
        <w:b/>
        <w:bCs/>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559D9" w14:textId="77777777" w:rsidR="00EB06F5" w:rsidRDefault="00EB06F5" w:rsidP="002D68A8">
    <w:pPr>
      <w:pStyle w:val="Stopka"/>
      <w:tabs>
        <w:tab w:val="clear" w:pos="9072"/>
        <w:tab w:val="left" w:pos="4880"/>
      </w:tabs>
      <w:jc w:val="center"/>
      <w:rPr>
        <w:sz w:val="18"/>
        <w:szCs w:val="18"/>
      </w:rPr>
    </w:pPr>
  </w:p>
  <w:p w14:paraId="6FD4AB47" w14:textId="7F3BE63F" w:rsidR="00EB06F5" w:rsidRPr="00446731" w:rsidRDefault="00EB06F5" w:rsidP="002D68A8">
    <w:pPr>
      <w:pStyle w:val="Stopka"/>
      <w:tabs>
        <w:tab w:val="clear" w:pos="9072"/>
        <w:tab w:val="left" w:pos="4880"/>
      </w:tabs>
      <w:jc w:val="center"/>
    </w:pPr>
    <w:r w:rsidRPr="00D211E4">
      <w:rPr>
        <w:sz w:val="18"/>
        <w:szCs w:val="18"/>
      </w:rPr>
      <w:t xml:space="preserve">Strona | </w:t>
    </w:r>
    <w:r w:rsidRPr="00D211E4">
      <w:rPr>
        <w:sz w:val="18"/>
        <w:szCs w:val="18"/>
      </w:rPr>
      <w:fldChar w:fldCharType="begin"/>
    </w:r>
    <w:r w:rsidRPr="00D211E4">
      <w:rPr>
        <w:sz w:val="18"/>
        <w:szCs w:val="18"/>
      </w:rPr>
      <w:instrText>PAGE   \* MERGEFORMAT</w:instrText>
    </w:r>
    <w:r w:rsidRPr="00D211E4">
      <w:rPr>
        <w:sz w:val="18"/>
        <w:szCs w:val="18"/>
      </w:rPr>
      <w:fldChar w:fldCharType="separate"/>
    </w:r>
    <w:r w:rsidR="00CD6059" w:rsidRPr="00CD6059">
      <w:rPr>
        <w:b/>
        <w:bCs/>
        <w:noProof/>
        <w:sz w:val="18"/>
        <w:szCs w:val="18"/>
      </w:rPr>
      <w:t>113</w:t>
    </w:r>
    <w:r w:rsidRPr="00D211E4">
      <w:rP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EDD5E" w14:textId="77777777" w:rsidR="00C54C85" w:rsidRDefault="00C54C85">
      <w:r>
        <w:separator/>
      </w:r>
    </w:p>
  </w:footnote>
  <w:footnote w:type="continuationSeparator" w:id="0">
    <w:p w14:paraId="7AB02A57" w14:textId="77777777" w:rsidR="00C54C85" w:rsidRDefault="00C54C85">
      <w:r>
        <w:continuationSeparator/>
      </w:r>
    </w:p>
  </w:footnote>
  <w:footnote w:type="continuationNotice" w:id="1">
    <w:p w14:paraId="09AEDCEF" w14:textId="77777777" w:rsidR="00C54C85" w:rsidRDefault="00C54C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309" w:type="dxa"/>
      <w:tblBorders>
        <w:bottom w:val="single" w:sz="4" w:space="0" w:color="auto"/>
      </w:tblBorders>
      <w:tblLook w:val="04A0" w:firstRow="1" w:lastRow="0" w:firstColumn="1" w:lastColumn="0" w:noHBand="0" w:noVBand="1"/>
    </w:tblPr>
    <w:tblGrid>
      <w:gridCol w:w="2204"/>
      <w:gridCol w:w="11404"/>
      <w:gridCol w:w="1701"/>
    </w:tblGrid>
    <w:tr w:rsidR="00EB06F5" w:rsidRPr="00D211E4" w14:paraId="26488FFA" w14:textId="77777777" w:rsidTr="004D0D47">
      <w:trPr>
        <w:trHeight w:val="472"/>
      </w:trPr>
      <w:tc>
        <w:tcPr>
          <w:tcW w:w="2204" w:type="dxa"/>
          <w:tcBorders>
            <w:bottom w:val="double" w:sz="4" w:space="0" w:color="70AD47"/>
          </w:tcBorders>
          <w:shd w:val="clear" w:color="auto" w:fill="auto"/>
        </w:tcPr>
        <w:p w14:paraId="5C963E28" w14:textId="6773F25E" w:rsidR="00EB06F5" w:rsidRDefault="00EB06F5" w:rsidP="00E42BB1">
          <w:r w:rsidRPr="00E42BB1">
            <w:rPr>
              <w:noProof/>
            </w:rPr>
            <w:drawing>
              <wp:inline distT="0" distB="0" distL="0" distR="0" wp14:anchorId="73EEBCB9" wp14:editId="4D876A20">
                <wp:extent cx="1262598" cy="542925"/>
                <wp:effectExtent l="0" t="0" r="0" b="0"/>
                <wp:docPr id="1774477357" name="Obraz 4" descr="Obraz prezentujący logo NFOŚiGW" title="Logo 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11404" w:type="dxa"/>
          <w:tcBorders>
            <w:bottom w:val="double" w:sz="4" w:space="0" w:color="70AD47"/>
          </w:tcBorders>
          <w:shd w:val="clear" w:color="auto" w:fill="auto"/>
        </w:tcPr>
        <w:p w14:paraId="7FD93555" w14:textId="77777777" w:rsidR="00EB06F5" w:rsidRDefault="00EB06F5" w:rsidP="00920AE8">
          <w:pPr>
            <w:rPr>
              <w:sz w:val="18"/>
              <w:szCs w:val="18"/>
            </w:rPr>
          </w:pPr>
        </w:p>
        <w:p w14:paraId="0ADB7F31" w14:textId="5296D794" w:rsidR="00EB06F5" w:rsidRDefault="00EB06F5" w:rsidP="00920AE8">
          <w:pPr>
            <w:rPr>
              <w:sz w:val="18"/>
              <w:szCs w:val="18"/>
            </w:rPr>
          </w:pPr>
          <w:r>
            <w:rPr>
              <w:sz w:val="18"/>
              <w:szCs w:val="18"/>
            </w:rPr>
            <w:t>S</w:t>
          </w:r>
          <w:r w:rsidRPr="00D211E4">
            <w:rPr>
              <w:sz w:val="18"/>
              <w:szCs w:val="18"/>
            </w:rPr>
            <w:t>prawozdanie z działalności</w:t>
          </w:r>
          <w:r>
            <w:rPr>
              <w:sz w:val="18"/>
              <w:szCs w:val="18"/>
            </w:rPr>
            <w:t xml:space="preserve"> w </w:t>
          </w:r>
          <w:r w:rsidRPr="00D211E4">
            <w:rPr>
              <w:sz w:val="18"/>
              <w:szCs w:val="18"/>
            </w:rPr>
            <w:t>20</w:t>
          </w:r>
          <w:r>
            <w:rPr>
              <w:sz w:val="18"/>
              <w:szCs w:val="18"/>
            </w:rPr>
            <w:t>23</w:t>
          </w:r>
          <w:r w:rsidRPr="00D211E4">
            <w:rPr>
              <w:sz w:val="18"/>
              <w:szCs w:val="18"/>
            </w:rPr>
            <w:t xml:space="preserve"> r.</w:t>
          </w:r>
        </w:p>
        <w:p w14:paraId="4F0E8444" w14:textId="6A370CAC" w:rsidR="00EB06F5" w:rsidRPr="009B092D" w:rsidRDefault="00EB06F5" w:rsidP="00E42BB1">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p>
      </w:tc>
      <w:tc>
        <w:tcPr>
          <w:tcW w:w="1701" w:type="dxa"/>
          <w:tcBorders>
            <w:bottom w:val="double" w:sz="4" w:space="0" w:color="70AD47"/>
          </w:tcBorders>
          <w:shd w:val="clear" w:color="auto" w:fill="auto"/>
        </w:tcPr>
        <w:p w14:paraId="7AF50EE0" w14:textId="77777777" w:rsidR="00EB06F5" w:rsidRPr="00D211E4" w:rsidRDefault="00EB06F5" w:rsidP="00920AE8">
          <w:pPr>
            <w:jc w:val="right"/>
            <w:rPr>
              <w:sz w:val="18"/>
              <w:szCs w:val="18"/>
            </w:rPr>
          </w:pPr>
        </w:p>
      </w:tc>
    </w:tr>
  </w:tbl>
  <w:p w14:paraId="42B133D7" w14:textId="231E962D" w:rsidR="00EB06F5" w:rsidRDefault="00EB06F5">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309" w:type="dxa"/>
      <w:tblBorders>
        <w:bottom w:val="single" w:sz="4" w:space="0" w:color="auto"/>
      </w:tblBorders>
      <w:tblLook w:val="04A0" w:firstRow="1" w:lastRow="0" w:firstColumn="1" w:lastColumn="0" w:noHBand="0" w:noVBand="1"/>
    </w:tblPr>
    <w:tblGrid>
      <w:gridCol w:w="2204"/>
      <w:gridCol w:w="11404"/>
      <w:gridCol w:w="1701"/>
    </w:tblGrid>
    <w:tr w:rsidR="00EB06F5" w:rsidRPr="00D211E4" w14:paraId="5231559B" w14:textId="77777777">
      <w:trPr>
        <w:trHeight w:val="472"/>
      </w:trPr>
      <w:tc>
        <w:tcPr>
          <w:tcW w:w="2204" w:type="dxa"/>
          <w:tcBorders>
            <w:bottom w:val="double" w:sz="4" w:space="0" w:color="70AD47"/>
          </w:tcBorders>
          <w:shd w:val="clear" w:color="auto" w:fill="auto"/>
        </w:tcPr>
        <w:p w14:paraId="3FF2287F" w14:textId="77777777" w:rsidR="00EB06F5" w:rsidRDefault="00EB06F5" w:rsidP="00672627">
          <w:r w:rsidRPr="00E42BB1">
            <w:rPr>
              <w:noProof/>
            </w:rPr>
            <w:drawing>
              <wp:inline distT="0" distB="0" distL="0" distR="0" wp14:anchorId="49AE0675" wp14:editId="49039361">
                <wp:extent cx="1262598" cy="542925"/>
                <wp:effectExtent l="0" t="0" r="0" b="0"/>
                <wp:docPr id="796697807" name="Obraz 4" descr="Obraz prezentujący logo NFOŚiGW" title="Logo 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16625" name="Obraz 4" descr="Obraz zawierający tekst, Czcionka, logo,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11404" w:type="dxa"/>
          <w:tcBorders>
            <w:bottom w:val="double" w:sz="4" w:space="0" w:color="70AD47"/>
          </w:tcBorders>
          <w:shd w:val="clear" w:color="auto" w:fill="auto"/>
        </w:tcPr>
        <w:p w14:paraId="48086C60" w14:textId="77777777" w:rsidR="00EB06F5" w:rsidRDefault="00EB06F5" w:rsidP="00672627">
          <w:pPr>
            <w:rPr>
              <w:sz w:val="18"/>
              <w:szCs w:val="18"/>
            </w:rPr>
          </w:pPr>
        </w:p>
        <w:p w14:paraId="0632695C" w14:textId="77777777" w:rsidR="00EB06F5" w:rsidRDefault="00EB06F5" w:rsidP="00672627">
          <w:pPr>
            <w:rPr>
              <w:sz w:val="18"/>
              <w:szCs w:val="18"/>
            </w:rPr>
          </w:pPr>
          <w:r>
            <w:rPr>
              <w:sz w:val="18"/>
              <w:szCs w:val="18"/>
            </w:rPr>
            <w:t>S</w:t>
          </w:r>
          <w:r w:rsidRPr="00D211E4">
            <w:rPr>
              <w:sz w:val="18"/>
              <w:szCs w:val="18"/>
            </w:rPr>
            <w:t>prawozdanie z działalności</w:t>
          </w:r>
          <w:r>
            <w:rPr>
              <w:sz w:val="18"/>
              <w:szCs w:val="18"/>
            </w:rPr>
            <w:t xml:space="preserve"> w </w:t>
          </w:r>
          <w:r w:rsidRPr="00D211E4">
            <w:rPr>
              <w:sz w:val="18"/>
              <w:szCs w:val="18"/>
            </w:rPr>
            <w:t>20</w:t>
          </w:r>
          <w:r>
            <w:rPr>
              <w:sz w:val="18"/>
              <w:szCs w:val="18"/>
            </w:rPr>
            <w:t>23</w:t>
          </w:r>
          <w:r w:rsidRPr="00D211E4">
            <w:rPr>
              <w:sz w:val="18"/>
              <w:szCs w:val="18"/>
            </w:rPr>
            <w:t xml:space="preserve"> r.</w:t>
          </w:r>
        </w:p>
        <w:p w14:paraId="570090AA" w14:textId="77777777" w:rsidR="00EB06F5" w:rsidRPr="009B092D" w:rsidRDefault="00EB06F5" w:rsidP="00672627">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p>
      </w:tc>
      <w:tc>
        <w:tcPr>
          <w:tcW w:w="1701" w:type="dxa"/>
          <w:tcBorders>
            <w:bottom w:val="double" w:sz="4" w:space="0" w:color="70AD47"/>
          </w:tcBorders>
          <w:shd w:val="clear" w:color="auto" w:fill="auto"/>
        </w:tcPr>
        <w:p w14:paraId="4BBAA3F9" w14:textId="77777777" w:rsidR="00EB06F5" w:rsidRPr="00D211E4" w:rsidRDefault="00EB06F5" w:rsidP="00672627">
          <w:pPr>
            <w:jc w:val="right"/>
            <w:rPr>
              <w:sz w:val="18"/>
              <w:szCs w:val="18"/>
            </w:rPr>
          </w:pPr>
        </w:p>
      </w:tc>
    </w:tr>
  </w:tbl>
  <w:p w14:paraId="3C1D0268" w14:textId="77777777" w:rsidR="00EB06F5" w:rsidRDefault="00EB06F5">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309" w:type="dxa"/>
      <w:tblBorders>
        <w:bottom w:val="single" w:sz="4" w:space="0" w:color="auto"/>
      </w:tblBorders>
      <w:tblLook w:val="04A0" w:firstRow="1" w:lastRow="0" w:firstColumn="1" w:lastColumn="0" w:noHBand="0" w:noVBand="1"/>
    </w:tblPr>
    <w:tblGrid>
      <w:gridCol w:w="2204"/>
      <w:gridCol w:w="11404"/>
      <w:gridCol w:w="1701"/>
    </w:tblGrid>
    <w:tr w:rsidR="00EB06F5" w:rsidRPr="00D211E4" w14:paraId="69E5FD6A" w14:textId="77777777">
      <w:trPr>
        <w:trHeight w:val="472"/>
      </w:trPr>
      <w:tc>
        <w:tcPr>
          <w:tcW w:w="2204" w:type="dxa"/>
          <w:tcBorders>
            <w:bottom w:val="double" w:sz="4" w:space="0" w:color="70AD47"/>
          </w:tcBorders>
          <w:shd w:val="clear" w:color="auto" w:fill="auto"/>
        </w:tcPr>
        <w:p w14:paraId="588811DD" w14:textId="77777777" w:rsidR="00EB06F5" w:rsidRDefault="00EB06F5" w:rsidP="00672627">
          <w:r w:rsidRPr="00E42BB1">
            <w:rPr>
              <w:noProof/>
            </w:rPr>
            <w:drawing>
              <wp:inline distT="0" distB="0" distL="0" distR="0" wp14:anchorId="3737B8AE" wp14:editId="3F7746E9">
                <wp:extent cx="1262598" cy="542925"/>
                <wp:effectExtent l="0" t="0" r="0" b="0"/>
                <wp:docPr id="63471726" name="Obraz 4" descr="Obraz prezentujący logo NFOŚiGW" title="Logo 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53502" name="Obraz 4" descr="Obraz zawierający tekst, Czcionka, logo,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11404" w:type="dxa"/>
          <w:tcBorders>
            <w:bottom w:val="double" w:sz="4" w:space="0" w:color="70AD47"/>
          </w:tcBorders>
          <w:shd w:val="clear" w:color="auto" w:fill="auto"/>
        </w:tcPr>
        <w:p w14:paraId="77223861" w14:textId="77777777" w:rsidR="00EB06F5" w:rsidRDefault="00EB06F5" w:rsidP="00672627">
          <w:pPr>
            <w:rPr>
              <w:sz w:val="18"/>
              <w:szCs w:val="18"/>
            </w:rPr>
          </w:pPr>
        </w:p>
        <w:p w14:paraId="76D9CD0F" w14:textId="77777777" w:rsidR="00EB06F5" w:rsidRDefault="00EB06F5" w:rsidP="00672627">
          <w:pPr>
            <w:rPr>
              <w:sz w:val="18"/>
              <w:szCs w:val="18"/>
            </w:rPr>
          </w:pPr>
          <w:r>
            <w:rPr>
              <w:sz w:val="18"/>
              <w:szCs w:val="18"/>
            </w:rPr>
            <w:t>S</w:t>
          </w:r>
          <w:r w:rsidRPr="00D211E4">
            <w:rPr>
              <w:sz w:val="18"/>
              <w:szCs w:val="18"/>
            </w:rPr>
            <w:t>prawozdanie z działalności</w:t>
          </w:r>
          <w:r>
            <w:rPr>
              <w:sz w:val="18"/>
              <w:szCs w:val="18"/>
            </w:rPr>
            <w:t xml:space="preserve"> w </w:t>
          </w:r>
          <w:r w:rsidRPr="00D211E4">
            <w:rPr>
              <w:sz w:val="18"/>
              <w:szCs w:val="18"/>
            </w:rPr>
            <w:t>20</w:t>
          </w:r>
          <w:r>
            <w:rPr>
              <w:sz w:val="18"/>
              <w:szCs w:val="18"/>
            </w:rPr>
            <w:t>23</w:t>
          </w:r>
          <w:r w:rsidRPr="00D211E4">
            <w:rPr>
              <w:sz w:val="18"/>
              <w:szCs w:val="18"/>
            </w:rPr>
            <w:t xml:space="preserve"> r.</w:t>
          </w:r>
        </w:p>
        <w:p w14:paraId="1C9CA0FA" w14:textId="77777777" w:rsidR="00EB06F5" w:rsidRPr="009B092D" w:rsidRDefault="00EB06F5" w:rsidP="00672627">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p>
      </w:tc>
      <w:tc>
        <w:tcPr>
          <w:tcW w:w="1701" w:type="dxa"/>
          <w:tcBorders>
            <w:bottom w:val="double" w:sz="4" w:space="0" w:color="70AD47"/>
          </w:tcBorders>
          <w:shd w:val="clear" w:color="auto" w:fill="auto"/>
        </w:tcPr>
        <w:p w14:paraId="3FD85948" w14:textId="77777777" w:rsidR="00EB06F5" w:rsidRPr="00D211E4" w:rsidRDefault="00EB06F5" w:rsidP="00672627">
          <w:pPr>
            <w:jc w:val="right"/>
            <w:rPr>
              <w:sz w:val="18"/>
              <w:szCs w:val="18"/>
            </w:rPr>
          </w:pPr>
        </w:p>
      </w:tc>
    </w:tr>
  </w:tbl>
  <w:p w14:paraId="2B864169" w14:textId="77777777" w:rsidR="00EB06F5" w:rsidRDefault="00EB06F5">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309" w:type="dxa"/>
      <w:tblBorders>
        <w:bottom w:val="single" w:sz="4" w:space="0" w:color="auto"/>
      </w:tblBorders>
      <w:tblLook w:val="04A0" w:firstRow="1" w:lastRow="0" w:firstColumn="1" w:lastColumn="0" w:noHBand="0" w:noVBand="1"/>
    </w:tblPr>
    <w:tblGrid>
      <w:gridCol w:w="2204"/>
      <w:gridCol w:w="11404"/>
      <w:gridCol w:w="1701"/>
    </w:tblGrid>
    <w:tr w:rsidR="00EB06F5" w:rsidRPr="00D211E4" w14:paraId="2D6A1EDF" w14:textId="77777777">
      <w:trPr>
        <w:trHeight w:val="472"/>
      </w:trPr>
      <w:tc>
        <w:tcPr>
          <w:tcW w:w="2204" w:type="dxa"/>
          <w:tcBorders>
            <w:bottom w:val="double" w:sz="4" w:space="0" w:color="70AD47"/>
          </w:tcBorders>
          <w:shd w:val="clear" w:color="auto" w:fill="auto"/>
        </w:tcPr>
        <w:p w14:paraId="605A8966" w14:textId="77777777" w:rsidR="00EB06F5" w:rsidRDefault="00EB06F5" w:rsidP="00724276">
          <w:r w:rsidRPr="00E42BB1">
            <w:rPr>
              <w:noProof/>
            </w:rPr>
            <w:drawing>
              <wp:inline distT="0" distB="0" distL="0" distR="0" wp14:anchorId="5B2F1499" wp14:editId="46C28D08">
                <wp:extent cx="1262598" cy="542925"/>
                <wp:effectExtent l="0" t="0" r="0" b="0"/>
                <wp:docPr id="453683654" name="Obraz 4" descr="Obraz prezentujący logo NFOŚiGW" title="Logo 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53502" name="Obraz 4" descr="Obraz zawierający tekst, Czcionka, logo,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11404" w:type="dxa"/>
          <w:tcBorders>
            <w:bottom w:val="double" w:sz="4" w:space="0" w:color="70AD47"/>
          </w:tcBorders>
          <w:shd w:val="clear" w:color="auto" w:fill="auto"/>
        </w:tcPr>
        <w:p w14:paraId="0C560AAA" w14:textId="77777777" w:rsidR="00EB06F5" w:rsidRDefault="00EB06F5" w:rsidP="00724276">
          <w:pPr>
            <w:rPr>
              <w:sz w:val="18"/>
              <w:szCs w:val="18"/>
            </w:rPr>
          </w:pPr>
        </w:p>
        <w:p w14:paraId="5BE3D1DB" w14:textId="77777777" w:rsidR="00EB06F5" w:rsidRDefault="00EB06F5" w:rsidP="00724276">
          <w:pPr>
            <w:rPr>
              <w:sz w:val="18"/>
              <w:szCs w:val="18"/>
            </w:rPr>
          </w:pPr>
          <w:r>
            <w:rPr>
              <w:sz w:val="18"/>
              <w:szCs w:val="18"/>
            </w:rPr>
            <w:t>S</w:t>
          </w:r>
          <w:r w:rsidRPr="00D211E4">
            <w:rPr>
              <w:sz w:val="18"/>
              <w:szCs w:val="18"/>
            </w:rPr>
            <w:t>prawozdanie z działalności</w:t>
          </w:r>
          <w:r>
            <w:rPr>
              <w:sz w:val="18"/>
              <w:szCs w:val="18"/>
            </w:rPr>
            <w:t xml:space="preserve"> w </w:t>
          </w:r>
          <w:r w:rsidRPr="00D211E4">
            <w:rPr>
              <w:sz w:val="18"/>
              <w:szCs w:val="18"/>
            </w:rPr>
            <w:t>20</w:t>
          </w:r>
          <w:r>
            <w:rPr>
              <w:sz w:val="18"/>
              <w:szCs w:val="18"/>
            </w:rPr>
            <w:t>23</w:t>
          </w:r>
          <w:r w:rsidRPr="00D211E4">
            <w:rPr>
              <w:sz w:val="18"/>
              <w:szCs w:val="18"/>
            </w:rPr>
            <w:t xml:space="preserve"> r.</w:t>
          </w:r>
        </w:p>
        <w:p w14:paraId="4DF69DF1" w14:textId="77777777" w:rsidR="00EB06F5" w:rsidRPr="009B092D" w:rsidRDefault="00EB06F5" w:rsidP="00724276">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p>
      </w:tc>
      <w:tc>
        <w:tcPr>
          <w:tcW w:w="1701" w:type="dxa"/>
          <w:tcBorders>
            <w:bottom w:val="double" w:sz="4" w:space="0" w:color="70AD47"/>
          </w:tcBorders>
          <w:shd w:val="clear" w:color="auto" w:fill="auto"/>
        </w:tcPr>
        <w:p w14:paraId="09160929" w14:textId="77777777" w:rsidR="00EB06F5" w:rsidRPr="00D211E4" w:rsidRDefault="00EB06F5" w:rsidP="00724276">
          <w:pPr>
            <w:jc w:val="right"/>
            <w:rPr>
              <w:sz w:val="18"/>
              <w:szCs w:val="18"/>
            </w:rPr>
          </w:pPr>
        </w:p>
      </w:tc>
    </w:tr>
  </w:tbl>
  <w:p w14:paraId="6227DA35" w14:textId="77777777" w:rsidR="00EB06F5" w:rsidRDefault="00EB06F5">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7F613" w14:textId="66CF85BF" w:rsidR="00EB06F5" w:rsidRDefault="00EB06F5">
    <w:pPr>
      <w:pStyle w:val="Nagwek"/>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309" w:type="dxa"/>
      <w:tblBorders>
        <w:bottom w:val="single" w:sz="4" w:space="0" w:color="auto"/>
      </w:tblBorders>
      <w:tblLook w:val="04A0" w:firstRow="1" w:lastRow="0" w:firstColumn="1" w:lastColumn="0" w:noHBand="0" w:noVBand="1"/>
    </w:tblPr>
    <w:tblGrid>
      <w:gridCol w:w="2204"/>
      <w:gridCol w:w="11404"/>
      <w:gridCol w:w="1701"/>
    </w:tblGrid>
    <w:tr w:rsidR="00EB06F5" w:rsidRPr="00D211E4" w14:paraId="37A070F0" w14:textId="77777777">
      <w:trPr>
        <w:trHeight w:val="472"/>
      </w:trPr>
      <w:tc>
        <w:tcPr>
          <w:tcW w:w="2204" w:type="dxa"/>
          <w:tcBorders>
            <w:bottom w:val="double" w:sz="4" w:space="0" w:color="70AD47"/>
          </w:tcBorders>
          <w:shd w:val="clear" w:color="auto" w:fill="auto"/>
        </w:tcPr>
        <w:p w14:paraId="3BBA916E" w14:textId="77777777" w:rsidR="00EB06F5" w:rsidRDefault="00EB06F5" w:rsidP="00724276">
          <w:r w:rsidRPr="00E42BB1">
            <w:rPr>
              <w:noProof/>
            </w:rPr>
            <w:drawing>
              <wp:inline distT="0" distB="0" distL="0" distR="0" wp14:anchorId="6BEA8A88" wp14:editId="5709177B">
                <wp:extent cx="1262598" cy="542925"/>
                <wp:effectExtent l="0" t="0" r="0" b="0"/>
                <wp:docPr id="1516989570" name="Obraz 4" descr="Obraz prezentujący logo NFOŚiGW" title="Logo 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53502" name="Obraz 4" descr="Obraz zawierający tekst, Czcionka, logo,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11404" w:type="dxa"/>
          <w:tcBorders>
            <w:bottom w:val="double" w:sz="4" w:space="0" w:color="70AD47"/>
          </w:tcBorders>
          <w:shd w:val="clear" w:color="auto" w:fill="auto"/>
        </w:tcPr>
        <w:p w14:paraId="7F6A0199" w14:textId="77777777" w:rsidR="00EB06F5" w:rsidRDefault="00EB06F5" w:rsidP="00724276">
          <w:pPr>
            <w:rPr>
              <w:sz w:val="18"/>
              <w:szCs w:val="18"/>
            </w:rPr>
          </w:pPr>
        </w:p>
        <w:p w14:paraId="20CC4637" w14:textId="77777777" w:rsidR="00EB06F5" w:rsidRDefault="00EB06F5" w:rsidP="00724276">
          <w:pPr>
            <w:rPr>
              <w:sz w:val="18"/>
              <w:szCs w:val="18"/>
            </w:rPr>
          </w:pPr>
          <w:r>
            <w:rPr>
              <w:sz w:val="18"/>
              <w:szCs w:val="18"/>
            </w:rPr>
            <w:t>S</w:t>
          </w:r>
          <w:r w:rsidRPr="00D211E4">
            <w:rPr>
              <w:sz w:val="18"/>
              <w:szCs w:val="18"/>
            </w:rPr>
            <w:t>prawozdanie z działalności</w:t>
          </w:r>
          <w:r>
            <w:rPr>
              <w:sz w:val="18"/>
              <w:szCs w:val="18"/>
            </w:rPr>
            <w:t xml:space="preserve"> w </w:t>
          </w:r>
          <w:r w:rsidRPr="00D211E4">
            <w:rPr>
              <w:sz w:val="18"/>
              <w:szCs w:val="18"/>
            </w:rPr>
            <w:t>20</w:t>
          </w:r>
          <w:r>
            <w:rPr>
              <w:sz w:val="18"/>
              <w:szCs w:val="18"/>
            </w:rPr>
            <w:t>23</w:t>
          </w:r>
          <w:r w:rsidRPr="00D211E4">
            <w:rPr>
              <w:sz w:val="18"/>
              <w:szCs w:val="18"/>
            </w:rPr>
            <w:t xml:space="preserve"> r.</w:t>
          </w:r>
        </w:p>
        <w:p w14:paraId="57AE7ABB" w14:textId="77777777" w:rsidR="00EB06F5" w:rsidRPr="009B092D" w:rsidRDefault="00EB06F5" w:rsidP="00724276">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p>
      </w:tc>
      <w:tc>
        <w:tcPr>
          <w:tcW w:w="1701" w:type="dxa"/>
          <w:tcBorders>
            <w:bottom w:val="double" w:sz="4" w:space="0" w:color="70AD47"/>
          </w:tcBorders>
          <w:shd w:val="clear" w:color="auto" w:fill="auto"/>
        </w:tcPr>
        <w:p w14:paraId="5BA72E1A" w14:textId="77777777" w:rsidR="00EB06F5" w:rsidRPr="00D211E4" w:rsidRDefault="00EB06F5" w:rsidP="00724276">
          <w:pPr>
            <w:jc w:val="right"/>
            <w:rPr>
              <w:sz w:val="18"/>
              <w:szCs w:val="18"/>
            </w:rPr>
          </w:pPr>
        </w:p>
      </w:tc>
    </w:tr>
  </w:tbl>
  <w:p w14:paraId="21198AB2" w14:textId="77777777" w:rsidR="00EB06F5" w:rsidRDefault="00EB06F5">
    <w:pPr>
      <w:pStyle w:val="Nagwek"/>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309" w:type="dxa"/>
      <w:tblBorders>
        <w:bottom w:val="single" w:sz="4" w:space="0" w:color="auto"/>
      </w:tblBorders>
      <w:tblLook w:val="04A0" w:firstRow="1" w:lastRow="0" w:firstColumn="1" w:lastColumn="0" w:noHBand="0" w:noVBand="1"/>
    </w:tblPr>
    <w:tblGrid>
      <w:gridCol w:w="2204"/>
      <w:gridCol w:w="11404"/>
      <w:gridCol w:w="1701"/>
    </w:tblGrid>
    <w:tr w:rsidR="00EB06F5" w:rsidRPr="00D211E4" w14:paraId="6D6D5FA3" w14:textId="77777777">
      <w:trPr>
        <w:trHeight w:val="472"/>
      </w:trPr>
      <w:tc>
        <w:tcPr>
          <w:tcW w:w="2204" w:type="dxa"/>
          <w:tcBorders>
            <w:bottom w:val="double" w:sz="4" w:space="0" w:color="70AD47"/>
          </w:tcBorders>
          <w:shd w:val="clear" w:color="auto" w:fill="auto"/>
        </w:tcPr>
        <w:p w14:paraId="023CE5A9" w14:textId="77777777" w:rsidR="00EB06F5" w:rsidRDefault="00EB06F5" w:rsidP="00672627">
          <w:r w:rsidRPr="00E42BB1">
            <w:rPr>
              <w:noProof/>
            </w:rPr>
            <w:drawing>
              <wp:inline distT="0" distB="0" distL="0" distR="0" wp14:anchorId="0C6B1E26" wp14:editId="58D423FB">
                <wp:extent cx="1262598" cy="542925"/>
                <wp:effectExtent l="0" t="0" r="0" b="0"/>
                <wp:docPr id="1393465241" name="Obraz 4" descr="Obraz prezentujący logo NFOŚiGW" title="Logo 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53502" name="Obraz 4" descr="Obraz zawierający tekst, Czcionka, logo,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11404" w:type="dxa"/>
          <w:tcBorders>
            <w:bottom w:val="double" w:sz="4" w:space="0" w:color="70AD47"/>
          </w:tcBorders>
          <w:shd w:val="clear" w:color="auto" w:fill="auto"/>
        </w:tcPr>
        <w:p w14:paraId="75432D9A" w14:textId="77777777" w:rsidR="00EB06F5" w:rsidRDefault="00EB06F5" w:rsidP="00672627">
          <w:pPr>
            <w:rPr>
              <w:sz w:val="18"/>
              <w:szCs w:val="18"/>
            </w:rPr>
          </w:pPr>
        </w:p>
        <w:p w14:paraId="2D396968" w14:textId="77777777" w:rsidR="00EB06F5" w:rsidRDefault="00EB06F5" w:rsidP="00672627">
          <w:pPr>
            <w:rPr>
              <w:sz w:val="18"/>
              <w:szCs w:val="18"/>
            </w:rPr>
          </w:pPr>
          <w:r>
            <w:rPr>
              <w:sz w:val="18"/>
              <w:szCs w:val="18"/>
            </w:rPr>
            <w:t>S</w:t>
          </w:r>
          <w:r w:rsidRPr="00D211E4">
            <w:rPr>
              <w:sz w:val="18"/>
              <w:szCs w:val="18"/>
            </w:rPr>
            <w:t>prawozdanie z działalności</w:t>
          </w:r>
          <w:r>
            <w:rPr>
              <w:sz w:val="18"/>
              <w:szCs w:val="18"/>
            </w:rPr>
            <w:t xml:space="preserve"> w </w:t>
          </w:r>
          <w:r w:rsidRPr="00D211E4">
            <w:rPr>
              <w:sz w:val="18"/>
              <w:szCs w:val="18"/>
            </w:rPr>
            <w:t>20</w:t>
          </w:r>
          <w:r>
            <w:rPr>
              <w:sz w:val="18"/>
              <w:szCs w:val="18"/>
            </w:rPr>
            <w:t>23</w:t>
          </w:r>
          <w:r w:rsidRPr="00D211E4">
            <w:rPr>
              <w:sz w:val="18"/>
              <w:szCs w:val="18"/>
            </w:rPr>
            <w:t xml:space="preserve"> r.</w:t>
          </w:r>
        </w:p>
        <w:p w14:paraId="0E8D79F3" w14:textId="77777777" w:rsidR="00EB06F5" w:rsidRPr="009B092D" w:rsidRDefault="00EB06F5" w:rsidP="00672627">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p>
      </w:tc>
      <w:tc>
        <w:tcPr>
          <w:tcW w:w="1701" w:type="dxa"/>
          <w:tcBorders>
            <w:bottom w:val="double" w:sz="4" w:space="0" w:color="70AD47"/>
          </w:tcBorders>
          <w:shd w:val="clear" w:color="auto" w:fill="auto"/>
        </w:tcPr>
        <w:p w14:paraId="648C1779" w14:textId="77777777" w:rsidR="00EB06F5" w:rsidRPr="00D211E4" w:rsidRDefault="00EB06F5" w:rsidP="00672627">
          <w:pPr>
            <w:jc w:val="right"/>
            <w:rPr>
              <w:sz w:val="18"/>
              <w:szCs w:val="18"/>
            </w:rPr>
          </w:pPr>
        </w:p>
      </w:tc>
    </w:tr>
  </w:tbl>
  <w:p w14:paraId="17FAD286" w14:textId="77777777" w:rsidR="00EB06F5" w:rsidRDefault="00EB06F5">
    <w:pPr>
      <w:pStyle w:val="Nagwek"/>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594B4" w14:textId="77777777" w:rsidR="00EB06F5" w:rsidRDefault="00EB06F5">
    <w:pPr>
      <w:pStyle w:val="Nagwek"/>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B04AC" w14:textId="77777777" w:rsidR="00EB06F5" w:rsidRDefault="00EB06F5" w:rsidP="00CD40A1">
    <w:pPr>
      <w:pStyle w:val="Nagwek"/>
    </w:pPr>
  </w:p>
  <w:p w14:paraId="65DF1A04" w14:textId="77777777" w:rsidR="00EB06F5" w:rsidRDefault="00EB06F5" w:rsidP="00A67CC4">
    <w:pPr>
      <w:pStyle w:val="Nagwek"/>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9" w:type="dxa"/>
      <w:tblBorders>
        <w:bottom w:val="single" w:sz="4" w:space="0" w:color="auto"/>
      </w:tblBorders>
      <w:tblLook w:val="04A0" w:firstRow="1" w:lastRow="0" w:firstColumn="1" w:lastColumn="0" w:noHBand="0" w:noVBand="1"/>
    </w:tblPr>
    <w:tblGrid>
      <w:gridCol w:w="2204"/>
      <w:gridCol w:w="6066"/>
      <w:gridCol w:w="919"/>
    </w:tblGrid>
    <w:tr w:rsidR="00EB06F5" w:rsidRPr="00D211E4" w14:paraId="6B35B25D" w14:textId="77777777">
      <w:trPr>
        <w:trHeight w:val="472"/>
      </w:trPr>
      <w:tc>
        <w:tcPr>
          <w:tcW w:w="2204" w:type="dxa"/>
          <w:tcBorders>
            <w:bottom w:val="double" w:sz="4" w:space="0" w:color="70AD47"/>
          </w:tcBorders>
          <w:shd w:val="clear" w:color="auto" w:fill="auto"/>
        </w:tcPr>
        <w:p w14:paraId="3645E9BB" w14:textId="77777777" w:rsidR="00EB06F5" w:rsidRDefault="00EB06F5" w:rsidP="005471DB">
          <w:r w:rsidRPr="00E42BB1">
            <w:rPr>
              <w:noProof/>
            </w:rPr>
            <w:drawing>
              <wp:inline distT="0" distB="0" distL="0" distR="0" wp14:anchorId="060877C0" wp14:editId="61CC77AB">
                <wp:extent cx="1262598" cy="542925"/>
                <wp:effectExtent l="0" t="0" r="0" b="0"/>
                <wp:docPr id="754382365" name="Obraz 4" descr="Obraz prezentujący logo NFOŚiGW" title="Logo 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17353" name="Obraz 4" descr="Obraz zawierający tekst, Czcionka, logo,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098" cy="565070"/>
                        </a:xfrm>
                        <a:prstGeom prst="rect">
                          <a:avLst/>
                        </a:prstGeom>
                        <a:noFill/>
                        <a:ln>
                          <a:noFill/>
                        </a:ln>
                      </pic:spPr>
                    </pic:pic>
                  </a:graphicData>
                </a:graphic>
              </wp:inline>
            </w:drawing>
          </w:r>
        </w:p>
      </w:tc>
      <w:tc>
        <w:tcPr>
          <w:tcW w:w="6066" w:type="dxa"/>
          <w:tcBorders>
            <w:bottom w:val="double" w:sz="4" w:space="0" w:color="70AD47"/>
          </w:tcBorders>
          <w:shd w:val="clear" w:color="auto" w:fill="auto"/>
        </w:tcPr>
        <w:p w14:paraId="33246B99" w14:textId="77777777" w:rsidR="00EB06F5" w:rsidRDefault="00EB06F5" w:rsidP="005471DB">
          <w:pPr>
            <w:rPr>
              <w:sz w:val="18"/>
              <w:szCs w:val="18"/>
            </w:rPr>
          </w:pPr>
        </w:p>
        <w:p w14:paraId="17409D0F" w14:textId="77777777" w:rsidR="00EB06F5" w:rsidRDefault="00EB06F5" w:rsidP="005471DB">
          <w:pPr>
            <w:rPr>
              <w:sz w:val="18"/>
              <w:szCs w:val="18"/>
            </w:rPr>
          </w:pPr>
          <w:r>
            <w:rPr>
              <w:sz w:val="18"/>
              <w:szCs w:val="18"/>
            </w:rPr>
            <w:t>S</w:t>
          </w:r>
          <w:r w:rsidRPr="00D211E4">
            <w:rPr>
              <w:sz w:val="18"/>
              <w:szCs w:val="18"/>
            </w:rPr>
            <w:t>prawozdanie z działalności</w:t>
          </w:r>
          <w:r>
            <w:rPr>
              <w:sz w:val="18"/>
              <w:szCs w:val="18"/>
            </w:rPr>
            <w:t xml:space="preserve"> w </w:t>
          </w:r>
          <w:r w:rsidRPr="00D211E4">
            <w:rPr>
              <w:sz w:val="18"/>
              <w:szCs w:val="18"/>
            </w:rPr>
            <w:t>20</w:t>
          </w:r>
          <w:r>
            <w:rPr>
              <w:sz w:val="18"/>
              <w:szCs w:val="18"/>
            </w:rPr>
            <w:t>23</w:t>
          </w:r>
          <w:r w:rsidRPr="00D211E4">
            <w:rPr>
              <w:sz w:val="18"/>
              <w:szCs w:val="18"/>
            </w:rPr>
            <w:t xml:space="preserve"> r.</w:t>
          </w:r>
        </w:p>
        <w:p w14:paraId="24D5FF13" w14:textId="77777777" w:rsidR="00EB06F5" w:rsidRPr="009B092D" w:rsidRDefault="00EB06F5" w:rsidP="005471DB">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p>
      </w:tc>
      <w:tc>
        <w:tcPr>
          <w:tcW w:w="919" w:type="dxa"/>
          <w:tcBorders>
            <w:bottom w:val="double" w:sz="4" w:space="0" w:color="70AD47"/>
          </w:tcBorders>
          <w:shd w:val="clear" w:color="auto" w:fill="auto"/>
        </w:tcPr>
        <w:p w14:paraId="40A73F57" w14:textId="77777777" w:rsidR="00EB06F5" w:rsidRPr="00D211E4" w:rsidRDefault="00EB06F5" w:rsidP="005471DB">
          <w:pPr>
            <w:jc w:val="right"/>
            <w:rPr>
              <w:sz w:val="18"/>
              <w:szCs w:val="18"/>
            </w:rPr>
          </w:pPr>
        </w:p>
      </w:tc>
    </w:tr>
  </w:tbl>
  <w:p w14:paraId="446069F9" w14:textId="77777777" w:rsidR="00EB06F5" w:rsidRDefault="00EB06F5">
    <w:pPr>
      <w:pStyle w:val="Nagwek"/>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9" w:type="dxa"/>
      <w:tblBorders>
        <w:bottom w:val="single" w:sz="4" w:space="0" w:color="auto"/>
      </w:tblBorders>
      <w:tblLook w:val="04A0" w:firstRow="1" w:lastRow="0" w:firstColumn="1" w:lastColumn="0" w:noHBand="0" w:noVBand="1"/>
    </w:tblPr>
    <w:tblGrid>
      <w:gridCol w:w="2204"/>
      <w:gridCol w:w="6066"/>
      <w:gridCol w:w="919"/>
    </w:tblGrid>
    <w:tr w:rsidR="00EB06F5" w:rsidRPr="00D211E4" w14:paraId="7B860BC4" w14:textId="77777777" w:rsidTr="00C11A47">
      <w:trPr>
        <w:trHeight w:val="472"/>
      </w:trPr>
      <w:tc>
        <w:tcPr>
          <w:tcW w:w="2204" w:type="dxa"/>
          <w:tcBorders>
            <w:bottom w:val="double" w:sz="4" w:space="0" w:color="70AD47"/>
          </w:tcBorders>
          <w:shd w:val="clear" w:color="auto" w:fill="auto"/>
        </w:tcPr>
        <w:p w14:paraId="42E288B1" w14:textId="77777777" w:rsidR="00EB06F5" w:rsidRDefault="00EB06F5" w:rsidP="00C11A47">
          <w:r w:rsidRPr="00E42BB1">
            <w:rPr>
              <w:noProof/>
            </w:rPr>
            <w:drawing>
              <wp:inline distT="0" distB="0" distL="0" distR="0" wp14:anchorId="607E50FE" wp14:editId="0E143B45">
                <wp:extent cx="1262598" cy="542925"/>
                <wp:effectExtent l="0" t="0" r="0" b="0"/>
                <wp:docPr id="1455162292" name="Obraz 4" descr="Obraz prezentujący logo NFOŚiGW" title="Logo 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17353" name="Obraz 4" descr="Obraz zawierający tekst, Czcionka, logo,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098" cy="565070"/>
                        </a:xfrm>
                        <a:prstGeom prst="rect">
                          <a:avLst/>
                        </a:prstGeom>
                        <a:noFill/>
                        <a:ln>
                          <a:noFill/>
                        </a:ln>
                      </pic:spPr>
                    </pic:pic>
                  </a:graphicData>
                </a:graphic>
              </wp:inline>
            </w:drawing>
          </w:r>
        </w:p>
      </w:tc>
      <w:tc>
        <w:tcPr>
          <w:tcW w:w="6066" w:type="dxa"/>
          <w:tcBorders>
            <w:bottom w:val="double" w:sz="4" w:space="0" w:color="70AD47"/>
          </w:tcBorders>
          <w:shd w:val="clear" w:color="auto" w:fill="auto"/>
        </w:tcPr>
        <w:p w14:paraId="07A2CB84" w14:textId="77777777" w:rsidR="00EB06F5" w:rsidRDefault="00EB06F5" w:rsidP="00C11A47">
          <w:pPr>
            <w:rPr>
              <w:sz w:val="18"/>
              <w:szCs w:val="18"/>
            </w:rPr>
          </w:pPr>
        </w:p>
        <w:p w14:paraId="0B6638EF" w14:textId="77777777" w:rsidR="00EB06F5" w:rsidRDefault="00EB06F5" w:rsidP="00C11A47">
          <w:pPr>
            <w:rPr>
              <w:sz w:val="18"/>
              <w:szCs w:val="18"/>
            </w:rPr>
          </w:pPr>
          <w:r>
            <w:rPr>
              <w:sz w:val="18"/>
              <w:szCs w:val="18"/>
            </w:rPr>
            <w:t>S</w:t>
          </w:r>
          <w:r w:rsidRPr="00D211E4">
            <w:rPr>
              <w:sz w:val="18"/>
              <w:szCs w:val="18"/>
            </w:rPr>
            <w:t>prawozdanie z działalności</w:t>
          </w:r>
          <w:r>
            <w:rPr>
              <w:sz w:val="18"/>
              <w:szCs w:val="18"/>
            </w:rPr>
            <w:t xml:space="preserve"> w </w:t>
          </w:r>
          <w:r w:rsidRPr="00D211E4">
            <w:rPr>
              <w:sz w:val="18"/>
              <w:szCs w:val="18"/>
            </w:rPr>
            <w:t>20</w:t>
          </w:r>
          <w:r>
            <w:rPr>
              <w:sz w:val="18"/>
              <w:szCs w:val="18"/>
            </w:rPr>
            <w:t>23</w:t>
          </w:r>
          <w:r w:rsidRPr="00D211E4">
            <w:rPr>
              <w:sz w:val="18"/>
              <w:szCs w:val="18"/>
            </w:rPr>
            <w:t xml:space="preserve"> r.</w:t>
          </w:r>
        </w:p>
        <w:p w14:paraId="6BA2E238" w14:textId="77777777" w:rsidR="00EB06F5" w:rsidRPr="009B092D" w:rsidRDefault="00EB06F5" w:rsidP="00C11A47">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p>
      </w:tc>
      <w:tc>
        <w:tcPr>
          <w:tcW w:w="919" w:type="dxa"/>
          <w:tcBorders>
            <w:bottom w:val="double" w:sz="4" w:space="0" w:color="70AD47"/>
          </w:tcBorders>
          <w:shd w:val="clear" w:color="auto" w:fill="auto"/>
        </w:tcPr>
        <w:p w14:paraId="62CD5D6D" w14:textId="77777777" w:rsidR="00EB06F5" w:rsidRPr="00D211E4" w:rsidRDefault="00EB06F5" w:rsidP="00C11A47">
          <w:pPr>
            <w:jc w:val="right"/>
            <w:rPr>
              <w:sz w:val="18"/>
              <w:szCs w:val="18"/>
            </w:rPr>
          </w:pPr>
        </w:p>
      </w:tc>
    </w:tr>
  </w:tbl>
  <w:p w14:paraId="682FFD46" w14:textId="5C6D3CB6" w:rsidR="00EB06F5" w:rsidRDefault="00EB06F5" w:rsidP="00A67CC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9" w:type="dxa"/>
      <w:tblBorders>
        <w:bottom w:val="single" w:sz="4" w:space="0" w:color="auto"/>
      </w:tblBorders>
      <w:tblLook w:val="04A0" w:firstRow="1" w:lastRow="0" w:firstColumn="1" w:lastColumn="0" w:noHBand="0" w:noVBand="1"/>
    </w:tblPr>
    <w:tblGrid>
      <w:gridCol w:w="2204"/>
      <w:gridCol w:w="6066"/>
      <w:gridCol w:w="919"/>
    </w:tblGrid>
    <w:tr w:rsidR="00EB06F5" w:rsidRPr="00D211E4" w14:paraId="3BC683F9" w14:textId="77777777" w:rsidTr="003E2EA1">
      <w:trPr>
        <w:trHeight w:val="472"/>
      </w:trPr>
      <w:tc>
        <w:tcPr>
          <w:tcW w:w="2204" w:type="dxa"/>
          <w:tcBorders>
            <w:bottom w:val="double" w:sz="4" w:space="0" w:color="70AD47"/>
          </w:tcBorders>
          <w:shd w:val="clear" w:color="auto" w:fill="auto"/>
        </w:tcPr>
        <w:p w14:paraId="1F271F2B" w14:textId="7F08DA2C" w:rsidR="00EB06F5" w:rsidRDefault="00EB06F5" w:rsidP="003E2EA1">
          <w:r w:rsidRPr="00E42BB1">
            <w:rPr>
              <w:noProof/>
            </w:rPr>
            <w:drawing>
              <wp:inline distT="0" distB="0" distL="0" distR="0" wp14:anchorId="49C1C0C5" wp14:editId="3F675675">
                <wp:extent cx="1262598" cy="542925"/>
                <wp:effectExtent l="0" t="0" r="0" b="0"/>
                <wp:docPr id="575279085" name="Obraz 4" descr="Obraz prezentujący logo NFOŚiGW" title="Logo 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82847" name="Obraz 4" descr="Obraz zawierający tekst, Czcionka, logo,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098" cy="565070"/>
                        </a:xfrm>
                        <a:prstGeom prst="rect">
                          <a:avLst/>
                        </a:prstGeom>
                        <a:noFill/>
                        <a:ln>
                          <a:noFill/>
                        </a:ln>
                      </pic:spPr>
                    </pic:pic>
                  </a:graphicData>
                </a:graphic>
              </wp:inline>
            </w:drawing>
          </w:r>
        </w:p>
      </w:tc>
      <w:tc>
        <w:tcPr>
          <w:tcW w:w="6066" w:type="dxa"/>
          <w:tcBorders>
            <w:bottom w:val="double" w:sz="4" w:space="0" w:color="70AD47"/>
          </w:tcBorders>
          <w:shd w:val="clear" w:color="auto" w:fill="auto"/>
        </w:tcPr>
        <w:p w14:paraId="3AE37FA0" w14:textId="77777777" w:rsidR="00EB06F5" w:rsidRDefault="00EB06F5" w:rsidP="003E2EA1">
          <w:pPr>
            <w:rPr>
              <w:sz w:val="18"/>
              <w:szCs w:val="18"/>
            </w:rPr>
          </w:pPr>
        </w:p>
        <w:p w14:paraId="44A3F025" w14:textId="77777777" w:rsidR="00EB06F5" w:rsidRDefault="00EB06F5" w:rsidP="003E2EA1">
          <w:pPr>
            <w:rPr>
              <w:sz w:val="18"/>
              <w:szCs w:val="18"/>
            </w:rPr>
          </w:pPr>
          <w:r>
            <w:rPr>
              <w:sz w:val="18"/>
              <w:szCs w:val="18"/>
            </w:rPr>
            <w:t>S</w:t>
          </w:r>
          <w:r w:rsidRPr="00D211E4">
            <w:rPr>
              <w:sz w:val="18"/>
              <w:szCs w:val="18"/>
            </w:rPr>
            <w:t>prawozdanie z działalności</w:t>
          </w:r>
          <w:r>
            <w:rPr>
              <w:sz w:val="18"/>
              <w:szCs w:val="18"/>
            </w:rPr>
            <w:t xml:space="preserve"> w </w:t>
          </w:r>
          <w:r w:rsidRPr="00D211E4">
            <w:rPr>
              <w:sz w:val="18"/>
              <w:szCs w:val="18"/>
            </w:rPr>
            <w:t>20</w:t>
          </w:r>
          <w:r>
            <w:rPr>
              <w:sz w:val="18"/>
              <w:szCs w:val="18"/>
            </w:rPr>
            <w:t>23</w:t>
          </w:r>
          <w:r w:rsidRPr="00D211E4">
            <w:rPr>
              <w:sz w:val="18"/>
              <w:szCs w:val="18"/>
            </w:rPr>
            <w:t xml:space="preserve"> r.</w:t>
          </w:r>
        </w:p>
        <w:p w14:paraId="60409F2B" w14:textId="77777777" w:rsidR="00EB06F5" w:rsidRPr="009B092D" w:rsidRDefault="00EB06F5" w:rsidP="003E2EA1">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p>
      </w:tc>
      <w:tc>
        <w:tcPr>
          <w:tcW w:w="919" w:type="dxa"/>
          <w:tcBorders>
            <w:bottom w:val="double" w:sz="4" w:space="0" w:color="70AD47"/>
          </w:tcBorders>
          <w:shd w:val="clear" w:color="auto" w:fill="auto"/>
        </w:tcPr>
        <w:p w14:paraId="2A272BC2" w14:textId="77777777" w:rsidR="00EB06F5" w:rsidRPr="00D211E4" w:rsidRDefault="00EB06F5" w:rsidP="003E2EA1">
          <w:pPr>
            <w:jc w:val="right"/>
            <w:rPr>
              <w:sz w:val="18"/>
              <w:szCs w:val="18"/>
            </w:rPr>
          </w:pPr>
        </w:p>
      </w:tc>
    </w:tr>
  </w:tbl>
  <w:p w14:paraId="03EA1A27" w14:textId="46F9FA6C" w:rsidR="00EB06F5" w:rsidRDefault="00EB06F5">
    <w:pPr>
      <w:pStyle w:val="Nagwek"/>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9" w:type="dxa"/>
      <w:tblBorders>
        <w:bottom w:val="single" w:sz="4" w:space="0" w:color="auto"/>
      </w:tblBorders>
      <w:tblLook w:val="04A0" w:firstRow="1" w:lastRow="0" w:firstColumn="1" w:lastColumn="0" w:noHBand="0" w:noVBand="1"/>
    </w:tblPr>
    <w:tblGrid>
      <w:gridCol w:w="2204"/>
      <w:gridCol w:w="6066"/>
      <w:gridCol w:w="919"/>
    </w:tblGrid>
    <w:tr w:rsidR="00EB06F5" w:rsidRPr="00D211E4" w14:paraId="7D184226" w14:textId="77777777" w:rsidTr="00C11A47">
      <w:trPr>
        <w:trHeight w:val="472"/>
      </w:trPr>
      <w:tc>
        <w:tcPr>
          <w:tcW w:w="2204" w:type="dxa"/>
          <w:tcBorders>
            <w:bottom w:val="double" w:sz="4" w:space="0" w:color="70AD47"/>
          </w:tcBorders>
          <w:shd w:val="clear" w:color="auto" w:fill="auto"/>
        </w:tcPr>
        <w:p w14:paraId="2D4EC9B2" w14:textId="77777777" w:rsidR="00EB06F5" w:rsidRDefault="00EB06F5" w:rsidP="00C11A47">
          <w:r w:rsidRPr="00E42BB1">
            <w:rPr>
              <w:noProof/>
            </w:rPr>
            <w:drawing>
              <wp:inline distT="0" distB="0" distL="0" distR="0" wp14:anchorId="26AEA650" wp14:editId="6988D220">
                <wp:extent cx="1262598" cy="542925"/>
                <wp:effectExtent l="0" t="0" r="0" b="0"/>
                <wp:docPr id="500774940" name="Obraz 4" descr="Obraz prezentujący logo NFOŚiGW" title="Logo 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74940" name="Obraz 4" descr="Obraz zawierający tekst, Czcionka, logo,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098" cy="565070"/>
                        </a:xfrm>
                        <a:prstGeom prst="rect">
                          <a:avLst/>
                        </a:prstGeom>
                        <a:noFill/>
                        <a:ln>
                          <a:noFill/>
                        </a:ln>
                      </pic:spPr>
                    </pic:pic>
                  </a:graphicData>
                </a:graphic>
              </wp:inline>
            </w:drawing>
          </w:r>
        </w:p>
      </w:tc>
      <w:tc>
        <w:tcPr>
          <w:tcW w:w="6066" w:type="dxa"/>
          <w:tcBorders>
            <w:bottom w:val="double" w:sz="4" w:space="0" w:color="70AD47"/>
          </w:tcBorders>
          <w:shd w:val="clear" w:color="auto" w:fill="auto"/>
        </w:tcPr>
        <w:p w14:paraId="429C81FD" w14:textId="77777777" w:rsidR="00EB06F5" w:rsidRDefault="00EB06F5" w:rsidP="00C11A47">
          <w:pPr>
            <w:rPr>
              <w:sz w:val="18"/>
              <w:szCs w:val="18"/>
            </w:rPr>
          </w:pPr>
        </w:p>
        <w:p w14:paraId="093395F7" w14:textId="77777777" w:rsidR="00EB06F5" w:rsidRDefault="00EB06F5" w:rsidP="00C11A47">
          <w:pPr>
            <w:rPr>
              <w:sz w:val="18"/>
              <w:szCs w:val="18"/>
            </w:rPr>
          </w:pPr>
          <w:r>
            <w:rPr>
              <w:sz w:val="18"/>
              <w:szCs w:val="18"/>
            </w:rPr>
            <w:t>S</w:t>
          </w:r>
          <w:r w:rsidRPr="00D211E4">
            <w:rPr>
              <w:sz w:val="18"/>
              <w:szCs w:val="18"/>
            </w:rPr>
            <w:t>prawozdanie z działalności</w:t>
          </w:r>
          <w:r>
            <w:rPr>
              <w:sz w:val="18"/>
              <w:szCs w:val="18"/>
            </w:rPr>
            <w:t xml:space="preserve"> w </w:t>
          </w:r>
          <w:r w:rsidRPr="00D211E4">
            <w:rPr>
              <w:sz w:val="18"/>
              <w:szCs w:val="18"/>
            </w:rPr>
            <w:t>20</w:t>
          </w:r>
          <w:r>
            <w:rPr>
              <w:sz w:val="18"/>
              <w:szCs w:val="18"/>
            </w:rPr>
            <w:t>23</w:t>
          </w:r>
          <w:r w:rsidRPr="00D211E4">
            <w:rPr>
              <w:sz w:val="18"/>
              <w:szCs w:val="18"/>
            </w:rPr>
            <w:t xml:space="preserve"> r.</w:t>
          </w:r>
        </w:p>
        <w:p w14:paraId="1B0CCA0C" w14:textId="77777777" w:rsidR="00EB06F5" w:rsidRPr="009B092D" w:rsidRDefault="00EB06F5" w:rsidP="00C11A47">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p>
      </w:tc>
      <w:tc>
        <w:tcPr>
          <w:tcW w:w="919" w:type="dxa"/>
          <w:tcBorders>
            <w:bottom w:val="double" w:sz="4" w:space="0" w:color="70AD47"/>
          </w:tcBorders>
          <w:shd w:val="clear" w:color="auto" w:fill="auto"/>
        </w:tcPr>
        <w:p w14:paraId="54AFF35E" w14:textId="77777777" w:rsidR="00EB06F5" w:rsidRPr="00D211E4" w:rsidRDefault="00EB06F5" w:rsidP="00C11A47">
          <w:pPr>
            <w:jc w:val="right"/>
            <w:rPr>
              <w:sz w:val="18"/>
              <w:szCs w:val="18"/>
            </w:rPr>
          </w:pPr>
        </w:p>
      </w:tc>
    </w:tr>
  </w:tbl>
  <w:p w14:paraId="53A2E0F9" w14:textId="77777777" w:rsidR="00EB06F5" w:rsidRDefault="00EB06F5" w:rsidP="00A67CC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F956A" w14:textId="77777777" w:rsidR="00EB06F5" w:rsidRDefault="00EB06F5">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86B9A" w14:textId="1411A0DD" w:rsidR="00EB06F5" w:rsidRDefault="00EB06F5">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309" w:type="dxa"/>
      <w:tblBorders>
        <w:bottom w:val="single" w:sz="4" w:space="0" w:color="auto"/>
      </w:tblBorders>
      <w:tblLook w:val="04A0" w:firstRow="1" w:lastRow="0" w:firstColumn="1" w:lastColumn="0" w:noHBand="0" w:noVBand="1"/>
    </w:tblPr>
    <w:tblGrid>
      <w:gridCol w:w="2204"/>
      <w:gridCol w:w="11404"/>
      <w:gridCol w:w="1701"/>
    </w:tblGrid>
    <w:tr w:rsidR="00EB06F5" w:rsidRPr="00D211E4" w14:paraId="2051C7FB" w14:textId="77777777">
      <w:trPr>
        <w:trHeight w:val="472"/>
      </w:trPr>
      <w:tc>
        <w:tcPr>
          <w:tcW w:w="2204" w:type="dxa"/>
          <w:tcBorders>
            <w:bottom w:val="double" w:sz="4" w:space="0" w:color="70AD47"/>
          </w:tcBorders>
          <w:shd w:val="clear" w:color="auto" w:fill="auto"/>
        </w:tcPr>
        <w:p w14:paraId="7727E087" w14:textId="77777777" w:rsidR="00EB06F5" w:rsidRDefault="00EB06F5" w:rsidP="005834AB">
          <w:r w:rsidRPr="00E42BB1">
            <w:rPr>
              <w:noProof/>
            </w:rPr>
            <w:drawing>
              <wp:inline distT="0" distB="0" distL="0" distR="0" wp14:anchorId="7C719F54" wp14:editId="019DF187">
                <wp:extent cx="1262598" cy="542925"/>
                <wp:effectExtent l="0" t="0" r="0" b="0"/>
                <wp:docPr id="1077273605" name="Obraz 4" descr="Obraz prezentujący logo NFOŚiGW" title="Logo 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55044" name="Obraz 4" descr="Obraz zawierający tekst, Czcionka, logo,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11404" w:type="dxa"/>
          <w:tcBorders>
            <w:bottom w:val="double" w:sz="4" w:space="0" w:color="70AD47"/>
          </w:tcBorders>
          <w:shd w:val="clear" w:color="auto" w:fill="auto"/>
        </w:tcPr>
        <w:p w14:paraId="4FDD8A63" w14:textId="77777777" w:rsidR="00EB06F5" w:rsidRDefault="00EB06F5" w:rsidP="005834AB">
          <w:pPr>
            <w:rPr>
              <w:sz w:val="18"/>
              <w:szCs w:val="18"/>
            </w:rPr>
          </w:pPr>
        </w:p>
        <w:p w14:paraId="0112CED0" w14:textId="77777777" w:rsidR="00EB06F5" w:rsidRDefault="00EB06F5" w:rsidP="005834AB">
          <w:pPr>
            <w:rPr>
              <w:sz w:val="18"/>
              <w:szCs w:val="18"/>
            </w:rPr>
          </w:pPr>
          <w:r>
            <w:rPr>
              <w:sz w:val="18"/>
              <w:szCs w:val="18"/>
            </w:rPr>
            <w:t>S</w:t>
          </w:r>
          <w:r w:rsidRPr="00D211E4">
            <w:rPr>
              <w:sz w:val="18"/>
              <w:szCs w:val="18"/>
            </w:rPr>
            <w:t>prawozdanie z działalności</w:t>
          </w:r>
          <w:r>
            <w:rPr>
              <w:sz w:val="18"/>
              <w:szCs w:val="18"/>
            </w:rPr>
            <w:t xml:space="preserve"> w </w:t>
          </w:r>
          <w:r w:rsidRPr="00D211E4">
            <w:rPr>
              <w:sz w:val="18"/>
              <w:szCs w:val="18"/>
            </w:rPr>
            <w:t>20</w:t>
          </w:r>
          <w:r>
            <w:rPr>
              <w:sz w:val="18"/>
              <w:szCs w:val="18"/>
            </w:rPr>
            <w:t>23</w:t>
          </w:r>
          <w:r w:rsidRPr="00D211E4">
            <w:rPr>
              <w:sz w:val="18"/>
              <w:szCs w:val="18"/>
            </w:rPr>
            <w:t xml:space="preserve"> r.</w:t>
          </w:r>
        </w:p>
        <w:p w14:paraId="4994A2AE" w14:textId="77777777" w:rsidR="00EB06F5" w:rsidRPr="009B092D" w:rsidRDefault="00EB06F5" w:rsidP="005834AB">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p>
      </w:tc>
      <w:tc>
        <w:tcPr>
          <w:tcW w:w="1701" w:type="dxa"/>
          <w:tcBorders>
            <w:bottom w:val="double" w:sz="4" w:space="0" w:color="70AD47"/>
          </w:tcBorders>
          <w:shd w:val="clear" w:color="auto" w:fill="auto"/>
        </w:tcPr>
        <w:p w14:paraId="6631D1FD" w14:textId="77777777" w:rsidR="00EB06F5" w:rsidRPr="00D211E4" w:rsidRDefault="00EB06F5" w:rsidP="005834AB">
          <w:pPr>
            <w:jc w:val="right"/>
            <w:rPr>
              <w:sz w:val="18"/>
              <w:szCs w:val="18"/>
            </w:rPr>
          </w:pPr>
        </w:p>
      </w:tc>
    </w:tr>
  </w:tbl>
  <w:p w14:paraId="5D71500D" w14:textId="77777777" w:rsidR="00EB06F5" w:rsidRDefault="00EB06F5">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309" w:type="dxa"/>
      <w:tblBorders>
        <w:bottom w:val="single" w:sz="4" w:space="0" w:color="auto"/>
      </w:tblBorders>
      <w:tblLook w:val="04A0" w:firstRow="1" w:lastRow="0" w:firstColumn="1" w:lastColumn="0" w:noHBand="0" w:noVBand="1"/>
    </w:tblPr>
    <w:tblGrid>
      <w:gridCol w:w="2204"/>
      <w:gridCol w:w="11404"/>
      <w:gridCol w:w="1701"/>
    </w:tblGrid>
    <w:tr w:rsidR="00EB06F5" w:rsidRPr="00D211E4" w14:paraId="4B709A80" w14:textId="77777777">
      <w:trPr>
        <w:trHeight w:val="472"/>
      </w:trPr>
      <w:tc>
        <w:tcPr>
          <w:tcW w:w="2204" w:type="dxa"/>
          <w:tcBorders>
            <w:bottom w:val="double" w:sz="4" w:space="0" w:color="70AD47"/>
          </w:tcBorders>
          <w:shd w:val="clear" w:color="auto" w:fill="auto"/>
        </w:tcPr>
        <w:p w14:paraId="53B3ACB2" w14:textId="77777777" w:rsidR="00EB06F5" w:rsidRDefault="00EB06F5" w:rsidP="005834AB">
          <w:r w:rsidRPr="00E42BB1">
            <w:rPr>
              <w:noProof/>
            </w:rPr>
            <w:drawing>
              <wp:inline distT="0" distB="0" distL="0" distR="0" wp14:anchorId="39E40547" wp14:editId="6928B94A">
                <wp:extent cx="1262598" cy="542925"/>
                <wp:effectExtent l="0" t="0" r="0" b="0"/>
                <wp:docPr id="170405694" name="Obraz 4" descr="Obraz prezentujący logo NFOŚiGW" title="Logo 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05221" name="Obraz 4" descr="Obraz zawierający tekst, Czcionka, logo,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11404" w:type="dxa"/>
          <w:tcBorders>
            <w:bottom w:val="double" w:sz="4" w:space="0" w:color="70AD47"/>
          </w:tcBorders>
          <w:shd w:val="clear" w:color="auto" w:fill="auto"/>
        </w:tcPr>
        <w:p w14:paraId="2EF5043A" w14:textId="77777777" w:rsidR="00EB06F5" w:rsidRDefault="00EB06F5" w:rsidP="005834AB">
          <w:pPr>
            <w:rPr>
              <w:sz w:val="18"/>
              <w:szCs w:val="18"/>
            </w:rPr>
          </w:pPr>
        </w:p>
        <w:p w14:paraId="08AFFD90" w14:textId="77777777" w:rsidR="00EB06F5" w:rsidRDefault="00EB06F5" w:rsidP="005834AB">
          <w:pPr>
            <w:rPr>
              <w:sz w:val="18"/>
              <w:szCs w:val="18"/>
            </w:rPr>
          </w:pPr>
          <w:r>
            <w:rPr>
              <w:sz w:val="18"/>
              <w:szCs w:val="18"/>
            </w:rPr>
            <w:t>S</w:t>
          </w:r>
          <w:r w:rsidRPr="00D211E4">
            <w:rPr>
              <w:sz w:val="18"/>
              <w:szCs w:val="18"/>
            </w:rPr>
            <w:t>prawozdanie z działalności</w:t>
          </w:r>
          <w:r>
            <w:rPr>
              <w:sz w:val="18"/>
              <w:szCs w:val="18"/>
            </w:rPr>
            <w:t xml:space="preserve"> w </w:t>
          </w:r>
          <w:r w:rsidRPr="00D211E4">
            <w:rPr>
              <w:sz w:val="18"/>
              <w:szCs w:val="18"/>
            </w:rPr>
            <w:t>20</w:t>
          </w:r>
          <w:r>
            <w:rPr>
              <w:sz w:val="18"/>
              <w:szCs w:val="18"/>
            </w:rPr>
            <w:t>23</w:t>
          </w:r>
          <w:r w:rsidRPr="00D211E4">
            <w:rPr>
              <w:sz w:val="18"/>
              <w:szCs w:val="18"/>
            </w:rPr>
            <w:t xml:space="preserve"> r.</w:t>
          </w:r>
        </w:p>
        <w:p w14:paraId="629F44A4" w14:textId="77777777" w:rsidR="00EB06F5" w:rsidRPr="009B092D" w:rsidRDefault="00EB06F5" w:rsidP="005834AB">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p>
      </w:tc>
      <w:tc>
        <w:tcPr>
          <w:tcW w:w="1701" w:type="dxa"/>
          <w:tcBorders>
            <w:bottom w:val="double" w:sz="4" w:space="0" w:color="70AD47"/>
          </w:tcBorders>
          <w:shd w:val="clear" w:color="auto" w:fill="auto"/>
        </w:tcPr>
        <w:p w14:paraId="131944C9" w14:textId="77777777" w:rsidR="00EB06F5" w:rsidRPr="00D211E4" w:rsidRDefault="00EB06F5" w:rsidP="005834AB">
          <w:pPr>
            <w:jc w:val="right"/>
            <w:rPr>
              <w:sz w:val="18"/>
              <w:szCs w:val="18"/>
            </w:rPr>
          </w:pPr>
        </w:p>
      </w:tc>
    </w:tr>
  </w:tbl>
  <w:p w14:paraId="30CA15D0" w14:textId="77777777" w:rsidR="00EB06F5" w:rsidRDefault="00EB06F5">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E782C" w14:textId="77777777" w:rsidR="00EB06F5" w:rsidRDefault="00EB06F5">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5AFC2" w14:textId="77777777" w:rsidR="00EB06F5" w:rsidRDefault="00EB06F5">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82FD3" w14:textId="77777777" w:rsidR="00EB06F5" w:rsidRDefault="00EB06F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8A8A2D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D968E840"/>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6A6D2E2"/>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A68A912A"/>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23EEA8E4"/>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7C9AD4"/>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A08EE0"/>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A6E80C"/>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50C2BC"/>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38698DE"/>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E60C1"/>
    <w:multiLevelType w:val="hybridMultilevel"/>
    <w:tmpl w:val="5E30BE6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9E12E37"/>
    <w:multiLevelType w:val="hybridMultilevel"/>
    <w:tmpl w:val="44A03E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7BA65D7"/>
    <w:multiLevelType w:val="hybridMultilevel"/>
    <w:tmpl w:val="3C98F890"/>
    <w:lvl w:ilvl="0" w:tplc="04150001">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3" w15:restartNumberingAfterBreak="0">
    <w:nsid w:val="1A723F9F"/>
    <w:multiLevelType w:val="hybridMultilevel"/>
    <w:tmpl w:val="0EB0E0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CF47B88"/>
    <w:multiLevelType w:val="hybridMultilevel"/>
    <w:tmpl w:val="C8C6DA26"/>
    <w:lvl w:ilvl="0" w:tplc="873EDAEE">
      <w:start w:val="1"/>
      <w:numFmt w:val="bullet"/>
      <w:lvlText w:val=""/>
      <w:lvlJc w:val="left"/>
      <w:pPr>
        <w:tabs>
          <w:tab w:val="num" w:pos="360"/>
        </w:tabs>
        <w:ind w:left="360" w:hanging="360"/>
      </w:pPr>
      <w:rPr>
        <w:rFonts w:ascii="Symbol" w:hAnsi="Symbol" w:cs="Symbol" w:hint="default"/>
        <w:sz w:val="24"/>
        <w:szCs w:val="2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F8648C"/>
    <w:multiLevelType w:val="multilevel"/>
    <w:tmpl w:val="0BD2F460"/>
    <w:lvl w:ilvl="0">
      <w:start w:val="1"/>
      <w:numFmt w:val="upperRoman"/>
      <w:pStyle w:val="Nagwek1"/>
      <w:lvlText w:val="%1."/>
      <w:lvlJc w:val="left"/>
      <w:pPr>
        <w:tabs>
          <w:tab w:val="num" w:pos="1077"/>
        </w:tabs>
        <w:ind w:left="1077" w:hanging="1077"/>
      </w:pPr>
      <w:rPr>
        <w:rFonts w:hint="default"/>
      </w:rPr>
    </w:lvl>
    <w:lvl w:ilvl="1">
      <w:start w:val="1"/>
      <w:numFmt w:val="decimal"/>
      <w:pStyle w:val="Nagwek3"/>
      <w:lvlText w:val="%1.%2."/>
      <w:lvlJc w:val="left"/>
      <w:pPr>
        <w:tabs>
          <w:tab w:val="num" w:pos="1077"/>
        </w:tabs>
        <w:ind w:left="1077" w:hanging="1077"/>
      </w:pPr>
      <w:rPr>
        <w:rFonts w:hint="default"/>
      </w:rPr>
    </w:lvl>
    <w:lvl w:ilvl="2">
      <w:start w:val="1"/>
      <w:numFmt w:val="decimal"/>
      <w:pStyle w:val="Nagwek4"/>
      <w:lvlText w:val="%1.%2.%3."/>
      <w:lvlJc w:val="left"/>
      <w:pPr>
        <w:tabs>
          <w:tab w:val="num" w:pos="7315"/>
        </w:tabs>
        <w:ind w:left="7315" w:hanging="1077"/>
      </w:pPr>
      <w:rPr>
        <w:rFonts w:hint="default"/>
      </w:rPr>
    </w:lvl>
    <w:lvl w:ilvl="3">
      <w:start w:val="1"/>
      <w:numFmt w:val="decimal"/>
      <w:pStyle w:val="Nagwek5"/>
      <w:lvlText w:val="%1.%2.%3.%4."/>
      <w:lvlJc w:val="left"/>
      <w:pPr>
        <w:tabs>
          <w:tab w:val="num" w:pos="1077"/>
        </w:tabs>
        <w:ind w:left="1077" w:hanging="1077"/>
      </w:pPr>
      <w:rPr>
        <w:rFonts w:hint="default"/>
      </w:rPr>
    </w:lvl>
    <w:lvl w:ilvl="4">
      <w:start w:val="1"/>
      <w:numFmt w:val="lowerLetter"/>
      <w:lvlText w:val="%5."/>
      <w:lvlJc w:val="left"/>
      <w:pPr>
        <w:ind w:left="1077" w:hanging="1077"/>
      </w:pPr>
      <w:rPr>
        <w:rFonts w:hint="default"/>
      </w:rPr>
    </w:lvl>
    <w:lvl w:ilvl="5">
      <w:start w:val="1"/>
      <w:numFmt w:val="lowerRoman"/>
      <w:lvlText w:val="%6."/>
      <w:lvlJc w:val="right"/>
      <w:pPr>
        <w:ind w:left="1077" w:hanging="1077"/>
      </w:pPr>
      <w:rPr>
        <w:rFonts w:hint="default"/>
      </w:rPr>
    </w:lvl>
    <w:lvl w:ilvl="6">
      <w:start w:val="1"/>
      <w:numFmt w:val="decimal"/>
      <w:lvlText w:val="%7."/>
      <w:lvlJc w:val="left"/>
      <w:pPr>
        <w:ind w:left="1077" w:hanging="1077"/>
      </w:pPr>
      <w:rPr>
        <w:rFonts w:hint="default"/>
      </w:rPr>
    </w:lvl>
    <w:lvl w:ilvl="7">
      <w:start w:val="1"/>
      <w:numFmt w:val="lowerLetter"/>
      <w:lvlText w:val="%8."/>
      <w:lvlJc w:val="left"/>
      <w:pPr>
        <w:ind w:left="1077" w:hanging="1077"/>
      </w:pPr>
      <w:rPr>
        <w:rFonts w:hint="default"/>
      </w:rPr>
    </w:lvl>
    <w:lvl w:ilvl="8">
      <w:start w:val="1"/>
      <w:numFmt w:val="lowerRoman"/>
      <w:lvlText w:val="%9."/>
      <w:lvlJc w:val="right"/>
      <w:pPr>
        <w:ind w:left="1077" w:hanging="1077"/>
      </w:pPr>
      <w:rPr>
        <w:rFonts w:hint="default"/>
      </w:rPr>
    </w:lvl>
  </w:abstractNum>
  <w:abstractNum w:abstractNumId="16" w15:restartNumberingAfterBreak="0">
    <w:nsid w:val="1E3E58F3"/>
    <w:multiLevelType w:val="hybridMultilevel"/>
    <w:tmpl w:val="F4FCF3E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205D436F"/>
    <w:multiLevelType w:val="hybridMultilevel"/>
    <w:tmpl w:val="6C0EBB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20F5144A"/>
    <w:multiLevelType w:val="hybridMultilevel"/>
    <w:tmpl w:val="F93AAB20"/>
    <w:lvl w:ilvl="0" w:tplc="9F562652">
      <w:start w:val="1"/>
      <w:numFmt w:val="bullet"/>
      <w:lvlText w:val=""/>
      <w:lvlJc w:val="left"/>
      <w:pPr>
        <w:tabs>
          <w:tab w:val="num" w:pos="360"/>
        </w:tabs>
        <w:ind w:left="360" w:hanging="360"/>
      </w:pPr>
      <w:rPr>
        <w:rFonts w:ascii="Symbol" w:hAnsi="Symbol" w:hint="default"/>
        <w:sz w:val="24"/>
        <w:szCs w:val="24"/>
      </w:rPr>
    </w:lvl>
    <w:lvl w:ilvl="1" w:tplc="24623F0A">
      <w:start w:val="1"/>
      <w:numFmt w:val="bullet"/>
      <w:lvlText w:val=""/>
      <w:lvlJc w:val="left"/>
      <w:pPr>
        <w:tabs>
          <w:tab w:val="num" w:pos="1200"/>
        </w:tabs>
        <w:ind w:left="1200" w:hanging="360"/>
      </w:pPr>
      <w:rPr>
        <w:rFonts w:ascii="Symbol" w:hAnsi="Symbol" w:cs="Symbol" w:hint="default"/>
        <w:sz w:val="20"/>
        <w:szCs w:val="20"/>
      </w:rPr>
    </w:lvl>
    <w:lvl w:ilvl="2" w:tplc="0415001B">
      <w:start w:val="1"/>
      <w:numFmt w:val="bullet"/>
      <w:lvlText w:val=""/>
      <w:lvlJc w:val="left"/>
      <w:pPr>
        <w:tabs>
          <w:tab w:val="num" w:pos="1920"/>
        </w:tabs>
        <w:ind w:left="1920" w:hanging="360"/>
      </w:pPr>
      <w:rPr>
        <w:rFonts w:ascii="Wingdings" w:hAnsi="Wingdings" w:hint="default"/>
      </w:rPr>
    </w:lvl>
    <w:lvl w:ilvl="3" w:tplc="0415000F" w:tentative="1">
      <w:start w:val="1"/>
      <w:numFmt w:val="bullet"/>
      <w:lvlText w:val=""/>
      <w:lvlJc w:val="left"/>
      <w:pPr>
        <w:tabs>
          <w:tab w:val="num" w:pos="2640"/>
        </w:tabs>
        <w:ind w:left="2640" w:hanging="360"/>
      </w:pPr>
      <w:rPr>
        <w:rFonts w:ascii="Symbol" w:hAnsi="Symbol" w:hint="default"/>
      </w:rPr>
    </w:lvl>
    <w:lvl w:ilvl="4" w:tplc="04150019" w:tentative="1">
      <w:start w:val="1"/>
      <w:numFmt w:val="bullet"/>
      <w:lvlText w:val="o"/>
      <w:lvlJc w:val="left"/>
      <w:pPr>
        <w:tabs>
          <w:tab w:val="num" w:pos="3360"/>
        </w:tabs>
        <w:ind w:left="3360" w:hanging="360"/>
      </w:pPr>
      <w:rPr>
        <w:rFonts w:ascii="Courier New" w:hAnsi="Courier New" w:cs="Courier New" w:hint="default"/>
      </w:rPr>
    </w:lvl>
    <w:lvl w:ilvl="5" w:tplc="0415001B" w:tentative="1">
      <w:start w:val="1"/>
      <w:numFmt w:val="bullet"/>
      <w:lvlText w:val=""/>
      <w:lvlJc w:val="left"/>
      <w:pPr>
        <w:tabs>
          <w:tab w:val="num" w:pos="4080"/>
        </w:tabs>
        <w:ind w:left="4080" w:hanging="360"/>
      </w:pPr>
      <w:rPr>
        <w:rFonts w:ascii="Wingdings" w:hAnsi="Wingdings" w:hint="default"/>
      </w:rPr>
    </w:lvl>
    <w:lvl w:ilvl="6" w:tplc="0415000F" w:tentative="1">
      <w:start w:val="1"/>
      <w:numFmt w:val="bullet"/>
      <w:lvlText w:val=""/>
      <w:lvlJc w:val="left"/>
      <w:pPr>
        <w:tabs>
          <w:tab w:val="num" w:pos="4800"/>
        </w:tabs>
        <w:ind w:left="4800" w:hanging="360"/>
      </w:pPr>
      <w:rPr>
        <w:rFonts w:ascii="Symbol" w:hAnsi="Symbol" w:hint="default"/>
      </w:rPr>
    </w:lvl>
    <w:lvl w:ilvl="7" w:tplc="04150019" w:tentative="1">
      <w:start w:val="1"/>
      <w:numFmt w:val="bullet"/>
      <w:lvlText w:val="o"/>
      <w:lvlJc w:val="left"/>
      <w:pPr>
        <w:tabs>
          <w:tab w:val="num" w:pos="5520"/>
        </w:tabs>
        <w:ind w:left="5520" w:hanging="360"/>
      </w:pPr>
      <w:rPr>
        <w:rFonts w:ascii="Courier New" w:hAnsi="Courier New" w:cs="Courier New" w:hint="default"/>
      </w:rPr>
    </w:lvl>
    <w:lvl w:ilvl="8" w:tplc="0415001B" w:tentative="1">
      <w:start w:val="1"/>
      <w:numFmt w:val="bullet"/>
      <w:lvlText w:val=""/>
      <w:lvlJc w:val="left"/>
      <w:pPr>
        <w:tabs>
          <w:tab w:val="num" w:pos="6240"/>
        </w:tabs>
        <w:ind w:left="6240" w:hanging="360"/>
      </w:pPr>
      <w:rPr>
        <w:rFonts w:ascii="Wingdings" w:hAnsi="Wingdings" w:hint="default"/>
      </w:rPr>
    </w:lvl>
  </w:abstractNum>
  <w:abstractNum w:abstractNumId="19" w15:restartNumberingAfterBreak="0">
    <w:nsid w:val="2115674B"/>
    <w:multiLevelType w:val="hybridMultilevel"/>
    <w:tmpl w:val="EB5A76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41D2A00"/>
    <w:multiLevelType w:val="hybridMultilevel"/>
    <w:tmpl w:val="1DDE1500"/>
    <w:lvl w:ilvl="0" w:tplc="477CF038">
      <w:start w:val="1"/>
      <w:numFmt w:val="bullet"/>
      <w:lvlText w:val=""/>
      <w:lvlJc w:val="left"/>
      <w:pPr>
        <w:tabs>
          <w:tab w:val="num" w:pos="360"/>
        </w:tabs>
        <w:ind w:left="360" w:hanging="360"/>
      </w:pPr>
      <w:rPr>
        <w:rFonts w:ascii="Symbol" w:hAnsi="Symbol" w:hint="default"/>
        <w:color w:val="auto"/>
        <w:sz w:val="24"/>
        <w:szCs w:val="24"/>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CD10DE6"/>
    <w:multiLevelType w:val="hybridMultilevel"/>
    <w:tmpl w:val="D0E690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F422EC7"/>
    <w:multiLevelType w:val="hybridMultilevel"/>
    <w:tmpl w:val="993633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315540F1"/>
    <w:multiLevelType w:val="hybridMultilevel"/>
    <w:tmpl w:val="BC8262C0"/>
    <w:lvl w:ilvl="0" w:tplc="FE6E6410">
      <w:start w:val="1"/>
      <w:numFmt w:val="bullet"/>
      <w:lvlText w:val=""/>
      <w:lvlJc w:val="left"/>
      <w:pPr>
        <w:tabs>
          <w:tab w:val="num" w:pos="360"/>
        </w:tabs>
        <w:ind w:left="360" w:hanging="360"/>
      </w:pPr>
      <w:rPr>
        <w:rFonts w:ascii="Symbol" w:hAnsi="Symbol" w:cs="Symbol" w:hint="default"/>
        <w:sz w:val="24"/>
        <w:szCs w:val="20"/>
      </w:rPr>
    </w:lvl>
    <w:lvl w:ilvl="1" w:tplc="04150003" w:tentative="1">
      <w:start w:val="1"/>
      <w:numFmt w:val="bullet"/>
      <w:lvlText w:val="o"/>
      <w:lvlJc w:val="left"/>
      <w:pPr>
        <w:tabs>
          <w:tab w:val="num" w:pos="360"/>
        </w:tabs>
        <w:ind w:left="360" w:hanging="360"/>
      </w:pPr>
      <w:rPr>
        <w:rFonts w:ascii="Courier New" w:hAnsi="Courier New" w:cs="Courier New" w:hint="default"/>
      </w:rPr>
    </w:lvl>
    <w:lvl w:ilvl="2" w:tplc="04150005" w:tentative="1">
      <w:start w:val="1"/>
      <w:numFmt w:val="bullet"/>
      <w:lvlText w:val=""/>
      <w:lvlJc w:val="left"/>
      <w:pPr>
        <w:tabs>
          <w:tab w:val="num" w:pos="1080"/>
        </w:tabs>
        <w:ind w:left="1080" w:hanging="360"/>
      </w:pPr>
      <w:rPr>
        <w:rFonts w:ascii="Wingdings" w:hAnsi="Wingdings" w:hint="default"/>
      </w:rPr>
    </w:lvl>
    <w:lvl w:ilvl="3" w:tplc="04150001" w:tentative="1">
      <w:start w:val="1"/>
      <w:numFmt w:val="bullet"/>
      <w:lvlText w:val=""/>
      <w:lvlJc w:val="left"/>
      <w:pPr>
        <w:tabs>
          <w:tab w:val="num" w:pos="1800"/>
        </w:tabs>
        <w:ind w:left="1800" w:hanging="360"/>
      </w:pPr>
      <w:rPr>
        <w:rFonts w:ascii="Symbol" w:hAnsi="Symbol" w:hint="default"/>
      </w:rPr>
    </w:lvl>
    <w:lvl w:ilvl="4" w:tplc="04150003" w:tentative="1">
      <w:start w:val="1"/>
      <w:numFmt w:val="bullet"/>
      <w:lvlText w:val="o"/>
      <w:lvlJc w:val="left"/>
      <w:pPr>
        <w:tabs>
          <w:tab w:val="num" w:pos="2520"/>
        </w:tabs>
        <w:ind w:left="2520" w:hanging="360"/>
      </w:pPr>
      <w:rPr>
        <w:rFonts w:ascii="Courier New" w:hAnsi="Courier New" w:cs="Courier New" w:hint="default"/>
      </w:rPr>
    </w:lvl>
    <w:lvl w:ilvl="5" w:tplc="04150005" w:tentative="1">
      <w:start w:val="1"/>
      <w:numFmt w:val="bullet"/>
      <w:lvlText w:val=""/>
      <w:lvlJc w:val="left"/>
      <w:pPr>
        <w:tabs>
          <w:tab w:val="num" w:pos="3240"/>
        </w:tabs>
        <w:ind w:left="3240" w:hanging="360"/>
      </w:pPr>
      <w:rPr>
        <w:rFonts w:ascii="Wingdings" w:hAnsi="Wingdings" w:hint="default"/>
      </w:rPr>
    </w:lvl>
    <w:lvl w:ilvl="6" w:tplc="04150001" w:tentative="1">
      <w:start w:val="1"/>
      <w:numFmt w:val="bullet"/>
      <w:lvlText w:val=""/>
      <w:lvlJc w:val="left"/>
      <w:pPr>
        <w:tabs>
          <w:tab w:val="num" w:pos="3960"/>
        </w:tabs>
        <w:ind w:left="3960" w:hanging="360"/>
      </w:pPr>
      <w:rPr>
        <w:rFonts w:ascii="Symbol" w:hAnsi="Symbol" w:hint="default"/>
      </w:rPr>
    </w:lvl>
    <w:lvl w:ilvl="7" w:tplc="04150003" w:tentative="1">
      <w:start w:val="1"/>
      <w:numFmt w:val="bullet"/>
      <w:lvlText w:val="o"/>
      <w:lvlJc w:val="left"/>
      <w:pPr>
        <w:tabs>
          <w:tab w:val="num" w:pos="4680"/>
        </w:tabs>
        <w:ind w:left="4680" w:hanging="360"/>
      </w:pPr>
      <w:rPr>
        <w:rFonts w:ascii="Courier New" w:hAnsi="Courier New" w:cs="Courier New" w:hint="default"/>
      </w:rPr>
    </w:lvl>
    <w:lvl w:ilvl="8" w:tplc="04150005" w:tentative="1">
      <w:start w:val="1"/>
      <w:numFmt w:val="bullet"/>
      <w:lvlText w:val=""/>
      <w:lvlJc w:val="left"/>
      <w:pPr>
        <w:tabs>
          <w:tab w:val="num" w:pos="5400"/>
        </w:tabs>
        <w:ind w:left="5400" w:hanging="360"/>
      </w:pPr>
      <w:rPr>
        <w:rFonts w:ascii="Wingdings" w:hAnsi="Wingdings" w:hint="default"/>
      </w:rPr>
    </w:lvl>
  </w:abstractNum>
  <w:abstractNum w:abstractNumId="24" w15:restartNumberingAfterBreak="0">
    <w:nsid w:val="31E00DAD"/>
    <w:multiLevelType w:val="hybridMultilevel"/>
    <w:tmpl w:val="EEF85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ED82A34"/>
    <w:multiLevelType w:val="hybridMultilevel"/>
    <w:tmpl w:val="96F2366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E4B5AC9"/>
    <w:multiLevelType w:val="hybridMultilevel"/>
    <w:tmpl w:val="4F528B3E"/>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4F14075A"/>
    <w:multiLevelType w:val="hybridMultilevel"/>
    <w:tmpl w:val="9B82527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61B41456"/>
    <w:multiLevelType w:val="hybridMultilevel"/>
    <w:tmpl w:val="BB2AC3FE"/>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01F1722"/>
    <w:multiLevelType w:val="hybridMultilevel"/>
    <w:tmpl w:val="5AB8D370"/>
    <w:lvl w:ilvl="0" w:tplc="595C7C62">
      <w:start w:val="1"/>
      <w:numFmt w:val="bullet"/>
      <w:lvlText w:val=""/>
      <w:lvlJc w:val="left"/>
      <w:pPr>
        <w:tabs>
          <w:tab w:val="num" w:pos="360"/>
        </w:tabs>
        <w:ind w:left="360" w:hanging="360"/>
      </w:pPr>
      <w:rPr>
        <w:rFonts w:ascii="Symbol" w:hAnsi="Symbol" w:cs="Symbol" w:hint="default"/>
        <w:sz w:val="24"/>
        <w:szCs w:val="24"/>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30" w15:restartNumberingAfterBreak="0">
    <w:nsid w:val="71D257D2"/>
    <w:multiLevelType w:val="hybridMultilevel"/>
    <w:tmpl w:val="E4229D02"/>
    <w:lvl w:ilvl="0" w:tplc="04150001">
      <w:start w:val="1"/>
      <w:numFmt w:val="bullet"/>
      <w:lvlText w:val=""/>
      <w:lvlJc w:val="left"/>
      <w:pPr>
        <w:ind w:left="-274" w:hanging="360"/>
      </w:pPr>
      <w:rPr>
        <w:rFonts w:ascii="Symbol" w:hAnsi="Symbol" w:hint="default"/>
      </w:rPr>
    </w:lvl>
    <w:lvl w:ilvl="1" w:tplc="04150003">
      <w:start w:val="1"/>
      <w:numFmt w:val="bullet"/>
      <w:lvlText w:val="o"/>
      <w:lvlJc w:val="left"/>
      <w:pPr>
        <w:ind w:left="446" w:hanging="360"/>
      </w:pPr>
      <w:rPr>
        <w:rFonts w:ascii="Courier New" w:hAnsi="Courier New" w:cs="Courier New" w:hint="default"/>
      </w:rPr>
    </w:lvl>
    <w:lvl w:ilvl="2" w:tplc="04150005" w:tentative="1">
      <w:start w:val="1"/>
      <w:numFmt w:val="bullet"/>
      <w:lvlText w:val=""/>
      <w:lvlJc w:val="left"/>
      <w:pPr>
        <w:ind w:left="1166" w:hanging="360"/>
      </w:pPr>
      <w:rPr>
        <w:rFonts w:ascii="Wingdings" w:hAnsi="Wingdings" w:hint="default"/>
      </w:rPr>
    </w:lvl>
    <w:lvl w:ilvl="3" w:tplc="04150001" w:tentative="1">
      <w:start w:val="1"/>
      <w:numFmt w:val="bullet"/>
      <w:lvlText w:val=""/>
      <w:lvlJc w:val="left"/>
      <w:pPr>
        <w:ind w:left="1886" w:hanging="360"/>
      </w:pPr>
      <w:rPr>
        <w:rFonts w:ascii="Symbol" w:hAnsi="Symbol" w:hint="default"/>
      </w:rPr>
    </w:lvl>
    <w:lvl w:ilvl="4" w:tplc="04150003" w:tentative="1">
      <w:start w:val="1"/>
      <w:numFmt w:val="bullet"/>
      <w:lvlText w:val="o"/>
      <w:lvlJc w:val="left"/>
      <w:pPr>
        <w:ind w:left="2606" w:hanging="360"/>
      </w:pPr>
      <w:rPr>
        <w:rFonts w:ascii="Courier New" w:hAnsi="Courier New" w:cs="Courier New" w:hint="default"/>
      </w:rPr>
    </w:lvl>
    <w:lvl w:ilvl="5" w:tplc="04150005" w:tentative="1">
      <w:start w:val="1"/>
      <w:numFmt w:val="bullet"/>
      <w:lvlText w:val=""/>
      <w:lvlJc w:val="left"/>
      <w:pPr>
        <w:ind w:left="3326" w:hanging="360"/>
      </w:pPr>
      <w:rPr>
        <w:rFonts w:ascii="Wingdings" w:hAnsi="Wingdings" w:hint="default"/>
      </w:rPr>
    </w:lvl>
    <w:lvl w:ilvl="6" w:tplc="04150001" w:tentative="1">
      <w:start w:val="1"/>
      <w:numFmt w:val="bullet"/>
      <w:lvlText w:val=""/>
      <w:lvlJc w:val="left"/>
      <w:pPr>
        <w:ind w:left="4046" w:hanging="360"/>
      </w:pPr>
      <w:rPr>
        <w:rFonts w:ascii="Symbol" w:hAnsi="Symbol" w:hint="default"/>
      </w:rPr>
    </w:lvl>
    <w:lvl w:ilvl="7" w:tplc="04150003" w:tentative="1">
      <w:start w:val="1"/>
      <w:numFmt w:val="bullet"/>
      <w:lvlText w:val="o"/>
      <w:lvlJc w:val="left"/>
      <w:pPr>
        <w:ind w:left="4766" w:hanging="360"/>
      </w:pPr>
      <w:rPr>
        <w:rFonts w:ascii="Courier New" w:hAnsi="Courier New" w:cs="Courier New" w:hint="default"/>
      </w:rPr>
    </w:lvl>
    <w:lvl w:ilvl="8" w:tplc="04150005" w:tentative="1">
      <w:start w:val="1"/>
      <w:numFmt w:val="bullet"/>
      <w:lvlText w:val=""/>
      <w:lvlJc w:val="left"/>
      <w:pPr>
        <w:ind w:left="5486" w:hanging="360"/>
      </w:pPr>
      <w:rPr>
        <w:rFonts w:ascii="Wingdings" w:hAnsi="Wingdings" w:hint="default"/>
      </w:rPr>
    </w:lvl>
  </w:abstractNum>
  <w:abstractNum w:abstractNumId="31" w15:restartNumberingAfterBreak="0">
    <w:nsid w:val="76306FD4"/>
    <w:multiLevelType w:val="hybridMultilevel"/>
    <w:tmpl w:val="AB603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B2F1CBB"/>
    <w:multiLevelType w:val="multilevel"/>
    <w:tmpl w:val="913E7A8E"/>
    <w:name w:val="Załącznik"/>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D1852FB"/>
    <w:multiLevelType w:val="hybridMultilevel"/>
    <w:tmpl w:val="38DC9EB0"/>
    <w:lvl w:ilvl="0" w:tplc="5F5CA602">
      <w:start w:val="1"/>
      <w:numFmt w:val="bullet"/>
      <w:pStyle w:val="Jasio"/>
      <w:lvlText w:val=""/>
      <w:lvlJc w:val="left"/>
      <w:pPr>
        <w:tabs>
          <w:tab w:val="num" w:pos="567"/>
        </w:tabs>
        <w:ind w:left="567" w:hanging="56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728724760">
    <w:abstractNumId w:val="23"/>
  </w:num>
  <w:num w:numId="2" w16cid:durableId="1134785995">
    <w:abstractNumId w:val="18"/>
  </w:num>
  <w:num w:numId="3" w16cid:durableId="1435132814">
    <w:abstractNumId w:val="20"/>
  </w:num>
  <w:num w:numId="4" w16cid:durableId="1031145728">
    <w:abstractNumId w:val="29"/>
  </w:num>
  <w:num w:numId="5" w16cid:durableId="1736928525">
    <w:abstractNumId w:val="14"/>
  </w:num>
  <w:num w:numId="6" w16cid:durableId="655259583">
    <w:abstractNumId w:val="8"/>
  </w:num>
  <w:num w:numId="7" w16cid:durableId="1502117211">
    <w:abstractNumId w:val="3"/>
  </w:num>
  <w:num w:numId="8" w16cid:durableId="744499138">
    <w:abstractNumId w:val="2"/>
  </w:num>
  <w:num w:numId="9" w16cid:durableId="649595214">
    <w:abstractNumId w:val="1"/>
  </w:num>
  <w:num w:numId="10" w16cid:durableId="441189115">
    <w:abstractNumId w:val="0"/>
  </w:num>
  <w:num w:numId="11" w16cid:durableId="1943687599">
    <w:abstractNumId w:val="7"/>
  </w:num>
  <w:num w:numId="12" w16cid:durableId="597173454">
    <w:abstractNumId w:val="6"/>
  </w:num>
  <w:num w:numId="13" w16cid:durableId="842402743">
    <w:abstractNumId w:val="5"/>
  </w:num>
  <w:num w:numId="14" w16cid:durableId="1164777712">
    <w:abstractNumId w:val="4"/>
  </w:num>
  <w:num w:numId="15" w16cid:durableId="161624670">
    <w:abstractNumId w:val="9"/>
  </w:num>
  <w:num w:numId="16" w16cid:durableId="1807357151">
    <w:abstractNumId w:val="10"/>
  </w:num>
  <w:num w:numId="17" w16cid:durableId="1226456318">
    <w:abstractNumId w:val="27"/>
  </w:num>
  <w:num w:numId="18" w16cid:durableId="1588422372">
    <w:abstractNumId w:val="28"/>
  </w:num>
  <w:num w:numId="19" w16cid:durableId="2020541246">
    <w:abstractNumId w:val="17"/>
  </w:num>
  <w:num w:numId="20" w16cid:durableId="852230245">
    <w:abstractNumId w:val="33"/>
  </w:num>
  <w:num w:numId="21" w16cid:durableId="4402141">
    <w:abstractNumId w:val="25"/>
  </w:num>
  <w:num w:numId="22" w16cid:durableId="1672759808">
    <w:abstractNumId w:val="24"/>
  </w:num>
  <w:num w:numId="23" w16cid:durableId="404956121">
    <w:abstractNumId w:val="26"/>
  </w:num>
  <w:num w:numId="24" w16cid:durableId="1125005477">
    <w:abstractNumId w:val="19"/>
  </w:num>
  <w:num w:numId="25" w16cid:durableId="1239553379">
    <w:abstractNumId w:val="12"/>
  </w:num>
  <w:num w:numId="26" w16cid:durableId="1220557312">
    <w:abstractNumId w:val="15"/>
  </w:num>
  <w:num w:numId="27" w16cid:durableId="1994991633">
    <w:abstractNumId w:val="22"/>
  </w:num>
  <w:num w:numId="28" w16cid:durableId="1723747362">
    <w:abstractNumId w:val="11"/>
  </w:num>
  <w:num w:numId="29" w16cid:durableId="1397363276">
    <w:abstractNumId w:val="30"/>
  </w:num>
  <w:num w:numId="30" w16cid:durableId="823282813">
    <w:abstractNumId w:val="13"/>
  </w:num>
  <w:num w:numId="31" w16cid:durableId="1436556414">
    <w:abstractNumId w:val="15"/>
  </w:num>
  <w:num w:numId="32" w16cid:durableId="1011831668">
    <w:abstractNumId w:val="29"/>
  </w:num>
  <w:num w:numId="33" w16cid:durableId="752120019">
    <w:abstractNumId w:val="16"/>
  </w:num>
  <w:num w:numId="34" w16cid:durableId="694504336">
    <w:abstractNumId w:val="15"/>
  </w:num>
  <w:num w:numId="35" w16cid:durableId="2106025263">
    <w:abstractNumId w:val="31"/>
  </w:num>
  <w:num w:numId="36" w16cid:durableId="1307317710">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041"/>
    <w:rsid w:val="0000003A"/>
    <w:rsid w:val="00000112"/>
    <w:rsid w:val="00000179"/>
    <w:rsid w:val="00000517"/>
    <w:rsid w:val="00000A0E"/>
    <w:rsid w:val="0000104A"/>
    <w:rsid w:val="000012F7"/>
    <w:rsid w:val="000018E7"/>
    <w:rsid w:val="000019EC"/>
    <w:rsid w:val="00001E5B"/>
    <w:rsid w:val="00001E93"/>
    <w:rsid w:val="00001EEC"/>
    <w:rsid w:val="0000239B"/>
    <w:rsid w:val="000027F2"/>
    <w:rsid w:val="000028DB"/>
    <w:rsid w:val="000028E8"/>
    <w:rsid w:val="00002941"/>
    <w:rsid w:val="00002A12"/>
    <w:rsid w:val="00002A2B"/>
    <w:rsid w:val="00002A9A"/>
    <w:rsid w:val="00002B7F"/>
    <w:rsid w:val="0000316B"/>
    <w:rsid w:val="000033BC"/>
    <w:rsid w:val="00003720"/>
    <w:rsid w:val="00003AD1"/>
    <w:rsid w:val="00003CAF"/>
    <w:rsid w:val="00003FBB"/>
    <w:rsid w:val="00004058"/>
    <w:rsid w:val="000040C0"/>
    <w:rsid w:val="0000414C"/>
    <w:rsid w:val="00004334"/>
    <w:rsid w:val="000044B8"/>
    <w:rsid w:val="000044DC"/>
    <w:rsid w:val="000044F0"/>
    <w:rsid w:val="000047D5"/>
    <w:rsid w:val="00004837"/>
    <w:rsid w:val="00004C78"/>
    <w:rsid w:val="00004C96"/>
    <w:rsid w:val="00004F0D"/>
    <w:rsid w:val="00005036"/>
    <w:rsid w:val="00005427"/>
    <w:rsid w:val="0000547E"/>
    <w:rsid w:val="000057A1"/>
    <w:rsid w:val="00005802"/>
    <w:rsid w:val="0000586D"/>
    <w:rsid w:val="00005899"/>
    <w:rsid w:val="00005C56"/>
    <w:rsid w:val="0000607A"/>
    <w:rsid w:val="000068A2"/>
    <w:rsid w:val="000069AC"/>
    <w:rsid w:val="00006AC0"/>
    <w:rsid w:val="00006B8E"/>
    <w:rsid w:val="00006CB2"/>
    <w:rsid w:val="00006CE7"/>
    <w:rsid w:val="000072DD"/>
    <w:rsid w:val="000073FF"/>
    <w:rsid w:val="000076BB"/>
    <w:rsid w:val="00007D1F"/>
    <w:rsid w:val="00007FE1"/>
    <w:rsid w:val="00010255"/>
    <w:rsid w:val="000102DD"/>
    <w:rsid w:val="000103C9"/>
    <w:rsid w:val="0001059C"/>
    <w:rsid w:val="00010789"/>
    <w:rsid w:val="000107E1"/>
    <w:rsid w:val="00010BA9"/>
    <w:rsid w:val="00010C7F"/>
    <w:rsid w:val="00010EA3"/>
    <w:rsid w:val="00010EB5"/>
    <w:rsid w:val="00010FA8"/>
    <w:rsid w:val="00011110"/>
    <w:rsid w:val="000111C9"/>
    <w:rsid w:val="00011286"/>
    <w:rsid w:val="000116A2"/>
    <w:rsid w:val="0001189F"/>
    <w:rsid w:val="000118F1"/>
    <w:rsid w:val="000118F9"/>
    <w:rsid w:val="00011A80"/>
    <w:rsid w:val="000123FB"/>
    <w:rsid w:val="00012569"/>
    <w:rsid w:val="00012920"/>
    <w:rsid w:val="00012A84"/>
    <w:rsid w:val="00012ADF"/>
    <w:rsid w:val="00012BD6"/>
    <w:rsid w:val="00012C0A"/>
    <w:rsid w:val="00012E0D"/>
    <w:rsid w:val="00012F93"/>
    <w:rsid w:val="000135AA"/>
    <w:rsid w:val="000135EB"/>
    <w:rsid w:val="000142F2"/>
    <w:rsid w:val="0001462C"/>
    <w:rsid w:val="000147FA"/>
    <w:rsid w:val="0001481D"/>
    <w:rsid w:val="00014A01"/>
    <w:rsid w:val="00014A8A"/>
    <w:rsid w:val="00014DB9"/>
    <w:rsid w:val="00015042"/>
    <w:rsid w:val="00015253"/>
    <w:rsid w:val="00015689"/>
    <w:rsid w:val="000157C7"/>
    <w:rsid w:val="00015863"/>
    <w:rsid w:val="00015AAD"/>
    <w:rsid w:val="00015B31"/>
    <w:rsid w:val="00015BF0"/>
    <w:rsid w:val="00015D5D"/>
    <w:rsid w:val="000167E1"/>
    <w:rsid w:val="00016D6E"/>
    <w:rsid w:val="00016D88"/>
    <w:rsid w:val="0001710D"/>
    <w:rsid w:val="0001727B"/>
    <w:rsid w:val="00017326"/>
    <w:rsid w:val="000178F4"/>
    <w:rsid w:val="00017CB6"/>
    <w:rsid w:val="0002024A"/>
    <w:rsid w:val="0002065A"/>
    <w:rsid w:val="00020683"/>
    <w:rsid w:val="00020BEB"/>
    <w:rsid w:val="00020D85"/>
    <w:rsid w:val="00020DB4"/>
    <w:rsid w:val="00021271"/>
    <w:rsid w:val="000212AB"/>
    <w:rsid w:val="000214E8"/>
    <w:rsid w:val="000216DA"/>
    <w:rsid w:val="00021C3D"/>
    <w:rsid w:val="00021DAB"/>
    <w:rsid w:val="00021EBB"/>
    <w:rsid w:val="0002228E"/>
    <w:rsid w:val="000222CB"/>
    <w:rsid w:val="00022308"/>
    <w:rsid w:val="000224D1"/>
    <w:rsid w:val="00022602"/>
    <w:rsid w:val="00022852"/>
    <w:rsid w:val="00022915"/>
    <w:rsid w:val="00022E3B"/>
    <w:rsid w:val="00022FAB"/>
    <w:rsid w:val="0002366F"/>
    <w:rsid w:val="000236A2"/>
    <w:rsid w:val="000236DA"/>
    <w:rsid w:val="00023891"/>
    <w:rsid w:val="00023CF6"/>
    <w:rsid w:val="00024019"/>
    <w:rsid w:val="0002409C"/>
    <w:rsid w:val="00024143"/>
    <w:rsid w:val="0002436A"/>
    <w:rsid w:val="000243B9"/>
    <w:rsid w:val="0002442D"/>
    <w:rsid w:val="0002470B"/>
    <w:rsid w:val="0002489D"/>
    <w:rsid w:val="00024D30"/>
    <w:rsid w:val="00025895"/>
    <w:rsid w:val="00025B9F"/>
    <w:rsid w:val="00025D7B"/>
    <w:rsid w:val="00025DC6"/>
    <w:rsid w:val="00025F7C"/>
    <w:rsid w:val="0002601E"/>
    <w:rsid w:val="00026055"/>
    <w:rsid w:val="000261DF"/>
    <w:rsid w:val="000262E7"/>
    <w:rsid w:val="00026B85"/>
    <w:rsid w:val="00026EC8"/>
    <w:rsid w:val="0002731A"/>
    <w:rsid w:val="000273F4"/>
    <w:rsid w:val="000276A2"/>
    <w:rsid w:val="00027B0A"/>
    <w:rsid w:val="00027FA7"/>
    <w:rsid w:val="000301F2"/>
    <w:rsid w:val="0003032D"/>
    <w:rsid w:val="00030390"/>
    <w:rsid w:val="000303C1"/>
    <w:rsid w:val="0003053D"/>
    <w:rsid w:val="000307CB"/>
    <w:rsid w:val="00030A29"/>
    <w:rsid w:val="00030BFE"/>
    <w:rsid w:val="00030F2F"/>
    <w:rsid w:val="0003127D"/>
    <w:rsid w:val="0003130B"/>
    <w:rsid w:val="00031D0D"/>
    <w:rsid w:val="00031DD1"/>
    <w:rsid w:val="00031FEB"/>
    <w:rsid w:val="00032267"/>
    <w:rsid w:val="00032734"/>
    <w:rsid w:val="000327F0"/>
    <w:rsid w:val="00032838"/>
    <w:rsid w:val="000328C2"/>
    <w:rsid w:val="00033239"/>
    <w:rsid w:val="00033513"/>
    <w:rsid w:val="00033B0B"/>
    <w:rsid w:val="00033C89"/>
    <w:rsid w:val="00033CEE"/>
    <w:rsid w:val="000343C3"/>
    <w:rsid w:val="000343FF"/>
    <w:rsid w:val="000346E8"/>
    <w:rsid w:val="0003482E"/>
    <w:rsid w:val="000348BC"/>
    <w:rsid w:val="00034970"/>
    <w:rsid w:val="000349CD"/>
    <w:rsid w:val="00034DA4"/>
    <w:rsid w:val="00035109"/>
    <w:rsid w:val="0003523F"/>
    <w:rsid w:val="000353FA"/>
    <w:rsid w:val="000359A2"/>
    <w:rsid w:val="00035A8A"/>
    <w:rsid w:val="00035B54"/>
    <w:rsid w:val="00035D4D"/>
    <w:rsid w:val="00035EE6"/>
    <w:rsid w:val="00036028"/>
    <w:rsid w:val="000361D1"/>
    <w:rsid w:val="000363ED"/>
    <w:rsid w:val="00036635"/>
    <w:rsid w:val="0003666E"/>
    <w:rsid w:val="00036B68"/>
    <w:rsid w:val="00036D93"/>
    <w:rsid w:val="00036F10"/>
    <w:rsid w:val="00037089"/>
    <w:rsid w:val="000370DA"/>
    <w:rsid w:val="00037108"/>
    <w:rsid w:val="00037164"/>
    <w:rsid w:val="00037307"/>
    <w:rsid w:val="0003743B"/>
    <w:rsid w:val="00037D53"/>
    <w:rsid w:val="000403EE"/>
    <w:rsid w:val="0004057A"/>
    <w:rsid w:val="00040995"/>
    <w:rsid w:val="00040B6F"/>
    <w:rsid w:val="00040E82"/>
    <w:rsid w:val="00040EA4"/>
    <w:rsid w:val="00040F12"/>
    <w:rsid w:val="00040FA0"/>
    <w:rsid w:val="000413D7"/>
    <w:rsid w:val="00041595"/>
    <w:rsid w:val="000418E4"/>
    <w:rsid w:val="00041BF2"/>
    <w:rsid w:val="00041E8F"/>
    <w:rsid w:val="000420CA"/>
    <w:rsid w:val="00042177"/>
    <w:rsid w:val="00042CC2"/>
    <w:rsid w:val="00042F0D"/>
    <w:rsid w:val="000431F3"/>
    <w:rsid w:val="00043301"/>
    <w:rsid w:val="000435B2"/>
    <w:rsid w:val="0004394E"/>
    <w:rsid w:val="00043979"/>
    <w:rsid w:val="00043C05"/>
    <w:rsid w:val="00043D27"/>
    <w:rsid w:val="00043F0B"/>
    <w:rsid w:val="000443CB"/>
    <w:rsid w:val="00044566"/>
    <w:rsid w:val="000445AF"/>
    <w:rsid w:val="000449B9"/>
    <w:rsid w:val="00044BA7"/>
    <w:rsid w:val="00044C2F"/>
    <w:rsid w:val="00044D4D"/>
    <w:rsid w:val="00044D80"/>
    <w:rsid w:val="00045155"/>
    <w:rsid w:val="00045167"/>
    <w:rsid w:val="000451DB"/>
    <w:rsid w:val="000458C4"/>
    <w:rsid w:val="00045AB8"/>
    <w:rsid w:val="00045B5F"/>
    <w:rsid w:val="00045E94"/>
    <w:rsid w:val="0004626C"/>
    <w:rsid w:val="00046804"/>
    <w:rsid w:val="000470EE"/>
    <w:rsid w:val="000471CA"/>
    <w:rsid w:val="000474C3"/>
    <w:rsid w:val="00047624"/>
    <w:rsid w:val="00047A7C"/>
    <w:rsid w:val="00047EBA"/>
    <w:rsid w:val="00047EF4"/>
    <w:rsid w:val="00047FFA"/>
    <w:rsid w:val="00050990"/>
    <w:rsid w:val="00050C16"/>
    <w:rsid w:val="00050EFB"/>
    <w:rsid w:val="000515B4"/>
    <w:rsid w:val="00051A34"/>
    <w:rsid w:val="00051EB1"/>
    <w:rsid w:val="00052012"/>
    <w:rsid w:val="0005226D"/>
    <w:rsid w:val="0005281F"/>
    <w:rsid w:val="00052FAE"/>
    <w:rsid w:val="00053370"/>
    <w:rsid w:val="000533E2"/>
    <w:rsid w:val="00053824"/>
    <w:rsid w:val="00053D30"/>
    <w:rsid w:val="00053D70"/>
    <w:rsid w:val="00053E45"/>
    <w:rsid w:val="000540EF"/>
    <w:rsid w:val="00054102"/>
    <w:rsid w:val="000541F0"/>
    <w:rsid w:val="0005426A"/>
    <w:rsid w:val="000543F5"/>
    <w:rsid w:val="00054412"/>
    <w:rsid w:val="000544A6"/>
    <w:rsid w:val="000544B9"/>
    <w:rsid w:val="00054C65"/>
    <w:rsid w:val="00054F3D"/>
    <w:rsid w:val="0005515D"/>
    <w:rsid w:val="00055584"/>
    <w:rsid w:val="00055588"/>
    <w:rsid w:val="00055708"/>
    <w:rsid w:val="00055B67"/>
    <w:rsid w:val="00055DAA"/>
    <w:rsid w:val="00055DEA"/>
    <w:rsid w:val="00055E3D"/>
    <w:rsid w:val="0005610C"/>
    <w:rsid w:val="000561BD"/>
    <w:rsid w:val="0005659F"/>
    <w:rsid w:val="000568D8"/>
    <w:rsid w:val="0005691F"/>
    <w:rsid w:val="000569E3"/>
    <w:rsid w:val="00056A45"/>
    <w:rsid w:val="00057232"/>
    <w:rsid w:val="000572DF"/>
    <w:rsid w:val="000579A8"/>
    <w:rsid w:val="00057BFC"/>
    <w:rsid w:val="00057D10"/>
    <w:rsid w:val="000600C6"/>
    <w:rsid w:val="000604DF"/>
    <w:rsid w:val="000605C9"/>
    <w:rsid w:val="000608E9"/>
    <w:rsid w:val="00060A50"/>
    <w:rsid w:val="0006116B"/>
    <w:rsid w:val="0006124C"/>
    <w:rsid w:val="00061842"/>
    <w:rsid w:val="00061D4A"/>
    <w:rsid w:val="00061E96"/>
    <w:rsid w:val="00061FC5"/>
    <w:rsid w:val="00061FF6"/>
    <w:rsid w:val="00062063"/>
    <w:rsid w:val="00062275"/>
    <w:rsid w:val="000623CD"/>
    <w:rsid w:val="0006249C"/>
    <w:rsid w:val="000624EA"/>
    <w:rsid w:val="000625F1"/>
    <w:rsid w:val="000626D4"/>
    <w:rsid w:val="0006275A"/>
    <w:rsid w:val="00062EE0"/>
    <w:rsid w:val="000632CB"/>
    <w:rsid w:val="00063408"/>
    <w:rsid w:val="000634ED"/>
    <w:rsid w:val="000635B6"/>
    <w:rsid w:val="000635DE"/>
    <w:rsid w:val="00063964"/>
    <w:rsid w:val="00063E29"/>
    <w:rsid w:val="00064232"/>
    <w:rsid w:val="00064310"/>
    <w:rsid w:val="000645E3"/>
    <w:rsid w:val="00064783"/>
    <w:rsid w:val="00064886"/>
    <w:rsid w:val="00064AED"/>
    <w:rsid w:val="00065189"/>
    <w:rsid w:val="00065561"/>
    <w:rsid w:val="000655EE"/>
    <w:rsid w:val="000656B6"/>
    <w:rsid w:val="000657DB"/>
    <w:rsid w:val="000659A2"/>
    <w:rsid w:val="00065B74"/>
    <w:rsid w:val="00065F49"/>
    <w:rsid w:val="000662E2"/>
    <w:rsid w:val="00066473"/>
    <w:rsid w:val="00066523"/>
    <w:rsid w:val="00066910"/>
    <w:rsid w:val="00066990"/>
    <w:rsid w:val="00066A75"/>
    <w:rsid w:val="00066CED"/>
    <w:rsid w:val="00066E2D"/>
    <w:rsid w:val="0006702E"/>
    <w:rsid w:val="00067441"/>
    <w:rsid w:val="00067474"/>
    <w:rsid w:val="0006769C"/>
    <w:rsid w:val="0006797C"/>
    <w:rsid w:val="00067D54"/>
    <w:rsid w:val="00067F0D"/>
    <w:rsid w:val="00070969"/>
    <w:rsid w:val="0007099B"/>
    <w:rsid w:val="00070BCD"/>
    <w:rsid w:val="00070D37"/>
    <w:rsid w:val="00070F08"/>
    <w:rsid w:val="000714F1"/>
    <w:rsid w:val="0007154A"/>
    <w:rsid w:val="000718CD"/>
    <w:rsid w:val="00071F06"/>
    <w:rsid w:val="0007207A"/>
    <w:rsid w:val="000722AA"/>
    <w:rsid w:val="000726C7"/>
    <w:rsid w:val="00072790"/>
    <w:rsid w:val="000728E7"/>
    <w:rsid w:val="00072BEC"/>
    <w:rsid w:val="000730D1"/>
    <w:rsid w:val="0007324D"/>
    <w:rsid w:val="0007341C"/>
    <w:rsid w:val="00073638"/>
    <w:rsid w:val="00073682"/>
    <w:rsid w:val="0007382D"/>
    <w:rsid w:val="00073DE7"/>
    <w:rsid w:val="00073E7A"/>
    <w:rsid w:val="000749FE"/>
    <w:rsid w:val="00074C6B"/>
    <w:rsid w:val="00074C9E"/>
    <w:rsid w:val="00074F96"/>
    <w:rsid w:val="00074FB6"/>
    <w:rsid w:val="000752B7"/>
    <w:rsid w:val="000752FC"/>
    <w:rsid w:val="00075483"/>
    <w:rsid w:val="0007548F"/>
    <w:rsid w:val="000756FF"/>
    <w:rsid w:val="00075706"/>
    <w:rsid w:val="000757CF"/>
    <w:rsid w:val="00075A48"/>
    <w:rsid w:val="00075A78"/>
    <w:rsid w:val="00075CF2"/>
    <w:rsid w:val="00076052"/>
    <w:rsid w:val="0007613D"/>
    <w:rsid w:val="00076296"/>
    <w:rsid w:val="000763A4"/>
    <w:rsid w:val="00076595"/>
    <w:rsid w:val="000767D8"/>
    <w:rsid w:val="00076887"/>
    <w:rsid w:val="00076CD5"/>
    <w:rsid w:val="00076F1B"/>
    <w:rsid w:val="00077254"/>
    <w:rsid w:val="00077427"/>
    <w:rsid w:val="0007769C"/>
    <w:rsid w:val="0007779F"/>
    <w:rsid w:val="00077B6B"/>
    <w:rsid w:val="00077D43"/>
    <w:rsid w:val="00077E83"/>
    <w:rsid w:val="00077F05"/>
    <w:rsid w:val="00080335"/>
    <w:rsid w:val="00080381"/>
    <w:rsid w:val="000804CC"/>
    <w:rsid w:val="0008088B"/>
    <w:rsid w:val="00080CD6"/>
    <w:rsid w:val="00080E58"/>
    <w:rsid w:val="00080F96"/>
    <w:rsid w:val="00081055"/>
    <w:rsid w:val="00081117"/>
    <w:rsid w:val="0008115C"/>
    <w:rsid w:val="000813A4"/>
    <w:rsid w:val="000814B5"/>
    <w:rsid w:val="00081609"/>
    <w:rsid w:val="000818A7"/>
    <w:rsid w:val="00081B97"/>
    <w:rsid w:val="00081E73"/>
    <w:rsid w:val="0008205C"/>
    <w:rsid w:val="0008232B"/>
    <w:rsid w:val="00082371"/>
    <w:rsid w:val="00082B84"/>
    <w:rsid w:val="00082F0D"/>
    <w:rsid w:val="000830FE"/>
    <w:rsid w:val="00083139"/>
    <w:rsid w:val="0008338C"/>
    <w:rsid w:val="00083890"/>
    <w:rsid w:val="000838CC"/>
    <w:rsid w:val="00084174"/>
    <w:rsid w:val="000842A6"/>
    <w:rsid w:val="00084534"/>
    <w:rsid w:val="00084886"/>
    <w:rsid w:val="00084BC8"/>
    <w:rsid w:val="00084DC6"/>
    <w:rsid w:val="00085054"/>
    <w:rsid w:val="00085682"/>
    <w:rsid w:val="00085F62"/>
    <w:rsid w:val="0008613F"/>
    <w:rsid w:val="00086549"/>
    <w:rsid w:val="000865D6"/>
    <w:rsid w:val="0008677E"/>
    <w:rsid w:val="00086D1C"/>
    <w:rsid w:val="00086D39"/>
    <w:rsid w:val="00086D70"/>
    <w:rsid w:val="00087114"/>
    <w:rsid w:val="00087472"/>
    <w:rsid w:val="0008789B"/>
    <w:rsid w:val="00090685"/>
    <w:rsid w:val="00090724"/>
    <w:rsid w:val="00090752"/>
    <w:rsid w:val="00090C97"/>
    <w:rsid w:val="00090E08"/>
    <w:rsid w:val="00090F34"/>
    <w:rsid w:val="000910AE"/>
    <w:rsid w:val="00091376"/>
    <w:rsid w:val="0009139D"/>
    <w:rsid w:val="0009146A"/>
    <w:rsid w:val="00091596"/>
    <w:rsid w:val="000917D3"/>
    <w:rsid w:val="00091C08"/>
    <w:rsid w:val="00091C83"/>
    <w:rsid w:val="00091CD4"/>
    <w:rsid w:val="00091F49"/>
    <w:rsid w:val="00091F72"/>
    <w:rsid w:val="000922D8"/>
    <w:rsid w:val="000930EE"/>
    <w:rsid w:val="00093749"/>
    <w:rsid w:val="00093BC2"/>
    <w:rsid w:val="0009435B"/>
    <w:rsid w:val="0009466B"/>
    <w:rsid w:val="0009477F"/>
    <w:rsid w:val="00094B4C"/>
    <w:rsid w:val="00094BEA"/>
    <w:rsid w:val="00094C48"/>
    <w:rsid w:val="00094D17"/>
    <w:rsid w:val="00094F71"/>
    <w:rsid w:val="0009500C"/>
    <w:rsid w:val="0009534E"/>
    <w:rsid w:val="0009557C"/>
    <w:rsid w:val="00095851"/>
    <w:rsid w:val="00095C87"/>
    <w:rsid w:val="00095D43"/>
    <w:rsid w:val="00095DC0"/>
    <w:rsid w:val="000961C3"/>
    <w:rsid w:val="0009660F"/>
    <w:rsid w:val="000967AD"/>
    <w:rsid w:val="000967B5"/>
    <w:rsid w:val="00096D05"/>
    <w:rsid w:val="00096F20"/>
    <w:rsid w:val="000972CA"/>
    <w:rsid w:val="00097371"/>
    <w:rsid w:val="00097498"/>
    <w:rsid w:val="000974CF"/>
    <w:rsid w:val="00097935"/>
    <w:rsid w:val="00097A8B"/>
    <w:rsid w:val="00097DE9"/>
    <w:rsid w:val="00097E02"/>
    <w:rsid w:val="000A0461"/>
    <w:rsid w:val="000A0AD6"/>
    <w:rsid w:val="000A10B4"/>
    <w:rsid w:val="000A1321"/>
    <w:rsid w:val="000A1661"/>
    <w:rsid w:val="000A2081"/>
    <w:rsid w:val="000A213D"/>
    <w:rsid w:val="000A22F4"/>
    <w:rsid w:val="000A2469"/>
    <w:rsid w:val="000A2646"/>
    <w:rsid w:val="000A2700"/>
    <w:rsid w:val="000A271E"/>
    <w:rsid w:val="000A2A30"/>
    <w:rsid w:val="000A2F8B"/>
    <w:rsid w:val="000A30D3"/>
    <w:rsid w:val="000A3888"/>
    <w:rsid w:val="000A3AEF"/>
    <w:rsid w:val="000A3D32"/>
    <w:rsid w:val="000A42D7"/>
    <w:rsid w:val="000A459D"/>
    <w:rsid w:val="000A478B"/>
    <w:rsid w:val="000A4BC6"/>
    <w:rsid w:val="000A4BFA"/>
    <w:rsid w:val="000A4BFD"/>
    <w:rsid w:val="000A4C70"/>
    <w:rsid w:val="000A4E39"/>
    <w:rsid w:val="000A4F37"/>
    <w:rsid w:val="000A5301"/>
    <w:rsid w:val="000A56DF"/>
    <w:rsid w:val="000A5813"/>
    <w:rsid w:val="000A5862"/>
    <w:rsid w:val="000A5C54"/>
    <w:rsid w:val="000A5E4C"/>
    <w:rsid w:val="000A5F32"/>
    <w:rsid w:val="000A6210"/>
    <w:rsid w:val="000A625A"/>
    <w:rsid w:val="000A6518"/>
    <w:rsid w:val="000A65F7"/>
    <w:rsid w:val="000A67BA"/>
    <w:rsid w:val="000A6803"/>
    <w:rsid w:val="000A6A96"/>
    <w:rsid w:val="000A6D7E"/>
    <w:rsid w:val="000A6DDE"/>
    <w:rsid w:val="000A71EC"/>
    <w:rsid w:val="000A73AB"/>
    <w:rsid w:val="000A780E"/>
    <w:rsid w:val="000A7C64"/>
    <w:rsid w:val="000B039E"/>
    <w:rsid w:val="000B0992"/>
    <w:rsid w:val="000B0B1C"/>
    <w:rsid w:val="000B0C9A"/>
    <w:rsid w:val="000B0CAC"/>
    <w:rsid w:val="000B0E12"/>
    <w:rsid w:val="000B0F35"/>
    <w:rsid w:val="000B0F44"/>
    <w:rsid w:val="000B10B6"/>
    <w:rsid w:val="000B1544"/>
    <w:rsid w:val="000B157B"/>
    <w:rsid w:val="000B166B"/>
    <w:rsid w:val="000B198F"/>
    <w:rsid w:val="000B1E5B"/>
    <w:rsid w:val="000B218E"/>
    <w:rsid w:val="000B2BCD"/>
    <w:rsid w:val="000B2C30"/>
    <w:rsid w:val="000B2D98"/>
    <w:rsid w:val="000B3594"/>
    <w:rsid w:val="000B3B37"/>
    <w:rsid w:val="000B3CF3"/>
    <w:rsid w:val="000B3E2D"/>
    <w:rsid w:val="000B4117"/>
    <w:rsid w:val="000B4521"/>
    <w:rsid w:val="000B4810"/>
    <w:rsid w:val="000B48D2"/>
    <w:rsid w:val="000B497E"/>
    <w:rsid w:val="000B4A3E"/>
    <w:rsid w:val="000B4C52"/>
    <w:rsid w:val="000B4D00"/>
    <w:rsid w:val="000B4D48"/>
    <w:rsid w:val="000B4FF9"/>
    <w:rsid w:val="000B50F7"/>
    <w:rsid w:val="000B5443"/>
    <w:rsid w:val="000B5659"/>
    <w:rsid w:val="000B59A8"/>
    <w:rsid w:val="000B5A68"/>
    <w:rsid w:val="000B5A6B"/>
    <w:rsid w:val="000B5B99"/>
    <w:rsid w:val="000B6027"/>
    <w:rsid w:val="000B618A"/>
    <w:rsid w:val="000B6484"/>
    <w:rsid w:val="000B664B"/>
    <w:rsid w:val="000B6E8B"/>
    <w:rsid w:val="000B7019"/>
    <w:rsid w:val="000B7444"/>
    <w:rsid w:val="000B7472"/>
    <w:rsid w:val="000B760E"/>
    <w:rsid w:val="000B784F"/>
    <w:rsid w:val="000B7A32"/>
    <w:rsid w:val="000B7AF5"/>
    <w:rsid w:val="000B7BD8"/>
    <w:rsid w:val="000B7C1E"/>
    <w:rsid w:val="000B7CE1"/>
    <w:rsid w:val="000B7D2D"/>
    <w:rsid w:val="000B7E13"/>
    <w:rsid w:val="000B7F68"/>
    <w:rsid w:val="000C00C4"/>
    <w:rsid w:val="000C02DB"/>
    <w:rsid w:val="000C050F"/>
    <w:rsid w:val="000C0744"/>
    <w:rsid w:val="000C0A7C"/>
    <w:rsid w:val="000C0AE8"/>
    <w:rsid w:val="000C0B2B"/>
    <w:rsid w:val="000C0B87"/>
    <w:rsid w:val="000C1627"/>
    <w:rsid w:val="000C1E3D"/>
    <w:rsid w:val="000C282A"/>
    <w:rsid w:val="000C2B03"/>
    <w:rsid w:val="000C2BE5"/>
    <w:rsid w:val="000C2C38"/>
    <w:rsid w:val="000C3187"/>
    <w:rsid w:val="000C31C0"/>
    <w:rsid w:val="000C34FB"/>
    <w:rsid w:val="000C36E3"/>
    <w:rsid w:val="000C373C"/>
    <w:rsid w:val="000C38C0"/>
    <w:rsid w:val="000C3ECF"/>
    <w:rsid w:val="000C3F3D"/>
    <w:rsid w:val="000C3F54"/>
    <w:rsid w:val="000C3F97"/>
    <w:rsid w:val="000C479C"/>
    <w:rsid w:val="000C4F13"/>
    <w:rsid w:val="000C50E5"/>
    <w:rsid w:val="000C52A3"/>
    <w:rsid w:val="000C56BE"/>
    <w:rsid w:val="000C57EE"/>
    <w:rsid w:val="000C5823"/>
    <w:rsid w:val="000C6131"/>
    <w:rsid w:val="000C6563"/>
    <w:rsid w:val="000C65C2"/>
    <w:rsid w:val="000C671A"/>
    <w:rsid w:val="000C673B"/>
    <w:rsid w:val="000C6911"/>
    <w:rsid w:val="000C6C9E"/>
    <w:rsid w:val="000C6D75"/>
    <w:rsid w:val="000C700D"/>
    <w:rsid w:val="000C7025"/>
    <w:rsid w:val="000C716C"/>
    <w:rsid w:val="000C739E"/>
    <w:rsid w:val="000C7522"/>
    <w:rsid w:val="000C77C2"/>
    <w:rsid w:val="000C77EB"/>
    <w:rsid w:val="000C77FE"/>
    <w:rsid w:val="000C7968"/>
    <w:rsid w:val="000C7D0C"/>
    <w:rsid w:val="000D0533"/>
    <w:rsid w:val="000D0797"/>
    <w:rsid w:val="000D0904"/>
    <w:rsid w:val="000D0B37"/>
    <w:rsid w:val="000D0E1D"/>
    <w:rsid w:val="000D100A"/>
    <w:rsid w:val="000D1099"/>
    <w:rsid w:val="000D1250"/>
    <w:rsid w:val="000D153E"/>
    <w:rsid w:val="000D1655"/>
    <w:rsid w:val="000D16FC"/>
    <w:rsid w:val="000D1F5D"/>
    <w:rsid w:val="000D212C"/>
    <w:rsid w:val="000D22E2"/>
    <w:rsid w:val="000D24C6"/>
    <w:rsid w:val="000D2828"/>
    <w:rsid w:val="000D2BBF"/>
    <w:rsid w:val="000D2BED"/>
    <w:rsid w:val="000D2EF0"/>
    <w:rsid w:val="000D2F83"/>
    <w:rsid w:val="000D319D"/>
    <w:rsid w:val="000D346B"/>
    <w:rsid w:val="000D34DD"/>
    <w:rsid w:val="000D360E"/>
    <w:rsid w:val="000D3832"/>
    <w:rsid w:val="000D39B9"/>
    <w:rsid w:val="000D3C6A"/>
    <w:rsid w:val="000D45C0"/>
    <w:rsid w:val="000D46B5"/>
    <w:rsid w:val="000D4B71"/>
    <w:rsid w:val="000D4D46"/>
    <w:rsid w:val="000D4E9D"/>
    <w:rsid w:val="000D503D"/>
    <w:rsid w:val="000D504E"/>
    <w:rsid w:val="000D5178"/>
    <w:rsid w:val="000D5309"/>
    <w:rsid w:val="000D566B"/>
    <w:rsid w:val="000D5A81"/>
    <w:rsid w:val="000D5B41"/>
    <w:rsid w:val="000D5BA5"/>
    <w:rsid w:val="000D5EE1"/>
    <w:rsid w:val="000D5EF9"/>
    <w:rsid w:val="000D5F32"/>
    <w:rsid w:val="000D63DF"/>
    <w:rsid w:val="000D689E"/>
    <w:rsid w:val="000D6B14"/>
    <w:rsid w:val="000D72D7"/>
    <w:rsid w:val="000D7633"/>
    <w:rsid w:val="000D76F3"/>
    <w:rsid w:val="000D7773"/>
    <w:rsid w:val="000D788F"/>
    <w:rsid w:val="000D7C78"/>
    <w:rsid w:val="000E00D0"/>
    <w:rsid w:val="000E043F"/>
    <w:rsid w:val="000E05C6"/>
    <w:rsid w:val="000E148A"/>
    <w:rsid w:val="000E1774"/>
    <w:rsid w:val="000E1997"/>
    <w:rsid w:val="000E1E39"/>
    <w:rsid w:val="000E1E4A"/>
    <w:rsid w:val="000E1F09"/>
    <w:rsid w:val="000E1F33"/>
    <w:rsid w:val="000E1F5E"/>
    <w:rsid w:val="000E2249"/>
    <w:rsid w:val="000E224D"/>
    <w:rsid w:val="000E2310"/>
    <w:rsid w:val="000E2498"/>
    <w:rsid w:val="000E28B0"/>
    <w:rsid w:val="000E2BAC"/>
    <w:rsid w:val="000E2C1D"/>
    <w:rsid w:val="000E3108"/>
    <w:rsid w:val="000E32B0"/>
    <w:rsid w:val="000E343A"/>
    <w:rsid w:val="000E36E7"/>
    <w:rsid w:val="000E3A6D"/>
    <w:rsid w:val="000E3D88"/>
    <w:rsid w:val="000E40C6"/>
    <w:rsid w:val="000E412C"/>
    <w:rsid w:val="000E4202"/>
    <w:rsid w:val="000E4311"/>
    <w:rsid w:val="000E4572"/>
    <w:rsid w:val="000E4E1F"/>
    <w:rsid w:val="000E4ED1"/>
    <w:rsid w:val="000E5172"/>
    <w:rsid w:val="000E5A55"/>
    <w:rsid w:val="000E5B2D"/>
    <w:rsid w:val="000E6053"/>
    <w:rsid w:val="000E6719"/>
    <w:rsid w:val="000E688B"/>
    <w:rsid w:val="000E6893"/>
    <w:rsid w:val="000E69C0"/>
    <w:rsid w:val="000E69C7"/>
    <w:rsid w:val="000E6B9C"/>
    <w:rsid w:val="000E6D98"/>
    <w:rsid w:val="000E6D9F"/>
    <w:rsid w:val="000E7145"/>
    <w:rsid w:val="000E735A"/>
    <w:rsid w:val="000E7601"/>
    <w:rsid w:val="000E76B8"/>
    <w:rsid w:val="000E78E2"/>
    <w:rsid w:val="000E7908"/>
    <w:rsid w:val="000E7997"/>
    <w:rsid w:val="000E79AF"/>
    <w:rsid w:val="000E7DDF"/>
    <w:rsid w:val="000F0280"/>
    <w:rsid w:val="000F0565"/>
    <w:rsid w:val="000F0AB1"/>
    <w:rsid w:val="000F0AE1"/>
    <w:rsid w:val="000F0BEF"/>
    <w:rsid w:val="000F0F28"/>
    <w:rsid w:val="000F1122"/>
    <w:rsid w:val="000F15A4"/>
    <w:rsid w:val="000F18BF"/>
    <w:rsid w:val="000F195D"/>
    <w:rsid w:val="000F1C60"/>
    <w:rsid w:val="000F1C73"/>
    <w:rsid w:val="000F21C6"/>
    <w:rsid w:val="000F2526"/>
    <w:rsid w:val="000F2583"/>
    <w:rsid w:val="000F2794"/>
    <w:rsid w:val="000F29EA"/>
    <w:rsid w:val="000F2ACC"/>
    <w:rsid w:val="000F2C88"/>
    <w:rsid w:val="000F2D41"/>
    <w:rsid w:val="000F2EB3"/>
    <w:rsid w:val="000F3137"/>
    <w:rsid w:val="000F35D5"/>
    <w:rsid w:val="000F395A"/>
    <w:rsid w:val="000F3960"/>
    <w:rsid w:val="000F3D9B"/>
    <w:rsid w:val="000F3F13"/>
    <w:rsid w:val="000F3F41"/>
    <w:rsid w:val="000F40B7"/>
    <w:rsid w:val="000F420E"/>
    <w:rsid w:val="000F465C"/>
    <w:rsid w:val="000F48C7"/>
    <w:rsid w:val="000F48DF"/>
    <w:rsid w:val="000F4D13"/>
    <w:rsid w:val="000F4D48"/>
    <w:rsid w:val="000F4D9C"/>
    <w:rsid w:val="000F514E"/>
    <w:rsid w:val="000F515E"/>
    <w:rsid w:val="000F5427"/>
    <w:rsid w:val="000F559A"/>
    <w:rsid w:val="000F5A32"/>
    <w:rsid w:val="000F5C0E"/>
    <w:rsid w:val="000F6123"/>
    <w:rsid w:val="000F6245"/>
    <w:rsid w:val="000F62A1"/>
    <w:rsid w:val="000F6429"/>
    <w:rsid w:val="000F6DD9"/>
    <w:rsid w:val="000F6E43"/>
    <w:rsid w:val="000F6FA5"/>
    <w:rsid w:val="000F7318"/>
    <w:rsid w:val="000F73E6"/>
    <w:rsid w:val="000F75A7"/>
    <w:rsid w:val="000F77D1"/>
    <w:rsid w:val="000F792B"/>
    <w:rsid w:val="000F7BBA"/>
    <w:rsid w:val="0010013C"/>
    <w:rsid w:val="001002D7"/>
    <w:rsid w:val="001010D3"/>
    <w:rsid w:val="001011D6"/>
    <w:rsid w:val="00101427"/>
    <w:rsid w:val="001015EA"/>
    <w:rsid w:val="00101753"/>
    <w:rsid w:val="001017A2"/>
    <w:rsid w:val="001017CF"/>
    <w:rsid w:val="00101CE8"/>
    <w:rsid w:val="00101F17"/>
    <w:rsid w:val="00101FE3"/>
    <w:rsid w:val="00102001"/>
    <w:rsid w:val="00102011"/>
    <w:rsid w:val="0010284A"/>
    <w:rsid w:val="00102D7F"/>
    <w:rsid w:val="00102DF6"/>
    <w:rsid w:val="00103BE2"/>
    <w:rsid w:val="00103D7F"/>
    <w:rsid w:val="0010440D"/>
    <w:rsid w:val="00104506"/>
    <w:rsid w:val="001045D7"/>
    <w:rsid w:val="0010466A"/>
    <w:rsid w:val="00104764"/>
    <w:rsid w:val="00104844"/>
    <w:rsid w:val="00104B4C"/>
    <w:rsid w:val="00104B59"/>
    <w:rsid w:val="00105282"/>
    <w:rsid w:val="001053B3"/>
    <w:rsid w:val="001055B5"/>
    <w:rsid w:val="0010566E"/>
    <w:rsid w:val="00105A92"/>
    <w:rsid w:val="00105CF3"/>
    <w:rsid w:val="001066A1"/>
    <w:rsid w:val="001068B3"/>
    <w:rsid w:val="001069F9"/>
    <w:rsid w:val="001070B5"/>
    <w:rsid w:val="0010711C"/>
    <w:rsid w:val="001076F1"/>
    <w:rsid w:val="00107A31"/>
    <w:rsid w:val="00107A3F"/>
    <w:rsid w:val="00107C28"/>
    <w:rsid w:val="00107E22"/>
    <w:rsid w:val="00110078"/>
    <w:rsid w:val="0011043A"/>
    <w:rsid w:val="001107E4"/>
    <w:rsid w:val="00110CA6"/>
    <w:rsid w:val="0011123D"/>
    <w:rsid w:val="001114DA"/>
    <w:rsid w:val="001117B4"/>
    <w:rsid w:val="001117E6"/>
    <w:rsid w:val="001118A2"/>
    <w:rsid w:val="001120A5"/>
    <w:rsid w:val="001122C8"/>
    <w:rsid w:val="0011236B"/>
    <w:rsid w:val="001126AE"/>
    <w:rsid w:val="00112A22"/>
    <w:rsid w:val="0011308A"/>
    <w:rsid w:val="001131D6"/>
    <w:rsid w:val="00113415"/>
    <w:rsid w:val="00113416"/>
    <w:rsid w:val="001139F7"/>
    <w:rsid w:val="0011403C"/>
    <w:rsid w:val="001146D8"/>
    <w:rsid w:val="0011470F"/>
    <w:rsid w:val="00114A72"/>
    <w:rsid w:val="00114D39"/>
    <w:rsid w:val="001152DB"/>
    <w:rsid w:val="00115AFC"/>
    <w:rsid w:val="00115C43"/>
    <w:rsid w:val="0011620A"/>
    <w:rsid w:val="0011635F"/>
    <w:rsid w:val="0011649F"/>
    <w:rsid w:val="00116883"/>
    <w:rsid w:val="00116E1D"/>
    <w:rsid w:val="00116E2C"/>
    <w:rsid w:val="00116E3D"/>
    <w:rsid w:val="00117085"/>
    <w:rsid w:val="001171BF"/>
    <w:rsid w:val="0011729F"/>
    <w:rsid w:val="00117428"/>
    <w:rsid w:val="001174F9"/>
    <w:rsid w:val="001176CC"/>
    <w:rsid w:val="00117710"/>
    <w:rsid w:val="00117B82"/>
    <w:rsid w:val="00117F9A"/>
    <w:rsid w:val="00120581"/>
    <w:rsid w:val="001214AD"/>
    <w:rsid w:val="0012167F"/>
    <w:rsid w:val="001217CF"/>
    <w:rsid w:val="001218F7"/>
    <w:rsid w:val="00121908"/>
    <w:rsid w:val="0012190C"/>
    <w:rsid w:val="00121958"/>
    <w:rsid w:val="00121DBD"/>
    <w:rsid w:val="00122086"/>
    <w:rsid w:val="0012240A"/>
    <w:rsid w:val="00122425"/>
    <w:rsid w:val="00122466"/>
    <w:rsid w:val="0012285E"/>
    <w:rsid w:val="00122AAA"/>
    <w:rsid w:val="00122DAC"/>
    <w:rsid w:val="00122ED0"/>
    <w:rsid w:val="00123C66"/>
    <w:rsid w:val="00123E75"/>
    <w:rsid w:val="00123F4E"/>
    <w:rsid w:val="0012417F"/>
    <w:rsid w:val="00124436"/>
    <w:rsid w:val="001245BD"/>
    <w:rsid w:val="0012487A"/>
    <w:rsid w:val="00124A16"/>
    <w:rsid w:val="00124BAC"/>
    <w:rsid w:val="00124BD7"/>
    <w:rsid w:val="00124D8C"/>
    <w:rsid w:val="00125143"/>
    <w:rsid w:val="001253F8"/>
    <w:rsid w:val="001256BC"/>
    <w:rsid w:val="00125846"/>
    <w:rsid w:val="00125854"/>
    <w:rsid w:val="00125876"/>
    <w:rsid w:val="001258E9"/>
    <w:rsid w:val="00125AB8"/>
    <w:rsid w:val="00125B19"/>
    <w:rsid w:val="00125FCA"/>
    <w:rsid w:val="001261E4"/>
    <w:rsid w:val="001268B5"/>
    <w:rsid w:val="00126A9B"/>
    <w:rsid w:val="00126BF9"/>
    <w:rsid w:val="0012734C"/>
    <w:rsid w:val="00127434"/>
    <w:rsid w:val="0012783D"/>
    <w:rsid w:val="00127898"/>
    <w:rsid w:val="0012799A"/>
    <w:rsid w:val="001279D1"/>
    <w:rsid w:val="00127A1A"/>
    <w:rsid w:val="00127FA0"/>
    <w:rsid w:val="00130AC6"/>
    <w:rsid w:val="00130FA7"/>
    <w:rsid w:val="00131052"/>
    <w:rsid w:val="001313CC"/>
    <w:rsid w:val="00131989"/>
    <w:rsid w:val="00131C5F"/>
    <w:rsid w:val="00131FB8"/>
    <w:rsid w:val="00132168"/>
    <w:rsid w:val="00132A5B"/>
    <w:rsid w:val="00132BBB"/>
    <w:rsid w:val="00132EE3"/>
    <w:rsid w:val="00133073"/>
    <w:rsid w:val="001331D9"/>
    <w:rsid w:val="0013326C"/>
    <w:rsid w:val="0013344B"/>
    <w:rsid w:val="001336ED"/>
    <w:rsid w:val="00133703"/>
    <w:rsid w:val="0013379D"/>
    <w:rsid w:val="00133CDB"/>
    <w:rsid w:val="00134190"/>
    <w:rsid w:val="00134399"/>
    <w:rsid w:val="001345DA"/>
    <w:rsid w:val="0013494F"/>
    <w:rsid w:val="001349B7"/>
    <w:rsid w:val="00134C19"/>
    <w:rsid w:val="00134FE0"/>
    <w:rsid w:val="001351DF"/>
    <w:rsid w:val="0013539B"/>
    <w:rsid w:val="001358FA"/>
    <w:rsid w:val="00135AB6"/>
    <w:rsid w:val="00135F46"/>
    <w:rsid w:val="0013604A"/>
    <w:rsid w:val="001361D8"/>
    <w:rsid w:val="0013642F"/>
    <w:rsid w:val="001367FA"/>
    <w:rsid w:val="00136E08"/>
    <w:rsid w:val="00136F4C"/>
    <w:rsid w:val="00137023"/>
    <w:rsid w:val="0013796F"/>
    <w:rsid w:val="00137A23"/>
    <w:rsid w:val="00137B3F"/>
    <w:rsid w:val="00137C41"/>
    <w:rsid w:val="00140118"/>
    <w:rsid w:val="001401C6"/>
    <w:rsid w:val="0014037E"/>
    <w:rsid w:val="001403AE"/>
    <w:rsid w:val="00140769"/>
    <w:rsid w:val="001409A9"/>
    <w:rsid w:val="001410F5"/>
    <w:rsid w:val="00141485"/>
    <w:rsid w:val="001414A7"/>
    <w:rsid w:val="001416D2"/>
    <w:rsid w:val="001419EE"/>
    <w:rsid w:val="00141F57"/>
    <w:rsid w:val="00142249"/>
    <w:rsid w:val="001427BE"/>
    <w:rsid w:val="00142D3B"/>
    <w:rsid w:val="00142F28"/>
    <w:rsid w:val="00142F43"/>
    <w:rsid w:val="00143213"/>
    <w:rsid w:val="001436AC"/>
    <w:rsid w:val="001437B9"/>
    <w:rsid w:val="001438E0"/>
    <w:rsid w:val="00143E51"/>
    <w:rsid w:val="00143E82"/>
    <w:rsid w:val="00144025"/>
    <w:rsid w:val="001441F1"/>
    <w:rsid w:val="001442C1"/>
    <w:rsid w:val="001443C8"/>
    <w:rsid w:val="00144411"/>
    <w:rsid w:val="001445B0"/>
    <w:rsid w:val="00144A6B"/>
    <w:rsid w:val="00144C5D"/>
    <w:rsid w:val="00144E49"/>
    <w:rsid w:val="001451E9"/>
    <w:rsid w:val="001453E4"/>
    <w:rsid w:val="00145691"/>
    <w:rsid w:val="001456D9"/>
    <w:rsid w:val="001458E8"/>
    <w:rsid w:val="00145C22"/>
    <w:rsid w:val="00145EB5"/>
    <w:rsid w:val="0014616B"/>
    <w:rsid w:val="00146371"/>
    <w:rsid w:val="001464C4"/>
    <w:rsid w:val="001465C5"/>
    <w:rsid w:val="001467A7"/>
    <w:rsid w:val="0014694A"/>
    <w:rsid w:val="00146E24"/>
    <w:rsid w:val="00146E5E"/>
    <w:rsid w:val="00146F15"/>
    <w:rsid w:val="0014707D"/>
    <w:rsid w:val="00147202"/>
    <w:rsid w:val="001474CC"/>
    <w:rsid w:val="001476D1"/>
    <w:rsid w:val="001501CF"/>
    <w:rsid w:val="00150321"/>
    <w:rsid w:val="00150569"/>
    <w:rsid w:val="00150B93"/>
    <w:rsid w:val="00150DE3"/>
    <w:rsid w:val="00150E5C"/>
    <w:rsid w:val="001510C9"/>
    <w:rsid w:val="001510FE"/>
    <w:rsid w:val="001513AA"/>
    <w:rsid w:val="001514D2"/>
    <w:rsid w:val="00151573"/>
    <w:rsid w:val="00151692"/>
    <w:rsid w:val="00151AF8"/>
    <w:rsid w:val="00151C78"/>
    <w:rsid w:val="0015209D"/>
    <w:rsid w:val="001522AB"/>
    <w:rsid w:val="00152397"/>
    <w:rsid w:val="00152B31"/>
    <w:rsid w:val="00152B3A"/>
    <w:rsid w:val="00152B6F"/>
    <w:rsid w:val="00152C52"/>
    <w:rsid w:val="00152CA9"/>
    <w:rsid w:val="00152E74"/>
    <w:rsid w:val="0015301C"/>
    <w:rsid w:val="0015316B"/>
    <w:rsid w:val="001532CE"/>
    <w:rsid w:val="00153ABC"/>
    <w:rsid w:val="00153AEF"/>
    <w:rsid w:val="00153BFE"/>
    <w:rsid w:val="00153FC5"/>
    <w:rsid w:val="001540DE"/>
    <w:rsid w:val="00154542"/>
    <w:rsid w:val="00154562"/>
    <w:rsid w:val="0015456E"/>
    <w:rsid w:val="001546A0"/>
    <w:rsid w:val="00154961"/>
    <w:rsid w:val="00154BB2"/>
    <w:rsid w:val="00154DEF"/>
    <w:rsid w:val="00155057"/>
    <w:rsid w:val="001553EB"/>
    <w:rsid w:val="00155644"/>
    <w:rsid w:val="001559CE"/>
    <w:rsid w:val="00155C84"/>
    <w:rsid w:val="00155CA1"/>
    <w:rsid w:val="00155D62"/>
    <w:rsid w:val="00155E44"/>
    <w:rsid w:val="00155F20"/>
    <w:rsid w:val="00155F44"/>
    <w:rsid w:val="001564A7"/>
    <w:rsid w:val="0015680F"/>
    <w:rsid w:val="00156881"/>
    <w:rsid w:val="00156AE0"/>
    <w:rsid w:val="00156F39"/>
    <w:rsid w:val="0015725E"/>
    <w:rsid w:val="001575F8"/>
    <w:rsid w:val="00157AC9"/>
    <w:rsid w:val="00157BEA"/>
    <w:rsid w:val="00160914"/>
    <w:rsid w:val="00160BCB"/>
    <w:rsid w:val="00160E26"/>
    <w:rsid w:val="00160F83"/>
    <w:rsid w:val="001610B4"/>
    <w:rsid w:val="00161102"/>
    <w:rsid w:val="00161112"/>
    <w:rsid w:val="0016122B"/>
    <w:rsid w:val="001612F3"/>
    <w:rsid w:val="00161A15"/>
    <w:rsid w:val="00161AA3"/>
    <w:rsid w:val="00161AF6"/>
    <w:rsid w:val="00161B93"/>
    <w:rsid w:val="00161DC8"/>
    <w:rsid w:val="00161ECE"/>
    <w:rsid w:val="001624CD"/>
    <w:rsid w:val="00162524"/>
    <w:rsid w:val="00162B51"/>
    <w:rsid w:val="00162B61"/>
    <w:rsid w:val="00162EDE"/>
    <w:rsid w:val="00162F97"/>
    <w:rsid w:val="001633AB"/>
    <w:rsid w:val="00163483"/>
    <w:rsid w:val="00163776"/>
    <w:rsid w:val="00163E96"/>
    <w:rsid w:val="00163F1A"/>
    <w:rsid w:val="001642B0"/>
    <w:rsid w:val="0016446D"/>
    <w:rsid w:val="00164986"/>
    <w:rsid w:val="00164B4A"/>
    <w:rsid w:val="00164C7E"/>
    <w:rsid w:val="00165010"/>
    <w:rsid w:val="00165582"/>
    <w:rsid w:val="00165591"/>
    <w:rsid w:val="00165668"/>
    <w:rsid w:val="00165802"/>
    <w:rsid w:val="00165EB0"/>
    <w:rsid w:val="00165F3E"/>
    <w:rsid w:val="0016606B"/>
    <w:rsid w:val="001661B9"/>
    <w:rsid w:val="00166482"/>
    <w:rsid w:val="0016693E"/>
    <w:rsid w:val="00166A68"/>
    <w:rsid w:val="00166B29"/>
    <w:rsid w:val="0016783F"/>
    <w:rsid w:val="00167A28"/>
    <w:rsid w:val="00167C9E"/>
    <w:rsid w:val="00167CAD"/>
    <w:rsid w:val="00167EC9"/>
    <w:rsid w:val="001702CF"/>
    <w:rsid w:val="00170719"/>
    <w:rsid w:val="00170BC7"/>
    <w:rsid w:val="00170C44"/>
    <w:rsid w:val="00171019"/>
    <w:rsid w:val="001710C7"/>
    <w:rsid w:val="00171474"/>
    <w:rsid w:val="0017196D"/>
    <w:rsid w:val="001719E6"/>
    <w:rsid w:val="0017200A"/>
    <w:rsid w:val="00172043"/>
    <w:rsid w:val="001722A1"/>
    <w:rsid w:val="001723CC"/>
    <w:rsid w:val="0017268C"/>
    <w:rsid w:val="00172C4B"/>
    <w:rsid w:val="00172DDA"/>
    <w:rsid w:val="001730C8"/>
    <w:rsid w:val="001730FA"/>
    <w:rsid w:val="00173B64"/>
    <w:rsid w:val="00173B6D"/>
    <w:rsid w:val="00173B90"/>
    <w:rsid w:val="00173C2D"/>
    <w:rsid w:val="00173F71"/>
    <w:rsid w:val="0017401F"/>
    <w:rsid w:val="0017410C"/>
    <w:rsid w:val="00174760"/>
    <w:rsid w:val="0017489C"/>
    <w:rsid w:val="00174D51"/>
    <w:rsid w:val="00174DFE"/>
    <w:rsid w:val="0017516E"/>
    <w:rsid w:val="001751E2"/>
    <w:rsid w:val="00175608"/>
    <w:rsid w:val="001756E9"/>
    <w:rsid w:val="00175827"/>
    <w:rsid w:val="001759C6"/>
    <w:rsid w:val="00175A00"/>
    <w:rsid w:val="00175D94"/>
    <w:rsid w:val="00175DDC"/>
    <w:rsid w:val="00175ED5"/>
    <w:rsid w:val="00176690"/>
    <w:rsid w:val="00176933"/>
    <w:rsid w:val="0017697D"/>
    <w:rsid w:val="00176EB1"/>
    <w:rsid w:val="00176EBD"/>
    <w:rsid w:val="00176F02"/>
    <w:rsid w:val="0017711E"/>
    <w:rsid w:val="0017716D"/>
    <w:rsid w:val="001774CD"/>
    <w:rsid w:val="00177A92"/>
    <w:rsid w:val="00177B0D"/>
    <w:rsid w:val="00177D12"/>
    <w:rsid w:val="00177E32"/>
    <w:rsid w:val="00177FB5"/>
    <w:rsid w:val="0018004F"/>
    <w:rsid w:val="001804A8"/>
    <w:rsid w:val="0018058C"/>
    <w:rsid w:val="0018065A"/>
    <w:rsid w:val="00180684"/>
    <w:rsid w:val="001807F8"/>
    <w:rsid w:val="0018092C"/>
    <w:rsid w:val="00180C1D"/>
    <w:rsid w:val="00180D44"/>
    <w:rsid w:val="00180E21"/>
    <w:rsid w:val="001810BB"/>
    <w:rsid w:val="00181374"/>
    <w:rsid w:val="001816B2"/>
    <w:rsid w:val="00181730"/>
    <w:rsid w:val="00182008"/>
    <w:rsid w:val="00182305"/>
    <w:rsid w:val="00182339"/>
    <w:rsid w:val="00182405"/>
    <w:rsid w:val="001824FA"/>
    <w:rsid w:val="0018272A"/>
    <w:rsid w:val="00182802"/>
    <w:rsid w:val="001828DF"/>
    <w:rsid w:val="00182C8D"/>
    <w:rsid w:val="001834A5"/>
    <w:rsid w:val="00183503"/>
    <w:rsid w:val="001842CC"/>
    <w:rsid w:val="001843D3"/>
    <w:rsid w:val="0018460B"/>
    <w:rsid w:val="001847F7"/>
    <w:rsid w:val="0018487B"/>
    <w:rsid w:val="00184CD7"/>
    <w:rsid w:val="00184E74"/>
    <w:rsid w:val="0018502A"/>
    <w:rsid w:val="00185075"/>
    <w:rsid w:val="0018507D"/>
    <w:rsid w:val="00185095"/>
    <w:rsid w:val="00185700"/>
    <w:rsid w:val="0018571F"/>
    <w:rsid w:val="00185AB4"/>
    <w:rsid w:val="00185D97"/>
    <w:rsid w:val="00185DFA"/>
    <w:rsid w:val="00185DFC"/>
    <w:rsid w:val="00185E75"/>
    <w:rsid w:val="00185F58"/>
    <w:rsid w:val="001863A5"/>
    <w:rsid w:val="0018657E"/>
    <w:rsid w:val="00186906"/>
    <w:rsid w:val="00186B53"/>
    <w:rsid w:val="00186BF4"/>
    <w:rsid w:val="00186D97"/>
    <w:rsid w:val="00186E10"/>
    <w:rsid w:val="00186E20"/>
    <w:rsid w:val="0018705B"/>
    <w:rsid w:val="00187407"/>
    <w:rsid w:val="0018782A"/>
    <w:rsid w:val="001879BF"/>
    <w:rsid w:val="00187B13"/>
    <w:rsid w:val="001900E1"/>
    <w:rsid w:val="00190192"/>
    <w:rsid w:val="00190421"/>
    <w:rsid w:val="0019068C"/>
    <w:rsid w:val="0019099A"/>
    <w:rsid w:val="00190B42"/>
    <w:rsid w:val="00190D98"/>
    <w:rsid w:val="00190FE4"/>
    <w:rsid w:val="0019143B"/>
    <w:rsid w:val="00191737"/>
    <w:rsid w:val="001918C5"/>
    <w:rsid w:val="00191A9C"/>
    <w:rsid w:val="00191C31"/>
    <w:rsid w:val="0019210E"/>
    <w:rsid w:val="001921B7"/>
    <w:rsid w:val="001922F4"/>
    <w:rsid w:val="00192585"/>
    <w:rsid w:val="00192789"/>
    <w:rsid w:val="00192B56"/>
    <w:rsid w:val="00192B6E"/>
    <w:rsid w:val="00192E84"/>
    <w:rsid w:val="001933D5"/>
    <w:rsid w:val="00193666"/>
    <w:rsid w:val="0019385E"/>
    <w:rsid w:val="00193C9D"/>
    <w:rsid w:val="00193DB1"/>
    <w:rsid w:val="001940CB"/>
    <w:rsid w:val="00194199"/>
    <w:rsid w:val="0019444B"/>
    <w:rsid w:val="00194465"/>
    <w:rsid w:val="001944FA"/>
    <w:rsid w:val="001945F7"/>
    <w:rsid w:val="00194EFC"/>
    <w:rsid w:val="00195150"/>
    <w:rsid w:val="00195965"/>
    <w:rsid w:val="00196452"/>
    <w:rsid w:val="001964D2"/>
    <w:rsid w:val="00196511"/>
    <w:rsid w:val="001966AE"/>
    <w:rsid w:val="0019679A"/>
    <w:rsid w:val="001967DB"/>
    <w:rsid w:val="00196889"/>
    <w:rsid w:val="00197483"/>
    <w:rsid w:val="001979EB"/>
    <w:rsid w:val="00197DA8"/>
    <w:rsid w:val="00197E59"/>
    <w:rsid w:val="00197FF0"/>
    <w:rsid w:val="001A008B"/>
    <w:rsid w:val="001A012A"/>
    <w:rsid w:val="001A0723"/>
    <w:rsid w:val="001A076D"/>
    <w:rsid w:val="001A087E"/>
    <w:rsid w:val="001A0C4A"/>
    <w:rsid w:val="001A15FF"/>
    <w:rsid w:val="001A162B"/>
    <w:rsid w:val="001A1909"/>
    <w:rsid w:val="001A1A8E"/>
    <w:rsid w:val="001A1BB1"/>
    <w:rsid w:val="001A1BB4"/>
    <w:rsid w:val="001A1CFE"/>
    <w:rsid w:val="001A24BA"/>
    <w:rsid w:val="001A2FF8"/>
    <w:rsid w:val="001A3515"/>
    <w:rsid w:val="001A3E29"/>
    <w:rsid w:val="001A3F26"/>
    <w:rsid w:val="001A4011"/>
    <w:rsid w:val="001A41CF"/>
    <w:rsid w:val="001A46D8"/>
    <w:rsid w:val="001A46F4"/>
    <w:rsid w:val="001A4B14"/>
    <w:rsid w:val="001A4B1F"/>
    <w:rsid w:val="001A4B4A"/>
    <w:rsid w:val="001A4CE8"/>
    <w:rsid w:val="001A504E"/>
    <w:rsid w:val="001A509E"/>
    <w:rsid w:val="001A52ED"/>
    <w:rsid w:val="001A5605"/>
    <w:rsid w:val="001A59C0"/>
    <w:rsid w:val="001A59C8"/>
    <w:rsid w:val="001A6048"/>
    <w:rsid w:val="001A60A0"/>
    <w:rsid w:val="001A626D"/>
    <w:rsid w:val="001A65C1"/>
    <w:rsid w:val="001A6E39"/>
    <w:rsid w:val="001A6E8A"/>
    <w:rsid w:val="001A6FC2"/>
    <w:rsid w:val="001A7005"/>
    <w:rsid w:val="001A735B"/>
    <w:rsid w:val="001A7447"/>
    <w:rsid w:val="001A7687"/>
    <w:rsid w:val="001A7704"/>
    <w:rsid w:val="001A7D7A"/>
    <w:rsid w:val="001B0AF6"/>
    <w:rsid w:val="001B0DB2"/>
    <w:rsid w:val="001B0FC1"/>
    <w:rsid w:val="001B10AB"/>
    <w:rsid w:val="001B156D"/>
    <w:rsid w:val="001B1988"/>
    <w:rsid w:val="001B19AC"/>
    <w:rsid w:val="001B19EF"/>
    <w:rsid w:val="001B1ACE"/>
    <w:rsid w:val="001B1C1F"/>
    <w:rsid w:val="001B1CB1"/>
    <w:rsid w:val="001B1E9A"/>
    <w:rsid w:val="001B237C"/>
    <w:rsid w:val="001B23FB"/>
    <w:rsid w:val="001B24F0"/>
    <w:rsid w:val="001B254B"/>
    <w:rsid w:val="001B27D5"/>
    <w:rsid w:val="001B28D7"/>
    <w:rsid w:val="001B29BA"/>
    <w:rsid w:val="001B2A14"/>
    <w:rsid w:val="001B2BB3"/>
    <w:rsid w:val="001B304B"/>
    <w:rsid w:val="001B3197"/>
    <w:rsid w:val="001B3294"/>
    <w:rsid w:val="001B333A"/>
    <w:rsid w:val="001B3386"/>
    <w:rsid w:val="001B34BE"/>
    <w:rsid w:val="001B38E4"/>
    <w:rsid w:val="001B3C9D"/>
    <w:rsid w:val="001B3D5E"/>
    <w:rsid w:val="001B40C5"/>
    <w:rsid w:val="001B42DE"/>
    <w:rsid w:val="001B4406"/>
    <w:rsid w:val="001B4AF9"/>
    <w:rsid w:val="001B4B46"/>
    <w:rsid w:val="001B4BBE"/>
    <w:rsid w:val="001B4EC7"/>
    <w:rsid w:val="001B51B9"/>
    <w:rsid w:val="001B5451"/>
    <w:rsid w:val="001B554D"/>
    <w:rsid w:val="001B5D27"/>
    <w:rsid w:val="001B5E47"/>
    <w:rsid w:val="001B6090"/>
    <w:rsid w:val="001B6450"/>
    <w:rsid w:val="001B6849"/>
    <w:rsid w:val="001B6AA6"/>
    <w:rsid w:val="001B6AC6"/>
    <w:rsid w:val="001B74F4"/>
    <w:rsid w:val="001B754C"/>
    <w:rsid w:val="001B75E0"/>
    <w:rsid w:val="001B7A3D"/>
    <w:rsid w:val="001B7A65"/>
    <w:rsid w:val="001B7CA4"/>
    <w:rsid w:val="001B7CE6"/>
    <w:rsid w:val="001B7FA0"/>
    <w:rsid w:val="001C00B4"/>
    <w:rsid w:val="001C0441"/>
    <w:rsid w:val="001C0664"/>
    <w:rsid w:val="001C0719"/>
    <w:rsid w:val="001C08C7"/>
    <w:rsid w:val="001C0EF6"/>
    <w:rsid w:val="001C0FC3"/>
    <w:rsid w:val="001C11FB"/>
    <w:rsid w:val="001C1492"/>
    <w:rsid w:val="001C173B"/>
    <w:rsid w:val="001C1846"/>
    <w:rsid w:val="001C1932"/>
    <w:rsid w:val="001C1BD5"/>
    <w:rsid w:val="001C2499"/>
    <w:rsid w:val="001C287D"/>
    <w:rsid w:val="001C29AE"/>
    <w:rsid w:val="001C2EF1"/>
    <w:rsid w:val="001C3166"/>
    <w:rsid w:val="001C3275"/>
    <w:rsid w:val="001C38F7"/>
    <w:rsid w:val="001C3CE4"/>
    <w:rsid w:val="001C3F9C"/>
    <w:rsid w:val="001C4041"/>
    <w:rsid w:val="001C427B"/>
    <w:rsid w:val="001C44E3"/>
    <w:rsid w:val="001C44FC"/>
    <w:rsid w:val="001C4989"/>
    <w:rsid w:val="001C4B44"/>
    <w:rsid w:val="001C4C5B"/>
    <w:rsid w:val="001C4CCD"/>
    <w:rsid w:val="001C50F1"/>
    <w:rsid w:val="001C551C"/>
    <w:rsid w:val="001C551D"/>
    <w:rsid w:val="001C5529"/>
    <w:rsid w:val="001C5A3E"/>
    <w:rsid w:val="001C5E6A"/>
    <w:rsid w:val="001C60FD"/>
    <w:rsid w:val="001C64A4"/>
    <w:rsid w:val="001C659E"/>
    <w:rsid w:val="001C6853"/>
    <w:rsid w:val="001C752A"/>
    <w:rsid w:val="001C7C84"/>
    <w:rsid w:val="001C7EF8"/>
    <w:rsid w:val="001D054F"/>
    <w:rsid w:val="001D0C74"/>
    <w:rsid w:val="001D0E81"/>
    <w:rsid w:val="001D1023"/>
    <w:rsid w:val="001D1613"/>
    <w:rsid w:val="001D1729"/>
    <w:rsid w:val="001D1909"/>
    <w:rsid w:val="001D1AF6"/>
    <w:rsid w:val="001D1DCE"/>
    <w:rsid w:val="001D27FA"/>
    <w:rsid w:val="001D2D3F"/>
    <w:rsid w:val="001D2F28"/>
    <w:rsid w:val="001D3325"/>
    <w:rsid w:val="001D3498"/>
    <w:rsid w:val="001D38B2"/>
    <w:rsid w:val="001D3C9E"/>
    <w:rsid w:val="001D3FAA"/>
    <w:rsid w:val="001D3FCC"/>
    <w:rsid w:val="001D3FFE"/>
    <w:rsid w:val="001D40C9"/>
    <w:rsid w:val="001D4699"/>
    <w:rsid w:val="001D46A1"/>
    <w:rsid w:val="001D4707"/>
    <w:rsid w:val="001D4BC0"/>
    <w:rsid w:val="001D4E42"/>
    <w:rsid w:val="001D5022"/>
    <w:rsid w:val="001D521A"/>
    <w:rsid w:val="001D554C"/>
    <w:rsid w:val="001D5903"/>
    <w:rsid w:val="001D5B73"/>
    <w:rsid w:val="001D5DFA"/>
    <w:rsid w:val="001D5F6B"/>
    <w:rsid w:val="001D614B"/>
    <w:rsid w:val="001D6296"/>
    <w:rsid w:val="001D62F1"/>
    <w:rsid w:val="001D63F8"/>
    <w:rsid w:val="001D6CD3"/>
    <w:rsid w:val="001D6DDE"/>
    <w:rsid w:val="001D6EF1"/>
    <w:rsid w:val="001D74D5"/>
    <w:rsid w:val="001D765F"/>
    <w:rsid w:val="001D7936"/>
    <w:rsid w:val="001D7974"/>
    <w:rsid w:val="001D799A"/>
    <w:rsid w:val="001D79FB"/>
    <w:rsid w:val="001D7A48"/>
    <w:rsid w:val="001D7C04"/>
    <w:rsid w:val="001D7F6C"/>
    <w:rsid w:val="001E024F"/>
    <w:rsid w:val="001E03B6"/>
    <w:rsid w:val="001E0502"/>
    <w:rsid w:val="001E0544"/>
    <w:rsid w:val="001E0716"/>
    <w:rsid w:val="001E0753"/>
    <w:rsid w:val="001E09CE"/>
    <w:rsid w:val="001E0ABE"/>
    <w:rsid w:val="001E0CA6"/>
    <w:rsid w:val="001E0DD6"/>
    <w:rsid w:val="001E1393"/>
    <w:rsid w:val="001E188A"/>
    <w:rsid w:val="001E1B0F"/>
    <w:rsid w:val="001E1B64"/>
    <w:rsid w:val="001E1E8D"/>
    <w:rsid w:val="001E2120"/>
    <w:rsid w:val="001E25FF"/>
    <w:rsid w:val="001E2B03"/>
    <w:rsid w:val="001E2E09"/>
    <w:rsid w:val="001E2F6E"/>
    <w:rsid w:val="001E3465"/>
    <w:rsid w:val="001E3515"/>
    <w:rsid w:val="001E36D2"/>
    <w:rsid w:val="001E39A9"/>
    <w:rsid w:val="001E3B79"/>
    <w:rsid w:val="001E3CA2"/>
    <w:rsid w:val="001E3D77"/>
    <w:rsid w:val="001E3FD9"/>
    <w:rsid w:val="001E4301"/>
    <w:rsid w:val="001E4317"/>
    <w:rsid w:val="001E4320"/>
    <w:rsid w:val="001E4322"/>
    <w:rsid w:val="001E4330"/>
    <w:rsid w:val="001E445C"/>
    <w:rsid w:val="001E47FC"/>
    <w:rsid w:val="001E4A96"/>
    <w:rsid w:val="001E4D14"/>
    <w:rsid w:val="001E52B5"/>
    <w:rsid w:val="001E5422"/>
    <w:rsid w:val="001E5529"/>
    <w:rsid w:val="001E570A"/>
    <w:rsid w:val="001E591A"/>
    <w:rsid w:val="001E5CA0"/>
    <w:rsid w:val="001E5EBC"/>
    <w:rsid w:val="001E6656"/>
    <w:rsid w:val="001E6B08"/>
    <w:rsid w:val="001E6D7E"/>
    <w:rsid w:val="001E6EDD"/>
    <w:rsid w:val="001E729C"/>
    <w:rsid w:val="001E73CF"/>
    <w:rsid w:val="001E748A"/>
    <w:rsid w:val="001E767A"/>
    <w:rsid w:val="001E7A5A"/>
    <w:rsid w:val="001E7B63"/>
    <w:rsid w:val="001E7FF9"/>
    <w:rsid w:val="001F004F"/>
    <w:rsid w:val="001F0093"/>
    <w:rsid w:val="001F0788"/>
    <w:rsid w:val="001F08A0"/>
    <w:rsid w:val="001F08BF"/>
    <w:rsid w:val="001F0A8D"/>
    <w:rsid w:val="001F0C3A"/>
    <w:rsid w:val="001F0D18"/>
    <w:rsid w:val="001F11D1"/>
    <w:rsid w:val="001F153C"/>
    <w:rsid w:val="001F1B60"/>
    <w:rsid w:val="001F1C24"/>
    <w:rsid w:val="001F1CA2"/>
    <w:rsid w:val="001F1E06"/>
    <w:rsid w:val="001F1E4B"/>
    <w:rsid w:val="001F1E8F"/>
    <w:rsid w:val="001F2001"/>
    <w:rsid w:val="001F2206"/>
    <w:rsid w:val="001F224C"/>
    <w:rsid w:val="001F26B1"/>
    <w:rsid w:val="001F27C4"/>
    <w:rsid w:val="001F2917"/>
    <w:rsid w:val="001F2B0F"/>
    <w:rsid w:val="001F2E2A"/>
    <w:rsid w:val="001F2E76"/>
    <w:rsid w:val="001F2F87"/>
    <w:rsid w:val="001F31C3"/>
    <w:rsid w:val="001F34AF"/>
    <w:rsid w:val="001F36DF"/>
    <w:rsid w:val="001F3947"/>
    <w:rsid w:val="001F3BF3"/>
    <w:rsid w:val="001F3E27"/>
    <w:rsid w:val="001F3E3F"/>
    <w:rsid w:val="001F411A"/>
    <w:rsid w:val="001F414D"/>
    <w:rsid w:val="001F41AA"/>
    <w:rsid w:val="001F4333"/>
    <w:rsid w:val="001F4595"/>
    <w:rsid w:val="001F47A6"/>
    <w:rsid w:val="001F4E1F"/>
    <w:rsid w:val="001F4ECC"/>
    <w:rsid w:val="001F525F"/>
    <w:rsid w:val="001F537B"/>
    <w:rsid w:val="001F5461"/>
    <w:rsid w:val="001F547D"/>
    <w:rsid w:val="001F5511"/>
    <w:rsid w:val="001F55E2"/>
    <w:rsid w:val="001F5B43"/>
    <w:rsid w:val="001F5CA9"/>
    <w:rsid w:val="001F5D13"/>
    <w:rsid w:val="001F5F38"/>
    <w:rsid w:val="001F5FFA"/>
    <w:rsid w:val="001F61E8"/>
    <w:rsid w:val="001F634E"/>
    <w:rsid w:val="001F63FE"/>
    <w:rsid w:val="001F65D9"/>
    <w:rsid w:val="001F662E"/>
    <w:rsid w:val="001F700F"/>
    <w:rsid w:val="001F7347"/>
    <w:rsid w:val="001F7364"/>
    <w:rsid w:val="001F75DA"/>
    <w:rsid w:val="001F7BEC"/>
    <w:rsid w:val="001F7D37"/>
    <w:rsid w:val="00200094"/>
    <w:rsid w:val="002000CC"/>
    <w:rsid w:val="0020081F"/>
    <w:rsid w:val="00200F19"/>
    <w:rsid w:val="002014BE"/>
    <w:rsid w:val="002015D5"/>
    <w:rsid w:val="002027C6"/>
    <w:rsid w:val="00202A02"/>
    <w:rsid w:val="00202AED"/>
    <w:rsid w:val="00202F09"/>
    <w:rsid w:val="00202F48"/>
    <w:rsid w:val="00202FBC"/>
    <w:rsid w:val="00203059"/>
    <w:rsid w:val="0020346D"/>
    <w:rsid w:val="002035ED"/>
    <w:rsid w:val="002037D9"/>
    <w:rsid w:val="002037EB"/>
    <w:rsid w:val="00203C80"/>
    <w:rsid w:val="00203C9D"/>
    <w:rsid w:val="00203D7B"/>
    <w:rsid w:val="00203F60"/>
    <w:rsid w:val="00203F6E"/>
    <w:rsid w:val="00203FCD"/>
    <w:rsid w:val="00204C77"/>
    <w:rsid w:val="00204D57"/>
    <w:rsid w:val="00205331"/>
    <w:rsid w:val="00205421"/>
    <w:rsid w:val="00205441"/>
    <w:rsid w:val="00205548"/>
    <w:rsid w:val="002057B4"/>
    <w:rsid w:val="002068C8"/>
    <w:rsid w:val="00206DC1"/>
    <w:rsid w:val="00206DC4"/>
    <w:rsid w:val="00206EF4"/>
    <w:rsid w:val="002077A8"/>
    <w:rsid w:val="002077C2"/>
    <w:rsid w:val="0020790E"/>
    <w:rsid w:val="002079A6"/>
    <w:rsid w:val="002079ED"/>
    <w:rsid w:val="00207A43"/>
    <w:rsid w:val="00207B15"/>
    <w:rsid w:val="00207E6C"/>
    <w:rsid w:val="002100FA"/>
    <w:rsid w:val="0021042C"/>
    <w:rsid w:val="00210DA9"/>
    <w:rsid w:val="00210EDD"/>
    <w:rsid w:val="00210F77"/>
    <w:rsid w:val="0021109B"/>
    <w:rsid w:val="00211359"/>
    <w:rsid w:val="002115D1"/>
    <w:rsid w:val="002116B0"/>
    <w:rsid w:val="002119D2"/>
    <w:rsid w:val="00211BCA"/>
    <w:rsid w:val="00211CF7"/>
    <w:rsid w:val="00211D81"/>
    <w:rsid w:val="0021250E"/>
    <w:rsid w:val="0021262B"/>
    <w:rsid w:val="00212928"/>
    <w:rsid w:val="00212C68"/>
    <w:rsid w:val="002137D6"/>
    <w:rsid w:val="00214051"/>
    <w:rsid w:val="002141E0"/>
    <w:rsid w:val="002146BF"/>
    <w:rsid w:val="00214E99"/>
    <w:rsid w:val="0021535E"/>
    <w:rsid w:val="002154E6"/>
    <w:rsid w:val="002158D5"/>
    <w:rsid w:val="0021591A"/>
    <w:rsid w:val="00215AEF"/>
    <w:rsid w:val="00215BE7"/>
    <w:rsid w:val="00215D13"/>
    <w:rsid w:val="00215D6F"/>
    <w:rsid w:val="00215F6B"/>
    <w:rsid w:val="002164D7"/>
    <w:rsid w:val="002165B2"/>
    <w:rsid w:val="00216894"/>
    <w:rsid w:val="00216A47"/>
    <w:rsid w:val="00216AD4"/>
    <w:rsid w:val="00216D8A"/>
    <w:rsid w:val="00216E13"/>
    <w:rsid w:val="00216E25"/>
    <w:rsid w:val="00216EC1"/>
    <w:rsid w:val="00217082"/>
    <w:rsid w:val="002177A4"/>
    <w:rsid w:val="002177BD"/>
    <w:rsid w:val="002178B4"/>
    <w:rsid w:val="002178E7"/>
    <w:rsid w:val="00217A3E"/>
    <w:rsid w:val="00217ACC"/>
    <w:rsid w:val="00217D5C"/>
    <w:rsid w:val="00217DE5"/>
    <w:rsid w:val="00217E3C"/>
    <w:rsid w:val="00220359"/>
    <w:rsid w:val="00220702"/>
    <w:rsid w:val="00220907"/>
    <w:rsid w:val="00220A51"/>
    <w:rsid w:val="00220B22"/>
    <w:rsid w:val="00220B36"/>
    <w:rsid w:val="0022111F"/>
    <w:rsid w:val="00221245"/>
    <w:rsid w:val="00222419"/>
    <w:rsid w:val="002229E8"/>
    <w:rsid w:val="00222A96"/>
    <w:rsid w:val="00222AD4"/>
    <w:rsid w:val="00222B89"/>
    <w:rsid w:val="00222D1C"/>
    <w:rsid w:val="00222DE8"/>
    <w:rsid w:val="00222EBC"/>
    <w:rsid w:val="00222ED1"/>
    <w:rsid w:val="00222F8C"/>
    <w:rsid w:val="00223905"/>
    <w:rsid w:val="00223EAF"/>
    <w:rsid w:val="00224096"/>
    <w:rsid w:val="00224377"/>
    <w:rsid w:val="00224661"/>
    <w:rsid w:val="00224CA6"/>
    <w:rsid w:val="00224CFF"/>
    <w:rsid w:val="00224EBC"/>
    <w:rsid w:val="00225295"/>
    <w:rsid w:val="0022546D"/>
    <w:rsid w:val="00225957"/>
    <w:rsid w:val="00225971"/>
    <w:rsid w:val="002259B2"/>
    <w:rsid w:val="00225CE7"/>
    <w:rsid w:val="00225D28"/>
    <w:rsid w:val="002263F0"/>
    <w:rsid w:val="0022646B"/>
    <w:rsid w:val="002265DE"/>
    <w:rsid w:val="00226983"/>
    <w:rsid w:val="00226AE2"/>
    <w:rsid w:val="00226C97"/>
    <w:rsid w:val="00226F59"/>
    <w:rsid w:val="00227245"/>
    <w:rsid w:val="0022754A"/>
    <w:rsid w:val="002275BE"/>
    <w:rsid w:val="002277B3"/>
    <w:rsid w:val="002277DC"/>
    <w:rsid w:val="00227853"/>
    <w:rsid w:val="0022787A"/>
    <w:rsid w:val="002279A1"/>
    <w:rsid w:val="00227B5E"/>
    <w:rsid w:val="00227D33"/>
    <w:rsid w:val="00227D91"/>
    <w:rsid w:val="00227ED3"/>
    <w:rsid w:val="00230013"/>
    <w:rsid w:val="002300B4"/>
    <w:rsid w:val="002306BE"/>
    <w:rsid w:val="002306CE"/>
    <w:rsid w:val="00230B26"/>
    <w:rsid w:val="00230EED"/>
    <w:rsid w:val="00230F51"/>
    <w:rsid w:val="002311DE"/>
    <w:rsid w:val="00231B48"/>
    <w:rsid w:val="00231B91"/>
    <w:rsid w:val="00231D6D"/>
    <w:rsid w:val="00231FB6"/>
    <w:rsid w:val="0023213D"/>
    <w:rsid w:val="00232340"/>
    <w:rsid w:val="0023269C"/>
    <w:rsid w:val="00232AE7"/>
    <w:rsid w:val="00232B65"/>
    <w:rsid w:val="00232CBA"/>
    <w:rsid w:val="0023313F"/>
    <w:rsid w:val="002331F7"/>
    <w:rsid w:val="00233576"/>
    <w:rsid w:val="002338DE"/>
    <w:rsid w:val="00234327"/>
    <w:rsid w:val="00234688"/>
    <w:rsid w:val="00234712"/>
    <w:rsid w:val="0023477B"/>
    <w:rsid w:val="002347F0"/>
    <w:rsid w:val="00234801"/>
    <w:rsid w:val="0023485C"/>
    <w:rsid w:val="00234940"/>
    <w:rsid w:val="00234D88"/>
    <w:rsid w:val="00235247"/>
    <w:rsid w:val="00235332"/>
    <w:rsid w:val="002353F2"/>
    <w:rsid w:val="00235583"/>
    <w:rsid w:val="002357EA"/>
    <w:rsid w:val="00235E8C"/>
    <w:rsid w:val="00235EB8"/>
    <w:rsid w:val="0023610C"/>
    <w:rsid w:val="002361A4"/>
    <w:rsid w:val="002363AF"/>
    <w:rsid w:val="002365C7"/>
    <w:rsid w:val="0023666A"/>
    <w:rsid w:val="0023669E"/>
    <w:rsid w:val="00236946"/>
    <w:rsid w:val="00236AC9"/>
    <w:rsid w:val="00236C08"/>
    <w:rsid w:val="00236D26"/>
    <w:rsid w:val="00236F3B"/>
    <w:rsid w:val="0023716E"/>
    <w:rsid w:val="002371F5"/>
    <w:rsid w:val="002373DC"/>
    <w:rsid w:val="00237445"/>
    <w:rsid w:val="00237658"/>
    <w:rsid w:val="00237768"/>
    <w:rsid w:val="00237891"/>
    <w:rsid w:val="00237E7B"/>
    <w:rsid w:val="00240071"/>
    <w:rsid w:val="00240072"/>
    <w:rsid w:val="00240185"/>
    <w:rsid w:val="00240229"/>
    <w:rsid w:val="002406CB"/>
    <w:rsid w:val="002407B8"/>
    <w:rsid w:val="002409BD"/>
    <w:rsid w:val="00240B21"/>
    <w:rsid w:val="00240C8F"/>
    <w:rsid w:val="00240CDF"/>
    <w:rsid w:val="00240D5F"/>
    <w:rsid w:val="00240DFD"/>
    <w:rsid w:val="00240E07"/>
    <w:rsid w:val="00240FB7"/>
    <w:rsid w:val="00240FE5"/>
    <w:rsid w:val="002412CE"/>
    <w:rsid w:val="00241525"/>
    <w:rsid w:val="00241B94"/>
    <w:rsid w:val="00241CED"/>
    <w:rsid w:val="00241E55"/>
    <w:rsid w:val="00242089"/>
    <w:rsid w:val="0024214D"/>
    <w:rsid w:val="00242862"/>
    <w:rsid w:val="00242A5C"/>
    <w:rsid w:val="00243218"/>
    <w:rsid w:val="0024339A"/>
    <w:rsid w:val="00243439"/>
    <w:rsid w:val="00243DD2"/>
    <w:rsid w:val="002444E6"/>
    <w:rsid w:val="002446D7"/>
    <w:rsid w:val="00244776"/>
    <w:rsid w:val="00244D3A"/>
    <w:rsid w:val="00244EA7"/>
    <w:rsid w:val="002450E9"/>
    <w:rsid w:val="00245221"/>
    <w:rsid w:val="0024587C"/>
    <w:rsid w:val="00245979"/>
    <w:rsid w:val="00245EAF"/>
    <w:rsid w:val="002464F1"/>
    <w:rsid w:val="00246639"/>
    <w:rsid w:val="0024667C"/>
    <w:rsid w:val="002467B9"/>
    <w:rsid w:val="00246F01"/>
    <w:rsid w:val="00246F93"/>
    <w:rsid w:val="0024705A"/>
    <w:rsid w:val="002470EB"/>
    <w:rsid w:val="002472B7"/>
    <w:rsid w:val="002475F0"/>
    <w:rsid w:val="00247746"/>
    <w:rsid w:val="002479BA"/>
    <w:rsid w:val="00247AEB"/>
    <w:rsid w:val="00247AF4"/>
    <w:rsid w:val="002501F3"/>
    <w:rsid w:val="002502D0"/>
    <w:rsid w:val="0025062C"/>
    <w:rsid w:val="002506FE"/>
    <w:rsid w:val="00250A0E"/>
    <w:rsid w:val="00250BD2"/>
    <w:rsid w:val="00250E0C"/>
    <w:rsid w:val="00250EA2"/>
    <w:rsid w:val="002510B8"/>
    <w:rsid w:val="0025121C"/>
    <w:rsid w:val="0025148E"/>
    <w:rsid w:val="00251521"/>
    <w:rsid w:val="00251539"/>
    <w:rsid w:val="00251A54"/>
    <w:rsid w:val="00251C0D"/>
    <w:rsid w:val="00251CA7"/>
    <w:rsid w:val="0025212D"/>
    <w:rsid w:val="002522BC"/>
    <w:rsid w:val="002522CF"/>
    <w:rsid w:val="0025259D"/>
    <w:rsid w:val="00252637"/>
    <w:rsid w:val="0025267F"/>
    <w:rsid w:val="00252961"/>
    <w:rsid w:val="00252A0B"/>
    <w:rsid w:val="00252C78"/>
    <w:rsid w:val="00252DCA"/>
    <w:rsid w:val="002530AD"/>
    <w:rsid w:val="002530D4"/>
    <w:rsid w:val="0025326E"/>
    <w:rsid w:val="002537C4"/>
    <w:rsid w:val="00253BA0"/>
    <w:rsid w:val="00253BC8"/>
    <w:rsid w:val="00253EE7"/>
    <w:rsid w:val="00254769"/>
    <w:rsid w:val="002549E1"/>
    <w:rsid w:val="00254A46"/>
    <w:rsid w:val="00254D24"/>
    <w:rsid w:val="00254D69"/>
    <w:rsid w:val="00254E44"/>
    <w:rsid w:val="00254FF1"/>
    <w:rsid w:val="0025545E"/>
    <w:rsid w:val="002554CD"/>
    <w:rsid w:val="002556B5"/>
    <w:rsid w:val="0025589D"/>
    <w:rsid w:val="00255B5B"/>
    <w:rsid w:val="00255D27"/>
    <w:rsid w:val="00255D6B"/>
    <w:rsid w:val="00255DA5"/>
    <w:rsid w:val="0025621C"/>
    <w:rsid w:val="002563F0"/>
    <w:rsid w:val="0025660E"/>
    <w:rsid w:val="00256A87"/>
    <w:rsid w:val="00257008"/>
    <w:rsid w:val="002573EF"/>
    <w:rsid w:val="00257ED8"/>
    <w:rsid w:val="00260E5F"/>
    <w:rsid w:val="00261116"/>
    <w:rsid w:val="002618E9"/>
    <w:rsid w:val="00261A05"/>
    <w:rsid w:val="00261A14"/>
    <w:rsid w:val="00261B15"/>
    <w:rsid w:val="00261D68"/>
    <w:rsid w:val="00261F3E"/>
    <w:rsid w:val="00262019"/>
    <w:rsid w:val="00262026"/>
    <w:rsid w:val="00262266"/>
    <w:rsid w:val="00262AFD"/>
    <w:rsid w:val="00262BC4"/>
    <w:rsid w:val="00262F08"/>
    <w:rsid w:val="00262F96"/>
    <w:rsid w:val="0026314C"/>
    <w:rsid w:val="0026329B"/>
    <w:rsid w:val="002634C9"/>
    <w:rsid w:val="00263695"/>
    <w:rsid w:val="0026381D"/>
    <w:rsid w:val="00263B82"/>
    <w:rsid w:val="00263BCF"/>
    <w:rsid w:val="00263CA1"/>
    <w:rsid w:val="00263D2C"/>
    <w:rsid w:val="00263E64"/>
    <w:rsid w:val="00263E71"/>
    <w:rsid w:val="00263E80"/>
    <w:rsid w:val="00263F5B"/>
    <w:rsid w:val="002640A1"/>
    <w:rsid w:val="00264189"/>
    <w:rsid w:val="002641C7"/>
    <w:rsid w:val="00264375"/>
    <w:rsid w:val="00264440"/>
    <w:rsid w:val="0026455A"/>
    <w:rsid w:val="0026475F"/>
    <w:rsid w:val="0026480E"/>
    <w:rsid w:val="00264823"/>
    <w:rsid w:val="00264FE1"/>
    <w:rsid w:val="00264FF3"/>
    <w:rsid w:val="00265062"/>
    <w:rsid w:val="0026510A"/>
    <w:rsid w:val="00265144"/>
    <w:rsid w:val="00265153"/>
    <w:rsid w:val="002651FA"/>
    <w:rsid w:val="0026558A"/>
    <w:rsid w:val="00265858"/>
    <w:rsid w:val="00265C35"/>
    <w:rsid w:val="00265C3F"/>
    <w:rsid w:val="00265F0B"/>
    <w:rsid w:val="0026624B"/>
    <w:rsid w:val="002663AC"/>
    <w:rsid w:val="002663FA"/>
    <w:rsid w:val="00266446"/>
    <w:rsid w:val="002665F6"/>
    <w:rsid w:val="00266608"/>
    <w:rsid w:val="002668F6"/>
    <w:rsid w:val="002669C3"/>
    <w:rsid w:val="00266A83"/>
    <w:rsid w:val="00266C56"/>
    <w:rsid w:val="00266D66"/>
    <w:rsid w:val="0026742F"/>
    <w:rsid w:val="002675B8"/>
    <w:rsid w:val="00267788"/>
    <w:rsid w:val="002678E4"/>
    <w:rsid w:val="002679AB"/>
    <w:rsid w:val="00267D23"/>
    <w:rsid w:val="002700FE"/>
    <w:rsid w:val="0027032F"/>
    <w:rsid w:val="00270496"/>
    <w:rsid w:val="00270579"/>
    <w:rsid w:val="00270E7F"/>
    <w:rsid w:val="00271020"/>
    <w:rsid w:val="002711F5"/>
    <w:rsid w:val="0027131A"/>
    <w:rsid w:val="0027162B"/>
    <w:rsid w:val="002717F0"/>
    <w:rsid w:val="002719C3"/>
    <w:rsid w:val="00271A22"/>
    <w:rsid w:val="00271E57"/>
    <w:rsid w:val="00272010"/>
    <w:rsid w:val="00272058"/>
    <w:rsid w:val="0027212A"/>
    <w:rsid w:val="0027274B"/>
    <w:rsid w:val="00272ADA"/>
    <w:rsid w:val="00272FF8"/>
    <w:rsid w:val="00273026"/>
    <w:rsid w:val="00273400"/>
    <w:rsid w:val="0027347A"/>
    <w:rsid w:val="00273CD8"/>
    <w:rsid w:val="00273CF4"/>
    <w:rsid w:val="00273D6A"/>
    <w:rsid w:val="00273DAC"/>
    <w:rsid w:val="00273DDB"/>
    <w:rsid w:val="00273E0E"/>
    <w:rsid w:val="00274251"/>
    <w:rsid w:val="002743D8"/>
    <w:rsid w:val="00274518"/>
    <w:rsid w:val="00274972"/>
    <w:rsid w:val="00274ABA"/>
    <w:rsid w:val="002753F4"/>
    <w:rsid w:val="0027547F"/>
    <w:rsid w:val="0027583B"/>
    <w:rsid w:val="00275B67"/>
    <w:rsid w:val="00275D1F"/>
    <w:rsid w:val="00275F29"/>
    <w:rsid w:val="00276115"/>
    <w:rsid w:val="00276411"/>
    <w:rsid w:val="0027653F"/>
    <w:rsid w:val="0027654C"/>
    <w:rsid w:val="00276C5F"/>
    <w:rsid w:val="00276D12"/>
    <w:rsid w:val="00276E75"/>
    <w:rsid w:val="00276F34"/>
    <w:rsid w:val="00277106"/>
    <w:rsid w:val="00277179"/>
    <w:rsid w:val="00277652"/>
    <w:rsid w:val="00277658"/>
    <w:rsid w:val="002778FC"/>
    <w:rsid w:val="00277BB3"/>
    <w:rsid w:val="00277E26"/>
    <w:rsid w:val="00277E59"/>
    <w:rsid w:val="002801E7"/>
    <w:rsid w:val="00280533"/>
    <w:rsid w:val="002808DE"/>
    <w:rsid w:val="00280BDB"/>
    <w:rsid w:val="00280EB5"/>
    <w:rsid w:val="0028117C"/>
    <w:rsid w:val="00281251"/>
    <w:rsid w:val="002815F5"/>
    <w:rsid w:val="0028168D"/>
    <w:rsid w:val="00281E9D"/>
    <w:rsid w:val="00281EC6"/>
    <w:rsid w:val="00282842"/>
    <w:rsid w:val="00282853"/>
    <w:rsid w:val="00282974"/>
    <w:rsid w:val="0028299A"/>
    <w:rsid w:val="00282AA2"/>
    <w:rsid w:val="00282C06"/>
    <w:rsid w:val="00282D25"/>
    <w:rsid w:val="00283043"/>
    <w:rsid w:val="00283086"/>
    <w:rsid w:val="00283263"/>
    <w:rsid w:val="002832CC"/>
    <w:rsid w:val="00284091"/>
    <w:rsid w:val="002842AB"/>
    <w:rsid w:val="002845EF"/>
    <w:rsid w:val="0028498C"/>
    <w:rsid w:val="002850ED"/>
    <w:rsid w:val="00285566"/>
    <w:rsid w:val="002855DC"/>
    <w:rsid w:val="00285994"/>
    <w:rsid w:val="002859C9"/>
    <w:rsid w:val="002859D3"/>
    <w:rsid w:val="00285B0B"/>
    <w:rsid w:val="00285B4A"/>
    <w:rsid w:val="00285D81"/>
    <w:rsid w:val="002860CB"/>
    <w:rsid w:val="00286235"/>
    <w:rsid w:val="002862A1"/>
    <w:rsid w:val="0028670C"/>
    <w:rsid w:val="00286ABC"/>
    <w:rsid w:val="002874FC"/>
    <w:rsid w:val="00287528"/>
    <w:rsid w:val="002876DC"/>
    <w:rsid w:val="002877FD"/>
    <w:rsid w:val="00287F2A"/>
    <w:rsid w:val="00290988"/>
    <w:rsid w:val="00290A0B"/>
    <w:rsid w:val="00290A40"/>
    <w:rsid w:val="00290B08"/>
    <w:rsid w:val="00290BB2"/>
    <w:rsid w:val="00290E53"/>
    <w:rsid w:val="00291091"/>
    <w:rsid w:val="00291118"/>
    <w:rsid w:val="0029124B"/>
    <w:rsid w:val="0029134B"/>
    <w:rsid w:val="002914CF"/>
    <w:rsid w:val="00291976"/>
    <w:rsid w:val="002919BC"/>
    <w:rsid w:val="00291C23"/>
    <w:rsid w:val="00291F35"/>
    <w:rsid w:val="00291F48"/>
    <w:rsid w:val="0029225C"/>
    <w:rsid w:val="002924E0"/>
    <w:rsid w:val="00292773"/>
    <w:rsid w:val="00292994"/>
    <w:rsid w:val="00292BBC"/>
    <w:rsid w:val="00292E33"/>
    <w:rsid w:val="00292EEB"/>
    <w:rsid w:val="002932CC"/>
    <w:rsid w:val="00293AC4"/>
    <w:rsid w:val="00293C7A"/>
    <w:rsid w:val="00293CAE"/>
    <w:rsid w:val="00294038"/>
    <w:rsid w:val="00294531"/>
    <w:rsid w:val="00294612"/>
    <w:rsid w:val="002947A0"/>
    <w:rsid w:val="0029483D"/>
    <w:rsid w:val="0029485B"/>
    <w:rsid w:val="00294A28"/>
    <w:rsid w:val="00294CDF"/>
    <w:rsid w:val="00295309"/>
    <w:rsid w:val="00295386"/>
    <w:rsid w:val="002956F0"/>
    <w:rsid w:val="0029598C"/>
    <w:rsid w:val="00295C2F"/>
    <w:rsid w:val="00295FDB"/>
    <w:rsid w:val="0029611D"/>
    <w:rsid w:val="0029629A"/>
    <w:rsid w:val="002964E0"/>
    <w:rsid w:val="002966A4"/>
    <w:rsid w:val="002967F6"/>
    <w:rsid w:val="00296C18"/>
    <w:rsid w:val="00296DDC"/>
    <w:rsid w:val="00296F4A"/>
    <w:rsid w:val="0029732A"/>
    <w:rsid w:val="002973B9"/>
    <w:rsid w:val="00297988"/>
    <w:rsid w:val="00297EBF"/>
    <w:rsid w:val="002A035B"/>
    <w:rsid w:val="002A055E"/>
    <w:rsid w:val="002A0744"/>
    <w:rsid w:val="002A077F"/>
    <w:rsid w:val="002A0A87"/>
    <w:rsid w:val="002A0CFB"/>
    <w:rsid w:val="002A0D56"/>
    <w:rsid w:val="002A0E3F"/>
    <w:rsid w:val="002A145F"/>
    <w:rsid w:val="002A1952"/>
    <w:rsid w:val="002A1DD3"/>
    <w:rsid w:val="002A22A5"/>
    <w:rsid w:val="002A23F0"/>
    <w:rsid w:val="002A2517"/>
    <w:rsid w:val="002A2B35"/>
    <w:rsid w:val="002A2CC0"/>
    <w:rsid w:val="002A3068"/>
    <w:rsid w:val="002A355D"/>
    <w:rsid w:val="002A3594"/>
    <w:rsid w:val="002A363C"/>
    <w:rsid w:val="002A374C"/>
    <w:rsid w:val="002A38F4"/>
    <w:rsid w:val="002A3B5D"/>
    <w:rsid w:val="002A3B79"/>
    <w:rsid w:val="002A3BD6"/>
    <w:rsid w:val="002A3C7C"/>
    <w:rsid w:val="002A3F8C"/>
    <w:rsid w:val="002A4120"/>
    <w:rsid w:val="002A4154"/>
    <w:rsid w:val="002A44A5"/>
    <w:rsid w:val="002A451D"/>
    <w:rsid w:val="002A464E"/>
    <w:rsid w:val="002A4806"/>
    <w:rsid w:val="002A4CB5"/>
    <w:rsid w:val="002A4FB4"/>
    <w:rsid w:val="002A4FC1"/>
    <w:rsid w:val="002A5153"/>
    <w:rsid w:val="002A54D2"/>
    <w:rsid w:val="002A587C"/>
    <w:rsid w:val="002A58E7"/>
    <w:rsid w:val="002A59E9"/>
    <w:rsid w:val="002A5C12"/>
    <w:rsid w:val="002A5CF3"/>
    <w:rsid w:val="002A5EFE"/>
    <w:rsid w:val="002A5FBE"/>
    <w:rsid w:val="002A6026"/>
    <w:rsid w:val="002A6E2F"/>
    <w:rsid w:val="002A6EFF"/>
    <w:rsid w:val="002A71F5"/>
    <w:rsid w:val="002A7206"/>
    <w:rsid w:val="002A7320"/>
    <w:rsid w:val="002A74ED"/>
    <w:rsid w:val="002A77B0"/>
    <w:rsid w:val="002A7CB0"/>
    <w:rsid w:val="002A7CCC"/>
    <w:rsid w:val="002A7EC6"/>
    <w:rsid w:val="002B01D4"/>
    <w:rsid w:val="002B0545"/>
    <w:rsid w:val="002B0578"/>
    <w:rsid w:val="002B0858"/>
    <w:rsid w:val="002B08B2"/>
    <w:rsid w:val="002B104B"/>
    <w:rsid w:val="002B1383"/>
    <w:rsid w:val="002B13B2"/>
    <w:rsid w:val="002B1407"/>
    <w:rsid w:val="002B149A"/>
    <w:rsid w:val="002B1546"/>
    <w:rsid w:val="002B176A"/>
    <w:rsid w:val="002B1956"/>
    <w:rsid w:val="002B1A60"/>
    <w:rsid w:val="002B1C25"/>
    <w:rsid w:val="002B2227"/>
    <w:rsid w:val="002B2695"/>
    <w:rsid w:val="002B2703"/>
    <w:rsid w:val="002B29D5"/>
    <w:rsid w:val="002B2AB5"/>
    <w:rsid w:val="002B31F6"/>
    <w:rsid w:val="002B36EF"/>
    <w:rsid w:val="002B3842"/>
    <w:rsid w:val="002B38F5"/>
    <w:rsid w:val="002B3A8D"/>
    <w:rsid w:val="002B3A92"/>
    <w:rsid w:val="002B3B3D"/>
    <w:rsid w:val="002B3B70"/>
    <w:rsid w:val="002B3C6E"/>
    <w:rsid w:val="002B3F7E"/>
    <w:rsid w:val="002B421C"/>
    <w:rsid w:val="002B48FD"/>
    <w:rsid w:val="002B49CC"/>
    <w:rsid w:val="002B4A93"/>
    <w:rsid w:val="002B4E5B"/>
    <w:rsid w:val="002B4F34"/>
    <w:rsid w:val="002B52B6"/>
    <w:rsid w:val="002B5316"/>
    <w:rsid w:val="002B534D"/>
    <w:rsid w:val="002B567A"/>
    <w:rsid w:val="002B5B58"/>
    <w:rsid w:val="002B5FAF"/>
    <w:rsid w:val="002B610C"/>
    <w:rsid w:val="002B624A"/>
    <w:rsid w:val="002B650E"/>
    <w:rsid w:val="002B670F"/>
    <w:rsid w:val="002B6961"/>
    <w:rsid w:val="002B6983"/>
    <w:rsid w:val="002B6A9A"/>
    <w:rsid w:val="002B703C"/>
    <w:rsid w:val="002B73C5"/>
    <w:rsid w:val="002B7411"/>
    <w:rsid w:val="002B7800"/>
    <w:rsid w:val="002B79DB"/>
    <w:rsid w:val="002B7BCE"/>
    <w:rsid w:val="002B7D37"/>
    <w:rsid w:val="002C0819"/>
    <w:rsid w:val="002C09D3"/>
    <w:rsid w:val="002C0A97"/>
    <w:rsid w:val="002C0EF6"/>
    <w:rsid w:val="002C1496"/>
    <w:rsid w:val="002C19EC"/>
    <w:rsid w:val="002C1A1F"/>
    <w:rsid w:val="002C1B0D"/>
    <w:rsid w:val="002C1B44"/>
    <w:rsid w:val="002C1E0A"/>
    <w:rsid w:val="002C20CF"/>
    <w:rsid w:val="002C2142"/>
    <w:rsid w:val="002C224D"/>
    <w:rsid w:val="002C238F"/>
    <w:rsid w:val="002C248B"/>
    <w:rsid w:val="002C2732"/>
    <w:rsid w:val="002C2B11"/>
    <w:rsid w:val="002C2F65"/>
    <w:rsid w:val="002C3343"/>
    <w:rsid w:val="002C3AC5"/>
    <w:rsid w:val="002C427E"/>
    <w:rsid w:val="002C4623"/>
    <w:rsid w:val="002C4AD7"/>
    <w:rsid w:val="002C4AE3"/>
    <w:rsid w:val="002C4E72"/>
    <w:rsid w:val="002C5001"/>
    <w:rsid w:val="002C5287"/>
    <w:rsid w:val="002C5500"/>
    <w:rsid w:val="002C57E5"/>
    <w:rsid w:val="002C5A2E"/>
    <w:rsid w:val="002C5AAF"/>
    <w:rsid w:val="002C6705"/>
    <w:rsid w:val="002C672C"/>
    <w:rsid w:val="002C67DF"/>
    <w:rsid w:val="002C6A02"/>
    <w:rsid w:val="002C6E88"/>
    <w:rsid w:val="002C734F"/>
    <w:rsid w:val="002C7912"/>
    <w:rsid w:val="002C7ADA"/>
    <w:rsid w:val="002C7CE9"/>
    <w:rsid w:val="002C7DD2"/>
    <w:rsid w:val="002C7F49"/>
    <w:rsid w:val="002D00CF"/>
    <w:rsid w:val="002D032F"/>
    <w:rsid w:val="002D05E8"/>
    <w:rsid w:val="002D079E"/>
    <w:rsid w:val="002D0999"/>
    <w:rsid w:val="002D09E4"/>
    <w:rsid w:val="002D0BA4"/>
    <w:rsid w:val="002D0C00"/>
    <w:rsid w:val="002D0C7E"/>
    <w:rsid w:val="002D0CE7"/>
    <w:rsid w:val="002D0D6F"/>
    <w:rsid w:val="002D0FB4"/>
    <w:rsid w:val="002D106E"/>
    <w:rsid w:val="002D107B"/>
    <w:rsid w:val="002D1188"/>
    <w:rsid w:val="002D1733"/>
    <w:rsid w:val="002D17B2"/>
    <w:rsid w:val="002D18A0"/>
    <w:rsid w:val="002D1F09"/>
    <w:rsid w:val="002D249A"/>
    <w:rsid w:val="002D27A3"/>
    <w:rsid w:val="002D2839"/>
    <w:rsid w:val="002D285D"/>
    <w:rsid w:val="002D3058"/>
    <w:rsid w:val="002D3151"/>
    <w:rsid w:val="002D34B4"/>
    <w:rsid w:val="002D34DE"/>
    <w:rsid w:val="002D37AD"/>
    <w:rsid w:val="002D39FD"/>
    <w:rsid w:val="002D4809"/>
    <w:rsid w:val="002D4A14"/>
    <w:rsid w:val="002D50A4"/>
    <w:rsid w:val="002D5365"/>
    <w:rsid w:val="002D54D0"/>
    <w:rsid w:val="002D5562"/>
    <w:rsid w:val="002D5873"/>
    <w:rsid w:val="002D5C11"/>
    <w:rsid w:val="002D5D2B"/>
    <w:rsid w:val="002D5D7C"/>
    <w:rsid w:val="002D644C"/>
    <w:rsid w:val="002D6692"/>
    <w:rsid w:val="002D68A8"/>
    <w:rsid w:val="002D6CD3"/>
    <w:rsid w:val="002D6F3C"/>
    <w:rsid w:val="002D6F40"/>
    <w:rsid w:val="002D77C8"/>
    <w:rsid w:val="002D788E"/>
    <w:rsid w:val="002D7A7F"/>
    <w:rsid w:val="002D7D2F"/>
    <w:rsid w:val="002E009F"/>
    <w:rsid w:val="002E02D5"/>
    <w:rsid w:val="002E0726"/>
    <w:rsid w:val="002E0FE0"/>
    <w:rsid w:val="002E0FE1"/>
    <w:rsid w:val="002E1146"/>
    <w:rsid w:val="002E114B"/>
    <w:rsid w:val="002E1202"/>
    <w:rsid w:val="002E1678"/>
    <w:rsid w:val="002E1A3E"/>
    <w:rsid w:val="002E1CB6"/>
    <w:rsid w:val="002E1F80"/>
    <w:rsid w:val="002E204A"/>
    <w:rsid w:val="002E22FE"/>
    <w:rsid w:val="002E2544"/>
    <w:rsid w:val="002E258E"/>
    <w:rsid w:val="002E26D3"/>
    <w:rsid w:val="002E27BE"/>
    <w:rsid w:val="002E2827"/>
    <w:rsid w:val="002E28BE"/>
    <w:rsid w:val="002E2A28"/>
    <w:rsid w:val="002E2B07"/>
    <w:rsid w:val="002E2C05"/>
    <w:rsid w:val="002E2C68"/>
    <w:rsid w:val="002E2C78"/>
    <w:rsid w:val="002E2C86"/>
    <w:rsid w:val="002E2ECE"/>
    <w:rsid w:val="002E3097"/>
    <w:rsid w:val="002E30C4"/>
    <w:rsid w:val="002E33A3"/>
    <w:rsid w:val="002E347A"/>
    <w:rsid w:val="002E34EA"/>
    <w:rsid w:val="002E3B0D"/>
    <w:rsid w:val="002E3E9E"/>
    <w:rsid w:val="002E3F29"/>
    <w:rsid w:val="002E427E"/>
    <w:rsid w:val="002E437F"/>
    <w:rsid w:val="002E45D4"/>
    <w:rsid w:val="002E46C3"/>
    <w:rsid w:val="002E498B"/>
    <w:rsid w:val="002E4FC0"/>
    <w:rsid w:val="002E5362"/>
    <w:rsid w:val="002E53A5"/>
    <w:rsid w:val="002E5535"/>
    <w:rsid w:val="002E5630"/>
    <w:rsid w:val="002E5C24"/>
    <w:rsid w:val="002E5EC1"/>
    <w:rsid w:val="002E6381"/>
    <w:rsid w:val="002E6481"/>
    <w:rsid w:val="002E6B2D"/>
    <w:rsid w:val="002E6B67"/>
    <w:rsid w:val="002E6D54"/>
    <w:rsid w:val="002E6D76"/>
    <w:rsid w:val="002E6DF7"/>
    <w:rsid w:val="002E6EF0"/>
    <w:rsid w:val="002E7019"/>
    <w:rsid w:val="002E7079"/>
    <w:rsid w:val="002E71E0"/>
    <w:rsid w:val="002E79DD"/>
    <w:rsid w:val="002E7C1C"/>
    <w:rsid w:val="002E7CC7"/>
    <w:rsid w:val="002E7E81"/>
    <w:rsid w:val="002E7F6F"/>
    <w:rsid w:val="002F0012"/>
    <w:rsid w:val="002F011C"/>
    <w:rsid w:val="002F01AB"/>
    <w:rsid w:val="002F089A"/>
    <w:rsid w:val="002F09D6"/>
    <w:rsid w:val="002F0DF4"/>
    <w:rsid w:val="002F133D"/>
    <w:rsid w:val="002F1427"/>
    <w:rsid w:val="002F14AF"/>
    <w:rsid w:val="002F14E4"/>
    <w:rsid w:val="002F1577"/>
    <w:rsid w:val="002F1A85"/>
    <w:rsid w:val="002F1C1A"/>
    <w:rsid w:val="002F1DD0"/>
    <w:rsid w:val="002F22F7"/>
    <w:rsid w:val="002F2357"/>
    <w:rsid w:val="002F2809"/>
    <w:rsid w:val="002F2A5A"/>
    <w:rsid w:val="002F2B8F"/>
    <w:rsid w:val="002F2EC8"/>
    <w:rsid w:val="002F3594"/>
    <w:rsid w:val="002F37CC"/>
    <w:rsid w:val="002F3D85"/>
    <w:rsid w:val="002F3F33"/>
    <w:rsid w:val="002F429D"/>
    <w:rsid w:val="002F4399"/>
    <w:rsid w:val="002F4830"/>
    <w:rsid w:val="002F489F"/>
    <w:rsid w:val="002F4CAC"/>
    <w:rsid w:val="002F4E28"/>
    <w:rsid w:val="002F4F59"/>
    <w:rsid w:val="002F51BF"/>
    <w:rsid w:val="002F5555"/>
    <w:rsid w:val="002F5E91"/>
    <w:rsid w:val="002F6205"/>
    <w:rsid w:val="002F6304"/>
    <w:rsid w:val="002F6517"/>
    <w:rsid w:val="002F66AF"/>
    <w:rsid w:val="002F66CA"/>
    <w:rsid w:val="002F67B5"/>
    <w:rsid w:val="002F67F2"/>
    <w:rsid w:val="002F6ACE"/>
    <w:rsid w:val="002F6D5A"/>
    <w:rsid w:val="002F6E15"/>
    <w:rsid w:val="002F6E2A"/>
    <w:rsid w:val="002F70D4"/>
    <w:rsid w:val="002F70D6"/>
    <w:rsid w:val="002F7500"/>
    <w:rsid w:val="002F7782"/>
    <w:rsid w:val="002F7C29"/>
    <w:rsid w:val="002F7CBD"/>
    <w:rsid w:val="002F7E74"/>
    <w:rsid w:val="002F7F0B"/>
    <w:rsid w:val="003006B7"/>
    <w:rsid w:val="00300712"/>
    <w:rsid w:val="00300726"/>
    <w:rsid w:val="00300A04"/>
    <w:rsid w:val="00300A82"/>
    <w:rsid w:val="00300B6B"/>
    <w:rsid w:val="00300CE5"/>
    <w:rsid w:val="00300E42"/>
    <w:rsid w:val="00300EC7"/>
    <w:rsid w:val="003010FB"/>
    <w:rsid w:val="00301192"/>
    <w:rsid w:val="00301263"/>
    <w:rsid w:val="00301630"/>
    <w:rsid w:val="00301A8F"/>
    <w:rsid w:val="00301DA7"/>
    <w:rsid w:val="00301F15"/>
    <w:rsid w:val="00302275"/>
    <w:rsid w:val="0030257C"/>
    <w:rsid w:val="003027AF"/>
    <w:rsid w:val="00302AAA"/>
    <w:rsid w:val="00302B00"/>
    <w:rsid w:val="00302E6E"/>
    <w:rsid w:val="00302FE4"/>
    <w:rsid w:val="00303188"/>
    <w:rsid w:val="003033B4"/>
    <w:rsid w:val="00303901"/>
    <w:rsid w:val="003039B4"/>
    <w:rsid w:val="003039E7"/>
    <w:rsid w:val="00304173"/>
    <w:rsid w:val="0030469C"/>
    <w:rsid w:val="003046A3"/>
    <w:rsid w:val="0030497A"/>
    <w:rsid w:val="00304A48"/>
    <w:rsid w:val="00304AEA"/>
    <w:rsid w:val="00304C00"/>
    <w:rsid w:val="00304D0E"/>
    <w:rsid w:val="00304EF9"/>
    <w:rsid w:val="00305337"/>
    <w:rsid w:val="003054E9"/>
    <w:rsid w:val="003054EB"/>
    <w:rsid w:val="00305726"/>
    <w:rsid w:val="00305818"/>
    <w:rsid w:val="0030613D"/>
    <w:rsid w:val="0030653D"/>
    <w:rsid w:val="003067D5"/>
    <w:rsid w:val="00306A7D"/>
    <w:rsid w:val="00306AFF"/>
    <w:rsid w:val="00306D17"/>
    <w:rsid w:val="00307393"/>
    <w:rsid w:val="0030770C"/>
    <w:rsid w:val="003078B1"/>
    <w:rsid w:val="00307B3B"/>
    <w:rsid w:val="00307BA1"/>
    <w:rsid w:val="00310945"/>
    <w:rsid w:val="00310B29"/>
    <w:rsid w:val="00310E0F"/>
    <w:rsid w:val="003113AA"/>
    <w:rsid w:val="0031156B"/>
    <w:rsid w:val="00311903"/>
    <w:rsid w:val="00311A27"/>
    <w:rsid w:val="00311C5F"/>
    <w:rsid w:val="00311F05"/>
    <w:rsid w:val="0031221B"/>
    <w:rsid w:val="00312767"/>
    <w:rsid w:val="0031276A"/>
    <w:rsid w:val="003127EB"/>
    <w:rsid w:val="00312B61"/>
    <w:rsid w:val="0031306F"/>
    <w:rsid w:val="00313432"/>
    <w:rsid w:val="0031369C"/>
    <w:rsid w:val="00313DC0"/>
    <w:rsid w:val="003141B6"/>
    <w:rsid w:val="0031433E"/>
    <w:rsid w:val="00314534"/>
    <w:rsid w:val="00314568"/>
    <w:rsid w:val="0031460F"/>
    <w:rsid w:val="00314621"/>
    <w:rsid w:val="00314DBD"/>
    <w:rsid w:val="00314E1B"/>
    <w:rsid w:val="00314F0F"/>
    <w:rsid w:val="00314FB9"/>
    <w:rsid w:val="00315193"/>
    <w:rsid w:val="00315680"/>
    <w:rsid w:val="003156D4"/>
    <w:rsid w:val="003156E2"/>
    <w:rsid w:val="00315B0C"/>
    <w:rsid w:val="00315E3C"/>
    <w:rsid w:val="00315EE4"/>
    <w:rsid w:val="00315F58"/>
    <w:rsid w:val="00316115"/>
    <w:rsid w:val="003161A8"/>
    <w:rsid w:val="003165B3"/>
    <w:rsid w:val="0031680D"/>
    <w:rsid w:val="00316B7F"/>
    <w:rsid w:val="00316D31"/>
    <w:rsid w:val="00316F11"/>
    <w:rsid w:val="003170E9"/>
    <w:rsid w:val="003172FB"/>
    <w:rsid w:val="0031734D"/>
    <w:rsid w:val="0031745B"/>
    <w:rsid w:val="0031765C"/>
    <w:rsid w:val="00317851"/>
    <w:rsid w:val="00317852"/>
    <w:rsid w:val="003207A1"/>
    <w:rsid w:val="00320C0A"/>
    <w:rsid w:val="003212AA"/>
    <w:rsid w:val="0032143E"/>
    <w:rsid w:val="00321649"/>
    <w:rsid w:val="003216F0"/>
    <w:rsid w:val="00321768"/>
    <w:rsid w:val="00321ECC"/>
    <w:rsid w:val="0032228C"/>
    <w:rsid w:val="0032271D"/>
    <w:rsid w:val="003227E8"/>
    <w:rsid w:val="00322ADF"/>
    <w:rsid w:val="00322ECD"/>
    <w:rsid w:val="003230FC"/>
    <w:rsid w:val="00323A65"/>
    <w:rsid w:val="00323B18"/>
    <w:rsid w:val="00323CAD"/>
    <w:rsid w:val="00323D2F"/>
    <w:rsid w:val="00323D46"/>
    <w:rsid w:val="00324150"/>
    <w:rsid w:val="003243A2"/>
    <w:rsid w:val="00324611"/>
    <w:rsid w:val="0032462F"/>
    <w:rsid w:val="003247B3"/>
    <w:rsid w:val="00324A74"/>
    <w:rsid w:val="00324CAF"/>
    <w:rsid w:val="00324D4E"/>
    <w:rsid w:val="003250D5"/>
    <w:rsid w:val="0032567F"/>
    <w:rsid w:val="00325795"/>
    <w:rsid w:val="00326697"/>
    <w:rsid w:val="003266DE"/>
    <w:rsid w:val="00327252"/>
    <w:rsid w:val="00327329"/>
    <w:rsid w:val="003273C9"/>
    <w:rsid w:val="0032763F"/>
    <w:rsid w:val="00327875"/>
    <w:rsid w:val="003278C1"/>
    <w:rsid w:val="00327CA0"/>
    <w:rsid w:val="00327DF7"/>
    <w:rsid w:val="00327E34"/>
    <w:rsid w:val="00327F7E"/>
    <w:rsid w:val="00327F92"/>
    <w:rsid w:val="003301A7"/>
    <w:rsid w:val="00330294"/>
    <w:rsid w:val="00330B24"/>
    <w:rsid w:val="0033185C"/>
    <w:rsid w:val="00331C65"/>
    <w:rsid w:val="0033200B"/>
    <w:rsid w:val="0033248B"/>
    <w:rsid w:val="00332734"/>
    <w:rsid w:val="003327C4"/>
    <w:rsid w:val="00332BEB"/>
    <w:rsid w:val="0033317B"/>
    <w:rsid w:val="00333315"/>
    <w:rsid w:val="003337FC"/>
    <w:rsid w:val="00333830"/>
    <w:rsid w:val="00333982"/>
    <w:rsid w:val="00333D2F"/>
    <w:rsid w:val="00333EEC"/>
    <w:rsid w:val="003341E3"/>
    <w:rsid w:val="0033420F"/>
    <w:rsid w:val="003344B6"/>
    <w:rsid w:val="00334CC5"/>
    <w:rsid w:val="00334E29"/>
    <w:rsid w:val="0033565E"/>
    <w:rsid w:val="00335816"/>
    <w:rsid w:val="00335820"/>
    <w:rsid w:val="0033586E"/>
    <w:rsid w:val="00335922"/>
    <w:rsid w:val="003359E3"/>
    <w:rsid w:val="00335AC2"/>
    <w:rsid w:val="00335C03"/>
    <w:rsid w:val="00335F98"/>
    <w:rsid w:val="003360DE"/>
    <w:rsid w:val="003363D4"/>
    <w:rsid w:val="00336464"/>
    <w:rsid w:val="00336480"/>
    <w:rsid w:val="003366A1"/>
    <w:rsid w:val="00336729"/>
    <w:rsid w:val="00336A18"/>
    <w:rsid w:val="003373C9"/>
    <w:rsid w:val="0033760E"/>
    <w:rsid w:val="00337833"/>
    <w:rsid w:val="0033787B"/>
    <w:rsid w:val="0033787D"/>
    <w:rsid w:val="00337B7C"/>
    <w:rsid w:val="00337EE8"/>
    <w:rsid w:val="0034012E"/>
    <w:rsid w:val="00340264"/>
    <w:rsid w:val="00340D15"/>
    <w:rsid w:val="003410E3"/>
    <w:rsid w:val="003411D0"/>
    <w:rsid w:val="0034129E"/>
    <w:rsid w:val="0034170A"/>
    <w:rsid w:val="00341B61"/>
    <w:rsid w:val="00341DCC"/>
    <w:rsid w:val="00341E1E"/>
    <w:rsid w:val="00341F06"/>
    <w:rsid w:val="00342499"/>
    <w:rsid w:val="00342540"/>
    <w:rsid w:val="0034295E"/>
    <w:rsid w:val="00342B71"/>
    <w:rsid w:val="00343142"/>
    <w:rsid w:val="0034335B"/>
    <w:rsid w:val="003435CD"/>
    <w:rsid w:val="00343661"/>
    <w:rsid w:val="00343819"/>
    <w:rsid w:val="0034422C"/>
    <w:rsid w:val="0034494A"/>
    <w:rsid w:val="003449FC"/>
    <w:rsid w:val="00344DEB"/>
    <w:rsid w:val="00344EA3"/>
    <w:rsid w:val="00345092"/>
    <w:rsid w:val="003452B7"/>
    <w:rsid w:val="00345358"/>
    <w:rsid w:val="00345466"/>
    <w:rsid w:val="003454C9"/>
    <w:rsid w:val="003454CF"/>
    <w:rsid w:val="00345621"/>
    <w:rsid w:val="003459DD"/>
    <w:rsid w:val="00345F7E"/>
    <w:rsid w:val="00345F90"/>
    <w:rsid w:val="00345FCA"/>
    <w:rsid w:val="0034636B"/>
    <w:rsid w:val="003463D1"/>
    <w:rsid w:val="00346575"/>
    <w:rsid w:val="00346633"/>
    <w:rsid w:val="003468EA"/>
    <w:rsid w:val="00346AC3"/>
    <w:rsid w:val="00346B66"/>
    <w:rsid w:val="00346CD3"/>
    <w:rsid w:val="00346D3B"/>
    <w:rsid w:val="00346DF1"/>
    <w:rsid w:val="00347013"/>
    <w:rsid w:val="0034734A"/>
    <w:rsid w:val="003473EF"/>
    <w:rsid w:val="00347823"/>
    <w:rsid w:val="00347E4F"/>
    <w:rsid w:val="0035013A"/>
    <w:rsid w:val="003501B4"/>
    <w:rsid w:val="0035081B"/>
    <w:rsid w:val="00350981"/>
    <w:rsid w:val="00350B1A"/>
    <w:rsid w:val="00350C17"/>
    <w:rsid w:val="00350F67"/>
    <w:rsid w:val="00351281"/>
    <w:rsid w:val="003514BF"/>
    <w:rsid w:val="003514F1"/>
    <w:rsid w:val="00351696"/>
    <w:rsid w:val="0035178B"/>
    <w:rsid w:val="00351A5C"/>
    <w:rsid w:val="00351A6A"/>
    <w:rsid w:val="00351AFA"/>
    <w:rsid w:val="00352594"/>
    <w:rsid w:val="003529D4"/>
    <w:rsid w:val="00352A02"/>
    <w:rsid w:val="00352BD1"/>
    <w:rsid w:val="00352F1A"/>
    <w:rsid w:val="00352FDF"/>
    <w:rsid w:val="003537D2"/>
    <w:rsid w:val="00353BEF"/>
    <w:rsid w:val="00353C96"/>
    <w:rsid w:val="00353E6F"/>
    <w:rsid w:val="00353F22"/>
    <w:rsid w:val="00353F51"/>
    <w:rsid w:val="003548B1"/>
    <w:rsid w:val="00354902"/>
    <w:rsid w:val="00354B34"/>
    <w:rsid w:val="00354CD2"/>
    <w:rsid w:val="00354D66"/>
    <w:rsid w:val="00354DCB"/>
    <w:rsid w:val="00354E93"/>
    <w:rsid w:val="00354EA3"/>
    <w:rsid w:val="00355245"/>
    <w:rsid w:val="003554CD"/>
    <w:rsid w:val="00355712"/>
    <w:rsid w:val="00355ACF"/>
    <w:rsid w:val="00355B9E"/>
    <w:rsid w:val="00355F22"/>
    <w:rsid w:val="003561C5"/>
    <w:rsid w:val="003562D8"/>
    <w:rsid w:val="00356679"/>
    <w:rsid w:val="00356A40"/>
    <w:rsid w:val="00356F5F"/>
    <w:rsid w:val="00357384"/>
    <w:rsid w:val="003573EC"/>
    <w:rsid w:val="0035778E"/>
    <w:rsid w:val="00357790"/>
    <w:rsid w:val="00357948"/>
    <w:rsid w:val="0035794F"/>
    <w:rsid w:val="00357BAC"/>
    <w:rsid w:val="00357D36"/>
    <w:rsid w:val="00357EBB"/>
    <w:rsid w:val="003602D2"/>
    <w:rsid w:val="00360336"/>
    <w:rsid w:val="00360D93"/>
    <w:rsid w:val="00360DA8"/>
    <w:rsid w:val="00360E36"/>
    <w:rsid w:val="00360E5A"/>
    <w:rsid w:val="00360F4C"/>
    <w:rsid w:val="003612A0"/>
    <w:rsid w:val="003613A0"/>
    <w:rsid w:val="003614B6"/>
    <w:rsid w:val="003615AB"/>
    <w:rsid w:val="00361684"/>
    <w:rsid w:val="003620C2"/>
    <w:rsid w:val="0036213E"/>
    <w:rsid w:val="00362175"/>
    <w:rsid w:val="003621B0"/>
    <w:rsid w:val="00362B12"/>
    <w:rsid w:val="00363019"/>
    <w:rsid w:val="0036309B"/>
    <w:rsid w:val="003630E1"/>
    <w:rsid w:val="0036329A"/>
    <w:rsid w:val="00363502"/>
    <w:rsid w:val="0036357B"/>
    <w:rsid w:val="00363725"/>
    <w:rsid w:val="003637EF"/>
    <w:rsid w:val="00363C98"/>
    <w:rsid w:val="00363D3E"/>
    <w:rsid w:val="00363F1A"/>
    <w:rsid w:val="0036431D"/>
    <w:rsid w:val="00364450"/>
    <w:rsid w:val="003649DF"/>
    <w:rsid w:val="00364BFB"/>
    <w:rsid w:val="00364E2E"/>
    <w:rsid w:val="00364E3B"/>
    <w:rsid w:val="00364E9B"/>
    <w:rsid w:val="00365002"/>
    <w:rsid w:val="0036508E"/>
    <w:rsid w:val="00365B36"/>
    <w:rsid w:val="00365BF3"/>
    <w:rsid w:val="00366347"/>
    <w:rsid w:val="0036651D"/>
    <w:rsid w:val="00366659"/>
    <w:rsid w:val="00366AD9"/>
    <w:rsid w:val="00366AEC"/>
    <w:rsid w:val="00366D81"/>
    <w:rsid w:val="00367266"/>
    <w:rsid w:val="00367796"/>
    <w:rsid w:val="0036782C"/>
    <w:rsid w:val="0036783F"/>
    <w:rsid w:val="003678DA"/>
    <w:rsid w:val="00367B76"/>
    <w:rsid w:val="00370245"/>
    <w:rsid w:val="003704AB"/>
    <w:rsid w:val="003705CC"/>
    <w:rsid w:val="00370607"/>
    <w:rsid w:val="00370759"/>
    <w:rsid w:val="00370991"/>
    <w:rsid w:val="00370E7C"/>
    <w:rsid w:val="00370F57"/>
    <w:rsid w:val="003713DA"/>
    <w:rsid w:val="0037184A"/>
    <w:rsid w:val="00371BC8"/>
    <w:rsid w:val="003720EF"/>
    <w:rsid w:val="003724E7"/>
    <w:rsid w:val="00372859"/>
    <w:rsid w:val="0037289B"/>
    <w:rsid w:val="0037295D"/>
    <w:rsid w:val="00372A7C"/>
    <w:rsid w:val="00372B53"/>
    <w:rsid w:val="00372B87"/>
    <w:rsid w:val="00372C72"/>
    <w:rsid w:val="003734A3"/>
    <w:rsid w:val="0037351D"/>
    <w:rsid w:val="00373763"/>
    <w:rsid w:val="00373972"/>
    <w:rsid w:val="00373C61"/>
    <w:rsid w:val="00373CC2"/>
    <w:rsid w:val="003744AA"/>
    <w:rsid w:val="00374719"/>
    <w:rsid w:val="003747E1"/>
    <w:rsid w:val="003747F7"/>
    <w:rsid w:val="00374C96"/>
    <w:rsid w:val="00374D5C"/>
    <w:rsid w:val="00374DDD"/>
    <w:rsid w:val="00374FBB"/>
    <w:rsid w:val="0037567E"/>
    <w:rsid w:val="003756E6"/>
    <w:rsid w:val="003758B4"/>
    <w:rsid w:val="00375DD1"/>
    <w:rsid w:val="00375E76"/>
    <w:rsid w:val="00376080"/>
    <w:rsid w:val="003760F5"/>
    <w:rsid w:val="0037616E"/>
    <w:rsid w:val="00376B22"/>
    <w:rsid w:val="00376B8E"/>
    <w:rsid w:val="00376C44"/>
    <w:rsid w:val="00376DBE"/>
    <w:rsid w:val="00376DE9"/>
    <w:rsid w:val="00377218"/>
    <w:rsid w:val="0037743C"/>
    <w:rsid w:val="003774E6"/>
    <w:rsid w:val="00377572"/>
    <w:rsid w:val="0037795A"/>
    <w:rsid w:val="00377BD9"/>
    <w:rsid w:val="00377CB5"/>
    <w:rsid w:val="00380038"/>
    <w:rsid w:val="003801FF"/>
    <w:rsid w:val="0038023E"/>
    <w:rsid w:val="003802DD"/>
    <w:rsid w:val="00380647"/>
    <w:rsid w:val="0038069A"/>
    <w:rsid w:val="00380889"/>
    <w:rsid w:val="00380A62"/>
    <w:rsid w:val="00380AF7"/>
    <w:rsid w:val="00380BF3"/>
    <w:rsid w:val="00380D6A"/>
    <w:rsid w:val="00380EE3"/>
    <w:rsid w:val="00381343"/>
    <w:rsid w:val="003818EC"/>
    <w:rsid w:val="00381D25"/>
    <w:rsid w:val="00381FD0"/>
    <w:rsid w:val="00382192"/>
    <w:rsid w:val="003825D9"/>
    <w:rsid w:val="00382774"/>
    <w:rsid w:val="00382B7C"/>
    <w:rsid w:val="00383036"/>
    <w:rsid w:val="00383C6E"/>
    <w:rsid w:val="00384160"/>
    <w:rsid w:val="0038439F"/>
    <w:rsid w:val="0038460E"/>
    <w:rsid w:val="003846BF"/>
    <w:rsid w:val="003846DA"/>
    <w:rsid w:val="00384B87"/>
    <w:rsid w:val="00384D04"/>
    <w:rsid w:val="00384D74"/>
    <w:rsid w:val="00384E0E"/>
    <w:rsid w:val="003851E0"/>
    <w:rsid w:val="00385314"/>
    <w:rsid w:val="0038578C"/>
    <w:rsid w:val="003862ED"/>
    <w:rsid w:val="00386322"/>
    <w:rsid w:val="0038666C"/>
    <w:rsid w:val="00386A2A"/>
    <w:rsid w:val="00386B8F"/>
    <w:rsid w:val="00386D78"/>
    <w:rsid w:val="00386F30"/>
    <w:rsid w:val="0038765C"/>
    <w:rsid w:val="0038770F"/>
    <w:rsid w:val="00387746"/>
    <w:rsid w:val="00390328"/>
    <w:rsid w:val="0039042F"/>
    <w:rsid w:val="003907DF"/>
    <w:rsid w:val="0039097C"/>
    <w:rsid w:val="00390BB4"/>
    <w:rsid w:val="003912AB"/>
    <w:rsid w:val="00391423"/>
    <w:rsid w:val="00391468"/>
    <w:rsid w:val="00391487"/>
    <w:rsid w:val="003914B8"/>
    <w:rsid w:val="0039150C"/>
    <w:rsid w:val="00391C70"/>
    <w:rsid w:val="00391CBE"/>
    <w:rsid w:val="00391CD7"/>
    <w:rsid w:val="00392161"/>
    <w:rsid w:val="003921F7"/>
    <w:rsid w:val="0039227D"/>
    <w:rsid w:val="003925AD"/>
    <w:rsid w:val="00392804"/>
    <w:rsid w:val="003928FE"/>
    <w:rsid w:val="003929FE"/>
    <w:rsid w:val="00392BB2"/>
    <w:rsid w:val="00392BEC"/>
    <w:rsid w:val="00392C08"/>
    <w:rsid w:val="003935D3"/>
    <w:rsid w:val="00393622"/>
    <w:rsid w:val="0039370A"/>
    <w:rsid w:val="003939A7"/>
    <w:rsid w:val="00393C7B"/>
    <w:rsid w:val="00393E7F"/>
    <w:rsid w:val="00393E89"/>
    <w:rsid w:val="003940E2"/>
    <w:rsid w:val="00394711"/>
    <w:rsid w:val="003947EF"/>
    <w:rsid w:val="003947F0"/>
    <w:rsid w:val="00394CF4"/>
    <w:rsid w:val="00394EC2"/>
    <w:rsid w:val="00395123"/>
    <w:rsid w:val="003952C1"/>
    <w:rsid w:val="0039555D"/>
    <w:rsid w:val="00395E82"/>
    <w:rsid w:val="00395ECE"/>
    <w:rsid w:val="0039602C"/>
    <w:rsid w:val="003964C5"/>
    <w:rsid w:val="003964D4"/>
    <w:rsid w:val="0039698B"/>
    <w:rsid w:val="00396B9E"/>
    <w:rsid w:val="00396BFC"/>
    <w:rsid w:val="00396C5A"/>
    <w:rsid w:val="0039707C"/>
    <w:rsid w:val="003973B8"/>
    <w:rsid w:val="0039781D"/>
    <w:rsid w:val="00397CF1"/>
    <w:rsid w:val="00397E1C"/>
    <w:rsid w:val="003A002E"/>
    <w:rsid w:val="003A0085"/>
    <w:rsid w:val="003A0191"/>
    <w:rsid w:val="003A0440"/>
    <w:rsid w:val="003A0FD8"/>
    <w:rsid w:val="003A1459"/>
    <w:rsid w:val="003A147C"/>
    <w:rsid w:val="003A1659"/>
    <w:rsid w:val="003A166F"/>
    <w:rsid w:val="003A171E"/>
    <w:rsid w:val="003A1AD3"/>
    <w:rsid w:val="003A1B36"/>
    <w:rsid w:val="003A1D0A"/>
    <w:rsid w:val="003A1EA7"/>
    <w:rsid w:val="003A23A6"/>
    <w:rsid w:val="003A2AAC"/>
    <w:rsid w:val="003A2BF3"/>
    <w:rsid w:val="003A3164"/>
    <w:rsid w:val="003A3247"/>
    <w:rsid w:val="003A350B"/>
    <w:rsid w:val="003A3786"/>
    <w:rsid w:val="003A38FC"/>
    <w:rsid w:val="003A3A74"/>
    <w:rsid w:val="003A3B91"/>
    <w:rsid w:val="003A3F88"/>
    <w:rsid w:val="003A4285"/>
    <w:rsid w:val="003A44F5"/>
    <w:rsid w:val="003A4E3E"/>
    <w:rsid w:val="003A514E"/>
    <w:rsid w:val="003A5472"/>
    <w:rsid w:val="003A5854"/>
    <w:rsid w:val="003A5C87"/>
    <w:rsid w:val="003A5E1A"/>
    <w:rsid w:val="003A5FE3"/>
    <w:rsid w:val="003A5FFF"/>
    <w:rsid w:val="003A6008"/>
    <w:rsid w:val="003A60E0"/>
    <w:rsid w:val="003A6350"/>
    <w:rsid w:val="003A63AE"/>
    <w:rsid w:val="003A641E"/>
    <w:rsid w:val="003A664D"/>
    <w:rsid w:val="003A67E8"/>
    <w:rsid w:val="003A6B90"/>
    <w:rsid w:val="003A6C06"/>
    <w:rsid w:val="003A6C0F"/>
    <w:rsid w:val="003A6F74"/>
    <w:rsid w:val="003A7082"/>
    <w:rsid w:val="003A7241"/>
    <w:rsid w:val="003A76C9"/>
    <w:rsid w:val="003A7933"/>
    <w:rsid w:val="003A7E13"/>
    <w:rsid w:val="003A7E3D"/>
    <w:rsid w:val="003B0589"/>
    <w:rsid w:val="003B06A8"/>
    <w:rsid w:val="003B07A6"/>
    <w:rsid w:val="003B0841"/>
    <w:rsid w:val="003B0842"/>
    <w:rsid w:val="003B0BCC"/>
    <w:rsid w:val="003B0ED4"/>
    <w:rsid w:val="003B0FEC"/>
    <w:rsid w:val="003B159F"/>
    <w:rsid w:val="003B1959"/>
    <w:rsid w:val="003B1E2B"/>
    <w:rsid w:val="003B2154"/>
    <w:rsid w:val="003B23E9"/>
    <w:rsid w:val="003B2735"/>
    <w:rsid w:val="003B2C10"/>
    <w:rsid w:val="003B2D4B"/>
    <w:rsid w:val="003B2D64"/>
    <w:rsid w:val="003B31C0"/>
    <w:rsid w:val="003B3479"/>
    <w:rsid w:val="003B3868"/>
    <w:rsid w:val="003B3A15"/>
    <w:rsid w:val="003B3C51"/>
    <w:rsid w:val="003B3D2A"/>
    <w:rsid w:val="003B41F5"/>
    <w:rsid w:val="003B427A"/>
    <w:rsid w:val="003B45AE"/>
    <w:rsid w:val="003B470F"/>
    <w:rsid w:val="003B4919"/>
    <w:rsid w:val="003B4DAA"/>
    <w:rsid w:val="003B4FB1"/>
    <w:rsid w:val="003B5269"/>
    <w:rsid w:val="003B564D"/>
    <w:rsid w:val="003B5709"/>
    <w:rsid w:val="003B5799"/>
    <w:rsid w:val="003B5D20"/>
    <w:rsid w:val="003B5E69"/>
    <w:rsid w:val="003B5EE8"/>
    <w:rsid w:val="003B60E0"/>
    <w:rsid w:val="003B667B"/>
    <w:rsid w:val="003B66FA"/>
    <w:rsid w:val="003B69CC"/>
    <w:rsid w:val="003B6A1D"/>
    <w:rsid w:val="003B6D3A"/>
    <w:rsid w:val="003B7953"/>
    <w:rsid w:val="003B7C15"/>
    <w:rsid w:val="003B7F81"/>
    <w:rsid w:val="003C01BA"/>
    <w:rsid w:val="003C0347"/>
    <w:rsid w:val="003C04DB"/>
    <w:rsid w:val="003C0B4E"/>
    <w:rsid w:val="003C0B58"/>
    <w:rsid w:val="003C0E93"/>
    <w:rsid w:val="003C101D"/>
    <w:rsid w:val="003C1034"/>
    <w:rsid w:val="003C1398"/>
    <w:rsid w:val="003C151E"/>
    <w:rsid w:val="003C20AE"/>
    <w:rsid w:val="003C2140"/>
    <w:rsid w:val="003C2319"/>
    <w:rsid w:val="003C2566"/>
    <w:rsid w:val="003C26FE"/>
    <w:rsid w:val="003C27E3"/>
    <w:rsid w:val="003C30FE"/>
    <w:rsid w:val="003C324D"/>
    <w:rsid w:val="003C349C"/>
    <w:rsid w:val="003C3906"/>
    <w:rsid w:val="003C3AD3"/>
    <w:rsid w:val="003C3D0A"/>
    <w:rsid w:val="003C3E24"/>
    <w:rsid w:val="003C3E50"/>
    <w:rsid w:val="003C3F13"/>
    <w:rsid w:val="003C3F1A"/>
    <w:rsid w:val="003C4349"/>
    <w:rsid w:val="003C4721"/>
    <w:rsid w:val="003C4955"/>
    <w:rsid w:val="003C49CD"/>
    <w:rsid w:val="003C4A63"/>
    <w:rsid w:val="003C4E9F"/>
    <w:rsid w:val="003C522A"/>
    <w:rsid w:val="003C5438"/>
    <w:rsid w:val="003C544F"/>
    <w:rsid w:val="003C5558"/>
    <w:rsid w:val="003C5773"/>
    <w:rsid w:val="003C58F0"/>
    <w:rsid w:val="003C596F"/>
    <w:rsid w:val="003C5B9E"/>
    <w:rsid w:val="003C6073"/>
    <w:rsid w:val="003C6142"/>
    <w:rsid w:val="003C6855"/>
    <w:rsid w:val="003C6922"/>
    <w:rsid w:val="003C6BB4"/>
    <w:rsid w:val="003C6CA0"/>
    <w:rsid w:val="003C6D03"/>
    <w:rsid w:val="003C7053"/>
    <w:rsid w:val="003C7317"/>
    <w:rsid w:val="003C73ED"/>
    <w:rsid w:val="003C7BC2"/>
    <w:rsid w:val="003C7C44"/>
    <w:rsid w:val="003C7CC1"/>
    <w:rsid w:val="003C7D49"/>
    <w:rsid w:val="003C7D53"/>
    <w:rsid w:val="003D0328"/>
    <w:rsid w:val="003D0574"/>
    <w:rsid w:val="003D08EB"/>
    <w:rsid w:val="003D0959"/>
    <w:rsid w:val="003D0D59"/>
    <w:rsid w:val="003D0EFD"/>
    <w:rsid w:val="003D0F4F"/>
    <w:rsid w:val="003D0FD8"/>
    <w:rsid w:val="003D11FF"/>
    <w:rsid w:val="003D13A1"/>
    <w:rsid w:val="003D13DC"/>
    <w:rsid w:val="003D13F1"/>
    <w:rsid w:val="003D18CB"/>
    <w:rsid w:val="003D1A9B"/>
    <w:rsid w:val="003D1CC0"/>
    <w:rsid w:val="003D1E1D"/>
    <w:rsid w:val="003D1FFB"/>
    <w:rsid w:val="003D2111"/>
    <w:rsid w:val="003D21B5"/>
    <w:rsid w:val="003D2546"/>
    <w:rsid w:val="003D26F6"/>
    <w:rsid w:val="003D2A18"/>
    <w:rsid w:val="003D2DAE"/>
    <w:rsid w:val="003D2DCB"/>
    <w:rsid w:val="003D2E65"/>
    <w:rsid w:val="003D3001"/>
    <w:rsid w:val="003D3160"/>
    <w:rsid w:val="003D34FC"/>
    <w:rsid w:val="003D3537"/>
    <w:rsid w:val="003D3551"/>
    <w:rsid w:val="003D363A"/>
    <w:rsid w:val="003D3E8F"/>
    <w:rsid w:val="003D4046"/>
    <w:rsid w:val="003D41FD"/>
    <w:rsid w:val="003D43C1"/>
    <w:rsid w:val="003D440F"/>
    <w:rsid w:val="003D4658"/>
    <w:rsid w:val="003D47EF"/>
    <w:rsid w:val="003D50B8"/>
    <w:rsid w:val="003D515D"/>
    <w:rsid w:val="003D5161"/>
    <w:rsid w:val="003D5228"/>
    <w:rsid w:val="003D559B"/>
    <w:rsid w:val="003D565B"/>
    <w:rsid w:val="003D5700"/>
    <w:rsid w:val="003D59A6"/>
    <w:rsid w:val="003D5E13"/>
    <w:rsid w:val="003D5E93"/>
    <w:rsid w:val="003D6339"/>
    <w:rsid w:val="003D63E6"/>
    <w:rsid w:val="003D6543"/>
    <w:rsid w:val="003D659F"/>
    <w:rsid w:val="003D6612"/>
    <w:rsid w:val="003D69E9"/>
    <w:rsid w:val="003D6A5C"/>
    <w:rsid w:val="003D73A6"/>
    <w:rsid w:val="003D7613"/>
    <w:rsid w:val="003D7A2A"/>
    <w:rsid w:val="003D7AF6"/>
    <w:rsid w:val="003D7C90"/>
    <w:rsid w:val="003D7D61"/>
    <w:rsid w:val="003D7F38"/>
    <w:rsid w:val="003E01C4"/>
    <w:rsid w:val="003E03E0"/>
    <w:rsid w:val="003E0496"/>
    <w:rsid w:val="003E0A7D"/>
    <w:rsid w:val="003E0DC7"/>
    <w:rsid w:val="003E0DFF"/>
    <w:rsid w:val="003E0EC4"/>
    <w:rsid w:val="003E107F"/>
    <w:rsid w:val="003E143A"/>
    <w:rsid w:val="003E149C"/>
    <w:rsid w:val="003E1874"/>
    <w:rsid w:val="003E192A"/>
    <w:rsid w:val="003E1A40"/>
    <w:rsid w:val="003E2264"/>
    <w:rsid w:val="003E22DB"/>
    <w:rsid w:val="003E23DC"/>
    <w:rsid w:val="003E24F3"/>
    <w:rsid w:val="003E257A"/>
    <w:rsid w:val="003E262E"/>
    <w:rsid w:val="003E2720"/>
    <w:rsid w:val="003E2915"/>
    <w:rsid w:val="003E29F8"/>
    <w:rsid w:val="003E2A7B"/>
    <w:rsid w:val="003E2B4A"/>
    <w:rsid w:val="003E2EA1"/>
    <w:rsid w:val="003E31B9"/>
    <w:rsid w:val="003E364D"/>
    <w:rsid w:val="003E3705"/>
    <w:rsid w:val="003E3869"/>
    <w:rsid w:val="003E3DCC"/>
    <w:rsid w:val="003E3E86"/>
    <w:rsid w:val="003E4122"/>
    <w:rsid w:val="003E4126"/>
    <w:rsid w:val="003E43BA"/>
    <w:rsid w:val="003E447A"/>
    <w:rsid w:val="003E4A50"/>
    <w:rsid w:val="003E4C91"/>
    <w:rsid w:val="003E4D08"/>
    <w:rsid w:val="003E4F28"/>
    <w:rsid w:val="003E54B4"/>
    <w:rsid w:val="003E5778"/>
    <w:rsid w:val="003E62FC"/>
    <w:rsid w:val="003E663E"/>
    <w:rsid w:val="003E664B"/>
    <w:rsid w:val="003E6C9F"/>
    <w:rsid w:val="003E751E"/>
    <w:rsid w:val="003E78A3"/>
    <w:rsid w:val="003E7EDB"/>
    <w:rsid w:val="003E7FBB"/>
    <w:rsid w:val="003F00AE"/>
    <w:rsid w:val="003F00CE"/>
    <w:rsid w:val="003F03CB"/>
    <w:rsid w:val="003F03F1"/>
    <w:rsid w:val="003F04DE"/>
    <w:rsid w:val="003F0534"/>
    <w:rsid w:val="003F06A1"/>
    <w:rsid w:val="003F0755"/>
    <w:rsid w:val="003F07DC"/>
    <w:rsid w:val="003F0CBC"/>
    <w:rsid w:val="003F0D79"/>
    <w:rsid w:val="003F0EF1"/>
    <w:rsid w:val="003F1657"/>
    <w:rsid w:val="003F181D"/>
    <w:rsid w:val="003F1915"/>
    <w:rsid w:val="003F1973"/>
    <w:rsid w:val="003F1AB4"/>
    <w:rsid w:val="003F1BDF"/>
    <w:rsid w:val="003F1E3A"/>
    <w:rsid w:val="003F1E74"/>
    <w:rsid w:val="003F1E84"/>
    <w:rsid w:val="003F2010"/>
    <w:rsid w:val="003F2241"/>
    <w:rsid w:val="003F2DE3"/>
    <w:rsid w:val="003F2F11"/>
    <w:rsid w:val="003F38B8"/>
    <w:rsid w:val="003F3979"/>
    <w:rsid w:val="003F3AB7"/>
    <w:rsid w:val="003F3ACA"/>
    <w:rsid w:val="003F3F29"/>
    <w:rsid w:val="003F3FB0"/>
    <w:rsid w:val="003F3FB7"/>
    <w:rsid w:val="003F4133"/>
    <w:rsid w:val="003F435B"/>
    <w:rsid w:val="003F4434"/>
    <w:rsid w:val="003F468B"/>
    <w:rsid w:val="003F4C4A"/>
    <w:rsid w:val="003F5104"/>
    <w:rsid w:val="003F5884"/>
    <w:rsid w:val="003F58BC"/>
    <w:rsid w:val="003F5997"/>
    <w:rsid w:val="003F59FF"/>
    <w:rsid w:val="003F5C43"/>
    <w:rsid w:val="003F6137"/>
    <w:rsid w:val="003F62DE"/>
    <w:rsid w:val="003F6367"/>
    <w:rsid w:val="003F6587"/>
    <w:rsid w:val="003F65E0"/>
    <w:rsid w:val="003F686C"/>
    <w:rsid w:val="003F6E23"/>
    <w:rsid w:val="003F6F3C"/>
    <w:rsid w:val="003F7045"/>
    <w:rsid w:val="003F7693"/>
    <w:rsid w:val="003F778C"/>
    <w:rsid w:val="00400492"/>
    <w:rsid w:val="0040060F"/>
    <w:rsid w:val="00400D91"/>
    <w:rsid w:val="004010CC"/>
    <w:rsid w:val="0040137B"/>
    <w:rsid w:val="004017CB"/>
    <w:rsid w:val="00401881"/>
    <w:rsid w:val="004019D1"/>
    <w:rsid w:val="0040210A"/>
    <w:rsid w:val="00402265"/>
    <w:rsid w:val="0040248D"/>
    <w:rsid w:val="004026DE"/>
    <w:rsid w:val="004026F9"/>
    <w:rsid w:val="0040287E"/>
    <w:rsid w:val="00402947"/>
    <w:rsid w:val="004030D8"/>
    <w:rsid w:val="00403339"/>
    <w:rsid w:val="004034E6"/>
    <w:rsid w:val="004035A5"/>
    <w:rsid w:val="004037A4"/>
    <w:rsid w:val="004037EB"/>
    <w:rsid w:val="00403872"/>
    <w:rsid w:val="00403A91"/>
    <w:rsid w:val="00403E19"/>
    <w:rsid w:val="00403EE1"/>
    <w:rsid w:val="00404124"/>
    <w:rsid w:val="0040417F"/>
    <w:rsid w:val="0040438C"/>
    <w:rsid w:val="0040439C"/>
    <w:rsid w:val="00404441"/>
    <w:rsid w:val="004044B5"/>
    <w:rsid w:val="004045BB"/>
    <w:rsid w:val="004047EB"/>
    <w:rsid w:val="0040493E"/>
    <w:rsid w:val="00404A7F"/>
    <w:rsid w:val="00404C2B"/>
    <w:rsid w:val="00404EBC"/>
    <w:rsid w:val="00404F0C"/>
    <w:rsid w:val="00404FDF"/>
    <w:rsid w:val="0040562A"/>
    <w:rsid w:val="00405699"/>
    <w:rsid w:val="00405DF1"/>
    <w:rsid w:val="00405E0E"/>
    <w:rsid w:val="00405E66"/>
    <w:rsid w:val="00406059"/>
    <w:rsid w:val="004064E3"/>
    <w:rsid w:val="00406522"/>
    <w:rsid w:val="00406756"/>
    <w:rsid w:val="004069C7"/>
    <w:rsid w:val="00406A20"/>
    <w:rsid w:val="00406E6A"/>
    <w:rsid w:val="00406F57"/>
    <w:rsid w:val="00407497"/>
    <w:rsid w:val="00407523"/>
    <w:rsid w:val="0041030F"/>
    <w:rsid w:val="0041034C"/>
    <w:rsid w:val="00410390"/>
    <w:rsid w:val="004103DD"/>
    <w:rsid w:val="00410493"/>
    <w:rsid w:val="0041055B"/>
    <w:rsid w:val="0041077D"/>
    <w:rsid w:val="00410E2A"/>
    <w:rsid w:val="00410E33"/>
    <w:rsid w:val="004116FC"/>
    <w:rsid w:val="0041171F"/>
    <w:rsid w:val="0041172B"/>
    <w:rsid w:val="00411CD8"/>
    <w:rsid w:val="004122D1"/>
    <w:rsid w:val="00412435"/>
    <w:rsid w:val="00412624"/>
    <w:rsid w:val="0041292D"/>
    <w:rsid w:val="00412FA8"/>
    <w:rsid w:val="0041340B"/>
    <w:rsid w:val="00413415"/>
    <w:rsid w:val="004137A9"/>
    <w:rsid w:val="004138D5"/>
    <w:rsid w:val="00413E67"/>
    <w:rsid w:val="0041428E"/>
    <w:rsid w:val="00414315"/>
    <w:rsid w:val="00414512"/>
    <w:rsid w:val="004145D5"/>
    <w:rsid w:val="00414722"/>
    <w:rsid w:val="00414C21"/>
    <w:rsid w:val="00414CFD"/>
    <w:rsid w:val="00414FB4"/>
    <w:rsid w:val="0041501B"/>
    <w:rsid w:val="00415A56"/>
    <w:rsid w:val="00415BCB"/>
    <w:rsid w:val="00415F81"/>
    <w:rsid w:val="00416220"/>
    <w:rsid w:val="0041627B"/>
    <w:rsid w:val="00416367"/>
    <w:rsid w:val="004165DB"/>
    <w:rsid w:val="004166F2"/>
    <w:rsid w:val="00416AA8"/>
    <w:rsid w:val="00416BBF"/>
    <w:rsid w:val="00416D81"/>
    <w:rsid w:val="00416DD7"/>
    <w:rsid w:val="00416E30"/>
    <w:rsid w:val="004171E1"/>
    <w:rsid w:val="004172B2"/>
    <w:rsid w:val="0041740E"/>
    <w:rsid w:val="00417431"/>
    <w:rsid w:val="0041753B"/>
    <w:rsid w:val="0041772C"/>
    <w:rsid w:val="00417806"/>
    <w:rsid w:val="004179DB"/>
    <w:rsid w:val="00417A57"/>
    <w:rsid w:val="00420105"/>
    <w:rsid w:val="0042028D"/>
    <w:rsid w:val="0042029E"/>
    <w:rsid w:val="0042037A"/>
    <w:rsid w:val="004204AF"/>
    <w:rsid w:val="0042067F"/>
    <w:rsid w:val="00420746"/>
    <w:rsid w:val="004207C8"/>
    <w:rsid w:val="0042093D"/>
    <w:rsid w:val="00420A66"/>
    <w:rsid w:val="00420EAA"/>
    <w:rsid w:val="0042111C"/>
    <w:rsid w:val="00421B7F"/>
    <w:rsid w:val="00421C23"/>
    <w:rsid w:val="004227A0"/>
    <w:rsid w:val="004228BF"/>
    <w:rsid w:val="00422A15"/>
    <w:rsid w:val="00422D83"/>
    <w:rsid w:val="00423469"/>
    <w:rsid w:val="004234EB"/>
    <w:rsid w:val="004234FB"/>
    <w:rsid w:val="00423CF4"/>
    <w:rsid w:val="00423D07"/>
    <w:rsid w:val="00423DB8"/>
    <w:rsid w:val="004242FC"/>
    <w:rsid w:val="0042449F"/>
    <w:rsid w:val="00424918"/>
    <w:rsid w:val="004249BC"/>
    <w:rsid w:val="00424C5E"/>
    <w:rsid w:val="00424CD2"/>
    <w:rsid w:val="00425215"/>
    <w:rsid w:val="00425456"/>
    <w:rsid w:val="00425AE0"/>
    <w:rsid w:val="00425E86"/>
    <w:rsid w:val="00425F78"/>
    <w:rsid w:val="00426047"/>
    <w:rsid w:val="0042611C"/>
    <w:rsid w:val="004262B9"/>
    <w:rsid w:val="0042696E"/>
    <w:rsid w:val="00426A00"/>
    <w:rsid w:val="00426C3E"/>
    <w:rsid w:val="004272BE"/>
    <w:rsid w:val="004273FD"/>
    <w:rsid w:val="004277C8"/>
    <w:rsid w:val="00427BD5"/>
    <w:rsid w:val="00427BDB"/>
    <w:rsid w:val="00427C68"/>
    <w:rsid w:val="004304FA"/>
    <w:rsid w:val="00430535"/>
    <w:rsid w:val="00430551"/>
    <w:rsid w:val="0043068D"/>
    <w:rsid w:val="00430AE7"/>
    <w:rsid w:val="00430F22"/>
    <w:rsid w:val="00431160"/>
    <w:rsid w:val="0043126E"/>
    <w:rsid w:val="00431A61"/>
    <w:rsid w:val="00431B92"/>
    <w:rsid w:val="00432016"/>
    <w:rsid w:val="004323D3"/>
    <w:rsid w:val="004324D8"/>
    <w:rsid w:val="004327BD"/>
    <w:rsid w:val="004328DB"/>
    <w:rsid w:val="004329DE"/>
    <w:rsid w:val="004329FF"/>
    <w:rsid w:val="00432B58"/>
    <w:rsid w:val="00432BA6"/>
    <w:rsid w:val="0043319B"/>
    <w:rsid w:val="0043347F"/>
    <w:rsid w:val="004334E1"/>
    <w:rsid w:val="00433687"/>
    <w:rsid w:val="004338A4"/>
    <w:rsid w:val="00433BC4"/>
    <w:rsid w:val="00433E61"/>
    <w:rsid w:val="00434177"/>
    <w:rsid w:val="00434473"/>
    <w:rsid w:val="00434534"/>
    <w:rsid w:val="00435100"/>
    <w:rsid w:val="004351A0"/>
    <w:rsid w:val="0043542E"/>
    <w:rsid w:val="004357D0"/>
    <w:rsid w:val="00435B48"/>
    <w:rsid w:val="0043609E"/>
    <w:rsid w:val="004360F9"/>
    <w:rsid w:val="00436181"/>
    <w:rsid w:val="00436341"/>
    <w:rsid w:val="00436C39"/>
    <w:rsid w:val="00436F0E"/>
    <w:rsid w:val="00437125"/>
    <w:rsid w:val="00437488"/>
    <w:rsid w:val="004375DF"/>
    <w:rsid w:val="004378C2"/>
    <w:rsid w:val="004378E9"/>
    <w:rsid w:val="00437AD0"/>
    <w:rsid w:val="00437AEE"/>
    <w:rsid w:val="00437B1A"/>
    <w:rsid w:val="00437EB0"/>
    <w:rsid w:val="0044036E"/>
    <w:rsid w:val="004407AF"/>
    <w:rsid w:val="00440A48"/>
    <w:rsid w:val="00440A9F"/>
    <w:rsid w:val="00440CFC"/>
    <w:rsid w:val="00440FF1"/>
    <w:rsid w:val="00441126"/>
    <w:rsid w:val="004414F4"/>
    <w:rsid w:val="00441672"/>
    <w:rsid w:val="00441684"/>
    <w:rsid w:val="004416D9"/>
    <w:rsid w:val="00441A17"/>
    <w:rsid w:val="00441CAE"/>
    <w:rsid w:val="00441EDD"/>
    <w:rsid w:val="00441F8E"/>
    <w:rsid w:val="0044202B"/>
    <w:rsid w:val="00442C92"/>
    <w:rsid w:val="00443019"/>
    <w:rsid w:val="00443088"/>
    <w:rsid w:val="004435CC"/>
    <w:rsid w:val="0044364D"/>
    <w:rsid w:val="00443D85"/>
    <w:rsid w:val="00443DAA"/>
    <w:rsid w:val="00443F4B"/>
    <w:rsid w:val="004443DC"/>
    <w:rsid w:val="0044489F"/>
    <w:rsid w:val="0044490D"/>
    <w:rsid w:val="00444959"/>
    <w:rsid w:val="00444BE6"/>
    <w:rsid w:val="00444C10"/>
    <w:rsid w:val="00445362"/>
    <w:rsid w:val="0044573C"/>
    <w:rsid w:val="00445970"/>
    <w:rsid w:val="004459E0"/>
    <w:rsid w:val="00445AC0"/>
    <w:rsid w:val="00445E7C"/>
    <w:rsid w:val="00445F0E"/>
    <w:rsid w:val="0044607D"/>
    <w:rsid w:val="00446731"/>
    <w:rsid w:val="00446959"/>
    <w:rsid w:val="004469ED"/>
    <w:rsid w:val="0044707F"/>
    <w:rsid w:val="004471D3"/>
    <w:rsid w:val="004474FD"/>
    <w:rsid w:val="0044763F"/>
    <w:rsid w:val="004477BE"/>
    <w:rsid w:val="00447917"/>
    <w:rsid w:val="004479F5"/>
    <w:rsid w:val="00450114"/>
    <w:rsid w:val="004501F0"/>
    <w:rsid w:val="00450244"/>
    <w:rsid w:val="00450719"/>
    <w:rsid w:val="00450773"/>
    <w:rsid w:val="00450C51"/>
    <w:rsid w:val="00450E52"/>
    <w:rsid w:val="00451474"/>
    <w:rsid w:val="00451AEA"/>
    <w:rsid w:val="00451FE2"/>
    <w:rsid w:val="0045213D"/>
    <w:rsid w:val="00452200"/>
    <w:rsid w:val="004522D8"/>
    <w:rsid w:val="00452486"/>
    <w:rsid w:val="004527A3"/>
    <w:rsid w:val="00452AF3"/>
    <w:rsid w:val="00452E83"/>
    <w:rsid w:val="00453A9C"/>
    <w:rsid w:val="00454152"/>
    <w:rsid w:val="00454345"/>
    <w:rsid w:val="004544C0"/>
    <w:rsid w:val="0045451E"/>
    <w:rsid w:val="004545FA"/>
    <w:rsid w:val="004546CA"/>
    <w:rsid w:val="00454948"/>
    <w:rsid w:val="004549DB"/>
    <w:rsid w:val="00454A94"/>
    <w:rsid w:val="00454AD9"/>
    <w:rsid w:val="00454B74"/>
    <w:rsid w:val="00454CEF"/>
    <w:rsid w:val="00454EF3"/>
    <w:rsid w:val="00455187"/>
    <w:rsid w:val="0045531C"/>
    <w:rsid w:val="00455626"/>
    <w:rsid w:val="00455644"/>
    <w:rsid w:val="0045566A"/>
    <w:rsid w:val="00455694"/>
    <w:rsid w:val="0045571B"/>
    <w:rsid w:val="00455B31"/>
    <w:rsid w:val="004561BF"/>
    <w:rsid w:val="004568A3"/>
    <w:rsid w:val="00456987"/>
    <w:rsid w:val="004572AB"/>
    <w:rsid w:val="00457399"/>
    <w:rsid w:val="004573C2"/>
    <w:rsid w:val="004579EE"/>
    <w:rsid w:val="00457AB1"/>
    <w:rsid w:val="00457AED"/>
    <w:rsid w:val="00457EB6"/>
    <w:rsid w:val="0046050B"/>
    <w:rsid w:val="00460599"/>
    <w:rsid w:val="00460738"/>
    <w:rsid w:val="00460AD4"/>
    <w:rsid w:val="00461205"/>
    <w:rsid w:val="00461281"/>
    <w:rsid w:val="00461386"/>
    <w:rsid w:val="00461925"/>
    <w:rsid w:val="00461A87"/>
    <w:rsid w:val="00461DAF"/>
    <w:rsid w:val="00462453"/>
    <w:rsid w:val="0046265A"/>
    <w:rsid w:val="00462858"/>
    <w:rsid w:val="0046289E"/>
    <w:rsid w:val="00462C4B"/>
    <w:rsid w:val="00462E39"/>
    <w:rsid w:val="00462F7F"/>
    <w:rsid w:val="004630EE"/>
    <w:rsid w:val="00463260"/>
    <w:rsid w:val="0046356A"/>
    <w:rsid w:val="00463A1A"/>
    <w:rsid w:val="00463FF0"/>
    <w:rsid w:val="004647C7"/>
    <w:rsid w:val="00464A2E"/>
    <w:rsid w:val="00464B64"/>
    <w:rsid w:val="00464FA0"/>
    <w:rsid w:val="00464FF8"/>
    <w:rsid w:val="00465026"/>
    <w:rsid w:val="004650C0"/>
    <w:rsid w:val="004650D0"/>
    <w:rsid w:val="00465A60"/>
    <w:rsid w:val="00465E15"/>
    <w:rsid w:val="004660E9"/>
    <w:rsid w:val="004660FA"/>
    <w:rsid w:val="004666D2"/>
    <w:rsid w:val="00466737"/>
    <w:rsid w:val="00466EFA"/>
    <w:rsid w:val="00466F57"/>
    <w:rsid w:val="00466F9C"/>
    <w:rsid w:val="0046734D"/>
    <w:rsid w:val="004678E5"/>
    <w:rsid w:val="004700BA"/>
    <w:rsid w:val="00470303"/>
    <w:rsid w:val="00470B93"/>
    <w:rsid w:val="00470D8A"/>
    <w:rsid w:val="00471032"/>
    <w:rsid w:val="00471096"/>
    <w:rsid w:val="004710E6"/>
    <w:rsid w:val="0047111F"/>
    <w:rsid w:val="00471252"/>
    <w:rsid w:val="004715DC"/>
    <w:rsid w:val="00471DA1"/>
    <w:rsid w:val="004720E3"/>
    <w:rsid w:val="0047289E"/>
    <w:rsid w:val="00472A90"/>
    <w:rsid w:val="004733D7"/>
    <w:rsid w:val="0047345D"/>
    <w:rsid w:val="00473793"/>
    <w:rsid w:val="00473B95"/>
    <w:rsid w:val="00473CC1"/>
    <w:rsid w:val="004742B1"/>
    <w:rsid w:val="004742D9"/>
    <w:rsid w:val="004747E8"/>
    <w:rsid w:val="00474851"/>
    <w:rsid w:val="00474DF7"/>
    <w:rsid w:val="004753C1"/>
    <w:rsid w:val="004753FE"/>
    <w:rsid w:val="00475746"/>
    <w:rsid w:val="00475AC1"/>
    <w:rsid w:val="00475AD9"/>
    <w:rsid w:val="00475D69"/>
    <w:rsid w:val="004761F6"/>
    <w:rsid w:val="0047690C"/>
    <w:rsid w:val="00476954"/>
    <w:rsid w:val="00477062"/>
    <w:rsid w:val="004776F7"/>
    <w:rsid w:val="00477D8C"/>
    <w:rsid w:val="00477FCD"/>
    <w:rsid w:val="0048003E"/>
    <w:rsid w:val="0048008F"/>
    <w:rsid w:val="004800A3"/>
    <w:rsid w:val="00480184"/>
    <w:rsid w:val="004804A6"/>
    <w:rsid w:val="004805BF"/>
    <w:rsid w:val="00480789"/>
    <w:rsid w:val="004808C3"/>
    <w:rsid w:val="00480CFA"/>
    <w:rsid w:val="00480F0A"/>
    <w:rsid w:val="00480FFE"/>
    <w:rsid w:val="00481075"/>
    <w:rsid w:val="00481282"/>
    <w:rsid w:val="0048174C"/>
    <w:rsid w:val="00481789"/>
    <w:rsid w:val="00481BCA"/>
    <w:rsid w:val="00481D46"/>
    <w:rsid w:val="00481D48"/>
    <w:rsid w:val="004824CB"/>
    <w:rsid w:val="0048256F"/>
    <w:rsid w:val="004825FE"/>
    <w:rsid w:val="00482914"/>
    <w:rsid w:val="00483017"/>
    <w:rsid w:val="0048309D"/>
    <w:rsid w:val="00483164"/>
    <w:rsid w:val="004842FF"/>
    <w:rsid w:val="00484715"/>
    <w:rsid w:val="00484BE7"/>
    <w:rsid w:val="00484ED3"/>
    <w:rsid w:val="00484EE1"/>
    <w:rsid w:val="00484F31"/>
    <w:rsid w:val="0048520F"/>
    <w:rsid w:val="00485283"/>
    <w:rsid w:val="00485A38"/>
    <w:rsid w:val="00485BAA"/>
    <w:rsid w:val="00485BB2"/>
    <w:rsid w:val="00486091"/>
    <w:rsid w:val="004860DB"/>
    <w:rsid w:val="0048621D"/>
    <w:rsid w:val="0048645E"/>
    <w:rsid w:val="0048655F"/>
    <w:rsid w:val="004865EA"/>
    <w:rsid w:val="004869FF"/>
    <w:rsid w:val="00486B3B"/>
    <w:rsid w:val="00486D8B"/>
    <w:rsid w:val="00487072"/>
    <w:rsid w:val="004873E6"/>
    <w:rsid w:val="0048785D"/>
    <w:rsid w:val="00487B9A"/>
    <w:rsid w:val="0049001E"/>
    <w:rsid w:val="004900D0"/>
    <w:rsid w:val="00490261"/>
    <w:rsid w:val="00490551"/>
    <w:rsid w:val="0049085D"/>
    <w:rsid w:val="00490A69"/>
    <w:rsid w:val="00490B0C"/>
    <w:rsid w:val="0049119F"/>
    <w:rsid w:val="00491454"/>
    <w:rsid w:val="00491493"/>
    <w:rsid w:val="00491825"/>
    <w:rsid w:val="0049188B"/>
    <w:rsid w:val="00491A13"/>
    <w:rsid w:val="00491BB6"/>
    <w:rsid w:val="00491C7E"/>
    <w:rsid w:val="004923D1"/>
    <w:rsid w:val="004926B7"/>
    <w:rsid w:val="004927A2"/>
    <w:rsid w:val="00492CEB"/>
    <w:rsid w:val="00492CFC"/>
    <w:rsid w:val="00492D21"/>
    <w:rsid w:val="00492DD6"/>
    <w:rsid w:val="00492FBA"/>
    <w:rsid w:val="004931FB"/>
    <w:rsid w:val="004932EE"/>
    <w:rsid w:val="0049353F"/>
    <w:rsid w:val="0049376C"/>
    <w:rsid w:val="00493984"/>
    <w:rsid w:val="004939EB"/>
    <w:rsid w:val="00493A96"/>
    <w:rsid w:val="00493AD5"/>
    <w:rsid w:val="00493C3D"/>
    <w:rsid w:val="00493C45"/>
    <w:rsid w:val="004942D8"/>
    <w:rsid w:val="00494D4B"/>
    <w:rsid w:val="00494DD0"/>
    <w:rsid w:val="00494E91"/>
    <w:rsid w:val="00494EA3"/>
    <w:rsid w:val="004957D2"/>
    <w:rsid w:val="0049596E"/>
    <w:rsid w:val="00495A50"/>
    <w:rsid w:val="00495F97"/>
    <w:rsid w:val="00495F9E"/>
    <w:rsid w:val="00496251"/>
    <w:rsid w:val="00496252"/>
    <w:rsid w:val="00496352"/>
    <w:rsid w:val="00496575"/>
    <w:rsid w:val="004968EF"/>
    <w:rsid w:val="00496D4F"/>
    <w:rsid w:val="00496E70"/>
    <w:rsid w:val="00496EBA"/>
    <w:rsid w:val="00496F47"/>
    <w:rsid w:val="0049706F"/>
    <w:rsid w:val="004974F6"/>
    <w:rsid w:val="004975C1"/>
    <w:rsid w:val="004976CD"/>
    <w:rsid w:val="004976D3"/>
    <w:rsid w:val="0049791D"/>
    <w:rsid w:val="00497944"/>
    <w:rsid w:val="004979AE"/>
    <w:rsid w:val="00497C44"/>
    <w:rsid w:val="00497E3B"/>
    <w:rsid w:val="004A02D0"/>
    <w:rsid w:val="004A0505"/>
    <w:rsid w:val="004A065A"/>
    <w:rsid w:val="004A06AA"/>
    <w:rsid w:val="004A0939"/>
    <w:rsid w:val="004A0A2B"/>
    <w:rsid w:val="004A0E7B"/>
    <w:rsid w:val="004A102E"/>
    <w:rsid w:val="004A1110"/>
    <w:rsid w:val="004A18F3"/>
    <w:rsid w:val="004A19CF"/>
    <w:rsid w:val="004A1A1A"/>
    <w:rsid w:val="004A1A4D"/>
    <w:rsid w:val="004A1C1D"/>
    <w:rsid w:val="004A215C"/>
    <w:rsid w:val="004A2462"/>
    <w:rsid w:val="004A257F"/>
    <w:rsid w:val="004A270C"/>
    <w:rsid w:val="004A2738"/>
    <w:rsid w:val="004A2756"/>
    <w:rsid w:val="004A292C"/>
    <w:rsid w:val="004A2D06"/>
    <w:rsid w:val="004A33F0"/>
    <w:rsid w:val="004A359B"/>
    <w:rsid w:val="004A362D"/>
    <w:rsid w:val="004A3724"/>
    <w:rsid w:val="004A39ED"/>
    <w:rsid w:val="004A3A9B"/>
    <w:rsid w:val="004A3BED"/>
    <w:rsid w:val="004A4045"/>
    <w:rsid w:val="004A4280"/>
    <w:rsid w:val="004A42AD"/>
    <w:rsid w:val="004A443F"/>
    <w:rsid w:val="004A467E"/>
    <w:rsid w:val="004A46A6"/>
    <w:rsid w:val="004A47E9"/>
    <w:rsid w:val="004A4806"/>
    <w:rsid w:val="004A4A3D"/>
    <w:rsid w:val="004A4AEE"/>
    <w:rsid w:val="004A4DBE"/>
    <w:rsid w:val="004A5058"/>
    <w:rsid w:val="004A5092"/>
    <w:rsid w:val="004A5550"/>
    <w:rsid w:val="004A5575"/>
    <w:rsid w:val="004A58D1"/>
    <w:rsid w:val="004A5934"/>
    <w:rsid w:val="004A5C57"/>
    <w:rsid w:val="004A5EB6"/>
    <w:rsid w:val="004A5ED2"/>
    <w:rsid w:val="004A6302"/>
    <w:rsid w:val="004A66F7"/>
    <w:rsid w:val="004A6794"/>
    <w:rsid w:val="004A6E06"/>
    <w:rsid w:val="004A737A"/>
    <w:rsid w:val="004A73DB"/>
    <w:rsid w:val="004A75B0"/>
    <w:rsid w:val="004A771F"/>
    <w:rsid w:val="004A782C"/>
    <w:rsid w:val="004A7BA2"/>
    <w:rsid w:val="004A7E0A"/>
    <w:rsid w:val="004A7E2C"/>
    <w:rsid w:val="004B0295"/>
    <w:rsid w:val="004B049C"/>
    <w:rsid w:val="004B073F"/>
    <w:rsid w:val="004B0E54"/>
    <w:rsid w:val="004B1175"/>
    <w:rsid w:val="004B15A9"/>
    <w:rsid w:val="004B1935"/>
    <w:rsid w:val="004B1ABE"/>
    <w:rsid w:val="004B1B7E"/>
    <w:rsid w:val="004B21A1"/>
    <w:rsid w:val="004B2347"/>
    <w:rsid w:val="004B252B"/>
    <w:rsid w:val="004B25ED"/>
    <w:rsid w:val="004B2771"/>
    <w:rsid w:val="004B27F4"/>
    <w:rsid w:val="004B282C"/>
    <w:rsid w:val="004B3088"/>
    <w:rsid w:val="004B3458"/>
    <w:rsid w:val="004B3A53"/>
    <w:rsid w:val="004B3AC1"/>
    <w:rsid w:val="004B3BFB"/>
    <w:rsid w:val="004B41BD"/>
    <w:rsid w:val="004B4382"/>
    <w:rsid w:val="004B43A1"/>
    <w:rsid w:val="004B4603"/>
    <w:rsid w:val="004B47DC"/>
    <w:rsid w:val="004B48C3"/>
    <w:rsid w:val="004B4A28"/>
    <w:rsid w:val="004B4A7F"/>
    <w:rsid w:val="004B4BF4"/>
    <w:rsid w:val="004B4CF5"/>
    <w:rsid w:val="004B502F"/>
    <w:rsid w:val="004B5169"/>
    <w:rsid w:val="004B518F"/>
    <w:rsid w:val="004B519E"/>
    <w:rsid w:val="004B51AD"/>
    <w:rsid w:val="004B51B1"/>
    <w:rsid w:val="004B55B2"/>
    <w:rsid w:val="004B5608"/>
    <w:rsid w:val="004B5626"/>
    <w:rsid w:val="004B5C29"/>
    <w:rsid w:val="004B5D70"/>
    <w:rsid w:val="004B5F3F"/>
    <w:rsid w:val="004B5F48"/>
    <w:rsid w:val="004B5F5F"/>
    <w:rsid w:val="004B5FD9"/>
    <w:rsid w:val="004B609A"/>
    <w:rsid w:val="004B6479"/>
    <w:rsid w:val="004B694D"/>
    <w:rsid w:val="004B69D3"/>
    <w:rsid w:val="004B6B9D"/>
    <w:rsid w:val="004B6CCD"/>
    <w:rsid w:val="004B73DB"/>
    <w:rsid w:val="004B792C"/>
    <w:rsid w:val="004B79CD"/>
    <w:rsid w:val="004B7B73"/>
    <w:rsid w:val="004B7C04"/>
    <w:rsid w:val="004C00A3"/>
    <w:rsid w:val="004C05A1"/>
    <w:rsid w:val="004C070F"/>
    <w:rsid w:val="004C0796"/>
    <w:rsid w:val="004C0936"/>
    <w:rsid w:val="004C1013"/>
    <w:rsid w:val="004C13B0"/>
    <w:rsid w:val="004C1432"/>
    <w:rsid w:val="004C165A"/>
    <w:rsid w:val="004C1971"/>
    <w:rsid w:val="004C1974"/>
    <w:rsid w:val="004C19B5"/>
    <w:rsid w:val="004C19E6"/>
    <w:rsid w:val="004C1C24"/>
    <w:rsid w:val="004C1C59"/>
    <w:rsid w:val="004C1E85"/>
    <w:rsid w:val="004C1F77"/>
    <w:rsid w:val="004C201B"/>
    <w:rsid w:val="004C20C7"/>
    <w:rsid w:val="004C219E"/>
    <w:rsid w:val="004C21F1"/>
    <w:rsid w:val="004C2868"/>
    <w:rsid w:val="004C29D2"/>
    <w:rsid w:val="004C2AFA"/>
    <w:rsid w:val="004C2C9E"/>
    <w:rsid w:val="004C2F62"/>
    <w:rsid w:val="004C2F78"/>
    <w:rsid w:val="004C3543"/>
    <w:rsid w:val="004C3614"/>
    <w:rsid w:val="004C3802"/>
    <w:rsid w:val="004C38BA"/>
    <w:rsid w:val="004C38F3"/>
    <w:rsid w:val="004C38F7"/>
    <w:rsid w:val="004C3AE6"/>
    <w:rsid w:val="004C3B2F"/>
    <w:rsid w:val="004C3BB4"/>
    <w:rsid w:val="004C401D"/>
    <w:rsid w:val="004C413A"/>
    <w:rsid w:val="004C434D"/>
    <w:rsid w:val="004C445A"/>
    <w:rsid w:val="004C4562"/>
    <w:rsid w:val="004C46B3"/>
    <w:rsid w:val="004C47A1"/>
    <w:rsid w:val="004C4808"/>
    <w:rsid w:val="004C4A89"/>
    <w:rsid w:val="004C4EF9"/>
    <w:rsid w:val="004C5057"/>
    <w:rsid w:val="004C577D"/>
    <w:rsid w:val="004C5AA3"/>
    <w:rsid w:val="004C5E97"/>
    <w:rsid w:val="004C5F0B"/>
    <w:rsid w:val="004C60F0"/>
    <w:rsid w:val="004C60FC"/>
    <w:rsid w:val="004C62EA"/>
    <w:rsid w:val="004C6588"/>
    <w:rsid w:val="004C6F38"/>
    <w:rsid w:val="004C6FDC"/>
    <w:rsid w:val="004C765B"/>
    <w:rsid w:val="004C77B7"/>
    <w:rsid w:val="004C7D98"/>
    <w:rsid w:val="004C7E96"/>
    <w:rsid w:val="004D03D6"/>
    <w:rsid w:val="004D0807"/>
    <w:rsid w:val="004D0A6E"/>
    <w:rsid w:val="004D0B44"/>
    <w:rsid w:val="004D0D47"/>
    <w:rsid w:val="004D0E6D"/>
    <w:rsid w:val="004D0FEC"/>
    <w:rsid w:val="004D14F9"/>
    <w:rsid w:val="004D15FF"/>
    <w:rsid w:val="004D163D"/>
    <w:rsid w:val="004D1CB3"/>
    <w:rsid w:val="004D1F08"/>
    <w:rsid w:val="004D224C"/>
    <w:rsid w:val="004D24E9"/>
    <w:rsid w:val="004D27D4"/>
    <w:rsid w:val="004D29FF"/>
    <w:rsid w:val="004D2A4E"/>
    <w:rsid w:val="004D2E81"/>
    <w:rsid w:val="004D3AF2"/>
    <w:rsid w:val="004D3E60"/>
    <w:rsid w:val="004D3EBF"/>
    <w:rsid w:val="004D3EE1"/>
    <w:rsid w:val="004D40A1"/>
    <w:rsid w:val="004D4110"/>
    <w:rsid w:val="004D42BB"/>
    <w:rsid w:val="004D4708"/>
    <w:rsid w:val="004D495B"/>
    <w:rsid w:val="004D4B77"/>
    <w:rsid w:val="004D4BF2"/>
    <w:rsid w:val="004D4D79"/>
    <w:rsid w:val="004D5349"/>
    <w:rsid w:val="004D574C"/>
    <w:rsid w:val="004D63C9"/>
    <w:rsid w:val="004D63E3"/>
    <w:rsid w:val="004D6790"/>
    <w:rsid w:val="004D6926"/>
    <w:rsid w:val="004D69D4"/>
    <w:rsid w:val="004D7028"/>
    <w:rsid w:val="004D739D"/>
    <w:rsid w:val="004D7633"/>
    <w:rsid w:val="004D7A39"/>
    <w:rsid w:val="004D7A46"/>
    <w:rsid w:val="004D7E32"/>
    <w:rsid w:val="004D7EC4"/>
    <w:rsid w:val="004D7ECA"/>
    <w:rsid w:val="004D7F28"/>
    <w:rsid w:val="004E0223"/>
    <w:rsid w:val="004E03DE"/>
    <w:rsid w:val="004E0454"/>
    <w:rsid w:val="004E0583"/>
    <w:rsid w:val="004E07D4"/>
    <w:rsid w:val="004E086F"/>
    <w:rsid w:val="004E0CBE"/>
    <w:rsid w:val="004E0D8A"/>
    <w:rsid w:val="004E0E18"/>
    <w:rsid w:val="004E0E48"/>
    <w:rsid w:val="004E106B"/>
    <w:rsid w:val="004E1362"/>
    <w:rsid w:val="004E159A"/>
    <w:rsid w:val="004E16BD"/>
    <w:rsid w:val="004E16DC"/>
    <w:rsid w:val="004E1D7F"/>
    <w:rsid w:val="004E1F6E"/>
    <w:rsid w:val="004E1FF5"/>
    <w:rsid w:val="004E26BD"/>
    <w:rsid w:val="004E2944"/>
    <w:rsid w:val="004E2B16"/>
    <w:rsid w:val="004E2CDF"/>
    <w:rsid w:val="004E2DE7"/>
    <w:rsid w:val="004E305A"/>
    <w:rsid w:val="004E34E5"/>
    <w:rsid w:val="004E3BAA"/>
    <w:rsid w:val="004E3E79"/>
    <w:rsid w:val="004E41B1"/>
    <w:rsid w:val="004E422B"/>
    <w:rsid w:val="004E436D"/>
    <w:rsid w:val="004E4455"/>
    <w:rsid w:val="004E4C85"/>
    <w:rsid w:val="004E4F8D"/>
    <w:rsid w:val="004E50F1"/>
    <w:rsid w:val="004E5334"/>
    <w:rsid w:val="004E5380"/>
    <w:rsid w:val="004E53F0"/>
    <w:rsid w:val="004E54C0"/>
    <w:rsid w:val="004E5D6B"/>
    <w:rsid w:val="004E5DDF"/>
    <w:rsid w:val="004E5ED4"/>
    <w:rsid w:val="004E61F3"/>
    <w:rsid w:val="004E6235"/>
    <w:rsid w:val="004E639C"/>
    <w:rsid w:val="004E6400"/>
    <w:rsid w:val="004E664A"/>
    <w:rsid w:val="004E667B"/>
    <w:rsid w:val="004E6919"/>
    <w:rsid w:val="004E6920"/>
    <w:rsid w:val="004E6929"/>
    <w:rsid w:val="004E6CDA"/>
    <w:rsid w:val="004E6CEB"/>
    <w:rsid w:val="004E6E08"/>
    <w:rsid w:val="004E755D"/>
    <w:rsid w:val="004E7DB7"/>
    <w:rsid w:val="004E7F5C"/>
    <w:rsid w:val="004F01EF"/>
    <w:rsid w:val="004F022C"/>
    <w:rsid w:val="004F034A"/>
    <w:rsid w:val="004F037C"/>
    <w:rsid w:val="004F057F"/>
    <w:rsid w:val="004F0867"/>
    <w:rsid w:val="004F099F"/>
    <w:rsid w:val="004F0B65"/>
    <w:rsid w:val="004F0B84"/>
    <w:rsid w:val="004F0BD4"/>
    <w:rsid w:val="004F0BE8"/>
    <w:rsid w:val="004F0F1C"/>
    <w:rsid w:val="004F0FFA"/>
    <w:rsid w:val="004F10C4"/>
    <w:rsid w:val="004F1439"/>
    <w:rsid w:val="004F1811"/>
    <w:rsid w:val="004F1A75"/>
    <w:rsid w:val="004F1B2B"/>
    <w:rsid w:val="004F1B54"/>
    <w:rsid w:val="004F1DC3"/>
    <w:rsid w:val="004F1EA2"/>
    <w:rsid w:val="004F1ED3"/>
    <w:rsid w:val="004F1FBC"/>
    <w:rsid w:val="004F1FD5"/>
    <w:rsid w:val="004F255C"/>
    <w:rsid w:val="004F2571"/>
    <w:rsid w:val="004F261E"/>
    <w:rsid w:val="004F2860"/>
    <w:rsid w:val="004F339F"/>
    <w:rsid w:val="004F39AB"/>
    <w:rsid w:val="004F3C8E"/>
    <w:rsid w:val="004F3D13"/>
    <w:rsid w:val="004F3F07"/>
    <w:rsid w:val="004F42AC"/>
    <w:rsid w:val="004F45F6"/>
    <w:rsid w:val="004F475D"/>
    <w:rsid w:val="004F47A8"/>
    <w:rsid w:val="004F49D3"/>
    <w:rsid w:val="004F4CE9"/>
    <w:rsid w:val="004F4DD2"/>
    <w:rsid w:val="004F516B"/>
    <w:rsid w:val="004F53E5"/>
    <w:rsid w:val="004F5614"/>
    <w:rsid w:val="004F5633"/>
    <w:rsid w:val="004F592A"/>
    <w:rsid w:val="004F59C1"/>
    <w:rsid w:val="004F5A19"/>
    <w:rsid w:val="004F5A38"/>
    <w:rsid w:val="004F6307"/>
    <w:rsid w:val="004F6326"/>
    <w:rsid w:val="004F67AC"/>
    <w:rsid w:val="004F67BF"/>
    <w:rsid w:val="004F6EE0"/>
    <w:rsid w:val="004F75FC"/>
    <w:rsid w:val="004F760E"/>
    <w:rsid w:val="004F7828"/>
    <w:rsid w:val="004F7836"/>
    <w:rsid w:val="004F78DB"/>
    <w:rsid w:val="004F7AA4"/>
    <w:rsid w:val="005005B7"/>
    <w:rsid w:val="00500918"/>
    <w:rsid w:val="0050104C"/>
    <w:rsid w:val="00501264"/>
    <w:rsid w:val="00501313"/>
    <w:rsid w:val="0050136F"/>
    <w:rsid w:val="005016B9"/>
    <w:rsid w:val="00501824"/>
    <w:rsid w:val="00501864"/>
    <w:rsid w:val="0050200D"/>
    <w:rsid w:val="00502546"/>
    <w:rsid w:val="00502619"/>
    <w:rsid w:val="00502773"/>
    <w:rsid w:val="00502836"/>
    <w:rsid w:val="00502D27"/>
    <w:rsid w:val="00502E39"/>
    <w:rsid w:val="00502F99"/>
    <w:rsid w:val="00503014"/>
    <w:rsid w:val="00503268"/>
    <w:rsid w:val="0050327A"/>
    <w:rsid w:val="00503298"/>
    <w:rsid w:val="00503358"/>
    <w:rsid w:val="005034F0"/>
    <w:rsid w:val="00503A41"/>
    <w:rsid w:val="00503B23"/>
    <w:rsid w:val="00503B2C"/>
    <w:rsid w:val="00503DBC"/>
    <w:rsid w:val="00503E28"/>
    <w:rsid w:val="0050410F"/>
    <w:rsid w:val="005041E1"/>
    <w:rsid w:val="0050423F"/>
    <w:rsid w:val="0050431B"/>
    <w:rsid w:val="00504B31"/>
    <w:rsid w:val="00504BD1"/>
    <w:rsid w:val="00504EEC"/>
    <w:rsid w:val="00504FA3"/>
    <w:rsid w:val="00504FD1"/>
    <w:rsid w:val="005050B7"/>
    <w:rsid w:val="005050CD"/>
    <w:rsid w:val="005053CC"/>
    <w:rsid w:val="005057A1"/>
    <w:rsid w:val="00505AF3"/>
    <w:rsid w:val="00505E4E"/>
    <w:rsid w:val="005061D0"/>
    <w:rsid w:val="005062C4"/>
    <w:rsid w:val="005062EC"/>
    <w:rsid w:val="005064AA"/>
    <w:rsid w:val="005065CC"/>
    <w:rsid w:val="005065E2"/>
    <w:rsid w:val="00506A90"/>
    <w:rsid w:val="00507122"/>
    <w:rsid w:val="00507230"/>
    <w:rsid w:val="00507362"/>
    <w:rsid w:val="005077A5"/>
    <w:rsid w:val="00507A95"/>
    <w:rsid w:val="00507CB7"/>
    <w:rsid w:val="00510601"/>
    <w:rsid w:val="005108BF"/>
    <w:rsid w:val="00510E1F"/>
    <w:rsid w:val="00510F65"/>
    <w:rsid w:val="0051154D"/>
    <w:rsid w:val="005118D2"/>
    <w:rsid w:val="00511BCB"/>
    <w:rsid w:val="00511CF1"/>
    <w:rsid w:val="00511D1A"/>
    <w:rsid w:val="00511F55"/>
    <w:rsid w:val="00511FFD"/>
    <w:rsid w:val="00512017"/>
    <w:rsid w:val="0051259A"/>
    <w:rsid w:val="0051260D"/>
    <w:rsid w:val="005127FE"/>
    <w:rsid w:val="00512BCD"/>
    <w:rsid w:val="005130DB"/>
    <w:rsid w:val="00513139"/>
    <w:rsid w:val="00513207"/>
    <w:rsid w:val="00513328"/>
    <w:rsid w:val="00513446"/>
    <w:rsid w:val="005136BE"/>
    <w:rsid w:val="00513EDF"/>
    <w:rsid w:val="00514509"/>
    <w:rsid w:val="005145A2"/>
    <w:rsid w:val="00514628"/>
    <w:rsid w:val="00514760"/>
    <w:rsid w:val="0051485B"/>
    <w:rsid w:val="00514AFF"/>
    <w:rsid w:val="00514B2D"/>
    <w:rsid w:val="00514B93"/>
    <w:rsid w:val="00514F25"/>
    <w:rsid w:val="005150E7"/>
    <w:rsid w:val="0051519E"/>
    <w:rsid w:val="005151C3"/>
    <w:rsid w:val="005152F4"/>
    <w:rsid w:val="00515422"/>
    <w:rsid w:val="005154B2"/>
    <w:rsid w:val="00515568"/>
    <w:rsid w:val="0051596C"/>
    <w:rsid w:val="00515B73"/>
    <w:rsid w:val="00515C59"/>
    <w:rsid w:val="00515E79"/>
    <w:rsid w:val="00515EFF"/>
    <w:rsid w:val="005162FF"/>
    <w:rsid w:val="00516383"/>
    <w:rsid w:val="00516681"/>
    <w:rsid w:val="00516903"/>
    <w:rsid w:val="00516E15"/>
    <w:rsid w:val="00516EED"/>
    <w:rsid w:val="0051741E"/>
    <w:rsid w:val="005175E0"/>
    <w:rsid w:val="00517656"/>
    <w:rsid w:val="005177DD"/>
    <w:rsid w:val="00517882"/>
    <w:rsid w:val="0051798F"/>
    <w:rsid w:val="00517A0E"/>
    <w:rsid w:val="00517E03"/>
    <w:rsid w:val="00517E6E"/>
    <w:rsid w:val="00517F09"/>
    <w:rsid w:val="0052030E"/>
    <w:rsid w:val="00520402"/>
    <w:rsid w:val="0052071C"/>
    <w:rsid w:val="0052071F"/>
    <w:rsid w:val="00520C80"/>
    <w:rsid w:val="00520D1A"/>
    <w:rsid w:val="00520E19"/>
    <w:rsid w:val="0052110F"/>
    <w:rsid w:val="00521268"/>
    <w:rsid w:val="00521580"/>
    <w:rsid w:val="0052163C"/>
    <w:rsid w:val="00521D73"/>
    <w:rsid w:val="00521FBA"/>
    <w:rsid w:val="00522093"/>
    <w:rsid w:val="005220D7"/>
    <w:rsid w:val="00522763"/>
    <w:rsid w:val="00522D69"/>
    <w:rsid w:val="00522F18"/>
    <w:rsid w:val="0052307B"/>
    <w:rsid w:val="005232D0"/>
    <w:rsid w:val="00523473"/>
    <w:rsid w:val="005234E2"/>
    <w:rsid w:val="0052352C"/>
    <w:rsid w:val="00523B1A"/>
    <w:rsid w:val="00523B70"/>
    <w:rsid w:val="00523F97"/>
    <w:rsid w:val="0052469B"/>
    <w:rsid w:val="005246C6"/>
    <w:rsid w:val="00524958"/>
    <w:rsid w:val="00524C9F"/>
    <w:rsid w:val="00524FC1"/>
    <w:rsid w:val="0052500D"/>
    <w:rsid w:val="0052526B"/>
    <w:rsid w:val="0052550A"/>
    <w:rsid w:val="00525B72"/>
    <w:rsid w:val="00526081"/>
    <w:rsid w:val="0052616F"/>
    <w:rsid w:val="0052619E"/>
    <w:rsid w:val="00526271"/>
    <w:rsid w:val="005263FA"/>
    <w:rsid w:val="00526622"/>
    <w:rsid w:val="00526682"/>
    <w:rsid w:val="00526797"/>
    <w:rsid w:val="0052684B"/>
    <w:rsid w:val="005268DF"/>
    <w:rsid w:val="00526943"/>
    <w:rsid w:val="005269C3"/>
    <w:rsid w:val="00526B39"/>
    <w:rsid w:val="00526BE2"/>
    <w:rsid w:val="00526C52"/>
    <w:rsid w:val="00526D26"/>
    <w:rsid w:val="00527055"/>
    <w:rsid w:val="005270DD"/>
    <w:rsid w:val="005275CA"/>
    <w:rsid w:val="005275ED"/>
    <w:rsid w:val="005277C7"/>
    <w:rsid w:val="005301B2"/>
    <w:rsid w:val="0053052F"/>
    <w:rsid w:val="005307B9"/>
    <w:rsid w:val="00530800"/>
    <w:rsid w:val="0053085F"/>
    <w:rsid w:val="00530D57"/>
    <w:rsid w:val="00530DBC"/>
    <w:rsid w:val="00530F0B"/>
    <w:rsid w:val="00531194"/>
    <w:rsid w:val="0053128D"/>
    <w:rsid w:val="00531336"/>
    <w:rsid w:val="00531770"/>
    <w:rsid w:val="0053180A"/>
    <w:rsid w:val="0053188F"/>
    <w:rsid w:val="00531A5E"/>
    <w:rsid w:val="00531C44"/>
    <w:rsid w:val="00531E18"/>
    <w:rsid w:val="00531F36"/>
    <w:rsid w:val="00531F51"/>
    <w:rsid w:val="00531FF1"/>
    <w:rsid w:val="00532193"/>
    <w:rsid w:val="0053225E"/>
    <w:rsid w:val="005322A6"/>
    <w:rsid w:val="005322DC"/>
    <w:rsid w:val="005324F3"/>
    <w:rsid w:val="00532754"/>
    <w:rsid w:val="00532ADD"/>
    <w:rsid w:val="00532B90"/>
    <w:rsid w:val="00532CD7"/>
    <w:rsid w:val="00532F7A"/>
    <w:rsid w:val="00532FE2"/>
    <w:rsid w:val="005331BC"/>
    <w:rsid w:val="005331F6"/>
    <w:rsid w:val="005332EE"/>
    <w:rsid w:val="005335C8"/>
    <w:rsid w:val="00533638"/>
    <w:rsid w:val="005338F5"/>
    <w:rsid w:val="005339A6"/>
    <w:rsid w:val="005345A8"/>
    <w:rsid w:val="005347B7"/>
    <w:rsid w:val="0053494C"/>
    <w:rsid w:val="005349F2"/>
    <w:rsid w:val="00534D3B"/>
    <w:rsid w:val="00534EF7"/>
    <w:rsid w:val="00534FC3"/>
    <w:rsid w:val="00534FE5"/>
    <w:rsid w:val="0053515F"/>
    <w:rsid w:val="005351BF"/>
    <w:rsid w:val="00535485"/>
    <w:rsid w:val="0053569C"/>
    <w:rsid w:val="00535A33"/>
    <w:rsid w:val="00535F25"/>
    <w:rsid w:val="0053603A"/>
    <w:rsid w:val="00536044"/>
    <w:rsid w:val="00536073"/>
    <w:rsid w:val="0053662A"/>
    <w:rsid w:val="0053685F"/>
    <w:rsid w:val="005369A2"/>
    <w:rsid w:val="00536AB1"/>
    <w:rsid w:val="00536AC2"/>
    <w:rsid w:val="00536C76"/>
    <w:rsid w:val="00536CCA"/>
    <w:rsid w:val="0053701B"/>
    <w:rsid w:val="005370BE"/>
    <w:rsid w:val="00537554"/>
    <w:rsid w:val="00537993"/>
    <w:rsid w:val="00537A48"/>
    <w:rsid w:val="00537A54"/>
    <w:rsid w:val="00537B4A"/>
    <w:rsid w:val="00537B9B"/>
    <w:rsid w:val="00537E5D"/>
    <w:rsid w:val="00540207"/>
    <w:rsid w:val="005403AC"/>
    <w:rsid w:val="0054045E"/>
    <w:rsid w:val="00540556"/>
    <w:rsid w:val="00540674"/>
    <w:rsid w:val="005408EA"/>
    <w:rsid w:val="0054112F"/>
    <w:rsid w:val="00541251"/>
    <w:rsid w:val="00541630"/>
    <w:rsid w:val="0054167B"/>
    <w:rsid w:val="005417E0"/>
    <w:rsid w:val="00541842"/>
    <w:rsid w:val="00541DBC"/>
    <w:rsid w:val="00542088"/>
    <w:rsid w:val="00542234"/>
    <w:rsid w:val="00542245"/>
    <w:rsid w:val="00542374"/>
    <w:rsid w:val="0054258A"/>
    <w:rsid w:val="00542FF3"/>
    <w:rsid w:val="00543183"/>
    <w:rsid w:val="005433B7"/>
    <w:rsid w:val="00543414"/>
    <w:rsid w:val="00543719"/>
    <w:rsid w:val="00543BB4"/>
    <w:rsid w:val="00543E43"/>
    <w:rsid w:val="00543F85"/>
    <w:rsid w:val="0054412C"/>
    <w:rsid w:val="00544999"/>
    <w:rsid w:val="00544A60"/>
    <w:rsid w:val="00544ADD"/>
    <w:rsid w:val="00544E1B"/>
    <w:rsid w:val="00545605"/>
    <w:rsid w:val="00545701"/>
    <w:rsid w:val="00545912"/>
    <w:rsid w:val="00545D0C"/>
    <w:rsid w:val="00545D45"/>
    <w:rsid w:val="00545D55"/>
    <w:rsid w:val="00545F49"/>
    <w:rsid w:val="00545FB4"/>
    <w:rsid w:val="00546038"/>
    <w:rsid w:val="005462FB"/>
    <w:rsid w:val="005463BF"/>
    <w:rsid w:val="00546438"/>
    <w:rsid w:val="0054691C"/>
    <w:rsid w:val="00546964"/>
    <w:rsid w:val="00546AEB"/>
    <w:rsid w:val="00546E9B"/>
    <w:rsid w:val="00547119"/>
    <w:rsid w:val="00547187"/>
    <w:rsid w:val="005471DB"/>
    <w:rsid w:val="00547301"/>
    <w:rsid w:val="005473EF"/>
    <w:rsid w:val="005475EE"/>
    <w:rsid w:val="005475FF"/>
    <w:rsid w:val="00547667"/>
    <w:rsid w:val="005478D4"/>
    <w:rsid w:val="00547C3D"/>
    <w:rsid w:val="00547DA4"/>
    <w:rsid w:val="00547FE7"/>
    <w:rsid w:val="0055002E"/>
    <w:rsid w:val="00550551"/>
    <w:rsid w:val="00550915"/>
    <w:rsid w:val="00550DA0"/>
    <w:rsid w:val="00551360"/>
    <w:rsid w:val="00551863"/>
    <w:rsid w:val="005519D5"/>
    <w:rsid w:val="00551A02"/>
    <w:rsid w:val="00551A5A"/>
    <w:rsid w:val="005525EF"/>
    <w:rsid w:val="00552F6E"/>
    <w:rsid w:val="0055317E"/>
    <w:rsid w:val="00553236"/>
    <w:rsid w:val="0055329B"/>
    <w:rsid w:val="00553398"/>
    <w:rsid w:val="00553419"/>
    <w:rsid w:val="005535A5"/>
    <w:rsid w:val="005536B4"/>
    <w:rsid w:val="005537B2"/>
    <w:rsid w:val="005537B4"/>
    <w:rsid w:val="005539C8"/>
    <w:rsid w:val="00553B21"/>
    <w:rsid w:val="00553B58"/>
    <w:rsid w:val="00553B77"/>
    <w:rsid w:val="00553CBB"/>
    <w:rsid w:val="00553D59"/>
    <w:rsid w:val="00553E0A"/>
    <w:rsid w:val="00553E4F"/>
    <w:rsid w:val="00553E86"/>
    <w:rsid w:val="00553F2E"/>
    <w:rsid w:val="005543E4"/>
    <w:rsid w:val="005545A4"/>
    <w:rsid w:val="00554969"/>
    <w:rsid w:val="005549CC"/>
    <w:rsid w:val="00554B9F"/>
    <w:rsid w:val="00554D98"/>
    <w:rsid w:val="00554F09"/>
    <w:rsid w:val="00554FF2"/>
    <w:rsid w:val="005557F9"/>
    <w:rsid w:val="0055581E"/>
    <w:rsid w:val="005559D2"/>
    <w:rsid w:val="00555AFC"/>
    <w:rsid w:val="00555B09"/>
    <w:rsid w:val="00555B48"/>
    <w:rsid w:val="00555C25"/>
    <w:rsid w:val="00555DFE"/>
    <w:rsid w:val="00556020"/>
    <w:rsid w:val="0055676E"/>
    <w:rsid w:val="005568C9"/>
    <w:rsid w:val="00556CFA"/>
    <w:rsid w:val="00557999"/>
    <w:rsid w:val="00557A4A"/>
    <w:rsid w:val="00557BCB"/>
    <w:rsid w:val="00557E2F"/>
    <w:rsid w:val="0056009E"/>
    <w:rsid w:val="005600CC"/>
    <w:rsid w:val="00560283"/>
    <w:rsid w:val="005605FE"/>
    <w:rsid w:val="00560A5C"/>
    <w:rsid w:val="00560CB8"/>
    <w:rsid w:val="00560D06"/>
    <w:rsid w:val="00560D59"/>
    <w:rsid w:val="00561738"/>
    <w:rsid w:val="00561A69"/>
    <w:rsid w:val="0056200C"/>
    <w:rsid w:val="00562054"/>
    <w:rsid w:val="00562379"/>
    <w:rsid w:val="00562558"/>
    <w:rsid w:val="00562AD5"/>
    <w:rsid w:val="00562B41"/>
    <w:rsid w:val="00562B5C"/>
    <w:rsid w:val="00562C10"/>
    <w:rsid w:val="00562F0C"/>
    <w:rsid w:val="00562F18"/>
    <w:rsid w:val="00563C4C"/>
    <w:rsid w:val="00563F6A"/>
    <w:rsid w:val="00564239"/>
    <w:rsid w:val="005647C0"/>
    <w:rsid w:val="00564D06"/>
    <w:rsid w:val="00564FDD"/>
    <w:rsid w:val="005651C5"/>
    <w:rsid w:val="005652FD"/>
    <w:rsid w:val="00565449"/>
    <w:rsid w:val="0056565B"/>
    <w:rsid w:val="0056565F"/>
    <w:rsid w:val="00565722"/>
    <w:rsid w:val="005659E0"/>
    <w:rsid w:val="00565B40"/>
    <w:rsid w:val="00565D49"/>
    <w:rsid w:val="00566134"/>
    <w:rsid w:val="0056632C"/>
    <w:rsid w:val="00566493"/>
    <w:rsid w:val="00566596"/>
    <w:rsid w:val="005665A1"/>
    <w:rsid w:val="00566D2F"/>
    <w:rsid w:val="00566E70"/>
    <w:rsid w:val="00566EC1"/>
    <w:rsid w:val="005672F7"/>
    <w:rsid w:val="0056762E"/>
    <w:rsid w:val="0056785A"/>
    <w:rsid w:val="005679E1"/>
    <w:rsid w:val="00567CCA"/>
    <w:rsid w:val="0057029E"/>
    <w:rsid w:val="005707C3"/>
    <w:rsid w:val="00570D70"/>
    <w:rsid w:val="00570D7F"/>
    <w:rsid w:val="00570E7C"/>
    <w:rsid w:val="00570FD9"/>
    <w:rsid w:val="0057119D"/>
    <w:rsid w:val="005713D8"/>
    <w:rsid w:val="0057142A"/>
    <w:rsid w:val="005715F4"/>
    <w:rsid w:val="005717CA"/>
    <w:rsid w:val="00571CC1"/>
    <w:rsid w:val="00572843"/>
    <w:rsid w:val="00572AB4"/>
    <w:rsid w:val="00572AD9"/>
    <w:rsid w:val="00572CCE"/>
    <w:rsid w:val="005730B8"/>
    <w:rsid w:val="00573124"/>
    <w:rsid w:val="00573296"/>
    <w:rsid w:val="00573959"/>
    <w:rsid w:val="0057396D"/>
    <w:rsid w:val="00573E08"/>
    <w:rsid w:val="00573ED2"/>
    <w:rsid w:val="00574011"/>
    <w:rsid w:val="0057404E"/>
    <w:rsid w:val="005742BB"/>
    <w:rsid w:val="005743BE"/>
    <w:rsid w:val="0057464B"/>
    <w:rsid w:val="00574683"/>
    <w:rsid w:val="005746C8"/>
    <w:rsid w:val="005746CC"/>
    <w:rsid w:val="005747D9"/>
    <w:rsid w:val="00574924"/>
    <w:rsid w:val="00574CB5"/>
    <w:rsid w:val="0057516A"/>
    <w:rsid w:val="00575287"/>
    <w:rsid w:val="00575373"/>
    <w:rsid w:val="0057550E"/>
    <w:rsid w:val="00575A9F"/>
    <w:rsid w:val="00575BFE"/>
    <w:rsid w:val="00575C8B"/>
    <w:rsid w:val="00575E04"/>
    <w:rsid w:val="00575E57"/>
    <w:rsid w:val="00576240"/>
    <w:rsid w:val="00576258"/>
    <w:rsid w:val="00576366"/>
    <w:rsid w:val="00576663"/>
    <w:rsid w:val="005768B1"/>
    <w:rsid w:val="00576DBB"/>
    <w:rsid w:val="00576FFC"/>
    <w:rsid w:val="00577112"/>
    <w:rsid w:val="0057714B"/>
    <w:rsid w:val="005771F0"/>
    <w:rsid w:val="005775A6"/>
    <w:rsid w:val="0057761F"/>
    <w:rsid w:val="00577792"/>
    <w:rsid w:val="00577CC5"/>
    <w:rsid w:val="0058064D"/>
    <w:rsid w:val="00580D41"/>
    <w:rsid w:val="00581224"/>
    <w:rsid w:val="00581604"/>
    <w:rsid w:val="005816D2"/>
    <w:rsid w:val="0058195F"/>
    <w:rsid w:val="00581A0B"/>
    <w:rsid w:val="00581CA9"/>
    <w:rsid w:val="00581D0C"/>
    <w:rsid w:val="00582033"/>
    <w:rsid w:val="005825BD"/>
    <w:rsid w:val="00582831"/>
    <w:rsid w:val="005828B4"/>
    <w:rsid w:val="00582CF1"/>
    <w:rsid w:val="00582EED"/>
    <w:rsid w:val="005831F7"/>
    <w:rsid w:val="005832B5"/>
    <w:rsid w:val="005834AB"/>
    <w:rsid w:val="00583576"/>
    <w:rsid w:val="0058364E"/>
    <w:rsid w:val="0058372B"/>
    <w:rsid w:val="005838E0"/>
    <w:rsid w:val="00583C49"/>
    <w:rsid w:val="00583D99"/>
    <w:rsid w:val="00583F5B"/>
    <w:rsid w:val="00584079"/>
    <w:rsid w:val="00584251"/>
    <w:rsid w:val="00584382"/>
    <w:rsid w:val="005844E1"/>
    <w:rsid w:val="0058453F"/>
    <w:rsid w:val="00584695"/>
    <w:rsid w:val="005846C2"/>
    <w:rsid w:val="00584929"/>
    <w:rsid w:val="00584ACB"/>
    <w:rsid w:val="00584C3D"/>
    <w:rsid w:val="00584C5D"/>
    <w:rsid w:val="005850E5"/>
    <w:rsid w:val="00585728"/>
    <w:rsid w:val="00585888"/>
    <w:rsid w:val="00585961"/>
    <w:rsid w:val="00585AF6"/>
    <w:rsid w:val="00585AFA"/>
    <w:rsid w:val="00586017"/>
    <w:rsid w:val="0058606B"/>
    <w:rsid w:val="00586116"/>
    <w:rsid w:val="0058664B"/>
    <w:rsid w:val="005867C8"/>
    <w:rsid w:val="00586BD2"/>
    <w:rsid w:val="00586D6D"/>
    <w:rsid w:val="00587450"/>
    <w:rsid w:val="005874AA"/>
    <w:rsid w:val="00587844"/>
    <w:rsid w:val="00587DD9"/>
    <w:rsid w:val="00587F30"/>
    <w:rsid w:val="0059077F"/>
    <w:rsid w:val="005907EA"/>
    <w:rsid w:val="005908D7"/>
    <w:rsid w:val="005909E5"/>
    <w:rsid w:val="00590A10"/>
    <w:rsid w:val="00590DF7"/>
    <w:rsid w:val="00590EE5"/>
    <w:rsid w:val="00591144"/>
    <w:rsid w:val="005913AC"/>
    <w:rsid w:val="00591439"/>
    <w:rsid w:val="00591506"/>
    <w:rsid w:val="00591564"/>
    <w:rsid w:val="0059176F"/>
    <w:rsid w:val="005917F7"/>
    <w:rsid w:val="00591861"/>
    <w:rsid w:val="00591949"/>
    <w:rsid w:val="00592018"/>
    <w:rsid w:val="00592091"/>
    <w:rsid w:val="0059285F"/>
    <w:rsid w:val="0059287D"/>
    <w:rsid w:val="00592913"/>
    <w:rsid w:val="00592D33"/>
    <w:rsid w:val="00592F74"/>
    <w:rsid w:val="0059308A"/>
    <w:rsid w:val="00593416"/>
    <w:rsid w:val="00593566"/>
    <w:rsid w:val="005935D0"/>
    <w:rsid w:val="00593EE6"/>
    <w:rsid w:val="005941B2"/>
    <w:rsid w:val="00594473"/>
    <w:rsid w:val="005944A2"/>
    <w:rsid w:val="00594749"/>
    <w:rsid w:val="00594A9D"/>
    <w:rsid w:val="00594B68"/>
    <w:rsid w:val="00594ECF"/>
    <w:rsid w:val="00594FA3"/>
    <w:rsid w:val="00594FC4"/>
    <w:rsid w:val="0059528B"/>
    <w:rsid w:val="005954E3"/>
    <w:rsid w:val="005956F8"/>
    <w:rsid w:val="00595CF7"/>
    <w:rsid w:val="00595CFC"/>
    <w:rsid w:val="00595F90"/>
    <w:rsid w:val="00596378"/>
    <w:rsid w:val="005963FF"/>
    <w:rsid w:val="00596514"/>
    <w:rsid w:val="0059678F"/>
    <w:rsid w:val="005967B9"/>
    <w:rsid w:val="0059686F"/>
    <w:rsid w:val="005969EA"/>
    <w:rsid w:val="00596C1D"/>
    <w:rsid w:val="00596D45"/>
    <w:rsid w:val="005970F6"/>
    <w:rsid w:val="0059711C"/>
    <w:rsid w:val="005973C3"/>
    <w:rsid w:val="005978C3"/>
    <w:rsid w:val="00597A04"/>
    <w:rsid w:val="005A01F7"/>
    <w:rsid w:val="005A0525"/>
    <w:rsid w:val="005A06DC"/>
    <w:rsid w:val="005A0865"/>
    <w:rsid w:val="005A08EA"/>
    <w:rsid w:val="005A0A07"/>
    <w:rsid w:val="005A0A93"/>
    <w:rsid w:val="005A109B"/>
    <w:rsid w:val="005A1482"/>
    <w:rsid w:val="005A1770"/>
    <w:rsid w:val="005A177F"/>
    <w:rsid w:val="005A1897"/>
    <w:rsid w:val="005A19E3"/>
    <w:rsid w:val="005A19FC"/>
    <w:rsid w:val="005A1B39"/>
    <w:rsid w:val="005A1C40"/>
    <w:rsid w:val="005A1FF2"/>
    <w:rsid w:val="005A2171"/>
    <w:rsid w:val="005A24AD"/>
    <w:rsid w:val="005A2660"/>
    <w:rsid w:val="005A2748"/>
    <w:rsid w:val="005A292E"/>
    <w:rsid w:val="005A2A04"/>
    <w:rsid w:val="005A2D3B"/>
    <w:rsid w:val="005A2E9C"/>
    <w:rsid w:val="005A2F22"/>
    <w:rsid w:val="005A3F91"/>
    <w:rsid w:val="005A4450"/>
    <w:rsid w:val="005A4714"/>
    <w:rsid w:val="005A4DBD"/>
    <w:rsid w:val="005A50CA"/>
    <w:rsid w:val="005A51B7"/>
    <w:rsid w:val="005A5217"/>
    <w:rsid w:val="005A5345"/>
    <w:rsid w:val="005A544D"/>
    <w:rsid w:val="005A568B"/>
    <w:rsid w:val="005A5755"/>
    <w:rsid w:val="005A59F7"/>
    <w:rsid w:val="005A5B4D"/>
    <w:rsid w:val="005A5CA4"/>
    <w:rsid w:val="005A5D9F"/>
    <w:rsid w:val="005A6173"/>
    <w:rsid w:val="005A623A"/>
    <w:rsid w:val="005A63E4"/>
    <w:rsid w:val="005A6412"/>
    <w:rsid w:val="005A67EE"/>
    <w:rsid w:val="005A6AC8"/>
    <w:rsid w:val="005A70D1"/>
    <w:rsid w:val="005A7134"/>
    <w:rsid w:val="005A7269"/>
    <w:rsid w:val="005A7425"/>
    <w:rsid w:val="005A75F7"/>
    <w:rsid w:val="005A7B89"/>
    <w:rsid w:val="005A7C3F"/>
    <w:rsid w:val="005A7F4F"/>
    <w:rsid w:val="005B0459"/>
    <w:rsid w:val="005B0BA0"/>
    <w:rsid w:val="005B0C20"/>
    <w:rsid w:val="005B0C30"/>
    <w:rsid w:val="005B0C37"/>
    <w:rsid w:val="005B0DE0"/>
    <w:rsid w:val="005B1047"/>
    <w:rsid w:val="005B11A9"/>
    <w:rsid w:val="005B1A38"/>
    <w:rsid w:val="005B1A6C"/>
    <w:rsid w:val="005B1B46"/>
    <w:rsid w:val="005B1D88"/>
    <w:rsid w:val="005B2073"/>
    <w:rsid w:val="005B21B2"/>
    <w:rsid w:val="005B24B2"/>
    <w:rsid w:val="005B26F0"/>
    <w:rsid w:val="005B2F99"/>
    <w:rsid w:val="005B3270"/>
    <w:rsid w:val="005B35FC"/>
    <w:rsid w:val="005B3757"/>
    <w:rsid w:val="005B392C"/>
    <w:rsid w:val="005B3970"/>
    <w:rsid w:val="005B3B41"/>
    <w:rsid w:val="005B3C60"/>
    <w:rsid w:val="005B3CF0"/>
    <w:rsid w:val="005B4160"/>
    <w:rsid w:val="005B41C5"/>
    <w:rsid w:val="005B420D"/>
    <w:rsid w:val="005B43D3"/>
    <w:rsid w:val="005B4429"/>
    <w:rsid w:val="005B4562"/>
    <w:rsid w:val="005B46A8"/>
    <w:rsid w:val="005B4C16"/>
    <w:rsid w:val="005B4D4C"/>
    <w:rsid w:val="005B572E"/>
    <w:rsid w:val="005B573A"/>
    <w:rsid w:val="005B5B8E"/>
    <w:rsid w:val="005B5BC8"/>
    <w:rsid w:val="005B5EE1"/>
    <w:rsid w:val="005B5FA6"/>
    <w:rsid w:val="005B6023"/>
    <w:rsid w:val="005B70E3"/>
    <w:rsid w:val="005B728F"/>
    <w:rsid w:val="005B7311"/>
    <w:rsid w:val="005B7611"/>
    <w:rsid w:val="005B7AC6"/>
    <w:rsid w:val="005C00DC"/>
    <w:rsid w:val="005C0107"/>
    <w:rsid w:val="005C0136"/>
    <w:rsid w:val="005C044E"/>
    <w:rsid w:val="005C04D1"/>
    <w:rsid w:val="005C0648"/>
    <w:rsid w:val="005C0868"/>
    <w:rsid w:val="005C09DC"/>
    <w:rsid w:val="005C0F56"/>
    <w:rsid w:val="005C0FCA"/>
    <w:rsid w:val="005C1651"/>
    <w:rsid w:val="005C1A2B"/>
    <w:rsid w:val="005C1F27"/>
    <w:rsid w:val="005C244D"/>
    <w:rsid w:val="005C29B3"/>
    <w:rsid w:val="005C2B78"/>
    <w:rsid w:val="005C2F7A"/>
    <w:rsid w:val="005C315F"/>
    <w:rsid w:val="005C32E1"/>
    <w:rsid w:val="005C3414"/>
    <w:rsid w:val="005C3679"/>
    <w:rsid w:val="005C38DA"/>
    <w:rsid w:val="005C39E5"/>
    <w:rsid w:val="005C3A49"/>
    <w:rsid w:val="005C3BBD"/>
    <w:rsid w:val="005C4348"/>
    <w:rsid w:val="005C4862"/>
    <w:rsid w:val="005C4B36"/>
    <w:rsid w:val="005C4BDC"/>
    <w:rsid w:val="005C4CE2"/>
    <w:rsid w:val="005C5009"/>
    <w:rsid w:val="005C547B"/>
    <w:rsid w:val="005C579C"/>
    <w:rsid w:val="005C59DE"/>
    <w:rsid w:val="005C5B7E"/>
    <w:rsid w:val="005C5BD4"/>
    <w:rsid w:val="005C5EB7"/>
    <w:rsid w:val="005C6715"/>
    <w:rsid w:val="005C6A7B"/>
    <w:rsid w:val="005C6B17"/>
    <w:rsid w:val="005C6B1A"/>
    <w:rsid w:val="005C70EE"/>
    <w:rsid w:val="005C710C"/>
    <w:rsid w:val="005C720A"/>
    <w:rsid w:val="005C768E"/>
    <w:rsid w:val="005C77AC"/>
    <w:rsid w:val="005C79B0"/>
    <w:rsid w:val="005C7A9F"/>
    <w:rsid w:val="005C7C19"/>
    <w:rsid w:val="005C7C46"/>
    <w:rsid w:val="005C7F60"/>
    <w:rsid w:val="005D069F"/>
    <w:rsid w:val="005D0793"/>
    <w:rsid w:val="005D0940"/>
    <w:rsid w:val="005D09AB"/>
    <w:rsid w:val="005D0A68"/>
    <w:rsid w:val="005D0D07"/>
    <w:rsid w:val="005D0F08"/>
    <w:rsid w:val="005D0F8A"/>
    <w:rsid w:val="005D0FE6"/>
    <w:rsid w:val="005D1171"/>
    <w:rsid w:val="005D1248"/>
    <w:rsid w:val="005D148A"/>
    <w:rsid w:val="005D166B"/>
    <w:rsid w:val="005D19FB"/>
    <w:rsid w:val="005D22D0"/>
    <w:rsid w:val="005D2A35"/>
    <w:rsid w:val="005D2D85"/>
    <w:rsid w:val="005D3270"/>
    <w:rsid w:val="005D332A"/>
    <w:rsid w:val="005D33BB"/>
    <w:rsid w:val="005D35C0"/>
    <w:rsid w:val="005D36B9"/>
    <w:rsid w:val="005D36C2"/>
    <w:rsid w:val="005D39B2"/>
    <w:rsid w:val="005D3B03"/>
    <w:rsid w:val="005D408F"/>
    <w:rsid w:val="005D4357"/>
    <w:rsid w:val="005D439E"/>
    <w:rsid w:val="005D44B3"/>
    <w:rsid w:val="005D45F6"/>
    <w:rsid w:val="005D4846"/>
    <w:rsid w:val="005D4904"/>
    <w:rsid w:val="005D4935"/>
    <w:rsid w:val="005D4BF7"/>
    <w:rsid w:val="005D4CC6"/>
    <w:rsid w:val="005D4D70"/>
    <w:rsid w:val="005D51AE"/>
    <w:rsid w:val="005D51D2"/>
    <w:rsid w:val="005D51F5"/>
    <w:rsid w:val="005D5448"/>
    <w:rsid w:val="005D5C46"/>
    <w:rsid w:val="005D6129"/>
    <w:rsid w:val="005D61B1"/>
    <w:rsid w:val="005D6C5F"/>
    <w:rsid w:val="005D6C8B"/>
    <w:rsid w:val="005D6F77"/>
    <w:rsid w:val="005D7031"/>
    <w:rsid w:val="005D791F"/>
    <w:rsid w:val="005D7AFA"/>
    <w:rsid w:val="005D7D3D"/>
    <w:rsid w:val="005D7DB7"/>
    <w:rsid w:val="005D7F36"/>
    <w:rsid w:val="005E0003"/>
    <w:rsid w:val="005E02F9"/>
    <w:rsid w:val="005E034B"/>
    <w:rsid w:val="005E044F"/>
    <w:rsid w:val="005E06FD"/>
    <w:rsid w:val="005E0A8F"/>
    <w:rsid w:val="005E0B3F"/>
    <w:rsid w:val="005E1153"/>
    <w:rsid w:val="005E125D"/>
    <w:rsid w:val="005E1583"/>
    <w:rsid w:val="005E15AC"/>
    <w:rsid w:val="005E160C"/>
    <w:rsid w:val="005E1C3C"/>
    <w:rsid w:val="005E22C0"/>
    <w:rsid w:val="005E2BB1"/>
    <w:rsid w:val="005E2CB7"/>
    <w:rsid w:val="005E2D9E"/>
    <w:rsid w:val="005E324D"/>
    <w:rsid w:val="005E3495"/>
    <w:rsid w:val="005E366E"/>
    <w:rsid w:val="005E3870"/>
    <w:rsid w:val="005E3888"/>
    <w:rsid w:val="005E388D"/>
    <w:rsid w:val="005E3B4A"/>
    <w:rsid w:val="005E3BF1"/>
    <w:rsid w:val="005E4133"/>
    <w:rsid w:val="005E4316"/>
    <w:rsid w:val="005E45D0"/>
    <w:rsid w:val="005E4732"/>
    <w:rsid w:val="005E4781"/>
    <w:rsid w:val="005E4A68"/>
    <w:rsid w:val="005E4C02"/>
    <w:rsid w:val="005E4D4F"/>
    <w:rsid w:val="005E4EC5"/>
    <w:rsid w:val="005E515D"/>
    <w:rsid w:val="005E51FE"/>
    <w:rsid w:val="005E521F"/>
    <w:rsid w:val="005E5776"/>
    <w:rsid w:val="005E591C"/>
    <w:rsid w:val="005E5B6D"/>
    <w:rsid w:val="005E5BFB"/>
    <w:rsid w:val="005E5E3F"/>
    <w:rsid w:val="005E5EDA"/>
    <w:rsid w:val="005E6234"/>
    <w:rsid w:val="005E626A"/>
    <w:rsid w:val="005E6774"/>
    <w:rsid w:val="005E6B28"/>
    <w:rsid w:val="005E6BD2"/>
    <w:rsid w:val="005E6D08"/>
    <w:rsid w:val="005E6DE2"/>
    <w:rsid w:val="005E727C"/>
    <w:rsid w:val="005E748D"/>
    <w:rsid w:val="005E75DA"/>
    <w:rsid w:val="005E769B"/>
    <w:rsid w:val="005E773A"/>
    <w:rsid w:val="005E785D"/>
    <w:rsid w:val="005E7A7C"/>
    <w:rsid w:val="005E7D6D"/>
    <w:rsid w:val="005F035E"/>
    <w:rsid w:val="005F0797"/>
    <w:rsid w:val="005F0A05"/>
    <w:rsid w:val="005F0A2E"/>
    <w:rsid w:val="005F0B1C"/>
    <w:rsid w:val="005F0B67"/>
    <w:rsid w:val="005F0BC0"/>
    <w:rsid w:val="005F0D63"/>
    <w:rsid w:val="005F0EA3"/>
    <w:rsid w:val="005F0EAA"/>
    <w:rsid w:val="005F0F38"/>
    <w:rsid w:val="005F0F83"/>
    <w:rsid w:val="005F109A"/>
    <w:rsid w:val="005F18C1"/>
    <w:rsid w:val="005F1D69"/>
    <w:rsid w:val="005F206E"/>
    <w:rsid w:val="005F20E1"/>
    <w:rsid w:val="005F2170"/>
    <w:rsid w:val="005F254C"/>
    <w:rsid w:val="005F265E"/>
    <w:rsid w:val="005F270A"/>
    <w:rsid w:val="005F31A5"/>
    <w:rsid w:val="005F3432"/>
    <w:rsid w:val="005F3510"/>
    <w:rsid w:val="005F3599"/>
    <w:rsid w:val="005F372F"/>
    <w:rsid w:val="005F3756"/>
    <w:rsid w:val="005F3796"/>
    <w:rsid w:val="005F3EF8"/>
    <w:rsid w:val="005F3F2C"/>
    <w:rsid w:val="005F480D"/>
    <w:rsid w:val="005F4813"/>
    <w:rsid w:val="005F51C7"/>
    <w:rsid w:val="005F5572"/>
    <w:rsid w:val="005F5A75"/>
    <w:rsid w:val="005F5B1F"/>
    <w:rsid w:val="005F5CE6"/>
    <w:rsid w:val="005F6053"/>
    <w:rsid w:val="005F637D"/>
    <w:rsid w:val="005F64AB"/>
    <w:rsid w:val="005F64D3"/>
    <w:rsid w:val="005F65C8"/>
    <w:rsid w:val="005F65EA"/>
    <w:rsid w:val="005F66FD"/>
    <w:rsid w:val="005F6A73"/>
    <w:rsid w:val="005F6B0A"/>
    <w:rsid w:val="005F6CD2"/>
    <w:rsid w:val="005F729D"/>
    <w:rsid w:val="005F75C1"/>
    <w:rsid w:val="005F761B"/>
    <w:rsid w:val="005F773F"/>
    <w:rsid w:val="005F782F"/>
    <w:rsid w:val="005F7A05"/>
    <w:rsid w:val="005F7C24"/>
    <w:rsid w:val="005F7C3D"/>
    <w:rsid w:val="005F7C59"/>
    <w:rsid w:val="005F7E3D"/>
    <w:rsid w:val="006001B1"/>
    <w:rsid w:val="00600268"/>
    <w:rsid w:val="006002B0"/>
    <w:rsid w:val="0060048F"/>
    <w:rsid w:val="006006C7"/>
    <w:rsid w:val="0060074A"/>
    <w:rsid w:val="00600759"/>
    <w:rsid w:val="00600B11"/>
    <w:rsid w:val="00600FFE"/>
    <w:rsid w:val="00601013"/>
    <w:rsid w:val="0060106A"/>
    <w:rsid w:val="00601198"/>
    <w:rsid w:val="006012B4"/>
    <w:rsid w:val="0060148F"/>
    <w:rsid w:val="006017EF"/>
    <w:rsid w:val="00601A55"/>
    <w:rsid w:val="00601B81"/>
    <w:rsid w:val="00601DAD"/>
    <w:rsid w:val="00601EC3"/>
    <w:rsid w:val="0060200F"/>
    <w:rsid w:val="0060212F"/>
    <w:rsid w:val="00602171"/>
    <w:rsid w:val="00602274"/>
    <w:rsid w:val="0060255B"/>
    <w:rsid w:val="0060257C"/>
    <w:rsid w:val="0060278B"/>
    <w:rsid w:val="0060291B"/>
    <w:rsid w:val="00602AD4"/>
    <w:rsid w:val="00602D50"/>
    <w:rsid w:val="00603264"/>
    <w:rsid w:val="0060338A"/>
    <w:rsid w:val="00603593"/>
    <w:rsid w:val="00603640"/>
    <w:rsid w:val="006037BB"/>
    <w:rsid w:val="00603A0E"/>
    <w:rsid w:val="00603A19"/>
    <w:rsid w:val="00603B9F"/>
    <w:rsid w:val="00603C0C"/>
    <w:rsid w:val="00604010"/>
    <w:rsid w:val="006042C7"/>
    <w:rsid w:val="00604D2B"/>
    <w:rsid w:val="00605074"/>
    <w:rsid w:val="006053A4"/>
    <w:rsid w:val="006053FA"/>
    <w:rsid w:val="006055E2"/>
    <w:rsid w:val="006057E1"/>
    <w:rsid w:val="006059A8"/>
    <w:rsid w:val="00605DDD"/>
    <w:rsid w:val="00605E6C"/>
    <w:rsid w:val="00606268"/>
    <w:rsid w:val="00606438"/>
    <w:rsid w:val="00606784"/>
    <w:rsid w:val="00606C0A"/>
    <w:rsid w:val="00606CEB"/>
    <w:rsid w:val="00606DD4"/>
    <w:rsid w:val="00606E79"/>
    <w:rsid w:val="006070DF"/>
    <w:rsid w:val="0060725F"/>
    <w:rsid w:val="0060741B"/>
    <w:rsid w:val="00607425"/>
    <w:rsid w:val="00607569"/>
    <w:rsid w:val="00607662"/>
    <w:rsid w:val="0060781F"/>
    <w:rsid w:val="0060792F"/>
    <w:rsid w:val="00607A07"/>
    <w:rsid w:val="00607C22"/>
    <w:rsid w:val="00607F74"/>
    <w:rsid w:val="006100B3"/>
    <w:rsid w:val="0061012E"/>
    <w:rsid w:val="006102C9"/>
    <w:rsid w:val="00610A72"/>
    <w:rsid w:val="00610F85"/>
    <w:rsid w:val="0061100D"/>
    <w:rsid w:val="006111FD"/>
    <w:rsid w:val="00611225"/>
    <w:rsid w:val="00611260"/>
    <w:rsid w:val="00611594"/>
    <w:rsid w:val="00611818"/>
    <w:rsid w:val="0061181B"/>
    <w:rsid w:val="00611B63"/>
    <w:rsid w:val="00611F65"/>
    <w:rsid w:val="006120F0"/>
    <w:rsid w:val="00612322"/>
    <w:rsid w:val="006124A7"/>
    <w:rsid w:val="00612628"/>
    <w:rsid w:val="006126D5"/>
    <w:rsid w:val="00612A46"/>
    <w:rsid w:val="00612CF6"/>
    <w:rsid w:val="00612D28"/>
    <w:rsid w:val="00612DAB"/>
    <w:rsid w:val="00612EB5"/>
    <w:rsid w:val="00613197"/>
    <w:rsid w:val="006139E9"/>
    <w:rsid w:val="00613A38"/>
    <w:rsid w:val="00613BCA"/>
    <w:rsid w:val="00613BE4"/>
    <w:rsid w:val="00613D16"/>
    <w:rsid w:val="006140C2"/>
    <w:rsid w:val="00614360"/>
    <w:rsid w:val="006143D3"/>
    <w:rsid w:val="006148A1"/>
    <w:rsid w:val="00614984"/>
    <w:rsid w:val="00614A15"/>
    <w:rsid w:val="00615755"/>
    <w:rsid w:val="006157A2"/>
    <w:rsid w:val="0061584B"/>
    <w:rsid w:val="00615999"/>
    <w:rsid w:val="00615D8B"/>
    <w:rsid w:val="00616041"/>
    <w:rsid w:val="0061610E"/>
    <w:rsid w:val="006161AC"/>
    <w:rsid w:val="0061622C"/>
    <w:rsid w:val="006162AE"/>
    <w:rsid w:val="00616F25"/>
    <w:rsid w:val="00616F77"/>
    <w:rsid w:val="00617037"/>
    <w:rsid w:val="006170CE"/>
    <w:rsid w:val="00617386"/>
    <w:rsid w:val="0061743F"/>
    <w:rsid w:val="0061759E"/>
    <w:rsid w:val="0061760E"/>
    <w:rsid w:val="00617701"/>
    <w:rsid w:val="006177E3"/>
    <w:rsid w:val="006178F8"/>
    <w:rsid w:val="00617B57"/>
    <w:rsid w:val="00617D46"/>
    <w:rsid w:val="00617F07"/>
    <w:rsid w:val="00617F54"/>
    <w:rsid w:val="006206AB"/>
    <w:rsid w:val="00620869"/>
    <w:rsid w:val="00620A84"/>
    <w:rsid w:val="00620B72"/>
    <w:rsid w:val="00621177"/>
    <w:rsid w:val="006213B9"/>
    <w:rsid w:val="006217F9"/>
    <w:rsid w:val="00621883"/>
    <w:rsid w:val="00621CDB"/>
    <w:rsid w:val="00621D5C"/>
    <w:rsid w:val="00622171"/>
    <w:rsid w:val="006221AC"/>
    <w:rsid w:val="00622C01"/>
    <w:rsid w:val="00622E1C"/>
    <w:rsid w:val="00623306"/>
    <w:rsid w:val="0062343C"/>
    <w:rsid w:val="00623465"/>
    <w:rsid w:val="006234E3"/>
    <w:rsid w:val="0062383A"/>
    <w:rsid w:val="00623C20"/>
    <w:rsid w:val="00624215"/>
    <w:rsid w:val="00624399"/>
    <w:rsid w:val="00624536"/>
    <w:rsid w:val="0062453D"/>
    <w:rsid w:val="006245DB"/>
    <w:rsid w:val="006247BC"/>
    <w:rsid w:val="00624880"/>
    <w:rsid w:val="00624B22"/>
    <w:rsid w:val="00624CAA"/>
    <w:rsid w:val="00624E08"/>
    <w:rsid w:val="00624F2B"/>
    <w:rsid w:val="00625480"/>
    <w:rsid w:val="00625A44"/>
    <w:rsid w:val="00625D7D"/>
    <w:rsid w:val="00625FD6"/>
    <w:rsid w:val="00626004"/>
    <w:rsid w:val="00626819"/>
    <w:rsid w:val="00626931"/>
    <w:rsid w:val="00626B2C"/>
    <w:rsid w:val="00626CC9"/>
    <w:rsid w:val="0062711B"/>
    <w:rsid w:val="006271B2"/>
    <w:rsid w:val="006271D8"/>
    <w:rsid w:val="00627215"/>
    <w:rsid w:val="006272A8"/>
    <w:rsid w:val="0062731A"/>
    <w:rsid w:val="00627D1D"/>
    <w:rsid w:val="00627F61"/>
    <w:rsid w:val="0063021A"/>
    <w:rsid w:val="0063032E"/>
    <w:rsid w:val="006304FB"/>
    <w:rsid w:val="00630535"/>
    <w:rsid w:val="00630720"/>
    <w:rsid w:val="00630938"/>
    <w:rsid w:val="00630C31"/>
    <w:rsid w:val="00630DFD"/>
    <w:rsid w:val="00630F1E"/>
    <w:rsid w:val="00631130"/>
    <w:rsid w:val="006311F3"/>
    <w:rsid w:val="00631266"/>
    <w:rsid w:val="00631497"/>
    <w:rsid w:val="006314B8"/>
    <w:rsid w:val="00631607"/>
    <w:rsid w:val="00631769"/>
    <w:rsid w:val="0063197F"/>
    <w:rsid w:val="00631C23"/>
    <w:rsid w:val="006322A5"/>
    <w:rsid w:val="00632355"/>
    <w:rsid w:val="006324D0"/>
    <w:rsid w:val="0063282F"/>
    <w:rsid w:val="00632EA8"/>
    <w:rsid w:val="00632F76"/>
    <w:rsid w:val="0063338A"/>
    <w:rsid w:val="006336F1"/>
    <w:rsid w:val="00633758"/>
    <w:rsid w:val="006337DC"/>
    <w:rsid w:val="00633819"/>
    <w:rsid w:val="00633D07"/>
    <w:rsid w:val="00633F8A"/>
    <w:rsid w:val="00633F8F"/>
    <w:rsid w:val="00634005"/>
    <w:rsid w:val="00634010"/>
    <w:rsid w:val="006343B1"/>
    <w:rsid w:val="0063441B"/>
    <w:rsid w:val="0063450B"/>
    <w:rsid w:val="006346D4"/>
    <w:rsid w:val="006347F1"/>
    <w:rsid w:val="00634B43"/>
    <w:rsid w:val="00634B4E"/>
    <w:rsid w:val="00634CA0"/>
    <w:rsid w:val="00634F03"/>
    <w:rsid w:val="006352F0"/>
    <w:rsid w:val="006354FD"/>
    <w:rsid w:val="00635546"/>
    <w:rsid w:val="0063568E"/>
    <w:rsid w:val="00635694"/>
    <w:rsid w:val="006356B9"/>
    <w:rsid w:val="00635D5E"/>
    <w:rsid w:val="00635F0E"/>
    <w:rsid w:val="00635F49"/>
    <w:rsid w:val="00635FC8"/>
    <w:rsid w:val="00636009"/>
    <w:rsid w:val="0063628B"/>
    <w:rsid w:val="00636826"/>
    <w:rsid w:val="00636E0A"/>
    <w:rsid w:val="006373D0"/>
    <w:rsid w:val="0063748E"/>
    <w:rsid w:val="006374E3"/>
    <w:rsid w:val="0063766E"/>
    <w:rsid w:val="00637786"/>
    <w:rsid w:val="006378B4"/>
    <w:rsid w:val="00637D1A"/>
    <w:rsid w:val="00637F0F"/>
    <w:rsid w:val="006402E5"/>
    <w:rsid w:val="0064035A"/>
    <w:rsid w:val="0064067F"/>
    <w:rsid w:val="00640890"/>
    <w:rsid w:val="00640E91"/>
    <w:rsid w:val="00640F59"/>
    <w:rsid w:val="0064110B"/>
    <w:rsid w:val="00641318"/>
    <w:rsid w:val="0064162E"/>
    <w:rsid w:val="0064187F"/>
    <w:rsid w:val="006418A4"/>
    <w:rsid w:val="00641A71"/>
    <w:rsid w:val="00641C18"/>
    <w:rsid w:val="00641C50"/>
    <w:rsid w:val="0064223A"/>
    <w:rsid w:val="00643314"/>
    <w:rsid w:val="006440B9"/>
    <w:rsid w:val="0064413E"/>
    <w:rsid w:val="006441BD"/>
    <w:rsid w:val="00644467"/>
    <w:rsid w:val="0064452B"/>
    <w:rsid w:val="00644550"/>
    <w:rsid w:val="0064457F"/>
    <w:rsid w:val="0064499E"/>
    <w:rsid w:val="006449AD"/>
    <w:rsid w:val="00645156"/>
    <w:rsid w:val="006456DD"/>
    <w:rsid w:val="0064573A"/>
    <w:rsid w:val="00645AB6"/>
    <w:rsid w:val="00645EEE"/>
    <w:rsid w:val="00646083"/>
    <w:rsid w:val="0064657E"/>
    <w:rsid w:val="00646C82"/>
    <w:rsid w:val="00646D39"/>
    <w:rsid w:val="006470A3"/>
    <w:rsid w:val="00647313"/>
    <w:rsid w:val="00647576"/>
    <w:rsid w:val="00647760"/>
    <w:rsid w:val="00647BB3"/>
    <w:rsid w:val="00647C81"/>
    <w:rsid w:val="006500C3"/>
    <w:rsid w:val="006501E8"/>
    <w:rsid w:val="00650321"/>
    <w:rsid w:val="00650452"/>
    <w:rsid w:val="00650708"/>
    <w:rsid w:val="00650ED2"/>
    <w:rsid w:val="006517C8"/>
    <w:rsid w:val="00651A2E"/>
    <w:rsid w:val="00651BB8"/>
    <w:rsid w:val="00651CFF"/>
    <w:rsid w:val="00651E04"/>
    <w:rsid w:val="00651E63"/>
    <w:rsid w:val="0065216C"/>
    <w:rsid w:val="0065247C"/>
    <w:rsid w:val="00652836"/>
    <w:rsid w:val="0065285F"/>
    <w:rsid w:val="006528F1"/>
    <w:rsid w:val="00652F8B"/>
    <w:rsid w:val="00652F91"/>
    <w:rsid w:val="00653305"/>
    <w:rsid w:val="00653AD4"/>
    <w:rsid w:val="00653B16"/>
    <w:rsid w:val="00653E24"/>
    <w:rsid w:val="00653E91"/>
    <w:rsid w:val="00654329"/>
    <w:rsid w:val="00654380"/>
    <w:rsid w:val="0065459E"/>
    <w:rsid w:val="006551C8"/>
    <w:rsid w:val="0065532C"/>
    <w:rsid w:val="006554CE"/>
    <w:rsid w:val="006558FB"/>
    <w:rsid w:val="00655C96"/>
    <w:rsid w:val="00655D31"/>
    <w:rsid w:val="00655DC5"/>
    <w:rsid w:val="00655F6A"/>
    <w:rsid w:val="00656042"/>
    <w:rsid w:val="006560EC"/>
    <w:rsid w:val="006563A7"/>
    <w:rsid w:val="00656609"/>
    <w:rsid w:val="00656729"/>
    <w:rsid w:val="00656DA3"/>
    <w:rsid w:val="00656EF1"/>
    <w:rsid w:val="006571A8"/>
    <w:rsid w:val="0065733E"/>
    <w:rsid w:val="006573C1"/>
    <w:rsid w:val="006575B6"/>
    <w:rsid w:val="006575DA"/>
    <w:rsid w:val="0065771B"/>
    <w:rsid w:val="00657754"/>
    <w:rsid w:val="0065797E"/>
    <w:rsid w:val="00657E8B"/>
    <w:rsid w:val="0066019A"/>
    <w:rsid w:val="0066034D"/>
    <w:rsid w:val="0066056A"/>
    <w:rsid w:val="0066073A"/>
    <w:rsid w:val="006607D6"/>
    <w:rsid w:val="00660D46"/>
    <w:rsid w:val="00660DC7"/>
    <w:rsid w:val="00660F77"/>
    <w:rsid w:val="0066163B"/>
    <w:rsid w:val="006619C4"/>
    <w:rsid w:val="00661D0C"/>
    <w:rsid w:val="00661DCE"/>
    <w:rsid w:val="00661F73"/>
    <w:rsid w:val="006620BE"/>
    <w:rsid w:val="006624F6"/>
    <w:rsid w:val="006625A2"/>
    <w:rsid w:val="0066284F"/>
    <w:rsid w:val="00662CD2"/>
    <w:rsid w:val="00662D0B"/>
    <w:rsid w:val="00662DC1"/>
    <w:rsid w:val="006634B4"/>
    <w:rsid w:val="00663A57"/>
    <w:rsid w:val="00663DB1"/>
    <w:rsid w:val="0066406C"/>
    <w:rsid w:val="0066420D"/>
    <w:rsid w:val="00664234"/>
    <w:rsid w:val="006642D7"/>
    <w:rsid w:val="0066453C"/>
    <w:rsid w:val="006648E0"/>
    <w:rsid w:val="006651C0"/>
    <w:rsid w:val="006653A0"/>
    <w:rsid w:val="006657D2"/>
    <w:rsid w:val="00665BAF"/>
    <w:rsid w:val="00665BE1"/>
    <w:rsid w:val="00665D89"/>
    <w:rsid w:val="00665E33"/>
    <w:rsid w:val="0066621D"/>
    <w:rsid w:val="00666941"/>
    <w:rsid w:val="00666E0F"/>
    <w:rsid w:val="006671CE"/>
    <w:rsid w:val="00667260"/>
    <w:rsid w:val="00667491"/>
    <w:rsid w:val="00667734"/>
    <w:rsid w:val="00667919"/>
    <w:rsid w:val="00667E28"/>
    <w:rsid w:val="00667E83"/>
    <w:rsid w:val="00667FBA"/>
    <w:rsid w:val="0067002D"/>
    <w:rsid w:val="006700FF"/>
    <w:rsid w:val="006703E8"/>
    <w:rsid w:val="006706FD"/>
    <w:rsid w:val="00670962"/>
    <w:rsid w:val="00670978"/>
    <w:rsid w:val="00670AFA"/>
    <w:rsid w:val="00670CE7"/>
    <w:rsid w:val="00670E57"/>
    <w:rsid w:val="00670EA5"/>
    <w:rsid w:val="00670FE6"/>
    <w:rsid w:val="006714E1"/>
    <w:rsid w:val="0067160D"/>
    <w:rsid w:val="00671924"/>
    <w:rsid w:val="00671AC2"/>
    <w:rsid w:val="00671EC6"/>
    <w:rsid w:val="00671FF9"/>
    <w:rsid w:val="00672504"/>
    <w:rsid w:val="00672627"/>
    <w:rsid w:val="006728AE"/>
    <w:rsid w:val="0067321F"/>
    <w:rsid w:val="00673220"/>
    <w:rsid w:val="006735FE"/>
    <w:rsid w:val="00673820"/>
    <w:rsid w:val="00673A02"/>
    <w:rsid w:val="00673A3C"/>
    <w:rsid w:val="00674123"/>
    <w:rsid w:val="006741C6"/>
    <w:rsid w:val="006741C9"/>
    <w:rsid w:val="006743F8"/>
    <w:rsid w:val="0067458D"/>
    <w:rsid w:val="006745CA"/>
    <w:rsid w:val="00674864"/>
    <w:rsid w:val="00674A65"/>
    <w:rsid w:val="00674F36"/>
    <w:rsid w:val="00675019"/>
    <w:rsid w:val="00675387"/>
    <w:rsid w:val="006755A8"/>
    <w:rsid w:val="00675ACE"/>
    <w:rsid w:val="00675BE6"/>
    <w:rsid w:val="00676024"/>
    <w:rsid w:val="00676077"/>
    <w:rsid w:val="00676577"/>
    <w:rsid w:val="00676CCE"/>
    <w:rsid w:val="00676ED3"/>
    <w:rsid w:val="00676FB7"/>
    <w:rsid w:val="00677041"/>
    <w:rsid w:val="006771B8"/>
    <w:rsid w:val="006771F1"/>
    <w:rsid w:val="006773CF"/>
    <w:rsid w:val="006777BC"/>
    <w:rsid w:val="0067796B"/>
    <w:rsid w:val="006779BE"/>
    <w:rsid w:val="00677B4D"/>
    <w:rsid w:val="00677D32"/>
    <w:rsid w:val="00677F32"/>
    <w:rsid w:val="00680066"/>
    <w:rsid w:val="0068033B"/>
    <w:rsid w:val="0068061A"/>
    <w:rsid w:val="00680976"/>
    <w:rsid w:val="00680AC8"/>
    <w:rsid w:val="00680C0E"/>
    <w:rsid w:val="00680DBD"/>
    <w:rsid w:val="00680DD2"/>
    <w:rsid w:val="00680E5E"/>
    <w:rsid w:val="00681204"/>
    <w:rsid w:val="00681352"/>
    <w:rsid w:val="006814AC"/>
    <w:rsid w:val="0068182F"/>
    <w:rsid w:val="0068185B"/>
    <w:rsid w:val="0068185F"/>
    <w:rsid w:val="00681968"/>
    <w:rsid w:val="00681992"/>
    <w:rsid w:val="00681AEF"/>
    <w:rsid w:val="00682694"/>
    <w:rsid w:val="00682879"/>
    <w:rsid w:val="006828A6"/>
    <w:rsid w:val="00682A27"/>
    <w:rsid w:val="00682A5E"/>
    <w:rsid w:val="00683484"/>
    <w:rsid w:val="006836BD"/>
    <w:rsid w:val="006836C8"/>
    <w:rsid w:val="00683719"/>
    <w:rsid w:val="00683766"/>
    <w:rsid w:val="00683BA2"/>
    <w:rsid w:val="00683F87"/>
    <w:rsid w:val="006843E8"/>
    <w:rsid w:val="00684791"/>
    <w:rsid w:val="00684F12"/>
    <w:rsid w:val="00685C56"/>
    <w:rsid w:val="00685CB5"/>
    <w:rsid w:val="00685D68"/>
    <w:rsid w:val="00685DAA"/>
    <w:rsid w:val="00686642"/>
    <w:rsid w:val="00686920"/>
    <w:rsid w:val="00686A67"/>
    <w:rsid w:val="00686A88"/>
    <w:rsid w:val="00686AC5"/>
    <w:rsid w:val="00686F06"/>
    <w:rsid w:val="0068739C"/>
    <w:rsid w:val="006873EB"/>
    <w:rsid w:val="00687666"/>
    <w:rsid w:val="00687777"/>
    <w:rsid w:val="00687C56"/>
    <w:rsid w:val="0069002A"/>
    <w:rsid w:val="0069020D"/>
    <w:rsid w:val="006902A2"/>
    <w:rsid w:val="00690544"/>
    <w:rsid w:val="00690906"/>
    <w:rsid w:val="00690F26"/>
    <w:rsid w:val="00690F77"/>
    <w:rsid w:val="00691004"/>
    <w:rsid w:val="0069103C"/>
    <w:rsid w:val="0069140D"/>
    <w:rsid w:val="006914FF"/>
    <w:rsid w:val="0069157D"/>
    <w:rsid w:val="006916F5"/>
    <w:rsid w:val="00691E5E"/>
    <w:rsid w:val="00691E99"/>
    <w:rsid w:val="00691EFC"/>
    <w:rsid w:val="00692187"/>
    <w:rsid w:val="00692350"/>
    <w:rsid w:val="00692578"/>
    <w:rsid w:val="00692988"/>
    <w:rsid w:val="00692DF8"/>
    <w:rsid w:val="00692F5E"/>
    <w:rsid w:val="00693073"/>
    <w:rsid w:val="0069309C"/>
    <w:rsid w:val="006930BB"/>
    <w:rsid w:val="006932D8"/>
    <w:rsid w:val="0069359C"/>
    <w:rsid w:val="00693639"/>
    <w:rsid w:val="0069372E"/>
    <w:rsid w:val="0069405E"/>
    <w:rsid w:val="00694233"/>
    <w:rsid w:val="006942FD"/>
    <w:rsid w:val="0069433F"/>
    <w:rsid w:val="00694415"/>
    <w:rsid w:val="00694527"/>
    <w:rsid w:val="006946D9"/>
    <w:rsid w:val="00694778"/>
    <w:rsid w:val="006947C8"/>
    <w:rsid w:val="006949FF"/>
    <w:rsid w:val="00694BF9"/>
    <w:rsid w:val="00694E45"/>
    <w:rsid w:val="00694EBC"/>
    <w:rsid w:val="00694FD0"/>
    <w:rsid w:val="006950D3"/>
    <w:rsid w:val="00695229"/>
    <w:rsid w:val="006952FA"/>
    <w:rsid w:val="00695B53"/>
    <w:rsid w:val="0069601D"/>
    <w:rsid w:val="006960A2"/>
    <w:rsid w:val="00696140"/>
    <w:rsid w:val="006961A9"/>
    <w:rsid w:val="00696461"/>
    <w:rsid w:val="00696982"/>
    <w:rsid w:val="00696CE2"/>
    <w:rsid w:val="00696FF3"/>
    <w:rsid w:val="006970EF"/>
    <w:rsid w:val="0069710A"/>
    <w:rsid w:val="006972B5"/>
    <w:rsid w:val="006974F6"/>
    <w:rsid w:val="006975D0"/>
    <w:rsid w:val="0069761A"/>
    <w:rsid w:val="00697C1A"/>
    <w:rsid w:val="00697C72"/>
    <w:rsid w:val="00697D32"/>
    <w:rsid w:val="00697EC2"/>
    <w:rsid w:val="00697FF4"/>
    <w:rsid w:val="006A064B"/>
    <w:rsid w:val="006A06B8"/>
    <w:rsid w:val="006A0730"/>
    <w:rsid w:val="006A080E"/>
    <w:rsid w:val="006A08AE"/>
    <w:rsid w:val="006A09E6"/>
    <w:rsid w:val="006A0A7C"/>
    <w:rsid w:val="006A0A9A"/>
    <w:rsid w:val="006A15CA"/>
    <w:rsid w:val="006A1633"/>
    <w:rsid w:val="006A1684"/>
    <w:rsid w:val="006A1879"/>
    <w:rsid w:val="006A1A47"/>
    <w:rsid w:val="006A1B3B"/>
    <w:rsid w:val="006A226C"/>
    <w:rsid w:val="006A236A"/>
    <w:rsid w:val="006A25EC"/>
    <w:rsid w:val="006A2619"/>
    <w:rsid w:val="006A2A83"/>
    <w:rsid w:val="006A2AEF"/>
    <w:rsid w:val="006A2EA7"/>
    <w:rsid w:val="006A2EC2"/>
    <w:rsid w:val="006A347E"/>
    <w:rsid w:val="006A3514"/>
    <w:rsid w:val="006A3932"/>
    <w:rsid w:val="006A3C72"/>
    <w:rsid w:val="006A3E1C"/>
    <w:rsid w:val="006A4998"/>
    <w:rsid w:val="006A50F9"/>
    <w:rsid w:val="006A5177"/>
    <w:rsid w:val="006A5345"/>
    <w:rsid w:val="006A59A5"/>
    <w:rsid w:val="006A5C79"/>
    <w:rsid w:val="006A5EF7"/>
    <w:rsid w:val="006A5FAB"/>
    <w:rsid w:val="006A6241"/>
    <w:rsid w:val="006A64A0"/>
    <w:rsid w:val="006A6A51"/>
    <w:rsid w:val="006A723F"/>
    <w:rsid w:val="006A75CE"/>
    <w:rsid w:val="006A761F"/>
    <w:rsid w:val="006A77BA"/>
    <w:rsid w:val="006A7A7C"/>
    <w:rsid w:val="006A7AD2"/>
    <w:rsid w:val="006B02E4"/>
    <w:rsid w:val="006B05AA"/>
    <w:rsid w:val="006B070F"/>
    <w:rsid w:val="006B0AAC"/>
    <w:rsid w:val="006B0C63"/>
    <w:rsid w:val="006B0C6F"/>
    <w:rsid w:val="006B0CB2"/>
    <w:rsid w:val="006B0F39"/>
    <w:rsid w:val="006B1085"/>
    <w:rsid w:val="006B11E7"/>
    <w:rsid w:val="006B1A50"/>
    <w:rsid w:val="006B1B4D"/>
    <w:rsid w:val="006B21FE"/>
    <w:rsid w:val="006B23AD"/>
    <w:rsid w:val="006B243B"/>
    <w:rsid w:val="006B30A9"/>
    <w:rsid w:val="006B3374"/>
    <w:rsid w:val="006B3474"/>
    <w:rsid w:val="006B3540"/>
    <w:rsid w:val="006B3AC6"/>
    <w:rsid w:val="006B3DC3"/>
    <w:rsid w:val="006B4119"/>
    <w:rsid w:val="006B41AC"/>
    <w:rsid w:val="006B4324"/>
    <w:rsid w:val="006B43B6"/>
    <w:rsid w:val="006B44E1"/>
    <w:rsid w:val="006B4D77"/>
    <w:rsid w:val="006B4F74"/>
    <w:rsid w:val="006B52B8"/>
    <w:rsid w:val="006B57A6"/>
    <w:rsid w:val="006B5BD2"/>
    <w:rsid w:val="006B5E95"/>
    <w:rsid w:val="006B5EFD"/>
    <w:rsid w:val="006B60E9"/>
    <w:rsid w:val="006B63C8"/>
    <w:rsid w:val="006B63D9"/>
    <w:rsid w:val="006B6D6C"/>
    <w:rsid w:val="006B70D9"/>
    <w:rsid w:val="006B7165"/>
    <w:rsid w:val="006B719B"/>
    <w:rsid w:val="006B724C"/>
    <w:rsid w:val="006B74DD"/>
    <w:rsid w:val="006B7EEE"/>
    <w:rsid w:val="006C02F1"/>
    <w:rsid w:val="006C06D5"/>
    <w:rsid w:val="006C08D6"/>
    <w:rsid w:val="006C08E3"/>
    <w:rsid w:val="006C0C19"/>
    <w:rsid w:val="006C0E27"/>
    <w:rsid w:val="006C1396"/>
    <w:rsid w:val="006C1706"/>
    <w:rsid w:val="006C175B"/>
    <w:rsid w:val="006C1772"/>
    <w:rsid w:val="006C1862"/>
    <w:rsid w:val="006C18E1"/>
    <w:rsid w:val="006C18EF"/>
    <w:rsid w:val="006C205B"/>
    <w:rsid w:val="006C23E0"/>
    <w:rsid w:val="006C2649"/>
    <w:rsid w:val="006C2B90"/>
    <w:rsid w:val="006C2D5C"/>
    <w:rsid w:val="006C33DC"/>
    <w:rsid w:val="006C359A"/>
    <w:rsid w:val="006C3746"/>
    <w:rsid w:val="006C3861"/>
    <w:rsid w:val="006C398F"/>
    <w:rsid w:val="006C39C8"/>
    <w:rsid w:val="006C3C29"/>
    <w:rsid w:val="006C3C83"/>
    <w:rsid w:val="006C3CB1"/>
    <w:rsid w:val="006C3F11"/>
    <w:rsid w:val="006C3F8D"/>
    <w:rsid w:val="006C4115"/>
    <w:rsid w:val="006C422A"/>
    <w:rsid w:val="006C4347"/>
    <w:rsid w:val="006C4454"/>
    <w:rsid w:val="006C47FA"/>
    <w:rsid w:val="006C482C"/>
    <w:rsid w:val="006C4BE4"/>
    <w:rsid w:val="006C4C2A"/>
    <w:rsid w:val="006C531E"/>
    <w:rsid w:val="006C59C0"/>
    <w:rsid w:val="006C5AFC"/>
    <w:rsid w:val="006C6133"/>
    <w:rsid w:val="006C65CB"/>
    <w:rsid w:val="006C6707"/>
    <w:rsid w:val="006C67FB"/>
    <w:rsid w:val="006C6956"/>
    <w:rsid w:val="006C6B07"/>
    <w:rsid w:val="006C6BB8"/>
    <w:rsid w:val="006C6E8F"/>
    <w:rsid w:val="006C6F05"/>
    <w:rsid w:val="006C7627"/>
    <w:rsid w:val="006C7A7B"/>
    <w:rsid w:val="006C7CED"/>
    <w:rsid w:val="006C7DD0"/>
    <w:rsid w:val="006C7E96"/>
    <w:rsid w:val="006D010C"/>
    <w:rsid w:val="006D044D"/>
    <w:rsid w:val="006D0B12"/>
    <w:rsid w:val="006D0BEA"/>
    <w:rsid w:val="006D0CF3"/>
    <w:rsid w:val="006D0DFF"/>
    <w:rsid w:val="006D0FE1"/>
    <w:rsid w:val="006D0FF3"/>
    <w:rsid w:val="006D1275"/>
    <w:rsid w:val="006D17ED"/>
    <w:rsid w:val="006D1ABF"/>
    <w:rsid w:val="006D1EED"/>
    <w:rsid w:val="006D1F25"/>
    <w:rsid w:val="006D243D"/>
    <w:rsid w:val="006D2F02"/>
    <w:rsid w:val="006D2F8C"/>
    <w:rsid w:val="006D3161"/>
    <w:rsid w:val="006D31CA"/>
    <w:rsid w:val="006D3341"/>
    <w:rsid w:val="006D35DB"/>
    <w:rsid w:val="006D36D8"/>
    <w:rsid w:val="006D39A8"/>
    <w:rsid w:val="006D3C88"/>
    <w:rsid w:val="006D426A"/>
    <w:rsid w:val="006D430A"/>
    <w:rsid w:val="006D457B"/>
    <w:rsid w:val="006D48B0"/>
    <w:rsid w:val="006D50C9"/>
    <w:rsid w:val="006D517D"/>
    <w:rsid w:val="006D57DF"/>
    <w:rsid w:val="006D5899"/>
    <w:rsid w:val="006D59D4"/>
    <w:rsid w:val="006D5C47"/>
    <w:rsid w:val="006D5D8F"/>
    <w:rsid w:val="006D5E28"/>
    <w:rsid w:val="006D6001"/>
    <w:rsid w:val="006D65A7"/>
    <w:rsid w:val="006D67DB"/>
    <w:rsid w:val="006D6C5D"/>
    <w:rsid w:val="006D6DE1"/>
    <w:rsid w:val="006D6F3D"/>
    <w:rsid w:val="006D6F83"/>
    <w:rsid w:val="006D6FFB"/>
    <w:rsid w:val="006D7255"/>
    <w:rsid w:val="006D7369"/>
    <w:rsid w:val="006D744A"/>
    <w:rsid w:val="006D75EA"/>
    <w:rsid w:val="006D777D"/>
    <w:rsid w:val="006D7972"/>
    <w:rsid w:val="006D7BB7"/>
    <w:rsid w:val="006E02AA"/>
    <w:rsid w:val="006E0C1E"/>
    <w:rsid w:val="006E0F5C"/>
    <w:rsid w:val="006E10B4"/>
    <w:rsid w:val="006E12BB"/>
    <w:rsid w:val="006E1B07"/>
    <w:rsid w:val="006E225B"/>
    <w:rsid w:val="006E233F"/>
    <w:rsid w:val="006E2503"/>
    <w:rsid w:val="006E3031"/>
    <w:rsid w:val="006E31DA"/>
    <w:rsid w:val="006E320D"/>
    <w:rsid w:val="006E3336"/>
    <w:rsid w:val="006E3555"/>
    <w:rsid w:val="006E3698"/>
    <w:rsid w:val="006E396C"/>
    <w:rsid w:val="006E3BA0"/>
    <w:rsid w:val="006E3CE1"/>
    <w:rsid w:val="006E3E5A"/>
    <w:rsid w:val="006E3F8C"/>
    <w:rsid w:val="006E49B0"/>
    <w:rsid w:val="006E4E9C"/>
    <w:rsid w:val="006E514F"/>
    <w:rsid w:val="006E5305"/>
    <w:rsid w:val="006E5824"/>
    <w:rsid w:val="006E5A77"/>
    <w:rsid w:val="006E5D91"/>
    <w:rsid w:val="006E6440"/>
    <w:rsid w:val="006E6468"/>
    <w:rsid w:val="006E65AA"/>
    <w:rsid w:val="006E6605"/>
    <w:rsid w:val="006E6817"/>
    <w:rsid w:val="006E682E"/>
    <w:rsid w:val="006E68BB"/>
    <w:rsid w:val="006E68E7"/>
    <w:rsid w:val="006E6D08"/>
    <w:rsid w:val="006E7094"/>
    <w:rsid w:val="006E7209"/>
    <w:rsid w:val="006E737D"/>
    <w:rsid w:val="006E79E6"/>
    <w:rsid w:val="006E7AC1"/>
    <w:rsid w:val="006E7B03"/>
    <w:rsid w:val="006E7C20"/>
    <w:rsid w:val="006E7C2B"/>
    <w:rsid w:val="006E7DFA"/>
    <w:rsid w:val="006F02F8"/>
    <w:rsid w:val="006F0395"/>
    <w:rsid w:val="006F03A4"/>
    <w:rsid w:val="006F0508"/>
    <w:rsid w:val="006F067D"/>
    <w:rsid w:val="006F0800"/>
    <w:rsid w:val="006F0A5B"/>
    <w:rsid w:val="006F0F4E"/>
    <w:rsid w:val="006F12A4"/>
    <w:rsid w:val="006F14D4"/>
    <w:rsid w:val="006F16C8"/>
    <w:rsid w:val="006F1B6D"/>
    <w:rsid w:val="006F1C80"/>
    <w:rsid w:val="006F2074"/>
    <w:rsid w:val="006F2130"/>
    <w:rsid w:val="006F242B"/>
    <w:rsid w:val="006F249A"/>
    <w:rsid w:val="006F2B69"/>
    <w:rsid w:val="006F2C54"/>
    <w:rsid w:val="006F2F49"/>
    <w:rsid w:val="006F30D1"/>
    <w:rsid w:val="006F30E7"/>
    <w:rsid w:val="006F3291"/>
    <w:rsid w:val="006F32B1"/>
    <w:rsid w:val="006F332A"/>
    <w:rsid w:val="006F3657"/>
    <w:rsid w:val="006F38C2"/>
    <w:rsid w:val="006F4142"/>
    <w:rsid w:val="006F41FF"/>
    <w:rsid w:val="006F4250"/>
    <w:rsid w:val="006F4691"/>
    <w:rsid w:val="006F4753"/>
    <w:rsid w:val="006F4A10"/>
    <w:rsid w:val="006F4C04"/>
    <w:rsid w:val="006F4CD1"/>
    <w:rsid w:val="006F4CF8"/>
    <w:rsid w:val="006F50B1"/>
    <w:rsid w:val="006F5630"/>
    <w:rsid w:val="006F5827"/>
    <w:rsid w:val="006F5EFC"/>
    <w:rsid w:val="006F5FAE"/>
    <w:rsid w:val="006F5FFF"/>
    <w:rsid w:val="006F60C4"/>
    <w:rsid w:val="006F62B4"/>
    <w:rsid w:val="006F6DEA"/>
    <w:rsid w:val="006F725C"/>
    <w:rsid w:val="006F742A"/>
    <w:rsid w:val="006F7529"/>
    <w:rsid w:val="006F7AA4"/>
    <w:rsid w:val="007000DB"/>
    <w:rsid w:val="00700178"/>
    <w:rsid w:val="00700223"/>
    <w:rsid w:val="00700546"/>
    <w:rsid w:val="0070068C"/>
    <w:rsid w:val="007009B2"/>
    <w:rsid w:val="00700E38"/>
    <w:rsid w:val="00700E6D"/>
    <w:rsid w:val="00700FDC"/>
    <w:rsid w:val="0070178B"/>
    <w:rsid w:val="00701DAE"/>
    <w:rsid w:val="00701DCC"/>
    <w:rsid w:val="00702087"/>
    <w:rsid w:val="007020FB"/>
    <w:rsid w:val="00702150"/>
    <w:rsid w:val="007022E8"/>
    <w:rsid w:val="0070250E"/>
    <w:rsid w:val="0070297C"/>
    <w:rsid w:val="00702AAB"/>
    <w:rsid w:val="00702BEC"/>
    <w:rsid w:val="00702C00"/>
    <w:rsid w:val="00702EB7"/>
    <w:rsid w:val="007031C3"/>
    <w:rsid w:val="007034D0"/>
    <w:rsid w:val="00703530"/>
    <w:rsid w:val="00703676"/>
    <w:rsid w:val="007037AF"/>
    <w:rsid w:val="00703CF8"/>
    <w:rsid w:val="00703DB7"/>
    <w:rsid w:val="00704062"/>
    <w:rsid w:val="0070417C"/>
    <w:rsid w:val="007041A9"/>
    <w:rsid w:val="0070472E"/>
    <w:rsid w:val="0070475D"/>
    <w:rsid w:val="00704FEC"/>
    <w:rsid w:val="00705352"/>
    <w:rsid w:val="00705B65"/>
    <w:rsid w:val="00705C3C"/>
    <w:rsid w:val="00705C7D"/>
    <w:rsid w:val="00705D06"/>
    <w:rsid w:val="00706298"/>
    <w:rsid w:val="00706DA6"/>
    <w:rsid w:val="007073C5"/>
    <w:rsid w:val="007074EB"/>
    <w:rsid w:val="00707891"/>
    <w:rsid w:val="00707B3B"/>
    <w:rsid w:val="00707D13"/>
    <w:rsid w:val="00707D54"/>
    <w:rsid w:val="0071038B"/>
    <w:rsid w:val="00710453"/>
    <w:rsid w:val="0071073F"/>
    <w:rsid w:val="00710810"/>
    <w:rsid w:val="007109C7"/>
    <w:rsid w:val="00710C19"/>
    <w:rsid w:val="00710C5C"/>
    <w:rsid w:val="00710CA6"/>
    <w:rsid w:val="00711576"/>
    <w:rsid w:val="007115F3"/>
    <w:rsid w:val="0071165C"/>
    <w:rsid w:val="00711774"/>
    <w:rsid w:val="007117B9"/>
    <w:rsid w:val="007122A6"/>
    <w:rsid w:val="00712518"/>
    <w:rsid w:val="00712759"/>
    <w:rsid w:val="007129B0"/>
    <w:rsid w:val="00712EC2"/>
    <w:rsid w:val="00713496"/>
    <w:rsid w:val="007135DB"/>
    <w:rsid w:val="00713837"/>
    <w:rsid w:val="00713864"/>
    <w:rsid w:val="0071397F"/>
    <w:rsid w:val="00713CB6"/>
    <w:rsid w:val="00713DA1"/>
    <w:rsid w:val="00714766"/>
    <w:rsid w:val="0071482B"/>
    <w:rsid w:val="00714935"/>
    <w:rsid w:val="0071529E"/>
    <w:rsid w:val="007153C3"/>
    <w:rsid w:val="00715436"/>
    <w:rsid w:val="00715BE4"/>
    <w:rsid w:val="007161D1"/>
    <w:rsid w:val="0071632B"/>
    <w:rsid w:val="00716390"/>
    <w:rsid w:val="007165E2"/>
    <w:rsid w:val="00716E2E"/>
    <w:rsid w:val="0071718F"/>
    <w:rsid w:val="007177BC"/>
    <w:rsid w:val="00717D79"/>
    <w:rsid w:val="0072040B"/>
    <w:rsid w:val="007208EE"/>
    <w:rsid w:val="007209B0"/>
    <w:rsid w:val="00720B82"/>
    <w:rsid w:val="00720B8B"/>
    <w:rsid w:val="00720E7F"/>
    <w:rsid w:val="0072111C"/>
    <w:rsid w:val="007212B1"/>
    <w:rsid w:val="00721635"/>
    <w:rsid w:val="00721986"/>
    <w:rsid w:val="00721B1A"/>
    <w:rsid w:val="00721C9E"/>
    <w:rsid w:val="00721F0C"/>
    <w:rsid w:val="00722119"/>
    <w:rsid w:val="00722257"/>
    <w:rsid w:val="00722295"/>
    <w:rsid w:val="00722298"/>
    <w:rsid w:val="0072242A"/>
    <w:rsid w:val="00722475"/>
    <w:rsid w:val="00722496"/>
    <w:rsid w:val="00722522"/>
    <w:rsid w:val="007225C8"/>
    <w:rsid w:val="0072293E"/>
    <w:rsid w:val="00722D75"/>
    <w:rsid w:val="00722D87"/>
    <w:rsid w:val="00722F2E"/>
    <w:rsid w:val="00723036"/>
    <w:rsid w:val="007233B5"/>
    <w:rsid w:val="00723420"/>
    <w:rsid w:val="007238ED"/>
    <w:rsid w:val="00723F67"/>
    <w:rsid w:val="007240CF"/>
    <w:rsid w:val="007241B3"/>
    <w:rsid w:val="00724276"/>
    <w:rsid w:val="007242CF"/>
    <w:rsid w:val="0072443D"/>
    <w:rsid w:val="0072471B"/>
    <w:rsid w:val="00724984"/>
    <w:rsid w:val="00724A4F"/>
    <w:rsid w:val="00724E8B"/>
    <w:rsid w:val="00724F45"/>
    <w:rsid w:val="00725209"/>
    <w:rsid w:val="0072586B"/>
    <w:rsid w:val="0072588C"/>
    <w:rsid w:val="00725A1B"/>
    <w:rsid w:val="00725B3B"/>
    <w:rsid w:val="00725F71"/>
    <w:rsid w:val="00726093"/>
    <w:rsid w:val="0072631E"/>
    <w:rsid w:val="007264F0"/>
    <w:rsid w:val="00726879"/>
    <w:rsid w:val="00726969"/>
    <w:rsid w:val="00726A73"/>
    <w:rsid w:val="00726CCA"/>
    <w:rsid w:val="0072708D"/>
    <w:rsid w:val="007271F8"/>
    <w:rsid w:val="007273A3"/>
    <w:rsid w:val="0072784C"/>
    <w:rsid w:val="00727D03"/>
    <w:rsid w:val="00727DAF"/>
    <w:rsid w:val="0073032B"/>
    <w:rsid w:val="00730361"/>
    <w:rsid w:val="007305E6"/>
    <w:rsid w:val="007306BA"/>
    <w:rsid w:val="0073075E"/>
    <w:rsid w:val="007307DD"/>
    <w:rsid w:val="00730814"/>
    <w:rsid w:val="00730A6D"/>
    <w:rsid w:val="00730E93"/>
    <w:rsid w:val="0073103A"/>
    <w:rsid w:val="007314FE"/>
    <w:rsid w:val="007315F4"/>
    <w:rsid w:val="00731771"/>
    <w:rsid w:val="0073190D"/>
    <w:rsid w:val="007319F1"/>
    <w:rsid w:val="00731CE5"/>
    <w:rsid w:val="00731FDD"/>
    <w:rsid w:val="00732535"/>
    <w:rsid w:val="007326F3"/>
    <w:rsid w:val="007328B5"/>
    <w:rsid w:val="0073306C"/>
    <w:rsid w:val="007330FB"/>
    <w:rsid w:val="0073311F"/>
    <w:rsid w:val="00733636"/>
    <w:rsid w:val="00733822"/>
    <w:rsid w:val="00733C20"/>
    <w:rsid w:val="00734093"/>
    <w:rsid w:val="00734151"/>
    <w:rsid w:val="007341E5"/>
    <w:rsid w:val="007347DF"/>
    <w:rsid w:val="0073487C"/>
    <w:rsid w:val="00734888"/>
    <w:rsid w:val="00734BFA"/>
    <w:rsid w:val="00734E98"/>
    <w:rsid w:val="007350BF"/>
    <w:rsid w:val="007352C3"/>
    <w:rsid w:val="0073547A"/>
    <w:rsid w:val="0073550E"/>
    <w:rsid w:val="00735514"/>
    <w:rsid w:val="007355BD"/>
    <w:rsid w:val="00735C23"/>
    <w:rsid w:val="00735D0D"/>
    <w:rsid w:val="0073634E"/>
    <w:rsid w:val="0073637E"/>
    <w:rsid w:val="00736AF1"/>
    <w:rsid w:val="00736C5E"/>
    <w:rsid w:val="0073782F"/>
    <w:rsid w:val="00737BB5"/>
    <w:rsid w:val="00737D7F"/>
    <w:rsid w:val="00737ED4"/>
    <w:rsid w:val="00740078"/>
    <w:rsid w:val="00740184"/>
    <w:rsid w:val="0074031A"/>
    <w:rsid w:val="00740AA3"/>
    <w:rsid w:val="00740BC9"/>
    <w:rsid w:val="00740E87"/>
    <w:rsid w:val="00740EEE"/>
    <w:rsid w:val="00740F0F"/>
    <w:rsid w:val="00740FCC"/>
    <w:rsid w:val="007411A7"/>
    <w:rsid w:val="007411B8"/>
    <w:rsid w:val="007415CF"/>
    <w:rsid w:val="007415E5"/>
    <w:rsid w:val="00741801"/>
    <w:rsid w:val="007418D4"/>
    <w:rsid w:val="00741A91"/>
    <w:rsid w:val="00741B21"/>
    <w:rsid w:val="00741FC3"/>
    <w:rsid w:val="007421A7"/>
    <w:rsid w:val="00742272"/>
    <w:rsid w:val="007422FE"/>
    <w:rsid w:val="00742360"/>
    <w:rsid w:val="007425C5"/>
    <w:rsid w:val="00742748"/>
    <w:rsid w:val="00742775"/>
    <w:rsid w:val="00742E97"/>
    <w:rsid w:val="00743752"/>
    <w:rsid w:val="00743765"/>
    <w:rsid w:val="00743899"/>
    <w:rsid w:val="00743C15"/>
    <w:rsid w:val="00743D41"/>
    <w:rsid w:val="00744094"/>
    <w:rsid w:val="007444E7"/>
    <w:rsid w:val="007445CD"/>
    <w:rsid w:val="0074464B"/>
    <w:rsid w:val="00744B9A"/>
    <w:rsid w:val="00744BA9"/>
    <w:rsid w:val="00744D99"/>
    <w:rsid w:val="00745484"/>
    <w:rsid w:val="007456F6"/>
    <w:rsid w:val="007457E2"/>
    <w:rsid w:val="0074594D"/>
    <w:rsid w:val="00745A34"/>
    <w:rsid w:val="00745C5C"/>
    <w:rsid w:val="00745EC3"/>
    <w:rsid w:val="00746019"/>
    <w:rsid w:val="00746171"/>
    <w:rsid w:val="00746343"/>
    <w:rsid w:val="00746362"/>
    <w:rsid w:val="00746400"/>
    <w:rsid w:val="00746544"/>
    <w:rsid w:val="00746F86"/>
    <w:rsid w:val="00747A1B"/>
    <w:rsid w:val="00747E51"/>
    <w:rsid w:val="00750116"/>
    <w:rsid w:val="007507C5"/>
    <w:rsid w:val="00750821"/>
    <w:rsid w:val="007509D4"/>
    <w:rsid w:val="00750B20"/>
    <w:rsid w:val="00750BAD"/>
    <w:rsid w:val="00751211"/>
    <w:rsid w:val="007512E3"/>
    <w:rsid w:val="007516A6"/>
    <w:rsid w:val="00751720"/>
    <w:rsid w:val="00751886"/>
    <w:rsid w:val="00751B06"/>
    <w:rsid w:val="00751DA4"/>
    <w:rsid w:val="00752155"/>
    <w:rsid w:val="007527DC"/>
    <w:rsid w:val="00752FA5"/>
    <w:rsid w:val="00752FDB"/>
    <w:rsid w:val="0075365A"/>
    <w:rsid w:val="0075389F"/>
    <w:rsid w:val="007539B8"/>
    <w:rsid w:val="00753A48"/>
    <w:rsid w:val="00753D2C"/>
    <w:rsid w:val="00753FF1"/>
    <w:rsid w:val="0075405C"/>
    <w:rsid w:val="007540F5"/>
    <w:rsid w:val="00754513"/>
    <w:rsid w:val="0075456A"/>
    <w:rsid w:val="0075468B"/>
    <w:rsid w:val="00754809"/>
    <w:rsid w:val="00754AB9"/>
    <w:rsid w:val="00754BAB"/>
    <w:rsid w:val="00754C88"/>
    <w:rsid w:val="0075516A"/>
    <w:rsid w:val="007552D6"/>
    <w:rsid w:val="00755343"/>
    <w:rsid w:val="00755628"/>
    <w:rsid w:val="0075566C"/>
    <w:rsid w:val="00755693"/>
    <w:rsid w:val="00755936"/>
    <w:rsid w:val="007559EB"/>
    <w:rsid w:val="00755A42"/>
    <w:rsid w:val="00755BCC"/>
    <w:rsid w:val="007561D6"/>
    <w:rsid w:val="00756207"/>
    <w:rsid w:val="007563C6"/>
    <w:rsid w:val="0075678E"/>
    <w:rsid w:val="0075686F"/>
    <w:rsid w:val="00756B92"/>
    <w:rsid w:val="00756C40"/>
    <w:rsid w:val="00756D55"/>
    <w:rsid w:val="00757182"/>
    <w:rsid w:val="00757502"/>
    <w:rsid w:val="00757619"/>
    <w:rsid w:val="00757736"/>
    <w:rsid w:val="00757788"/>
    <w:rsid w:val="00757D9C"/>
    <w:rsid w:val="0076048B"/>
    <w:rsid w:val="007606BE"/>
    <w:rsid w:val="00760A24"/>
    <w:rsid w:val="00760A7E"/>
    <w:rsid w:val="00760B55"/>
    <w:rsid w:val="00760D3C"/>
    <w:rsid w:val="00760EAA"/>
    <w:rsid w:val="007615AF"/>
    <w:rsid w:val="007617CA"/>
    <w:rsid w:val="0076197E"/>
    <w:rsid w:val="007619D0"/>
    <w:rsid w:val="00761AD8"/>
    <w:rsid w:val="00761B61"/>
    <w:rsid w:val="00761FFA"/>
    <w:rsid w:val="007620C3"/>
    <w:rsid w:val="00762338"/>
    <w:rsid w:val="00762A61"/>
    <w:rsid w:val="00762B74"/>
    <w:rsid w:val="007631DD"/>
    <w:rsid w:val="007634C3"/>
    <w:rsid w:val="007636C7"/>
    <w:rsid w:val="00763C06"/>
    <w:rsid w:val="00763EDC"/>
    <w:rsid w:val="00764112"/>
    <w:rsid w:val="0076450F"/>
    <w:rsid w:val="00764572"/>
    <w:rsid w:val="00764B1E"/>
    <w:rsid w:val="00765A21"/>
    <w:rsid w:val="00765EF5"/>
    <w:rsid w:val="0076603C"/>
    <w:rsid w:val="0076608A"/>
    <w:rsid w:val="007660A2"/>
    <w:rsid w:val="0076640A"/>
    <w:rsid w:val="0076647D"/>
    <w:rsid w:val="007664F7"/>
    <w:rsid w:val="00766B53"/>
    <w:rsid w:val="00766C21"/>
    <w:rsid w:val="00766C87"/>
    <w:rsid w:val="00766FDD"/>
    <w:rsid w:val="00767031"/>
    <w:rsid w:val="007672F2"/>
    <w:rsid w:val="007676DF"/>
    <w:rsid w:val="00767913"/>
    <w:rsid w:val="00767F53"/>
    <w:rsid w:val="00767FED"/>
    <w:rsid w:val="007703CB"/>
    <w:rsid w:val="0077083D"/>
    <w:rsid w:val="0077091A"/>
    <w:rsid w:val="00770DC0"/>
    <w:rsid w:val="00771475"/>
    <w:rsid w:val="00771602"/>
    <w:rsid w:val="0077168F"/>
    <w:rsid w:val="007716EF"/>
    <w:rsid w:val="00771B90"/>
    <w:rsid w:val="00771F4F"/>
    <w:rsid w:val="00772181"/>
    <w:rsid w:val="00772383"/>
    <w:rsid w:val="00772424"/>
    <w:rsid w:val="00772613"/>
    <w:rsid w:val="007728A0"/>
    <w:rsid w:val="00772904"/>
    <w:rsid w:val="00772A78"/>
    <w:rsid w:val="00773085"/>
    <w:rsid w:val="007732B0"/>
    <w:rsid w:val="0077353B"/>
    <w:rsid w:val="00773B14"/>
    <w:rsid w:val="00773DFF"/>
    <w:rsid w:val="00773E78"/>
    <w:rsid w:val="00773FB3"/>
    <w:rsid w:val="007740BA"/>
    <w:rsid w:val="00774106"/>
    <w:rsid w:val="0077420D"/>
    <w:rsid w:val="0077476C"/>
    <w:rsid w:val="0077485C"/>
    <w:rsid w:val="007757A2"/>
    <w:rsid w:val="007757C7"/>
    <w:rsid w:val="00775E18"/>
    <w:rsid w:val="00776295"/>
    <w:rsid w:val="00776367"/>
    <w:rsid w:val="00776509"/>
    <w:rsid w:val="00776635"/>
    <w:rsid w:val="00776A3B"/>
    <w:rsid w:val="00776B02"/>
    <w:rsid w:val="00776C0C"/>
    <w:rsid w:val="0077706B"/>
    <w:rsid w:val="00777181"/>
    <w:rsid w:val="00777355"/>
    <w:rsid w:val="00777A97"/>
    <w:rsid w:val="00777B1F"/>
    <w:rsid w:val="00777B9A"/>
    <w:rsid w:val="00777C0A"/>
    <w:rsid w:val="00780448"/>
    <w:rsid w:val="00780658"/>
    <w:rsid w:val="007806FF"/>
    <w:rsid w:val="00780ABE"/>
    <w:rsid w:val="00780C0D"/>
    <w:rsid w:val="00780C18"/>
    <w:rsid w:val="00780DC8"/>
    <w:rsid w:val="007811D0"/>
    <w:rsid w:val="007812AE"/>
    <w:rsid w:val="007813BC"/>
    <w:rsid w:val="007815E7"/>
    <w:rsid w:val="00781603"/>
    <w:rsid w:val="00781AD1"/>
    <w:rsid w:val="00781DC6"/>
    <w:rsid w:val="00781E70"/>
    <w:rsid w:val="00782062"/>
    <w:rsid w:val="00782301"/>
    <w:rsid w:val="00782347"/>
    <w:rsid w:val="00782D0E"/>
    <w:rsid w:val="00782D23"/>
    <w:rsid w:val="0078328B"/>
    <w:rsid w:val="00783ACD"/>
    <w:rsid w:val="0078410F"/>
    <w:rsid w:val="00784190"/>
    <w:rsid w:val="00784844"/>
    <w:rsid w:val="00784AB9"/>
    <w:rsid w:val="007855B8"/>
    <w:rsid w:val="007855C7"/>
    <w:rsid w:val="0078586B"/>
    <w:rsid w:val="00785CCF"/>
    <w:rsid w:val="00785DE7"/>
    <w:rsid w:val="007863EA"/>
    <w:rsid w:val="0078673C"/>
    <w:rsid w:val="0078693C"/>
    <w:rsid w:val="00786BC4"/>
    <w:rsid w:val="00786D7A"/>
    <w:rsid w:val="00786E42"/>
    <w:rsid w:val="0078747C"/>
    <w:rsid w:val="007874E3"/>
    <w:rsid w:val="00787976"/>
    <w:rsid w:val="00787CBE"/>
    <w:rsid w:val="007900A1"/>
    <w:rsid w:val="00790500"/>
    <w:rsid w:val="00790645"/>
    <w:rsid w:val="007907C4"/>
    <w:rsid w:val="00790B90"/>
    <w:rsid w:val="00790D07"/>
    <w:rsid w:val="00790E34"/>
    <w:rsid w:val="00790F58"/>
    <w:rsid w:val="007913EF"/>
    <w:rsid w:val="00791C8D"/>
    <w:rsid w:val="00791CF2"/>
    <w:rsid w:val="0079217A"/>
    <w:rsid w:val="007922C6"/>
    <w:rsid w:val="00792409"/>
    <w:rsid w:val="00792AE7"/>
    <w:rsid w:val="007932AB"/>
    <w:rsid w:val="0079356B"/>
    <w:rsid w:val="007936A5"/>
    <w:rsid w:val="00793812"/>
    <w:rsid w:val="00793B4C"/>
    <w:rsid w:val="00793B4D"/>
    <w:rsid w:val="00793C44"/>
    <w:rsid w:val="00793D91"/>
    <w:rsid w:val="007942C7"/>
    <w:rsid w:val="007946DA"/>
    <w:rsid w:val="00794734"/>
    <w:rsid w:val="00794E09"/>
    <w:rsid w:val="00794FEA"/>
    <w:rsid w:val="00795017"/>
    <w:rsid w:val="0079516E"/>
    <w:rsid w:val="007956BC"/>
    <w:rsid w:val="00795839"/>
    <w:rsid w:val="00795B81"/>
    <w:rsid w:val="00796250"/>
    <w:rsid w:val="007962C1"/>
    <w:rsid w:val="0079664E"/>
    <w:rsid w:val="00796A05"/>
    <w:rsid w:val="00797007"/>
    <w:rsid w:val="00797078"/>
    <w:rsid w:val="007970AD"/>
    <w:rsid w:val="007971AE"/>
    <w:rsid w:val="00797217"/>
    <w:rsid w:val="00797327"/>
    <w:rsid w:val="007977F7"/>
    <w:rsid w:val="007979F3"/>
    <w:rsid w:val="00797BE4"/>
    <w:rsid w:val="00797FD4"/>
    <w:rsid w:val="007A013A"/>
    <w:rsid w:val="007A0140"/>
    <w:rsid w:val="007A0424"/>
    <w:rsid w:val="007A095D"/>
    <w:rsid w:val="007A0B83"/>
    <w:rsid w:val="007A0C74"/>
    <w:rsid w:val="007A0D65"/>
    <w:rsid w:val="007A0EA5"/>
    <w:rsid w:val="007A121A"/>
    <w:rsid w:val="007A1917"/>
    <w:rsid w:val="007A1A0A"/>
    <w:rsid w:val="007A20D6"/>
    <w:rsid w:val="007A20FD"/>
    <w:rsid w:val="007A2111"/>
    <w:rsid w:val="007A21E7"/>
    <w:rsid w:val="007A22D1"/>
    <w:rsid w:val="007A24F3"/>
    <w:rsid w:val="007A2797"/>
    <w:rsid w:val="007A27FD"/>
    <w:rsid w:val="007A280B"/>
    <w:rsid w:val="007A283C"/>
    <w:rsid w:val="007A28A9"/>
    <w:rsid w:val="007A28E7"/>
    <w:rsid w:val="007A2A42"/>
    <w:rsid w:val="007A2B6A"/>
    <w:rsid w:val="007A2C5B"/>
    <w:rsid w:val="007A2D9D"/>
    <w:rsid w:val="007A3128"/>
    <w:rsid w:val="007A3491"/>
    <w:rsid w:val="007A351E"/>
    <w:rsid w:val="007A3532"/>
    <w:rsid w:val="007A37FC"/>
    <w:rsid w:val="007A3B21"/>
    <w:rsid w:val="007A3C2C"/>
    <w:rsid w:val="007A4339"/>
    <w:rsid w:val="007A44E2"/>
    <w:rsid w:val="007A452F"/>
    <w:rsid w:val="007A5117"/>
    <w:rsid w:val="007A5419"/>
    <w:rsid w:val="007A57FC"/>
    <w:rsid w:val="007A58CE"/>
    <w:rsid w:val="007A597A"/>
    <w:rsid w:val="007A5C66"/>
    <w:rsid w:val="007A5CA5"/>
    <w:rsid w:val="007A60A3"/>
    <w:rsid w:val="007A6141"/>
    <w:rsid w:val="007A616E"/>
    <w:rsid w:val="007A6182"/>
    <w:rsid w:val="007A6793"/>
    <w:rsid w:val="007A67F2"/>
    <w:rsid w:val="007A6AD9"/>
    <w:rsid w:val="007A6D8E"/>
    <w:rsid w:val="007A6D95"/>
    <w:rsid w:val="007A7819"/>
    <w:rsid w:val="007A7BCB"/>
    <w:rsid w:val="007A7C7F"/>
    <w:rsid w:val="007A7DCA"/>
    <w:rsid w:val="007A7EDB"/>
    <w:rsid w:val="007B02CB"/>
    <w:rsid w:val="007B095B"/>
    <w:rsid w:val="007B0C18"/>
    <w:rsid w:val="007B0C65"/>
    <w:rsid w:val="007B0CDE"/>
    <w:rsid w:val="007B0E2E"/>
    <w:rsid w:val="007B10B7"/>
    <w:rsid w:val="007B140E"/>
    <w:rsid w:val="007B14D4"/>
    <w:rsid w:val="007B1510"/>
    <w:rsid w:val="007B15C2"/>
    <w:rsid w:val="007B1602"/>
    <w:rsid w:val="007B1635"/>
    <w:rsid w:val="007B1639"/>
    <w:rsid w:val="007B19F1"/>
    <w:rsid w:val="007B1B5A"/>
    <w:rsid w:val="007B1EFB"/>
    <w:rsid w:val="007B1F70"/>
    <w:rsid w:val="007B1FEF"/>
    <w:rsid w:val="007B22D0"/>
    <w:rsid w:val="007B3085"/>
    <w:rsid w:val="007B30BA"/>
    <w:rsid w:val="007B31F6"/>
    <w:rsid w:val="007B349C"/>
    <w:rsid w:val="007B3543"/>
    <w:rsid w:val="007B362F"/>
    <w:rsid w:val="007B3848"/>
    <w:rsid w:val="007B3B87"/>
    <w:rsid w:val="007B3E34"/>
    <w:rsid w:val="007B4116"/>
    <w:rsid w:val="007B4531"/>
    <w:rsid w:val="007B4AD6"/>
    <w:rsid w:val="007B4C8E"/>
    <w:rsid w:val="007B4E0A"/>
    <w:rsid w:val="007B4E1A"/>
    <w:rsid w:val="007B507C"/>
    <w:rsid w:val="007B583F"/>
    <w:rsid w:val="007B58AA"/>
    <w:rsid w:val="007B5F80"/>
    <w:rsid w:val="007B66EE"/>
    <w:rsid w:val="007B6736"/>
    <w:rsid w:val="007B680A"/>
    <w:rsid w:val="007B6D57"/>
    <w:rsid w:val="007B6DF6"/>
    <w:rsid w:val="007B6EC2"/>
    <w:rsid w:val="007B6FB6"/>
    <w:rsid w:val="007B729C"/>
    <w:rsid w:val="007B733A"/>
    <w:rsid w:val="007B7635"/>
    <w:rsid w:val="007B76A5"/>
    <w:rsid w:val="007B7A2F"/>
    <w:rsid w:val="007B7F80"/>
    <w:rsid w:val="007C0022"/>
    <w:rsid w:val="007C0145"/>
    <w:rsid w:val="007C0219"/>
    <w:rsid w:val="007C074A"/>
    <w:rsid w:val="007C0BAC"/>
    <w:rsid w:val="007C0C2C"/>
    <w:rsid w:val="007C0F18"/>
    <w:rsid w:val="007C114B"/>
    <w:rsid w:val="007C1324"/>
    <w:rsid w:val="007C1547"/>
    <w:rsid w:val="007C168F"/>
    <w:rsid w:val="007C1B5C"/>
    <w:rsid w:val="007C1C7D"/>
    <w:rsid w:val="007C1CA0"/>
    <w:rsid w:val="007C21D5"/>
    <w:rsid w:val="007C23AD"/>
    <w:rsid w:val="007C2455"/>
    <w:rsid w:val="007C28B7"/>
    <w:rsid w:val="007C2A0E"/>
    <w:rsid w:val="007C35C9"/>
    <w:rsid w:val="007C393C"/>
    <w:rsid w:val="007C3E63"/>
    <w:rsid w:val="007C3F7D"/>
    <w:rsid w:val="007C400D"/>
    <w:rsid w:val="007C4260"/>
    <w:rsid w:val="007C451C"/>
    <w:rsid w:val="007C4565"/>
    <w:rsid w:val="007C4E57"/>
    <w:rsid w:val="007C4F2D"/>
    <w:rsid w:val="007C4FB4"/>
    <w:rsid w:val="007C5A60"/>
    <w:rsid w:val="007C5C5A"/>
    <w:rsid w:val="007C5D8A"/>
    <w:rsid w:val="007C5F00"/>
    <w:rsid w:val="007C61AD"/>
    <w:rsid w:val="007C6202"/>
    <w:rsid w:val="007C656D"/>
    <w:rsid w:val="007C6653"/>
    <w:rsid w:val="007C67C9"/>
    <w:rsid w:val="007C68DF"/>
    <w:rsid w:val="007C6AD2"/>
    <w:rsid w:val="007C6E89"/>
    <w:rsid w:val="007C6F3F"/>
    <w:rsid w:val="007C726A"/>
    <w:rsid w:val="007C727D"/>
    <w:rsid w:val="007C7339"/>
    <w:rsid w:val="007C73DB"/>
    <w:rsid w:val="007C7431"/>
    <w:rsid w:val="007C7439"/>
    <w:rsid w:val="007C7742"/>
    <w:rsid w:val="007C7951"/>
    <w:rsid w:val="007C7967"/>
    <w:rsid w:val="007C799E"/>
    <w:rsid w:val="007C79D0"/>
    <w:rsid w:val="007C7BDC"/>
    <w:rsid w:val="007C7DD3"/>
    <w:rsid w:val="007D006C"/>
    <w:rsid w:val="007D0219"/>
    <w:rsid w:val="007D0954"/>
    <w:rsid w:val="007D0A6C"/>
    <w:rsid w:val="007D0C44"/>
    <w:rsid w:val="007D1184"/>
    <w:rsid w:val="007D1778"/>
    <w:rsid w:val="007D1B45"/>
    <w:rsid w:val="007D1C02"/>
    <w:rsid w:val="007D1DFA"/>
    <w:rsid w:val="007D213C"/>
    <w:rsid w:val="007D21D9"/>
    <w:rsid w:val="007D2546"/>
    <w:rsid w:val="007D2748"/>
    <w:rsid w:val="007D293B"/>
    <w:rsid w:val="007D2BC0"/>
    <w:rsid w:val="007D2BE4"/>
    <w:rsid w:val="007D2EF6"/>
    <w:rsid w:val="007D2F0F"/>
    <w:rsid w:val="007D3019"/>
    <w:rsid w:val="007D3420"/>
    <w:rsid w:val="007D370C"/>
    <w:rsid w:val="007D3725"/>
    <w:rsid w:val="007D3A5B"/>
    <w:rsid w:val="007D4279"/>
    <w:rsid w:val="007D431C"/>
    <w:rsid w:val="007D43E7"/>
    <w:rsid w:val="007D4656"/>
    <w:rsid w:val="007D48E3"/>
    <w:rsid w:val="007D4A9E"/>
    <w:rsid w:val="007D4B6D"/>
    <w:rsid w:val="007D4D59"/>
    <w:rsid w:val="007D4D72"/>
    <w:rsid w:val="007D4D8B"/>
    <w:rsid w:val="007D4E5C"/>
    <w:rsid w:val="007D4F82"/>
    <w:rsid w:val="007D5227"/>
    <w:rsid w:val="007D5383"/>
    <w:rsid w:val="007D5746"/>
    <w:rsid w:val="007D58DA"/>
    <w:rsid w:val="007D5964"/>
    <w:rsid w:val="007D5FC6"/>
    <w:rsid w:val="007D6563"/>
    <w:rsid w:val="007D6E6E"/>
    <w:rsid w:val="007D6ED6"/>
    <w:rsid w:val="007D6F6B"/>
    <w:rsid w:val="007D7198"/>
    <w:rsid w:val="007D7524"/>
    <w:rsid w:val="007D75AD"/>
    <w:rsid w:val="007D784B"/>
    <w:rsid w:val="007D796B"/>
    <w:rsid w:val="007D7CB1"/>
    <w:rsid w:val="007D7CE7"/>
    <w:rsid w:val="007D7E7B"/>
    <w:rsid w:val="007E04D8"/>
    <w:rsid w:val="007E04F5"/>
    <w:rsid w:val="007E05AC"/>
    <w:rsid w:val="007E0A15"/>
    <w:rsid w:val="007E0B10"/>
    <w:rsid w:val="007E0C6F"/>
    <w:rsid w:val="007E0EE3"/>
    <w:rsid w:val="007E1201"/>
    <w:rsid w:val="007E12B4"/>
    <w:rsid w:val="007E1518"/>
    <w:rsid w:val="007E1C60"/>
    <w:rsid w:val="007E1D84"/>
    <w:rsid w:val="007E1E0E"/>
    <w:rsid w:val="007E1FC3"/>
    <w:rsid w:val="007E212D"/>
    <w:rsid w:val="007E2291"/>
    <w:rsid w:val="007E2330"/>
    <w:rsid w:val="007E241A"/>
    <w:rsid w:val="007E24B1"/>
    <w:rsid w:val="007E2503"/>
    <w:rsid w:val="007E2D01"/>
    <w:rsid w:val="007E2D0E"/>
    <w:rsid w:val="007E2E1F"/>
    <w:rsid w:val="007E2F40"/>
    <w:rsid w:val="007E3A5F"/>
    <w:rsid w:val="007E3B3D"/>
    <w:rsid w:val="007E3B9D"/>
    <w:rsid w:val="007E3DB6"/>
    <w:rsid w:val="007E3EEA"/>
    <w:rsid w:val="007E4163"/>
    <w:rsid w:val="007E43EB"/>
    <w:rsid w:val="007E495E"/>
    <w:rsid w:val="007E4A0F"/>
    <w:rsid w:val="007E4B28"/>
    <w:rsid w:val="007E4C1D"/>
    <w:rsid w:val="007E4EFA"/>
    <w:rsid w:val="007E5615"/>
    <w:rsid w:val="007E568B"/>
    <w:rsid w:val="007E56D8"/>
    <w:rsid w:val="007E57CF"/>
    <w:rsid w:val="007E58C6"/>
    <w:rsid w:val="007E5929"/>
    <w:rsid w:val="007E5A5D"/>
    <w:rsid w:val="007E5B5D"/>
    <w:rsid w:val="007E60F6"/>
    <w:rsid w:val="007E6169"/>
    <w:rsid w:val="007E6185"/>
    <w:rsid w:val="007E62DD"/>
    <w:rsid w:val="007E66C8"/>
    <w:rsid w:val="007E697E"/>
    <w:rsid w:val="007E6A65"/>
    <w:rsid w:val="007E6F13"/>
    <w:rsid w:val="007E6F3B"/>
    <w:rsid w:val="007E71FC"/>
    <w:rsid w:val="007E7217"/>
    <w:rsid w:val="007E7224"/>
    <w:rsid w:val="007E7420"/>
    <w:rsid w:val="007E75D5"/>
    <w:rsid w:val="007E7AA6"/>
    <w:rsid w:val="007E7B19"/>
    <w:rsid w:val="007E7FC4"/>
    <w:rsid w:val="007E7FF9"/>
    <w:rsid w:val="007F004A"/>
    <w:rsid w:val="007F00E1"/>
    <w:rsid w:val="007F02F5"/>
    <w:rsid w:val="007F0397"/>
    <w:rsid w:val="007F0596"/>
    <w:rsid w:val="007F085F"/>
    <w:rsid w:val="007F094C"/>
    <w:rsid w:val="007F0B31"/>
    <w:rsid w:val="007F0C40"/>
    <w:rsid w:val="007F1175"/>
    <w:rsid w:val="007F13DD"/>
    <w:rsid w:val="007F18F3"/>
    <w:rsid w:val="007F1AA6"/>
    <w:rsid w:val="007F1C5C"/>
    <w:rsid w:val="007F1E8E"/>
    <w:rsid w:val="007F1FD1"/>
    <w:rsid w:val="007F217F"/>
    <w:rsid w:val="007F2544"/>
    <w:rsid w:val="007F2B09"/>
    <w:rsid w:val="007F2D9E"/>
    <w:rsid w:val="007F2DD7"/>
    <w:rsid w:val="007F3198"/>
    <w:rsid w:val="007F31E6"/>
    <w:rsid w:val="007F328C"/>
    <w:rsid w:val="007F3312"/>
    <w:rsid w:val="007F345E"/>
    <w:rsid w:val="007F356E"/>
    <w:rsid w:val="007F35B2"/>
    <w:rsid w:val="007F3848"/>
    <w:rsid w:val="007F3A94"/>
    <w:rsid w:val="007F3A9C"/>
    <w:rsid w:val="007F3AF0"/>
    <w:rsid w:val="007F3E3E"/>
    <w:rsid w:val="007F4023"/>
    <w:rsid w:val="007F40CD"/>
    <w:rsid w:val="007F40DD"/>
    <w:rsid w:val="007F43F6"/>
    <w:rsid w:val="007F4414"/>
    <w:rsid w:val="007F46E2"/>
    <w:rsid w:val="007F4737"/>
    <w:rsid w:val="007F4BF9"/>
    <w:rsid w:val="007F4C22"/>
    <w:rsid w:val="007F4C5D"/>
    <w:rsid w:val="007F4EE0"/>
    <w:rsid w:val="007F4F9C"/>
    <w:rsid w:val="007F5186"/>
    <w:rsid w:val="007F5276"/>
    <w:rsid w:val="007F5343"/>
    <w:rsid w:val="007F539D"/>
    <w:rsid w:val="007F54F8"/>
    <w:rsid w:val="007F594A"/>
    <w:rsid w:val="007F5B00"/>
    <w:rsid w:val="007F628E"/>
    <w:rsid w:val="007F62DD"/>
    <w:rsid w:val="007F6475"/>
    <w:rsid w:val="007F672E"/>
    <w:rsid w:val="007F6776"/>
    <w:rsid w:val="007F6833"/>
    <w:rsid w:val="007F6907"/>
    <w:rsid w:val="007F71AA"/>
    <w:rsid w:val="007F72E5"/>
    <w:rsid w:val="007F7401"/>
    <w:rsid w:val="007F7483"/>
    <w:rsid w:val="007F7798"/>
    <w:rsid w:val="007F7C10"/>
    <w:rsid w:val="007F7F4F"/>
    <w:rsid w:val="008001B1"/>
    <w:rsid w:val="00800201"/>
    <w:rsid w:val="00800C4A"/>
    <w:rsid w:val="00800D81"/>
    <w:rsid w:val="00800EA8"/>
    <w:rsid w:val="00801529"/>
    <w:rsid w:val="008019A0"/>
    <w:rsid w:val="00801D7F"/>
    <w:rsid w:val="0080212C"/>
    <w:rsid w:val="0080224A"/>
    <w:rsid w:val="0080228E"/>
    <w:rsid w:val="00802730"/>
    <w:rsid w:val="00802AB3"/>
    <w:rsid w:val="00802BF0"/>
    <w:rsid w:val="00803053"/>
    <w:rsid w:val="008030D8"/>
    <w:rsid w:val="0080348E"/>
    <w:rsid w:val="008036D7"/>
    <w:rsid w:val="00803CB5"/>
    <w:rsid w:val="00803CB9"/>
    <w:rsid w:val="00803CE3"/>
    <w:rsid w:val="00803F26"/>
    <w:rsid w:val="00803FB2"/>
    <w:rsid w:val="008042CD"/>
    <w:rsid w:val="00804771"/>
    <w:rsid w:val="00804BDE"/>
    <w:rsid w:val="008050E8"/>
    <w:rsid w:val="0080549B"/>
    <w:rsid w:val="008054A2"/>
    <w:rsid w:val="0080559A"/>
    <w:rsid w:val="00805610"/>
    <w:rsid w:val="0080570D"/>
    <w:rsid w:val="00805778"/>
    <w:rsid w:val="00805BA8"/>
    <w:rsid w:val="00805BD7"/>
    <w:rsid w:val="00805C2D"/>
    <w:rsid w:val="00805CAC"/>
    <w:rsid w:val="00805D2E"/>
    <w:rsid w:val="00805D78"/>
    <w:rsid w:val="00805DB1"/>
    <w:rsid w:val="00805E46"/>
    <w:rsid w:val="0080628D"/>
    <w:rsid w:val="0080633D"/>
    <w:rsid w:val="0080665C"/>
    <w:rsid w:val="00806AB7"/>
    <w:rsid w:val="00806ADB"/>
    <w:rsid w:val="00806D7C"/>
    <w:rsid w:val="00807071"/>
    <w:rsid w:val="0080713F"/>
    <w:rsid w:val="008072F8"/>
    <w:rsid w:val="00807371"/>
    <w:rsid w:val="00807FCF"/>
    <w:rsid w:val="008101E0"/>
    <w:rsid w:val="00810245"/>
    <w:rsid w:val="008104CE"/>
    <w:rsid w:val="008105AE"/>
    <w:rsid w:val="00810674"/>
    <w:rsid w:val="008108D2"/>
    <w:rsid w:val="00810A9A"/>
    <w:rsid w:val="008112B3"/>
    <w:rsid w:val="008113F0"/>
    <w:rsid w:val="0081140D"/>
    <w:rsid w:val="008115BB"/>
    <w:rsid w:val="00811B84"/>
    <w:rsid w:val="008121CD"/>
    <w:rsid w:val="00812206"/>
    <w:rsid w:val="00812341"/>
    <w:rsid w:val="00812448"/>
    <w:rsid w:val="0081247A"/>
    <w:rsid w:val="00812AB0"/>
    <w:rsid w:val="00812F10"/>
    <w:rsid w:val="008130A4"/>
    <w:rsid w:val="008131A6"/>
    <w:rsid w:val="00813218"/>
    <w:rsid w:val="00813479"/>
    <w:rsid w:val="008135F4"/>
    <w:rsid w:val="00813625"/>
    <w:rsid w:val="00813A68"/>
    <w:rsid w:val="00813AD7"/>
    <w:rsid w:val="00813BA0"/>
    <w:rsid w:val="00813BF7"/>
    <w:rsid w:val="00813F8E"/>
    <w:rsid w:val="00814198"/>
    <w:rsid w:val="00814320"/>
    <w:rsid w:val="008144DF"/>
    <w:rsid w:val="00814A7A"/>
    <w:rsid w:val="00814C17"/>
    <w:rsid w:val="00814F60"/>
    <w:rsid w:val="00815358"/>
    <w:rsid w:val="00816AC8"/>
    <w:rsid w:val="00816C77"/>
    <w:rsid w:val="00816CEF"/>
    <w:rsid w:val="00816E71"/>
    <w:rsid w:val="0081708A"/>
    <w:rsid w:val="0081713B"/>
    <w:rsid w:val="008171FF"/>
    <w:rsid w:val="00817265"/>
    <w:rsid w:val="008172FD"/>
    <w:rsid w:val="00817313"/>
    <w:rsid w:val="0081757E"/>
    <w:rsid w:val="0081794E"/>
    <w:rsid w:val="00817AB9"/>
    <w:rsid w:val="00820259"/>
    <w:rsid w:val="008204DC"/>
    <w:rsid w:val="00820973"/>
    <w:rsid w:val="00820AC9"/>
    <w:rsid w:val="00820C13"/>
    <w:rsid w:val="00820C81"/>
    <w:rsid w:val="00820EDB"/>
    <w:rsid w:val="00821427"/>
    <w:rsid w:val="0082155D"/>
    <w:rsid w:val="00821568"/>
    <w:rsid w:val="008217D5"/>
    <w:rsid w:val="008218FA"/>
    <w:rsid w:val="00821DFB"/>
    <w:rsid w:val="0082204B"/>
    <w:rsid w:val="0082216D"/>
    <w:rsid w:val="008222D2"/>
    <w:rsid w:val="0082250B"/>
    <w:rsid w:val="00822671"/>
    <w:rsid w:val="00822A68"/>
    <w:rsid w:val="00822AA2"/>
    <w:rsid w:val="00822B05"/>
    <w:rsid w:val="00822D31"/>
    <w:rsid w:val="00822EC3"/>
    <w:rsid w:val="008232B5"/>
    <w:rsid w:val="008235EE"/>
    <w:rsid w:val="008236BD"/>
    <w:rsid w:val="00823AC9"/>
    <w:rsid w:val="00823C80"/>
    <w:rsid w:val="00823D44"/>
    <w:rsid w:val="00823D77"/>
    <w:rsid w:val="00823D7D"/>
    <w:rsid w:val="00824289"/>
    <w:rsid w:val="00824923"/>
    <w:rsid w:val="0082534C"/>
    <w:rsid w:val="008253A8"/>
    <w:rsid w:val="008253D7"/>
    <w:rsid w:val="00825875"/>
    <w:rsid w:val="00825902"/>
    <w:rsid w:val="00825E35"/>
    <w:rsid w:val="00825F1A"/>
    <w:rsid w:val="00826B60"/>
    <w:rsid w:val="00826DA1"/>
    <w:rsid w:val="0082716C"/>
    <w:rsid w:val="00827717"/>
    <w:rsid w:val="0082781F"/>
    <w:rsid w:val="00827C9F"/>
    <w:rsid w:val="00827DF8"/>
    <w:rsid w:val="00827E3F"/>
    <w:rsid w:val="00827E57"/>
    <w:rsid w:val="00827ECD"/>
    <w:rsid w:val="00827FAA"/>
    <w:rsid w:val="0083001C"/>
    <w:rsid w:val="00830216"/>
    <w:rsid w:val="008302F7"/>
    <w:rsid w:val="00830417"/>
    <w:rsid w:val="00830620"/>
    <w:rsid w:val="008308E0"/>
    <w:rsid w:val="00830AF5"/>
    <w:rsid w:val="00830DB4"/>
    <w:rsid w:val="00830EA9"/>
    <w:rsid w:val="0083167D"/>
    <w:rsid w:val="00831755"/>
    <w:rsid w:val="00831BFA"/>
    <w:rsid w:val="00832097"/>
    <w:rsid w:val="008321C3"/>
    <w:rsid w:val="0083266E"/>
    <w:rsid w:val="00832870"/>
    <w:rsid w:val="00832A40"/>
    <w:rsid w:val="00832B4D"/>
    <w:rsid w:val="0083312D"/>
    <w:rsid w:val="008331FC"/>
    <w:rsid w:val="0083346A"/>
    <w:rsid w:val="008334C4"/>
    <w:rsid w:val="008336CB"/>
    <w:rsid w:val="00833987"/>
    <w:rsid w:val="00833BA8"/>
    <w:rsid w:val="00833C23"/>
    <w:rsid w:val="00833C41"/>
    <w:rsid w:val="008340A2"/>
    <w:rsid w:val="0083410C"/>
    <w:rsid w:val="00834589"/>
    <w:rsid w:val="008346BF"/>
    <w:rsid w:val="00834A92"/>
    <w:rsid w:val="00834C21"/>
    <w:rsid w:val="00835189"/>
    <w:rsid w:val="0083531D"/>
    <w:rsid w:val="008357B2"/>
    <w:rsid w:val="008359E7"/>
    <w:rsid w:val="00835B17"/>
    <w:rsid w:val="00835F0A"/>
    <w:rsid w:val="00836971"/>
    <w:rsid w:val="00836AAE"/>
    <w:rsid w:val="00836BAC"/>
    <w:rsid w:val="00836BD4"/>
    <w:rsid w:val="00836D04"/>
    <w:rsid w:val="00837090"/>
    <w:rsid w:val="00837340"/>
    <w:rsid w:val="00837745"/>
    <w:rsid w:val="008378EB"/>
    <w:rsid w:val="00837ECB"/>
    <w:rsid w:val="008400B6"/>
    <w:rsid w:val="008401D7"/>
    <w:rsid w:val="00840558"/>
    <w:rsid w:val="00840611"/>
    <w:rsid w:val="008407F4"/>
    <w:rsid w:val="0084094D"/>
    <w:rsid w:val="00840B88"/>
    <w:rsid w:val="008410D2"/>
    <w:rsid w:val="0084179C"/>
    <w:rsid w:val="00841989"/>
    <w:rsid w:val="00841FC0"/>
    <w:rsid w:val="0084226B"/>
    <w:rsid w:val="0084254D"/>
    <w:rsid w:val="00842629"/>
    <w:rsid w:val="00842BB0"/>
    <w:rsid w:val="00842C18"/>
    <w:rsid w:val="00842CA2"/>
    <w:rsid w:val="00842F37"/>
    <w:rsid w:val="008430CD"/>
    <w:rsid w:val="00843704"/>
    <w:rsid w:val="0084382A"/>
    <w:rsid w:val="00843B2F"/>
    <w:rsid w:val="00843C00"/>
    <w:rsid w:val="00843DDE"/>
    <w:rsid w:val="008446A1"/>
    <w:rsid w:val="008446B4"/>
    <w:rsid w:val="00844A52"/>
    <w:rsid w:val="00844C63"/>
    <w:rsid w:val="00844CB6"/>
    <w:rsid w:val="00844E47"/>
    <w:rsid w:val="0084537E"/>
    <w:rsid w:val="00845541"/>
    <w:rsid w:val="008456B0"/>
    <w:rsid w:val="008457C7"/>
    <w:rsid w:val="008459C4"/>
    <w:rsid w:val="00845CB2"/>
    <w:rsid w:val="00845F6F"/>
    <w:rsid w:val="008461BD"/>
    <w:rsid w:val="00846456"/>
    <w:rsid w:val="0084659C"/>
    <w:rsid w:val="008465AB"/>
    <w:rsid w:val="008465C7"/>
    <w:rsid w:val="008465C9"/>
    <w:rsid w:val="008467BD"/>
    <w:rsid w:val="008468E1"/>
    <w:rsid w:val="00846E3F"/>
    <w:rsid w:val="00847056"/>
    <w:rsid w:val="008473A0"/>
    <w:rsid w:val="008473EE"/>
    <w:rsid w:val="00847524"/>
    <w:rsid w:val="00847676"/>
    <w:rsid w:val="00847B13"/>
    <w:rsid w:val="00847FEB"/>
    <w:rsid w:val="0085034A"/>
    <w:rsid w:val="008504B0"/>
    <w:rsid w:val="008504DC"/>
    <w:rsid w:val="00850536"/>
    <w:rsid w:val="00850860"/>
    <w:rsid w:val="008508F7"/>
    <w:rsid w:val="00850C39"/>
    <w:rsid w:val="00850E66"/>
    <w:rsid w:val="00850FDA"/>
    <w:rsid w:val="0085156A"/>
    <w:rsid w:val="00851CF9"/>
    <w:rsid w:val="00851E10"/>
    <w:rsid w:val="00852014"/>
    <w:rsid w:val="008520DB"/>
    <w:rsid w:val="00852183"/>
    <w:rsid w:val="00852225"/>
    <w:rsid w:val="0085230B"/>
    <w:rsid w:val="00852349"/>
    <w:rsid w:val="008523B8"/>
    <w:rsid w:val="008525D3"/>
    <w:rsid w:val="00852C8C"/>
    <w:rsid w:val="00852EAB"/>
    <w:rsid w:val="008530E5"/>
    <w:rsid w:val="008533A2"/>
    <w:rsid w:val="0085363C"/>
    <w:rsid w:val="008538D3"/>
    <w:rsid w:val="00853A58"/>
    <w:rsid w:val="00853F36"/>
    <w:rsid w:val="00853F3C"/>
    <w:rsid w:val="0085432B"/>
    <w:rsid w:val="00854384"/>
    <w:rsid w:val="008543B5"/>
    <w:rsid w:val="008544AA"/>
    <w:rsid w:val="008549A6"/>
    <w:rsid w:val="00854AFF"/>
    <w:rsid w:val="00854B54"/>
    <w:rsid w:val="00854BBC"/>
    <w:rsid w:val="00854D06"/>
    <w:rsid w:val="00854DC3"/>
    <w:rsid w:val="00854E3E"/>
    <w:rsid w:val="00854F86"/>
    <w:rsid w:val="0085505A"/>
    <w:rsid w:val="008550FF"/>
    <w:rsid w:val="0085563B"/>
    <w:rsid w:val="0085586E"/>
    <w:rsid w:val="00855B2B"/>
    <w:rsid w:val="00855C1A"/>
    <w:rsid w:val="00855D07"/>
    <w:rsid w:val="00855F2B"/>
    <w:rsid w:val="008563F4"/>
    <w:rsid w:val="00856541"/>
    <w:rsid w:val="0085701E"/>
    <w:rsid w:val="00857119"/>
    <w:rsid w:val="008573BC"/>
    <w:rsid w:val="0085763D"/>
    <w:rsid w:val="00857644"/>
    <w:rsid w:val="00857A7C"/>
    <w:rsid w:val="00857B1F"/>
    <w:rsid w:val="00857B9A"/>
    <w:rsid w:val="00857D0F"/>
    <w:rsid w:val="0086036D"/>
    <w:rsid w:val="0086067F"/>
    <w:rsid w:val="00860743"/>
    <w:rsid w:val="008608C6"/>
    <w:rsid w:val="00860F1D"/>
    <w:rsid w:val="00861264"/>
    <w:rsid w:val="008613E8"/>
    <w:rsid w:val="00861547"/>
    <w:rsid w:val="00861A59"/>
    <w:rsid w:val="00861EBC"/>
    <w:rsid w:val="00861EDE"/>
    <w:rsid w:val="0086227C"/>
    <w:rsid w:val="00862548"/>
    <w:rsid w:val="0086291F"/>
    <w:rsid w:val="00862C82"/>
    <w:rsid w:val="00862D02"/>
    <w:rsid w:val="00862DB3"/>
    <w:rsid w:val="00863079"/>
    <w:rsid w:val="008630F6"/>
    <w:rsid w:val="008631A3"/>
    <w:rsid w:val="008635F0"/>
    <w:rsid w:val="008637B9"/>
    <w:rsid w:val="00863C33"/>
    <w:rsid w:val="00863EFE"/>
    <w:rsid w:val="00864227"/>
    <w:rsid w:val="008647B6"/>
    <w:rsid w:val="00864CE9"/>
    <w:rsid w:val="00864D09"/>
    <w:rsid w:val="00864D10"/>
    <w:rsid w:val="00865172"/>
    <w:rsid w:val="00865605"/>
    <w:rsid w:val="0086565B"/>
    <w:rsid w:val="00865758"/>
    <w:rsid w:val="00865A3A"/>
    <w:rsid w:val="00865C3C"/>
    <w:rsid w:val="00865F5C"/>
    <w:rsid w:val="0086614F"/>
    <w:rsid w:val="00866630"/>
    <w:rsid w:val="0086670F"/>
    <w:rsid w:val="0086695B"/>
    <w:rsid w:val="00866BC6"/>
    <w:rsid w:val="00866C1E"/>
    <w:rsid w:val="00866EA4"/>
    <w:rsid w:val="00866F9A"/>
    <w:rsid w:val="00867164"/>
    <w:rsid w:val="0086725D"/>
    <w:rsid w:val="00867CC2"/>
    <w:rsid w:val="00867D29"/>
    <w:rsid w:val="00867DD9"/>
    <w:rsid w:val="00867F57"/>
    <w:rsid w:val="00867F6D"/>
    <w:rsid w:val="00867F88"/>
    <w:rsid w:val="00870491"/>
    <w:rsid w:val="008708EF"/>
    <w:rsid w:val="008709BC"/>
    <w:rsid w:val="00871482"/>
    <w:rsid w:val="00871798"/>
    <w:rsid w:val="008718B4"/>
    <w:rsid w:val="00871CDE"/>
    <w:rsid w:val="00871FE0"/>
    <w:rsid w:val="0087218B"/>
    <w:rsid w:val="00872361"/>
    <w:rsid w:val="00872443"/>
    <w:rsid w:val="008724F0"/>
    <w:rsid w:val="0087268C"/>
    <w:rsid w:val="00872B3C"/>
    <w:rsid w:val="00872DCC"/>
    <w:rsid w:val="0087335E"/>
    <w:rsid w:val="008734DF"/>
    <w:rsid w:val="008736E5"/>
    <w:rsid w:val="008740DA"/>
    <w:rsid w:val="008741D1"/>
    <w:rsid w:val="0087443B"/>
    <w:rsid w:val="00874AD1"/>
    <w:rsid w:val="00874EA8"/>
    <w:rsid w:val="00874FF7"/>
    <w:rsid w:val="00875096"/>
    <w:rsid w:val="008750E5"/>
    <w:rsid w:val="0087535B"/>
    <w:rsid w:val="00875633"/>
    <w:rsid w:val="008758B9"/>
    <w:rsid w:val="00875A27"/>
    <w:rsid w:val="00875C0F"/>
    <w:rsid w:val="00875C97"/>
    <w:rsid w:val="00875DB6"/>
    <w:rsid w:val="0087618F"/>
    <w:rsid w:val="008761C4"/>
    <w:rsid w:val="008768B3"/>
    <w:rsid w:val="008768BB"/>
    <w:rsid w:val="008768C6"/>
    <w:rsid w:val="0087694C"/>
    <w:rsid w:val="00876BBE"/>
    <w:rsid w:val="00876CFF"/>
    <w:rsid w:val="00876D44"/>
    <w:rsid w:val="00877564"/>
    <w:rsid w:val="00877878"/>
    <w:rsid w:val="008779C6"/>
    <w:rsid w:val="00877DB3"/>
    <w:rsid w:val="008803E1"/>
    <w:rsid w:val="00880AB3"/>
    <w:rsid w:val="00881070"/>
    <w:rsid w:val="008810B5"/>
    <w:rsid w:val="0088115A"/>
    <w:rsid w:val="008811E2"/>
    <w:rsid w:val="00881664"/>
    <w:rsid w:val="00882B32"/>
    <w:rsid w:val="00882C36"/>
    <w:rsid w:val="00882CBC"/>
    <w:rsid w:val="00882DBD"/>
    <w:rsid w:val="00882FFE"/>
    <w:rsid w:val="0088359D"/>
    <w:rsid w:val="008835DC"/>
    <w:rsid w:val="008838BB"/>
    <w:rsid w:val="00883D65"/>
    <w:rsid w:val="00883FD5"/>
    <w:rsid w:val="0088412F"/>
    <w:rsid w:val="00884188"/>
    <w:rsid w:val="008842C7"/>
    <w:rsid w:val="0088462D"/>
    <w:rsid w:val="00884746"/>
    <w:rsid w:val="00884933"/>
    <w:rsid w:val="00884A94"/>
    <w:rsid w:val="00884BCE"/>
    <w:rsid w:val="00884C08"/>
    <w:rsid w:val="00884C9C"/>
    <w:rsid w:val="008850BA"/>
    <w:rsid w:val="008854F9"/>
    <w:rsid w:val="0088559F"/>
    <w:rsid w:val="008855E0"/>
    <w:rsid w:val="0088565C"/>
    <w:rsid w:val="00885891"/>
    <w:rsid w:val="00885CFC"/>
    <w:rsid w:val="008862F3"/>
    <w:rsid w:val="00886394"/>
    <w:rsid w:val="008865C8"/>
    <w:rsid w:val="00886868"/>
    <w:rsid w:val="00886A3C"/>
    <w:rsid w:val="00886D4A"/>
    <w:rsid w:val="00887291"/>
    <w:rsid w:val="0088729F"/>
    <w:rsid w:val="0088736B"/>
    <w:rsid w:val="00887A32"/>
    <w:rsid w:val="00887CDC"/>
    <w:rsid w:val="0089042A"/>
    <w:rsid w:val="008904F4"/>
    <w:rsid w:val="0089059C"/>
    <w:rsid w:val="00890FAC"/>
    <w:rsid w:val="008911F7"/>
    <w:rsid w:val="008912E4"/>
    <w:rsid w:val="00891597"/>
    <w:rsid w:val="00891A90"/>
    <w:rsid w:val="00891C3B"/>
    <w:rsid w:val="00891EBC"/>
    <w:rsid w:val="00891FEF"/>
    <w:rsid w:val="0089211C"/>
    <w:rsid w:val="0089223B"/>
    <w:rsid w:val="008922DB"/>
    <w:rsid w:val="0089271C"/>
    <w:rsid w:val="008927AE"/>
    <w:rsid w:val="008927FE"/>
    <w:rsid w:val="00892A4F"/>
    <w:rsid w:val="00892B65"/>
    <w:rsid w:val="00892F37"/>
    <w:rsid w:val="00893066"/>
    <w:rsid w:val="008936B3"/>
    <w:rsid w:val="00893794"/>
    <w:rsid w:val="00893A62"/>
    <w:rsid w:val="00893C7C"/>
    <w:rsid w:val="00893F0B"/>
    <w:rsid w:val="00894131"/>
    <w:rsid w:val="008943BB"/>
    <w:rsid w:val="008945DE"/>
    <w:rsid w:val="00895039"/>
    <w:rsid w:val="008951EF"/>
    <w:rsid w:val="00895298"/>
    <w:rsid w:val="0089533A"/>
    <w:rsid w:val="00895365"/>
    <w:rsid w:val="00895674"/>
    <w:rsid w:val="0089615F"/>
    <w:rsid w:val="008962CC"/>
    <w:rsid w:val="0089649E"/>
    <w:rsid w:val="0089658F"/>
    <w:rsid w:val="00896C46"/>
    <w:rsid w:val="00896DA0"/>
    <w:rsid w:val="008971BE"/>
    <w:rsid w:val="00897456"/>
    <w:rsid w:val="0089767A"/>
    <w:rsid w:val="008976EA"/>
    <w:rsid w:val="00897D31"/>
    <w:rsid w:val="00897F85"/>
    <w:rsid w:val="008A03E8"/>
    <w:rsid w:val="008A0426"/>
    <w:rsid w:val="008A0563"/>
    <w:rsid w:val="008A0A07"/>
    <w:rsid w:val="008A0CC7"/>
    <w:rsid w:val="008A0DA0"/>
    <w:rsid w:val="008A17E7"/>
    <w:rsid w:val="008A190B"/>
    <w:rsid w:val="008A1CF9"/>
    <w:rsid w:val="008A2460"/>
    <w:rsid w:val="008A2514"/>
    <w:rsid w:val="008A265E"/>
    <w:rsid w:val="008A279F"/>
    <w:rsid w:val="008A2B9D"/>
    <w:rsid w:val="008A2BD0"/>
    <w:rsid w:val="008A2DFF"/>
    <w:rsid w:val="008A2EBA"/>
    <w:rsid w:val="008A3184"/>
    <w:rsid w:val="008A354F"/>
    <w:rsid w:val="008A3B6D"/>
    <w:rsid w:val="008A3E93"/>
    <w:rsid w:val="008A3F8C"/>
    <w:rsid w:val="008A3FEE"/>
    <w:rsid w:val="008A42EB"/>
    <w:rsid w:val="008A478C"/>
    <w:rsid w:val="008A5755"/>
    <w:rsid w:val="008A5ABC"/>
    <w:rsid w:val="008A623A"/>
    <w:rsid w:val="008A6505"/>
    <w:rsid w:val="008A6632"/>
    <w:rsid w:val="008A674A"/>
    <w:rsid w:val="008A69AE"/>
    <w:rsid w:val="008A6FDA"/>
    <w:rsid w:val="008A7B57"/>
    <w:rsid w:val="008A7F21"/>
    <w:rsid w:val="008A7F23"/>
    <w:rsid w:val="008A7F61"/>
    <w:rsid w:val="008B00EC"/>
    <w:rsid w:val="008B0326"/>
    <w:rsid w:val="008B0471"/>
    <w:rsid w:val="008B0517"/>
    <w:rsid w:val="008B09B4"/>
    <w:rsid w:val="008B0EEC"/>
    <w:rsid w:val="008B146E"/>
    <w:rsid w:val="008B163D"/>
    <w:rsid w:val="008B1E55"/>
    <w:rsid w:val="008B1F77"/>
    <w:rsid w:val="008B24E6"/>
    <w:rsid w:val="008B2631"/>
    <w:rsid w:val="008B2733"/>
    <w:rsid w:val="008B282B"/>
    <w:rsid w:val="008B2E26"/>
    <w:rsid w:val="008B321F"/>
    <w:rsid w:val="008B3257"/>
    <w:rsid w:val="008B32A6"/>
    <w:rsid w:val="008B331B"/>
    <w:rsid w:val="008B3500"/>
    <w:rsid w:val="008B3B85"/>
    <w:rsid w:val="008B3C2C"/>
    <w:rsid w:val="008B3EB9"/>
    <w:rsid w:val="008B43D2"/>
    <w:rsid w:val="008B45C7"/>
    <w:rsid w:val="008B5124"/>
    <w:rsid w:val="008B5549"/>
    <w:rsid w:val="008B558D"/>
    <w:rsid w:val="008B5630"/>
    <w:rsid w:val="008B5781"/>
    <w:rsid w:val="008B5946"/>
    <w:rsid w:val="008B5BB7"/>
    <w:rsid w:val="008B5BCF"/>
    <w:rsid w:val="008B5DD4"/>
    <w:rsid w:val="008B5E48"/>
    <w:rsid w:val="008B5F1E"/>
    <w:rsid w:val="008B5F40"/>
    <w:rsid w:val="008B5F70"/>
    <w:rsid w:val="008B64E5"/>
    <w:rsid w:val="008B66A1"/>
    <w:rsid w:val="008B67B4"/>
    <w:rsid w:val="008B6909"/>
    <w:rsid w:val="008B6A8C"/>
    <w:rsid w:val="008B6E02"/>
    <w:rsid w:val="008B6E9A"/>
    <w:rsid w:val="008B6F7E"/>
    <w:rsid w:val="008B71C7"/>
    <w:rsid w:val="008B7672"/>
    <w:rsid w:val="008B7A57"/>
    <w:rsid w:val="008C001B"/>
    <w:rsid w:val="008C03A5"/>
    <w:rsid w:val="008C0688"/>
    <w:rsid w:val="008C0B17"/>
    <w:rsid w:val="008C0B9F"/>
    <w:rsid w:val="008C0D16"/>
    <w:rsid w:val="008C0E63"/>
    <w:rsid w:val="008C1047"/>
    <w:rsid w:val="008C1295"/>
    <w:rsid w:val="008C13A9"/>
    <w:rsid w:val="008C1588"/>
    <w:rsid w:val="008C1969"/>
    <w:rsid w:val="008C19F7"/>
    <w:rsid w:val="008C1A8C"/>
    <w:rsid w:val="008C1E49"/>
    <w:rsid w:val="008C2349"/>
    <w:rsid w:val="008C2383"/>
    <w:rsid w:val="008C27EF"/>
    <w:rsid w:val="008C2949"/>
    <w:rsid w:val="008C2A0F"/>
    <w:rsid w:val="008C2A94"/>
    <w:rsid w:val="008C2C94"/>
    <w:rsid w:val="008C2E85"/>
    <w:rsid w:val="008C2EFA"/>
    <w:rsid w:val="008C3A4C"/>
    <w:rsid w:val="008C3AB0"/>
    <w:rsid w:val="008C3B3F"/>
    <w:rsid w:val="008C4096"/>
    <w:rsid w:val="008C40F9"/>
    <w:rsid w:val="008C4938"/>
    <w:rsid w:val="008C4A24"/>
    <w:rsid w:val="008C4A37"/>
    <w:rsid w:val="008C4A59"/>
    <w:rsid w:val="008C4AA9"/>
    <w:rsid w:val="008C4C2A"/>
    <w:rsid w:val="008C4F28"/>
    <w:rsid w:val="008C5607"/>
    <w:rsid w:val="008C5D0C"/>
    <w:rsid w:val="008C5EFE"/>
    <w:rsid w:val="008C5F17"/>
    <w:rsid w:val="008C6A41"/>
    <w:rsid w:val="008C7136"/>
    <w:rsid w:val="008C7154"/>
    <w:rsid w:val="008C725F"/>
    <w:rsid w:val="008C72CD"/>
    <w:rsid w:val="008C7489"/>
    <w:rsid w:val="008C792B"/>
    <w:rsid w:val="008C7A64"/>
    <w:rsid w:val="008C7D31"/>
    <w:rsid w:val="008C7F04"/>
    <w:rsid w:val="008C7F65"/>
    <w:rsid w:val="008D00E5"/>
    <w:rsid w:val="008D01A1"/>
    <w:rsid w:val="008D0202"/>
    <w:rsid w:val="008D026C"/>
    <w:rsid w:val="008D02AF"/>
    <w:rsid w:val="008D039D"/>
    <w:rsid w:val="008D065C"/>
    <w:rsid w:val="008D06D4"/>
    <w:rsid w:val="008D1458"/>
    <w:rsid w:val="008D165F"/>
    <w:rsid w:val="008D19F5"/>
    <w:rsid w:val="008D19FE"/>
    <w:rsid w:val="008D1D8D"/>
    <w:rsid w:val="008D1E87"/>
    <w:rsid w:val="008D217D"/>
    <w:rsid w:val="008D2211"/>
    <w:rsid w:val="008D2855"/>
    <w:rsid w:val="008D2B1D"/>
    <w:rsid w:val="008D2C5A"/>
    <w:rsid w:val="008D2E2A"/>
    <w:rsid w:val="008D32A3"/>
    <w:rsid w:val="008D32E9"/>
    <w:rsid w:val="008D406B"/>
    <w:rsid w:val="008D4474"/>
    <w:rsid w:val="008D44D2"/>
    <w:rsid w:val="008D452E"/>
    <w:rsid w:val="008D4595"/>
    <w:rsid w:val="008D46BA"/>
    <w:rsid w:val="008D46EF"/>
    <w:rsid w:val="008D4AE5"/>
    <w:rsid w:val="008D4B61"/>
    <w:rsid w:val="008D4C68"/>
    <w:rsid w:val="008D4CA1"/>
    <w:rsid w:val="008D507E"/>
    <w:rsid w:val="008D5252"/>
    <w:rsid w:val="008D5337"/>
    <w:rsid w:val="008D5448"/>
    <w:rsid w:val="008D54AA"/>
    <w:rsid w:val="008D54BC"/>
    <w:rsid w:val="008D5617"/>
    <w:rsid w:val="008D573F"/>
    <w:rsid w:val="008D57E7"/>
    <w:rsid w:val="008D5E86"/>
    <w:rsid w:val="008D5F4A"/>
    <w:rsid w:val="008D5FD7"/>
    <w:rsid w:val="008D6D05"/>
    <w:rsid w:val="008D73DF"/>
    <w:rsid w:val="008D788C"/>
    <w:rsid w:val="008D7A13"/>
    <w:rsid w:val="008D7C73"/>
    <w:rsid w:val="008D7CCA"/>
    <w:rsid w:val="008E038A"/>
    <w:rsid w:val="008E0404"/>
    <w:rsid w:val="008E0497"/>
    <w:rsid w:val="008E04E6"/>
    <w:rsid w:val="008E04F3"/>
    <w:rsid w:val="008E07B9"/>
    <w:rsid w:val="008E0E33"/>
    <w:rsid w:val="008E0FB6"/>
    <w:rsid w:val="008E175C"/>
    <w:rsid w:val="008E1A2D"/>
    <w:rsid w:val="008E1AFA"/>
    <w:rsid w:val="008E1DF2"/>
    <w:rsid w:val="008E267F"/>
    <w:rsid w:val="008E29C0"/>
    <w:rsid w:val="008E2DF0"/>
    <w:rsid w:val="008E2E1F"/>
    <w:rsid w:val="008E301A"/>
    <w:rsid w:val="008E3146"/>
    <w:rsid w:val="008E322E"/>
    <w:rsid w:val="008E326C"/>
    <w:rsid w:val="008E345B"/>
    <w:rsid w:val="008E35F2"/>
    <w:rsid w:val="008E39E2"/>
    <w:rsid w:val="008E39E6"/>
    <w:rsid w:val="008E3A93"/>
    <w:rsid w:val="008E3AC5"/>
    <w:rsid w:val="008E3B8E"/>
    <w:rsid w:val="008E3DE0"/>
    <w:rsid w:val="008E3E9F"/>
    <w:rsid w:val="008E3FA4"/>
    <w:rsid w:val="008E418E"/>
    <w:rsid w:val="008E4198"/>
    <w:rsid w:val="008E44A1"/>
    <w:rsid w:val="008E4883"/>
    <w:rsid w:val="008E4B3A"/>
    <w:rsid w:val="008E4C19"/>
    <w:rsid w:val="008E4C99"/>
    <w:rsid w:val="008E57C8"/>
    <w:rsid w:val="008E5929"/>
    <w:rsid w:val="008E59DF"/>
    <w:rsid w:val="008E5CE4"/>
    <w:rsid w:val="008E6587"/>
    <w:rsid w:val="008E65B0"/>
    <w:rsid w:val="008E67CD"/>
    <w:rsid w:val="008E6BEB"/>
    <w:rsid w:val="008E6CF7"/>
    <w:rsid w:val="008E6E39"/>
    <w:rsid w:val="008E70C7"/>
    <w:rsid w:val="008E7114"/>
    <w:rsid w:val="008E7301"/>
    <w:rsid w:val="008E732D"/>
    <w:rsid w:val="008E7592"/>
    <w:rsid w:val="008E770D"/>
    <w:rsid w:val="008E796F"/>
    <w:rsid w:val="008E7CEF"/>
    <w:rsid w:val="008E7E2C"/>
    <w:rsid w:val="008F0287"/>
    <w:rsid w:val="008F0624"/>
    <w:rsid w:val="008F065C"/>
    <w:rsid w:val="008F07F0"/>
    <w:rsid w:val="008F0DB1"/>
    <w:rsid w:val="008F0DD2"/>
    <w:rsid w:val="008F12C8"/>
    <w:rsid w:val="008F15A2"/>
    <w:rsid w:val="008F1DA1"/>
    <w:rsid w:val="008F1EA2"/>
    <w:rsid w:val="008F1F53"/>
    <w:rsid w:val="008F204F"/>
    <w:rsid w:val="008F2281"/>
    <w:rsid w:val="008F285F"/>
    <w:rsid w:val="008F2A3C"/>
    <w:rsid w:val="008F2DC9"/>
    <w:rsid w:val="008F2E84"/>
    <w:rsid w:val="008F2F11"/>
    <w:rsid w:val="008F2FB8"/>
    <w:rsid w:val="008F302A"/>
    <w:rsid w:val="008F36AB"/>
    <w:rsid w:val="008F3A13"/>
    <w:rsid w:val="008F3A39"/>
    <w:rsid w:val="008F3E6A"/>
    <w:rsid w:val="008F3F6C"/>
    <w:rsid w:val="008F4321"/>
    <w:rsid w:val="008F434B"/>
    <w:rsid w:val="008F4864"/>
    <w:rsid w:val="008F492B"/>
    <w:rsid w:val="008F4B68"/>
    <w:rsid w:val="008F4C29"/>
    <w:rsid w:val="008F4CB1"/>
    <w:rsid w:val="008F4F4D"/>
    <w:rsid w:val="008F52A0"/>
    <w:rsid w:val="008F5A04"/>
    <w:rsid w:val="008F5D9B"/>
    <w:rsid w:val="008F63B8"/>
    <w:rsid w:val="008F6430"/>
    <w:rsid w:val="008F6716"/>
    <w:rsid w:val="008F70C0"/>
    <w:rsid w:val="008F72F7"/>
    <w:rsid w:val="008F73DA"/>
    <w:rsid w:val="008F7481"/>
    <w:rsid w:val="008F7666"/>
    <w:rsid w:val="008F778B"/>
    <w:rsid w:val="008F79B8"/>
    <w:rsid w:val="008F7E98"/>
    <w:rsid w:val="008F7F79"/>
    <w:rsid w:val="009001CC"/>
    <w:rsid w:val="00900C05"/>
    <w:rsid w:val="00901316"/>
    <w:rsid w:val="00901478"/>
    <w:rsid w:val="0090197A"/>
    <w:rsid w:val="00901AA9"/>
    <w:rsid w:val="0090213D"/>
    <w:rsid w:val="0090218A"/>
    <w:rsid w:val="0090222B"/>
    <w:rsid w:val="00902409"/>
    <w:rsid w:val="00902733"/>
    <w:rsid w:val="009028D5"/>
    <w:rsid w:val="0090293E"/>
    <w:rsid w:val="00902A55"/>
    <w:rsid w:val="00902BB8"/>
    <w:rsid w:val="00902FB9"/>
    <w:rsid w:val="009036ED"/>
    <w:rsid w:val="00903711"/>
    <w:rsid w:val="0090373D"/>
    <w:rsid w:val="0090374D"/>
    <w:rsid w:val="00903E72"/>
    <w:rsid w:val="0090448A"/>
    <w:rsid w:val="00904780"/>
    <w:rsid w:val="00904821"/>
    <w:rsid w:val="0090493F"/>
    <w:rsid w:val="00904A77"/>
    <w:rsid w:val="00904CCB"/>
    <w:rsid w:val="00904FB6"/>
    <w:rsid w:val="009052E8"/>
    <w:rsid w:val="00906325"/>
    <w:rsid w:val="009063B7"/>
    <w:rsid w:val="009067AE"/>
    <w:rsid w:val="0090686F"/>
    <w:rsid w:val="0090698D"/>
    <w:rsid w:val="00906DFC"/>
    <w:rsid w:val="009070C6"/>
    <w:rsid w:val="00907196"/>
    <w:rsid w:val="0090765C"/>
    <w:rsid w:val="009076C0"/>
    <w:rsid w:val="0091019F"/>
    <w:rsid w:val="00910247"/>
    <w:rsid w:val="0091042B"/>
    <w:rsid w:val="009105B7"/>
    <w:rsid w:val="009106BA"/>
    <w:rsid w:val="0091094C"/>
    <w:rsid w:val="0091098E"/>
    <w:rsid w:val="00910D27"/>
    <w:rsid w:val="00910EC2"/>
    <w:rsid w:val="0091149F"/>
    <w:rsid w:val="009115D1"/>
    <w:rsid w:val="009115EE"/>
    <w:rsid w:val="00911992"/>
    <w:rsid w:val="00911CE5"/>
    <w:rsid w:val="00911E4E"/>
    <w:rsid w:val="00911F2C"/>
    <w:rsid w:val="00911F6E"/>
    <w:rsid w:val="00912295"/>
    <w:rsid w:val="0091229A"/>
    <w:rsid w:val="009127A7"/>
    <w:rsid w:val="00912AF3"/>
    <w:rsid w:val="00912B3A"/>
    <w:rsid w:val="00912C68"/>
    <w:rsid w:val="00912F99"/>
    <w:rsid w:val="00913271"/>
    <w:rsid w:val="0091328A"/>
    <w:rsid w:val="00913A17"/>
    <w:rsid w:val="00913F8F"/>
    <w:rsid w:val="00913F9C"/>
    <w:rsid w:val="0091405D"/>
    <w:rsid w:val="00914217"/>
    <w:rsid w:val="0091433F"/>
    <w:rsid w:val="00914357"/>
    <w:rsid w:val="00914D48"/>
    <w:rsid w:val="00915264"/>
    <w:rsid w:val="00915A7A"/>
    <w:rsid w:val="00915EA0"/>
    <w:rsid w:val="00915F2B"/>
    <w:rsid w:val="009163FE"/>
    <w:rsid w:val="009167E9"/>
    <w:rsid w:val="009168C2"/>
    <w:rsid w:val="0091696B"/>
    <w:rsid w:val="00916B85"/>
    <w:rsid w:val="00916ED1"/>
    <w:rsid w:val="00917308"/>
    <w:rsid w:val="009173ED"/>
    <w:rsid w:val="0091762C"/>
    <w:rsid w:val="009177A0"/>
    <w:rsid w:val="009177BE"/>
    <w:rsid w:val="00917934"/>
    <w:rsid w:val="009179C9"/>
    <w:rsid w:val="00917CD2"/>
    <w:rsid w:val="00917E77"/>
    <w:rsid w:val="0092017C"/>
    <w:rsid w:val="0092025A"/>
    <w:rsid w:val="00920347"/>
    <w:rsid w:val="00920488"/>
    <w:rsid w:val="0092080A"/>
    <w:rsid w:val="00920AE8"/>
    <w:rsid w:val="00920C23"/>
    <w:rsid w:val="00920DDC"/>
    <w:rsid w:val="00920FEC"/>
    <w:rsid w:val="009210EA"/>
    <w:rsid w:val="0092116C"/>
    <w:rsid w:val="0092138A"/>
    <w:rsid w:val="00921B7E"/>
    <w:rsid w:val="00921DB7"/>
    <w:rsid w:val="009220E2"/>
    <w:rsid w:val="0092219E"/>
    <w:rsid w:val="00922348"/>
    <w:rsid w:val="00922B0C"/>
    <w:rsid w:val="00922DA1"/>
    <w:rsid w:val="00922E55"/>
    <w:rsid w:val="00922F5E"/>
    <w:rsid w:val="009231EB"/>
    <w:rsid w:val="009233B7"/>
    <w:rsid w:val="00923902"/>
    <w:rsid w:val="0092392B"/>
    <w:rsid w:val="009239F7"/>
    <w:rsid w:val="00923A34"/>
    <w:rsid w:val="00923A3A"/>
    <w:rsid w:val="00924039"/>
    <w:rsid w:val="0092406C"/>
    <w:rsid w:val="00924161"/>
    <w:rsid w:val="009241DF"/>
    <w:rsid w:val="009244C4"/>
    <w:rsid w:val="00924699"/>
    <w:rsid w:val="00924780"/>
    <w:rsid w:val="00924A5B"/>
    <w:rsid w:val="00924B9B"/>
    <w:rsid w:val="00924EA8"/>
    <w:rsid w:val="009251C5"/>
    <w:rsid w:val="0092531D"/>
    <w:rsid w:val="00925597"/>
    <w:rsid w:val="0092569A"/>
    <w:rsid w:val="00925883"/>
    <w:rsid w:val="00925B62"/>
    <w:rsid w:val="00925DE0"/>
    <w:rsid w:val="00925E47"/>
    <w:rsid w:val="00926552"/>
    <w:rsid w:val="00926B10"/>
    <w:rsid w:val="00926C05"/>
    <w:rsid w:val="00926FFA"/>
    <w:rsid w:val="009270AD"/>
    <w:rsid w:val="00927137"/>
    <w:rsid w:val="00927191"/>
    <w:rsid w:val="00927374"/>
    <w:rsid w:val="009274CF"/>
    <w:rsid w:val="00927557"/>
    <w:rsid w:val="0092756C"/>
    <w:rsid w:val="00927DEB"/>
    <w:rsid w:val="00927EAC"/>
    <w:rsid w:val="009301EB"/>
    <w:rsid w:val="00930299"/>
    <w:rsid w:val="00930C31"/>
    <w:rsid w:val="00930E03"/>
    <w:rsid w:val="0093119B"/>
    <w:rsid w:val="00931AE0"/>
    <w:rsid w:val="00931C87"/>
    <w:rsid w:val="00931FDE"/>
    <w:rsid w:val="009323AA"/>
    <w:rsid w:val="0093256F"/>
    <w:rsid w:val="00932620"/>
    <w:rsid w:val="009329EC"/>
    <w:rsid w:val="00932C83"/>
    <w:rsid w:val="00932CC1"/>
    <w:rsid w:val="009330AA"/>
    <w:rsid w:val="009332E9"/>
    <w:rsid w:val="0093353B"/>
    <w:rsid w:val="0093384A"/>
    <w:rsid w:val="00933AC5"/>
    <w:rsid w:val="00933B1A"/>
    <w:rsid w:val="00933B9D"/>
    <w:rsid w:val="00934237"/>
    <w:rsid w:val="00934415"/>
    <w:rsid w:val="009347A5"/>
    <w:rsid w:val="0093560E"/>
    <w:rsid w:val="00935787"/>
    <w:rsid w:val="00935A55"/>
    <w:rsid w:val="00936184"/>
    <w:rsid w:val="0093645B"/>
    <w:rsid w:val="009364E0"/>
    <w:rsid w:val="00936721"/>
    <w:rsid w:val="00936A86"/>
    <w:rsid w:val="00936D69"/>
    <w:rsid w:val="00937189"/>
    <w:rsid w:val="0093721F"/>
    <w:rsid w:val="009372B7"/>
    <w:rsid w:val="009373CD"/>
    <w:rsid w:val="00937621"/>
    <w:rsid w:val="00937AE0"/>
    <w:rsid w:val="00937CFE"/>
    <w:rsid w:val="00937DFF"/>
    <w:rsid w:val="00940151"/>
    <w:rsid w:val="009402BB"/>
    <w:rsid w:val="009402C4"/>
    <w:rsid w:val="009404E8"/>
    <w:rsid w:val="00940520"/>
    <w:rsid w:val="0094083A"/>
    <w:rsid w:val="00941442"/>
    <w:rsid w:val="00941656"/>
    <w:rsid w:val="00941711"/>
    <w:rsid w:val="00942070"/>
    <w:rsid w:val="00942519"/>
    <w:rsid w:val="009425E1"/>
    <w:rsid w:val="00942724"/>
    <w:rsid w:val="009427A6"/>
    <w:rsid w:val="00942B5B"/>
    <w:rsid w:val="00942D5F"/>
    <w:rsid w:val="00942F5C"/>
    <w:rsid w:val="009430A5"/>
    <w:rsid w:val="009430B9"/>
    <w:rsid w:val="009432F0"/>
    <w:rsid w:val="009434FB"/>
    <w:rsid w:val="00943E10"/>
    <w:rsid w:val="00943EEF"/>
    <w:rsid w:val="009442C5"/>
    <w:rsid w:val="0094444E"/>
    <w:rsid w:val="0094459E"/>
    <w:rsid w:val="00944858"/>
    <w:rsid w:val="0094485A"/>
    <w:rsid w:val="00944915"/>
    <w:rsid w:val="00944AAA"/>
    <w:rsid w:val="00944B5F"/>
    <w:rsid w:val="00944C61"/>
    <w:rsid w:val="00944D7F"/>
    <w:rsid w:val="00945173"/>
    <w:rsid w:val="009451E2"/>
    <w:rsid w:val="00945384"/>
    <w:rsid w:val="0094586E"/>
    <w:rsid w:val="0094586F"/>
    <w:rsid w:val="00945A55"/>
    <w:rsid w:val="009461E6"/>
    <w:rsid w:val="009466CB"/>
    <w:rsid w:val="00946AD7"/>
    <w:rsid w:val="0094708D"/>
    <w:rsid w:val="009472E8"/>
    <w:rsid w:val="009473F8"/>
    <w:rsid w:val="00947898"/>
    <w:rsid w:val="00947C88"/>
    <w:rsid w:val="00947F78"/>
    <w:rsid w:val="0095012A"/>
    <w:rsid w:val="009502CF"/>
    <w:rsid w:val="009504B1"/>
    <w:rsid w:val="0095074F"/>
    <w:rsid w:val="0095091F"/>
    <w:rsid w:val="00950ADE"/>
    <w:rsid w:val="00950CE6"/>
    <w:rsid w:val="009510B1"/>
    <w:rsid w:val="00951257"/>
    <w:rsid w:val="00951530"/>
    <w:rsid w:val="0095162C"/>
    <w:rsid w:val="00951692"/>
    <w:rsid w:val="00951CB8"/>
    <w:rsid w:val="009523AA"/>
    <w:rsid w:val="00952B79"/>
    <w:rsid w:val="00953444"/>
    <w:rsid w:val="009534EA"/>
    <w:rsid w:val="009535E3"/>
    <w:rsid w:val="009537AA"/>
    <w:rsid w:val="00953D72"/>
    <w:rsid w:val="00954019"/>
    <w:rsid w:val="00954187"/>
    <w:rsid w:val="009541EF"/>
    <w:rsid w:val="009543F9"/>
    <w:rsid w:val="00954716"/>
    <w:rsid w:val="009547BB"/>
    <w:rsid w:val="009548B9"/>
    <w:rsid w:val="00954B4A"/>
    <w:rsid w:val="00954B84"/>
    <w:rsid w:val="00954E3C"/>
    <w:rsid w:val="009555E1"/>
    <w:rsid w:val="00955600"/>
    <w:rsid w:val="00955602"/>
    <w:rsid w:val="00955993"/>
    <w:rsid w:val="00955EB1"/>
    <w:rsid w:val="009560BE"/>
    <w:rsid w:val="0095625C"/>
    <w:rsid w:val="00956328"/>
    <w:rsid w:val="00956423"/>
    <w:rsid w:val="009565F1"/>
    <w:rsid w:val="00956AEC"/>
    <w:rsid w:val="00956C83"/>
    <w:rsid w:val="00956E24"/>
    <w:rsid w:val="00956F9D"/>
    <w:rsid w:val="00956FA5"/>
    <w:rsid w:val="0095727A"/>
    <w:rsid w:val="00957738"/>
    <w:rsid w:val="00957A83"/>
    <w:rsid w:val="00957C61"/>
    <w:rsid w:val="00957D04"/>
    <w:rsid w:val="00957DA3"/>
    <w:rsid w:val="00957DB6"/>
    <w:rsid w:val="00960398"/>
    <w:rsid w:val="00960404"/>
    <w:rsid w:val="0096048F"/>
    <w:rsid w:val="009604E4"/>
    <w:rsid w:val="00960507"/>
    <w:rsid w:val="00960D84"/>
    <w:rsid w:val="00960F75"/>
    <w:rsid w:val="00960FA8"/>
    <w:rsid w:val="00960FEE"/>
    <w:rsid w:val="0096100F"/>
    <w:rsid w:val="00961630"/>
    <w:rsid w:val="009616C6"/>
    <w:rsid w:val="009618DB"/>
    <w:rsid w:val="00961E62"/>
    <w:rsid w:val="009620AA"/>
    <w:rsid w:val="0096289A"/>
    <w:rsid w:val="009629CB"/>
    <w:rsid w:val="00962BC2"/>
    <w:rsid w:val="009630D0"/>
    <w:rsid w:val="009631A7"/>
    <w:rsid w:val="0096337D"/>
    <w:rsid w:val="00963465"/>
    <w:rsid w:val="0096376F"/>
    <w:rsid w:val="009637E1"/>
    <w:rsid w:val="00963A2F"/>
    <w:rsid w:val="00963E91"/>
    <w:rsid w:val="00963FEC"/>
    <w:rsid w:val="00964055"/>
    <w:rsid w:val="009642D3"/>
    <w:rsid w:val="00964590"/>
    <w:rsid w:val="009646D8"/>
    <w:rsid w:val="00964960"/>
    <w:rsid w:val="00964CE9"/>
    <w:rsid w:val="00964DDE"/>
    <w:rsid w:val="00965115"/>
    <w:rsid w:val="0096514B"/>
    <w:rsid w:val="009653C5"/>
    <w:rsid w:val="00965675"/>
    <w:rsid w:val="00965A68"/>
    <w:rsid w:val="00965B84"/>
    <w:rsid w:val="00965D22"/>
    <w:rsid w:val="00965FAC"/>
    <w:rsid w:val="0096681F"/>
    <w:rsid w:val="0096698F"/>
    <w:rsid w:val="00966DEE"/>
    <w:rsid w:val="009670E4"/>
    <w:rsid w:val="00967271"/>
    <w:rsid w:val="00967390"/>
    <w:rsid w:val="00967594"/>
    <w:rsid w:val="00967CD9"/>
    <w:rsid w:val="00967F34"/>
    <w:rsid w:val="00970018"/>
    <w:rsid w:val="0097050A"/>
    <w:rsid w:val="0097063E"/>
    <w:rsid w:val="0097073A"/>
    <w:rsid w:val="00970DF1"/>
    <w:rsid w:val="00970DF2"/>
    <w:rsid w:val="00971116"/>
    <w:rsid w:val="0097119B"/>
    <w:rsid w:val="009715C1"/>
    <w:rsid w:val="00971829"/>
    <w:rsid w:val="00971DC1"/>
    <w:rsid w:val="00971F0D"/>
    <w:rsid w:val="009725D0"/>
    <w:rsid w:val="0097264D"/>
    <w:rsid w:val="0097269F"/>
    <w:rsid w:val="009727E3"/>
    <w:rsid w:val="009729E2"/>
    <w:rsid w:val="00972F34"/>
    <w:rsid w:val="00972FA3"/>
    <w:rsid w:val="0097393E"/>
    <w:rsid w:val="00973981"/>
    <w:rsid w:val="009739BC"/>
    <w:rsid w:val="00973CB1"/>
    <w:rsid w:val="00973DC5"/>
    <w:rsid w:val="00973FE4"/>
    <w:rsid w:val="0097408A"/>
    <w:rsid w:val="0097428E"/>
    <w:rsid w:val="00974381"/>
    <w:rsid w:val="0097460C"/>
    <w:rsid w:val="00974BCE"/>
    <w:rsid w:val="00974CCF"/>
    <w:rsid w:val="00974DA4"/>
    <w:rsid w:val="00975E1C"/>
    <w:rsid w:val="00975E4F"/>
    <w:rsid w:val="00976060"/>
    <w:rsid w:val="009764E2"/>
    <w:rsid w:val="009766BF"/>
    <w:rsid w:val="009767CF"/>
    <w:rsid w:val="00976C9F"/>
    <w:rsid w:val="00977BEF"/>
    <w:rsid w:val="00980842"/>
    <w:rsid w:val="00980ACB"/>
    <w:rsid w:val="00980C3D"/>
    <w:rsid w:val="00980DD2"/>
    <w:rsid w:val="009815C1"/>
    <w:rsid w:val="009819F0"/>
    <w:rsid w:val="00981B0E"/>
    <w:rsid w:val="00981D97"/>
    <w:rsid w:val="009826A9"/>
    <w:rsid w:val="009826CE"/>
    <w:rsid w:val="009833DA"/>
    <w:rsid w:val="00983436"/>
    <w:rsid w:val="009834ED"/>
    <w:rsid w:val="0098363D"/>
    <w:rsid w:val="0098394E"/>
    <w:rsid w:val="00983AAB"/>
    <w:rsid w:val="00983AF1"/>
    <w:rsid w:val="00983E65"/>
    <w:rsid w:val="00984037"/>
    <w:rsid w:val="00984096"/>
    <w:rsid w:val="009840C3"/>
    <w:rsid w:val="00984205"/>
    <w:rsid w:val="009842F3"/>
    <w:rsid w:val="0098484A"/>
    <w:rsid w:val="00984C80"/>
    <w:rsid w:val="00984CDC"/>
    <w:rsid w:val="009852E4"/>
    <w:rsid w:val="00985462"/>
    <w:rsid w:val="00985471"/>
    <w:rsid w:val="009857A9"/>
    <w:rsid w:val="00985E2A"/>
    <w:rsid w:val="00986367"/>
    <w:rsid w:val="009864B5"/>
    <w:rsid w:val="00986960"/>
    <w:rsid w:val="0098696F"/>
    <w:rsid w:val="00986E52"/>
    <w:rsid w:val="00986E60"/>
    <w:rsid w:val="00986F36"/>
    <w:rsid w:val="00987452"/>
    <w:rsid w:val="009874B6"/>
    <w:rsid w:val="0098773D"/>
    <w:rsid w:val="009877D9"/>
    <w:rsid w:val="0098790F"/>
    <w:rsid w:val="009879E0"/>
    <w:rsid w:val="00987F84"/>
    <w:rsid w:val="00990082"/>
    <w:rsid w:val="00990339"/>
    <w:rsid w:val="00990622"/>
    <w:rsid w:val="00990842"/>
    <w:rsid w:val="0099093D"/>
    <w:rsid w:val="009910C6"/>
    <w:rsid w:val="0099117C"/>
    <w:rsid w:val="00991651"/>
    <w:rsid w:val="00991736"/>
    <w:rsid w:val="00991A41"/>
    <w:rsid w:val="009920D9"/>
    <w:rsid w:val="00992341"/>
    <w:rsid w:val="009925A5"/>
    <w:rsid w:val="009925DF"/>
    <w:rsid w:val="00992A19"/>
    <w:rsid w:val="00992B16"/>
    <w:rsid w:val="00992DE4"/>
    <w:rsid w:val="00993155"/>
    <w:rsid w:val="009932AE"/>
    <w:rsid w:val="00993356"/>
    <w:rsid w:val="0099370C"/>
    <w:rsid w:val="00993862"/>
    <w:rsid w:val="00993A2C"/>
    <w:rsid w:val="00993C9F"/>
    <w:rsid w:val="00993F9E"/>
    <w:rsid w:val="009941C2"/>
    <w:rsid w:val="009941FF"/>
    <w:rsid w:val="0099424E"/>
    <w:rsid w:val="009944CE"/>
    <w:rsid w:val="0099455E"/>
    <w:rsid w:val="009946EB"/>
    <w:rsid w:val="009949C6"/>
    <w:rsid w:val="00994A09"/>
    <w:rsid w:val="00994CBC"/>
    <w:rsid w:val="009951BC"/>
    <w:rsid w:val="0099528F"/>
    <w:rsid w:val="00995A04"/>
    <w:rsid w:val="00995AEC"/>
    <w:rsid w:val="00995B30"/>
    <w:rsid w:val="00995C6F"/>
    <w:rsid w:val="00995F44"/>
    <w:rsid w:val="009966DF"/>
    <w:rsid w:val="00996E59"/>
    <w:rsid w:val="00996FC3"/>
    <w:rsid w:val="009977DE"/>
    <w:rsid w:val="00997A61"/>
    <w:rsid w:val="00997BC2"/>
    <w:rsid w:val="00997E36"/>
    <w:rsid w:val="00997E65"/>
    <w:rsid w:val="00997F3E"/>
    <w:rsid w:val="009A0226"/>
    <w:rsid w:val="009A0365"/>
    <w:rsid w:val="009A06B2"/>
    <w:rsid w:val="009A0985"/>
    <w:rsid w:val="009A0994"/>
    <w:rsid w:val="009A0A30"/>
    <w:rsid w:val="009A0A7C"/>
    <w:rsid w:val="009A0BD0"/>
    <w:rsid w:val="009A19A1"/>
    <w:rsid w:val="009A215A"/>
    <w:rsid w:val="009A21FC"/>
    <w:rsid w:val="009A2245"/>
    <w:rsid w:val="009A23B9"/>
    <w:rsid w:val="009A23E2"/>
    <w:rsid w:val="009A27FF"/>
    <w:rsid w:val="009A2863"/>
    <w:rsid w:val="009A2AC3"/>
    <w:rsid w:val="009A2FAB"/>
    <w:rsid w:val="009A36D6"/>
    <w:rsid w:val="009A4082"/>
    <w:rsid w:val="009A41DC"/>
    <w:rsid w:val="009A41E3"/>
    <w:rsid w:val="009A431B"/>
    <w:rsid w:val="009A43BF"/>
    <w:rsid w:val="009A4524"/>
    <w:rsid w:val="009A4620"/>
    <w:rsid w:val="009A463E"/>
    <w:rsid w:val="009A46B4"/>
    <w:rsid w:val="009A47E9"/>
    <w:rsid w:val="009A4980"/>
    <w:rsid w:val="009A4E52"/>
    <w:rsid w:val="009A5304"/>
    <w:rsid w:val="009A5677"/>
    <w:rsid w:val="009A57B4"/>
    <w:rsid w:val="009A5A0B"/>
    <w:rsid w:val="009A5C8C"/>
    <w:rsid w:val="009A5DD8"/>
    <w:rsid w:val="009A6058"/>
    <w:rsid w:val="009A61A5"/>
    <w:rsid w:val="009A6207"/>
    <w:rsid w:val="009A629A"/>
    <w:rsid w:val="009A6860"/>
    <w:rsid w:val="009A68AF"/>
    <w:rsid w:val="009A6A41"/>
    <w:rsid w:val="009A6FC7"/>
    <w:rsid w:val="009A7087"/>
    <w:rsid w:val="009A71CE"/>
    <w:rsid w:val="009A7435"/>
    <w:rsid w:val="009A77D8"/>
    <w:rsid w:val="009A7831"/>
    <w:rsid w:val="009A7E88"/>
    <w:rsid w:val="009B03EC"/>
    <w:rsid w:val="009B092D"/>
    <w:rsid w:val="009B0AD0"/>
    <w:rsid w:val="009B0B85"/>
    <w:rsid w:val="009B0F54"/>
    <w:rsid w:val="009B0F65"/>
    <w:rsid w:val="009B117A"/>
    <w:rsid w:val="009B12A1"/>
    <w:rsid w:val="009B187D"/>
    <w:rsid w:val="009B1A98"/>
    <w:rsid w:val="009B21EE"/>
    <w:rsid w:val="009B22A2"/>
    <w:rsid w:val="009B2300"/>
    <w:rsid w:val="009B25CA"/>
    <w:rsid w:val="009B275A"/>
    <w:rsid w:val="009B28FC"/>
    <w:rsid w:val="009B2914"/>
    <w:rsid w:val="009B29DC"/>
    <w:rsid w:val="009B2A3F"/>
    <w:rsid w:val="009B2AD6"/>
    <w:rsid w:val="009B2E87"/>
    <w:rsid w:val="009B305B"/>
    <w:rsid w:val="009B32FD"/>
    <w:rsid w:val="009B35C6"/>
    <w:rsid w:val="009B3A99"/>
    <w:rsid w:val="009B3F59"/>
    <w:rsid w:val="009B4037"/>
    <w:rsid w:val="009B42EF"/>
    <w:rsid w:val="009B4392"/>
    <w:rsid w:val="009B43AB"/>
    <w:rsid w:val="009B4433"/>
    <w:rsid w:val="009B4459"/>
    <w:rsid w:val="009B4723"/>
    <w:rsid w:val="009B4898"/>
    <w:rsid w:val="009B4D0B"/>
    <w:rsid w:val="009B56D3"/>
    <w:rsid w:val="009B5C1B"/>
    <w:rsid w:val="009B5F64"/>
    <w:rsid w:val="009B5FE3"/>
    <w:rsid w:val="009B646C"/>
    <w:rsid w:val="009B6619"/>
    <w:rsid w:val="009B6842"/>
    <w:rsid w:val="009B68FD"/>
    <w:rsid w:val="009B6951"/>
    <w:rsid w:val="009B6972"/>
    <w:rsid w:val="009B69EA"/>
    <w:rsid w:val="009B6A74"/>
    <w:rsid w:val="009B6AE1"/>
    <w:rsid w:val="009B6AE4"/>
    <w:rsid w:val="009B6B34"/>
    <w:rsid w:val="009B6B74"/>
    <w:rsid w:val="009B71A1"/>
    <w:rsid w:val="009B74FE"/>
    <w:rsid w:val="009B78D7"/>
    <w:rsid w:val="009B7A2A"/>
    <w:rsid w:val="009B7BFA"/>
    <w:rsid w:val="009B7E03"/>
    <w:rsid w:val="009B7F33"/>
    <w:rsid w:val="009C032F"/>
    <w:rsid w:val="009C058B"/>
    <w:rsid w:val="009C07FB"/>
    <w:rsid w:val="009C0964"/>
    <w:rsid w:val="009C0F24"/>
    <w:rsid w:val="009C0F47"/>
    <w:rsid w:val="009C1122"/>
    <w:rsid w:val="009C155D"/>
    <w:rsid w:val="009C1590"/>
    <w:rsid w:val="009C16EA"/>
    <w:rsid w:val="009C18C0"/>
    <w:rsid w:val="009C1B8A"/>
    <w:rsid w:val="009C1C39"/>
    <w:rsid w:val="009C236E"/>
    <w:rsid w:val="009C2601"/>
    <w:rsid w:val="009C290B"/>
    <w:rsid w:val="009C2A13"/>
    <w:rsid w:val="009C2A5D"/>
    <w:rsid w:val="009C2AAB"/>
    <w:rsid w:val="009C2C2D"/>
    <w:rsid w:val="009C2DF4"/>
    <w:rsid w:val="009C3066"/>
    <w:rsid w:val="009C322A"/>
    <w:rsid w:val="009C324E"/>
    <w:rsid w:val="009C33AE"/>
    <w:rsid w:val="009C33F8"/>
    <w:rsid w:val="009C36A5"/>
    <w:rsid w:val="009C3734"/>
    <w:rsid w:val="009C3859"/>
    <w:rsid w:val="009C3A28"/>
    <w:rsid w:val="009C3E7C"/>
    <w:rsid w:val="009C3E94"/>
    <w:rsid w:val="009C3EA0"/>
    <w:rsid w:val="009C4495"/>
    <w:rsid w:val="009C488F"/>
    <w:rsid w:val="009C4B53"/>
    <w:rsid w:val="009C50AB"/>
    <w:rsid w:val="009C55C3"/>
    <w:rsid w:val="009C5831"/>
    <w:rsid w:val="009C58C3"/>
    <w:rsid w:val="009C58CB"/>
    <w:rsid w:val="009C5F4F"/>
    <w:rsid w:val="009C60C3"/>
    <w:rsid w:val="009C60D2"/>
    <w:rsid w:val="009C60DC"/>
    <w:rsid w:val="009C61FD"/>
    <w:rsid w:val="009C6246"/>
    <w:rsid w:val="009C6411"/>
    <w:rsid w:val="009C64A6"/>
    <w:rsid w:val="009C66FD"/>
    <w:rsid w:val="009C6AC8"/>
    <w:rsid w:val="009C6BC5"/>
    <w:rsid w:val="009C6DF5"/>
    <w:rsid w:val="009C6FB8"/>
    <w:rsid w:val="009C704A"/>
    <w:rsid w:val="009C7092"/>
    <w:rsid w:val="009C70CE"/>
    <w:rsid w:val="009C75CF"/>
    <w:rsid w:val="009C75F0"/>
    <w:rsid w:val="009C786F"/>
    <w:rsid w:val="009C7C0F"/>
    <w:rsid w:val="009C7E85"/>
    <w:rsid w:val="009D0CE7"/>
    <w:rsid w:val="009D122E"/>
    <w:rsid w:val="009D1391"/>
    <w:rsid w:val="009D147C"/>
    <w:rsid w:val="009D1487"/>
    <w:rsid w:val="009D164D"/>
    <w:rsid w:val="009D1766"/>
    <w:rsid w:val="009D1C3B"/>
    <w:rsid w:val="009D1F47"/>
    <w:rsid w:val="009D2049"/>
    <w:rsid w:val="009D2249"/>
    <w:rsid w:val="009D281C"/>
    <w:rsid w:val="009D2991"/>
    <w:rsid w:val="009D2EAA"/>
    <w:rsid w:val="009D2F34"/>
    <w:rsid w:val="009D304B"/>
    <w:rsid w:val="009D314B"/>
    <w:rsid w:val="009D3360"/>
    <w:rsid w:val="009D3C51"/>
    <w:rsid w:val="009D3EFE"/>
    <w:rsid w:val="009D3F1C"/>
    <w:rsid w:val="009D41C7"/>
    <w:rsid w:val="009D41D0"/>
    <w:rsid w:val="009D4396"/>
    <w:rsid w:val="009D4445"/>
    <w:rsid w:val="009D4872"/>
    <w:rsid w:val="009D490E"/>
    <w:rsid w:val="009D4A84"/>
    <w:rsid w:val="009D4C5D"/>
    <w:rsid w:val="009D4EE7"/>
    <w:rsid w:val="009D532D"/>
    <w:rsid w:val="009D54FD"/>
    <w:rsid w:val="009D5517"/>
    <w:rsid w:val="009D562D"/>
    <w:rsid w:val="009D5750"/>
    <w:rsid w:val="009D5761"/>
    <w:rsid w:val="009D58E2"/>
    <w:rsid w:val="009D59C1"/>
    <w:rsid w:val="009D5D1F"/>
    <w:rsid w:val="009D6378"/>
    <w:rsid w:val="009D6537"/>
    <w:rsid w:val="009D6670"/>
    <w:rsid w:val="009D6910"/>
    <w:rsid w:val="009D69B4"/>
    <w:rsid w:val="009D6A60"/>
    <w:rsid w:val="009D6AED"/>
    <w:rsid w:val="009D6E14"/>
    <w:rsid w:val="009D6F7C"/>
    <w:rsid w:val="009D7164"/>
    <w:rsid w:val="009D72D5"/>
    <w:rsid w:val="009D7379"/>
    <w:rsid w:val="009D73F2"/>
    <w:rsid w:val="009D757C"/>
    <w:rsid w:val="009D7AAB"/>
    <w:rsid w:val="009D7C54"/>
    <w:rsid w:val="009D7D96"/>
    <w:rsid w:val="009E0080"/>
    <w:rsid w:val="009E0385"/>
    <w:rsid w:val="009E0719"/>
    <w:rsid w:val="009E09E0"/>
    <w:rsid w:val="009E09F7"/>
    <w:rsid w:val="009E0A74"/>
    <w:rsid w:val="009E0AD6"/>
    <w:rsid w:val="009E0EAA"/>
    <w:rsid w:val="009E0EB2"/>
    <w:rsid w:val="009E0F9C"/>
    <w:rsid w:val="009E18D4"/>
    <w:rsid w:val="009E1A2F"/>
    <w:rsid w:val="009E1FB4"/>
    <w:rsid w:val="009E202A"/>
    <w:rsid w:val="009E25FE"/>
    <w:rsid w:val="009E30B1"/>
    <w:rsid w:val="009E3346"/>
    <w:rsid w:val="009E349E"/>
    <w:rsid w:val="009E35AD"/>
    <w:rsid w:val="009E37DF"/>
    <w:rsid w:val="009E39AF"/>
    <w:rsid w:val="009E39E3"/>
    <w:rsid w:val="009E4086"/>
    <w:rsid w:val="009E4116"/>
    <w:rsid w:val="009E413A"/>
    <w:rsid w:val="009E41C3"/>
    <w:rsid w:val="009E476D"/>
    <w:rsid w:val="009E47FC"/>
    <w:rsid w:val="009E488E"/>
    <w:rsid w:val="009E48CE"/>
    <w:rsid w:val="009E49CF"/>
    <w:rsid w:val="009E4D14"/>
    <w:rsid w:val="009E4E34"/>
    <w:rsid w:val="009E50B6"/>
    <w:rsid w:val="009E5204"/>
    <w:rsid w:val="009E52AE"/>
    <w:rsid w:val="009E5397"/>
    <w:rsid w:val="009E5E16"/>
    <w:rsid w:val="009E602A"/>
    <w:rsid w:val="009E60DF"/>
    <w:rsid w:val="009E62B1"/>
    <w:rsid w:val="009E6309"/>
    <w:rsid w:val="009E64CC"/>
    <w:rsid w:val="009E70B8"/>
    <w:rsid w:val="009E7453"/>
    <w:rsid w:val="009E758D"/>
    <w:rsid w:val="009E76F8"/>
    <w:rsid w:val="009E7CED"/>
    <w:rsid w:val="009E7E42"/>
    <w:rsid w:val="009E7E47"/>
    <w:rsid w:val="009F0961"/>
    <w:rsid w:val="009F0C5C"/>
    <w:rsid w:val="009F0D8B"/>
    <w:rsid w:val="009F0F92"/>
    <w:rsid w:val="009F11CB"/>
    <w:rsid w:val="009F11D9"/>
    <w:rsid w:val="009F11DB"/>
    <w:rsid w:val="009F144D"/>
    <w:rsid w:val="009F17FD"/>
    <w:rsid w:val="009F1990"/>
    <w:rsid w:val="009F1A49"/>
    <w:rsid w:val="009F1DA0"/>
    <w:rsid w:val="009F1E1C"/>
    <w:rsid w:val="009F1E96"/>
    <w:rsid w:val="009F2072"/>
    <w:rsid w:val="009F2128"/>
    <w:rsid w:val="009F2133"/>
    <w:rsid w:val="009F24EB"/>
    <w:rsid w:val="009F2712"/>
    <w:rsid w:val="009F2811"/>
    <w:rsid w:val="009F2AC2"/>
    <w:rsid w:val="009F2C79"/>
    <w:rsid w:val="009F326B"/>
    <w:rsid w:val="009F34CF"/>
    <w:rsid w:val="009F37C3"/>
    <w:rsid w:val="009F3D25"/>
    <w:rsid w:val="009F3DF5"/>
    <w:rsid w:val="009F3EBB"/>
    <w:rsid w:val="009F3FF8"/>
    <w:rsid w:val="009F4412"/>
    <w:rsid w:val="009F4707"/>
    <w:rsid w:val="009F4805"/>
    <w:rsid w:val="009F48FE"/>
    <w:rsid w:val="009F4935"/>
    <w:rsid w:val="009F4A89"/>
    <w:rsid w:val="009F4BBF"/>
    <w:rsid w:val="009F4D39"/>
    <w:rsid w:val="009F4F6A"/>
    <w:rsid w:val="009F500A"/>
    <w:rsid w:val="009F5374"/>
    <w:rsid w:val="009F5382"/>
    <w:rsid w:val="009F5395"/>
    <w:rsid w:val="009F5573"/>
    <w:rsid w:val="009F5A4C"/>
    <w:rsid w:val="009F61F8"/>
    <w:rsid w:val="009F61FE"/>
    <w:rsid w:val="009F6301"/>
    <w:rsid w:val="009F6453"/>
    <w:rsid w:val="009F64DC"/>
    <w:rsid w:val="009F654D"/>
    <w:rsid w:val="009F65D6"/>
    <w:rsid w:val="009F66B2"/>
    <w:rsid w:val="009F6914"/>
    <w:rsid w:val="009F6927"/>
    <w:rsid w:val="009F6A18"/>
    <w:rsid w:val="009F6C77"/>
    <w:rsid w:val="009F6D8C"/>
    <w:rsid w:val="009F6FBA"/>
    <w:rsid w:val="009F7041"/>
    <w:rsid w:val="009F704D"/>
    <w:rsid w:val="009F7083"/>
    <w:rsid w:val="009F7260"/>
    <w:rsid w:val="009F747C"/>
    <w:rsid w:val="009F7503"/>
    <w:rsid w:val="009F75F8"/>
    <w:rsid w:val="009F775F"/>
    <w:rsid w:val="009F7964"/>
    <w:rsid w:val="009F7A5C"/>
    <w:rsid w:val="009F7BAD"/>
    <w:rsid w:val="009F7C10"/>
    <w:rsid w:val="009F7E26"/>
    <w:rsid w:val="009F7F10"/>
    <w:rsid w:val="00A0020A"/>
    <w:rsid w:val="00A00250"/>
    <w:rsid w:val="00A005F1"/>
    <w:rsid w:val="00A0089A"/>
    <w:rsid w:val="00A00A0C"/>
    <w:rsid w:val="00A00BA1"/>
    <w:rsid w:val="00A00BEF"/>
    <w:rsid w:val="00A00D0E"/>
    <w:rsid w:val="00A0112D"/>
    <w:rsid w:val="00A011AA"/>
    <w:rsid w:val="00A016AB"/>
    <w:rsid w:val="00A01B08"/>
    <w:rsid w:val="00A01D54"/>
    <w:rsid w:val="00A01ECD"/>
    <w:rsid w:val="00A02227"/>
    <w:rsid w:val="00A0228B"/>
    <w:rsid w:val="00A02307"/>
    <w:rsid w:val="00A023E1"/>
    <w:rsid w:val="00A0251A"/>
    <w:rsid w:val="00A02523"/>
    <w:rsid w:val="00A02A30"/>
    <w:rsid w:val="00A02A58"/>
    <w:rsid w:val="00A02CD1"/>
    <w:rsid w:val="00A02DCB"/>
    <w:rsid w:val="00A0304C"/>
    <w:rsid w:val="00A037D0"/>
    <w:rsid w:val="00A03AAE"/>
    <w:rsid w:val="00A03D6E"/>
    <w:rsid w:val="00A041C1"/>
    <w:rsid w:val="00A045F8"/>
    <w:rsid w:val="00A04818"/>
    <w:rsid w:val="00A0495E"/>
    <w:rsid w:val="00A04D98"/>
    <w:rsid w:val="00A05153"/>
    <w:rsid w:val="00A05597"/>
    <w:rsid w:val="00A0567A"/>
    <w:rsid w:val="00A05768"/>
    <w:rsid w:val="00A0627A"/>
    <w:rsid w:val="00A06425"/>
    <w:rsid w:val="00A06592"/>
    <w:rsid w:val="00A066D9"/>
    <w:rsid w:val="00A06766"/>
    <w:rsid w:val="00A0698D"/>
    <w:rsid w:val="00A06CBA"/>
    <w:rsid w:val="00A06D83"/>
    <w:rsid w:val="00A06E5B"/>
    <w:rsid w:val="00A0788F"/>
    <w:rsid w:val="00A07C1B"/>
    <w:rsid w:val="00A07D1B"/>
    <w:rsid w:val="00A07D73"/>
    <w:rsid w:val="00A07EE1"/>
    <w:rsid w:val="00A10490"/>
    <w:rsid w:val="00A10BB7"/>
    <w:rsid w:val="00A10D1D"/>
    <w:rsid w:val="00A10EDD"/>
    <w:rsid w:val="00A11098"/>
    <w:rsid w:val="00A11436"/>
    <w:rsid w:val="00A115B8"/>
    <w:rsid w:val="00A11988"/>
    <w:rsid w:val="00A11C70"/>
    <w:rsid w:val="00A11D65"/>
    <w:rsid w:val="00A12051"/>
    <w:rsid w:val="00A123CF"/>
    <w:rsid w:val="00A123F0"/>
    <w:rsid w:val="00A12F76"/>
    <w:rsid w:val="00A13065"/>
    <w:rsid w:val="00A132C4"/>
    <w:rsid w:val="00A13600"/>
    <w:rsid w:val="00A136A5"/>
    <w:rsid w:val="00A1373E"/>
    <w:rsid w:val="00A13854"/>
    <w:rsid w:val="00A138B8"/>
    <w:rsid w:val="00A1391A"/>
    <w:rsid w:val="00A13947"/>
    <w:rsid w:val="00A13A50"/>
    <w:rsid w:val="00A13BA5"/>
    <w:rsid w:val="00A13DFA"/>
    <w:rsid w:val="00A14706"/>
    <w:rsid w:val="00A14726"/>
    <w:rsid w:val="00A14A36"/>
    <w:rsid w:val="00A14D9F"/>
    <w:rsid w:val="00A15054"/>
    <w:rsid w:val="00A15462"/>
    <w:rsid w:val="00A154C2"/>
    <w:rsid w:val="00A1551F"/>
    <w:rsid w:val="00A156FD"/>
    <w:rsid w:val="00A15780"/>
    <w:rsid w:val="00A159B8"/>
    <w:rsid w:val="00A16184"/>
    <w:rsid w:val="00A161E2"/>
    <w:rsid w:val="00A163B5"/>
    <w:rsid w:val="00A17054"/>
    <w:rsid w:val="00A170F7"/>
    <w:rsid w:val="00A17493"/>
    <w:rsid w:val="00A1762D"/>
    <w:rsid w:val="00A17A25"/>
    <w:rsid w:val="00A17A7B"/>
    <w:rsid w:val="00A17AAC"/>
    <w:rsid w:val="00A17C02"/>
    <w:rsid w:val="00A17FE3"/>
    <w:rsid w:val="00A200CB"/>
    <w:rsid w:val="00A20234"/>
    <w:rsid w:val="00A20463"/>
    <w:rsid w:val="00A207C1"/>
    <w:rsid w:val="00A20988"/>
    <w:rsid w:val="00A20C79"/>
    <w:rsid w:val="00A20D63"/>
    <w:rsid w:val="00A2102D"/>
    <w:rsid w:val="00A216F9"/>
    <w:rsid w:val="00A217EC"/>
    <w:rsid w:val="00A21817"/>
    <w:rsid w:val="00A21E8E"/>
    <w:rsid w:val="00A21F00"/>
    <w:rsid w:val="00A21F0D"/>
    <w:rsid w:val="00A224A3"/>
    <w:rsid w:val="00A224DC"/>
    <w:rsid w:val="00A225B2"/>
    <w:rsid w:val="00A22B89"/>
    <w:rsid w:val="00A22C82"/>
    <w:rsid w:val="00A23192"/>
    <w:rsid w:val="00A23311"/>
    <w:rsid w:val="00A236A7"/>
    <w:rsid w:val="00A2393F"/>
    <w:rsid w:val="00A23B9C"/>
    <w:rsid w:val="00A23C03"/>
    <w:rsid w:val="00A23EE2"/>
    <w:rsid w:val="00A240C4"/>
    <w:rsid w:val="00A24155"/>
    <w:rsid w:val="00A241D1"/>
    <w:rsid w:val="00A242E5"/>
    <w:rsid w:val="00A24382"/>
    <w:rsid w:val="00A24552"/>
    <w:rsid w:val="00A24590"/>
    <w:rsid w:val="00A24678"/>
    <w:rsid w:val="00A24770"/>
    <w:rsid w:val="00A247F1"/>
    <w:rsid w:val="00A248CC"/>
    <w:rsid w:val="00A24C0F"/>
    <w:rsid w:val="00A24CCA"/>
    <w:rsid w:val="00A24D58"/>
    <w:rsid w:val="00A24DF5"/>
    <w:rsid w:val="00A25457"/>
    <w:rsid w:val="00A254DC"/>
    <w:rsid w:val="00A25535"/>
    <w:rsid w:val="00A25546"/>
    <w:rsid w:val="00A255A8"/>
    <w:rsid w:val="00A257A4"/>
    <w:rsid w:val="00A257B1"/>
    <w:rsid w:val="00A2580C"/>
    <w:rsid w:val="00A25B6B"/>
    <w:rsid w:val="00A25F04"/>
    <w:rsid w:val="00A26DCA"/>
    <w:rsid w:val="00A27308"/>
    <w:rsid w:val="00A27877"/>
    <w:rsid w:val="00A278DD"/>
    <w:rsid w:val="00A27D16"/>
    <w:rsid w:val="00A3000B"/>
    <w:rsid w:val="00A3029F"/>
    <w:rsid w:val="00A303AA"/>
    <w:rsid w:val="00A307B3"/>
    <w:rsid w:val="00A308EF"/>
    <w:rsid w:val="00A30998"/>
    <w:rsid w:val="00A30BDC"/>
    <w:rsid w:val="00A30CEE"/>
    <w:rsid w:val="00A30D40"/>
    <w:rsid w:val="00A3104D"/>
    <w:rsid w:val="00A310C3"/>
    <w:rsid w:val="00A313EB"/>
    <w:rsid w:val="00A3147F"/>
    <w:rsid w:val="00A3170E"/>
    <w:rsid w:val="00A31931"/>
    <w:rsid w:val="00A31A4E"/>
    <w:rsid w:val="00A31ACC"/>
    <w:rsid w:val="00A31B41"/>
    <w:rsid w:val="00A31B80"/>
    <w:rsid w:val="00A31DDA"/>
    <w:rsid w:val="00A31E4D"/>
    <w:rsid w:val="00A3209A"/>
    <w:rsid w:val="00A32112"/>
    <w:rsid w:val="00A3217F"/>
    <w:rsid w:val="00A324E8"/>
    <w:rsid w:val="00A327C3"/>
    <w:rsid w:val="00A32CF5"/>
    <w:rsid w:val="00A33045"/>
    <w:rsid w:val="00A3305C"/>
    <w:rsid w:val="00A33265"/>
    <w:rsid w:val="00A337B6"/>
    <w:rsid w:val="00A33A3E"/>
    <w:rsid w:val="00A33B20"/>
    <w:rsid w:val="00A33E17"/>
    <w:rsid w:val="00A33E2E"/>
    <w:rsid w:val="00A3445B"/>
    <w:rsid w:val="00A345D7"/>
    <w:rsid w:val="00A3463A"/>
    <w:rsid w:val="00A34787"/>
    <w:rsid w:val="00A347B6"/>
    <w:rsid w:val="00A34A63"/>
    <w:rsid w:val="00A34AA5"/>
    <w:rsid w:val="00A34B56"/>
    <w:rsid w:val="00A34C6E"/>
    <w:rsid w:val="00A34D21"/>
    <w:rsid w:val="00A34F8F"/>
    <w:rsid w:val="00A3511B"/>
    <w:rsid w:val="00A354D4"/>
    <w:rsid w:val="00A35731"/>
    <w:rsid w:val="00A35A26"/>
    <w:rsid w:val="00A35C8B"/>
    <w:rsid w:val="00A35DB6"/>
    <w:rsid w:val="00A35E95"/>
    <w:rsid w:val="00A362F1"/>
    <w:rsid w:val="00A3633E"/>
    <w:rsid w:val="00A365FA"/>
    <w:rsid w:val="00A36738"/>
    <w:rsid w:val="00A36812"/>
    <w:rsid w:val="00A368C7"/>
    <w:rsid w:val="00A368ED"/>
    <w:rsid w:val="00A36BFA"/>
    <w:rsid w:val="00A36C61"/>
    <w:rsid w:val="00A36D43"/>
    <w:rsid w:val="00A36FFB"/>
    <w:rsid w:val="00A37083"/>
    <w:rsid w:val="00A37359"/>
    <w:rsid w:val="00A37584"/>
    <w:rsid w:val="00A37742"/>
    <w:rsid w:val="00A3792F"/>
    <w:rsid w:val="00A37A75"/>
    <w:rsid w:val="00A37A92"/>
    <w:rsid w:val="00A37C06"/>
    <w:rsid w:val="00A40018"/>
    <w:rsid w:val="00A401AB"/>
    <w:rsid w:val="00A40363"/>
    <w:rsid w:val="00A40A89"/>
    <w:rsid w:val="00A40CBF"/>
    <w:rsid w:val="00A40E4B"/>
    <w:rsid w:val="00A40FA0"/>
    <w:rsid w:val="00A4102F"/>
    <w:rsid w:val="00A411CC"/>
    <w:rsid w:val="00A412A8"/>
    <w:rsid w:val="00A41328"/>
    <w:rsid w:val="00A41340"/>
    <w:rsid w:val="00A41513"/>
    <w:rsid w:val="00A41948"/>
    <w:rsid w:val="00A41965"/>
    <w:rsid w:val="00A41D37"/>
    <w:rsid w:val="00A4217E"/>
    <w:rsid w:val="00A422F2"/>
    <w:rsid w:val="00A4238F"/>
    <w:rsid w:val="00A42BE1"/>
    <w:rsid w:val="00A42C5E"/>
    <w:rsid w:val="00A43390"/>
    <w:rsid w:val="00A434CD"/>
    <w:rsid w:val="00A438B7"/>
    <w:rsid w:val="00A438EE"/>
    <w:rsid w:val="00A43914"/>
    <w:rsid w:val="00A43CF4"/>
    <w:rsid w:val="00A43E33"/>
    <w:rsid w:val="00A43F68"/>
    <w:rsid w:val="00A4403C"/>
    <w:rsid w:val="00A4458B"/>
    <w:rsid w:val="00A44702"/>
    <w:rsid w:val="00A44703"/>
    <w:rsid w:val="00A4487D"/>
    <w:rsid w:val="00A44B3F"/>
    <w:rsid w:val="00A44DE8"/>
    <w:rsid w:val="00A451D4"/>
    <w:rsid w:val="00A45A3E"/>
    <w:rsid w:val="00A45E99"/>
    <w:rsid w:val="00A45F2A"/>
    <w:rsid w:val="00A46292"/>
    <w:rsid w:val="00A46BF6"/>
    <w:rsid w:val="00A46D90"/>
    <w:rsid w:val="00A47160"/>
    <w:rsid w:val="00A47277"/>
    <w:rsid w:val="00A4748B"/>
    <w:rsid w:val="00A4751E"/>
    <w:rsid w:val="00A475A4"/>
    <w:rsid w:val="00A47627"/>
    <w:rsid w:val="00A478FE"/>
    <w:rsid w:val="00A47B15"/>
    <w:rsid w:val="00A47CAC"/>
    <w:rsid w:val="00A47DBB"/>
    <w:rsid w:val="00A5021B"/>
    <w:rsid w:val="00A505BF"/>
    <w:rsid w:val="00A507F0"/>
    <w:rsid w:val="00A50CE8"/>
    <w:rsid w:val="00A5100E"/>
    <w:rsid w:val="00A51301"/>
    <w:rsid w:val="00A514AA"/>
    <w:rsid w:val="00A5166B"/>
    <w:rsid w:val="00A51BEA"/>
    <w:rsid w:val="00A51BFD"/>
    <w:rsid w:val="00A51FA9"/>
    <w:rsid w:val="00A525DE"/>
    <w:rsid w:val="00A525FB"/>
    <w:rsid w:val="00A52983"/>
    <w:rsid w:val="00A52B4C"/>
    <w:rsid w:val="00A52D64"/>
    <w:rsid w:val="00A52DA0"/>
    <w:rsid w:val="00A531A3"/>
    <w:rsid w:val="00A5366F"/>
    <w:rsid w:val="00A53832"/>
    <w:rsid w:val="00A53949"/>
    <w:rsid w:val="00A5398C"/>
    <w:rsid w:val="00A53F9A"/>
    <w:rsid w:val="00A54303"/>
    <w:rsid w:val="00A54A44"/>
    <w:rsid w:val="00A54ABB"/>
    <w:rsid w:val="00A54CE7"/>
    <w:rsid w:val="00A54D6B"/>
    <w:rsid w:val="00A54DBB"/>
    <w:rsid w:val="00A54DEA"/>
    <w:rsid w:val="00A54F89"/>
    <w:rsid w:val="00A552A9"/>
    <w:rsid w:val="00A55C8F"/>
    <w:rsid w:val="00A55D16"/>
    <w:rsid w:val="00A56123"/>
    <w:rsid w:val="00A56233"/>
    <w:rsid w:val="00A56496"/>
    <w:rsid w:val="00A5650A"/>
    <w:rsid w:val="00A56759"/>
    <w:rsid w:val="00A56A77"/>
    <w:rsid w:val="00A56B36"/>
    <w:rsid w:val="00A56CBC"/>
    <w:rsid w:val="00A56F3F"/>
    <w:rsid w:val="00A57655"/>
    <w:rsid w:val="00A57850"/>
    <w:rsid w:val="00A57888"/>
    <w:rsid w:val="00A578B4"/>
    <w:rsid w:val="00A578C5"/>
    <w:rsid w:val="00A579D8"/>
    <w:rsid w:val="00A579E1"/>
    <w:rsid w:val="00A57C0F"/>
    <w:rsid w:val="00A57C91"/>
    <w:rsid w:val="00A60031"/>
    <w:rsid w:val="00A60764"/>
    <w:rsid w:val="00A607F3"/>
    <w:rsid w:val="00A60C1B"/>
    <w:rsid w:val="00A60E78"/>
    <w:rsid w:val="00A6114B"/>
    <w:rsid w:val="00A614FC"/>
    <w:rsid w:val="00A61588"/>
    <w:rsid w:val="00A616DB"/>
    <w:rsid w:val="00A617D8"/>
    <w:rsid w:val="00A618EA"/>
    <w:rsid w:val="00A61A5E"/>
    <w:rsid w:val="00A61CAD"/>
    <w:rsid w:val="00A61CB4"/>
    <w:rsid w:val="00A61E35"/>
    <w:rsid w:val="00A621B7"/>
    <w:rsid w:val="00A62315"/>
    <w:rsid w:val="00A6295D"/>
    <w:rsid w:val="00A629B0"/>
    <w:rsid w:val="00A629E8"/>
    <w:rsid w:val="00A62EE4"/>
    <w:rsid w:val="00A6326E"/>
    <w:rsid w:val="00A63357"/>
    <w:rsid w:val="00A6335B"/>
    <w:rsid w:val="00A6338A"/>
    <w:rsid w:val="00A63486"/>
    <w:rsid w:val="00A6381F"/>
    <w:rsid w:val="00A6384A"/>
    <w:rsid w:val="00A63D21"/>
    <w:rsid w:val="00A6425A"/>
    <w:rsid w:val="00A642C3"/>
    <w:rsid w:val="00A643F7"/>
    <w:rsid w:val="00A64685"/>
    <w:rsid w:val="00A646F1"/>
    <w:rsid w:val="00A64CD4"/>
    <w:rsid w:val="00A651B5"/>
    <w:rsid w:val="00A6544E"/>
    <w:rsid w:val="00A656E1"/>
    <w:rsid w:val="00A65E87"/>
    <w:rsid w:val="00A660CA"/>
    <w:rsid w:val="00A6616A"/>
    <w:rsid w:val="00A66528"/>
    <w:rsid w:val="00A665EA"/>
    <w:rsid w:val="00A6686D"/>
    <w:rsid w:val="00A66BC2"/>
    <w:rsid w:val="00A66D35"/>
    <w:rsid w:val="00A67168"/>
    <w:rsid w:val="00A6720D"/>
    <w:rsid w:val="00A6732E"/>
    <w:rsid w:val="00A6759A"/>
    <w:rsid w:val="00A675DC"/>
    <w:rsid w:val="00A67915"/>
    <w:rsid w:val="00A67CC4"/>
    <w:rsid w:val="00A704E3"/>
    <w:rsid w:val="00A70621"/>
    <w:rsid w:val="00A70B6E"/>
    <w:rsid w:val="00A70BC0"/>
    <w:rsid w:val="00A70E05"/>
    <w:rsid w:val="00A71001"/>
    <w:rsid w:val="00A7102D"/>
    <w:rsid w:val="00A710F0"/>
    <w:rsid w:val="00A71174"/>
    <w:rsid w:val="00A712D2"/>
    <w:rsid w:val="00A716CB"/>
    <w:rsid w:val="00A7176B"/>
    <w:rsid w:val="00A717DA"/>
    <w:rsid w:val="00A71950"/>
    <w:rsid w:val="00A71AF9"/>
    <w:rsid w:val="00A71EA5"/>
    <w:rsid w:val="00A71FC5"/>
    <w:rsid w:val="00A720B5"/>
    <w:rsid w:val="00A720E9"/>
    <w:rsid w:val="00A7229D"/>
    <w:rsid w:val="00A722F3"/>
    <w:rsid w:val="00A72458"/>
    <w:rsid w:val="00A72DF5"/>
    <w:rsid w:val="00A72FEE"/>
    <w:rsid w:val="00A7308A"/>
    <w:rsid w:val="00A731E6"/>
    <w:rsid w:val="00A7324B"/>
    <w:rsid w:val="00A732FA"/>
    <w:rsid w:val="00A7393D"/>
    <w:rsid w:val="00A73A21"/>
    <w:rsid w:val="00A74008"/>
    <w:rsid w:val="00A74235"/>
    <w:rsid w:val="00A743A2"/>
    <w:rsid w:val="00A743DE"/>
    <w:rsid w:val="00A74BD3"/>
    <w:rsid w:val="00A74D40"/>
    <w:rsid w:val="00A74D9A"/>
    <w:rsid w:val="00A74F63"/>
    <w:rsid w:val="00A75221"/>
    <w:rsid w:val="00A75451"/>
    <w:rsid w:val="00A754EC"/>
    <w:rsid w:val="00A75636"/>
    <w:rsid w:val="00A75678"/>
    <w:rsid w:val="00A75B4D"/>
    <w:rsid w:val="00A75C79"/>
    <w:rsid w:val="00A75DAA"/>
    <w:rsid w:val="00A75ECD"/>
    <w:rsid w:val="00A763D4"/>
    <w:rsid w:val="00A765FA"/>
    <w:rsid w:val="00A76617"/>
    <w:rsid w:val="00A76878"/>
    <w:rsid w:val="00A7699B"/>
    <w:rsid w:val="00A7699C"/>
    <w:rsid w:val="00A76B56"/>
    <w:rsid w:val="00A76CB4"/>
    <w:rsid w:val="00A76CC7"/>
    <w:rsid w:val="00A76DFD"/>
    <w:rsid w:val="00A772C2"/>
    <w:rsid w:val="00A77303"/>
    <w:rsid w:val="00A77629"/>
    <w:rsid w:val="00A77927"/>
    <w:rsid w:val="00A77AF8"/>
    <w:rsid w:val="00A801A1"/>
    <w:rsid w:val="00A8047F"/>
    <w:rsid w:val="00A80891"/>
    <w:rsid w:val="00A80AC9"/>
    <w:rsid w:val="00A80BB1"/>
    <w:rsid w:val="00A80CB8"/>
    <w:rsid w:val="00A80D4B"/>
    <w:rsid w:val="00A80EC0"/>
    <w:rsid w:val="00A81012"/>
    <w:rsid w:val="00A8117E"/>
    <w:rsid w:val="00A8156D"/>
    <w:rsid w:val="00A8160F"/>
    <w:rsid w:val="00A81709"/>
    <w:rsid w:val="00A81BF3"/>
    <w:rsid w:val="00A81E34"/>
    <w:rsid w:val="00A820C7"/>
    <w:rsid w:val="00A824E3"/>
    <w:rsid w:val="00A825BA"/>
    <w:rsid w:val="00A82745"/>
    <w:rsid w:val="00A82B96"/>
    <w:rsid w:val="00A82FD3"/>
    <w:rsid w:val="00A82FD5"/>
    <w:rsid w:val="00A8307D"/>
    <w:rsid w:val="00A830D5"/>
    <w:rsid w:val="00A8350F"/>
    <w:rsid w:val="00A839E0"/>
    <w:rsid w:val="00A83A15"/>
    <w:rsid w:val="00A83A69"/>
    <w:rsid w:val="00A83ACC"/>
    <w:rsid w:val="00A83B65"/>
    <w:rsid w:val="00A83D45"/>
    <w:rsid w:val="00A83D46"/>
    <w:rsid w:val="00A8424F"/>
    <w:rsid w:val="00A84272"/>
    <w:rsid w:val="00A84404"/>
    <w:rsid w:val="00A84984"/>
    <w:rsid w:val="00A84AB9"/>
    <w:rsid w:val="00A84AC9"/>
    <w:rsid w:val="00A84C7A"/>
    <w:rsid w:val="00A84CF7"/>
    <w:rsid w:val="00A851E8"/>
    <w:rsid w:val="00A8587D"/>
    <w:rsid w:val="00A85ADD"/>
    <w:rsid w:val="00A85C7C"/>
    <w:rsid w:val="00A85D46"/>
    <w:rsid w:val="00A85DFF"/>
    <w:rsid w:val="00A86030"/>
    <w:rsid w:val="00A860DD"/>
    <w:rsid w:val="00A86144"/>
    <w:rsid w:val="00A862AB"/>
    <w:rsid w:val="00A86582"/>
    <w:rsid w:val="00A86810"/>
    <w:rsid w:val="00A868CE"/>
    <w:rsid w:val="00A86D38"/>
    <w:rsid w:val="00A86D7D"/>
    <w:rsid w:val="00A8710E"/>
    <w:rsid w:val="00A87153"/>
    <w:rsid w:val="00A87BAD"/>
    <w:rsid w:val="00A87FCF"/>
    <w:rsid w:val="00A900AD"/>
    <w:rsid w:val="00A90425"/>
    <w:rsid w:val="00A9057F"/>
    <w:rsid w:val="00A9059F"/>
    <w:rsid w:val="00A906FA"/>
    <w:rsid w:val="00A90938"/>
    <w:rsid w:val="00A90FA9"/>
    <w:rsid w:val="00A91014"/>
    <w:rsid w:val="00A9101C"/>
    <w:rsid w:val="00A911A1"/>
    <w:rsid w:val="00A911AF"/>
    <w:rsid w:val="00A91381"/>
    <w:rsid w:val="00A9173F"/>
    <w:rsid w:val="00A917CE"/>
    <w:rsid w:val="00A919C5"/>
    <w:rsid w:val="00A91D83"/>
    <w:rsid w:val="00A92533"/>
    <w:rsid w:val="00A92B18"/>
    <w:rsid w:val="00A92D36"/>
    <w:rsid w:val="00A92E0C"/>
    <w:rsid w:val="00A92F36"/>
    <w:rsid w:val="00A9305E"/>
    <w:rsid w:val="00A930EA"/>
    <w:rsid w:val="00A931A7"/>
    <w:rsid w:val="00A934CE"/>
    <w:rsid w:val="00A944E0"/>
    <w:rsid w:val="00A945FC"/>
    <w:rsid w:val="00A9495A"/>
    <w:rsid w:val="00A94960"/>
    <w:rsid w:val="00A949A8"/>
    <w:rsid w:val="00A94C6D"/>
    <w:rsid w:val="00A94C92"/>
    <w:rsid w:val="00A950EC"/>
    <w:rsid w:val="00A95212"/>
    <w:rsid w:val="00A954A0"/>
    <w:rsid w:val="00A9559B"/>
    <w:rsid w:val="00A95789"/>
    <w:rsid w:val="00A9584A"/>
    <w:rsid w:val="00A95BD3"/>
    <w:rsid w:val="00A95C80"/>
    <w:rsid w:val="00A95DCD"/>
    <w:rsid w:val="00A95F02"/>
    <w:rsid w:val="00A9630B"/>
    <w:rsid w:val="00A9635A"/>
    <w:rsid w:val="00A96475"/>
    <w:rsid w:val="00A967C5"/>
    <w:rsid w:val="00A96A0D"/>
    <w:rsid w:val="00A96E0F"/>
    <w:rsid w:val="00A96FC6"/>
    <w:rsid w:val="00A9700F"/>
    <w:rsid w:val="00A970FF"/>
    <w:rsid w:val="00A97294"/>
    <w:rsid w:val="00A97415"/>
    <w:rsid w:val="00A97484"/>
    <w:rsid w:val="00A974BF"/>
    <w:rsid w:val="00A9764F"/>
    <w:rsid w:val="00A979BF"/>
    <w:rsid w:val="00A97A65"/>
    <w:rsid w:val="00A97B77"/>
    <w:rsid w:val="00AA0140"/>
    <w:rsid w:val="00AA03B6"/>
    <w:rsid w:val="00AA0441"/>
    <w:rsid w:val="00AA0485"/>
    <w:rsid w:val="00AA0879"/>
    <w:rsid w:val="00AA09E1"/>
    <w:rsid w:val="00AA0C3D"/>
    <w:rsid w:val="00AA1015"/>
    <w:rsid w:val="00AA1181"/>
    <w:rsid w:val="00AA1ADB"/>
    <w:rsid w:val="00AA1D5B"/>
    <w:rsid w:val="00AA2609"/>
    <w:rsid w:val="00AA26E4"/>
    <w:rsid w:val="00AA2B85"/>
    <w:rsid w:val="00AA2CE5"/>
    <w:rsid w:val="00AA2DED"/>
    <w:rsid w:val="00AA30DA"/>
    <w:rsid w:val="00AA3211"/>
    <w:rsid w:val="00AA3299"/>
    <w:rsid w:val="00AA3368"/>
    <w:rsid w:val="00AA353A"/>
    <w:rsid w:val="00AA3649"/>
    <w:rsid w:val="00AA36F6"/>
    <w:rsid w:val="00AA3C2F"/>
    <w:rsid w:val="00AA3CBD"/>
    <w:rsid w:val="00AA3E7D"/>
    <w:rsid w:val="00AA3EB2"/>
    <w:rsid w:val="00AA4235"/>
    <w:rsid w:val="00AA4628"/>
    <w:rsid w:val="00AA46BC"/>
    <w:rsid w:val="00AA4796"/>
    <w:rsid w:val="00AA4BB2"/>
    <w:rsid w:val="00AA4D54"/>
    <w:rsid w:val="00AA4D77"/>
    <w:rsid w:val="00AA4DBF"/>
    <w:rsid w:val="00AA4F30"/>
    <w:rsid w:val="00AA4FA0"/>
    <w:rsid w:val="00AA53AC"/>
    <w:rsid w:val="00AA563B"/>
    <w:rsid w:val="00AA5842"/>
    <w:rsid w:val="00AA5CB4"/>
    <w:rsid w:val="00AA61FD"/>
    <w:rsid w:val="00AA64A9"/>
    <w:rsid w:val="00AA652F"/>
    <w:rsid w:val="00AA6544"/>
    <w:rsid w:val="00AA6619"/>
    <w:rsid w:val="00AA66B4"/>
    <w:rsid w:val="00AA6759"/>
    <w:rsid w:val="00AA678B"/>
    <w:rsid w:val="00AA686F"/>
    <w:rsid w:val="00AA6BA5"/>
    <w:rsid w:val="00AA6BF4"/>
    <w:rsid w:val="00AA7376"/>
    <w:rsid w:val="00AA73A2"/>
    <w:rsid w:val="00AA7681"/>
    <w:rsid w:val="00AA773D"/>
    <w:rsid w:val="00AA78BD"/>
    <w:rsid w:val="00AA7FAE"/>
    <w:rsid w:val="00AB0028"/>
    <w:rsid w:val="00AB06E4"/>
    <w:rsid w:val="00AB0ACC"/>
    <w:rsid w:val="00AB0B28"/>
    <w:rsid w:val="00AB10EC"/>
    <w:rsid w:val="00AB14EF"/>
    <w:rsid w:val="00AB17FE"/>
    <w:rsid w:val="00AB1B37"/>
    <w:rsid w:val="00AB2406"/>
    <w:rsid w:val="00AB24B3"/>
    <w:rsid w:val="00AB2B8E"/>
    <w:rsid w:val="00AB2BE6"/>
    <w:rsid w:val="00AB31AF"/>
    <w:rsid w:val="00AB3493"/>
    <w:rsid w:val="00AB3673"/>
    <w:rsid w:val="00AB37CF"/>
    <w:rsid w:val="00AB3CC0"/>
    <w:rsid w:val="00AB3DEA"/>
    <w:rsid w:val="00AB3E2C"/>
    <w:rsid w:val="00AB40A1"/>
    <w:rsid w:val="00AB4452"/>
    <w:rsid w:val="00AB44F9"/>
    <w:rsid w:val="00AB482C"/>
    <w:rsid w:val="00AB4D19"/>
    <w:rsid w:val="00AB4E55"/>
    <w:rsid w:val="00AB4E70"/>
    <w:rsid w:val="00AB524A"/>
    <w:rsid w:val="00AB583D"/>
    <w:rsid w:val="00AB5877"/>
    <w:rsid w:val="00AB58FF"/>
    <w:rsid w:val="00AB594F"/>
    <w:rsid w:val="00AB5A39"/>
    <w:rsid w:val="00AB5B4E"/>
    <w:rsid w:val="00AB635B"/>
    <w:rsid w:val="00AB6C6E"/>
    <w:rsid w:val="00AB6CA6"/>
    <w:rsid w:val="00AB6CE5"/>
    <w:rsid w:val="00AB6D1A"/>
    <w:rsid w:val="00AB732F"/>
    <w:rsid w:val="00AB7939"/>
    <w:rsid w:val="00AB79B3"/>
    <w:rsid w:val="00AB7E63"/>
    <w:rsid w:val="00AC00FB"/>
    <w:rsid w:val="00AC04E6"/>
    <w:rsid w:val="00AC08AB"/>
    <w:rsid w:val="00AC098B"/>
    <w:rsid w:val="00AC108C"/>
    <w:rsid w:val="00AC1135"/>
    <w:rsid w:val="00AC1293"/>
    <w:rsid w:val="00AC175E"/>
    <w:rsid w:val="00AC198D"/>
    <w:rsid w:val="00AC1A0B"/>
    <w:rsid w:val="00AC1D7A"/>
    <w:rsid w:val="00AC287D"/>
    <w:rsid w:val="00AC2B51"/>
    <w:rsid w:val="00AC2BF8"/>
    <w:rsid w:val="00AC2D75"/>
    <w:rsid w:val="00AC2FAE"/>
    <w:rsid w:val="00AC3275"/>
    <w:rsid w:val="00AC32F0"/>
    <w:rsid w:val="00AC38EA"/>
    <w:rsid w:val="00AC3B3F"/>
    <w:rsid w:val="00AC3ECB"/>
    <w:rsid w:val="00AC4064"/>
    <w:rsid w:val="00AC42F4"/>
    <w:rsid w:val="00AC43E3"/>
    <w:rsid w:val="00AC45A8"/>
    <w:rsid w:val="00AC481B"/>
    <w:rsid w:val="00AC49CE"/>
    <w:rsid w:val="00AC53F8"/>
    <w:rsid w:val="00AC552D"/>
    <w:rsid w:val="00AC5BF6"/>
    <w:rsid w:val="00AC5F6C"/>
    <w:rsid w:val="00AC608B"/>
    <w:rsid w:val="00AC687F"/>
    <w:rsid w:val="00AC6C35"/>
    <w:rsid w:val="00AC6D93"/>
    <w:rsid w:val="00AC6E6A"/>
    <w:rsid w:val="00AC7047"/>
    <w:rsid w:val="00AC7A60"/>
    <w:rsid w:val="00AC7EA4"/>
    <w:rsid w:val="00AD0190"/>
    <w:rsid w:val="00AD0894"/>
    <w:rsid w:val="00AD0BAC"/>
    <w:rsid w:val="00AD0FF6"/>
    <w:rsid w:val="00AD1077"/>
    <w:rsid w:val="00AD1096"/>
    <w:rsid w:val="00AD10C3"/>
    <w:rsid w:val="00AD118D"/>
    <w:rsid w:val="00AD1659"/>
    <w:rsid w:val="00AD16EF"/>
    <w:rsid w:val="00AD1928"/>
    <w:rsid w:val="00AD1FE5"/>
    <w:rsid w:val="00AD224E"/>
    <w:rsid w:val="00AD23BD"/>
    <w:rsid w:val="00AD2476"/>
    <w:rsid w:val="00AD25E6"/>
    <w:rsid w:val="00AD274D"/>
    <w:rsid w:val="00AD3170"/>
    <w:rsid w:val="00AD3654"/>
    <w:rsid w:val="00AD385F"/>
    <w:rsid w:val="00AD3866"/>
    <w:rsid w:val="00AD3C3F"/>
    <w:rsid w:val="00AD3CAF"/>
    <w:rsid w:val="00AD3E15"/>
    <w:rsid w:val="00AD417E"/>
    <w:rsid w:val="00AD41F1"/>
    <w:rsid w:val="00AD463A"/>
    <w:rsid w:val="00AD47B5"/>
    <w:rsid w:val="00AD50A2"/>
    <w:rsid w:val="00AD5F8B"/>
    <w:rsid w:val="00AD62CE"/>
    <w:rsid w:val="00AD6E3A"/>
    <w:rsid w:val="00AD6F15"/>
    <w:rsid w:val="00AD6FD3"/>
    <w:rsid w:val="00AD7018"/>
    <w:rsid w:val="00AD701C"/>
    <w:rsid w:val="00AD712F"/>
    <w:rsid w:val="00AD768A"/>
    <w:rsid w:val="00AD7E86"/>
    <w:rsid w:val="00AD7F9B"/>
    <w:rsid w:val="00AE0305"/>
    <w:rsid w:val="00AE0641"/>
    <w:rsid w:val="00AE0AAA"/>
    <w:rsid w:val="00AE0BAE"/>
    <w:rsid w:val="00AE0DD8"/>
    <w:rsid w:val="00AE117A"/>
    <w:rsid w:val="00AE11EC"/>
    <w:rsid w:val="00AE12E5"/>
    <w:rsid w:val="00AE1350"/>
    <w:rsid w:val="00AE16ED"/>
    <w:rsid w:val="00AE1801"/>
    <w:rsid w:val="00AE215E"/>
    <w:rsid w:val="00AE21F0"/>
    <w:rsid w:val="00AE22FC"/>
    <w:rsid w:val="00AE250C"/>
    <w:rsid w:val="00AE2577"/>
    <w:rsid w:val="00AE25C7"/>
    <w:rsid w:val="00AE279B"/>
    <w:rsid w:val="00AE2852"/>
    <w:rsid w:val="00AE2A2A"/>
    <w:rsid w:val="00AE2AC6"/>
    <w:rsid w:val="00AE2D4C"/>
    <w:rsid w:val="00AE2F1C"/>
    <w:rsid w:val="00AE30D1"/>
    <w:rsid w:val="00AE333D"/>
    <w:rsid w:val="00AE3451"/>
    <w:rsid w:val="00AE35AE"/>
    <w:rsid w:val="00AE37B5"/>
    <w:rsid w:val="00AE38B4"/>
    <w:rsid w:val="00AE38B5"/>
    <w:rsid w:val="00AE3A08"/>
    <w:rsid w:val="00AE3BE2"/>
    <w:rsid w:val="00AE3DCF"/>
    <w:rsid w:val="00AE3FC1"/>
    <w:rsid w:val="00AE42DA"/>
    <w:rsid w:val="00AE43D0"/>
    <w:rsid w:val="00AE47A9"/>
    <w:rsid w:val="00AE484F"/>
    <w:rsid w:val="00AE4956"/>
    <w:rsid w:val="00AE4A58"/>
    <w:rsid w:val="00AE4D0E"/>
    <w:rsid w:val="00AE57E1"/>
    <w:rsid w:val="00AE5ABA"/>
    <w:rsid w:val="00AE5B15"/>
    <w:rsid w:val="00AE5B31"/>
    <w:rsid w:val="00AE5B9A"/>
    <w:rsid w:val="00AE5D87"/>
    <w:rsid w:val="00AE5F64"/>
    <w:rsid w:val="00AE68F3"/>
    <w:rsid w:val="00AE6AC4"/>
    <w:rsid w:val="00AE6E79"/>
    <w:rsid w:val="00AE6E8A"/>
    <w:rsid w:val="00AE6F05"/>
    <w:rsid w:val="00AE7132"/>
    <w:rsid w:val="00AE7229"/>
    <w:rsid w:val="00AE754D"/>
    <w:rsid w:val="00AE7864"/>
    <w:rsid w:val="00AE7CE7"/>
    <w:rsid w:val="00AF03DC"/>
    <w:rsid w:val="00AF0415"/>
    <w:rsid w:val="00AF083F"/>
    <w:rsid w:val="00AF097F"/>
    <w:rsid w:val="00AF09F0"/>
    <w:rsid w:val="00AF0CC4"/>
    <w:rsid w:val="00AF0E1F"/>
    <w:rsid w:val="00AF10EF"/>
    <w:rsid w:val="00AF12A6"/>
    <w:rsid w:val="00AF137D"/>
    <w:rsid w:val="00AF13EE"/>
    <w:rsid w:val="00AF161E"/>
    <w:rsid w:val="00AF1BD8"/>
    <w:rsid w:val="00AF1E00"/>
    <w:rsid w:val="00AF20F4"/>
    <w:rsid w:val="00AF22F6"/>
    <w:rsid w:val="00AF2321"/>
    <w:rsid w:val="00AF2659"/>
    <w:rsid w:val="00AF26A4"/>
    <w:rsid w:val="00AF27C8"/>
    <w:rsid w:val="00AF2837"/>
    <w:rsid w:val="00AF2F93"/>
    <w:rsid w:val="00AF2FFD"/>
    <w:rsid w:val="00AF312F"/>
    <w:rsid w:val="00AF3391"/>
    <w:rsid w:val="00AF352D"/>
    <w:rsid w:val="00AF3B3B"/>
    <w:rsid w:val="00AF3F94"/>
    <w:rsid w:val="00AF40B9"/>
    <w:rsid w:val="00AF4B51"/>
    <w:rsid w:val="00AF4C54"/>
    <w:rsid w:val="00AF4E70"/>
    <w:rsid w:val="00AF5166"/>
    <w:rsid w:val="00AF52AF"/>
    <w:rsid w:val="00AF56CC"/>
    <w:rsid w:val="00AF5C2E"/>
    <w:rsid w:val="00AF612A"/>
    <w:rsid w:val="00AF6167"/>
    <w:rsid w:val="00AF6401"/>
    <w:rsid w:val="00AF672E"/>
    <w:rsid w:val="00AF674C"/>
    <w:rsid w:val="00AF67F3"/>
    <w:rsid w:val="00AF687A"/>
    <w:rsid w:val="00AF68EC"/>
    <w:rsid w:val="00AF6CA1"/>
    <w:rsid w:val="00AF6EB0"/>
    <w:rsid w:val="00AF7042"/>
    <w:rsid w:val="00AF72A9"/>
    <w:rsid w:val="00AF735E"/>
    <w:rsid w:val="00AF76A1"/>
    <w:rsid w:val="00AF7751"/>
    <w:rsid w:val="00AF7845"/>
    <w:rsid w:val="00AF799D"/>
    <w:rsid w:val="00AF7A7E"/>
    <w:rsid w:val="00AF7B3B"/>
    <w:rsid w:val="00AF7DD8"/>
    <w:rsid w:val="00B003C9"/>
    <w:rsid w:val="00B00783"/>
    <w:rsid w:val="00B00A16"/>
    <w:rsid w:val="00B00B22"/>
    <w:rsid w:val="00B00C11"/>
    <w:rsid w:val="00B00C47"/>
    <w:rsid w:val="00B00F19"/>
    <w:rsid w:val="00B01133"/>
    <w:rsid w:val="00B01389"/>
    <w:rsid w:val="00B0177E"/>
    <w:rsid w:val="00B01BBF"/>
    <w:rsid w:val="00B022E4"/>
    <w:rsid w:val="00B02322"/>
    <w:rsid w:val="00B026CE"/>
    <w:rsid w:val="00B02869"/>
    <w:rsid w:val="00B0297C"/>
    <w:rsid w:val="00B02A68"/>
    <w:rsid w:val="00B02CC2"/>
    <w:rsid w:val="00B02D44"/>
    <w:rsid w:val="00B02E3F"/>
    <w:rsid w:val="00B02F15"/>
    <w:rsid w:val="00B0314E"/>
    <w:rsid w:val="00B03571"/>
    <w:rsid w:val="00B035A0"/>
    <w:rsid w:val="00B03C1C"/>
    <w:rsid w:val="00B03CAD"/>
    <w:rsid w:val="00B03D7F"/>
    <w:rsid w:val="00B03FA3"/>
    <w:rsid w:val="00B0418B"/>
    <w:rsid w:val="00B045BF"/>
    <w:rsid w:val="00B0465D"/>
    <w:rsid w:val="00B049BD"/>
    <w:rsid w:val="00B04CC6"/>
    <w:rsid w:val="00B04F57"/>
    <w:rsid w:val="00B05656"/>
    <w:rsid w:val="00B05880"/>
    <w:rsid w:val="00B0598B"/>
    <w:rsid w:val="00B05AE3"/>
    <w:rsid w:val="00B05B70"/>
    <w:rsid w:val="00B063B2"/>
    <w:rsid w:val="00B06510"/>
    <w:rsid w:val="00B067F5"/>
    <w:rsid w:val="00B06BE0"/>
    <w:rsid w:val="00B06E43"/>
    <w:rsid w:val="00B06F08"/>
    <w:rsid w:val="00B07229"/>
    <w:rsid w:val="00B073DF"/>
    <w:rsid w:val="00B075BA"/>
    <w:rsid w:val="00B077CB"/>
    <w:rsid w:val="00B078C9"/>
    <w:rsid w:val="00B07CF5"/>
    <w:rsid w:val="00B10305"/>
    <w:rsid w:val="00B104F9"/>
    <w:rsid w:val="00B1054F"/>
    <w:rsid w:val="00B1075B"/>
    <w:rsid w:val="00B10AD0"/>
    <w:rsid w:val="00B10FE5"/>
    <w:rsid w:val="00B118B9"/>
    <w:rsid w:val="00B11984"/>
    <w:rsid w:val="00B11A14"/>
    <w:rsid w:val="00B11D82"/>
    <w:rsid w:val="00B11F73"/>
    <w:rsid w:val="00B123D2"/>
    <w:rsid w:val="00B125CE"/>
    <w:rsid w:val="00B12963"/>
    <w:rsid w:val="00B12FC1"/>
    <w:rsid w:val="00B12FF5"/>
    <w:rsid w:val="00B13C60"/>
    <w:rsid w:val="00B13DF6"/>
    <w:rsid w:val="00B13E98"/>
    <w:rsid w:val="00B1418F"/>
    <w:rsid w:val="00B14306"/>
    <w:rsid w:val="00B144B5"/>
    <w:rsid w:val="00B14919"/>
    <w:rsid w:val="00B149F1"/>
    <w:rsid w:val="00B14B6C"/>
    <w:rsid w:val="00B14E57"/>
    <w:rsid w:val="00B15509"/>
    <w:rsid w:val="00B15531"/>
    <w:rsid w:val="00B15947"/>
    <w:rsid w:val="00B15ADC"/>
    <w:rsid w:val="00B15B8A"/>
    <w:rsid w:val="00B15DF3"/>
    <w:rsid w:val="00B160CD"/>
    <w:rsid w:val="00B16250"/>
    <w:rsid w:val="00B16BFE"/>
    <w:rsid w:val="00B16F17"/>
    <w:rsid w:val="00B1706C"/>
    <w:rsid w:val="00B170D8"/>
    <w:rsid w:val="00B170FA"/>
    <w:rsid w:val="00B17386"/>
    <w:rsid w:val="00B173AA"/>
    <w:rsid w:val="00B1767C"/>
    <w:rsid w:val="00B17A1A"/>
    <w:rsid w:val="00B17E36"/>
    <w:rsid w:val="00B17E9E"/>
    <w:rsid w:val="00B201DB"/>
    <w:rsid w:val="00B20C06"/>
    <w:rsid w:val="00B20FA2"/>
    <w:rsid w:val="00B210CF"/>
    <w:rsid w:val="00B21152"/>
    <w:rsid w:val="00B211B8"/>
    <w:rsid w:val="00B214B9"/>
    <w:rsid w:val="00B2178D"/>
    <w:rsid w:val="00B217A6"/>
    <w:rsid w:val="00B21E78"/>
    <w:rsid w:val="00B21F92"/>
    <w:rsid w:val="00B2233A"/>
    <w:rsid w:val="00B2253A"/>
    <w:rsid w:val="00B225F9"/>
    <w:rsid w:val="00B226D5"/>
    <w:rsid w:val="00B22A94"/>
    <w:rsid w:val="00B2302A"/>
    <w:rsid w:val="00B2302B"/>
    <w:rsid w:val="00B231A4"/>
    <w:rsid w:val="00B23205"/>
    <w:rsid w:val="00B239E2"/>
    <w:rsid w:val="00B23A4C"/>
    <w:rsid w:val="00B23B1B"/>
    <w:rsid w:val="00B244CB"/>
    <w:rsid w:val="00B24709"/>
    <w:rsid w:val="00B247FE"/>
    <w:rsid w:val="00B249C4"/>
    <w:rsid w:val="00B24C1C"/>
    <w:rsid w:val="00B24CED"/>
    <w:rsid w:val="00B24D58"/>
    <w:rsid w:val="00B24DB8"/>
    <w:rsid w:val="00B24E03"/>
    <w:rsid w:val="00B24E4C"/>
    <w:rsid w:val="00B24FB7"/>
    <w:rsid w:val="00B25036"/>
    <w:rsid w:val="00B251A0"/>
    <w:rsid w:val="00B25249"/>
    <w:rsid w:val="00B25420"/>
    <w:rsid w:val="00B255F2"/>
    <w:rsid w:val="00B259F6"/>
    <w:rsid w:val="00B25B37"/>
    <w:rsid w:val="00B25C86"/>
    <w:rsid w:val="00B25F00"/>
    <w:rsid w:val="00B26085"/>
    <w:rsid w:val="00B26651"/>
    <w:rsid w:val="00B266E6"/>
    <w:rsid w:val="00B26742"/>
    <w:rsid w:val="00B26C2E"/>
    <w:rsid w:val="00B26EC0"/>
    <w:rsid w:val="00B273EF"/>
    <w:rsid w:val="00B27480"/>
    <w:rsid w:val="00B27705"/>
    <w:rsid w:val="00B2778F"/>
    <w:rsid w:val="00B27813"/>
    <w:rsid w:val="00B27AB7"/>
    <w:rsid w:val="00B27C16"/>
    <w:rsid w:val="00B27C5C"/>
    <w:rsid w:val="00B27D08"/>
    <w:rsid w:val="00B300CE"/>
    <w:rsid w:val="00B3046A"/>
    <w:rsid w:val="00B30701"/>
    <w:rsid w:val="00B30792"/>
    <w:rsid w:val="00B309C3"/>
    <w:rsid w:val="00B31002"/>
    <w:rsid w:val="00B310AC"/>
    <w:rsid w:val="00B312AD"/>
    <w:rsid w:val="00B31343"/>
    <w:rsid w:val="00B3180B"/>
    <w:rsid w:val="00B31A8D"/>
    <w:rsid w:val="00B31ACC"/>
    <w:rsid w:val="00B31D15"/>
    <w:rsid w:val="00B31F52"/>
    <w:rsid w:val="00B3207C"/>
    <w:rsid w:val="00B321E3"/>
    <w:rsid w:val="00B325EE"/>
    <w:rsid w:val="00B32B84"/>
    <w:rsid w:val="00B3346B"/>
    <w:rsid w:val="00B33814"/>
    <w:rsid w:val="00B338FD"/>
    <w:rsid w:val="00B33A11"/>
    <w:rsid w:val="00B33B49"/>
    <w:rsid w:val="00B33C89"/>
    <w:rsid w:val="00B33DA7"/>
    <w:rsid w:val="00B342C3"/>
    <w:rsid w:val="00B34310"/>
    <w:rsid w:val="00B343B4"/>
    <w:rsid w:val="00B3483A"/>
    <w:rsid w:val="00B348D4"/>
    <w:rsid w:val="00B34A3F"/>
    <w:rsid w:val="00B34B9D"/>
    <w:rsid w:val="00B34CDB"/>
    <w:rsid w:val="00B34DA3"/>
    <w:rsid w:val="00B34E20"/>
    <w:rsid w:val="00B353C1"/>
    <w:rsid w:val="00B3556D"/>
    <w:rsid w:val="00B356D4"/>
    <w:rsid w:val="00B35CA7"/>
    <w:rsid w:val="00B35E88"/>
    <w:rsid w:val="00B36053"/>
    <w:rsid w:val="00B36354"/>
    <w:rsid w:val="00B36606"/>
    <w:rsid w:val="00B367FD"/>
    <w:rsid w:val="00B36BD4"/>
    <w:rsid w:val="00B370FA"/>
    <w:rsid w:val="00B37297"/>
    <w:rsid w:val="00B37766"/>
    <w:rsid w:val="00B3783F"/>
    <w:rsid w:val="00B37B69"/>
    <w:rsid w:val="00B37C81"/>
    <w:rsid w:val="00B37CD8"/>
    <w:rsid w:val="00B37E21"/>
    <w:rsid w:val="00B37EF1"/>
    <w:rsid w:val="00B4045F"/>
    <w:rsid w:val="00B40525"/>
    <w:rsid w:val="00B4078A"/>
    <w:rsid w:val="00B4085A"/>
    <w:rsid w:val="00B4098A"/>
    <w:rsid w:val="00B40A79"/>
    <w:rsid w:val="00B40D35"/>
    <w:rsid w:val="00B41317"/>
    <w:rsid w:val="00B41377"/>
    <w:rsid w:val="00B41A2A"/>
    <w:rsid w:val="00B41A6B"/>
    <w:rsid w:val="00B41B86"/>
    <w:rsid w:val="00B41CE6"/>
    <w:rsid w:val="00B41F01"/>
    <w:rsid w:val="00B4230B"/>
    <w:rsid w:val="00B42998"/>
    <w:rsid w:val="00B42A44"/>
    <w:rsid w:val="00B42BAF"/>
    <w:rsid w:val="00B43010"/>
    <w:rsid w:val="00B43233"/>
    <w:rsid w:val="00B43935"/>
    <w:rsid w:val="00B4409C"/>
    <w:rsid w:val="00B44271"/>
    <w:rsid w:val="00B44591"/>
    <w:rsid w:val="00B449C7"/>
    <w:rsid w:val="00B44A6A"/>
    <w:rsid w:val="00B44A76"/>
    <w:rsid w:val="00B44A95"/>
    <w:rsid w:val="00B44C20"/>
    <w:rsid w:val="00B454B4"/>
    <w:rsid w:val="00B457CB"/>
    <w:rsid w:val="00B458EF"/>
    <w:rsid w:val="00B45E3F"/>
    <w:rsid w:val="00B45EC5"/>
    <w:rsid w:val="00B463F7"/>
    <w:rsid w:val="00B464F7"/>
    <w:rsid w:val="00B46623"/>
    <w:rsid w:val="00B467EB"/>
    <w:rsid w:val="00B468A7"/>
    <w:rsid w:val="00B46969"/>
    <w:rsid w:val="00B46B9C"/>
    <w:rsid w:val="00B46BD0"/>
    <w:rsid w:val="00B46D67"/>
    <w:rsid w:val="00B46F84"/>
    <w:rsid w:val="00B4711B"/>
    <w:rsid w:val="00B471CC"/>
    <w:rsid w:val="00B47205"/>
    <w:rsid w:val="00B479C5"/>
    <w:rsid w:val="00B47A3A"/>
    <w:rsid w:val="00B47F34"/>
    <w:rsid w:val="00B507AC"/>
    <w:rsid w:val="00B507C4"/>
    <w:rsid w:val="00B50B30"/>
    <w:rsid w:val="00B50E09"/>
    <w:rsid w:val="00B51058"/>
    <w:rsid w:val="00B511C8"/>
    <w:rsid w:val="00B512A7"/>
    <w:rsid w:val="00B514BE"/>
    <w:rsid w:val="00B514F1"/>
    <w:rsid w:val="00B5154B"/>
    <w:rsid w:val="00B51A40"/>
    <w:rsid w:val="00B51C88"/>
    <w:rsid w:val="00B527D4"/>
    <w:rsid w:val="00B52A58"/>
    <w:rsid w:val="00B531A3"/>
    <w:rsid w:val="00B531B2"/>
    <w:rsid w:val="00B5377C"/>
    <w:rsid w:val="00B53BCA"/>
    <w:rsid w:val="00B53D74"/>
    <w:rsid w:val="00B53DAC"/>
    <w:rsid w:val="00B5409B"/>
    <w:rsid w:val="00B541BC"/>
    <w:rsid w:val="00B543E1"/>
    <w:rsid w:val="00B54885"/>
    <w:rsid w:val="00B548F5"/>
    <w:rsid w:val="00B549A6"/>
    <w:rsid w:val="00B54A5E"/>
    <w:rsid w:val="00B54CD9"/>
    <w:rsid w:val="00B5583C"/>
    <w:rsid w:val="00B5597C"/>
    <w:rsid w:val="00B55C49"/>
    <w:rsid w:val="00B55D08"/>
    <w:rsid w:val="00B56105"/>
    <w:rsid w:val="00B561FE"/>
    <w:rsid w:val="00B563F1"/>
    <w:rsid w:val="00B563F2"/>
    <w:rsid w:val="00B56429"/>
    <w:rsid w:val="00B56452"/>
    <w:rsid w:val="00B56663"/>
    <w:rsid w:val="00B56865"/>
    <w:rsid w:val="00B56A8D"/>
    <w:rsid w:val="00B572FE"/>
    <w:rsid w:val="00B57347"/>
    <w:rsid w:val="00B5739D"/>
    <w:rsid w:val="00B576A3"/>
    <w:rsid w:val="00B576E5"/>
    <w:rsid w:val="00B57773"/>
    <w:rsid w:val="00B57951"/>
    <w:rsid w:val="00B57992"/>
    <w:rsid w:val="00B57ADC"/>
    <w:rsid w:val="00B57AEB"/>
    <w:rsid w:val="00B600E0"/>
    <w:rsid w:val="00B603DB"/>
    <w:rsid w:val="00B60796"/>
    <w:rsid w:val="00B60B5B"/>
    <w:rsid w:val="00B60CCB"/>
    <w:rsid w:val="00B60D26"/>
    <w:rsid w:val="00B60E2B"/>
    <w:rsid w:val="00B60EA1"/>
    <w:rsid w:val="00B60F5D"/>
    <w:rsid w:val="00B610CA"/>
    <w:rsid w:val="00B6132D"/>
    <w:rsid w:val="00B61472"/>
    <w:rsid w:val="00B6198C"/>
    <w:rsid w:val="00B61A61"/>
    <w:rsid w:val="00B61E77"/>
    <w:rsid w:val="00B62156"/>
    <w:rsid w:val="00B621C9"/>
    <w:rsid w:val="00B621E2"/>
    <w:rsid w:val="00B62256"/>
    <w:rsid w:val="00B624D5"/>
    <w:rsid w:val="00B6273A"/>
    <w:rsid w:val="00B62A4C"/>
    <w:rsid w:val="00B62ABA"/>
    <w:rsid w:val="00B62C49"/>
    <w:rsid w:val="00B631BE"/>
    <w:rsid w:val="00B63667"/>
    <w:rsid w:val="00B637F2"/>
    <w:rsid w:val="00B63836"/>
    <w:rsid w:val="00B63BAE"/>
    <w:rsid w:val="00B63DFA"/>
    <w:rsid w:val="00B63E59"/>
    <w:rsid w:val="00B63F23"/>
    <w:rsid w:val="00B64229"/>
    <w:rsid w:val="00B642DE"/>
    <w:rsid w:val="00B64334"/>
    <w:rsid w:val="00B64526"/>
    <w:rsid w:val="00B64542"/>
    <w:rsid w:val="00B6479E"/>
    <w:rsid w:val="00B6483E"/>
    <w:rsid w:val="00B64CDF"/>
    <w:rsid w:val="00B656BF"/>
    <w:rsid w:val="00B658BF"/>
    <w:rsid w:val="00B65AFA"/>
    <w:rsid w:val="00B65DF8"/>
    <w:rsid w:val="00B65E45"/>
    <w:rsid w:val="00B65FD5"/>
    <w:rsid w:val="00B6639A"/>
    <w:rsid w:val="00B66566"/>
    <w:rsid w:val="00B665B3"/>
    <w:rsid w:val="00B6685B"/>
    <w:rsid w:val="00B668D5"/>
    <w:rsid w:val="00B66959"/>
    <w:rsid w:val="00B66D15"/>
    <w:rsid w:val="00B66FDA"/>
    <w:rsid w:val="00B670D7"/>
    <w:rsid w:val="00B6717D"/>
    <w:rsid w:val="00B67645"/>
    <w:rsid w:val="00B6775F"/>
    <w:rsid w:val="00B67C23"/>
    <w:rsid w:val="00B67C3C"/>
    <w:rsid w:val="00B67CE1"/>
    <w:rsid w:val="00B67ED2"/>
    <w:rsid w:val="00B67F74"/>
    <w:rsid w:val="00B703D3"/>
    <w:rsid w:val="00B7077F"/>
    <w:rsid w:val="00B7090A"/>
    <w:rsid w:val="00B70A3B"/>
    <w:rsid w:val="00B70B5A"/>
    <w:rsid w:val="00B70E7B"/>
    <w:rsid w:val="00B70F42"/>
    <w:rsid w:val="00B70FAC"/>
    <w:rsid w:val="00B71073"/>
    <w:rsid w:val="00B71123"/>
    <w:rsid w:val="00B7119E"/>
    <w:rsid w:val="00B71B63"/>
    <w:rsid w:val="00B71B8D"/>
    <w:rsid w:val="00B71BD4"/>
    <w:rsid w:val="00B71E7F"/>
    <w:rsid w:val="00B71F4A"/>
    <w:rsid w:val="00B7204D"/>
    <w:rsid w:val="00B7254C"/>
    <w:rsid w:val="00B7259A"/>
    <w:rsid w:val="00B727C9"/>
    <w:rsid w:val="00B7290A"/>
    <w:rsid w:val="00B72B68"/>
    <w:rsid w:val="00B72BBC"/>
    <w:rsid w:val="00B72D12"/>
    <w:rsid w:val="00B72D7A"/>
    <w:rsid w:val="00B72E93"/>
    <w:rsid w:val="00B72F69"/>
    <w:rsid w:val="00B72F85"/>
    <w:rsid w:val="00B731FE"/>
    <w:rsid w:val="00B73457"/>
    <w:rsid w:val="00B7392C"/>
    <w:rsid w:val="00B73ABC"/>
    <w:rsid w:val="00B73C29"/>
    <w:rsid w:val="00B73CC2"/>
    <w:rsid w:val="00B73FD0"/>
    <w:rsid w:val="00B74450"/>
    <w:rsid w:val="00B7445F"/>
    <w:rsid w:val="00B75351"/>
    <w:rsid w:val="00B75950"/>
    <w:rsid w:val="00B75A5A"/>
    <w:rsid w:val="00B75A5E"/>
    <w:rsid w:val="00B764EB"/>
    <w:rsid w:val="00B76683"/>
    <w:rsid w:val="00B768A5"/>
    <w:rsid w:val="00B7690E"/>
    <w:rsid w:val="00B769F2"/>
    <w:rsid w:val="00B76D9A"/>
    <w:rsid w:val="00B76E41"/>
    <w:rsid w:val="00B773A3"/>
    <w:rsid w:val="00B774A8"/>
    <w:rsid w:val="00B77B2C"/>
    <w:rsid w:val="00B77FC5"/>
    <w:rsid w:val="00B80242"/>
    <w:rsid w:val="00B803D5"/>
    <w:rsid w:val="00B804C4"/>
    <w:rsid w:val="00B80626"/>
    <w:rsid w:val="00B8087C"/>
    <w:rsid w:val="00B80B0A"/>
    <w:rsid w:val="00B80C1A"/>
    <w:rsid w:val="00B80C44"/>
    <w:rsid w:val="00B80CA1"/>
    <w:rsid w:val="00B80DCF"/>
    <w:rsid w:val="00B81D4C"/>
    <w:rsid w:val="00B81E11"/>
    <w:rsid w:val="00B82063"/>
    <w:rsid w:val="00B82426"/>
    <w:rsid w:val="00B829A9"/>
    <w:rsid w:val="00B82BE6"/>
    <w:rsid w:val="00B82C37"/>
    <w:rsid w:val="00B82EA9"/>
    <w:rsid w:val="00B83109"/>
    <w:rsid w:val="00B83126"/>
    <w:rsid w:val="00B83136"/>
    <w:rsid w:val="00B83178"/>
    <w:rsid w:val="00B8319A"/>
    <w:rsid w:val="00B83386"/>
    <w:rsid w:val="00B834B1"/>
    <w:rsid w:val="00B836C6"/>
    <w:rsid w:val="00B83AD4"/>
    <w:rsid w:val="00B83B45"/>
    <w:rsid w:val="00B83BFF"/>
    <w:rsid w:val="00B83D8F"/>
    <w:rsid w:val="00B83F40"/>
    <w:rsid w:val="00B84035"/>
    <w:rsid w:val="00B84363"/>
    <w:rsid w:val="00B8448E"/>
    <w:rsid w:val="00B84696"/>
    <w:rsid w:val="00B84701"/>
    <w:rsid w:val="00B84767"/>
    <w:rsid w:val="00B84874"/>
    <w:rsid w:val="00B84BE3"/>
    <w:rsid w:val="00B84C59"/>
    <w:rsid w:val="00B84D20"/>
    <w:rsid w:val="00B84E6F"/>
    <w:rsid w:val="00B84F10"/>
    <w:rsid w:val="00B850C4"/>
    <w:rsid w:val="00B853DB"/>
    <w:rsid w:val="00B85562"/>
    <w:rsid w:val="00B8558F"/>
    <w:rsid w:val="00B856C4"/>
    <w:rsid w:val="00B85B06"/>
    <w:rsid w:val="00B86170"/>
    <w:rsid w:val="00B86538"/>
    <w:rsid w:val="00B8667F"/>
    <w:rsid w:val="00B86823"/>
    <w:rsid w:val="00B86881"/>
    <w:rsid w:val="00B8693E"/>
    <w:rsid w:val="00B86959"/>
    <w:rsid w:val="00B86F45"/>
    <w:rsid w:val="00B87013"/>
    <w:rsid w:val="00B873E8"/>
    <w:rsid w:val="00B87411"/>
    <w:rsid w:val="00B875E7"/>
    <w:rsid w:val="00B878BC"/>
    <w:rsid w:val="00B87A2D"/>
    <w:rsid w:val="00B87D47"/>
    <w:rsid w:val="00B9029A"/>
    <w:rsid w:val="00B9038A"/>
    <w:rsid w:val="00B90683"/>
    <w:rsid w:val="00B90765"/>
    <w:rsid w:val="00B90B42"/>
    <w:rsid w:val="00B90BAE"/>
    <w:rsid w:val="00B90D97"/>
    <w:rsid w:val="00B91268"/>
    <w:rsid w:val="00B91382"/>
    <w:rsid w:val="00B91612"/>
    <w:rsid w:val="00B91B19"/>
    <w:rsid w:val="00B91B51"/>
    <w:rsid w:val="00B91BF3"/>
    <w:rsid w:val="00B91D40"/>
    <w:rsid w:val="00B91DB1"/>
    <w:rsid w:val="00B926A0"/>
    <w:rsid w:val="00B92F72"/>
    <w:rsid w:val="00B933DB"/>
    <w:rsid w:val="00B93408"/>
    <w:rsid w:val="00B938DD"/>
    <w:rsid w:val="00B93915"/>
    <w:rsid w:val="00B9392B"/>
    <w:rsid w:val="00B93B5A"/>
    <w:rsid w:val="00B93C10"/>
    <w:rsid w:val="00B93F6D"/>
    <w:rsid w:val="00B94593"/>
    <w:rsid w:val="00B94617"/>
    <w:rsid w:val="00B946B7"/>
    <w:rsid w:val="00B94AEE"/>
    <w:rsid w:val="00B94BFF"/>
    <w:rsid w:val="00B94D25"/>
    <w:rsid w:val="00B94DDC"/>
    <w:rsid w:val="00B94FCE"/>
    <w:rsid w:val="00B950ED"/>
    <w:rsid w:val="00B95181"/>
    <w:rsid w:val="00B952A1"/>
    <w:rsid w:val="00B958D8"/>
    <w:rsid w:val="00B95C3C"/>
    <w:rsid w:val="00B95C9B"/>
    <w:rsid w:val="00B96F44"/>
    <w:rsid w:val="00B970EE"/>
    <w:rsid w:val="00B974E2"/>
    <w:rsid w:val="00B9756B"/>
    <w:rsid w:val="00B9775D"/>
    <w:rsid w:val="00B977EF"/>
    <w:rsid w:val="00B979BE"/>
    <w:rsid w:val="00B97F96"/>
    <w:rsid w:val="00BA03A9"/>
    <w:rsid w:val="00BA0785"/>
    <w:rsid w:val="00BA0E1E"/>
    <w:rsid w:val="00BA118D"/>
    <w:rsid w:val="00BA1496"/>
    <w:rsid w:val="00BA15C9"/>
    <w:rsid w:val="00BA1732"/>
    <w:rsid w:val="00BA185F"/>
    <w:rsid w:val="00BA1E70"/>
    <w:rsid w:val="00BA2057"/>
    <w:rsid w:val="00BA206B"/>
    <w:rsid w:val="00BA20EA"/>
    <w:rsid w:val="00BA2207"/>
    <w:rsid w:val="00BA23DA"/>
    <w:rsid w:val="00BA265E"/>
    <w:rsid w:val="00BA2E19"/>
    <w:rsid w:val="00BA2E2E"/>
    <w:rsid w:val="00BA2EA4"/>
    <w:rsid w:val="00BA2ED6"/>
    <w:rsid w:val="00BA3489"/>
    <w:rsid w:val="00BA354D"/>
    <w:rsid w:val="00BA3AE4"/>
    <w:rsid w:val="00BA3C98"/>
    <w:rsid w:val="00BA3D5C"/>
    <w:rsid w:val="00BA3EB8"/>
    <w:rsid w:val="00BA4116"/>
    <w:rsid w:val="00BA454B"/>
    <w:rsid w:val="00BA4565"/>
    <w:rsid w:val="00BA458D"/>
    <w:rsid w:val="00BA4866"/>
    <w:rsid w:val="00BA4EB6"/>
    <w:rsid w:val="00BA5038"/>
    <w:rsid w:val="00BA51EF"/>
    <w:rsid w:val="00BA52B0"/>
    <w:rsid w:val="00BA5484"/>
    <w:rsid w:val="00BA556C"/>
    <w:rsid w:val="00BA562B"/>
    <w:rsid w:val="00BA5644"/>
    <w:rsid w:val="00BA57A5"/>
    <w:rsid w:val="00BA5BC1"/>
    <w:rsid w:val="00BA5C7B"/>
    <w:rsid w:val="00BA603F"/>
    <w:rsid w:val="00BA60B5"/>
    <w:rsid w:val="00BA63F2"/>
    <w:rsid w:val="00BA69A9"/>
    <w:rsid w:val="00BA6DED"/>
    <w:rsid w:val="00BA75B8"/>
    <w:rsid w:val="00BA77BC"/>
    <w:rsid w:val="00BA7FD8"/>
    <w:rsid w:val="00BB0290"/>
    <w:rsid w:val="00BB03CF"/>
    <w:rsid w:val="00BB03E5"/>
    <w:rsid w:val="00BB048C"/>
    <w:rsid w:val="00BB067F"/>
    <w:rsid w:val="00BB068D"/>
    <w:rsid w:val="00BB087B"/>
    <w:rsid w:val="00BB0F8C"/>
    <w:rsid w:val="00BB0FA7"/>
    <w:rsid w:val="00BB100D"/>
    <w:rsid w:val="00BB1094"/>
    <w:rsid w:val="00BB1221"/>
    <w:rsid w:val="00BB1334"/>
    <w:rsid w:val="00BB1532"/>
    <w:rsid w:val="00BB1C05"/>
    <w:rsid w:val="00BB1FE5"/>
    <w:rsid w:val="00BB1FF5"/>
    <w:rsid w:val="00BB20B4"/>
    <w:rsid w:val="00BB20B8"/>
    <w:rsid w:val="00BB22C8"/>
    <w:rsid w:val="00BB2432"/>
    <w:rsid w:val="00BB26AF"/>
    <w:rsid w:val="00BB288F"/>
    <w:rsid w:val="00BB2B5B"/>
    <w:rsid w:val="00BB303D"/>
    <w:rsid w:val="00BB3289"/>
    <w:rsid w:val="00BB3306"/>
    <w:rsid w:val="00BB335C"/>
    <w:rsid w:val="00BB3379"/>
    <w:rsid w:val="00BB346B"/>
    <w:rsid w:val="00BB35BA"/>
    <w:rsid w:val="00BB36C9"/>
    <w:rsid w:val="00BB3762"/>
    <w:rsid w:val="00BB3C9B"/>
    <w:rsid w:val="00BB3DBB"/>
    <w:rsid w:val="00BB3E1E"/>
    <w:rsid w:val="00BB3F28"/>
    <w:rsid w:val="00BB4727"/>
    <w:rsid w:val="00BB4785"/>
    <w:rsid w:val="00BB4A33"/>
    <w:rsid w:val="00BB4CA3"/>
    <w:rsid w:val="00BB4FEB"/>
    <w:rsid w:val="00BB5083"/>
    <w:rsid w:val="00BB527B"/>
    <w:rsid w:val="00BB587D"/>
    <w:rsid w:val="00BB5A67"/>
    <w:rsid w:val="00BB5AA0"/>
    <w:rsid w:val="00BB5FAC"/>
    <w:rsid w:val="00BB6015"/>
    <w:rsid w:val="00BB6106"/>
    <w:rsid w:val="00BB64ED"/>
    <w:rsid w:val="00BB688F"/>
    <w:rsid w:val="00BB6907"/>
    <w:rsid w:val="00BB6E3E"/>
    <w:rsid w:val="00BB6F3B"/>
    <w:rsid w:val="00BB711D"/>
    <w:rsid w:val="00BB7133"/>
    <w:rsid w:val="00BB719E"/>
    <w:rsid w:val="00BB73B7"/>
    <w:rsid w:val="00BB73ED"/>
    <w:rsid w:val="00BB7461"/>
    <w:rsid w:val="00BB759D"/>
    <w:rsid w:val="00BB784A"/>
    <w:rsid w:val="00BB7CC4"/>
    <w:rsid w:val="00BB7DB6"/>
    <w:rsid w:val="00BB7E1A"/>
    <w:rsid w:val="00BC04A8"/>
    <w:rsid w:val="00BC05DF"/>
    <w:rsid w:val="00BC0EC8"/>
    <w:rsid w:val="00BC1476"/>
    <w:rsid w:val="00BC14F5"/>
    <w:rsid w:val="00BC15EF"/>
    <w:rsid w:val="00BC16F3"/>
    <w:rsid w:val="00BC2152"/>
    <w:rsid w:val="00BC2365"/>
    <w:rsid w:val="00BC23E1"/>
    <w:rsid w:val="00BC275F"/>
    <w:rsid w:val="00BC28ED"/>
    <w:rsid w:val="00BC29A4"/>
    <w:rsid w:val="00BC2BD8"/>
    <w:rsid w:val="00BC2DAA"/>
    <w:rsid w:val="00BC2E68"/>
    <w:rsid w:val="00BC3104"/>
    <w:rsid w:val="00BC3107"/>
    <w:rsid w:val="00BC32B4"/>
    <w:rsid w:val="00BC376D"/>
    <w:rsid w:val="00BC3832"/>
    <w:rsid w:val="00BC3C6F"/>
    <w:rsid w:val="00BC3EA8"/>
    <w:rsid w:val="00BC4654"/>
    <w:rsid w:val="00BC4CB4"/>
    <w:rsid w:val="00BC4DD2"/>
    <w:rsid w:val="00BC5327"/>
    <w:rsid w:val="00BC5398"/>
    <w:rsid w:val="00BC54AE"/>
    <w:rsid w:val="00BC5995"/>
    <w:rsid w:val="00BC59A9"/>
    <w:rsid w:val="00BC5DD0"/>
    <w:rsid w:val="00BC5FE1"/>
    <w:rsid w:val="00BC6180"/>
    <w:rsid w:val="00BC6464"/>
    <w:rsid w:val="00BC6B77"/>
    <w:rsid w:val="00BC6FC9"/>
    <w:rsid w:val="00BC71D7"/>
    <w:rsid w:val="00BC77C8"/>
    <w:rsid w:val="00BC7845"/>
    <w:rsid w:val="00BC795F"/>
    <w:rsid w:val="00BC7B5B"/>
    <w:rsid w:val="00BC7EB0"/>
    <w:rsid w:val="00BD0154"/>
    <w:rsid w:val="00BD01D3"/>
    <w:rsid w:val="00BD061E"/>
    <w:rsid w:val="00BD06DD"/>
    <w:rsid w:val="00BD0852"/>
    <w:rsid w:val="00BD0921"/>
    <w:rsid w:val="00BD0FD7"/>
    <w:rsid w:val="00BD1ACA"/>
    <w:rsid w:val="00BD1ADF"/>
    <w:rsid w:val="00BD1AF6"/>
    <w:rsid w:val="00BD1F6E"/>
    <w:rsid w:val="00BD2499"/>
    <w:rsid w:val="00BD26BD"/>
    <w:rsid w:val="00BD26D9"/>
    <w:rsid w:val="00BD28C3"/>
    <w:rsid w:val="00BD29DB"/>
    <w:rsid w:val="00BD2A2D"/>
    <w:rsid w:val="00BD2FB5"/>
    <w:rsid w:val="00BD35A3"/>
    <w:rsid w:val="00BD3744"/>
    <w:rsid w:val="00BD396E"/>
    <w:rsid w:val="00BD3AF3"/>
    <w:rsid w:val="00BD3B28"/>
    <w:rsid w:val="00BD3B7A"/>
    <w:rsid w:val="00BD3C6C"/>
    <w:rsid w:val="00BD3E78"/>
    <w:rsid w:val="00BD3EC2"/>
    <w:rsid w:val="00BD40D9"/>
    <w:rsid w:val="00BD4213"/>
    <w:rsid w:val="00BD47E8"/>
    <w:rsid w:val="00BD4833"/>
    <w:rsid w:val="00BD483F"/>
    <w:rsid w:val="00BD49C3"/>
    <w:rsid w:val="00BD4BF2"/>
    <w:rsid w:val="00BD4E57"/>
    <w:rsid w:val="00BD5172"/>
    <w:rsid w:val="00BD52ED"/>
    <w:rsid w:val="00BD53C0"/>
    <w:rsid w:val="00BD5464"/>
    <w:rsid w:val="00BD55E3"/>
    <w:rsid w:val="00BD5632"/>
    <w:rsid w:val="00BD5791"/>
    <w:rsid w:val="00BD584F"/>
    <w:rsid w:val="00BD5B04"/>
    <w:rsid w:val="00BD5F95"/>
    <w:rsid w:val="00BD602F"/>
    <w:rsid w:val="00BD6185"/>
    <w:rsid w:val="00BD6212"/>
    <w:rsid w:val="00BD6455"/>
    <w:rsid w:val="00BD64DB"/>
    <w:rsid w:val="00BD67E3"/>
    <w:rsid w:val="00BD6E93"/>
    <w:rsid w:val="00BD6EF9"/>
    <w:rsid w:val="00BD6FC3"/>
    <w:rsid w:val="00BD6FE5"/>
    <w:rsid w:val="00BD734F"/>
    <w:rsid w:val="00BD7530"/>
    <w:rsid w:val="00BD7646"/>
    <w:rsid w:val="00BD797D"/>
    <w:rsid w:val="00BD7A1E"/>
    <w:rsid w:val="00BD7A93"/>
    <w:rsid w:val="00BD7AE8"/>
    <w:rsid w:val="00BD7BB4"/>
    <w:rsid w:val="00BD7D45"/>
    <w:rsid w:val="00BE0239"/>
    <w:rsid w:val="00BE066C"/>
    <w:rsid w:val="00BE092C"/>
    <w:rsid w:val="00BE0DE8"/>
    <w:rsid w:val="00BE0FDE"/>
    <w:rsid w:val="00BE0FF6"/>
    <w:rsid w:val="00BE1308"/>
    <w:rsid w:val="00BE1370"/>
    <w:rsid w:val="00BE13FB"/>
    <w:rsid w:val="00BE161E"/>
    <w:rsid w:val="00BE16EA"/>
    <w:rsid w:val="00BE171A"/>
    <w:rsid w:val="00BE177D"/>
    <w:rsid w:val="00BE1F23"/>
    <w:rsid w:val="00BE20E3"/>
    <w:rsid w:val="00BE2236"/>
    <w:rsid w:val="00BE225E"/>
    <w:rsid w:val="00BE22BF"/>
    <w:rsid w:val="00BE25D8"/>
    <w:rsid w:val="00BE2C21"/>
    <w:rsid w:val="00BE2C27"/>
    <w:rsid w:val="00BE2C81"/>
    <w:rsid w:val="00BE2F67"/>
    <w:rsid w:val="00BE31F4"/>
    <w:rsid w:val="00BE3294"/>
    <w:rsid w:val="00BE38F2"/>
    <w:rsid w:val="00BE3CBE"/>
    <w:rsid w:val="00BE3F7E"/>
    <w:rsid w:val="00BE4AC2"/>
    <w:rsid w:val="00BE4C92"/>
    <w:rsid w:val="00BE4CC5"/>
    <w:rsid w:val="00BE4E7E"/>
    <w:rsid w:val="00BE5070"/>
    <w:rsid w:val="00BE5294"/>
    <w:rsid w:val="00BE5A57"/>
    <w:rsid w:val="00BE5B2C"/>
    <w:rsid w:val="00BE601F"/>
    <w:rsid w:val="00BE60C5"/>
    <w:rsid w:val="00BE635C"/>
    <w:rsid w:val="00BE6646"/>
    <w:rsid w:val="00BE68BB"/>
    <w:rsid w:val="00BE6C3B"/>
    <w:rsid w:val="00BE6C9C"/>
    <w:rsid w:val="00BE6E45"/>
    <w:rsid w:val="00BE7020"/>
    <w:rsid w:val="00BE742F"/>
    <w:rsid w:val="00BE74A8"/>
    <w:rsid w:val="00BE75B8"/>
    <w:rsid w:val="00BE7919"/>
    <w:rsid w:val="00BE7D8B"/>
    <w:rsid w:val="00BF046C"/>
    <w:rsid w:val="00BF06BB"/>
    <w:rsid w:val="00BF0897"/>
    <w:rsid w:val="00BF0C60"/>
    <w:rsid w:val="00BF0E04"/>
    <w:rsid w:val="00BF0FE1"/>
    <w:rsid w:val="00BF100B"/>
    <w:rsid w:val="00BF1026"/>
    <w:rsid w:val="00BF10B5"/>
    <w:rsid w:val="00BF10F4"/>
    <w:rsid w:val="00BF18FE"/>
    <w:rsid w:val="00BF191E"/>
    <w:rsid w:val="00BF19DF"/>
    <w:rsid w:val="00BF1D02"/>
    <w:rsid w:val="00BF1E10"/>
    <w:rsid w:val="00BF1E9D"/>
    <w:rsid w:val="00BF25CD"/>
    <w:rsid w:val="00BF29A7"/>
    <w:rsid w:val="00BF2B77"/>
    <w:rsid w:val="00BF2CD4"/>
    <w:rsid w:val="00BF340C"/>
    <w:rsid w:val="00BF34B4"/>
    <w:rsid w:val="00BF35FB"/>
    <w:rsid w:val="00BF369B"/>
    <w:rsid w:val="00BF37F7"/>
    <w:rsid w:val="00BF38D4"/>
    <w:rsid w:val="00BF39C7"/>
    <w:rsid w:val="00BF3F82"/>
    <w:rsid w:val="00BF4244"/>
    <w:rsid w:val="00BF4262"/>
    <w:rsid w:val="00BF4345"/>
    <w:rsid w:val="00BF48D5"/>
    <w:rsid w:val="00BF4A02"/>
    <w:rsid w:val="00BF4E5A"/>
    <w:rsid w:val="00BF5158"/>
    <w:rsid w:val="00BF5609"/>
    <w:rsid w:val="00BF5615"/>
    <w:rsid w:val="00BF5CC6"/>
    <w:rsid w:val="00BF60DC"/>
    <w:rsid w:val="00BF69FB"/>
    <w:rsid w:val="00BF6AC5"/>
    <w:rsid w:val="00BF6B57"/>
    <w:rsid w:val="00BF6B5F"/>
    <w:rsid w:val="00BF6F99"/>
    <w:rsid w:val="00BF706A"/>
    <w:rsid w:val="00BF7662"/>
    <w:rsid w:val="00BF7667"/>
    <w:rsid w:val="00BF7C05"/>
    <w:rsid w:val="00BF7DAC"/>
    <w:rsid w:val="00BF7DB3"/>
    <w:rsid w:val="00BF7EB7"/>
    <w:rsid w:val="00C00013"/>
    <w:rsid w:val="00C0003B"/>
    <w:rsid w:val="00C00D69"/>
    <w:rsid w:val="00C00E84"/>
    <w:rsid w:val="00C0105A"/>
    <w:rsid w:val="00C01113"/>
    <w:rsid w:val="00C01150"/>
    <w:rsid w:val="00C015F2"/>
    <w:rsid w:val="00C01ABC"/>
    <w:rsid w:val="00C01D35"/>
    <w:rsid w:val="00C02980"/>
    <w:rsid w:val="00C029F5"/>
    <w:rsid w:val="00C02A2B"/>
    <w:rsid w:val="00C02D8E"/>
    <w:rsid w:val="00C02E7C"/>
    <w:rsid w:val="00C02F9F"/>
    <w:rsid w:val="00C03378"/>
    <w:rsid w:val="00C0340F"/>
    <w:rsid w:val="00C03420"/>
    <w:rsid w:val="00C037AB"/>
    <w:rsid w:val="00C038AF"/>
    <w:rsid w:val="00C03B90"/>
    <w:rsid w:val="00C03E31"/>
    <w:rsid w:val="00C03E5E"/>
    <w:rsid w:val="00C040E2"/>
    <w:rsid w:val="00C04166"/>
    <w:rsid w:val="00C042A8"/>
    <w:rsid w:val="00C04302"/>
    <w:rsid w:val="00C0430A"/>
    <w:rsid w:val="00C04570"/>
    <w:rsid w:val="00C04C15"/>
    <w:rsid w:val="00C04F24"/>
    <w:rsid w:val="00C05BDD"/>
    <w:rsid w:val="00C05DD5"/>
    <w:rsid w:val="00C05DE7"/>
    <w:rsid w:val="00C05E5C"/>
    <w:rsid w:val="00C0600E"/>
    <w:rsid w:val="00C0617D"/>
    <w:rsid w:val="00C066CB"/>
    <w:rsid w:val="00C066E2"/>
    <w:rsid w:val="00C0674E"/>
    <w:rsid w:val="00C068FA"/>
    <w:rsid w:val="00C07190"/>
    <w:rsid w:val="00C075D9"/>
    <w:rsid w:val="00C07ABB"/>
    <w:rsid w:val="00C07B09"/>
    <w:rsid w:val="00C07E66"/>
    <w:rsid w:val="00C10008"/>
    <w:rsid w:val="00C1000A"/>
    <w:rsid w:val="00C10217"/>
    <w:rsid w:val="00C1034E"/>
    <w:rsid w:val="00C103DA"/>
    <w:rsid w:val="00C104F8"/>
    <w:rsid w:val="00C10667"/>
    <w:rsid w:val="00C1079A"/>
    <w:rsid w:val="00C10C9E"/>
    <w:rsid w:val="00C10D39"/>
    <w:rsid w:val="00C10DD1"/>
    <w:rsid w:val="00C110D3"/>
    <w:rsid w:val="00C11230"/>
    <w:rsid w:val="00C11262"/>
    <w:rsid w:val="00C114BE"/>
    <w:rsid w:val="00C11829"/>
    <w:rsid w:val="00C11A47"/>
    <w:rsid w:val="00C11C04"/>
    <w:rsid w:val="00C11FF5"/>
    <w:rsid w:val="00C12088"/>
    <w:rsid w:val="00C121ED"/>
    <w:rsid w:val="00C125A2"/>
    <w:rsid w:val="00C12B46"/>
    <w:rsid w:val="00C13018"/>
    <w:rsid w:val="00C130C7"/>
    <w:rsid w:val="00C13564"/>
    <w:rsid w:val="00C135C0"/>
    <w:rsid w:val="00C135EF"/>
    <w:rsid w:val="00C13615"/>
    <w:rsid w:val="00C13663"/>
    <w:rsid w:val="00C13BEB"/>
    <w:rsid w:val="00C13D37"/>
    <w:rsid w:val="00C13D3F"/>
    <w:rsid w:val="00C13DB2"/>
    <w:rsid w:val="00C141CA"/>
    <w:rsid w:val="00C14208"/>
    <w:rsid w:val="00C14660"/>
    <w:rsid w:val="00C14AB6"/>
    <w:rsid w:val="00C14B44"/>
    <w:rsid w:val="00C1507B"/>
    <w:rsid w:val="00C154AE"/>
    <w:rsid w:val="00C154F7"/>
    <w:rsid w:val="00C15546"/>
    <w:rsid w:val="00C1587D"/>
    <w:rsid w:val="00C158F9"/>
    <w:rsid w:val="00C15AC0"/>
    <w:rsid w:val="00C1611F"/>
    <w:rsid w:val="00C16CAD"/>
    <w:rsid w:val="00C16D8C"/>
    <w:rsid w:val="00C172C7"/>
    <w:rsid w:val="00C17343"/>
    <w:rsid w:val="00C1759B"/>
    <w:rsid w:val="00C1772D"/>
    <w:rsid w:val="00C17765"/>
    <w:rsid w:val="00C179ED"/>
    <w:rsid w:val="00C17BA6"/>
    <w:rsid w:val="00C17CA0"/>
    <w:rsid w:val="00C203DD"/>
    <w:rsid w:val="00C20525"/>
    <w:rsid w:val="00C2063A"/>
    <w:rsid w:val="00C2063B"/>
    <w:rsid w:val="00C206DC"/>
    <w:rsid w:val="00C20730"/>
    <w:rsid w:val="00C2085D"/>
    <w:rsid w:val="00C20A8F"/>
    <w:rsid w:val="00C214AB"/>
    <w:rsid w:val="00C216EF"/>
    <w:rsid w:val="00C2185D"/>
    <w:rsid w:val="00C21B41"/>
    <w:rsid w:val="00C21C60"/>
    <w:rsid w:val="00C21CF9"/>
    <w:rsid w:val="00C21E2C"/>
    <w:rsid w:val="00C21FE0"/>
    <w:rsid w:val="00C22364"/>
    <w:rsid w:val="00C223EE"/>
    <w:rsid w:val="00C2255C"/>
    <w:rsid w:val="00C22647"/>
    <w:rsid w:val="00C226B2"/>
    <w:rsid w:val="00C228F3"/>
    <w:rsid w:val="00C22E15"/>
    <w:rsid w:val="00C22F42"/>
    <w:rsid w:val="00C23149"/>
    <w:rsid w:val="00C232C8"/>
    <w:rsid w:val="00C23421"/>
    <w:rsid w:val="00C23506"/>
    <w:rsid w:val="00C23D3A"/>
    <w:rsid w:val="00C241C3"/>
    <w:rsid w:val="00C24276"/>
    <w:rsid w:val="00C2429F"/>
    <w:rsid w:val="00C24413"/>
    <w:rsid w:val="00C2488C"/>
    <w:rsid w:val="00C24970"/>
    <w:rsid w:val="00C24A0F"/>
    <w:rsid w:val="00C24DF3"/>
    <w:rsid w:val="00C24FED"/>
    <w:rsid w:val="00C255D1"/>
    <w:rsid w:val="00C255FA"/>
    <w:rsid w:val="00C25BA6"/>
    <w:rsid w:val="00C25C8A"/>
    <w:rsid w:val="00C25D50"/>
    <w:rsid w:val="00C25DAE"/>
    <w:rsid w:val="00C26682"/>
    <w:rsid w:val="00C2699C"/>
    <w:rsid w:val="00C26D6B"/>
    <w:rsid w:val="00C27BFF"/>
    <w:rsid w:val="00C27D63"/>
    <w:rsid w:val="00C301F5"/>
    <w:rsid w:val="00C3033F"/>
    <w:rsid w:val="00C303D7"/>
    <w:rsid w:val="00C304F6"/>
    <w:rsid w:val="00C30A91"/>
    <w:rsid w:val="00C30B09"/>
    <w:rsid w:val="00C31375"/>
    <w:rsid w:val="00C32698"/>
    <w:rsid w:val="00C32882"/>
    <w:rsid w:val="00C32BF7"/>
    <w:rsid w:val="00C331C0"/>
    <w:rsid w:val="00C331DB"/>
    <w:rsid w:val="00C336D0"/>
    <w:rsid w:val="00C33908"/>
    <w:rsid w:val="00C33C09"/>
    <w:rsid w:val="00C33E22"/>
    <w:rsid w:val="00C33E83"/>
    <w:rsid w:val="00C34146"/>
    <w:rsid w:val="00C34558"/>
    <w:rsid w:val="00C347DD"/>
    <w:rsid w:val="00C347DF"/>
    <w:rsid w:val="00C348A4"/>
    <w:rsid w:val="00C34930"/>
    <w:rsid w:val="00C34E74"/>
    <w:rsid w:val="00C34ED4"/>
    <w:rsid w:val="00C34EED"/>
    <w:rsid w:val="00C34F40"/>
    <w:rsid w:val="00C3543C"/>
    <w:rsid w:val="00C35624"/>
    <w:rsid w:val="00C35803"/>
    <w:rsid w:val="00C3644A"/>
    <w:rsid w:val="00C36618"/>
    <w:rsid w:val="00C36E0D"/>
    <w:rsid w:val="00C36EFE"/>
    <w:rsid w:val="00C3701C"/>
    <w:rsid w:val="00C373D9"/>
    <w:rsid w:val="00C37411"/>
    <w:rsid w:val="00C375DE"/>
    <w:rsid w:val="00C377AC"/>
    <w:rsid w:val="00C378FB"/>
    <w:rsid w:val="00C37A2F"/>
    <w:rsid w:val="00C37BEE"/>
    <w:rsid w:val="00C37EDE"/>
    <w:rsid w:val="00C37FF3"/>
    <w:rsid w:val="00C402F3"/>
    <w:rsid w:val="00C404F9"/>
    <w:rsid w:val="00C40577"/>
    <w:rsid w:val="00C405CA"/>
    <w:rsid w:val="00C40A55"/>
    <w:rsid w:val="00C40B99"/>
    <w:rsid w:val="00C40F15"/>
    <w:rsid w:val="00C40F70"/>
    <w:rsid w:val="00C410A6"/>
    <w:rsid w:val="00C412D9"/>
    <w:rsid w:val="00C414D0"/>
    <w:rsid w:val="00C415B3"/>
    <w:rsid w:val="00C4184C"/>
    <w:rsid w:val="00C41952"/>
    <w:rsid w:val="00C41ADF"/>
    <w:rsid w:val="00C41E38"/>
    <w:rsid w:val="00C425EF"/>
    <w:rsid w:val="00C429B1"/>
    <w:rsid w:val="00C42B65"/>
    <w:rsid w:val="00C42BB9"/>
    <w:rsid w:val="00C42F84"/>
    <w:rsid w:val="00C42FCB"/>
    <w:rsid w:val="00C43009"/>
    <w:rsid w:val="00C430E6"/>
    <w:rsid w:val="00C43231"/>
    <w:rsid w:val="00C4369D"/>
    <w:rsid w:val="00C4376D"/>
    <w:rsid w:val="00C4376E"/>
    <w:rsid w:val="00C4388D"/>
    <w:rsid w:val="00C43B7C"/>
    <w:rsid w:val="00C43BF1"/>
    <w:rsid w:val="00C4439B"/>
    <w:rsid w:val="00C4446C"/>
    <w:rsid w:val="00C44769"/>
    <w:rsid w:val="00C44F15"/>
    <w:rsid w:val="00C458DD"/>
    <w:rsid w:val="00C45B72"/>
    <w:rsid w:val="00C460CA"/>
    <w:rsid w:val="00C46548"/>
    <w:rsid w:val="00C468EB"/>
    <w:rsid w:val="00C46CB7"/>
    <w:rsid w:val="00C47100"/>
    <w:rsid w:val="00C47417"/>
    <w:rsid w:val="00C476CC"/>
    <w:rsid w:val="00C47AE1"/>
    <w:rsid w:val="00C47E89"/>
    <w:rsid w:val="00C47EAD"/>
    <w:rsid w:val="00C501C6"/>
    <w:rsid w:val="00C501F5"/>
    <w:rsid w:val="00C51181"/>
    <w:rsid w:val="00C512EE"/>
    <w:rsid w:val="00C513A6"/>
    <w:rsid w:val="00C51947"/>
    <w:rsid w:val="00C51C48"/>
    <w:rsid w:val="00C51EA9"/>
    <w:rsid w:val="00C51FAC"/>
    <w:rsid w:val="00C5232C"/>
    <w:rsid w:val="00C523B6"/>
    <w:rsid w:val="00C5247D"/>
    <w:rsid w:val="00C524E3"/>
    <w:rsid w:val="00C52884"/>
    <w:rsid w:val="00C52B63"/>
    <w:rsid w:val="00C52B9D"/>
    <w:rsid w:val="00C5313D"/>
    <w:rsid w:val="00C53484"/>
    <w:rsid w:val="00C535DC"/>
    <w:rsid w:val="00C53647"/>
    <w:rsid w:val="00C53710"/>
    <w:rsid w:val="00C5372E"/>
    <w:rsid w:val="00C53A6B"/>
    <w:rsid w:val="00C53D9A"/>
    <w:rsid w:val="00C53F80"/>
    <w:rsid w:val="00C53FFA"/>
    <w:rsid w:val="00C543CF"/>
    <w:rsid w:val="00C5461F"/>
    <w:rsid w:val="00C54C85"/>
    <w:rsid w:val="00C54E79"/>
    <w:rsid w:val="00C54ECA"/>
    <w:rsid w:val="00C552C7"/>
    <w:rsid w:val="00C55475"/>
    <w:rsid w:val="00C55686"/>
    <w:rsid w:val="00C55A5F"/>
    <w:rsid w:val="00C55D2D"/>
    <w:rsid w:val="00C55E48"/>
    <w:rsid w:val="00C55FD5"/>
    <w:rsid w:val="00C560CC"/>
    <w:rsid w:val="00C56343"/>
    <w:rsid w:val="00C5655E"/>
    <w:rsid w:val="00C5681E"/>
    <w:rsid w:val="00C56872"/>
    <w:rsid w:val="00C569A4"/>
    <w:rsid w:val="00C56A2D"/>
    <w:rsid w:val="00C56E4A"/>
    <w:rsid w:val="00C56E99"/>
    <w:rsid w:val="00C56EB1"/>
    <w:rsid w:val="00C57868"/>
    <w:rsid w:val="00C57B36"/>
    <w:rsid w:val="00C57EB1"/>
    <w:rsid w:val="00C6055B"/>
    <w:rsid w:val="00C60578"/>
    <w:rsid w:val="00C60BDE"/>
    <w:rsid w:val="00C60E50"/>
    <w:rsid w:val="00C617D0"/>
    <w:rsid w:val="00C61D93"/>
    <w:rsid w:val="00C61F61"/>
    <w:rsid w:val="00C61F68"/>
    <w:rsid w:val="00C620C7"/>
    <w:rsid w:val="00C628D7"/>
    <w:rsid w:val="00C62A66"/>
    <w:rsid w:val="00C62AFA"/>
    <w:rsid w:val="00C62B98"/>
    <w:rsid w:val="00C62BCA"/>
    <w:rsid w:val="00C62D7B"/>
    <w:rsid w:val="00C62E17"/>
    <w:rsid w:val="00C62E24"/>
    <w:rsid w:val="00C63099"/>
    <w:rsid w:val="00C6314E"/>
    <w:rsid w:val="00C63153"/>
    <w:rsid w:val="00C6316D"/>
    <w:rsid w:val="00C635BF"/>
    <w:rsid w:val="00C63B77"/>
    <w:rsid w:val="00C63C69"/>
    <w:rsid w:val="00C63D43"/>
    <w:rsid w:val="00C63D68"/>
    <w:rsid w:val="00C63E14"/>
    <w:rsid w:val="00C64103"/>
    <w:rsid w:val="00C6415F"/>
    <w:rsid w:val="00C6448E"/>
    <w:rsid w:val="00C64F37"/>
    <w:rsid w:val="00C652B1"/>
    <w:rsid w:val="00C655BC"/>
    <w:rsid w:val="00C65D7D"/>
    <w:rsid w:val="00C65DFE"/>
    <w:rsid w:val="00C6613F"/>
    <w:rsid w:val="00C662F1"/>
    <w:rsid w:val="00C66556"/>
    <w:rsid w:val="00C665FB"/>
    <w:rsid w:val="00C666C7"/>
    <w:rsid w:val="00C668BC"/>
    <w:rsid w:val="00C66CE2"/>
    <w:rsid w:val="00C66DE3"/>
    <w:rsid w:val="00C67B35"/>
    <w:rsid w:val="00C67C31"/>
    <w:rsid w:val="00C70017"/>
    <w:rsid w:val="00C700EC"/>
    <w:rsid w:val="00C7018A"/>
    <w:rsid w:val="00C70567"/>
    <w:rsid w:val="00C708C0"/>
    <w:rsid w:val="00C709F9"/>
    <w:rsid w:val="00C70D34"/>
    <w:rsid w:val="00C70F39"/>
    <w:rsid w:val="00C70FAB"/>
    <w:rsid w:val="00C713D7"/>
    <w:rsid w:val="00C715EF"/>
    <w:rsid w:val="00C716B7"/>
    <w:rsid w:val="00C717B5"/>
    <w:rsid w:val="00C719F2"/>
    <w:rsid w:val="00C72246"/>
    <w:rsid w:val="00C722B6"/>
    <w:rsid w:val="00C72681"/>
    <w:rsid w:val="00C72C16"/>
    <w:rsid w:val="00C72D86"/>
    <w:rsid w:val="00C72E26"/>
    <w:rsid w:val="00C72FEF"/>
    <w:rsid w:val="00C73839"/>
    <w:rsid w:val="00C73AFA"/>
    <w:rsid w:val="00C73B24"/>
    <w:rsid w:val="00C73CB8"/>
    <w:rsid w:val="00C73FB4"/>
    <w:rsid w:val="00C74329"/>
    <w:rsid w:val="00C744EB"/>
    <w:rsid w:val="00C74606"/>
    <w:rsid w:val="00C74780"/>
    <w:rsid w:val="00C7491B"/>
    <w:rsid w:val="00C7497E"/>
    <w:rsid w:val="00C74D58"/>
    <w:rsid w:val="00C74D76"/>
    <w:rsid w:val="00C74F06"/>
    <w:rsid w:val="00C75155"/>
    <w:rsid w:val="00C75254"/>
    <w:rsid w:val="00C7530D"/>
    <w:rsid w:val="00C753A8"/>
    <w:rsid w:val="00C75DF4"/>
    <w:rsid w:val="00C76026"/>
    <w:rsid w:val="00C7606D"/>
    <w:rsid w:val="00C762DD"/>
    <w:rsid w:val="00C7639B"/>
    <w:rsid w:val="00C7679B"/>
    <w:rsid w:val="00C7683E"/>
    <w:rsid w:val="00C7696A"/>
    <w:rsid w:val="00C76AA4"/>
    <w:rsid w:val="00C76BF0"/>
    <w:rsid w:val="00C76EFC"/>
    <w:rsid w:val="00C7713E"/>
    <w:rsid w:val="00C77380"/>
    <w:rsid w:val="00C7795B"/>
    <w:rsid w:val="00C77EA6"/>
    <w:rsid w:val="00C77EB1"/>
    <w:rsid w:val="00C80156"/>
    <w:rsid w:val="00C801D9"/>
    <w:rsid w:val="00C80446"/>
    <w:rsid w:val="00C80652"/>
    <w:rsid w:val="00C80A19"/>
    <w:rsid w:val="00C80FCB"/>
    <w:rsid w:val="00C8101D"/>
    <w:rsid w:val="00C811BB"/>
    <w:rsid w:val="00C812C9"/>
    <w:rsid w:val="00C817F5"/>
    <w:rsid w:val="00C818C3"/>
    <w:rsid w:val="00C81DD8"/>
    <w:rsid w:val="00C8217A"/>
    <w:rsid w:val="00C821B2"/>
    <w:rsid w:val="00C82975"/>
    <w:rsid w:val="00C82D84"/>
    <w:rsid w:val="00C8351B"/>
    <w:rsid w:val="00C83D16"/>
    <w:rsid w:val="00C83D2B"/>
    <w:rsid w:val="00C84165"/>
    <w:rsid w:val="00C84318"/>
    <w:rsid w:val="00C843D7"/>
    <w:rsid w:val="00C8465F"/>
    <w:rsid w:val="00C8493A"/>
    <w:rsid w:val="00C84B5B"/>
    <w:rsid w:val="00C84F08"/>
    <w:rsid w:val="00C85272"/>
    <w:rsid w:val="00C855E4"/>
    <w:rsid w:val="00C8576D"/>
    <w:rsid w:val="00C85B3E"/>
    <w:rsid w:val="00C85B5F"/>
    <w:rsid w:val="00C85DAD"/>
    <w:rsid w:val="00C85E35"/>
    <w:rsid w:val="00C86028"/>
    <w:rsid w:val="00C8630B"/>
    <w:rsid w:val="00C86A05"/>
    <w:rsid w:val="00C86DB5"/>
    <w:rsid w:val="00C86E2C"/>
    <w:rsid w:val="00C871FF"/>
    <w:rsid w:val="00C8737B"/>
    <w:rsid w:val="00C87896"/>
    <w:rsid w:val="00C87E8D"/>
    <w:rsid w:val="00C90127"/>
    <w:rsid w:val="00C90530"/>
    <w:rsid w:val="00C9064E"/>
    <w:rsid w:val="00C9088F"/>
    <w:rsid w:val="00C90CD9"/>
    <w:rsid w:val="00C90EE8"/>
    <w:rsid w:val="00C91025"/>
    <w:rsid w:val="00C91342"/>
    <w:rsid w:val="00C915E4"/>
    <w:rsid w:val="00C916C2"/>
    <w:rsid w:val="00C919AA"/>
    <w:rsid w:val="00C91AF0"/>
    <w:rsid w:val="00C91D0A"/>
    <w:rsid w:val="00C92491"/>
    <w:rsid w:val="00C924E4"/>
    <w:rsid w:val="00C92861"/>
    <w:rsid w:val="00C92AD9"/>
    <w:rsid w:val="00C92B57"/>
    <w:rsid w:val="00C92E2F"/>
    <w:rsid w:val="00C92F59"/>
    <w:rsid w:val="00C9313F"/>
    <w:rsid w:val="00C93258"/>
    <w:rsid w:val="00C934DB"/>
    <w:rsid w:val="00C9350A"/>
    <w:rsid w:val="00C93840"/>
    <w:rsid w:val="00C93E69"/>
    <w:rsid w:val="00C9402D"/>
    <w:rsid w:val="00C94084"/>
    <w:rsid w:val="00C94483"/>
    <w:rsid w:val="00C94493"/>
    <w:rsid w:val="00C94625"/>
    <w:rsid w:val="00C947CA"/>
    <w:rsid w:val="00C949F4"/>
    <w:rsid w:val="00C94B23"/>
    <w:rsid w:val="00C94D94"/>
    <w:rsid w:val="00C94E8A"/>
    <w:rsid w:val="00C953EE"/>
    <w:rsid w:val="00C95AFD"/>
    <w:rsid w:val="00C95C40"/>
    <w:rsid w:val="00C95F8D"/>
    <w:rsid w:val="00C95FF7"/>
    <w:rsid w:val="00C96054"/>
    <w:rsid w:val="00C96273"/>
    <w:rsid w:val="00C96374"/>
    <w:rsid w:val="00C964A8"/>
    <w:rsid w:val="00C9696B"/>
    <w:rsid w:val="00C96B99"/>
    <w:rsid w:val="00C96FC8"/>
    <w:rsid w:val="00C97135"/>
    <w:rsid w:val="00C97191"/>
    <w:rsid w:val="00C972CD"/>
    <w:rsid w:val="00C978FA"/>
    <w:rsid w:val="00C97A08"/>
    <w:rsid w:val="00C97D03"/>
    <w:rsid w:val="00C97D70"/>
    <w:rsid w:val="00CA00A7"/>
    <w:rsid w:val="00CA0548"/>
    <w:rsid w:val="00CA0791"/>
    <w:rsid w:val="00CA0919"/>
    <w:rsid w:val="00CA0CD1"/>
    <w:rsid w:val="00CA0E1F"/>
    <w:rsid w:val="00CA0E6B"/>
    <w:rsid w:val="00CA0EF5"/>
    <w:rsid w:val="00CA0F9B"/>
    <w:rsid w:val="00CA10AB"/>
    <w:rsid w:val="00CA15C5"/>
    <w:rsid w:val="00CA1796"/>
    <w:rsid w:val="00CA1C34"/>
    <w:rsid w:val="00CA1E8F"/>
    <w:rsid w:val="00CA2173"/>
    <w:rsid w:val="00CA22D8"/>
    <w:rsid w:val="00CA2544"/>
    <w:rsid w:val="00CA26EB"/>
    <w:rsid w:val="00CA26FF"/>
    <w:rsid w:val="00CA2759"/>
    <w:rsid w:val="00CA286C"/>
    <w:rsid w:val="00CA2ED2"/>
    <w:rsid w:val="00CA32BD"/>
    <w:rsid w:val="00CA35AB"/>
    <w:rsid w:val="00CA3E2B"/>
    <w:rsid w:val="00CA403F"/>
    <w:rsid w:val="00CA428B"/>
    <w:rsid w:val="00CA428C"/>
    <w:rsid w:val="00CA43F8"/>
    <w:rsid w:val="00CA492F"/>
    <w:rsid w:val="00CA4958"/>
    <w:rsid w:val="00CA4AF3"/>
    <w:rsid w:val="00CA4CDE"/>
    <w:rsid w:val="00CA4D99"/>
    <w:rsid w:val="00CA4EC5"/>
    <w:rsid w:val="00CA524C"/>
    <w:rsid w:val="00CA55DF"/>
    <w:rsid w:val="00CA5694"/>
    <w:rsid w:val="00CA57F7"/>
    <w:rsid w:val="00CA5911"/>
    <w:rsid w:val="00CA5BC4"/>
    <w:rsid w:val="00CA5E2E"/>
    <w:rsid w:val="00CA5E38"/>
    <w:rsid w:val="00CA5F20"/>
    <w:rsid w:val="00CA614A"/>
    <w:rsid w:val="00CA61D6"/>
    <w:rsid w:val="00CA621D"/>
    <w:rsid w:val="00CA6854"/>
    <w:rsid w:val="00CA6892"/>
    <w:rsid w:val="00CA6CA4"/>
    <w:rsid w:val="00CA6D9A"/>
    <w:rsid w:val="00CA6E6A"/>
    <w:rsid w:val="00CA6E7D"/>
    <w:rsid w:val="00CA6F13"/>
    <w:rsid w:val="00CA70A8"/>
    <w:rsid w:val="00CA724E"/>
    <w:rsid w:val="00CA75E5"/>
    <w:rsid w:val="00CA760D"/>
    <w:rsid w:val="00CA7741"/>
    <w:rsid w:val="00CA7742"/>
    <w:rsid w:val="00CA7E2F"/>
    <w:rsid w:val="00CB071E"/>
    <w:rsid w:val="00CB0802"/>
    <w:rsid w:val="00CB0825"/>
    <w:rsid w:val="00CB08F7"/>
    <w:rsid w:val="00CB10D7"/>
    <w:rsid w:val="00CB1105"/>
    <w:rsid w:val="00CB149D"/>
    <w:rsid w:val="00CB1534"/>
    <w:rsid w:val="00CB17AC"/>
    <w:rsid w:val="00CB1EAB"/>
    <w:rsid w:val="00CB21B9"/>
    <w:rsid w:val="00CB2217"/>
    <w:rsid w:val="00CB24B7"/>
    <w:rsid w:val="00CB25F6"/>
    <w:rsid w:val="00CB27EA"/>
    <w:rsid w:val="00CB2AAB"/>
    <w:rsid w:val="00CB2ABD"/>
    <w:rsid w:val="00CB2BA5"/>
    <w:rsid w:val="00CB2E1F"/>
    <w:rsid w:val="00CB3175"/>
    <w:rsid w:val="00CB3219"/>
    <w:rsid w:val="00CB38D9"/>
    <w:rsid w:val="00CB3AC2"/>
    <w:rsid w:val="00CB3B04"/>
    <w:rsid w:val="00CB41D7"/>
    <w:rsid w:val="00CB429E"/>
    <w:rsid w:val="00CB42A3"/>
    <w:rsid w:val="00CB4A2B"/>
    <w:rsid w:val="00CB4E39"/>
    <w:rsid w:val="00CB4FE8"/>
    <w:rsid w:val="00CB5195"/>
    <w:rsid w:val="00CB5325"/>
    <w:rsid w:val="00CB5932"/>
    <w:rsid w:val="00CB5A9C"/>
    <w:rsid w:val="00CB5F25"/>
    <w:rsid w:val="00CB5FD1"/>
    <w:rsid w:val="00CB6349"/>
    <w:rsid w:val="00CB670E"/>
    <w:rsid w:val="00CB6A16"/>
    <w:rsid w:val="00CB6E36"/>
    <w:rsid w:val="00CB6EA4"/>
    <w:rsid w:val="00CB700E"/>
    <w:rsid w:val="00CB7905"/>
    <w:rsid w:val="00CB7C6D"/>
    <w:rsid w:val="00CB7EDF"/>
    <w:rsid w:val="00CC0128"/>
    <w:rsid w:val="00CC02B1"/>
    <w:rsid w:val="00CC049D"/>
    <w:rsid w:val="00CC073E"/>
    <w:rsid w:val="00CC0B66"/>
    <w:rsid w:val="00CC0CB5"/>
    <w:rsid w:val="00CC0CE3"/>
    <w:rsid w:val="00CC0E55"/>
    <w:rsid w:val="00CC0F19"/>
    <w:rsid w:val="00CC10CD"/>
    <w:rsid w:val="00CC150E"/>
    <w:rsid w:val="00CC1865"/>
    <w:rsid w:val="00CC1BED"/>
    <w:rsid w:val="00CC1BF2"/>
    <w:rsid w:val="00CC1CD7"/>
    <w:rsid w:val="00CC20C2"/>
    <w:rsid w:val="00CC2282"/>
    <w:rsid w:val="00CC228F"/>
    <w:rsid w:val="00CC2369"/>
    <w:rsid w:val="00CC2702"/>
    <w:rsid w:val="00CC2772"/>
    <w:rsid w:val="00CC2CF5"/>
    <w:rsid w:val="00CC3178"/>
    <w:rsid w:val="00CC31C4"/>
    <w:rsid w:val="00CC3257"/>
    <w:rsid w:val="00CC3706"/>
    <w:rsid w:val="00CC3DA9"/>
    <w:rsid w:val="00CC3E96"/>
    <w:rsid w:val="00CC415E"/>
    <w:rsid w:val="00CC435E"/>
    <w:rsid w:val="00CC4570"/>
    <w:rsid w:val="00CC45A3"/>
    <w:rsid w:val="00CC4D45"/>
    <w:rsid w:val="00CC4E03"/>
    <w:rsid w:val="00CC4E5E"/>
    <w:rsid w:val="00CC4FF6"/>
    <w:rsid w:val="00CC50FD"/>
    <w:rsid w:val="00CC538F"/>
    <w:rsid w:val="00CC5668"/>
    <w:rsid w:val="00CC5905"/>
    <w:rsid w:val="00CC5B93"/>
    <w:rsid w:val="00CC5C76"/>
    <w:rsid w:val="00CC5CBE"/>
    <w:rsid w:val="00CC5EFD"/>
    <w:rsid w:val="00CC5F32"/>
    <w:rsid w:val="00CC6028"/>
    <w:rsid w:val="00CC67E9"/>
    <w:rsid w:val="00CC6AD7"/>
    <w:rsid w:val="00CC6B9D"/>
    <w:rsid w:val="00CC6C3F"/>
    <w:rsid w:val="00CC6DE8"/>
    <w:rsid w:val="00CC6EDE"/>
    <w:rsid w:val="00CC7348"/>
    <w:rsid w:val="00CC738C"/>
    <w:rsid w:val="00CC7722"/>
    <w:rsid w:val="00CC7862"/>
    <w:rsid w:val="00CC788E"/>
    <w:rsid w:val="00CC78C0"/>
    <w:rsid w:val="00CC7DA2"/>
    <w:rsid w:val="00CD022F"/>
    <w:rsid w:val="00CD054C"/>
    <w:rsid w:val="00CD0E3D"/>
    <w:rsid w:val="00CD0F43"/>
    <w:rsid w:val="00CD0F70"/>
    <w:rsid w:val="00CD1495"/>
    <w:rsid w:val="00CD1665"/>
    <w:rsid w:val="00CD17BA"/>
    <w:rsid w:val="00CD1CB0"/>
    <w:rsid w:val="00CD1EC9"/>
    <w:rsid w:val="00CD1F5E"/>
    <w:rsid w:val="00CD2205"/>
    <w:rsid w:val="00CD2209"/>
    <w:rsid w:val="00CD2437"/>
    <w:rsid w:val="00CD25CF"/>
    <w:rsid w:val="00CD2C8C"/>
    <w:rsid w:val="00CD2CAA"/>
    <w:rsid w:val="00CD2E97"/>
    <w:rsid w:val="00CD2EAB"/>
    <w:rsid w:val="00CD2FCB"/>
    <w:rsid w:val="00CD3190"/>
    <w:rsid w:val="00CD34AD"/>
    <w:rsid w:val="00CD362D"/>
    <w:rsid w:val="00CD3658"/>
    <w:rsid w:val="00CD3DD6"/>
    <w:rsid w:val="00CD40A1"/>
    <w:rsid w:val="00CD4130"/>
    <w:rsid w:val="00CD423F"/>
    <w:rsid w:val="00CD42A4"/>
    <w:rsid w:val="00CD42A7"/>
    <w:rsid w:val="00CD4473"/>
    <w:rsid w:val="00CD4AEC"/>
    <w:rsid w:val="00CD4AED"/>
    <w:rsid w:val="00CD4C78"/>
    <w:rsid w:val="00CD4ECB"/>
    <w:rsid w:val="00CD5630"/>
    <w:rsid w:val="00CD5CB9"/>
    <w:rsid w:val="00CD6032"/>
    <w:rsid w:val="00CD6059"/>
    <w:rsid w:val="00CD60E6"/>
    <w:rsid w:val="00CD6222"/>
    <w:rsid w:val="00CD62E3"/>
    <w:rsid w:val="00CD636D"/>
    <w:rsid w:val="00CD63C0"/>
    <w:rsid w:val="00CD6744"/>
    <w:rsid w:val="00CD67CC"/>
    <w:rsid w:val="00CD6AAD"/>
    <w:rsid w:val="00CD6DFC"/>
    <w:rsid w:val="00CD75AA"/>
    <w:rsid w:val="00CD79DF"/>
    <w:rsid w:val="00CD7A63"/>
    <w:rsid w:val="00CD7A68"/>
    <w:rsid w:val="00CD7C56"/>
    <w:rsid w:val="00CE006A"/>
    <w:rsid w:val="00CE0EB5"/>
    <w:rsid w:val="00CE0EC1"/>
    <w:rsid w:val="00CE0F2A"/>
    <w:rsid w:val="00CE0F96"/>
    <w:rsid w:val="00CE127C"/>
    <w:rsid w:val="00CE1A5B"/>
    <w:rsid w:val="00CE1C6E"/>
    <w:rsid w:val="00CE2461"/>
    <w:rsid w:val="00CE2D2B"/>
    <w:rsid w:val="00CE3672"/>
    <w:rsid w:val="00CE3A9B"/>
    <w:rsid w:val="00CE3B43"/>
    <w:rsid w:val="00CE3B8A"/>
    <w:rsid w:val="00CE3BED"/>
    <w:rsid w:val="00CE4003"/>
    <w:rsid w:val="00CE4020"/>
    <w:rsid w:val="00CE42F3"/>
    <w:rsid w:val="00CE455A"/>
    <w:rsid w:val="00CE460C"/>
    <w:rsid w:val="00CE4697"/>
    <w:rsid w:val="00CE4AB2"/>
    <w:rsid w:val="00CE4C59"/>
    <w:rsid w:val="00CE4ED4"/>
    <w:rsid w:val="00CE51AA"/>
    <w:rsid w:val="00CE543C"/>
    <w:rsid w:val="00CE5560"/>
    <w:rsid w:val="00CE5746"/>
    <w:rsid w:val="00CE5764"/>
    <w:rsid w:val="00CE576B"/>
    <w:rsid w:val="00CE5A54"/>
    <w:rsid w:val="00CE5C4C"/>
    <w:rsid w:val="00CE5D0E"/>
    <w:rsid w:val="00CE5D41"/>
    <w:rsid w:val="00CE5DF3"/>
    <w:rsid w:val="00CE5E34"/>
    <w:rsid w:val="00CE61B9"/>
    <w:rsid w:val="00CE65F7"/>
    <w:rsid w:val="00CE6663"/>
    <w:rsid w:val="00CE6668"/>
    <w:rsid w:val="00CE69E4"/>
    <w:rsid w:val="00CE6AE1"/>
    <w:rsid w:val="00CE74E2"/>
    <w:rsid w:val="00CE7627"/>
    <w:rsid w:val="00CE76F2"/>
    <w:rsid w:val="00CE7BDE"/>
    <w:rsid w:val="00CE7CB9"/>
    <w:rsid w:val="00CF048D"/>
    <w:rsid w:val="00CF0573"/>
    <w:rsid w:val="00CF0C62"/>
    <w:rsid w:val="00CF0E5A"/>
    <w:rsid w:val="00CF116C"/>
    <w:rsid w:val="00CF155F"/>
    <w:rsid w:val="00CF1818"/>
    <w:rsid w:val="00CF19F8"/>
    <w:rsid w:val="00CF1A10"/>
    <w:rsid w:val="00CF1ADB"/>
    <w:rsid w:val="00CF2444"/>
    <w:rsid w:val="00CF24A5"/>
    <w:rsid w:val="00CF27C8"/>
    <w:rsid w:val="00CF2AE9"/>
    <w:rsid w:val="00CF308B"/>
    <w:rsid w:val="00CF318D"/>
    <w:rsid w:val="00CF336F"/>
    <w:rsid w:val="00CF33AC"/>
    <w:rsid w:val="00CF355E"/>
    <w:rsid w:val="00CF378E"/>
    <w:rsid w:val="00CF388D"/>
    <w:rsid w:val="00CF3995"/>
    <w:rsid w:val="00CF39B8"/>
    <w:rsid w:val="00CF3A25"/>
    <w:rsid w:val="00CF3DEC"/>
    <w:rsid w:val="00CF3EE4"/>
    <w:rsid w:val="00CF42CD"/>
    <w:rsid w:val="00CF4416"/>
    <w:rsid w:val="00CF468A"/>
    <w:rsid w:val="00CF4870"/>
    <w:rsid w:val="00CF4C32"/>
    <w:rsid w:val="00CF4D2D"/>
    <w:rsid w:val="00CF4F33"/>
    <w:rsid w:val="00CF5156"/>
    <w:rsid w:val="00CF51CC"/>
    <w:rsid w:val="00CF5211"/>
    <w:rsid w:val="00CF52DC"/>
    <w:rsid w:val="00CF5337"/>
    <w:rsid w:val="00CF552F"/>
    <w:rsid w:val="00CF55D9"/>
    <w:rsid w:val="00CF55F8"/>
    <w:rsid w:val="00CF5901"/>
    <w:rsid w:val="00CF5B3E"/>
    <w:rsid w:val="00CF5D8A"/>
    <w:rsid w:val="00CF6015"/>
    <w:rsid w:val="00CF61AD"/>
    <w:rsid w:val="00CF65E8"/>
    <w:rsid w:val="00CF6804"/>
    <w:rsid w:val="00CF6A73"/>
    <w:rsid w:val="00CF6B62"/>
    <w:rsid w:val="00CF7003"/>
    <w:rsid w:val="00CF70AA"/>
    <w:rsid w:val="00CF75E6"/>
    <w:rsid w:val="00CF7638"/>
    <w:rsid w:val="00CF76C8"/>
    <w:rsid w:val="00CF779E"/>
    <w:rsid w:val="00CF77EE"/>
    <w:rsid w:val="00CF7A3D"/>
    <w:rsid w:val="00CF7B1B"/>
    <w:rsid w:val="00CF7BFE"/>
    <w:rsid w:val="00CF7DD8"/>
    <w:rsid w:val="00D0019B"/>
    <w:rsid w:val="00D0067B"/>
    <w:rsid w:val="00D006D1"/>
    <w:rsid w:val="00D00BD2"/>
    <w:rsid w:val="00D00C83"/>
    <w:rsid w:val="00D00D27"/>
    <w:rsid w:val="00D0126F"/>
    <w:rsid w:val="00D01545"/>
    <w:rsid w:val="00D017A6"/>
    <w:rsid w:val="00D01DBF"/>
    <w:rsid w:val="00D01E4F"/>
    <w:rsid w:val="00D01F64"/>
    <w:rsid w:val="00D025E8"/>
    <w:rsid w:val="00D02780"/>
    <w:rsid w:val="00D028A2"/>
    <w:rsid w:val="00D02919"/>
    <w:rsid w:val="00D02931"/>
    <w:rsid w:val="00D02D7C"/>
    <w:rsid w:val="00D032EB"/>
    <w:rsid w:val="00D0338C"/>
    <w:rsid w:val="00D03501"/>
    <w:rsid w:val="00D038E3"/>
    <w:rsid w:val="00D03C97"/>
    <w:rsid w:val="00D041E3"/>
    <w:rsid w:val="00D04211"/>
    <w:rsid w:val="00D04281"/>
    <w:rsid w:val="00D04547"/>
    <w:rsid w:val="00D04580"/>
    <w:rsid w:val="00D04861"/>
    <w:rsid w:val="00D04961"/>
    <w:rsid w:val="00D049E8"/>
    <w:rsid w:val="00D04BFD"/>
    <w:rsid w:val="00D04D9C"/>
    <w:rsid w:val="00D0563A"/>
    <w:rsid w:val="00D056F6"/>
    <w:rsid w:val="00D05C01"/>
    <w:rsid w:val="00D05E3D"/>
    <w:rsid w:val="00D05F6D"/>
    <w:rsid w:val="00D05F73"/>
    <w:rsid w:val="00D0603A"/>
    <w:rsid w:val="00D064D7"/>
    <w:rsid w:val="00D0650F"/>
    <w:rsid w:val="00D0651C"/>
    <w:rsid w:val="00D06536"/>
    <w:rsid w:val="00D065E0"/>
    <w:rsid w:val="00D06638"/>
    <w:rsid w:val="00D06776"/>
    <w:rsid w:val="00D06EA0"/>
    <w:rsid w:val="00D0740C"/>
    <w:rsid w:val="00D07A9E"/>
    <w:rsid w:val="00D07FAE"/>
    <w:rsid w:val="00D102BD"/>
    <w:rsid w:val="00D10627"/>
    <w:rsid w:val="00D1092A"/>
    <w:rsid w:val="00D109F6"/>
    <w:rsid w:val="00D10ACF"/>
    <w:rsid w:val="00D10DC7"/>
    <w:rsid w:val="00D10E0A"/>
    <w:rsid w:val="00D10F0C"/>
    <w:rsid w:val="00D115B5"/>
    <w:rsid w:val="00D1171B"/>
    <w:rsid w:val="00D11C7D"/>
    <w:rsid w:val="00D11DDB"/>
    <w:rsid w:val="00D123B1"/>
    <w:rsid w:val="00D1254B"/>
    <w:rsid w:val="00D12AE0"/>
    <w:rsid w:val="00D12EEA"/>
    <w:rsid w:val="00D12F46"/>
    <w:rsid w:val="00D12F83"/>
    <w:rsid w:val="00D13935"/>
    <w:rsid w:val="00D139DB"/>
    <w:rsid w:val="00D14232"/>
    <w:rsid w:val="00D14411"/>
    <w:rsid w:val="00D14537"/>
    <w:rsid w:val="00D14987"/>
    <w:rsid w:val="00D14E67"/>
    <w:rsid w:val="00D14FB5"/>
    <w:rsid w:val="00D1532A"/>
    <w:rsid w:val="00D15F69"/>
    <w:rsid w:val="00D1628D"/>
    <w:rsid w:val="00D16411"/>
    <w:rsid w:val="00D164CB"/>
    <w:rsid w:val="00D1656C"/>
    <w:rsid w:val="00D1658F"/>
    <w:rsid w:val="00D16910"/>
    <w:rsid w:val="00D16C3F"/>
    <w:rsid w:val="00D16E40"/>
    <w:rsid w:val="00D16F8E"/>
    <w:rsid w:val="00D16FC9"/>
    <w:rsid w:val="00D1735B"/>
    <w:rsid w:val="00D1752E"/>
    <w:rsid w:val="00D1769C"/>
    <w:rsid w:val="00D177E7"/>
    <w:rsid w:val="00D17877"/>
    <w:rsid w:val="00D179FF"/>
    <w:rsid w:val="00D17EE1"/>
    <w:rsid w:val="00D17FF9"/>
    <w:rsid w:val="00D205C7"/>
    <w:rsid w:val="00D2069B"/>
    <w:rsid w:val="00D209B0"/>
    <w:rsid w:val="00D209E0"/>
    <w:rsid w:val="00D20A79"/>
    <w:rsid w:val="00D20DB0"/>
    <w:rsid w:val="00D211E4"/>
    <w:rsid w:val="00D21251"/>
    <w:rsid w:val="00D21B2D"/>
    <w:rsid w:val="00D21E1A"/>
    <w:rsid w:val="00D21E30"/>
    <w:rsid w:val="00D21F1C"/>
    <w:rsid w:val="00D2234B"/>
    <w:rsid w:val="00D223BE"/>
    <w:rsid w:val="00D223F4"/>
    <w:rsid w:val="00D228A4"/>
    <w:rsid w:val="00D22E72"/>
    <w:rsid w:val="00D22FF0"/>
    <w:rsid w:val="00D230ED"/>
    <w:rsid w:val="00D232ED"/>
    <w:rsid w:val="00D233C2"/>
    <w:rsid w:val="00D233FE"/>
    <w:rsid w:val="00D237A3"/>
    <w:rsid w:val="00D23AF5"/>
    <w:rsid w:val="00D23E49"/>
    <w:rsid w:val="00D241F2"/>
    <w:rsid w:val="00D24446"/>
    <w:rsid w:val="00D24460"/>
    <w:rsid w:val="00D2478B"/>
    <w:rsid w:val="00D248C9"/>
    <w:rsid w:val="00D24903"/>
    <w:rsid w:val="00D24C28"/>
    <w:rsid w:val="00D250D0"/>
    <w:rsid w:val="00D25BF2"/>
    <w:rsid w:val="00D25C88"/>
    <w:rsid w:val="00D25CA6"/>
    <w:rsid w:val="00D25D77"/>
    <w:rsid w:val="00D25DE6"/>
    <w:rsid w:val="00D261C6"/>
    <w:rsid w:val="00D262F8"/>
    <w:rsid w:val="00D2639E"/>
    <w:rsid w:val="00D26471"/>
    <w:rsid w:val="00D26754"/>
    <w:rsid w:val="00D26880"/>
    <w:rsid w:val="00D26C68"/>
    <w:rsid w:val="00D27386"/>
    <w:rsid w:val="00D277DE"/>
    <w:rsid w:val="00D27926"/>
    <w:rsid w:val="00D27DEB"/>
    <w:rsid w:val="00D304DD"/>
    <w:rsid w:val="00D305AF"/>
    <w:rsid w:val="00D309CB"/>
    <w:rsid w:val="00D30E94"/>
    <w:rsid w:val="00D30FB2"/>
    <w:rsid w:val="00D3115E"/>
    <w:rsid w:val="00D31813"/>
    <w:rsid w:val="00D31B50"/>
    <w:rsid w:val="00D31DF5"/>
    <w:rsid w:val="00D31EA3"/>
    <w:rsid w:val="00D3201B"/>
    <w:rsid w:val="00D3215F"/>
    <w:rsid w:val="00D324DC"/>
    <w:rsid w:val="00D324DF"/>
    <w:rsid w:val="00D327CC"/>
    <w:rsid w:val="00D32D12"/>
    <w:rsid w:val="00D32FA4"/>
    <w:rsid w:val="00D33139"/>
    <w:rsid w:val="00D33141"/>
    <w:rsid w:val="00D332FD"/>
    <w:rsid w:val="00D3338B"/>
    <w:rsid w:val="00D33425"/>
    <w:rsid w:val="00D33878"/>
    <w:rsid w:val="00D33A1C"/>
    <w:rsid w:val="00D33A7A"/>
    <w:rsid w:val="00D33E29"/>
    <w:rsid w:val="00D347D7"/>
    <w:rsid w:val="00D348C5"/>
    <w:rsid w:val="00D34970"/>
    <w:rsid w:val="00D34BBF"/>
    <w:rsid w:val="00D34F4A"/>
    <w:rsid w:val="00D34F68"/>
    <w:rsid w:val="00D350FC"/>
    <w:rsid w:val="00D351D7"/>
    <w:rsid w:val="00D3540A"/>
    <w:rsid w:val="00D35526"/>
    <w:rsid w:val="00D35668"/>
    <w:rsid w:val="00D35839"/>
    <w:rsid w:val="00D36280"/>
    <w:rsid w:val="00D36537"/>
    <w:rsid w:val="00D36E19"/>
    <w:rsid w:val="00D36E53"/>
    <w:rsid w:val="00D37246"/>
    <w:rsid w:val="00D3732E"/>
    <w:rsid w:val="00D3751F"/>
    <w:rsid w:val="00D3786E"/>
    <w:rsid w:val="00D3798D"/>
    <w:rsid w:val="00D37C82"/>
    <w:rsid w:val="00D37E26"/>
    <w:rsid w:val="00D40390"/>
    <w:rsid w:val="00D403DD"/>
    <w:rsid w:val="00D40645"/>
    <w:rsid w:val="00D4075C"/>
    <w:rsid w:val="00D40907"/>
    <w:rsid w:val="00D409C0"/>
    <w:rsid w:val="00D40DF9"/>
    <w:rsid w:val="00D40F1F"/>
    <w:rsid w:val="00D40FCA"/>
    <w:rsid w:val="00D41152"/>
    <w:rsid w:val="00D41265"/>
    <w:rsid w:val="00D41414"/>
    <w:rsid w:val="00D41680"/>
    <w:rsid w:val="00D41AF7"/>
    <w:rsid w:val="00D41E6A"/>
    <w:rsid w:val="00D42564"/>
    <w:rsid w:val="00D42930"/>
    <w:rsid w:val="00D435F5"/>
    <w:rsid w:val="00D43778"/>
    <w:rsid w:val="00D43AFD"/>
    <w:rsid w:val="00D43E52"/>
    <w:rsid w:val="00D44175"/>
    <w:rsid w:val="00D44377"/>
    <w:rsid w:val="00D4448F"/>
    <w:rsid w:val="00D446CF"/>
    <w:rsid w:val="00D44773"/>
    <w:rsid w:val="00D44837"/>
    <w:rsid w:val="00D44B23"/>
    <w:rsid w:val="00D44EA3"/>
    <w:rsid w:val="00D44F01"/>
    <w:rsid w:val="00D4542F"/>
    <w:rsid w:val="00D455E1"/>
    <w:rsid w:val="00D457EF"/>
    <w:rsid w:val="00D45ABA"/>
    <w:rsid w:val="00D45B24"/>
    <w:rsid w:val="00D45D4F"/>
    <w:rsid w:val="00D4602E"/>
    <w:rsid w:val="00D461A9"/>
    <w:rsid w:val="00D463B5"/>
    <w:rsid w:val="00D466F3"/>
    <w:rsid w:val="00D46799"/>
    <w:rsid w:val="00D46F34"/>
    <w:rsid w:val="00D47011"/>
    <w:rsid w:val="00D474A7"/>
    <w:rsid w:val="00D47607"/>
    <w:rsid w:val="00D47C53"/>
    <w:rsid w:val="00D47F98"/>
    <w:rsid w:val="00D500BA"/>
    <w:rsid w:val="00D500CA"/>
    <w:rsid w:val="00D50620"/>
    <w:rsid w:val="00D50713"/>
    <w:rsid w:val="00D508C3"/>
    <w:rsid w:val="00D5090D"/>
    <w:rsid w:val="00D50B68"/>
    <w:rsid w:val="00D510CE"/>
    <w:rsid w:val="00D511D4"/>
    <w:rsid w:val="00D5172F"/>
    <w:rsid w:val="00D5185D"/>
    <w:rsid w:val="00D51EBB"/>
    <w:rsid w:val="00D51F54"/>
    <w:rsid w:val="00D52859"/>
    <w:rsid w:val="00D52879"/>
    <w:rsid w:val="00D5299E"/>
    <w:rsid w:val="00D529D7"/>
    <w:rsid w:val="00D52A4C"/>
    <w:rsid w:val="00D52AC7"/>
    <w:rsid w:val="00D52BCA"/>
    <w:rsid w:val="00D52CCF"/>
    <w:rsid w:val="00D52DA3"/>
    <w:rsid w:val="00D52E46"/>
    <w:rsid w:val="00D52E70"/>
    <w:rsid w:val="00D53226"/>
    <w:rsid w:val="00D53346"/>
    <w:rsid w:val="00D5339F"/>
    <w:rsid w:val="00D53574"/>
    <w:rsid w:val="00D53775"/>
    <w:rsid w:val="00D53BB5"/>
    <w:rsid w:val="00D53CC5"/>
    <w:rsid w:val="00D53D16"/>
    <w:rsid w:val="00D53D7A"/>
    <w:rsid w:val="00D5412E"/>
    <w:rsid w:val="00D548F5"/>
    <w:rsid w:val="00D54F43"/>
    <w:rsid w:val="00D55012"/>
    <w:rsid w:val="00D5532B"/>
    <w:rsid w:val="00D55530"/>
    <w:rsid w:val="00D555CB"/>
    <w:rsid w:val="00D55A89"/>
    <w:rsid w:val="00D562AB"/>
    <w:rsid w:val="00D5630A"/>
    <w:rsid w:val="00D563CE"/>
    <w:rsid w:val="00D5668F"/>
    <w:rsid w:val="00D56951"/>
    <w:rsid w:val="00D56A8A"/>
    <w:rsid w:val="00D56C0F"/>
    <w:rsid w:val="00D56C61"/>
    <w:rsid w:val="00D56E24"/>
    <w:rsid w:val="00D5746A"/>
    <w:rsid w:val="00D574D5"/>
    <w:rsid w:val="00D57804"/>
    <w:rsid w:val="00D57841"/>
    <w:rsid w:val="00D57952"/>
    <w:rsid w:val="00D57B05"/>
    <w:rsid w:val="00D608FC"/>
    <w:rsid w:val="00D60AC3"/>
    <w:rsid w:val="00D60C23"/>
    <w:rsid w:val="00D60EAA"/>
    <w:rsid w:val="00D60F7F"/>
    <w:rsid w:val="00D6125D"/>
    <w:rsid w:val="00D6153E"/>
    <w:rsid w:val="00D616B2"/>
    <w:rsid w:val="00D616FA"/>
    <w:rsid w:val="00D62749"/>
    <w:rsid w:val="00D6283C"/>
    <w:rsid w:val="00D628B4"/>
    <w:rsid w:val="00D62913"/>
    <w:rsid w:val="00D629D0"/>
    <w:rsid w:val="00D62B12"/>
    <w:rsid w:val="00D62B29"/>
    <w:rsid w:val="00D62C50"/>
    <w:rsid w:val="00D62F11"/>
    <w:rsid w:val="00D62F55"/>
    <w:rsid w:val="00D630A7"/>
    <w:rsid w:val="00D6310B"/>
    <w:rsid w:val="00D632A4"/>
    <w:rsid w:val="00D633CD"/>
    <w:rsid w:val="00D635BD"/>
    <w:rsid w:val="00D6372E"/>
    <w:rsid w:val="00D637E0"/>
    <w:rsid w:val="00D6453F"/>
    <w:rsid w:val="00D64C4D"/>
    <w:rsid w:val="00D6528A"/>
    <w:rsid w:val="00D65483"/>
    <w:rsid w:val="00D65579"/>
    <w:rsid w:val="00D65709"/>
    <w:rsid w:val="00D660A2"/>
    <w:rsid w:val="00D66188"/>
    <w:rsid w:val="00D662F7"/>
    <w:rsid w:val="00D667E2"/>
    <w:rsid w:val="00D66930"/>
    <w:rsid w:val="00D66AA1"/>
    <w:rsid w:val="00D66B65"/>
    <w:rsid w:val="00D67103"/>
    <w:rsid w:val="00D671AA"/>
    <w:rsid w:val="00D672E2"/>
    <w:rsid w:val="00D67706"/>
    <w:rsid w:val="00D67A28"/>
    <w:rsid w:val="00D67AF9"/>
    <w:rsid w:val="00D67B4B"/>
    <w:rsid w:val="00D67C75"/>
    <w:rsid w:val="00D67DBE"/>
    <w:rsid w:val="00D67FBA"/>
    <w:rsid w:val="00D7022E"/>
    <w:rsid w:val="00D70496"/>
    <w:rsid w:val="00D7091C"/>
    <w:rsid w:val="00D70C74"/>
    <w:rsid w:val="00D70E76"/>
    <w:rsid w:val="00D7103E"/>
    <w:rsid w:val="00D712AB"/>
    <w:rsid w:val="00D715B0"/>
    <w:rsid w:val="00D71632"/>
    <w:rsid w:val="00D716C1"/>
    <w:rsid w:val="00D716C5"/>
    <w:rsid w:val="00D72118"/>
    <w:rsid w:val="00D7257B"/>
    <w:rsid w:val="00D726F3"/>
    <w:rsid w:val="00D728F1"/>
    <w:rsid w:val="00D72AC1"/>
    <w:rsid w:val="00D72B02"/>
    <w:rsid w:val="00D72B97"/>
    <w:rsid w:val="00D72D31"/>
    <w:rsid w:val="00D72E5A"/>
    <w:rsid w:val="00D736CE"/>
    <w:rsid w:val="00D738FB"/>
    <w:rsid w:val="00D73BD0"/>
    <w:rsid w:val="00D73BE2"/>
    <w:rsid w:val="00D73CB5"/>
    <w:rsid w:val="00D74134"/>
    <w:rsid w:val="00D74152"/>
    <w:rsid w:val="00D741AF"/>
    <w:rsid w:val="00D747B6"/>
    <w:rsid w:val="00D74D33"/>
    <w:rsid w:val="00D74E38"/>
    <w:rsid w:val="00D74F70"/>
    <w:rsid w:val="00D75155"/>
    <w:rsid w:val="00D7532F"/>
    <w:rsid w:val="00D75352"/>
    <w:rsid w:val="00D753CE"/>
    <w:rsid w:val="00D758F7"/>
    <w:rsid w:val="00D759CB"/>
    <w:rsid w:val="00D76253"/>
    <w:rsid w:val="00D764A6"/>
    <w:rsid w:val="00D767E8"/>
    <w:rsid w:val="00D767EC"/>
    <w:rsid w:val="00D768E2"/>
    <w:rsid w:val="00D769EC"/>
    <w:rsid w:val="00D76D13"/>
    <w:rsid w:val="00D7739C"/>
    <w:rsid w:val="00D773DB"/>
    <w:rsid w:val="00D774CD"/>
    <w:rsid w:val="00D77524"/>
    <w:rsid w:val="00D7763C"/>
    <w:rsid w:val="00D77780"/>
    <w:rsid w:val="00D77D6A"/>
    <w:rsid w:val="00D77E2D"/>
    <w:rsid w:val="00D80331"/>
    <w:rsid w:val="00D80900"/>
    <w:rsid w:val="00D80A5D"/>
    <w:rsid w:val="00D80ABF"/>
    <w:rsid w:val="00D80BFC"/>
    <w:rsid w:val="00D80C6B"/>
    <w:rsid w:val="00D80F16"/>
    <w:rsid w:val="00D80F9B"/>
    <w:rsid w:val="00D8111E"/>
    <w:rsid w:val="00D81192"/>
    <w:rsid w:val="00D812BA"/>
    <w:rsid w:val="00D812E3"/>
    <w:rsid w:val="00D81B03"/>
    <w:rsid w:val="00D81FE1"/>
    <w:rsid w:val="00D82474"/>
    <w:rsid w:val="00D82702"/>
    <w:rsid w:val="00D828E6"/>
    <w:rsid w:val="00D82D4F"/>
    <w:rsid w:val="00D82E19"/>
    <w:rsid w:val="00D830A1"/>
    <w:rsid w:val="00D83623"/>
    <w:rsid w:val="00D8373C"/>
    <w:rsid w:val="00D83BA9"/>
    <w:rsid w:val="00D83BF6"/>
    <w:rsid w:val="00D83C5E"/>
    <w:rsid w:val="00D83CB9"/>
    <w:rsid w:val="00D83F1D"/>
    <w:rsid w:val="00D840A0"/>
    <w:rsid w:val="00D84144"/>
    <w:rsid w:val="00D84287"/>
    <w:rsid w:val="00D84414"/>
    <w:rsid w:val="00D84760"/>
    <w:rsid w:val="00D84787"/>
    <w:rsid w:val="00D84C2B"/>
    <w:rsid w:val="00D85022"/>
    <w:rsid w:val="00D854DB"/>
    <w:rsid w:val="00D85B4A"/>
    <w:rsid w:val="00D85C6B"/>
    <w:rsid w:val="00D85EBE"/>
    <w:rsid w:val="00D85F6B"/>
    <w:rsid w:val="00D85F7C"/>
    <w:rsid w:val="00D86003"/>
    <w:rsid w:val="00D8605C"/>
    <w:rsid w:val="00D8629C"/>
    <w:rsid w:val="00D862EF"/>
    <w:rsid w:val="00D86415"/>
    <w:rsid w:val="00D86497"/>
    <w:rsid w:val="00D86533"/>
    <w:rsid w:val="00D866D5"/>
    <w:rsid w:val="00D867C1"/>
    <w:rsid w:val="00D86B2E"/>
    <w:rsid w:val="00D86B95"/>
    <w:rsid w:val="00D86F2D"/>
    <w:rsid w:val="00D87190"/>
    <w:rsid w:val="00D87310"/>
    <w:rsid w:val="00D8775F"/>
    <w:rsid w:val="00D90226"/>
    <w:rsid w:val="00D9034E"/>
    <w:rsid w:val="00D903B7"/>
    <w:rsid w:val="00D903FE"/>
    <w:rsid w:val="00D90423"/>
    <w:rsid w:val="00D905C5"/>
    <w:rsid w:val="00D906E2"/>
    <w:rsid w:val="00D90962"/>
    <w:rsid w:val="00D90BBF"/>
    <w:rsid w:val="00D90C41"/>
    <w:rsid w:val="00D90C84"/>
    <w:rsid w:val="00D90E5B"/>
    <w:rsid w:val="00D91024"/>
    <w:rsid w:val="00D91068"/>
    <w:rsid w:val="00D910D0"/>
    <w:rsid w:val="00D9118D"/>
    <w:rsid w:val="00D914FE"/>
    <w:rsid w:val="00D9194F"/>
    <w:rsid w:val="00D91D13"/>
    <w:rsid w:val="00D91F11"/>
    <w:rsid w:val="00D91FDB"/>
    <w:rsid w:val="00D9205D"/>
    <w:rsid w:val="00D92299"/>
    <w:rsid w:val="00D92B9F"/>
    <w:rsid w:val="00D92D46"/>
    <w:rsid w:val="00D92D77"/>
    <w:rsid w:val="00D92F17"/>
    <w:rsid w:val="00D931A3"/>
    <w:rsid w:val="00D939D7"/>
    <w:rsid w:val="00D93B14"/>
    <w:rsid w:val="00D93E91"/>
    <w:rsid w:val="00D94043"/>
    <w:rsid w:val="00D9407A"/>
    <w:rsid w:val="00D9410B"/>
    <w:rsid w:val="00D94463"/>
    <w:rsid w:val="00D94523"/>
    <w:rsid w:val="00D94573"/>
    <w:rsid w:val="00D946A3"/>
    <w:rsid w:val="00D94B46"/>
    <w:rsid w:val="00D9540D"/>
    <w:rsid w:val="00D9564F"/>
    <w:rsid w:val="00D957BC"/>
    <w:rsid w:val="00D95C00"/>
    <w:rsid w:val="00D95C90"/>
    <w:rsid w:val="00D95DAE"/>
    <w:rsid w:val="00D95DE1"/>
    <w:rsid w:val="00D9622D"/>
    <w:rsid w:val="00D962C2"/>
    <w:rsid w:val="00D964E1"/>
    <w:rsid w:val="00D96702"/>
    <w:rsid w:val="00D969B5"/>
    <w:rsid w:val="00D970AC"/>
    <w:rsid w:val="00D9710B"/>
    <w:rsid w:val="00D97120"/>
    <w:rsid w:val="00D979DC"/>
    <w:rsid w:val="00D97A4E"/>
    <w:rsid w:val="00D97BB6"/>
    <w:rsid w:val="00D97CBA"/>
    <w:rsid w:val="00D97E13"/>
    <w:rsid w:val="00DA003D"/>
    <w:rsid w:val="00DA00FF"/>
    <w:rsid w:val="00DA01E7"/>
    <w:rsid w:val="00DA02D4"/>
    <w:rsid w:val="00DA03EB"/>
    <w:rsid w:val="00DA0649"/>
    <w:rsid w:val="00DA0A16"/>
    <w:rsid w:val="00DA0CD3"/>
    <w:rsid w:val="00DA0E38"/>
    <w:rsid w:val="00DA0E9E"/>
    <w:rsid w:val="00DA0F47"/>
    <w:rsid w:val="00DA1238"/>
    <w:rsid w:val="00DA163C"/>
    <w:rsid w:val="00DA193C"/>
    <w:rsid w:val="00DA1E1D"/>
    <w:rsid w:val="00DA1F50"/>
    <w:rsid w:val="00DA2067"/>
    <w:rsid w:val="00DA2463"/>
    <w:rsid w:val="00DA247D"/>
    <w:rsid w:val="00DA24FD"/>
    <w:rsid w:val="00DA2515"/>
    <w:rsid w:val="00DA2643"/>
    <w:rsid w:val="00DA2718"/>
    <w:rsid w:val="00DA274F"/>
    <w:rsid w:val="00DA27F6"/>
    <w:rsid w:val="00DA2F6F"/>
    <w:rsid w:val="00DA3347"/>
    <w:rsid w:val="00DA337B"/>
    <w:rsid w:val="00DA33C0"/>
    <w:rsid w:val="00DA35C2"/>
    <w:rsid w:val="00DA35FF"/>
    <w:rsid w:val="00DA3BD1"/>
    <w:rsid w:val="00DA3D54"/>
    <w:rsid w:val="00DA3EAE"/>
    <w:rsid w:val="00DA3EDB"/>
    <w:rsid w:val="00DA4117"/>
    <w:rsid w:val="00DA4445"/>
    <w:rsid w:val="00DA44DE"/>
    <w:rsid w:val="00DA452F"/>
    <w:rsid w:val="00DA4631"/>
    <w:rsid w:val="00DA46F6"/>
    <w:rsid w:val="00DA4708"/>
    <w:rsid w:val="00DA4F37"/>
    <w:rsid w:val="00DA5053"/>
    <w:rsid w:val="00DA5443"/>
    <w:rsid w:val="00DA560C"/>
    <w:rsid w:val="00DA5E00"/>
    <w:rsid w:val="00DA5E31"/>
    <w:rsid w:val="00DA6386"/>
    <w:rsid w:val="00DA69AD"/>
    <w:rsid w:val="00DA6ACF"/>
    <w:rsid w:val="00DA70BC"/>
    <w:rsid w:val="00DA764C"/>
    <w:rsid w:val="00DA7C21"/>
    <w:rsid w:val="00DA7C41"/>
    <w:rsid w:val="00DA7CB9"/>
    <w:rsid w:val="00DB02B4"/>
    <w:rsid w:val="00DB0674"/>
    <w:rsid w:val="00DB06F7"/>
    <w:rsid w:val="00DB0AE9"/>
    <w:rsid w:val="00DB0E71"/>
    <w:rsid w:val="00DB0E8C"/>
    <w:rsid w:val="00DB119C"/>
    <w:rsid w:val="00DB1247"/>
    <w:rsid w:val="00DB12E9"/>
    <w:rsid w:val="00DB14FC"/>
    <w:rsid w:val="00DB15FE"/>
    <w:rsid w:val="00DB1692"/>
    <w:rsid w:val="00DB1696"/>
    <w:rsid w:val="00DB188B"/>
    <w:rsid w:val="00DB1B69"/>
    <w:rsid w:val="00DB2290"/>
    <w:rsid w:val="00DB23A8"/>
    <w:rsid w:val="00DB245F"/>
    <w:rsid w:val="00DB2A17"/>
    <w:rsid w:val="00DB2B42"/>
    <w:rsid w:val="00DB2EF5"/>
    <w:rsid w:val="00DB3064"/>
    <w:rsid w:val="00DB3122"/>
    <w:rsid w:val="00DB327B"/>
    <w:rsid w:val="00DB348F"/>
    <w:rsid w:val="00DB3655"/>
    <w:rsid w:val="00DB39D0"/>
    <w:rsid w:val="00DB3A69"/>
    <w:rsid w:val="00DB46B2"/>
    <w:rsid w:val="00DB46CE"/>
    <w:rsid w:val="00DB4926"/>
    <w:rsid w:val="00DB4FCF"/>
    <w:rsid w:val="00DB4FF7"/>
    <w:rsid w:val="00DB548C"/>
    <w:rsid w:val="00DB59B2"/>
    <w:rsid w:val="00DB5C5E"/>
    <w:rsid w:val="00DB5F45"/>
    <w:rsid w:val="00DB60BA"/>
    <w:rsid w:val="00DB6602"/>
    <w:rsid w:val="00DB6A2F"/>
    <w:rsid w:val="00DB6D34"/>
    <w:rsid w:val="00DB6E76"/>
    <w:rsid w:val="00DB6EC6"/>
    <w:rsid w:val="00DB6EFD"/>
    <w:rsid w:val="00DB7050"/>
    <w:rsid w:val="00DB71ED"/>
    <w:rsid w:val="00DB7214"/>
    <w:rsid w:val="00DB72FB"/>
    <w:rsid w:val="00DB77E6"/>
    <w:rsid w:val="00DB7AF8"/>
    <w:rsid w:val="00DB7EA6"/>
    <w:rsid w:val="00DC0603"/>
    <w:rsid w:val="00DC0A3C"/>
    <w:rsid w:val="00DC0D52"/>
    <w:rsid w:val="00DC0DE0"/>
    <w:rsid w:val="00DC1496"/>
    <w:rsid w:val="00DC14A8"/>
    <w:rsid w:val="00DC17D0"/>
    <w:rsid w:val="00DC1BD4"/>
    <w:rsid w:val="00DC1CF4"/>
    <w:rsid w:val="00DC23FD"/>
    <w:rsid w:val="00DC2498"/>
    <w:rsid w:val="00DC26CD"/>
    <w:rsid w:val="00DC2828"/>
    <w:rsid w:val="00DC2C1C"/>
    <w:rsid w:val="00DC2FE0"/>
    <w:rsid w:val="00DC30FD"/>
    <w:rsid w:val="00DC35D3"/>
    <w:rsid w:val="00DC3942"/>
    <w:rsid w:val="00DC4094"/>
    <w:rsid w:val="00DC41DA"/>
    <w:rsid w:val="00DC41FE"/>
    <w:rsid w:val="00DC422D"/>
    <w:rsid w:val="00DC43D0"/>
    <w:rsid w:val="00DC4742"/>
    <w:rsid w:val="00DC4A8C"/>
    <w:rsid w:val="00DC4CD8"/>
    <w:rsid w:val="00DC4DA5"/>
    <w:rsid w:val="00DC5097"/>
    <w:rsid w:val="00DC5146"/>
    <w:rsid w:val="00DC51B5"/>
    <w:rsid w:val="00DC5246"/>
    <w:rsid w:val="00DC53ED"/>
    <w:rsid w:val="00DC5510"/>
    <w:rsid w:val="00DC555F"/>
    <w:rsid w:val="00DC5CD7"/>
    <w:rsid w:val="00DC695C"/>
    <w:rsid w:val="00DC6AD6"/>
    <w:rsid w:val="00DC6CCA"/>
    <w:rsid w:val="00DC6D3E"/>
    <w:rsid w:val="00DC7541"/>
    <w:rsid w:val="00DC77F7"/>
    <w:rsid w:val="00DC79BB"/>
    <w:rsid w:val="00DC7F66"/>
    <w:rsid w:val="00DD01A4"/>
    <w:rsid w:val="00DD0216"/>
    <w:rsid w:val="00DD053A"/>
    <w:rsid w:val="00DD0A97"/>
    <w:rsid w:val="00DD0F66"/>
    <w:rsid w:val="00DD1044"/>
    <w:rsid w:val="00DD10C4"/>
    <w:rsid w:val="00DD110E"/>
    <w:rsid w:val="00DD161C"/>
    <w:rsid w:val="00DD1ACF"/>
    <w:rsid w:val="00DD1CF8"/>
    <w:rsid w:val="00DD1D58"/>
    <w:rsid w:val="00DD1D7B"/>
    <w:rsid w:val="00DD20B8"/>
    <w:rsid w:val="00DD215A"/>
    <w:rsid w:val="00DD24FD"/>
    <w:rsid w:val="00DD261F"/>
    <w:rsid w:val="00DD3104"/>
    <w:rsid w:val="00DD31BA"/>
    <w:rsid w:val="00DD31E7"/>
    <w:rsid w:val="00DD3415"/>
    <w:rsid w:val="00DD358C"/>
    <w:rsid w:val="00DD38F3"/>
    <w:rsid w:val="00DD3A64"/>
    <w:rsid w:val="00DD3AAD"/>
    <w:rsid w:val="00DD3D60"/>
    <w:rsid w:val="00DD3DF8"/>
    <w:rsid w:val="00DD405F"/>
    <w:rsid w:val="00DD408E"/>
    <w:rsid w:val="00DD416B"/>
    <w:rsid w:val="00DD49F8"/>
    <w:rsid w:val="00DD4BD6"/>
    <w:rsid w:val="00DD4C51"/>
    <w:rsid w:val="00DD4DFF"/>
    <w:rsid w:val="00DD5250"/>
    <w:rsid w:val="00DD578E"/>
    <w:rsid w:val="00DD5872"/>
    <w:rsid w:val="00DD58EF"/>
    <w:rsid w:val="00DD5998"/>
    <w:rsid w:val="00DD5AEB"/>
    <w:rsid w:val="00DD5B2A"/>
    <w:rsid w:val="00DD5B74"/>
    <w:rsid w:val="00DD5BAA"/>
    <w:rsid w:val="00DD6368"/>
    <w:rsid w:val="00DD63B6"/>
    <w:rsid w:val="00DD6551"/>
    <w:rsid w:val="00DD65D7"/>
    <w:rsid w:val="00DD6894"/>
    <w:rsid w:val="00DD6AA0"/>
    <w:rsid w:val="00DD6FA8"/>
    <w:rsid w:val="00DD7188"/>
    <w:rsid w:val="00DD753F"/>
    <w:rsid w:val="00DD763A"/>
    <w:rsid w:val="00DD7980"/>
    <w:rsid w:val="00DD798F"/>
    <w:rsid w:val="00DD7F24"/>
    <w:rsid w:val="00DE01CD"/>
    <w:rsid w:val="00DE04F8"/>
    <w:rsid w:val="00DE06ED"/>
    <w:rsid w:val="00DE0B9D"/>
    <w:rsid w:val="00DE0FB5"/>
    <w:rsid w:val="00DE15E5"/>
    <w:rsid w:val="00DE1A4F"/>
    <w:rsid w:val="00DE223B"/>
    <w:rsid w:val="00DE230A"/>
    <w:rsid w:val="00DE2422"/>
    <w:rsid w:val="00DE26AF"/>
    <w:rsid w:val="00DE2832"/>
    <w:rsid w:val="00DE29C4"/>
    <w:rsid w:val="00DE2B32"/>
    <w:rsid w:val="00DE2CD9"/>
    <w:rsid w:val="00DE337B"/>
    <w:rsid w:val="00DE3403"/>
    <w:rsid w:val="00DE34C7"/>
    <w:rsid w:val="00DE363E"/>
    <w:rsid w:val="00DE373F"/>
    <w:rsid w:val="00DE38D7"/>
    <w:rsid w:val="00DE3949"/>
    <w:rsid w:val="00DE3C36"/>
    <w:rsid w:val="00DE3C8F"/>
    <w:rsid w:val="00DE3CCC"/>
    <w:rsid w:val="00DE3D3B"/>
    <w:rsid w:val="00DE3D95"/>
    <w:rsid w:val="00DE4229"/>
    <w:rsid w:val="00DE42E2"/>
    <w:rsid w:val="00DE42EF"/>
    <w:rsid w:val="00DE47EE"/>
    <w:rsid w:val="00DE490F"/>
    <w:rsid w:val="00DE4911"/>
    <w:rsid w:val="00DE4CE5"/>
    <w:rsid w:val="00DE4D82"/>
    <w:rsid w:val="00DE4DF5"/>
    <w:rsid w:val="00DE5454"/>
    <w:rsid w:val="00DE570E"/>
    <w:rsid w:val="00DE5AC4"/>
    <w:rsid w:val="00DE5EC7"/>
    <w:rsid w:val="00DE5FDA"/>
    <w:rsid w:val="00DE601A"/>
    <w:rsid w:val="00DE61FC"/>
    <w:rsid w:val="00DE6209"/>
    <w:rsid w:val="00DE6735"/>
    <w:rsid w:val="00DE67FD"/>
    <w:rsid w:val="00DE68CA"/>
    <w:rsid w:val="00DE6DA8"/>
    <w:rsid w:val="00DE6F79"/>
    <w:rsid w:val="00DF087D"/>
    <w:rsid w:val="00DF089E"/>
    <w:rsid w:val="00DF0D40"/>
    <w:rsid w:val="00DF11BF"/>
    <w:rsid w:val="00DF1503"/>
    <w:rsid w:val="00DF157E"/>
    <w:rsid w:val="00DF1592"/>
    <w:rsid w:val="00DF1641"/>
    <w:rsid w:val="00DF1C72"/>
    <w:rsid w:val="00DF1CD6"/>
    <w:rsid w:val="00DF1D36"/>
    <w:rsid w:val="00DF2056"/>
    <w:rsid w:val="00DF229C"/>
    <w:rsid w:val="00DF28AE"/>
    <w:rsid w:val="00DF2A40"/>
    <w:rsid w:val="00DF2A69"/>
    <w:rsid w:val="00DF2A97"/>
    <w:rsid w:val="00DF2E80"/>
    <w:rsid w:val="00DF2F51"/>
    <w:rsid w:val="00DF30F6"/>
    <w:rsid w:val="00DF3185"/>
    <w:rsid w:val="00DF34D2"/>
    <w:rsid w:val="00DF372C"/>
    <w:rsid w:val="00DF37BD"/>
    <w:rsid w:val="00DF3B60"/>
    <w:rsid w:val="00DF3BA1"/>
    <w:rsid w:val="00DF3BE5"/>
    <w:rsid w:val="00DF40AE"/>
    <w:rsid w:val="00DF42C5"/>
    <w:rsid w:val="00DF4D3D"/>
    <w:rsid w:val="00DF4D4C"/>
    <w:rsid w:val="00DF4E85"/>
    <w:rsid w:val="00DF4FD7"/>
    <w:rsid w:val="00DF5453"/>
    <w:rsid w:val="00DF5517"/>
    <w:rsid w:val="00DF552A"/>
    <w:rsid w:val="00DF56B7"/>
    <w:rsid w:val="00DF5735"/>
    <w:rsid w:val="00DF5928"/>
    <w:rsid w:val="00DF5BD8"/>
    <w:rsid w:val="00DF5DBE"/>
    <w:rsid w:val="00DF5FA6"/>
    <w:rsid w:val="00DF60B1"/>
    <w:rsid w:val="00DF6992"/>
    <w:rsid w:val="00DF6A34"/>
    <w:rsid w:val="00DF6DBC"/>
    <w:rsid w:val="00DF6FA0"/>
    <w:rsid w:val="00DF7044"/>
    <w:rsid w:val="00DF7241"/>
    <w:rsid w:val="00DF73B4"/>
    <w:rsid w:val="00DF75F8"/>
    <w:rsid w:val="00E001DC"/>
    <w:rsid w:val="00E00A5D"/>
    <w:rsid w:val="00E00A7F"/>
    <w:rsid w:val="00E00DF6"/>
    <w:rsid w:val="00E0138F"/>
    <w:rsid w:val="00E01C4A"/>
    <w:rsid w:val="00E01D9A"/>
    <w:rsid w:val="00E02097"/>
    <w:rsid w:val="00E02177"/>
    <w:rsid w:val="00E021D8"/>
    <w:rsid w:val="00E024DA"/>
    <w:rsid w:val="00E025BC"/>
    <w:rsid w:val="00E02721"/>
    <w:rsid w:val="00E02AC4"/>
    <w:rsid w:val="00E02CE7"/>
    <w:rsid w:val="00E0342D"/>
    <w:rsid w:val="00E03918"/>
    <w:rsid w:val="00E03AB8"/>
    <w:rsid w:val="00E04456"/>
    <w:rsid w:val="00E044A0"/>
    <w:rsid w:val="00E04B52"/>
    <w:rsid w:val="00E04E44"/>
    <w:rsid w:val="00E04EBA"/>
    <w:rsid w:val="00E05084"/>
    <w:rsid w:val="00E05250"/>
    <w:rsid w:val="00E05345"/>
    <w:rsid w:val="00E05DC6"/>
    <w:rsid w:val="00E05DCF"/>
    <w:rsid w:val="00E05E58"/>
    <w:rsid w:val="00E0681C"/>
    <w:rsid w:val="00E06870"/>
    <w:rsid w:val="00E068BF"/>
    <w:rsid w:val="00E070F6"/>
    <w:rsid w:val="00E07B14"/>
    <w:rsid w:val="00E07C95"/>
    <w:rsid w:val="00E07E44"/>
    <w:rsid w:val="00E07FFE"/>
    <w:rsid w:val="00E1012C"/>
    <w:rsid w:val="00E10324"/>
    <w:rsid w:val="00E104B5"/>
    <w:rsid w:val="00E1050E"/>
    <w:rsid w:val="00E1065B"/>
    <w:rsid w:val="00E10775"/>
    <w:rsid w:val="00E10A33"/>
    <w:rsid w:val="00E10E40"/>
    <w:rsid w:val="00E10E4D"/>
    <w:rsid w:val="00E11016"/>
    <w:rsid w:val="00E11040"/>
    <w:rsid w:val="00E11393"/>
    <w:rsid w:val="00E1145F"/>
    <w:rsid w:val="00E115DE"/>
    <w:rsid w:val="00E11680"/>
    <w:rsid w:val="00E1178C"/>
    <w:rsid w:val="00E117DD"/>
    <w:rsid w:val="00E11C78"/>
    <w:rsid w:val="00E12186"/>
    <w:rsid w:val="00E126CC"/>
    <w:rsid w:val="00E129B7"/>
    <w:rsid w:val="00E12AFF"/>
    <w:rsid w:val="00E131FA"/>
    <w:rsid w:val="00E132C7"/>
    <w:rsid w:val="00E1341E"/>
    <w:rsid w:val="00E13630"/>
    <w:rsid w:val="00E137B4"/>
    <w:rsid w:val="00E1395B"/>
    <w:rsid w:val="00E13CA8"/>
    <w:rsid w:val="00E13D62"/>
    <w:rsid w:val="00E13E16"/>
    <w:rsid w:val="00E13E71"/>
    <w:rsid w:val="00E13EA4"/>
    <w:rsid w:val="00E14090"/>
    <w:rsid w:val="00E140E8"/>
    <w:rsid w:val="00E14173"/>
    <w:rsid w:val="00E14618"/>
    <w:rsid w:val="00E14AF3"/>
    <w:rsid w:val="00E14BB7"/>
    <w:rsid w:val="00E14C57"/>
    <w:rsid w:val="00E14ED8"/>
    <w:rsid w:val="00E14F43"/>
    <w:rsid w:val="00E15065"/>
    <w:rsid w:val="00E15481"/>
    <w:rsid w:val="00E157BA"/>
    <w:rsid w:val="00E1599B"/>
    <w:rsid w:val="00E15B08"/>
    <w:rsid w:val="00E15E12"/>
    <w:rsid w:val="00E15EDA"/>
    <w:rsid w:val="00E16124"/>
    <w:rsid w:val="00E16375"/>
    <w:rsid w:val="00E167DF"/>
    <w:rsid w:val="00E16D4E"/>
    <w:rsid w:val="00E16E7F"/>
    <w:rsid w:val="00E16EFE"/>
    <w:rsid w:val="00E172CC"/>
    <w:rsid w:val="00E172F0"/>
    <w:rsid w:val="00E1775A"/>
    <w:rsid w:val="00E17A71"/>
    <w:rsid w:val="00E17BAF"/>
    <w:rsid w:val="00E17C46"/>
    <w:rsid w:val="00E17D68"/>
    <w:rsid w:val="00E20834"/>
    <w:rsid w:val="00E208AA"/>
    <w:rsid w:val="00E20BD7"/>
    <w:rsid w:val="00E20F51"/>
    <w:rsid w:val="00E20F6A"/>
    <w:rsid w:val="00E2104B"/>
    <w:rsid w:val="00E21058"/>
    <w:rsid w:val="00E210DA"/>
    <w:rsid w:val="00E21667"/>
    <w:rsid w:val="00E21A4C"/>
    <w:rsid w:val="00E21AAC"/>
    <w:rsid w:val="00E21AFF"/>
    <w:rsid w:val="00E21C3E"/>
    <w:rsid w:val="00E21E0E"/>
    <w:rsid w:val="00E21EC2"/>
    <w:rsid w:val="00E21EEB"/>
    <w:rsid w:val="00E220F6"/>
    <w:rsid w:val="00E2222D"/>
    <w:rsid w:val="00E224B7"/>
    <w:rsid w:val="00E2255C"/>
    <w:rsid w:val="00E2290E"/>
    <w:rsid w:val="00E22E40"/>
    <w:rsid w:val="00E22F45"/>
    <w:rsid w:val="00E232B2"/>
    <w:rsid w:val="00E23474"/>
    <w:rsid w:val="00E238BE"/>
    <w:rsid w:val="00E23978"/>
    <w:rsid w:val="00E23979"/>
    <w:rsid w:val="00E2397E"/>
    <w:rsid w:val="00E23F2D"/>
    <w:rsid w:val="00E2424D"/>
    <w:rsid w:val="00E24402"/>
    <w:rsid w:val="00E24472"/>
    <w:rsid w:val="00E2453B"/>
    <w:rsid w:val="00E24670"/>
    <w:rsid w:val="00E24ACF"/>
    <w:rsid w:val="00E24CA5"/>
    <w:rsid w:val="00E24D4D"/>
    <w:rsid w:val="00E24EBD"/>
    <w:rsid w:val="00E25069"/>
    <w:rsid w:val="00E251B1"/>
    <w:rsid w:val="00E2542D"/>
    <w:rsid w:val="00E2546D"/>
    <w:rsid w:val="00E25BEF"/>
    <w:rsid w:val="00E25D80"/>
    <w:rsid w:val="00E26038"/>
    <w:rsid w:val="00E260FF"/>
    <w:rsid w:val="00E262F2"/>
    <w:rsid w:val="00E2664E"/>
    <w:rsid w:val="00E26AEC"/>
    <w:rsid w:val="00E26AFE"/>
    <w:rsid w:val="00E26C96"/>
    <w:rsid w:val="00E27219"/>
    <w:rsid w:val="00E27248"/>
    <w:rsid w:val="00E27280"/>
    <w:rsid w:val="00E27488"/>
    <w:rsid w:val="00E27561"/>
    <w:rsid w:val="00E278A1"/>
    <w:rsid w:val="00E27B93"/>
    <w:rsid w:val="00E27C04"/>
    <w:rsid w:val="00E27FD6"/>
    <w:rsid w:val="00E30234"/>
    <w:rsid w:val="00E30580"/>
    <w:rsid w:val="00E307C1"/>
    <w:rsid w:val="00E3084D"/>
    <w:rsid w:val="00E30A00"/>
    <w:rsid w:val="00E30EB2"/>
    <w:rsid w:val="00E3187D"/>
    <w:rsid w:val="00E31CE3"/>
    <w:rsid w:val="00E32554"/>
    <w:rsid w:val="00E325D9"/>
    <w:rsid w:val="00E3262A"/>
    <w:rsid w:val="00E326B8"/>
    <w:rsid w:val="00E326FB"/>
    <w:rsid w:val="00E3293D"/>
    <w:rsid w:val="00E32B23"/>
    <w:rsid w:val="00E32FF4"/>
    <w:rsid w:val="00E33008"/>
    <w:rsid w:val="00E3309D"/>
    <w:rsid w:val="00E333AD"/>
    <w:rsid w:val="00E334B7"/>
    <w:rsid w:val="00E33701"/>
    <w:rsid w:val="00E33891"/>
    <w:rsid w:val="00E33920"/>
    <w:rsid w:val="00E339F5"/>
    <w:rsid w:val="00E33AC5"/>
    <w:rsid w:val="00E33C77"/>
    <w:rsid w:val="00E33D41"/>
    <w:rsid w:val="00E33E33"/>
    <w:rsid w:val="00E33E6B"/>
    <w:rsid w:val="00E33F9D"/>
    <w:rsid w:val="00E34319"/>
    <w:rsid w:val="00E344BB"/>
    <w:rsid w:val="00E3511B"/>
    <w:rsid w:val="00E353F2"/>
    <w:rsid w:val="00E355D1"/>
    <w:rsid w:val="00E3561B"/>
    <w:rsid w:val="00E357B9"/>
    <w:rsid w:val="00E35ADC"/>
    <w:rsid w:val="00E35D8C"/>
    <w:rsid w:val="00E3683E"/>
    <w:rsid w:val="00E36904"/>
    <w:rsid w:val="00E369C1"/>
    <w:rsid w:val="00E36CF5"/>
    <w:rsid w:val="00E36D20"/>
    <w:rsid w:val="00E3703D"/>
    <w:rsid w:val="00E3732E"/>
    <w:rsid w:val="00E375FD"/>
    <w:rsid w:val="00E376BD"/>
    <w:rsid w:val="00E37784"/>
    <w:rsid w:val="00E37A7A"/>
    <w:rsid w:val="00E37E51"/>
    <w:rsid w:val="00E40006"/>
    <w:rsid w:val="00E4027E"/>
    <w:rsid w:val="00E40556"/>
    <w:rsid w:val="00E4074A"/>
    <w:rsid w:val="00E41067"/>
    <w:rsid w:val="00E4114B"/>
    <w:rsid w:val="00E41197"/>
    <w:rsid w:val="00E4130E"/>
    <w:rsid w:val="00E41A83"/>
    <w:rsid w:val="00E41FF0"/>
    <w:rsid w:val="00E4208B"/>
    <w:rsid w:val="00E42459"/>
    <w:rsid w:val="00E424FE"/>
    <w:rsid w:val="00E42746"/>
    <w:rsid w:val="00E428D6"/>
    <w:rsid w:val="00E42AEF"/>
    <w:rsid w:val="00E42BB1"/>
    <w:rsid w:val="00E42CC7"/>
    <w:rsid w:val="00E43065"/>
    <w:rsid w:val="00E43718"/>
    <w:rsid w:val="00E438C1"/>
    <w:rsid w:val="00E43CFE"/>
    <w:rsid w:val="00E43D7D"/>
    <w:rsid w:val="00E43F8F"/>
    <w:rsid w:val="00E44C55"/>
    <w:rsid w:val="00E44CAC"/>
    <w:rsid w:val="00E44E0E"/>
    <w:rsid w:val="00E44E75"/>
    <w:rsid w:val="00E44EE1"/>
    <w:rsid w:val="00E453D3"/>
    <w:rsid w:val="00E4545C"/>
    <w:rsid w:val="00E45628"/>
    <w:rsid w:val="00E456D0"/>
    <w:rsid w:val="00E457DA"/>
    <w:rsid w:val="00E45B78"/>
    <w:rsid w:val="00E45BC4"/>
    <w:rsid w:val="00E46714"/>
    <w:rsid w:val="00E4671B"/>
    <w:rsid w:val="00E46B6D"/>
    <w:rsid w:val="00E46FBC"/>
    <w:rsid w:val="00E4724F"/>
    <w:rsid w:val="00E47AD6"/>
    <w:rsid w:val="00E47B28"/>
    <w:rsid w:val="00E47B58"/>
    <w:rsid w:val="00E47C9E"/>
    <w:rsid w:val="00E50306"/>
    <w:rsid w:val="00E5038D"/>
    <w:rsid w:val="00E505CB"/>
    <w:rsid w:val="00E505FC"/>
    <w:rsid w:val="00E5084B"/>
    <w:rsid w:val="00E508E5"/>
    <w:rsid w:val="00E50DD0"/>
    <w:rsid w:val="00E50F89"/>
    <w:rsid w:val="00E51187"/>
    <w:rsid w:val="00E5119E"/>
    <w:rsid w:val="00E51875"/>
    <w:rsid w:val="00E52117"/>
    <w:rsid w:val="00E522DE"/>
    <w:rsid w:val="00E52634"/>
    <w:rsid w:val="00E526AB"/>
    <w:rsid w:val="00E527FA"/>
    <w:rsid w:val="00E52841"/>
    <w:rsid w:val="00E52A08"/>
    <w:rsid w:val="00E52C9E"/>
    <w:rsid w:val="00E52D26"/>
    <w:rsid w:val="00E531F5"/>
    <w:rsid w:val="00E53392"/>
    <w:rsid w:val="00E533B3"/>
    <w:rsid w:val="00E533BA"/>
    <w:rsid w:val="00E53441"/>
    <w:rsid w:val="00E53518"/>
    <w:rsid w:val="00E53614"/>
    <w:rsid w:val="00E53907"/>
    <w:rsid w:val="00E53DCF"/>
    <w:rsid w:val="00E53E00"/>
    <w:rsid w:val="00E53F50"/>
    <w:rsid w:val="00E541D7"/>
    <w:rsid w:val="00E541DE"/>
    <w:rsid w:val="00E54240"/>
    <w:rsid w:val="00E5437B"/>
    <w:rsid w:val="00E543EC"/>
    <w:rsid w:val="00E54A95"/>
    <w:rsid w:val="00E54C13"/>
    <w:rsid w:val="00E55308"/>
    <w:rsid w:val="00E55766"/>
    <w:rsid w:val="00E55B05"/>
    <w:rsid w:val="00E56080"/>
    <w:rsid w:val="00E567E3"/>
    <w:rsid w:val="00E56B21"/>
    <w:rsid w:val="00E56C68"/>
    <w:rsid w:val="00E5704D"/>
    <w:rsid w:val="00E57245"/>
    <w:rsid w:val="00E57392"/>
    <w:rsid w:val="00E574CC"/>
    <w:rsid w:val="00E60683"/>
    <w:rsid w:val="00E60A63"/>
    <w:rsid w:val="00E61692"/>
    <w:rsid w:val="00E616B6"/>
    <w:rsid w:val="00E61735"/>
    <w:rsid w:val="00E619F0"/>
    <w:rsid w:val="00E61C08"/>
    <w:rsid w:val="00E62199"/>
    <w:rsid w:val="00E6231C"/>
    <w:rsid w:val="00E62780"/>
    <w:rsid w:val="00E62827"/>
    <w:rsid w:val="00E62AD4"/>
    <w:rsid w:val="00E62B06"/>
    <w:rsid w:val="00E63157"/>
    <w:rsid w:val="00E633F4"/>
    <w:rsid w:val="00E63453"/>
    <w:rsid w:val="00E63B5F"/>
    <w:rsid w:val="00E63B70"/>
    <w:rsid w:val="00E63BA8"/>
    <w:rsid w:val="00E63FBA"/>
    <w:rsid w:val="00E64016"/>
    <w:rsid w:val="00E64288"/>
    <w:rsid w:val="00E64827"/>
    <w:rsid w:val="00E648F0"/>
    <w:rsid w:val="00E64D5B"/>
    <w:rsid w:val="00E64DDC"/>
    <w:rsid w:val="00E64FAB"/>
    <w:rsid w:val="00E650ED"/>
    <w:rsid w:val="00E651C6"/>
    <w:rsid w:val="00E657EE"/>
    <w:rsid w:val="00E6591C"/>
    <w:rsid w:val="00E65BCA"/>
    <w:rsid w:val="00E660AD"/>
    <w:rsid w:val="00E660B0"/>
    <w:rsid w:val="00E66139"/>
    <w:rsid w:val="00E66263"/>
    <w:rsid w:val="00E66335"/>
    <w:rsid w:val="00E663AD"/>
    <w:rsid w:val="00E66580"/>
    <w:rsid w:val="00E66853"/>
    <w:rsid w:val="00E66B87"/>
    <w:rsid w:val="00E66C01"/>
    <w:rsid w:val="00E67247"/>
    <w:rsid w:val="00E6730A"/>
    <w:rsid w:val="00E675EE"/>
    <w:rsid w:val="00E67658"/>
    <w:rsid w:val="00E677ED"/>
    <w:rsid w:val="00E67B89"/>
    <w:rsid w:val="00E67BF6"/>
    <w:rsid w:val="00E67CFB"/>
    <w:rsid w:val="00E702A6"/>
    <w:rsid w:val="00E70376"/>
    <w:rsid w:val="00E703E5"/>
    <w:rsid w:val="00E7078A"/>
    <w:rsid w:val="00E707D0"/>
    <w:rsid w:val="00E70C1B"/>
    <w:rsid w:val="00E71552"/>
    <w:rsid w:val="00E715FC"/>
    <w:rsid w:val="00E71999"/>
    <w:rsid w:val="00E71B23"/>
    <w:rsid w:val="00E71B4D"/>
    <w:rsid w:val="00E71D5C"/>
    <w:rsid w:val="00E71D70"/>
    <w:rsid w:val="00E724D2"/>
    <w:rsid w:val="00E72706"/>
    <w:rsid w:val="00E72931"/>
    <w:rsid w:val="00E72C7E"/>
    <w:rsid w:val="00E7301D"/>
    <w:rsid w:val="00E73158"/>
    <w:rsid w:val="00E731B7"/>
    <w:rsid w:val="00E732C5"/>
    <w:rsid w:val="00E7393A"/>
    <w:rsid w:val="00E739AC"/>
    <w:rsid w:val="00E73A55"/>
    <w:rsid w:val="00E73BCC"/>
    <w:rsid w:val="00E73D1A"/>
    <w:rsid w:val="00E73E8B"/>
    <w:rsid w:val="00E741D8"/>
    <w:rsid w:val="00E7446B"/>
    <w:rsid w:val="00E74490"/>
    <w:rsid w:val="00E749A2"/>
    <w:rsid w:val="00E749DC"/>
    <w:rsid w:val="00E755B9"/>
    <w:rsid w:val="00E75D4E"/>
    <w:rsid w:val="00E75DE1"/>
    <w:rsid w:val="00E760F8"/>
    <w:rsid w:val="00E7626D"/>
    <w:rsid w:val="00E762A9"/>
    <w:rsid w:val="00E76535"/>
    <w:rsid w:val="00E76CEC"/>
    <w:rsid w:val="00E77102"/>
    <w:rsid w:val="00E773B1"/>
    <w:rsid w:val="00E773E0"/>
    <w:rsid w:val="00E7795A"/>
    <w:rsid w:val="00E77AD0"/>
    <w:rsid w:val="00E800ED"/>
    <w:rsid w:val="00E801C9"/>
    <w:rsid w:val="00E80263"/>
    <w:rsid w:val="00E80300"/>
    <w:rsid w:val="00E80647"/>
    <w:rsid w:val="00E80902"/>
    <w:rsid w:val="00E8097B"/>
    <w:rsid w:val="00E81133"/>
    <w:rsid w:val="00E81311"/>
    <w:rsid w:val="00E8173C"/>
    <w:rsid w:val="00E817C4"/>
    <w:rsid w:val="00E8194A"/>
    <w:rsid w:val="00E81A35"/>
    <w:rsid w:val="00E81C53"/>
    <w:rsid w:val="00E81CDD"/>
    <w:rsid w:val="00E81E17"/>
    <w:rsid w:val="00E81E74"/>
    <w:rsid w:val="00E81FCC"/>
    <w:rsid w:val="00E823E8"/>
    <w:rsid w:val="00E8263D"/>
    <w:rsid w:val="00E826AD"/>
    <w:rsid w:val="00E8272D"/>
    <w:rsid w:val="00E82CB2"/>
    <w:rsid w:val="00E83173"/>
    <w:rsid w:val="00E832A1"/>
    <w:rsid w:val="00E8363E"/>
    <w:rsid w:val="00E836FA"/>
    <w:rsid w:val="00E8392C"/>
    <w:rsid w:val="00E839E3"/>
    <w:rsid w:val="00E83E72"/>
    <w:rsid w:val="00E8400A"/>
    <w:rsid w:val="00E8431C"/>
    <w:rsid w:val="00E84835"/>
    <w:rsid w:val="00E84D74"/>
    <w:rsid w:val="00E84E71"/>
    <w:rsid w:val="00E85259"/>
    <w:rsid w:val="00E8528C"/>
    <w:rsid w:val="00E85473"/>
    <w:rsid w:val="00E855F5"/>
    <w:rsid w:val="00E856F1"/>
    <w:rsid w:val="00E85818"/>
    <w:rsid w:val="00E85852"/>
    <w:rsid w:val="00E85E51"/>
    <w:rsid w:val="00E85FDD"/>
    <w:rsid w:val="00E862B8"/>
    <w:rsid w:val="00E86362"/>
    <w:rsid w:val="00E865DF"/>
    <w:rsid w:val="00E86A37"/>
    <w:rsid w:val="00E86C49"/>
    <w:rsid w:val="00E86CAD"/>
    <w:rsid w:val="00E87306"/>
    <w:rsid w:val="00E87A5B"/>
    <w:rsid w:val="00E87AA3"/>
    <w:rsid w:val="00E87F63"/>
    <w:rsid w:val="00E900F6"/>
    <w:rsid w:val="00E9094B"/>
    <w:rsid w:val="00E90D1F"/>
    <w:rsid w:val="00E91008"/>
    <w:rsid w:val="00E91085"/>
    <w:rsid w:val="00E9132E"/>
    <w:rsid w:val="00E919F9"/>
    <w:rsid w:val="00E91FAE"/>
    <w:rsid w:val="00E9216A"/>
    <w:rsid w:val="00E92204"/>
    <w:rsid w:val="00E9247F"/>
    <w:rsid w:val="00E9248C"/>
    <w:rsid w:val="00E925B9"/>
    <w:rsid w:val="00E92A77"/>
    <w:rsid w:val="00E92E00"/>
    <w:rsid w:val="00E92EC0"/>
    <w:rsid w:val="00E931B3"/>
    <w:rsid w:val="00E93359"/>
    <w:rsid w:val="00E9388D"/>
    <w:rsid w:val="00E93BDB"/>
    <w:rsid w:val="00E93DA8"/>
    <w:rsid w:val="00E93F62"/>
    <w:rsid w:val="00E94015"/>
    <w:rsid w:val="00E940B6"/>
    <w:rsid w:val="00E94363"/>
    <w:rsid w:val="00E943FE"/>
    <w:rsid w:val="00E9481A"/>
    <w:rsid w:val="00E9486C"/>
    <w:rsid w:val="00E9498B"/>
    <w:rsid w:val="00E94AE9"/>
    <w:rsid w:val="00E94DAF"/>
    <w:rsid w:val="00E9518F"/>
    <w:rsid w:val="00E952A9"/>
    <w:rsid w:val="00E952EF"/>
    <w:rsid w:val="00E95883"/>
    <w:rsid w:val="00E95897"/>
    <w:rsid w:val="00E95BD7"/>
    <w:rsid w:val="00E95BFF"/>
    <w:rsid w:val="00E95FD8"/>
    <w:rsid w:val="00E96530"/>
    <w:rsid w:val="00E96C8D"/>
    <w:rsid w:val="00E96D73"/>
    <w:rsid w:val="00E9720C"/>
    <w:rsid w:val="00E977EE"/>
    <w:rsid w:val="00E97925"/>
    <w:rsid w:val="00E979DE"/>
    <w:rsid w:val="00E97D58"/>
    <w:rsid w:val="00EA00E2"/>
    <w:rsid w:val="00EA013C"/>
    <w:rsid w:val="00EA020F"/>
    <w:rsid w:val="00EA06A9"/>
    <w:rsid w:val="00EA06D3"/>
    <w:rsid w:val="00EA06F2"/>
    <w:rsid w:val="00EA072A"/>
    <w:rsid w:val="00EA0A0B"/>
    <w:rsid w:val="00EA0D07"/>
    <w:rsid w:val="00EA10D7"/>
    <w:rsid w:val="00EA119B"/>
    <w:rsid w:val="00EA1427"/>
    <w:rsid w:val="00EA17DA"/>
    <w:rsid w:val="00EA18AB"/>
    <w:rsid w:val="00EA1919"/>
    <w:rsid w:val="00EA1CBA"/>
    <w:rsid w:val="00EA1F66"/>
    <w:rsid w:val="00EA20E9"/>
    <w:rsid w:val="00EA231F"/>
    <w:rsid w:val="00EA23B9"/>
    <w:rsid w:val="00EA24A2"/>
    <w:rsid w:val="00EA27B2"/>
    <w:rsid w:val="00EA284E"/>
    <w:rsid w:val="00EA2A7A"/>
    <w:rsid w:val="00EA2C6B"/>
    <w:rsid w:val="00EA2CD0"/>
    <w:rsid w:val="00EA3252"/>
    <w:rsid w:val="00EA3282"/>
    <w:rsid w:val="00EA3BE2"/>
    <w:rsid w:val="00EA3FE5"/>
    <w:rsid w:val="00EA4063"/>
    <w:rsid w:val="00EA420A"/>
    <w:rsid w:val="00EA4539"/>
    <w:rsid w:val="00EA4C44"/>
    <w:rsid w:val="00EA5296"/>
    <w:rsid w:val="00EA56C6"/>
    <w:rsid w:val="00EA5C39"/>
    <w:rsid w:val="00EA5CA3"/>
    <w:rsid w:val="00EA5F4D"/>
    <w:rsid w:val="00EA64B6"/>
    <w:rsid w:val="00EA6681"/>
    <w:rsid w:val="00EA6705"/>
    <w:rsid w:val="00EA6945"/>
    <w:rsid w:val="00EA6C30"/>
    <w:rsid w:val="00EA7693"/>
    <w:rsid w:val="00EA7C7E"/>
    <w:rsid w:val="00EB007E"/>
    <w:rsid w:val="00EB00CD"/>
    <w:rsid w:val="00EB0216"/>
    <w:rsid w:val="00EB035B"/>
    <w:rsid w:val="00EB0474"/>
    <w:rsid w:val="00EB0481"/>
    <w:rsid w:val="00EB05C0"/>
    <w:rsid w:val="00EB06F5"/>
    <w:rsid w:val="00EB0792"/>
    <w:rsid w:val="00EB08F3"/>
    <w:rsid w:val="00EB093D"/>
    <w:rsid w:val="00EB09ED"/>
    <w:rsid w:val="00EB0C2A"/>
    <w:rsid w:val="00EB0DF3"/>
    <w:rsid w:val="00EB1319"/>
    <w:rsid w:val="00EB138C"/>
    <w:rsid w:val="00EB1487"/>
    <w:rsid w:val="00EB167C"/>
    <w:rsid w:val="00EB1B02"/>
    <w:rsid w:val="00EB2075"/>
    <w:rsid w:val="00EB218E"/>
    <w:rsid w:val="00EB2416"/>
    <w:rsid w:val="00EB27AA"/>
    <w:rsid w:val="00EB27CE"/>
    <w:rsid w:val="00EB27DF"/>
    <w:rsid w:val="00EB2892"/>
    <w:rsid w:val="00EB2A47"/>
    <w:rsid w:val="00EB30D7"/>
    <w:rsid w:val="00EB31BF"/>
    <w:rsid w:val="00EB31F8"/>
    <w:rsid w:val="00EB3262"/>
    <w:rsid w:val="00EB33D5"/>
    <w:rsid w:val="00EB3599"/>
    <w:rsid w:val="00EB3786"/>
    <w:rsid w:val="00EB37D5"/>
    <w:rsid w:val="00EB37FC"/>
    <w:rsid w:val="00EB3AB6"/>
    <w:rsid w:val="00EB3E46"/>
    <w:rsid w:val="00EB444B"/>
    <w:rsid w:val="00EB44B4"/>
    <w:rsid w:val="00EB44CF"/>
    <w:rsid w:val="00EB49D9"/>
    <w:rsid w:val="00EB4BA3"/>
    <w:rsid w:val="00EB4C6D"/>
    <w:rsid w:val="00EB4CB0"/>
    <w:rsid w:val="00EB4DF1"/>
    <w:rsid w:val="00EB4F17"/>
    <w:rsid w:val="00EB50D3"/>
    <w:rsid w:val="00EB510A"/>
    <w:rsid w:val="00EB5478"/>
    <w:rsid w:val="00EB5603"/>
    <w:rsid w:val="00EB5CE1"/>
    <w:rsid w:val="00EB5D9C"/>
    <w:rsid w:val="00EB62B7"/>
    <w:rsid w:val="00EB62C6"/>
    <w:rsid w:val="00EB62F7"/>
    <w:rsid w:val="00EB637A"/>
    <w:rsid w:val="00EB66F4"/>
    <w:rsid w:val="00EB6859"/>
    <w:rsid w:val="00EB6867"/>
    <w:rsid w:val="00EB6966"/>
    <w:rsid w:val="00EB6BC8"/>
    <w:rsid w:val="00EB6D9E"/>
    <w:rsid w:val="00EB6EA1"/>
    <w:rsid w:val="00EB71A9"/>
    <w:rsid w:val="00EB749D"/>
    <w:rsid w:val="00EB7594"/>
    <w:rsid w:val="00EB7985"/>
    <w:rsid w:val="00EB7A4B"/>
    <w:rsid w:val="00EB7A6F"/>
    <w:rsid w:val="00EB7DDA"/>
    <w:rsid w:val="00EC0358"/>
    <w:rsid w:val="00EC0C31"/>
    <w:rsid w:val="00EC18D1"/>
    <w:rsid w:val="00EC194C"/>
    <w:rsid w:val="00EC1B13"/>
    <w:rsid w:val="00EC1D06"/>
    <w:rsid w:val="00EC1D0B"/>
    <w:rsid w:val="00EC1D6A"/>
    <w:rsid w:val="00EC2127"/>
    <w:rsid w:val="00EC22D1"/>
    <w:rsid w:val="00EC2741"/>
    <w:rsid w:val="00EC286C"/>
    <w:rsid w:val="00EC2B33"/>
    <w:rsid w:val="00EC2CD9"/>
    <w:rsid w:val="00EC2DD5"/>
    <w:rsid w:val="00EC3C15"/>
    <w:rsid w:val="00EC451C"/>
    <w:rsid w:val="00EC459D"/>
    <w:rsid w:val="00EC4653"/>
    <w:rsid w:val="00EC4714"/>
    <w:rsid w:val="00EC4C69"/>
    <w:rsid w:val="00EC524C"/>
    <w:rsid w:val="00EC529F"/>
    <w:rsid w:val="00EC5654"/>
    <w:rsid w:val="00EC5771"/>
    <w:rsid w:val="00EC599A"/>
    <w:rsid w:val="00EC59A2"/>
    <w:rsid w:val="00EC5AEE"/>
    <w:rsid w:val="00EC5D85"/>
    <w:rsid w:val="00EC63DB"/>
    <w:rsid w:val="00EC6561"/>
    <w:rsid w:val="00EC663C"/>
    <w:rsid w:val="00EC69BD"/>
    <w:rsid w:val="00EC6C42"/>
    <w:rsid w:val="00EC6E51"/>
    <w:rsid w:val="00EC6EB3"/>
    <w:rsid w:val="00EC72EC"/>
    <w:rsid w:val="00EC75B4"/>
    <w:rsid w:val="00EC7686"/>
    <w:rsid w:val="00EC7806"/>
    <w:rsid w:val="00EC7829"/>
    <w:rsid w:val="00EC790A"/>
    <w:rsid w:val="00EC7DAA"/>
    <w:rsid w:val="00EC7DFA"/>
    <w:rsid w:val="00ED0037"/>
    <w:rsid w:val="00ED01F6"/>
    <w:rsid w:val="00ED046E"/>
    <w:rsid w:val="00ED04A9"/>
    <w:rsid w:val="00ED04E6"/>
    <w:rsid w:val="00ED06A1"/>
    <w:rsid w:val="00ED0755"/>
    <w:rsid w:val="00ED1205"/>
    <w:rsid w:val="00ED1879"/>
    <w:rsid w:val="00ED23F5"/>
    <w:rsid w:val="00ED2697"/>
    <w:rsid w:val="00ED2848"/>
    <w:rsid w:val="00ED296C"/>
    <w:rsid w:val="00ED29D4"/>
    <w:rsid w:val="00ED2DD8"/>
    <w:rsid w:val="00ED33DF"/>
    <w:rsid w:val="00ED34A7"/>
    <w:rsid w:val="00ED35BC"/>
    <w:rsid w:val="00ED368D"/>
    <w:rsid w:val="00ED39A9"/>
    <w:rsid w:val="00ED3D75"/>
    <w:rsid w:val="00ED4012"/>
    <w:rsid w:val="00ED405C"/>
    <w:rsid w:val="00ED416B"/>
    <w:rsid w:val="00ED4361"/>
    <w:rsid w:val="00ED446E"/>
    <w:rsid w:val="00ED462A"/>
    <w:rsid w:val="00ED471D"/>
    <w:rsid w:val="00ED498B"/>
    <w:rsid w:val="00ED49AD"/>
    <w:rsid w:val="00ED5255"/>
    <w:rsid w:val="00ED5593"/>
    <w:rsid w:val="00ED5903"/>
    <w:rsid w:val="00ED5F4B"/>
    <w:rsid w:val="00ED6408"/>
    <w:rsid w:val="00ED6509"/>
    <w:rsid w:val="00ED670D"/>
    <w:rsid w:val="00ED6CF1"/>
    <w:rsid w:val="00ED6F11"/>
    <w:rsid w:val="00ED6FB6"/>
    <w:rsid w:val="00ED7116"/>
    <w:rsid w:val="00ED733A"/>
    <w:rsid w:val="00ED7354"/>
    <w:rsid w:val="00ED73FE"/>
    <w:rsid w:val="00ED73FF"/>
    <w:rsid w:val="00ED76CA"/>
    <w:rsid w:val="00ED7C1C"/>
    <w:rsid w:val="00ED7D4A"/>
    <w:rsid w:val="00ED7DDF"/>
    <w:rsid w:val="00EE0307"/>
    <w:rsid w:val="00EE031E"/>
    <w:rsid w:val="00EE0480"/>
    <w:rsid w:val="00EE061C"/>
    <w:rsid w:val="00EE0670"/>
    <w:rsid w:val="00EE07F6"/>
    <w:rsid w:val="00EE082B"/>
    <w:rsid w:val="00EE08B9"/>
    <w:rsid w:val="00EE08CE"/>
    <w:rsid w:val="00EE0A19"/>
    <w:rsid w:val="00EE0A6A"/>
    <w:rsid w:val="00EE0AF5"/>
    <w:rsid w:val="00EE0C54"/>
    <w:rsid w:val="00EE15A3"/>
    <w:rsid w:val="00EE1850"/>
    <w:rsid w:val="00EE18CE"/>
    <w:rsid w:val="00EE1A4A"/>
    <w:rsid w:val="00EE1B7D"/>
    <w:rsid w:val="00EE1E31"/>
    <w:rsid w:val="00EE2129"/>
    <w:rsid w:val="00EE253B"/>
    <w:rsid w:val="00EE2564"/>
    <w:rsid w:val="00EE29F7"/>
    <w:rsid w:val="00EE2BF2"/>
    <w:rsid w:val="00EE2F64"/>
    <w:rsid w:val="00EE317B"/>
    <w:rsid w:val="00EE3504"/>
    <w:rsid w:val="00EE358D"/>
    <w:rsid w:val="00EE364E"/>
    <w:rsid w:val="00EE38BD"/>
    <w:rsid w:val="00EE3990"/>
    <w:rsid w:val="00EE3A37"/>
    <w:rsid w:val="00EE3C81"/>
    <w:rsid w:val="00EE3E63"/>
    <w:rsid w:val="00EE4AA2"/>
    <w:rsid w:val="00EE4D7B"/>
    <w:rsid w:val="00EE4EFC"/>
    <w:rsid w:val="00EE51F6"/>
    <w:rsid w:val="00EE52A9"/>
    <w:rsid w:val="00EE53BB"/>
    <w:rsid w:val="00EE5463"/>
    <w:rsid w:val="00EE54AC"/>
    <w:rsid w:val="00EE55B6"/>
    <w:rsid w:val="00EE56AF"/>
    <w:rsid w:val="00EE57C9"/>
    <w:rsid w:val="00EE5D05"/>
    <w:rsid w:val="00EE5F42"/>
    <w:rsid w:val="00EE5F53"/>
    <w:rsid w:val="00EE67B3"/>
    <w:rsid w:val="00EE69BE"/>
    <w:rsid w:val="00EE6A4D"/>
    <w:rsid w:val="00EE6C36"/>
    <w:rsid w:val="00EE6CDA"/>
    <w:rsid w:val="00EE761E"/>
    <w:rsid w:val="00EE786B"/>
    <w:rsid w:val="00EE7BEE"/>
    <w:rsid w:val="00EF002B"/>
    <w:rsid w:val="00EF007A"/>
    <w:rsid w:val="00EF0B01"/>
    <w:rsid w:val="00EF0B4D"/>
    <w:rsid w:val="00EF0F68"/>
    <w:rsid w:val="00EF1252"/>
    <w:rsid w:val="00EF16ED"/>
    <w:rsid w:val="00EF2072"/>
    <w:rsid w:val="00EF2172"/>
    <w:rsid w:val="00EF21A5"/>
    <w:rsid w:val="00EF2557"/>
    <w:rsid w:val="00EF26FB"/>
    <w:rsid w:val="00EF2CC8"/>
    <w:rsid w:val="00EF2E62"/>
    <w:rsid w:val="00EF2F6A"/>
    <w:rsid w:val="00EF3373"/>
    <w:rsid w:val="00EF397E"/>
    <w:rsid w:val="00EF3B1B"/>
    <w:rsid w:val="00EF3DD9"/>
    <w:rsid w:val="00EF4182"/>
    <w:rsid w:val="00EF4190"/>
    <w:rsid w:val="00EF41D6"/>
    <w:rsid w:val="00EF48AD"/>
    <w:rsid w:val="00EF4F33"/>
    <w:rsid w:val="00EF50F2"/>
    <w:rsid w:val="00EF5503"/>
    <w:rsid w:val="00EF57BF"/>
    <w:rsid w:val="00EF5848"/>
    <w:rsid w:val="00EF5923"/>
    <w:rsid w:val="00EF5C65"/>
    <w:rsid w:val="00EF5D4C"/>
    <w:rsid w:val="00EF5E2C"/>
    <w:rsid w:val="00EF60D6"/>
    <w:rsid w:val="00EF6223"/>
    <w:rsid w:val="00EF65BC"/>
    <w:rsid w:val="00EF678B"/>
    <w:rsid w:val="00EF6932"/>
    <w:rsid w:val="00EF697E"/>
    <w:rsid w:val="00EF6C15"/>
    <w:rsid w:val="00EF6D03"/>
    <w:rsid w:val="00EF6FB7"/>
    <w:rsid w:val="00EF74B3"/>
    <w:rsid w:val="00EF75D2"/>
    <w:rsid w:val="00EF76A4"/>
    <w:rsid w:val="00EF7A78"/>
    <w:rsid w:val="00EF7BF7"/>
    <w:rsid w:val="00EF7CEA"/>
    <w:rsid w:val="00EF7E75"/>
    <w:rsid w:val="00EF7F84"/>
    <w:rsid w:val="00F00092"/>
    <w:rsid w:val="00F0035F"/>
    <w:rsid w:val="00F0045A"/>
    <w:rsid w:val="00F0075E"/>
    <w:rsid w:val="00F00826"/>
    <w:rsid w:val="00F00AFE"/>
    <w:rsid w:val="00F00BA0"/>
    <w:rsid w:val="00F00BEB"/>
    <w:rsid w:val="00F00C7C"/>
    <w:rsid w:val="00F01096"/>
    <w:rsid w:val="00F0136B"/>
    <w:rsid w:val="00F01470"/>
    <w:rsid w:val="00F015C9"/>
    <w:rsid w:val="00F017B7"/>
    <w:rsid w:val="00F01817"/>
    <w:rsid w:val="00F01824"/>
    <w:rsid w:val="00F018BA"/>
    <w:rsid w:val="00F01912"/>
    <w:rsid w:val="00F01B74"/>
    <w:rsid w:val="00F01F2A"/>
    <w:rsid w:val="00F02350"/>
    <w:rsid w:val="00F024D7"/>
    <w:rsid w:val="00F02623"/>
    <w:rsid w:val="00F02738"/>
    <w:rsid w:val="00F02B5A"/>
    <w:rsid w:val="00F02BB9"/>
    <w:rsid w:val="00F02C10"/>
    <w:rsid w:val="00F02D1E"/>
    <w:rsid w:val="00F02EE7"/>
    <w:rsid w:val="00F02FCF"/>
    <w:rsid w:val="00F0309A"/>
    <w:rsid w:val="00F03513"/>
    <w:rsid w:val="00F038E2"/>
    <w:rsid w:val="00F03CC2"/>
    <w:rsid w:val="00F03DD6"/>
    <w:rsid w:val="00F0416C"/>
    <w:rsid w:val="00F04359"/>
    <w:rsid w:val="00F046A6"/>
    <w:rsid w:val="00F048FF"/>
    <w:rsid w:val="00F0490C"/>
    <w:rsid w:val="00F04A20"/>
    <w:rsid w:val="00F04A78"/>
    <w:rsid w:val="00F04D59"/>
    <w:rsid w:val="00F051B7"/>
    <w:rsid w:val="00F051D9"/>
    <w:rsid w:val="00F052E1"/>
    <w:rsid w:val="00F05832"/>
    <w:rsid w:val="00F059C6"/>
    <w:rsid w:val="00F05A11"/>
    <w:rsid w:val="00F05E91"/>
    <w:rsid w:val="00F05F8B"/>
    <w:rsid w:val="00F0614F"/>
    <w:rsid w:val="00F066C9"/>
    <w:rsid w:val="00F0690B"/>
    <w:rsid w:val="00F06B39"/>
    <w:rsid w:val="00F06D8F"/>
    <w:rsid w:val="00F0749B"/>
    <w:rsid w:val="00F075B2"/>
    <w:rsid w:val="00F07DC9"/>
    <w:rsid w:val="00F07E62"/>
    <w:rsid w:val="00F07F5A"/>
    <w:rsid w:val="00F10217"/>
    <w:rsid w:val="00F10430"/>
    <w:rsid w:val="00F10524"/>
    <w:rsid w:val="00F10537"/>
    <w:rsid w:val="00F10E63"/>
    <w:rsid w:val="00F110C7"/>
    <w:rsid w:val="00F110CF"/>
    <w:rsid w:val="00F1114E"/>
    <w:rsid w:val="00F11345"/>
    <w:rsid w:val="00F11548"/>
    <w:rsid w:val="00F115C0"/>
    <w:rsid w:val="00F11A69"/>
    <w:rsid w:val="00F11C72"/>
    <w:rsid w:val="00F11DD4"/>
    <w:rsid w:val="00F11E8D"/>
    <w:rsid w:val="00F121A2"/>
    <w:rsid w:val="00F121E0"/>
    <w:rsid w:val="00F1245B"/>
    <w:rsid w:val="00F12A1A"/>
    <w:rsid w:val="00F1336B"/>
    <w:rsid w:val="00F134E8"/>
    <w:rsid w:val="00F13594"/>
    <w:rsid w:val="00F1366A"/>
    <w:rsid w:val="00F13730"/>
    <w:rsid w:val="00F138E1"/>
    <w:rsid w:val="00F13E9D"/>
    <w:rsid w:val="00F14314"/>
    <w:rsid w:val="00F1450F"/>
    <w:rsid w:val="00F14794"/>
    <w:rsid w:val="00F147CB"/>
    <w:rsid w:val="00F14EAF"/>
    <w:rsid w:val="00F14F09"/>
    <w:rsid w:val="00F14FB9"/>
    <w:rsid w:val="00F15605"/>
    <w:rsid w:val="00F157F2"/>
    <w:rsid w:val="00F1588B"/>
    <w:rsid w:val="00F15C4A"/>
    <w:rsid w:val="00F15D92"/>
    <w:rsid w:val="00F1652A"/>
    <w:rsid w:val="00F166E6"/>
    <w:rsid w:val="00F16ACB"/>
    <w:rsid w:val="00F16BDA"/>
    <w:rsid w:val="00F16D06"/>
    <w:rsid w:val="00F16E55"/>
    <w:rsid w:val="00F16F38"/>
    <w:rsid w:val="00F17394"/>
    <w:rsid w:val="00F1754A"/>
    <w:rsid w:val="00F17B32"/>
    <w:rsid w:val="00F17DF0"/>
    <w:rsid w:val="00F20194"/>
    <w:rsid w:val="00F202B3"/>
    <w:rsid w:val="00F20586"/>
    <w:rsid w:val="00F20647"/>
    <w:rsid w:val="00F207E5"/>
    <w:rsid w:val="00F20B14"/>
    <w:rsid w:val="00F20B93"/>
    <w:rsid w:val="00F20B94"/>
    <w:rsid w:val="00F20F81"/>
    <w:rsid w:val="00F21202"/>
    <w:rsid w:val="00F212AF"/>
    <w:rsid w:val="00F2155A"/>
    <w:rsid w:val="00F2191D"/>
    <w:rsid w:val="00F21979"/>
    <w:rsid w:val="00F21EAE"/>
    <w:rsid w:val="00F22366"/>
    <w:rsid w:val="00F224CD"/>
    <w:rsid w:val="00F22AC9"/>
    <w:rsid w:val="00F22CBC"/>
    <w:rsid w:val="00F22D20"/>
    <w:rsid w:val="00F22D92"/>
    <w:rsid w:val="00F22FB0"/>
    <w:rsid w:val="00F231E6"/>
    <w:rsid w:val="00F239F7"/>
    <w:rsid w:val="00F23B6B"/>
    <w:rsid w:val="00F23E4E"/>
    <w:rsid w:val="00F23FF0"/>
    <w:rsid w:val="00F2437F"/>
    <w:rsid w:val="00F24382"/>
    <w:rsid w:val="00F248DF"/>
    <w:rsid w:val="00F24BB6"/>
    <w:rsid w:val="00F24CED"/>
    <w:rsid w:val="00F24D14"/>
    <w:rsid w:val="00F25261"/>
    <w:rsid w:val="00F25475"/>
    <w:rsid w:val="00F25550"/>
    <w:rsid w:val="00F25585"/>
    <w:rsid w:val="00F257C7"/>
    <w:rsid w:val="00F25938"/>
    <w:rsid w:val="00F25C62"/>
    <w:rsid w:val="00F25E4F"/>
    <w:rsid w:val="00F260D8"/>
    <w:rsid w:val="00F2622C"/>
    <w:rsid w:val="00F26244"/>
    <w:rsid w:val="00F26573"/>
    <w:rsid w:val="00F26801"/>
    <w:rsid w:val="00F2684B"/>
    <w:rsid w:val="00F269BD"/>
    <w:rsid w:val="00F276DC"/>
    <w:rsid w:val="00F2793A"/>
    <w:rsid w:val="00F279E3"/>
    <w:rsid w:val="00F27C87"/>
    <w:rsid w:val="00F27CAA"/>
    <w:rsid w:val="00F27F76"/>
    <w:rsid w:val="00F3023B"/>
    <w:rsid w:val="00F304C8"/>
    <w:rsid w:val="00F3060C"/>
    <w:rsid w:val="00F30758"/>
    <w:rsid w:val="00F307DA"/>
    <w:rsid w:val="00F3081C"/>
    <w:rsid w:val="00F30DFB"/>
    <w:rsid w:val="00F312EC"/>
    <w:rsid w:val="00F313EA"/>
    <w:rsid w:val="00F31478"/>
    <w:rsid w:val="00F315B9"/>
    <w:rsid w:val="00F3168E"/>
    <w:rsid w:val="00F316F6"/>
    <w:rsid w:val="00F3182A"/>
    <w:rsid w:val="00F318D0"/>
    <w:rsid w:val="00F31C9D"/>
    <w:rsid w:val="00F31E9F"/>
    <w:rsid w:val="00F321FD"/>
    <w:rsid w:val="00F32220"/>
    <w:rsid w:val="00F326A7"/>
    <w:rsid w:val="00F32915"/>
    <w:rsid w:val="00F329FF"/>
    <w:rsid w:val="00F32C3A"/>
    <w:rsid w:val="00F32FE8"/>
    <w:rsid w:val="00F33539"/>
    <w:rsid w:val="00F3356A"/>
    <w:rsid w:val="00F335DB"/>
    <w:rsid w:val="00F33763"/>
    <w:rsid w:val="00F33D0F"/>
    <w:rsid w:val="00F33FB4"/>
    <w:rsid w:val="00F34101"/>
    <w:rsid w:val="00F34607"/>
    <w:rsid w:val="00F34676"/>
    <w:rsid w:val="00F346C9"/>
    <w:rsid w:val="00F349D2"/>
    <w:rsid w:val="00F34B0A"/>
    <w:rsid w:val="00F34CF2"/>
    <w:rsid w:val="00F35211"/>
    <w:rsid w:val="00F352A9"/>
    <w:rsid w:val="00F35391"/>
    <w:rsid w:val="00F3575A"/>
    <w:rsid w:val="00F358FE"/>
    <w:rsid w:val="00F3591E"/>
    <w:rsid w:val="00F35D97"/>
    <w:rsid w:val="00F36190"/>
    <w:rsid w:val="00F366B1"/>
    <w:rsid w:val="00F36962"/>
    <w:rsid w:val="00F369E9"/>
    <w:rsid w:val="00F36B60"/>
    <w:rsid w:val="00F36E43"/>
    <w:rsid w:val="00F370B9"/>
    <w:rsid w:val="00F37211"/>
    <w:rsid w:val="00F37447"/>
    <w:rsid w:val="00F37510"/>
    <w:rsid w:val="00F37661"/>
    <w:rsid w:val="00F376DC"/>
    <w:rsid w:val="00F3779B"/>
    <w:rsid w:val="00F377EC"/>
    <w:rsid w:val="00F378B5"/>
    <w:rsid w:val="00F378E7"/>
    <w:rsid w:val="00F37C47"/>
    <w:rsid w:val="00F37DEE"/>
    <w:rsid w:val="00F400B1"/>
    <w:rsid w:val="00F40676"/>
    <w:rsid w:val="00F409B0"/>
    <w:rsid w:val="00F40D32"/>
    <w:rsid w:val="00F417CF"/>
    <w:rsid w:val="00F418F8"/>
    <w:rsid w:val="00F41917"/>
    <w:rsid w:val="00F41ACC"/>
    <w:rsid w:val="00F41E21"/>
    <w:rsid w:val="00F4213D"/>
    <w:rsid w:val="00F42466"/>
    <w:rsid w:val="00F42A42"/>
    <w:rsid w:val="00F43516"/>
    <w:rsid w:val="00F436E3"/>
    <w:rsid w:val="00F436F5"/>
    <w:rsid w:val="00F43C8D"/>
    <w:rsid w:val="00F43D0F"/>
    <w:rsid w:val="00F43FB9"/>
    <w:rsid w:val="00F44079"/>
    <w:rsid w:val="00F4436B"/>
    <w:rsid w:val="00F44483"/>
    <w:rsid w:val="00F44935"/>
    <w:rsid w:val="00F45261"/>
    <w:rsid w:val="00F45362"/>
    <w:rsid w:val="00F4543C"/>
    <w:rsid w:val="00F4549E"/>
    <w:rsid w:val="00F4553B"/>
    <w:rsid w:val="00F4562F"/>
    <w:rsid w:val="00F45661"/>
    <w:rsid w:val="00F4574D"/>
    <w:rsid w:val="00F45783"/>
    <w:rsid w:val="00F45AB2"/>
    <w:rsid w:val="00F45DD2"/>
    <w:rsid w:val="00F45F2D"/>
    <w:rsid w:val="00F45F37"/>
    <w:rsid w:val="00F4608E"/>
    <w:rsid w:val="00F46188"/>
    <w:rsid w:val="00F462F6"/>
    <w:rsid w:val="00F4651D"/>
    <w:rsid w:val="00F46649"/>
    <w:rsid w:val="00F468D3"/>
    <w:rsid w:val="00F46A6D"/>
    <w:rsid w:val="00F46F03"/>
    <w:rsid w:val="00F47090"/>
    <w:rsid w:val="00F470A3"/>
    <w:rsid w:val="00F475FD"/>
    <w:rsid w:val="00F477A5"/>
    <w:rsid w:val="00F478E3"/>
    <w:rsid w:val="00F47CE5"/>
    <w:rsid w:val="00F47E7E"/>
    <w:rsid w:val="00F50335"/>
    <w:rsid w:val="00F507CE"/>
    <w:rsid w:val="00F50812"/>
    <w:rsid w:val="00F50C8C"/>
    <w:rsid w:val="00F50E95"/>
    <w:rsid w:val="00F50EA2"/>
    <w:rsid w:val="00F50EC8"/>
    <w:rsid w:val="00F51103"/>
    <w:rsid w:val="00F5119E"/>
    <w:rsid w:val="00F51329"/>
    <w:rsid w:val="00F51624"/>
    <w:rsid w:val="00F516A7"/>
    <w:rsid w:val="00F51A3C"/>
    <w:rsid w:val="00F51E2F"/>
    <w:rsid w:val="00F51FF4"/>
    <w:rsid w:val="00F52152"/>
    <w:rsid w:val="00F52250"/>
    <w:rsid w:val="00F522E2"/>
    <w:rsid w:val="00F52496"/>
    <w:rsid w:val="00F52497"/>
    <w:rsid w:val="00F52A4E"/>
    <w:rsid w:val="00F533DF"/>
    <w:rsid w:val="00F53540"/>
    <w:rsid w:val="00F53C23"/>
    <w:rsid w:val="00F53D2E"/>
    <w:rsid w:val="00F53FD4"/>
    <w:rsid w:val="00F5417B"/>
    <w:rsid w:val="00F54C40"/>
    <w:rsid w:val="00F55165"/>
    <w:rsid w:val="00F55342"/>
    <w:rsid w:val="00F5544D"/>
    <w:rsid w:val="00F55AE7"/>
    <w:rsid w:val="00F55B77"/>
    <w:rsid w:val="00F55C0B"/>
    <w:rsid w:val="00F55E2A"/>
    <w:rsid w:val="00F55E87"/>
    <w:rsid w:val="00F56601"/>
    <w:rsid w:val="00F56947"/>
    <w:rsid w:val="00F56E66"/>
    <w:rsid w:val="00F56F38"/>
    <w:rsid w:val="00F56FCD"/>
    <w:rsid w:val="00F57743"/>
    <w:rsid w:val="00F57848"/>
    <w:rsid w:val="00F6010E"/>
    <w:rsid w:val="00F6020E"/>
    <w:rsid w:val="00F60478"/>
    <w:rsid w:val="00F60B87"/>
    <w:rsid w:val="00F6129E"/>
    <w:rsid w:val="00F6145D"/>
    <w:rsid w:val="00F618BE"/>
    <w:rsid w:val="00F618DE"/>
    <w:rsid w:val="00F61965"/>
    <w:rsid w:val="00F61BFC"/>
    <w:rsid w:val="00F61C54"/>
    <w:rsid w:val="00F61ECA"/>
    <w:rsid w:val="00F61F86"/>
    <w:rsid w:val="00F62436"/>
    <w:rsid w:val="00F62459"/>
    <w:rsid w:val="00F624FB"/>
    <w:rsid w:val="00F62644"/>
    <w:rsid w:val="00F6288A"/>
    <w:rsid w:val="00F62C6D"/>
    <w:rsid w:val="00F62ECA"/>
    <w:rsid w:val="00F62F33"/>
    <w:rsid w:val="00F63155"/>
    <w:rsid w:val="00F6349B"/>
    <w:rsid w:val="00F6392B"/>
    <w:rsid w:val="00F63945"/>
    <w:rsid w:val="00F63BCA"/>
    <w:rsid w:val="00F64056"/>
    <w:rsid w:val="00F644EC"/>
    <w:rsid w:val="00F6488F"/>
    <w:rsid w:val="00F64975"/>
    <w:rsid w:val="00F64DA1"/>
    <w:rsid w:val="00F65075"/>
    <w:rsid w:val="00F65525"/>
    <w:rsid w:val="00F65631"/>
    <w:rsid w:val="00F6581F"/>
    <w:rsid w:val="00F658F6"/>
    <w:rsid w:val="00F65C3C"/>
    <w:rsid w:val="00F65FC1"/>
    <w:rsid w:val="00F6600A"/>
    <w:rsid w:val="00F660C3"/>
    <w:rsid w:val="00F662E2"/>
    <w:rsid w:val="00F66362"/>
    <w:rsid w:val="00F66775"/>
    <w:rsid w:val="00F669DA"/>
    <w:rsid w:val="00F66CC9"/>
    <w:rsid w:val="00F66D05"/>
    <w:rsid w:val="00F66E6B"/>
    <w:rsid w:val="00F66F21"/>
    <w:rsid w:val="00F672A3"/>
    <w:rsid w:val="00F676A8"/>
    <w:rsid w:val="00F67964"/>
    <w:rsid w:val="00F67B07"/>
    <w:rsid w:val="00F67DD1"/>
    <w:rsid w:val="00F67F28"/>
    <w:rsid w:val="00F700D8"/>
    <w:rsid w:val="00F70179"/>
    <w:rsid w:val="00F703C5"/>
    <w:rsid w:val="00F70453"/>
    <w:rsid w:val="00F70559"/>
    <w:rsid w:val="00F7089D"/>
    <w:rsid w:val="00F70AC5"/>
    <w:rsid w:val="00F70D89"/>
    <w:rsid w:val="00F712B6"/>
    <w:rsid w:val="00F715CF"/>
    <w:rsid w:val="00F71962"/>
    <w:rsid w:val="00F71B7A"/>
    <w:rsid w:val="00F71F4A"/>
    <w:rsid w:val="00F725FB"/>
    <w:rsid w:val="00F72632"/>
    <w:rsid w:val="00F72B40"/>
    <w:rsid w:val="00F72BE2"/>
    <w:rsid w:val="00F72C7E"/>
    <w:rsid w:val="00F72C86"/>
    <w:rsid w:val="00F72DC5"/>
    <w:rsid w:val="00F72F62"/>
    <w:rsid w:val="00F73453"/>
    <w:rsid w:val="00F735AB"/>
    <w:rsid w:val="00F73B38"/>
    <w:rsid w:val="00F74202"/>
    <w:rsid w:val="00F74877"/>
    <w:rsid w:val="00F74BEA"/>
    <w:rsid w:val="00F74BF6"/>
    <w:rsid w:val="00F74E0D"/>
    <w:rsid w:val="00F75058"/>
    <w:rsid w:val="00F750DE"/>
    <w:rsid w:val="00F7544C"/>
    <w:rsid w:val="00F75649"/>
    <w:rsid w:val="00F7568A"/>
    <w:rsid w:val="00F75829"/>
    <w:rsid w:val="00F75A85"/>
    <w:rsid w:val="00F75AF2"/>
    <w:rsid w:val="00F75B01"/>
    <w:rsid w:val="00F75D49"/>
    <w:rsid w:val="00F75F41"/>
    <w:rsid w:val="00F76197"/>
    <w:rsid w:val="00F7622C"/>
    <w:rsid w:val="00F76F10"/>
    <w:rsid w:val="00F770BF"/>
    <w:rsid w:val="00F771DC"/>
    <w:rsid w:val="00F77CCF"/>
    <w:rsid w:val="00F80088"/>
    <w:rsid w:val="00F801FD"/>
    <w:rsid w:val="00F80488"/>
    <w:rsid w:val="00F804A6"/>
    <w:rsid w:val="00F80657"/>
    <w:rsid w:val="00F80772"/>
    <w:rsid w:val="00F8077A"/>
    <w:rsid w:val="00F80C33"/>
    <w:rsid w:val="00F80D52"/>
    <w:rsid w:val="00F80E03"/>
    <w:rsid w:val="00F811C2"/>
    <w:rsid w:val="00F81489"/>
    <w:rsid w:val="00F8163F"/>
    <w:rsid w:val="00F81784"/>
    <w:rsid w:val="00F81902"/>
    <w:rsid w:val="00F81BBA"/>
    <w:rsid w:val="00F821CA"/>
    <w:rsid w:val="00F821DE"/>
    <w:rsid w:val="00F82407"/>
    <w:rsid w:val="00F826C3"/>
    <w:rsid w:val="00F82701"/>
    <w:rsid w:val="00F82CAE"/>
    <w:rsid w:val="00F82CD1"/>
    <w:rsid w:val="00F82D2B"/>
    <w:rsid w:val="00F82F46"/>
    <w:rsid w:val="00F83218"/>
    <w:rsid w:val="00F83316"/>
    <w:rsid w:val="00F83660"/>
    <w:rsid w:val="00F83AC6"/>
    <w:rsid w:val="00F83B4A"/>
    <w:rsid w:val="00F8410C"/>
    <w:rsid w:val="00F84261"/>
    <w:rsid w:val="00F842D6"/>
    <w:rsid w:val="00F84355"/>
    <w:rsid w:val="00F844E6"/>
    <w:rsid w:val="00F845E0"/>
    <w:rsid w:val="00F8478B"/>
    <w:rsid w:val="00F84897"/>
    <w:rsid w:val="00F84B0E"/>
    <w:rsid w:val="00F84F8B"/>
    <w:rsid w:val="00F852A6"/>
    <w:rsid w:val="00F85329"/>
    <w:rsid w:val="00F85581"/>
    <w:rsid w:val="00F859AB"/>
    <w:rsid w:val="00F85AB6"/>
    <w:rsid w:val="00F85AF6"/>
    <w:rsid w:val="00F85B0E"/>
    <w:rsid w:val="00F85CC3"/>
    <w:rsid w:val="00F85FAC"/>
    <w:rsid w:val="00F86676"/>
    <w:rsid w:val="00F86715"/>
    <w:rsid w:val="00F8677A"/>
    <w:rsid w:val="00F86E85"/>
    <w:rsid w:val="00F87055"/>
    <w:rsid w:val="00F870C1"/>
    <w:rsid w:val="00F8722A"/>
    <w:rsid w:val="00F873D1"/>
    <w:rsid w:val="00F87690"/>
    <w:rsid w:val="00F87764"/>
    <w:rsid w:val="00F879CB"/>
    <w:rsid w:val="00F87D26"/>
    <w:rsid w:val="00F87F8C"/>
    <w:rsid w:val="00F9002E"/>
    <w:rsid w:val="00F90088"/>
    <w:rsid w:val="00F900B0"/>
    <w:rsid w:val="00F9011C"/>
    <w:rsid w:val="00F902B5"/>
    <w:rsid w:val="00F90339"/>
    <w:rsid w:val="00F9050B"/>
    <w:rsid w:val="00F907C3"/>
    <w:rsid w:val="00F909F7"/>
    <w:rsid w:val="00F90D02"/>
    <w:rsid w:val="00F90D8B"/>
    <w:rsid w:val="00F91051"/>
    <w:rsid w:val="00F91375"/>
    <w:rsid w:val="00F91401"/>
    <w:rsid w:val="00F91665"/>
    <w:rsid w:val="00F91852"/>
    <w:rsid w:val="00F91D2D"/>
    <w:rsid w:val="00F91F5C"/>
    <w:rsid w:val="00F92136"/>
    <w:rsid w:val="00F92160"/>
    <w:rsid w:val="00F924D8"/>
    <w:rsid w:val="00F92500"/>
    <w:rsid w:val="00F9280A"/>
    <w:rsid w:val="00F92930"/>
    <w:rsid w:val="00F92D7B"/>
    <w:rsid w:val="00F93615"/>
    <w:rsid w:val="00F93E6C"/>
    <w:rsid w:val="00F93FB3"/>
    <w:rsid w:val="00F94043"/>
    <w:rsid w:val="00F9429B"/>
    <w:rsid w:val="00F9438B"/>
    <w:rsid w:val="00F94417"/>
    <w:rsid w:val="00F94443"/>
    <w:rsid w:val="00F9462E"/>
    <w:rsid w:val="00F94957"/>
    <w:rsid w:val="00F94987"/>
    <w:rsid w:val="00F94B7A"/>
    <w:rsid w:val="00F94C58"/>
    <w:rsid w:val="00F94EA8"/>
    <w:rsid w:val="00F94F1C"/>
    <w:rsid w:val="00F95066"/>
    <w:rsid w:val="00F950F3"/>
    <w:rsid w:val="00F952F7"/>
    <w:rsid w:val="00F953AA"/>
    <w:rsid w:val="00F9569A"/>
    <w:rsid w:val="00F959D9"/>
    <w:rsid w:val="00F95C94"/>
    <w:rsid w:val="00F95F65"/>
    <w:rsid w:val="00F96048"/>
    <w:rsid w:val="00F96102"/>
    <w:rsid w:val="00F9613F"/>
    <w:rsid w:val="00F96390"/>
    <w:rsid w:val="00F96654"/>
    <w:rsid w:val="00F96655"/>
    <w:rsid w:val="00F96661"/>
    <w:rsid w:val="00F96706"/>
    <w:rsid w:val="00F96A81"/>
    <w:rsid w:val="00F96EF2"/>
    <w:rsid w:val="00F96F37"/>
    <w:rsid w:val="00F97823"/>
    <w:rsid w:val="00FA00A6"/>
    <w:rsid w:val="00FA00A7"/>
    <w:rsid w:val="00FA0233"/>
    <w:rsid w:val="00FA04EB"/>
    <w:rsid w:val="00FA05A6"/>
    <w:rsid w:val="00FA0935"/>
    <w:rsid w:val="00FA0EB1"/>
    <w:rsid w:val="00FA108F"/>
    <w:rsid w:val="00FA109B"/>
    <w:rsid w:val="00FA1255"/>
    <w:rsid w:val="00FA1953"/>
    <w:rsid w:val="00FA19F2"/>
    <w:rsid w:val="00FA1CF6"/>
    <w:rsid w:val="00FA1E0B"/>
    <w:rsid w:val="00FA2228"/>
    <w:rsid w:val="00FA22F6"/>
    <w:rsid w:val="00FA2386"/>
    <w:rsid w:val="00FA23FB"/>
    <w:rsid w:val="00FA2484"/>
    <w:rsid w:val="00FA26EE"/>
    <w:rsid w:val="00FA297C"/>
    <w:rsid w:val="00FA2B5C"/>
    <w:rsid w:val="00FA2BDB"/>
    <w:rsid w:val="00FA2D5C"/>
    <w:rsid w:val="00FA3009"/>
    <w:rsid w:val="00FA308E"/>
    <w:rsid w:val="00FA3395"/>
    <w:rsid w:val="00FA3479"/>
    <w:rsid w:val="00FA3B4B"/>
    <w:rsid w:val="00FA3F1E"/>
    <w:rsid w:val="00FA437A"/>
    <w:rsid w:val="00FA4467"/>
    <w:rsid w:val="00FA4593"/>
    <w:rsid w:val="00FA46CC"/>
    <w:rsid w:val="00FA5089"/>
    <w:rsid w:val="00FA510D"/>
    <w:rsid w:val="00FA522E"/>
    <w:rsid w:val="00FA5466"/>
    <w:rsid w:val="00FA546B"/>
    <w:rsid w:val="00FA558F"/>
    <w:rsid w:val="00FA5AEC"/>
    <w:rsid w:val="00FA5B92"/>
    <w:rsid w:val="00FA5D5E"/>
    <w:rsid w:val="00FA5FF7"/>
    <w:rsid w:val="00FA61FF"/>
    <w:rsid w:val="00FA62EC"/>
    <w:rsid w:val="00FA6505"/>
    <w:rsid w:val="00FA65AD"/>
    <w:rsid w:val="00FA6667"/>
    <w:rsid w:val="00FA6941"/>
    <w:rsid w:val="00FA6A96"/>
    <w:rsid w:val="00FA6F40"/>
    <w:rsid w:val="00FA70DB"/>
    <w:rsid w:val="00FA75E7"/>
    <w:rsid w:val="00FA768F"/>
    <w:rsid w:val="00FA7811"/>
    <w:rsid w:val="00FA788F"/>
    <w:rsid w:val="00FB0104"/>
    <w:rsid w:val="00FB0250"/>
    <w:rsid w:val="00FB0416"/>
    <w:rsid w:val="00FB05A1"/>
    <w:rsid w:val="00FB09D4"/>
    <w:rsid w:val="00FB0ED6"/>
    <w:rsid w:val="00FB13C9"/>
    <w:rsid w:val="00FB16B0"/>
    <w:rsid w:val="00FB16C7"/>
    <w:rsid w:val="00FB1A5E"/>
    <w:rsid w:val="00FB1B1E"/>
    <w:rsid w:val="00FB1B56"/>
    <w:rsid w:val="00FB201E"/>
    <w:rsid w:val="00FB241C"/>
    <w:rsid w:val="00FB2645"/>
    <w:rsid w:val="00FB26AB"/>
    <w:rsid w:val="00FB2826"/>
    <w:rsid w:val="00FB2C03"/>
    <w:rsid w:val="00FB321F"/>
    <w:rsid w:val="00FB3546"/>
    <w:rsid w:val="00FB3755"/>
    <w:rsid w:val="00FB3857"/>
    <w:rsid w:val="00FB3897"/>
    <w:rsid w:val="00FB3AC1"/>
    <w:rsid w:val="00FB3ADE"/>
    <w:rsid w:val="00FB3DC1"/>
    <w:rsid w:val="00FB3E43"/>
    <w:rsid w:val="00FB3F57"/>
    <w:rsid w:val="00FB40A9"/>
    <w:rsid w:val="00FB425D"/>
    <w:rsid w:val="00FB450C"/>
    <w:rsid w:val="00FB4617"/>
    <w:rsid w:val="00FB49DF"/>
    <w:rsid w:val="00FB4F03"/>
    <w:rsid w:val="00FB4F90"/>
    <w:rsid w:val="00FB58D0"/>
    <w:rsid w:val="00FB5AC3"/>
    <w:rsid w:val="00FB5BBB"/>
    <w:rsid w:val="00FB6060"/>
    <w:rsid w:val="00FB6217"/>
    <w:rsid w:val="00FB686C"/>
    <w:rsid w:val="00FB693A"/>
    <w:rsid w:val="00FB6A88"/>
    <w:rsid w:val="00FB6AFD"/>
    <w:rsid w:val="00FB6CA7"/>
    <w:rsid w:val="00FB6D7A"/>
    <w:rsid w:val="00FB70DD"/>
    <w:rsid w:val="00FB70FC"/>
    <w:rsid w:val="00FB746A"/>
    <w:rsid w:val="00FB7843"/>
    <w:rsid w:val="00FB7BA2"/>
    <w:rsid w:val="00FB7C23"/>
    <w:rsid w:val="00FB7EC5"/>
    <w:rsid w:val="00FB7F97"/>
    <w:rsid w:val="00FC04BF"/>
    <w:rsid w:val="00FC0B3C"/>
    <w:rsid w:val="00FC0D9C"/>
    <w:rsid w:val="00FC0E98"/>
    <w:rsid w:val="00FC0F66"/>
    <w:rsid w:val="00FC106E"/>
    <w:rsid w:val="00FC11D9"/>
    <w:rsid w:val="00FC1ACB"/>
    <w:rsid w:val="00FC1BC0"/>
    <w:rsid w:val="00FC1D67"/>
    <w:rsid w:val="00FC1EBE"/>
    <w:rsid w:val="00FC1EF1"/>
    <w:rsid w:val="00FC2059"/>
    <w:rsid w:val="00FC25C4"/>
    <w:rsid w:val="00FC285B"/>
    <w:rsid w:val="00FC29B2"/>
    <w:rsid w:val="00FC2A74"/>
    <w:rsid w:val="00FC2E34"/>
    <w:rsid w:val="00FC2EAB"/>
    <w:rsid w:val="00FC3323"/>
    <w:rsid w:val="00FC37E9"/>
    <w:rsid w:val="00FC38AD"/>
    <w:rsid w:val="00FC39BD"/>
    <w:rsid w:val="00FC3C8A"/>
    <w:rsid w:val="00FC3CBF"/>
    <w:rsid w:val="00FC4398"/>
    <w:rsid w:val="00FC47E2"/>
    <w:rsid w:val="00FC4A54"/>
    <w:rsid w:val="00FC4B3B"/>
    <w:rsid w:val="00FC5287"/>
    <w:rsid w:val="00FC5625"/>
    <w:rsid w:val="00FC5648"/>
    <w:rsid w:val="00FC58EC"/>
    <w:rsid w:val="00FC59C0"/>
    <w:rsid w:val="00FC59C7"/>
    <w:rsid w:val="00FC5C11"/>
    <w:rsid w:val="00FC5DD6"/>
    <w:rsid w:val="00FC5E2D"/>
    <w:rsid w:val="00FC5EFB"/>
    <w:rsid w:val="00FC63AC"/>
    <w:rsid w:val="00FC64D1"/>
    <w:rsid w:val="00FC6508"/>
    <w:rsid w:val="00FC6713"/>
    <w:rsid w:val="00FC6777"/>
    <w:rsid w:val="00FC68D8"/>
    <w:rsid w:val="00FC695F"/>
    <w:rsid w:val="00FC69F7"/>
    <w:rsid w:val="00FC6B3C"/>
    <w:rsid w:val="00FC6BCB"/>
    <w:rsid w:val="00FC6C0D"/>
    <w:rsid w:val="00FC725F"/>
    <w:rsid w:val="00FC754B"/>
    <w:rsid w:val="00FC75F6"/>
    <w:rsid w:val="00FC77D5"/>
    <w:rsid w:val="00FC79AC"/>
    <w:rsid w:val="00FC7A7E"/>
    <w:rsid w:val="00FC7A9C"/>
    <w:rsid w:val="00FD030B"/>
    <w:rsid w:val="00FD0337"/>
    <w:rsid w:val="00FD08BB"/>
    <w:rsid w:val="00FD0E05"/>
    <w:rsid w:val="00FD0F00"/>
    <w:rsid w:val="00FD0F1A"/>
    <w:rsid w:val="00FD18E5"/>
    <w:rsid w:val="00FD1980"/>
    <w:rsid w:val="00FD1A4D"/>
    <w:rsid w:val="00FD1BCA"/>
    <w:rsid w:val="00FD1C32"/>
    <w:rsid w:val="00FD2093"/>
    <w:rsid w:val="00FD24F6"/>
    <w:rsid w:val="00FD26C2"/>
    <w:rsid w:val="00FD2706"/>
    <w:rsid w:val="00FD2792"/>
    <w:rsid w:val="00FD2A35"/>
    <w:rsid w:val="00FD310E"/>
    <w:rsid w:val="00FD3133"/>
    <w:rsid w:val="00FD318E"/>
    <w:rsid w:val="00FD33CC"/>
    <w:rsid w:val="00FD34F7"/>
    <w:rsid w:val="00FD3528"/>
    <w:rsid w:val="00FD3651"/>
    <w:rsid w:val="00FD3CDF"/>
    <w:rsid w:val="00FD3D1F"/>
    <w:rsid w:val="00FD3EAD"/>
    <w:rsid w:val="00FD3FFA"/>
    <w:rsid w:val="00FD4254"/>
    <w:rsid w:val="00FD44E6"/>
    <w:rsid w:val="00FD4BD7"/>
    <w:rsid w:val="00FD4C2C"/>
    <w:rsid w:val="00FD4D96"/>
    <w:rsid w:val="00FD4EB2"/>
    <w:rsid w:val="00FD52A2"/>
    <w:rsid w:val="00FD5595"/>
    <w:rsid w:val="00FD55E1"/>
    <w:rsid w:val="00FD5851"/>
    <w:rsid w:val="00FD5DE1"/>
    <w:rsid w:val="00FD5EAF"/>
    <w:rsid w:val="00FD6515"/>
    <w:rsid w:val="00FD6AE2"/>
    <w:rsid w:val="00FD6C0C"/>
    <w:rsid w:val="00FD6D4F"/>
    <w:rsid w:val="00FD739F"/>
    <w:rsid w:val="00FD7994"/>
    <w:rsid w:val="00FD79A2"/>
    <w:rsid w:val="00FD7B6E"/>
    <w:rsid w:val="00FD7D52"/>
    <w:rsid w:val="00FD7DAB"/>
    <w:rsid w:val="00FD7DCC"/>
    <w:rsid w:val="00FD7DD9"/>
    <w:rsid w:val="00FD7E93"/>
    <w:rsid w:val="00FE0080"/>
    <w:rsid w:val="00FE0396"/>
    <w:rsid w:val="00FE03D4"/>
    <w:rsid w:val="00FE0807"/>
    <w:rsid w:val="00FE0AE0"/>
    <w:rsid w:val="00FE0E09"/>
    <w:rsid w:val="00FE117F"/>
    <w:rsid w:val="00FE130B"/>
    <w:rsid w:val="00FE1324"/>
    <w:rsid w:val="00FE1AAA"/>
    <w:rsid w:val="00FE1B66"/>
    <w:rsid w:val="00FE1FD5"/>
    <w:rsid w:val="00FE27D3"/>
    <w:rsid w:val="00FE2843"/>
    <w:rsid w:val="00FE35CF"/>
    <w:rsid w:val="00FE36C4"/>
    <w:rsid w:val="00FE3867"/>
    <w:rsid w:val="00FE387C"/>
    <w:rsid w:val="00FE3A0B"/>
    <w:rsid w:val="00FE3C41"/>
    <w:rsid w:val="00FE3EF0"/>
    <w:rsid w:val="00FE3FD6"/>
    <w:rsid w:val="00FE4188"/>
    <w:rsid w:val="00FE4568"/>
    <w:rsid w:val="00FE463C"/>
    <w:rsid w:val="00FE4E96"/>
    <w:rsid w:val="00FE4F6B"/>
    <w:rsid w:val="00FE516F"/>
    <w:rsid w:val="00FE51B9"/>
    <w:rsid w:val="00FE5340"/>
    <w:rsid w:val="00FE53E0"/>
    <w:rsid w:val="00FE559B"/>
    <w:rsid w:val="00FE5668"/>
    <w:rsid w:val="00FE579A"/>
    <w:rsid w:val="00FE58EF"/>
    <w:rsid w:val="00FE59B3"/>
    <w:rsid w:val="00FE5ED2"/>
    <w:rsid w:val="00FE649A"/>
    <w:rsid w:val="00FE6672"/>
    <w:rsid w:val="00FE69A0"/>
    <w:rsid w:val="00FE6B27"/>
    <w:rsid w:val="00FE6CE3"/>
    <w:rsid w:val="00FE6ECD"/>
    <w:rsid w:val="00FE6F35"/>
    <w:rsid w:val="00FE703C"/>
    <w:rsid w:val="00FE720C"/>
    <w:rsid w:val="00FE73D6"/>
    <w:rsid w:val="00FE74B2"/>
    <w:rsid w:val="00FE7710"/>
    <w:rsid w:val="00FE7A83"/>
    <w:rsid w:val="00FE7F45"/>
    <w:rsid w:val="00FF0162"/>
    <w:rsid w:val="00FF066E"/>
    <w:rsid w:val="00FF0707"/>
    <w:rsid w:val="00FF07A2"/>
    <w:rsid w:val="00FF0BB8"/>
    <w:rsid w:val="00FF0ED6"/>
    <w:rsid w:val="00FF0EEB"/>
    <w:rsid w:val="00FF116E"/>
    <w:rsid w:val="00FF12A1"/>
    <w:rsid w:val="00FF15C8"/>
    <w:rsid w:val="00FF1708"/>
    <w:rsid w:val="00FF1B23"/>
    <w:rsid w:val="00FF1D62"/>
    <w:rsid w:val="00FF1FB3"/>
    <w:rsid w:val="00FF24AD"/>
    <w:rsid w:val="00FF26C1"/>
    <w:rsid w:val="00FF2725"/>
    <w:rsid w:val="00FF2A1E"/>
    <w:rsid w:val="00FF2BD2"/>
    <w:rsid w:val="00FF2F96"/>
    <w:rsid w:val="00FF31B2"/>
    <w:rsid w:val="00FF3288"/>
    <w:rsid w:val="00FF36A5"/>
    <w:rsid w:val="00FF3CF0"/>
    <w:rsid w:val="00FF3DC5"/>
    <w:rsid w:val="00FF3F04"/>
    <w:rsid w:val="00FF4323"/>
    <w:rsid w:val="00FF43EA"/>
    <w:rsid w:val="00FF49C8"/>
    <w:rsid w:val="00FF4C64"/>
    <w:rsid w:val="00FF4D3D"/>
    <w:rsid w:val="00FF4FEC"/>
    <w:rsid w:val="00FF50AB"/>
    <w:rsid w:val="00FF5101"/>
    <w:rsid w:val="00FF5118"/>
    <w:rsid w:val="00FF515D"/>
    <w:rsid w:val="00FF5503"/>
    <w:rsid w:val="00FF5621"/>
    <w:rsid w:val="00FF5A77"/>
    <w:rsid w:val="00FF5B4C"/>
    <w:rsid w:val="00FF5F3C"/>
    <w:rsid w:val="00FF6180"/>
    <w:rsid w:val="00FF644D"/>
    <w:rsid w:val="00FF68C2"/>
    <w:rsid w:val="00FF6A75"/>
    <w:rsid w:val="00FF70E0"/>
    <w:rsid w:val="00FF7233"/>
    <w:rsid w:val="00FF73B7"/>
    <w:rsid w:val="00FF7467"/>
    <w:rsid w:val="00FF74D1"/>
    <w:rsid w:val="00FF7C0D"/>
    <w:rsid w:val="00FF7F1F"/>
    <w:rsid w:val="010F7702"/>
    <w:rsid w:val="01AD06BE"/>
    <w:rsid w:val="07012A5D"/>
    <w:rsid w:val="074D1A0B"/>
    <w:rsid w:val="07535FBA"/>
    <w:rsid w:val="0863D7B2"/>
    <w:rsid w:val="0BBF9FBE"/>
    <w:rsid w:val="0D80FE0F"/>
    <w:rsid w:val="0FFC5283"/>
    <w:rsid w:val="112CA5FF"/>
    <w:rsid w:val="1132DFCE"/>
    <w:rsid w:val="11F8BFF2"/>
    <w:rsid w:val="12255758"/>
    <w:rsid w:val="1302E8AC"/>
    <w:rsid w:val="13B18946"/>
    <w:rsid w:val="14DBDF2B"/>
    <w:rsid w:val="16F7C97D"/>
    <w:rsid w:val="17190BC4"/>
    <w:rsid w:val="17F61558"/>
    <w:rsid w:val="1E9DE1FA"/>
    <w:rsid w:val="21400742"/>
    <w:rsid w:val="215E0F44"/>
    <w:rsid w:val="3664D5B5"/>
    <w:rsid w:val="372C783B"/>
    <w:rsid w:val="3A9D0A1B"/>
    <w:rsid w:val="3B083148"/>
    <w:rsid w:val="3DA8FD6D"/>
    <w:rsid w:val="4901E075"/>
    <w:rsid w:val="4B8DCC24"/>
    <w:rsid w:val="4E473DB6"/>
    <w:rsid w:val="505CF766"/>
    <w:rsid w:val="524827A3"/>
    <w:rsid w:val="528F9A5E"/>
    <w:rsid w:val="5444931C"/>
    <w:rsid w:val="54F8DAB2"/>
    <w:rsid w:val="554F284B"/>
    <w:rsid w:val="5676B5D0"/>
    <w:rsid w:val="57807616"/>
    <w:rsid w:val="57CF3E76"/>
    <w:rsid w:val="5AD8E597"/>
    <w:rsid w:val="5D2D021E"/>
    <w:rsid w:val="5E64C3EE"/>
    <w:rsid w:val="607BA03F"/>
    <w:rsid w:val="6148667C"/>
    <w:rsid w:val="64924980"/>
    <w:rsid w:val="681001E2"/>
    <w:rsid w:val="68DEDE5C"/>
    <w:rsid w:val="6AD06C33"/>
    <w:rsid w:val="6B47A2A4"/>
    <w:rsid w:val="6B824718"/>
    <w:rsid w:val="6ED60F2C"/>
    <w:rsid w:val="73798395"/>
    <w:rsid w:val="768A554B"/>
    <w:rsid w:val="7D15516A"/>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6DF351"/>
  <w15:chartTrackingRefBased/>
  <w15:docId w15:val="{B7459CE1-EFF8-4208-B1B0-B8427AD48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35"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43CFE"/>
    <w:pPr>
      <w:jc w:val="both"/>
    </w:pPr>
    <w:rPr>
      <w:rFonts w:ascii="Calibri" w:hAnsi="Calibri"/>
      <w:sz w:val="22"/>
      <w:szCs w:val="24"/>
    </w:rPr>
  </w:style>
  <w:style w:type="paragraph" w:styleId="Nagwek1">
    <w:name w:val="heading 1"/>
    <w:basedOn w:val="Normalny"/>
    <w:next w:val="Normalny"/>
    <w:qFormat/>
    <w:rsid w:val="00025D7B"/>
    <w:pPr>
      <w:keepNext/>
      <w:numPr>
        <w:numId w:val="26"/>
      </w:numPr>
      <w:spacing w:before="240" w:after="60"/>
      <w:outlineLvl w:val="0"/>
    </w:pPr>
    <w:rPr>
      <w:b/>
      <w:bCs/>
      <w:color w:val="00797A"/>
      <w:kern w:val="32"/>
      <w:sz w:val="28"/>
      <w:szCs w:val="32"/>
    </w:rPr>
  </w:style>
  <w:style w:type="paragraph" w:styleId="Nagwek2">
    <w:name w:val="heading 2"/>
    <w:aliases w:val=" Znak Znak"/>
    <w:basedOn w:val="Normalny"/>
    <w:next w:val="Normalny"/>
    <w:link w:val="Nagwek2Znak"/>
    <w:qFormat/>
    <w:rsid w:val="00E13EA4"/>
    <w:pPr>
      <w:keepNext/>
      <w:outlineLvl w:val="1"/>
    </w:pPr>
    <w:rPr>
      <w:b/>
      <w:sz w:val="28"/>
    </w:rPr>
  </w:style>
  <w:style w:type="paragraph" w:styleId="Nagwek3">
    <w:name w:val="heading 3"/>
    <w:basedOn w:val="Normalny"/>
    <w:next w:val="Normalny"/>
    <w:link w:val="Nagwek3Znak"/>
    <w:qFormat/>
    <w:rsid w:val="00025D7B"/>
    <w:pPr>
      <w:keepNext/>
      <w:numPr>
        <w:ilvl w:val="1"/>
        <w:numId w:val="26"/>
      </w:numPr>
      <w:outlineLvl w:val="2"/>
    </w:pPr>
    <w:rPr>
      <w:rFonts w:cs="Arial"/>
      <w:b/>
      <w:bCs/>
      <w:color w:val="26993F"/>
      <w:szCs w:val="26"/>
    </w:rPr>
  </w:style>
  <w:style w:type="paragraph" w:styleId="Nagwek4">
    <w:name w:val="heading 4"/>
    <w:basedOn w:val="Normalny"/>
    <w:next w:val="Normalny"/>
    <w:link w:val="Nagwek4Znak"/>
    <w:qFormat/>
    <w:rsid w:val="00FD3CDF"/>
    <w:pPr>
      <w:keepNext/>
      <w:numPr>
        <w:ilvl w:val="2"/>
        <w:numId w:val="31"/>
      </w:numPr>
      <w:ind w:left="1077"/>
      <w:outlineLvl w:val="3"/>
    </w:pPr>
    <w:rPr>
      <w:b/>
      <w:bCs/>
      <w:szCs w:val="28"/>
    </w:rPr>
  </w:style>
  <w:style w:type="paragraph" w:styleId="Nagwek5">
    <w:name w:val="heading 5"/>
    <w:basedOn w:val="Normalny"/>
    <w:next w:val="Normalny"/>
    <w:link w:val="Nagwek5Znak"/>
    <w:qFormat/>
    <w:rsid w:val="006F1C80"/>
    <w:pPr>
      <w:numPr>
        <w:ilvl w:val="3"/>
        <w:numId w:val="26"/>
      </w:numPr>
      <w:outlineLvl w:val="4"/>
    </w:pPr>
    <w:rPr>
      <w:b/>
      <w:bCs/>
      <w:iCs/>
      <w:szCs w:val="26"/>
    </w:rPr>
  </w:style>
  <w:style w:type="paragraph" w:styleId="Nagwek6">
    <w:name w:val="heading 6"/>
    <w:basedOn w:val="Normalny"/>
    <w:next w:val="Normalny"/>
    <w:qFormat/>
    <w:rsid w:val="00DC0D52"/>
    <w:pPr>
      <w:spacing w:before="240" w:after="60"/>
      <w:outlineLvl w:val="5"/>
    </w:pPr>
    <w:rPr>
      <w:b/>
      <w:bCs/>
      <w:szCs w:val="22"/>
    </w:rPr>
  </w:style>
  <w:style w:type="paragraph" w:styleId="Nagwek7">
    <w:name w:val="heading 7"/>
    <w:basedOn w:val="Normalny"/>
    <w:next w:val="Normalny"/>
    <w:qFormat/>
    <w:rsid w:val="00DC0D52"/>
    <w:pPr>
      <w:spacing w:before="240" w:after="60"/>
      <w:outlineLvl w:val="6"/>
    </w:pPr>
  </w:style>
  <w:style w:type="paragraph" w:styleId="Nagwek8">
    <w:name w:val="heading 8"/>
    <w:basedOn w:val="Normalny"/>
    <w:next w:val="Normalny"/>
    <w:qFormat/>
    <w:rsid w:val="00DC0D52"/>
    <w:pPr>
      <w:spacing w:before="240" w:after="60"/>
      <w:outlineLvl w:val="7"/>
    </w:pPr>
    <w:rPr>
      <w:i/>
      <w:iCs/>
    </w:rPr>
  </w:style>
  <w:style w:type="paragraph" w:styleId="Nagwek9">
    <w:name w:val="heading 9"/>
    <w:basedOn w:val="Normalny"/>
    <w:next w:val="Normalny"/>
    <w:qFormat/>
    <w:rsid w:val="00DC0D52"/>
    <w:pPr>
      <w:spacing w:before="240" w:after="60"/>
      <w:outlineLvl w:val="8"/>
    </w:pPr>
    <w:rPr>
      <w:rFonts w:ascii="Arial" w:hAnsi="Arial"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nakZnakZnakZnakZnakZnakZnakZnakZnakZnakZnakZnakZnakZnakZnakZnakZnakZnakZnakZnakZnakZnakZnak">
    <w:name w:val="Znak Znak Znak Znak Znak Znak Znak Znak Znak Znak Znak Znak Znak Znak Znak Znak Znak Znak Znak Znak Znak Znak Znak"/>
    <w:basedOn w:val="Normalny"/>
    <w:rsid w:val="005145A2"/>
    <w:pPr>
      <w:spacing w:after="160" w:line="240" w:lineRule="exact"/>
    </w:pPr>
    <w:rPr>
      <w:rFonts w:ascii="Tahoma" w:hAnsi="Tahoma"/>
      <w:sz w:val="20"/>
      <w:szCs w:val="20"/>
      <w:lang w:val="en-US" w:eastAsia="en-US"/>
    </w:rPr>
  </w:style>
  <w:style w:type="paragraph" w:customStyle="1" w:styleId="ZnakZnakZnakZnakZnak">
    <w:name w:val="Znak Znak Znak Znak Znak"/>
    <w:basedOn w:val="Normalny"/>
    <w:rsid w:val="005145A2"/>
    <w:pPr>
      <w:spacing w:after="160" w:line="240" w:lineRule="exact"/>
    </w:pPr>
    <w:rPr>
      <w:rFonts w:ascii="Tahoma" w:hAnsi="Tahoma"/>
      <w:sz w:val="20"/>
      <w:szCs w:val="20"/>
      <w:lang w:val="en-US" w:eastAsia="en-US"/>
    </w:rPr>
  </w:style>
  <w:style w:type="paragraph" w:customStyle="1" w:styleId="ZnakZnakZnakZnakZnakZnak">
    <w:name w:val="Znak Znak Znak Znak Znak Znak"/>
    <w:basedOn w:val="Normalny"/>
    <w:rsid w:val="00262026"/>
    <w:pPr>
      <w:spacing w:after="160" w:line="240" w:lineRule="exact"/>
    </w:pPr>
    <w:rPr>
      <w:rFonts w:ascii="Tahoma" w:hAnsi="Tahoma"/>
      <w:sz w:val="20"/>
      <w:szCs w:val="20"/>
      <w:lang w:val="en-US" w:eastAsia="en-US"/>
    </w:rPr>
  </w:style>
  <w:style w:type="paragraph" w:styleId="Tekstpodstawowy">
    <w:name w:val="Body Text"/>
    <w:basedOn w:val="Normalny"/>
    <w:link w:val="TekstpodstawowyZnak"/>
    <w:rsid w:val="00AD118D"/>
    <w:rPr>
      <w:lang w:val="x-none" w:eastAsia="x-none"/>
    </w:rPr>
  </w:style>
  <w:style w:type="paragraph" w:styleId="Tekstpodstawowy3">
    <w:name w:val="Body Text 3"/>
    <w:basedOn w:val="Normalny"/>
    <w:link w:val="Tekstpodstawowy3Znak"/>
    <w:rsid w:val="00AD118D"/>
    <w:pPr>
      <w:spacing w:after="120"/>
    </w:pPr>
    <w:rPr>
      <w:sz w:val="16"/>
      <w:szCs w:val="16"/>
      <w:lang w:val="x-none" w:eastAsia="x-none"/>
    </w:rPr>
  </w:style>
  <w:style w:type="paragraph" w:styleId="Podtytu">
    <w:name w:val="Subtitle"/>
    <w:basedOn w:val="Normalny"/>
    <w:link w:val="PodtytuZnak"/>
    <w:qFormat/>
    <w:rsid w:val="00316D31"/>
    <w:rPr>
      <w:b/>
      <w:bCs/>
      <w:lang w:val="x-none" w:eastAsia="x-none"/>
    </w:rPr>
  </w:style>
  <w:style w:type="paragraph" w:styleId="Legenda">
    <w:name w:val="caption"/>
    <w:basedOn w:val="Normalny"/>
    <w:next w:val="Normalny"/>
    <w:uiPriority w:val="35"/>
    <w:qFormat/>
    <w:rsid w:val="0075365A"/>
    <w:pPr>
      <w:jc w:val="center"/>
    </w:pPr>
    <w:rPr>
      <w:b/>
      <w:sz w:val="32"/>
      <w:szCs w:val="20"/>
    </w:rPr>
  </w:style>
  <w:style w:type="paragraph" w:styleId="Tekstprzypisudolnego">
    <w:name w:val="footnote text"/>
    <w:basedOn w:val="Normalny"/>
    <w:link w:val="TekstprzypisudolnegoZnak"/>
    <w:semiHidden/>
    <w:rsid w:val="00865A3A"/>
    <w:rPr>
      <w:sz w:val="20"/>
      <w:szCs w:val="20"/>
    </w:rPr>
  </w:style>
  <w:style w:type="character" w:styleId="Odwoanieprzypisudolnego">
    <w:name w:val="footnote reference"/>
    <w:semiHidden/>
    <w:rsid w:val="00865A3A"/>
    <w:rPr>
      <w:vertAlign w:val="superscript"/>
    </w:rPr>
  </w:style>
  <w:style w:type="paragraph" w:styleId="Nagwek">
    <w:name w:val="header"/>
    <w:basedOn w:val="Normalny"/>
    <w:link w:val="NagwekZnak"/>
    <w:uiPriority w:val="99"/>
    <w:rsid w:val="008D4C68"/>
    <w:pPr>
      <w:tabs>
        <w:tab w:val="center" w:pos="4536"/>
        <w:tab w:val="right" w:pos="9072"/>
      </w:tabs>
    </w:pPr>
    <w:rPr>
      <w:sz w:val="20"/>
      <w:szCs w:val="20"/>
    </w:rPr>
  </w:style>
  <w:style w:type="paragraph" w:customStyle="1" w:styleId="Tekstpodstawowywcity1">
    <w:name w:val="Tekst podstawowy wcięty1"/>
    <w:basedOn w:val="Normalny"/>
    <w:rsid w:val="00E344BB"/>
    <w:pPr>
      <w:tabs>
        <w:tab w:val="left" w:pos="284"/>
        <w:tab w:val="left" w:pos="567"/>
      </w:tabs>
      <w:spacing w:before="120"/>
      <w:ind w:left="567" w:hanging="567"/>
    </w:pPr>
  </w:style>
  <w:style w:type="paragraph" w:styleId="Stopka">
    <w:name w:val="footer"/>
    <w:basedOn w:val="Normalny"/>
    <w:link w:val="StopkaZnak"/>
    <w:uiPriority w:val="99"/>
    <w:rsid w:val="00E344BB"/>
    <w:pPr>
      <w:tabs>
        <w:tab w:val="center" w:pos="4536"/>
        <w:tab w:val="right" w:pos="9072"/>
      </w:tabs>
    </w:pPr>
    <w:rPr>
      <w:sz w:val="20"/>
      <w:szCs w:val="20"/>
    </w:rPr>
  </w:style>
  <w:style w:type="paragraph" w:customStyle="1" w:styleId="ZnakZnakZnakZnakZnakZnakZnakZnakZnakZnakZnakZnakZnakZnakZnakZnakZnakZnakZnakZnak">
    <w:name w:val="Znak Znak Znak Znak Znak Znak Znak Znak Znak Znak Znak Znak Znak Znak Znak Znak Znak Znak Znak Znak"/>
    <w:basedOn w:val="Normalny"/>
    <w:rsid w:val="00FA6505"/>
    <w:pPr>
      <w:spacing w:after="160" w:line="240" w:lineRule="exact"/>
    </w:pPr>
    <w:rPr>
      <w:rFonts w:ascii="Tahoma" w:hAnsi="Tahoma"/>
      <w:sz w:val="20"/>
      <w:szCs w:val="20"/>
      <w:lang w:val="en-US" w:eastAsia="en-US"/>
    </w:rPr>
  </w:style>
  <w:style w:type="paragraph" w:customStyle="1" w:styleId="CharCharChar1Znak">
    <w:name w:val="Char Char Char1 Znak"/>
    <w:aliases w:val="Char Char Char1 Znak Znak Znak"/>
    <w:basedOn w:val="Normalny"/>
    <w:rsid w:val="00543719"/>
    <w:pPr>
      <w:spacing w:after="160" w:line="240" w:lineRule="exact"/>
    </w:pPr>
    <w:rPr>
      <w:rFonts w:ascii="Tahoma" w:hAnsi="Tahoma"/>
      <w:sz w:val="20"/>
      <w:szCs w:val="20"/>
      <w:lang w:val="en-US" w:eastAsia="en-US"/>
    </w:rPr>
  </w:style>
  <w:style w:type="paragraph" w:customStyle="1" w:styleId="ZnakZnakZnakZnakZnakZnakZnakZnak">
    <w:name w:val="Znak Znak Znak Znak Znak Znak Znak Znak"/>
    <w:basedOn w:val="Normalny"/>
    <w:rsid w:val="00E13EA4"/>
    <w:pPr>
      <w:spacing w:after="160" w:line="240" w:lineRule="exact"/>
    </w:pPr>
    <w:rPr>
      <w:rFonts w:ascii="Tahoma" w:hAnsi="Tahoma"/>
      <w:sz w:val="20"/>
      <w:szCs w:val="20"/>
      <w:lang w:val="en-US" w:eastAsia="en-US"/>
    </w:rPr>
  </w:style>
  <w:style w:type="character" w:customStyle="1" w:styleId="Nagwek2Znak">
    <w:name w:val="Nagłówek 2 Znak"/>
    <w:aliases w:val=" Znak Znak Znak"/>
    <w:link w:val="Nagwek2"/>
    <w:rsid w:val="00E13EA4"/>
    <w:rPr>
      <w:b/>
      <w:sz w:val="28"/>
      <w:szCs w:val="24"/>
      <w:lang w:val="pl-PL" w:eastAsia="pl-PL" w:bidi="ar-SA"/>
    </w:rPr>
  </w:style>
  <w:style w:type="table" w:styleId="Tabela-Siatka">
    <w:name w:val="Table Grid"/>
    <w:basedOn w:val="Standardowy"/>
    <w:uiPriority w:val="39"/>
    <w:rsid w:val="00E13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E13EA4"/>
    <w:rPr>
      <w:b/>
      <w:bCs/>
    </w:rPr>
  </w:style>
  <w:style w:type="paragraph" w:styleId="NormalnyWeb">
    <w:name w:val="Normal (Web)"/>
    <w:basedOn w:val="Normalny"/>
    <w:uiPriority w:val="99"/>
    <w:rsid w:val="00E13EA4"/>
    <w:pPr>
      <w:spacing w:before="100" w:beforeAutospacing="1" w:after="100" w:afterAutospacing="1"/>
    </w:pPr>
    <w:rPr>
      <w:rFonts w:ascii="Arial" w:hAnsi="Arial" w:cs="Arial"/>
      <w:color w:val="000000"/>
      <w:sz w:val="12"/>
      <w:szCs w:val="12"/>
    </w:rPr>
  </w:style>
  <w:style w:type="paragraph" w:customStyle="1" w:styleId="ZnakZnakZnakZnakZnak1ZnakZnakZnakZnakZnakZnakZnakZnakZnakZnakZnakZnak">
    <w:name w:val="Znak Znak Znak Znak Znak1 Znak Znak Znak Znak Znak Znak Znak Znak Znak Znak Znak Znak"/>
    <w:basedOn w:val="Normalny"/>
    <w:rsid w:val="00E13EA4"/>
    <w:pPr>
      <w:spacing w:after="160" w:line="240" w:lineRule="exact"/>
    </w:pPr>
    <w:rPr>
      <w:rFonts w:ascii="Tahoma" w:hAnsi="Tahoma"/>
      <w:sz w:val="20"/>
      <w:szCs w:val="20"/>
      <w:lang w:val="en-US" w:eastAsia="en-US"/>
    </w:rPr>
  </w:style>
  <w:style w:type="paragraph" w:styleId="Tekstpodstawowywcity">
    <w:name w:val="Body Text Indent"/>
    <w:basedOn w:val="Normalny"/>
    <w:link w:val="TekstpodstawowywcityZnak"/>
    <w:uiPriority w:val="99"/>
    <w:rsid w:val="00E13EA4"/>
    <w:pPr>
      <w:spacing w:after="120"/>
      <w:ind w:left="283"/>
    </w:pPr>
    <w:rPr>
      <w:lang w:val="x-none" w:eastAsia="x-none"/>
    </w:rPr>
  </w:style>
  <w:style w:type="character" w:styleId="Numerstrony">
    <w:name w:val="page number"/>
    <w:basedOn w:val="Domylnaczcionkaakapitu"/>
    <w:rsid w:val="00346D3B"/>
  </w:style>
  <w:style w:type="paragraph" w:customStyle="1" w:styleId="14pkt0pkt">
    <w:name w:val="14 pkt + 0 pkt"/>
    <w:basedOn w:val="Normalny"/>
    <w:rsid w:val="00346D3B"/>
    <w:pPr>
      <w:suppressAutoHyphens/>
      <w:spacing w:line="280" w:lineRule="exact"/>
    </w:pPr>
    <w:rPr>
      <w:spacing w:val="6"/>
      <w:szCs w:val="20"/>
      <w:lang w:eastAsia="ar-SA"/>
    </w:rPr>
  </w:style>
  <w:style w:type="paragraph" w:styleId="Spistreci1">
    <w:name w:val="toc 1"/>
    <w:basedOn w:val="Normalny"/>
    <w:next w:val="Normalny"/>
    <w:uiPriority w:val="39"/>
    <w:qFormat/>
    <w:rsid w:val="007C5C5A"/>
    <w:pPr>
      <w:tabs>
        <w:tab w:val="left" w:pos="425"/>
        <w:tab w:val="right" w:leader="dot" w:pos="9356"/>
      </w:tabs>
      <w:ind w:left="284" w:hanging="284"/>
    </w:pPr>
    <w:rPr>
      <w:noProof/>
    </w:rPr>
  </w:style>
  <w:style w:type="paragraph" w:customStyle="1" w:styleId="ZnakZnakZnakZnakZnak1ZnakZnakZnakZnakZnakZnakZnakZnakZnak">
    <w:name w:val="Znak Znak Znak Znak Znak1 Znak Znak Znak Znak Znak Znak Znak Znak Znak"/>
    <w:basedOn w:val="Normalny"/>
    <w:rsid w:val="008838BB"/>
    <w:pPr>
      <w:spacing w:after="160" w:line="240" w:lineRule="exact"/>
    </w:pPr>
    <w:rPr>
      <w:rFonts w:ascii="Tahoma" w:hAnsi="Tahoma"/>
      <w:sz w:val="20"/>
      <w:szCs w:val="20"/>
      <w:lang w:val="en-US" w:eastAsia="en-US"/>
    </w:rPr>
  </w:style>
  <w:style w:type="paragraph" w:customStyle="1" w:styleId="ZnakZnakZnakCharCharZnakZnakCharCharZnakZnakZnakZnakZnakCharChar">
    <w:name w:val="Znak Znak Znak Char Char Znak Znak Char Char Znak Znak Znak Znak Znak Char Char"/>
    <w:basedOn w:val="Normalny"/>
    <w:semiHidden/>
    <w:rsid w:val="00522093"/>
    <w:pPr>
      <w:spacing w:after="160" w:line="240" w:lineRule="exact"/>
    </w:pPr>
    <w:rPr>
      <w:rFonts w:ascii="Verdana" w:hAnsi="Verdana" w:cs="Verdana"/>
      <w:sz w:val="20"/>
      <w:szCs w:val="20"/>
      <w:lang w:val="en-US" w:eastAsia="en-US"/>
    </w:rPr>
  </w:style>
  <w:style w:type="paragraph" w:styleId="Tekstdymka">
    <w:name w:val="Balloon Text"/>
    <w:basedOn w:val="Normalny"/>
    <w:semiHidden/>
    <w:rsid w:val="0053569C"/>
    <w:rPr>
      <w:rFonts w:ascii="Tahoma" w:hAnsi="Tahoma"/>
      <w:sz w:val="16"/>
      <w:szCs w:val="16"/>
    </w:rPr>
  </w:style>
  <w:style w:type="paragraph" w:customStyle="1" w:styleId="ZnakZnakZnakZnakZnakZnakZnakZnakZnak">
    <w:name w:val="Znak Znak Znak Znak Znak Znak Znak Znak Znak"/>
    <w:basedOn w:val="Normalny"/>
    <w:rsid w:val="00FE3867"/>
    <w:rPr>
      <w:rFonts w:ascii="Arial" w:hAnsi="Arial"/>
    </w:rPr>
  </w:style>
  <w:style w:type="paragraph" w:styleId="Tekstpodstawowywcity3">
    <w:name w:val="Body Text Indent 3"/>
    <w:basedOn w:val="Normalny"/>
    <w:rsid w:val="003B7F81"/>
    <w:pPr>
      <w:spacing w:after="120"/>
      <w:ind w:left="283"/>
    </w:pPr>
    <w:rPr>
      <w:sz w:val="16"/>
      <w:szCs w:val="16"/>
    </w:rPr>
  </w:style>
  <w:style w:type="paragraph" w:customStyle="1" w:styleId="ZnakZnakZnakZnakZnakZnakZnakZnakZnak1ZnakZnakZnakZnakZnakZnakZnakZnakZnak">
    <w:name w:val="Znak Znak Znak Znak Znak Znak Znak Znak Znak1 Znak Znak Znak Znak Znak Znak Znak Znak Znak"/>
    <w:basedOn w:val="Normalny"/>
    <w:rsid w:val="00A247F1"/>
    <w:pPr>
      <w:spacing w:after="160" w:line="240" w:lineRule="exact"/>
    </w:pPr>
    <w:rPr>
      <w:rFonts w:ascii="Tahoma" w:hAnsi="Tahoma"/>
      <w:sz w:val="20"/>
      <w:szCs w:val="20"/>
      <w:lang w:val="en-US" w:eastAsia="en-US"/>
    </w:rPr>
  </w:style>
  <w:style w:type="paragraph" w:styleId="Adresnakopercie">
    <w:name w:val="envelope address"/>
    <w:basedOn w:val="Normalny"/>
    <w:rsid w:val="00DC0D52"/>
    <w:pPr>
      <w:framePr w:w="7920" w:h="1980" w:hRule="exact" w:hSpace="141" w:wrap="auto" w:hAnchor="page" w:xAlign="center" w:yAlign="bottom"/>
      <w:ind w:left="2880"/>
    </w:pPr>
    <w:rPr>
      <w:rFonts w:ascii="Arial" w:hAnsi="Arial" w:cs="Arial"/>
    </w:rPr>
  </w:style>
  <w:style w:type="paragraph" w:styleId="Adreszwrotnynakopercie">
    <w:name w:val="envelope return"/>
    <w:basedOn w:val="Normalny"/>
    <w:rsid w:val="00DC0D52"/>
    <w:rPr>
      <w:rFonts w:ascii="Arial" w:hAnsi="Arial" w:cs="Arial"/>
      <w:sz w:val="20"/>
      <w:szCs w:val="20"/>
    </w:rPr>
  </w:style>
  <w:style w:type="paragraph" w:styleId="Data">
    <w:name w:val="Date"/>
    <w:basedOn w:val="Normalny"/>
    <w:next w:val="Normalny"/>
    <w:rsid w:val="00DC0D52"/>
  </w:style>
  <w:style w:type="paragraph" w:styleId="HTML-adres">
    <w:name w:val="HTML Address"/>
    <w:basedOn w:val="Normalny"/>
    <w:rsid w:val="00DC0D52"/>
    <w:rPr>
      <w:i/>
      <w:iCs/>
    </w:rPr>
  </w:style>
  <w:style w:type="paragraph" w:styleId="HTML-wstpniesformatowany">
    <w:name w:val="HTML Preformatted"/>
    <w:basedOn w:val="Normalny"/>
    <w:rsid w:val="00DC0D52"/>
    <w:rPr>
      <w:rFonts w:ascii="Courier New" w:hAnsi="Courier New" w:cs="Courier New"/>
      <w:sz w:val="20"/>
      <w:szCs w:val="20"/>
    </w:rPr>
  </w:style>
  <w:style w:type="paragraph" w:styleId="Indeks1">
    <w:name w:val="index 1"/>
    <w:basedOn w:val="Normalny"/>
    <w:next w:val="Normalny"/>
    <w:autoRedefine/>
    <w:semiHidden/>
    <w:rsid w:val="00DC0D52"/>
    <w:pPr>
      <w:ind w:left="240" w:hanging="240"/>
    </w:pPr>
  </w:style>
  <w:style w:type="paragraph" w:styleId="Indeks2">
    <w:name w:val="index 2"/>
    <w:basedOn w:val="Normalny"/>
    <w:next w:val="Normalny"/>
    <w:autoRedefine/>
    <w:semiHidden/>
    <w:rsid w:val="00DC0D52"/>
    <w:pPr>
      <w:ind w:left="480" w:hanging="240"/>
    </w:pPr>
  </w:style>
  <w:style w:type="paragraph" w:styleId="Indeks3">
    <w:name w:val="index 3"/>
    <w:basedOn w:val="Normalny"/>
    <w:next w:val="Normalny"/>
    <w:autoRedefine/>
    <w:semiHidden/>
    <w:rsid w:val="00DC0D52"/>
    <w:pPr>
      <w:ind w:left="720" w:hanging="240"/>
    </w:pPr>
  </w:style>
  <w:style w:type="paragraph" w:styleId="Indeks4">
    <w:name w:val="index 4"/>
    <w:basedOn w:val="Normalny"/>
    <w:next w:val="Normalny"/>
    <w:autoRedefine/>
    <w:semiHidden/>
    <w:rsid w:val="00DC0D52"/>
    <w:pPr>
      <w:ind w:left="960" w:hanging="240"/>
    </w:pPr>
  </w:style>
  <w:style w:type="paragraph" w:styleId="Indeks5">
    <w:name w:val="index 5"/>
    <w:basedOn w:val="Normalny"/>
    <w:next w:val="Normalny"/>
    <w:autoRedefine/>
    <w:semiHidden/>
    <w:rsid w:val="00DC0D52"/>
    <w:pPr>
      <w:ind w:left="1200" w:hanging="240"/>
    </w:pPr>
  </w:style>
  <w:style w:type="paragraph" w:styleId="Indeks6">
    <w:name w:val="index 6"/>
    <w:basedOn w:val="Normalny"/>
    <w:next w:val="Normalny"/>
    <w:autoRedefine/>
    <w:semiHidden/>
    <w:rsid w:val="00DC0D52"/>
    <w:pPr>
      <w:ind w:left="1440" w:hanging="240"/>
    </w:pPr>
  </w:style>
  <w:style w:type="paragraph" w:styleId="Indeks7">
    <w:name w:val="index 7"/>
    <w:basedOn w:val="Normalny"/>
    <w:next w:val="Normalny"/>
    <w:autoRedefine/>
    <w:semiHidden/>
    <w:rsid w:val="00DC0D52"/>
    <w:pPr>
      <w:ind w:left="1680" w:hanging="240"/>
    </w:pPr>
  </w:style>
  <w:style w:type="paragraph" w:styleId="Indeks8">
    <w:name w:val="index 8"/>
    <w:basedOn w:val="Normalny"/>
    <w:next w:val="Normalny"/>
    <w:autoRedefine/>
    <w:semiHidden/>
    <w:rsid w:val="00DC0D52"/>
    <w:pPr>
      <w:ind w:left="1920" w:hanging="240"/>
    </w:pPr>
  </w:style>
  <w:style w:type="paragraph" w:styleId="Indeks9">
    <w:name w:val="index 9"/>
    <w:basedOn w:val="Normalny"/>
    <w:next w:val="Normalny"/>
    <w:autoRedefine/>
    <w:semiHidden/>
    <w:rsid w:val="00DC0D52"/>
    <w:pPr>
      <w:ind w:left="2160" w:hanging="240"/>
    </w:pPr>
  </w:style>
  <w:style w:type="paragraph" w:styleId="Lista">
    <w:name w:val="List"/>
    <w:basedOn w:val="Normalny"/>
    <w:rsid w:val="00DC0D52"/>
    <w:pPr>
      <w:ind w:left="283" w:hanging="283"/>
    </w:pPr>
  </w:style>
  <w:style w:type="paragraph" w:styleId="Lista-kontynuacja">
    <w:name w:val="List Continue"/>
    <w:basedOn w:val="Normalny"/>
    <w:rsid w:val="00DC0D52"/>
    <w:pPr>
      <w:spacing w:after="120"/>
      <w:ind w:left="283"/>
    </w:pPr>
  </w:style>
  <w:style w:type="paragraph" w:styleId="Lista-kontynuacja2">
    <w:name w:val="List Continue 2"/>
    <w:basedOn w:val="Normalny"/>
    <w:rsid w:val="00DC0D52"/>
    <w:pPr>
      <w:spacing w:after="120"/>
      <w:ind w:left="566"/>
    </w:pPr>
  </w:style>
  <w:style w:type="paragraph" w:styleId="Lista-kontynuacja3">
    <w:name w:val="List Continue 3"/>
    <w:basedOn w:val="Normalny"/>
    <w:rsid w:val="00DC0D52"/>
    <w:pPr>
      <w:spacing w:after="120"/>
      <w:ind w:left="849"/>
    </w:pPr>
  </w:style>
  <w:style w:type="paragraph" w:styleId="Lista-kontynuacja4">
    <w:name w:val="List Continue 4"/>
    <w:basedOn w:val="Normalny"/>
    <w:rsid w:val="00DC0D52"/>
    <w:pPr>
      <w:spacing w:after="120"/>
      <w:ind w:left="1132"/>
    </w:pPr>
  </w:style>
  <w:style w:type="paragraph" w:styleId="Lista-kontynuacja5">
    <w:name w:val="List Continue 5"/>
    <w:basedOn w:val="Normalny"/>
    <w:rsid w:val="00DC0D52"/>
    <w:pPr>
      <w:spacing w:after="120"/>
      <w:ind w:left="1415"/>
    </w:pPr>
  </w:style>
  <w:style w:type="paragraph" w:styleId="Lista2">
    <w:name w:val="List 2"/>
    <w:basedOn w:val="Normalny"/>
    <w:rsid w:val="00DC0D52"/>
    <w:pPr>
      <w:ind w:left="566" w:hanging="283"/>
    </w:pPr>
  </w:style>
  <w:style w:type="paragraph" w:styleId="Lista3">
    <w:name w:val="List 3"/>
    <w:basedOn w:val="Normalny"/>
    <w:rsid w:val="00DC0D52"/>
    <w:pPr>
      <w:ind w:left="849" w:hanging="283"/>
    </w:pPr>
  </w:style>
  <w:style w:type="paragraph" w:styleId="Lista4">
    <w:name w:val="List 4"/>
    <w:basedOn w:val="Normalny"/>
    <w:rsid w:val="00DC0D52"/>
    <w:pPr>
      <w:ind w:left="1132" w:hanging="283"/>
    </w:pPr>
  </w:style>
  <w:style w:type="paragraph" w:styleId="Lista5">
    <w:name w:val="List 5"/>
    <w:basedOn w:val="Normalny"/>
    <w:rsid w:val="00DC0D52"/>
    <w:pPr>
      <w:ind w:left="1415" w:hanging="283"/>
    </w:pPr>
  </w:style>
  <w:style w:type="paragraph" w:styleId="Listanumerowana">
    <w:name w:val="List Number"/>
    <w:basedOn w:val="Normalny"/>
    <w:rsid w:val="00DC0D52"/>
    <w:pPr>
      <w:numPr>
        <w:numId w:val="6"/>
      </w:numPr>
      <w:tabs>
        <w:tab w:val="clear" w:pos="360"/>
        <w:tab w:val="num" w:pos="1209"/>
      </w:tabs>
      <w:ind w:left="1209"/>
    </w:pPr>
  </w:style>
  <w:style w:type="paragraph" w:styleId="Listanumerowana2">
    <w:name w:val="List Number 2"/>
    <w:basedOn w:val="Normalny"/>
    <w:rsid w:val="00DC0D52"/>
    <w:pPr>
      <w:numPr>
        <w:numId w:val="7"/>
      </w:numPr>
      <w:tabs>
        <w:tab w:val="clear" w:pos="643"/>
        <w:tab w:val="num" w:pos="1492"/>
      </w:tabs>
      <w:ind w:left="1492"/>
    </w:pPr>
  </w:style>
  <w:style w:type="paragraph" w:styleId="Listanumerowana3">
    <w:name w:val="List Number 3"/>
    <w:basedOn w:val="Normalny"/>
    <w:rsid w:val="00DC0D52"/>
    <w:pPr>
      <w:numPr>
        <w:numId w:val="8"/>
      </w:numPr>
      <w:tabs>
        <w:tab w:val="clear" w:pos="926"/>
        <w:tab w:val="num" w:pos="643"/>
      </w:tabs>
      <w:ind w:left="643"/>
    </w:pPr>
  </w:style>
  <w:style w:type="paragraph" w:styleId="Listanumerowana4">
    <w:name w:val="List Number 4"/>
    <w:basedOn w:val="Normalny"/>
    <w:rsid w:val="00DC0D52"/>
    <w:pPr>
      <w:numPr>
        <w:numId w:val="9"/>
      </w:numPr>
      <w:tabs>
        <w:tab w:val="clear" w:pos="1209"/>
        <w:tab w:val="num" w:pos="926"/>
      </w:tabs>
      <w:ind w:left="926"/>
    </w:pPr>
  </w:style>
  <w:style w:type="paragraph" w:styleId="Listanumerowana5">
    <w:name w:val="List Number 5"/>
    <w:basedOn w:val="Normalny"/>
    <w:rsid w:val="00DC0D52"/>
    <w:pPr>
      <w:numPr>
        <w:numId w:val="10"/>
      </w:numPr>
      <w:tabs>
        <w:tab w:val="clear" w:pos="1492"/>
        <w:tab w:val="num" w:pos="1209"/>
      </w:tabs>
      <w:ind w:left="1209"/>
    </w:pPr>
  </w:style>
  <w:style w:type="paragraph" w:styleId="Listapunktowana2">
    <w:name w:val="List Bullet 2"/>
    <w:basedOn w:val="Normalny"/>
    <w:autoRedefine/>
    <w:rsid w:val="00DC0D52"/>
    <w:pPr>
      <w:numPr>
        <w:numId w:val="11"/>
      </w:numPr>
      <w:tabs>
        <w:tab w:val="clear" w:pos="643"/>
        <w:tab w:val="num" w:pos="1492"/>
      </w:tabs>
      <w:ind w:left="1492"/>
    </w:pPr>
  </w:style>
  <w:style w:type="paragraph" w:styleId="Listapunktowana3">
    <w:name w:val="List Bullet 3"/>
    <w:basedOn w:val="Normalny"/>
    <w:autoRedefine/>
    <w:rsid w:val="00DC0D52"/>
    <w:pPr>
      <w:numPr>
        <w:numId w:val="12"/>
      </w:numPr>
      <w:tabs>
        <w:tab w:val="clear" w:pos="926"/>
        <w:tab w:val="num" w:pos="360"/>
      </w:tabs>
      <w:ind w:left="360"/>
    </w:pPr>
  </w:style>
  <w:style w:type="paragraph" w:styleId="Listapunktowana4">
    <w:name w:val="List Bullet 4"/>
    <w:basedOn w:val="Normalny"/>
    <w:autoRedefine/>
    <w:rsid w:val="00DC0D52"/>
    <w:pPr>
      <w:numPr>
        <w:numId w:val="13"/>
      </w:numPr>
      <w:tabs>
        <w:tab w:val="clear" w:pos="1209"/>
      </w:tabs>
      <w:ind w:left="360"/>
    </w:pPr>
  </w:style>
  <w:style w:type="paragraph" w:styleId="Listapunktowana5">
    <w:name w:val="List Bullet 5"/>
    <w:basedOn w:val="Normalny"/>
    <w:autoRedefine/>
    <w:rsid w:val="00DC0D52"/>
    <w:pPr>
      <w:numPr>
        <w:numId w:val="14"/>
      </w:numPr>
      <w:tabs>
        <w:tab w:val="clear" w:pos="1492"/>
      </w:tabs>
      <w:ind w:left="360"/>
    </w:pPr>
  </w:style>
  <w:style w:type="paragraph" w:styleId="Listapunktowana">
    <w:name w:val="List Bullet"/>
    <w:basedOn w:val="Normalny"/>
    <w:autoRedefine/>
    <w:rsid w:val="00DC0D52"/>
    <w:pPr>
      <w:numPr>
        <w:numId w:val="15"/>
      </w:numPr>
    </w:pPr>
  </w:style>
  <w:style w:type="paragraph" w:styleId="Nagwekindeksu">
    <w:name w:val="index heading"/>
    <w:basedOn w:val="Normalny"/>
    <w:next w:val="Indeks1"/>
    <w:semiHidden/>
    <w:rsid w:val="00DC0D52"/>
    <w:rPr>
      <w:rFonts w:ascii="Arial" w:hAnsi="Arial" w:cs="Arial"/>
      <w:b/>
      <w:bCs/>
    </w:rPr>
  </w:style>
  <w:style w:type="paragraph" w:styleId="Nagweknotatki">
    <w:name w:val="Note Heading"/>
    <w:basedOn w:val="Normalny"/>
    <w:next w:val="Normalny"/>
    <w:rsid w:val="00DC0D52"/>
  </w:style>
  <w:style w:type="paragraph" w:styleId="Nagwekwiadomoci">
    <w:name w:val="Message Header"/>
    <w:basedOn w:val="Normalny"/>
    <w:rsid w:val="00DC0D5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agwekwykazurde">
    <w:name w:val="toa heading"/>
    <w:basedOn w:val="Normalny"/>
    <w:next w:val="Normalny"/>
    <w:semiHidden/>
    <w:rsid w:val="00DC0D52"/>
    <w:pPr>
      <w:spacing w:before="120"/>
    </w:pPr>
    <w:rPr>
      <w:rFonts w:ascii="Arial" w:hAnsi="Arial" w:cs="Arial"/>
      <w:b/>
      <w:bCs/>
    </w:rPr>
  </w:style>
  <w:style w:type="paragraph" w:styleId="Mapadokumentu">
    <w:name w:val="Document Map"/>
    <w:aliases w:val="Plan dokumentu"/>
    <w:basedOn w:val="Normalny"/>
    <w:semiHidden/>
    <w:rsid w:val="00DC0D52"/>
    <w:pPr>
      <w:shd w:val="clear" w:color="auto" w:fill="000080"/>
    </w:pPr>
    <w:rPr>
      <w:rFonts w:ascii="Tahoma" w:hAnsi="Tahoma" w:cs="Tahoma"/>
    </w:rPr>
  </w:style>
  <w:style w:type="paragraph" w:styleId="Podpis">
    <w:name w:val="Signature"/>
    <w:basedOn w:val="Normalny"/>
    <w:rsid w:val="00DC0D52"/>
    <w:pPr>
      <w:ind w:left="4252"/>
    </w:pPr>
  </w:style>
  <w:style w:type="paragraph" w:styleId="Podpise-mail">
    <w:name w:val="E-mail Signature"/>
    <w:basedOn w:val="Normalny"/>
    <w:rsid w:val="00DC0D52"/>
  </w:style>
  <w:style w:type="paragraph" w:styleId="Spisilustracji">
    <w:name w:val="table of figures"/>
    <w:basedOn w:val="Normalny"/>
    <w:next w:val="Normalny"/>
    <w:uiPriority w:val="99"/>
    <w:rsid w:val="007C5C5A"/>
    <w:pPr>
      <w:tabs>
        <w:tab w:val="right" w:leader="dot" w:pos="9356"/>
      </w:tabs>
      <w:ind w:left="1134" w:hanging="1134"/>
    </w:pPr>
  </w:style>
  <w:style w:type="paragraph" w:styleId="Spistreci2">
    <w:name w:val="toc 2"/>
    <w:basedOn w:val="Normalny"/>
    <w:next w:val="Normalny"/>
    <w:autoRedefine/>
    <w:uiPriority w:val="39"/>
    <w:rsid w:val="00FA23FB"/>
    <w:pPr>
      <w:tabs>
        <w:tab w:val="right" w:leader="dot" w:pos="9356"/>
      </w:tabs>
      <w:ind w:left="851" w:hanging="567"/>
    </w:pPr>
  </w:style>
  <w:style w:type="paragraph" w:styleId="Spistreci3">
    <w:name w:val="toc 3"/>
    <w:basedOn w:val="Normalny"/>
    <w:next w:val="Normalny"/>
    <w:autoRedefine/>
    <w:uiPriority w:val="39"/>
    <w:rsid w:val="00BE2C81"/>
    <w:pPr>
      <w:tabs>
        <w:tab w:val="left" w:pos="992"/>
        <w:tab w:val="right" w:leader="dot" w:pos="9356"/>
      </w:tabs>
      <w:ind w:left="993" w:hanging="709"/>
    </w:pPr>
  </w:style>
  <w:style w:type="paragraph" w:styleId="Spistreci4">
    <w:name w:val="toc 4"/>
    <w:basedOn w:val="Normalny"/>
    <w:next w:val="Normalny"/>
    <w:autoRedefine/>
    <w:uiPriority w:val="39"/>
    <w:rsid w:val="00FA23FB"/>
    <w:pPr>
      <w:tabs>
        <w:tab w:val="left" w:pos="1418"/>
        <w:tab w:val="right" w:leader="dot" w:pos="9356"/>
      </w:tabs>
      <w:ind w:left="1418" w:hanging="851"/>
    </w:pPr>
  </w:style>
  <w:style w:type="paragraph" w:styleId="Spistreci5">
    <w:name w:val="toc 5"/>
    <w:basedOn w:val="Normalny"/>
    <w:next w:val="Normalny"/>
    <w:autoRedefine/>
    <w:uiPriority w:val="39"/>
    <w:rsid w:val="00DC0D52"/>
    <w:pPr>
      <w:ind w:left="960"/>
    </w:pPr>
  </w:style>
  <w:style w:type="paragraph" w:styleId="Spistreci6">
    <w:name w:val="toc 6"/>
    <w:basedOn w:val="Normalny"/>
    <w:next w:val="Normalny"/>
    <w:autoRedefine/>
    <w:uiPriority w:val="39"/>
    <w:rsid w:val="00DC0D52"/>
    <w:pPr>
      <w:ind w:left="1200"/>
    </w:pPr>
  </w:style>
  <w:style w:type="paragraph" w:styleId="Spistreci7">
    <w:name w:val="toc 7"/>
    <w:basedOn w:val="Normalny"/>
    <w:next w:val="Normalny"/>
    <w:autoRedefine/>
    <w:uiPriority w:val="39"/>
    <w:rsid w:val="00DC0D52"/>
    <w:pPr>
      <w:ind w:left="1440"/>
    </w:pPr>
  </w:style>
  <w:style w:type="paragraph" w:styleId="Spistreci8">
    <w:name w:val="toc 8"/>
    <w:basedOn w:val="Normalny"/>
    <w:next w:val="Normalny"/>
    <w:autoRedefine/>
    <w:uiPriority w:val="39"/>
    <w:rsid w:val="00DC0D52"/>
    <w:pPr>
      <w:ind w:left="1680"/>
    </w:pPr>
  </w:style>
  <w:style w:type="paragraph" w:styleId="Spistreci9">
    <w:name w:val="toc 9"/>
    <w:basedOn w:val="Normalny"/>
    <w:next w:val="Normalny"/>
    <w:autoRedefine/>
    <w:uiPriority w:val="39"/>
    <w:rsid w:val="00DC0D52"/>
    <w:pPr>
      <w:ind w:left="1920"/>
    </w:pPr>
  </w:style>
  <w:style w:type="paragraph" w:styleId="Tekstblokowy">
    <w:name w:val="Block Text"/>
    <w:basedOn w:val="Normalny"/>
    <w:rsid w:val="00DC0D52"/>
    <w:pPr>
      <w:spacing w:after="120"/>
      <w:ind w:left="1440" w:right="1440"/>
    </w:pPr>
  </w:style>
  <w:style w:type="paragraph" w:styleId="Tekstkomentarza">
    <w:name w:val="annotation text"/>
    <w:basedOn w:val="Normalny"/>
    <w:link w:val="TekstkomentarzaZnak"/>
    <w:uiPriority w:val="99"/>
    <w:rsid w:val="00DC0D52"/>
    <w:rPr>
      <w:sz w:val="20"/>
      <w:szCs w:val="20"/>
    </w:rPr>
  </w:style>
  <w:style w:type="paragraph" w:styleId="Tekstmakra">
    <w:name w:val="macro"/>
    <w:semiHidden/>
    <w:rsid w:val="00DC0D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ekstpodstawowy2">
    <w:name w:val="Body Text 2"/>
    <w:basedOn w:val="Normalny"/>
    <w:rsid w:val="00DC0D52"/>
    <w:pPr>
      <w:spacing w:after="120" w:line="480" w:lineRule="auto"/>
    </w:pPr>
  </w:style>
  <w:style w:type="paragraph" w:styleId="Tekstpodstawowywcity2">
    <w:name w:val="Body Text Indent 2"/>
    <w:basedOn w:val="Normalny"/>
    <w:rsid w:val="00DC0D52"/>
    <w:pPr>
      <w:spacing w:after="120" w:line="480" w:lineRule="auto"/>
      <w:ind w:left="283"/>
    </w:pPr>
  </w:style>
  <w:style w:type="paragraph" w:styleId="Tekstpodstawowyzwciciem">
    <w:name w:val="Body Text First Indent"/>
    <w:basedOn w:val="Tekstpodstawowy"/>
    <w:rsid w:val="00DC0D52"/>
    <w:pPr>
      <w:spacing w:after="120"/>
      <w:ind w:firstLine="210"/>
      <w:jc w:val="left"/>
    </w:pPr>
  </w:style>
  <w:style w:type="paragraph" w:styleId="Tekstpodstawowyzwciciem2">
    <w:name w:val="Body Text First Indent 2"/>
    <w:basedOn w:val="Tekstpodstawowywcity"/>
    <w:rsid w:val="00DC0D52"/>
    <w:pPr>
      <w:ind w:firstLine="210"/>
    </w:pPr>
  </w:style>
  <w:style w:type="paragraph" w:styleId="Tekstprzypisukocowego">
    <w:name w:val="endnote text"/>
    <w:basedOn w:val="Normalny"/>
    <w:semiHidden/>
    <w:rsid w:val="00DC0D52"/>
    <w:rPr>
      <w:sz w:val="20"/>
      <w:szCs w:val="20"/>
    </w:rPr>
  </w:style>
  <w:style w:type="paragraph" w:styleId="Tematkomentarza">
    <w:name w:val="annotation subject"/>
    <w:basedOn w:val="Tekstkomentarza"/>
    <w:next w:val="Tekstkomentarza"/>
    <w:semiHidden/>
    <w:rsid w:val="00DC0D52"/>
    <w:rPr>
      <w:b/>
      <w:bCs/>
    </w:rPr>
  </w:style>
  <w:style w:type="paragraph" w:styleId="Tytu">
    <w:name w:val="Title"/>
    <w:basedOn w:val="Normalny"/>
    <w:qFormat/>
    <w:rsid w:val="00DC0D52"/>
    <w:pPr>
      <w:spacing w:before="240" w:after="60"/>
      <w:jc w:val="center"/>
      <w:outlineLvl w:val="0"/>
    </w:pPr>
    <w:rPr>
      <w:rFonts w:ascii="Arial" w:hAnsi="Arial" w:cs="Arial"/>
      <w:b/>
      <w:bCs/>
      <w:kern w:val="28"/>
      <w:sz w:val="32"/>
      <w:szCs w:val="32"/>
    </w:rPr>
  </w:style>
  <w:style w:type="paragraph" w:styleId="Wcicienormalne">
    <w:name w:val="Normal Indent"/>
    <w:basedOn w:val="Normalny"/>
    <w:rsid w:val="00DC0D52"/>
    <w:pPr>
      <w:ind w:left="708"/>
    </w:pPr>
  </w:style>
  <w:style w:type="paragraph" w:styleId="Wykazrde">
    <w:name w:val="table of authorities"/>
    <w:basedOn w:val="Normalny"/>
    <w:next w:val="Normalny"/>
    <w:semiHidden/>
    <w:rsid w:val="00DC0D52"/>
    <w:pPr>
      <w:ind w:left="240" w:hanging="240"/>
    </w:pPr>
  </w:style>
  <w:style w:type="paragraph" w:styleId="Zwrotgrzecznociowy">
    <w:name w:val="Salutation"/>
    <w:basedOn w:val="Normalny"/>
    <w:next w:val="Normalny"/>
    <w:rsid w:val="00DC0D52"/>
  </w:style>
  <w:style w:type="paragraph" w:styleId="Zwrotpoegnalny">
    <w:name w:val="Closing"/>
    <w:basedOn w:val="Normalny"/>
    <w:rsid w:val="00DC0D52"/>
    <w:pPr>
      <w:ind w:left="4252"/>
    </w:pPr>
  </w:style>
  <w:style w:type="paragraph" w:styleId="Zwykytekst">
    <w:name w:val="Plain Text"/>
    <w:basedOn w:val="Normalny"/>
    <w:rsid w:val="00DC0D52"/>
    <w:rPr>
      <w:rFonts w:ascii="Courier New" w:hAnsi="Courier New" w:cs="Courier New"/>
      <w:sz w:val="20"/>
      <w:szCs w:val="20"/>
    </w:rPr>
  </w:style>
  <w:style w:type="character" w:customStyle="1" w:styleId="TekstpodstawowyZnak">
    <w:name w:val="Tekst podstawowy Znak"/>
    <w:link w:val="Tekstpodstawowy"/>
    <w:rsid w:val="006C3C29"/>
    <w:rPr>
      <w:sz w:val="24"/>
      <w:szCs w:val="24"/>
    </w:rPr>
  </w:style>
  <w:style w:type="paragraph" w:styleId="Akapitzlist">
    <w:name w:val="List Paragraph"/>
    <w:aliases w:val="lp1,Preambuła,Tytuły,opis dzialania,K-P_odwolanie,Akapit z listą mon,Dot pt,F5 List Paragraph,List Paragraph1,Recommendation,List Paragraph11,Kolorowa lista — akcent 11,Numerowanie,Normalny punktowany"/>
    <w:basedOn w:val="Normalny"/>
    <w:link w:val="AkapitzlistZnak"/>
    <w:uiPriority w:val="34"/>
    <w:qFormat/>
    <w:rsid w:val="00F34676"/>
    <w:pPr>
      <w:ind w:left="708"/>
    </w:pPr>
    <w:rPr>
      <w:szCs w:val="20"/>
    </w:rPr>
  </w:style>
  <w:style w:type="character" w:customStyle="1" w:styleId="TekstpodstawowywcityZnak">
    <w:name w:val="Tekst podstawowy wcięty Znak"/>
    <w:link w:val="Tekstpodstawowywcity"/>
    <w:uiPriority w:val="99"/>
    <w:rsid w:val="00CE4ED4"/>
    <w:rPr>
      <w:sz w:val="24"/>
      <w:szCs w:val="24"/>
    </w:rPr>
  </w:style>
  <w:style w:type="character" w:customStyle="1" w:styleId="TekstprzypisudolnegoZnak">
    <w:name w:val="Tekst przypisu dolnego Znak"/>
    <w:basedOn w:val="Domylnaczcionkaakapitu"/>
    <w:link w:val="Tekstprzypisudolnego"/>
    <w:semiHidden/>
    <w:rsid w:val="00D40FCA"/>
  </w:style>
  <w:style w:type="paragraph" w:customStyle="1" w:styleId="CharCharChar1Znak1ZnakZnakZnakZnakZnakZnakZnakZnakZnakZnakZnakZnakZnakZnakZnakZnakZnakZnakZnakZnakZnakZnak">
    <w:name w:val="Char Char Char1 Znak1 Znak Znak Znak Znak Znak Znak Znak Znak Znak Znak Znak Znak Znak Znak Znak Znak Znak Znak Znak Znak Znak Znak"/>
    <w:basedOn w:val="Normalny"/>
    <w:rsid w:val="001E52B5"/>
    <w:pPr>
      <w:spacing w:after="160" w:line="240" w:lineRule="exact"/>
    </w:pPr>
    <w:rPr>
      <w:rFonts w:ascii="Tahoma" w:hAnsi="Tahoma"/>
      <w:sz w:val="20"/>
      <w:szCs w:val="20"/>
      <w:lang w:val="en-US" w:eastAsia="en-US"/>
    </w:rPr>
  </w:style>
  <w:style w:type="paragraph" w:customStyle="1" w:styleId="ZnakZnakZnakZnak">
    <w:name w:val="Znak Znak Znak Znak"/>
    <w:basedOn w:val="Normalny"/>
    <w:rsid w:val="00CB2BA5"/>
    <w:pPr>
      <w:spacing w:after="160" w:line="240" w:lineRule="exact"/>
    </w:pPr>
    <w:rPr>
      <w:rFonts w:ascii="Garamond" w:hAnsi="Garamond"/>
      <w:sz w:val="16"/>
      <w:szCs w:val="20"/>
    </w:rPr>
  </w:style>
  <w:style w:type="character" w:customStyle="1" w:styleId="NagwekZnak">
    <w:name w:val="Nagłówek Znak"/>
    <w:basedOn w:val="Domylnaczcionkaakapitu"/>
    <w:link w:val="Nagwek"/>
    <w:uiPriority w:val="99"/>
    <w:rsid w:val="0083167D"/>
  </w:style>
  <w:style w:type="character" w:customStyle="1" w:styleId="PodtytuZnak">
    <w:name w:val="Podtytuł Znak"/>
    <w:link w:val="Podtytu"/>
    <w:rsid w:val="007B6736"/>
    <w:rPr>
      <w:b/>
      <w:bCs/>
      <w:sz w:val="24"/>
      <w:szCs w:val="24"/>
    </w:rPr>
  </w:style>
  <w:style w:type="character" w:customStyle="1" w:styleId="Tekstpodstawowy3Znak">
    <w:name w:val="Tekst podstawowy 3 Znak"/>
    <w:link w:val="Tekstpodstawowy3"/>
    <w:rsid w:val="006C2D5C"/>
    <w:rPr>
      <w:sz w:val="16"/>
      <w:szCs w:val="16"/>
    </w:rPr>
  </w:style>
  <w:style w:type="character" w:customStyle="1" w:styleId="StopkaZnak">
    <w:name w:val="Stopka Znak"/>
    <w:basedOn w:val="Domylnaczcionkaakapitu"/>
    <w:link w:val="Stopka"/>
    <w:uiPriority w:val="99"/>
    <w:rsid w:val="000967B5"/>
  </w:style>
  <w:style w:type="character" w:styleId="Odwoaniedokomentarza">
    <w:name w:val="annotation reference"/>
    <w:uiPriority w:val="99"/>
    <w:semiHidden/>
    <w:rsid w:val="000967B5"/>
    <w:rPr>
      <w:sz w:val="16"/>
      <w:szCs w:val="16"/>
    </w:rPr>
  </w:style>
  <w:style w:type="character" w:styleId="Uwydatnienie">
    <w:name w:val="Emphasis"/>
    <w:uiPriority w:val="20"/>
    <w:qFormat/>
    <w:rsid w:val="000967B5"/>
    <w:rPr>
      <w:i/>
      <w:iCs/>
    </w:rPr>
  </w:style>
  <w:style w:type="paragraph" w:customStyle="1" w:styleId="Akapitzlist1">
    <w:name w:val="Akapit z listą1"/>
    <w:basedOn w:val="Normalny"/>
    <w:rsid w:val="00F316F6"/>
    <w:pPr>
      <w:ind w:left="708"/>
    </w:pPr>
    <w:rPr>
      <w:rFonts w:eastAsia="Calibri"/>
      <w:szCs w:val="20"/>
    </w:rPr>
  </w:style>
  <w:style w:type="character" w:customStyle="1" w:styleId="TekstkomentarzaZnak">
    <w:name w:val="Tekst komentarza Znak"/>
    <w:basedOn w:val="Domylnaczcionkaakapitu"/>
    <w:link w:val="Tekstkomentarza"/>
    <w:uiPriority w:val="99"/>
    <w:rsid w:val="00B24C1C"/>
  </w:style>
  <w:style w:type="character" w:styleId="Odwoanieprzypisukocowego">
    <w:name w:val="endnote reference"/>
    <w:uiPriority w:val="99"/>
    <w:semiHidden/>
    <w:unhideWhenUsed/>
    <w:rsid w:val="009A71CE"/>
    <w:rPr>
      <w:vertAlign w:val="superscript"/>
    </w:rPr>
  </w:style>
  <w:style w:type="paragraph" w:customStyle="1" w:styleId="Jasio">
    <w:name w:val="Jasio"/>
    <w:basedOn w:val="Normalny"/>
    <w:rsid w:val="00F65C3C"/>
    <w:pPr>
      <w:numPr>
        <w:numId w:val="20"/>
      </w:numPr>
      <w:tabs>
        <w:tab w:val="clear" w:pos="567"/>
      </w:tabs>
      <w:ind w:left="360" w:hanging="360"/>
    </w:pPr>
    <w:rPr>
      <w:sz w:val="20"/>
      <w:szCs w:val="20"/>
    </w:rPr>
  </w:style>
  <w:style w:type="character" w:customStyle="1" w:styleId="apple-converted-space">
    <w:name w:val="apple-converted-space"/>
    <w:rsid w:val="00B1706C"/>
  </w:style>
  <w:style w:type="paragraph" w:customStyle="1" w:styleId="Styl2">
    <w:name w:val="Styl2"/>
    <w:basedOn w:val="Normalny"/>
    <w:link w:val="Styl2Znak"/>
    <w:qFormat/>
    <w:rsid w:val="005A4450"/>
    <w:rPr>
      <w:b/>
      <w:sz w:val="28"/>
    </w:rPr>
  </w:style>
  <w:style w:type="paragraph" w:customStyle="1" w:styleId="Styl3">
    <w:name w:val="Styl3"/>
    <w:basedOn w:val="Tekstpodstawowy"/>
    <w:link w:val="Styl3Znak"/>
    <w:qFormat/>
    <w:rsid w:val="005A4450"/>
    <w:rPr>
      <w:b/>
      <w:sz w:val="26"/>
      <w:szCs w:val="26"/>
      <w:lang w:val="pl-PL" w:eastAsia="pl-PL"/>
    </w:rPr>
  </w:style>
  <w:style w:type="character" w:customStyle="1" w:styleId="Styl2Znak">
    <w:name w:val="Styl2 Znak"/>
    <w:link w:val="Styl2"/>
    <w:rsid w:val="005A4450"/>
    <w:rPr>
      <w:rFonts w:ascii="Calibri" w:hAnsi="Calibri"/>
      <w:b/>
      <w:sz w:val="28"/>
      <w:szCs w:val="24"/>
    </w:rPr>
  </w:style>
  <w:style w:type="paragraph" w:customStyle="1" w:styleId="Styl4">
    <w:name w:val="Styl4"/>
    <w:basedOn w:val="Normalny"/>
    <w:link w:val="Styl4Znak"/>
    <w:qFormat/>
    <w:rsid w:val="005A4450"/>
    <w:rPr>
      <w:b/>
      <w:szCs w:val="26"/>
    </w:rPr>
  </w:style>
  <w:style w:type="character" w:customStyle="1" w:styleId="Styl3Znak">
    <w:name w:val="Styl3 Znak"/>
    <w:link w:val="Styl3"/>
    <w:rsid w:val="005A4450"/>
    <w:rPr>
      <w:rFonts w:ascii="Calibri" w:hAnsi="Calibri"/>
      <w:b/>
      <w:sz w:val="26"/>
      <w:szCs w:val="26"/>
    </w:rPr>
  </w:style>
  <w:style w:type="paragraph" w:customStyle="1" w:styleId="Styl5">
    <w:name w:val="Styl5"/>
    <w:basedOn w:val="Tekstpodstawowy"/>
    <w:link w:val="Styl5Znak"/>
    <w:qFormat/>
    <w:rsid w:val="005A4450"/>
    <w:rPr>
      <w:b/>
      <w:lang w:val="pl-PL" w:eastAsia="pl-PL"/>
    </w:rPr>
  </w:style>
  <w:style w:type="character" w:customStyle="1" w:styleId="Styl4Znak">
    <w:name w:val="Styl4 Znak"/>
    <w:link w:val="Styl4"/>
    <w:rsid w:val="005A4450"/>
    <w:rPr>
      <w:rFonts w:ascii="Calibri" w:hAnsi="Calibri"/>
      <w:b/>
      <w:sz w:val="24"/>
      <w:szCs w:val="26"/>
    </w:rPr>
  </w:style>
  <w:style w:type="character" w:customStyle="1" w:styleId="Styl5Znak">
    <w:name w:val="Styl5 Znak"/>
    <w:link w:val="Styl5"/>
    <w:rsid w:val="005A4450"/>
    <w:rPr>
      <w:rFonts w:ascii="Calibri" w:hAnsi="Calibri"/>
      <w:b/>
      <w:sz w:val="22"/>
      <w:szCs w:val="24"/>
    </w:rPr>
  </w:style>
  <w:style w:type="paragraph" w:customStyle="1" w:styleId="Tekstpodstawowywcity10">
    <w:name w:val="Tekst podstawowy wcięty10"/>
    <w:basedOn w:val="Normalny"/>
    <w:rsid w:val="008334C4"/>
    <w:pPr>
      <w:tabs>
        <w:tab w:val="left" w:pos="284"/>
        <w:tab w:val="left" w:pos="567"/>
      </w:tabs>
      <w:spacing w:before="120"/>
      <w:ind w:left="567" w:hanging="567"/>
    </w:pPr>
  </w:style>
  <w:style w:type="paragraph" w:styleId="Nagwekspisutreci">
    <w:name w:val="TOC Heading"/>
    <w:basedOn w:val="Nagwek1"/>
    <w:next w:val="Normalny"/>
    <w:uiPriority w:val="39"/>
    <w:unhideWhenUsed/>
    <w:qFormat/>
    <w:rsid w:val="006F4CD1"/>
    <w:pPr>
      <w:keepLines/>
      <w:spacing w:after="0" w:line="259" w:lineRule="auto"/>
      <w:outlineLvl w:val="9"/>
    </w:pPr>
    <w:rPr>
      <w:rFonts w:ascii="Calibri Light" w:hAnsi="Calibri Light"/>
      <w:b w:val="0"/>
      <w:bCs w:val="0"/>
      <w:color w:val="2E74B5"/>
      <w:kern w:val="0"/>
    </w:rPr>
  </w:style>
  <w:style w:type="character" w:styleId="Hipercze">
    <w:name w:val="Hyperlink"/>
    <w:uiPriority w:val="99"/>
    <w:unhideWhenUsed/>
    <w:rsid w:val="006F4CD1"/>
    <w:rPr>
      <w:color w:val="0563C1"/>
      <w:u w:val="single"/>
    </w:rPr>
  </w:style>
  <w:style w:type="character" w:customStyle="1" w:styleId="Nagwek4Znak">
    <w:name w:val="Nagłówek 4 Znak"/>
    <w:link w:val="Nagwek4"/>
    <w:rsid w:val="002D079E"/>
    <w:rPr>
      <w:rFonts w:ascii="Calibri" w:hAnsi="Calibri"/>
      <w:b/>
      <w:bCs/>
      <w:sz w:val="22"/>
      <w:szCs w:val="28"/>
    </w:rPr>
  </w:style>
  <w:style w:type="character" w:customStyle="1" w:styleId="Nagwek3Znak">
    <w:name w:val="Nagłówek 3 Znak"/>
    <w:link w:val="Nagwek3"/>
    <w:rsid w:val="00025D7B"/>
    <w:rPr>
      <w:rFonts w:ascii="Calibri" w:hAnsi="Calibri" w:cs="Arial"/>
      <w:b/>
      <w:bCs/>
      <w:color w:val="26993F"/>
      <w:sz w:val="22"/>
      <w:szCs w:val="26"/>
    </w:rPr>
  </w:style>
  <w:style w:type="character" w:customStyle="1" w:styleId="Nagwek5Znak">
    <w:name w:val="Nagłówek 5 Znak"/>
    <w:link w:val="Nagwek5"/>
    <w:rsid w:val="00036F10"/>
    <w:rPr>
      <w:rFonts w:ascii="Calibri" w:hAnsi="Calibri"/>
      <w:b/>
      <w:bCs/>
      <w:iCs/>
      <w:sz w:val="22"/>
      <w:szCs w:val="26"/>
    </w:rPr>
  </w:style>
  <w:style w:type="character" w:customStyle="1" w:styleId="AkapitzlistZnak">
    <w:name w:val="Akapit z listą Znak"/>
    <w:aliases w:val="lp1 Znak,Preambuła Znak,Tytuły Znak,opis dzialania Znak,K-P_odwolanie Znak,Akapit z listą mon Znak,Dot pt Znak,F5 List Paragraph Znak,List Paragraph1 Znak,Recommendation Znak,List Paragraph11 Znak,Kolorowa lista — akcent 11 Znak"/>
    <w:link w:val="Akapitzlist"/>
    <w:uiPriority w:val="34"/>
    <w:locked/>
    <w:rsid w:val="00990339"/>
    <w:rPr>
      <w:rFonts w:ascii="Calibri" w:hAnsi="Calibri"/>
      <w:sz w:val="22"/>
    </w:rPr>
  </w:style>
  <w:style w:type="character" w:customStyle="1" w:styleId="Nierozpoznanawzmianka1">
    <w:name w:val="Nierozpoznana wzmianka1"/>
    <w:uiPriority w:val="99"/>
    <w:semiHidden/>
    <w:unhideWhenUsed/>
    <w:rsid w:val="001B1E9A"/>
    <w:rPr>
      <w:color w:val="605E5C"/>
      <w:shd w:val="clear" w:color="auto" w:fill="E1DFDD"/>
    </w:rPr>
  </w:style>
  <w:style w:type="paragraph" w:customStyle="1" w:styleId="xmsonormal">
    <w:name w:val="x_msonormal"/>
    <w:basedOn w:val="Normalny"/>
    <w:rsid w:val="004C3B2F"/>
    <w:pPr>
      <w:spacing w:before="100" w:beforeAutospacing="1" w:after="100" w:afterAutospacing="1"/>
      <w:jc w:val="left"/>
    </w:pPr>
    <w:rPr>
      <w:rFonts w:ascii="Times New Roman" w:eastAsiaTheme="minorHAnsi" w:hAnsi="Times New Roman"/>
      <w:sz w:val="24"/>
    </w:rPr>
  </w:style>
  <w:style w:type="paragraph" w:customStyle="1" w:styleId="Default">
    <w:name w:val="Default"/>
    <w:basedOn w:val="Normalny"/>
    <w:rsid w:val="00FB425D"/>
    <w:pPr>
      <w:autoSpaceDE w:val="0"/>
      <w:autoSpaceDN w:val="0"/>
      <w:jc w:val="left"/>
    </w:pPr>
    <w:rPr>
      <w:rFonts w:ascii="Arial" w:eastAsia="Calibri" w:hAnsi="Arial" w:cs="Arial"/>
      <w:color w:val="000000"/>
      <w:sz w:val="24"/>
      <w:lang w:eastAsia="en-US"/>
    </w:rPr>
  </w:style>
  <w:style w:type="character" w:customStyle="1" w:styleId="ui-provider">
    <w:name w:val="ui-provider"/>
    <w:basedOn w:val="Domylnaczcionkaakapitu"/>
    <w:rsid w:val="008734DF"/>
  </w:style>
  <w:style w:type="paragraph" w:customStyle="1" w:styleId="elementtoproof">
    <w:name w:val="elementtoproof"/>
    <w:basedOn w:val="Normalny"/>
    <w:rsid w:val="00A02A58"/>
    <w:pPr>
      <w:spacing w:before="100" w:beforeAutospacing="1" w:after="100" w:afterAutospacing="1"/>
      <w:jc w:val="left"/>
    </w:pPr>
    <w:rPr>
      <w:rFonts w:eastAsiaTheme="minorHAnsi" w:cs="Calibri"/>
      <w:szCs w:val="22"/>
    </w:rPr>
  </w:style>
  <w:style w:type="character" w:customStyle="1" w:styleId="normaltextrun">
    <w:name w:val="normaltextrun"/>
    <w:basedOn w:val="Domylnaczcionkaakapitu"/>
    <w:rsid w:val="008036D7"/>
  </w:style>
  <w:style w:type="paragraph" w:customStyle="1" w:styleId="paragraph">
    <w:name w:val="paragraph"/>
    <w:basedOn w:val="Normalny"/>
    <w:rsid w:val="007A2B6A"/>
    <w:pPr>
      <w:spacing w:before="100" w:beforeAutospacing="1" w:after="100" w:afterAutospacing="1"/>
      <w:jc w:val="left"/>
    </w:pPr>
    <w:rPr>
      <w:rFonts w:ascii="Times New Roman" w:hAnsi="Times New Roman"/>
      <w:sz w:val="24"/>
    </w:rPr>
  </w:style>
  <w:style w:type="character" w:customStyle="1" w:styleId="spellingerror">
    <w:name w:val="spellingerror"/>
    <w:basedOn w:val="Domylnaczcionkaakapitu"/>
    <w:rsid w:val="007A2B6A"/>
  </w:style>
  <w:style w:type="character" w:customStyle="1" w:styleId="eop">
    <w:name w:val="eop"/>
    <w:basedOn w:val="Domylnaczcionkaakapitu"/>
    <w:rsid w:val="007A2B6A"/>
  </w:style>
  <w:style w:type="paragraph" w:styleId="Poprawka">
    <w:name w:val="Revision"/>
    <w:hidden/>
    <w:uiPriority w:val="99"/>
    <w:semiHidden/>
    <w:rsid w:val="00165010"/>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8504">
      <w:bodyDiv w:val="1"/>
      <w:marLeft w:val="0"/>
      <w:marRight w:val="0"/>
      <w:marTop w:val="0"/>
      <w:marBottom w:val="0"/>
      <w:divBdr>
        <w:top w:val="none" w:sz="0" w:space="0" w:color="auto"/>
        <w:left w:val="none" w:sz="0" w:space="0" w:color="auto"/>
        <w:bottom w:val="none" w:sz="0" w:space="0" w:color="auto"/>
        <w:right w:val="none" w:sz="0" w:space="0" w:color="auto"/>
      </w:divBdr>
    </w:div>
    <w:div w:id="40718232">
      <w:bodyDiv w:val="1"/>
      <w:marLeft w:val="0"/>
      <w:marRight w:val="0"/>
      <w:marTop w:val="0"/>
      <w:marBottom w:val="0"/>
      <w:divBdr>
        <w:top w:val="none" w:sz="0" w:space="0" w:color="auto"/>
        <w:left w:val="none" w:sz="0" w:space="0" w:color="auto"/>
        <w:bottom w:val="none" w:sz="0" w:space="0" w:color="auto"/>
        <w:right w:val="none" w:sz="0" w:space="0" w:color="auto"/>
      </w:divBdr>
    </w:div>
    <w:div w:id="90594364">
      <w:bodyDiv w:val="1"/>
      <w:marLeft w:val="0"/>
      <w:marRight w:val="0"/>
      <w:marTop w:val="0"/>
      <w:marBottom w:val="0"/>
      <w:divBdr>
        <w:top w:val="none" w:sz="0" w:space="0" w:color="auto"/>
        <w:left w:val="none" w:sz="0" w:space="0" w:color="auto"/>
        <w:bottom w:val="none" w:sz="0" w:space="0" w:color="auto"/>
        <w:right w:val="none" w:sz="0" w:space="0" w:color="auto"/>
      </w:divBdr>
    </w:div>
    <w:div w:id="94256684">
      <w:bodyDiv w:val="1"/>
      <w:marLeft w:val="0"/>
      <w:marRight w:val="0"/>
      <w:marTop w:val="0"/>
      <w:marBottom w:val="0"/>
      <w:divBdr>
        <w:top w:val="none" w:sz="0" w:space="0" w:color="auto"/>
        <w:left w:val="none" w:sz="0" w:space="0" w:color="auto"/>
        <w:bottom w:val="none" w:sz="0" w:space="0" w:color="auto"/>
        <w:right w:val="none" w:sz="0" w:space="0" w:color="auto"/>
      </w:divBdr>
    </w:div>
    <w:div w:id="120075891">
      <w:bodyDiv w:val="1"/>
      <w:marLeft w:val="0"/>
      <w:marRight w:val="0"/>
      <w:marTop w:val="0"/>
      <w:marBottom w:val="0"/>
      <w:divBdr>
        <w:top w:val="none" w:sz="0" w:space="0" w:color="auto"/>
        <w:left w:val="none" w:sz="0" w:space="0" w:color="auto"/>
        <w:bottom w:val="none" w:sz="0" w:space="0" w:color="auto"/>
        <w:right w:val="none" w:sz="0" w:space="0" w:color="auto"/>
      </w:divBdr>
    </w:div>
    <w:div w:id="181752126">
      <w:bodyDiv w:val="1"/>
      <w:marLeft w:val="0"/>
      <w:marRight w:val="0"/>
      <w:marTop w:val="0"/>
      <w:marBottom w:val="0"/>
      <w:divBdr>
        <w:top w:val="none" w:sz="0" w:space="0" w:color="auto"/>
        <w:left w:val="none" w:sz="0" w:space="0" w:color="auto"/>
        <w:bottom w:val="none" w:sz="0" w:space="0" w:color="auto"/>
        <w:right w:val="none" w:sz="0" w:space="0" w:color="auto"/>
      </w:divBdr>
    </w:div>
    <w:div w:id="308557816">
      <w:bodyDiv w:val="1"/>
      <w:marLeft w:val="0"/>
      <w:marRight w:val="0"/>
      <w:marTop w:val="0"/>
      <w:marBottom w:val="0"/>
      <w:divBdr>
        <w:top w:val="none" w:sz="0" w:space="0" w:color="auto"/>
        <w:left w:val="none" w:sz="0" w:space="0" w:color="auto"/>
        <w:bottom w:val="none" w:sz="0" w:space="0" w:color="auto"/>
        <w:right w:val="none" w:sz="0" w:space="0" w:color="auto"/>
      </w:divBdr>
    </w:div>
    <w:div w:id="353262804">
      <w:bodyDiv w:val="1"/>
      <w:marLeft w:val="0"/>
      <w:marRight w:val="0"/>
      <w:marTop w:val="0"/>
      <w:marBottom w:val="0"/>
      <w:divBdr>
        <w:top w:val="none" w:sz="0" w:space="0" w:color="auto"/>
        <w:left w:val="none" w:sz="0" w:space="0" w:color="auto"/>
        <w:bottom w:val="none" w:sz="0" w:space="0" w:color="auto"/>
        <w:right w:val="none" w:sz="0" w:space="0" w:color="auto"/>
      </w:divBdr>
    </w:div>
    <w:div w:id="392823954">
      <w:bodyDiv w:val="1"/>
      <w:marLeft w:val="0"/>
      <w:marRight w:val="0"/>
      <w:marTop w:val="0"/>
      <w:marBottom w:val="0"/>
      <w:divBdr>
        <w:top w:val="none" w:sz="0" w:space="0" w:color="auto"/>
        <w:left w:val="none" w:sz="0" w:space="0" w:color="auto"/>
        <w:bottom w:val="none" w:sz="0" w:space="0" w:color="auto"/>
        <w:right w:val="none" w:sz="0" w:space="0" w:color="auto"/>
      </w:divBdr>
    </w:div>
    <w:div w:id="414204656">
      <w:bodyDiv w:val="1"/>
      <w:marLeft w:val="0"/>
      <w:marRight w:val="0"/>
      <w:marTop w:val="0"/>
      <w:marBottom w:val="0"/>
      <w:divBdr>
        <w:top w:val="none" w:sz="0" w:space="0" w:color="auto"/>
        <w:left w:val="none" w:sz="0" w:space="0" w:color="auto"/>
        <w:bottom w:val="none" w:sz="0" w:space="0" w:color="auto"/>
        <w:right w:val="none" w:sz="0" w:space="0" w:color="auto"/>
      </w:divBdr>
    </w:div>
    <w:div w:id="443888369">
      <w:bodyDiv w:val="1"/>
      <w:marLeft w:val="0"/>
      <w:marRight w:val="0"/>
      <w:marTop w:val="0"/>
      <w:marBottom w:val="0"/>
      <w:divBdr>
        <w:top w:val="none" w:sz="0" w:space="0" w:color="auto"/>
        <w:left w:val="none" w:sz="0" w:space="0" w:color="auto"/>
        <w:bottom w:val="none" w:sz="0" w:space="0" w:color="auto"/>
        <w:right w:val="none" w:sz="0" w:space="0" w:color="auto"/>
      </w:divBdr>
    </w:div>
    <w:div w:id="465196180">
      <w:bodyDiv w:val="1"/>
      <w:marLeft w:val="0"/>
      <w:marRight w:val="0"/>
      <w:marTop w:val="0"/>
      <w:marBottom w:val="0"/>
      <w:divBdr>
        <w:top w:val="none" w:sz="0" w:space="0" w:color="auto"/>
        <w:left w:val="none" w:sz="0" w:space="0" w:color="auto"/>
        <w:bottom w:val="none" w:sz="0" w:space="0" w:color="auto"/>
        <w:right w:val="none" w:sz="0" w:space="0" w:color="auto"/>
      </w:divBdr>
    </w:div>
    <w:div w:id="472796438">
      <w:bodyDiv w:val="1"/>
      <w:marLeft w:val="0"/>
      <w:marRight w:val="0"/>
      <w:marTop w:val="0"/>
      <w:marBottom w:val="0"/>
      <w:divBdr>
        <w:top w:val="none" w:sz="0" w:space="0" w:color="auto"/>
        <w:left w:val="none" w:sz="0" w:space="0" w:color="auto"/>
        <w:bottom w:val="none" w:sz="0" w:space="0" w:color="auto"/>
        <w:right w:val="none" w:sz="0" w:space="0" w:color="auto"/>
      </w:divBdr>
    </w:div>
    <w:div w:id="508756496">
      <w:bodyDiv w:val="1"/>
      <w:marLeft w:val="0"/>
      <w:marRight w:val="0"/>
      <w:marTop w:val="0"/>
      <w:marBottom w:val="0"/>
      <w:divBdr>
        <w:top w:val="none" w:sz="0" w:space="0" w:color="auto"/>
        <w:left w:val="none" w:sz="0" w:space="0" w:color="auto"/>
        <w:bottom w:val="none" w:sz="0" w:space="0" w:color="auto"/>
        <w:right w:val="none" w:sz="0" w:space="0" w:color="auto"/>
      </w:divBdr>
    </w:div>
    <w:div w:id="520701642">
      <w:bodyDiv w:val="1"/>
      <w:marLeft w:val="0"/>
      <w:marRight w:val="0"/>
      <w:marTop w:val="0"/>
      <w:marBottom w:val="0"/>
      <w:divBdr>
        <w:top w:val="none" w:sz="0" w:space="0" w:color="auto"/>
        <w:left w:val="none" w:sz="0" w:space="0" w:color="auto"/>
        <w:bottom w:val="none" w:sz="0" w:space="0" w:color="auto"/>
        <w:right w:val="none" w:sz="0" w:space="0" w:color="auto"/>
      </w:divBdr>
    </w:div>
    <w:div w:id="572737352">
      <w:bodyDiv w:val="1"/>
      <w:marLeft w:val="0"/>
      <w:marRight w:val="0"/>
      <w:marTop w:val="0"/>
      <w:marBottom w:val="0"/>
      <w:divBdr>
        <w:top w:val="none" w:sz="0" w:space="0" w:color="auto"/>
        <w:left w:val="none" w:sz="0" w:space="0" w:color="auto"/>
        <w:bottom w:val="none" w:sz="0" w:space="0" w:color="auto"/>
        <w:right w:val="none" w:sz="0" w:space="0" w:color="auto"/>
      </w:divBdr>
    </w:div>
    <w:div w:id="618032353">
      <w:bodyDiv w:val="1"/>
      <w:marLeft w:val="0"/>
      <w:marRight w:val="0"/>
      <w:marTop w:val="0"/>
      <w:marBottom w:val="0"/>
      <w:divBdr>
        <w:top w:val="none" w:sz="0" w:space="0" w:color="auto"/>
        <w:left w:val="none" w:sz="0" w:space="0" w:color="auto"/>
        <w:bottom w:val="none" w:sz="0" w:space="0" w:color="auto"/>
        <w:right w:val="none" w:sz="0" w:space="0" w:color="auto"/>
      </w:divBdr>
    </w:div>
    <w:div w:id="620964204">
      <w:bodyDiv w:val="1"/>
      <w:marLeft w:val="0"/>
      <w:marRight w:val="0"/>
      <w:marTop w:val="0"/>
      <w:marBottom w:val="0"/>
      <w:divBdr>
        <w:top w:val="none" w:sz="0" w:space="0" w:color="auto"/>
        <w:left w:val="none" w:sz="0" w:space="0" w:color="auto"/>
        <w:bottom w:val="none" w:sz="0" w:space="0" w:color="auto"/>
        <w:right w:val="none" w:sz="0" w:space="0" w:color="auto"/>
      </w:divBdr>
    </w:div>
    <w:div w:id="648021671">
      <w:bodyDiv w:val="1"/>
      <w:marLeft w:val="0"/>
      <w:marRight w:val="0"/>
      <w:marTop w:val="0"/>
      <w:marBottom w:val="0"/>
      <w:divBdr>
        <w:top w:val="none" w:sz="0" w:space="0" w:color="auto"/>
        <w:left w:val="none" w:sz="0" w:space="0" w:color="auto"/>
        <w:bottom w:val="none" w:sz="0" w:space="0" w:color="auto"/>
        <w:right w:val="none" w:sz="0" w:space="0" w:color="auto"/>
      </w:divBdr>
    </w:div>
    <w:div w:id="667368741">
      <w:bodyDiv w:val="1"/>
      <w:marLeft w:val="0"/>
      <w:marRight w:val="0"/>
      <w:marTop w:val="0"/>
      <w:marBottom w:val="0"/>
      <w:divBdr>
        <w:top w:val="none" w:sz="0" w:space="0" w:color="auto"/>
        <w:left w:val="none" w:sz="0" w:space="0" w:color="auto"/>
        <w:bottom w:val="none" w:sz="0" w:space="0" w:color="auto"/>
        <w:right w:val="none" w:sz="0" w:space="0" w:color="auto"/>
      </w:divBdr>
    </w:div>
    <w:div w:id="708410742">
      <w:bodyDiv w:val="1"/>
      <w:marLeft w:val="0"/>
      <w:marRight w:val="0"/>
      <w:marTop w:val="0"/>
      <w:marBottom w:val="0"/>
      <w:divBdr>
        <w:top w:val="none" w:sz="0" w:space="0" w:color="auto"/>
        <w:left w:val="none" w:sz="0" w:space="0" w:color="auto"/>
        <w:bottom w:val="none" w:sz="0" w:space="0" w:color="auto"/>
        <w:right w:val="none" w:sz="0" w:space="0" w:color="auto"/>
      </w:divBdr>
    </w:div>
    <w:div w:id="745568249">
      <w:bodyDiv w:val="1"/>
      <w:marLeft w:val="0"/>
      <w:marRight w:val="0"/>
      <w:marTop w:val="0"/>
      <w:marBottom w:val="0"/>
      <w:divBdr>
        <w:top w:val="none" w:sz="0" w:space="0" w:color="auto"/>
        <w:left w:val="none" w:sz="0" w:space="0" w:color="auto"/>
        <w:bottom w:val="none" w:sz="0" w:space="0" w:color="auto"/>
        <w:right w:val="none" w:sz="0" w:space="0" w:color="auto"/>
      </w:divBdr>
    </w:div>
    <w:div w:id="778961212">
      <w:bodyDiv w:val="1"/>
      <w:marLeft w:val="0"/>
      <w:marRight w:val="0"/>
      <w:marTop w:val="0"/>
      <w:marBottom w:val="0"/>
      <w:divBdr>
        <w:top w:val="none" w:sz="0" w:space="0" w:color="auto"/>
        <w:left w:val="none" w:sz="0" w:space="0" w:color="auto"/>
        <w:bottom w:val="none" w:sz="0" w:space="0" w:color="auto"/>
        <w:right w:val="none" w:sz="0" w:space="0" w:color="auto"/>
      </w:divBdr>
    </w:div>
    <w:div w:id="945582237">
      <w:bodyDiv w:val="1"/>
      <w:marLeft w:val="0"/>
      <w:marRight w:val="0"/>
      <w:marTop w:val="0"/>
      <w:marBottom w:val="0"/>
      <w:divBdr>
        <w:top w:val="none" w:sz="0" w:space="0" w:color="auto"/>
        <w:left w:val="none" w:sz="0" w:space="0" w:color="auto"/>
        <w:bottom w:val="none" w:sz="0" w:space="0" w:color="auto"/>
        <w:right w:val="none" w:sz="0" w:space="0" w:color="auto"/>
      </w:divBdr>
    </w:div>
    <w:div w:id="989868480">
      <w:bodyDiv w:val="1"/>
      <w:marLeft w:val="0"/>
      <w:marRight w:val="0"/>
      <w:marTop w:val="0"/>
      <w:marBottom w:val="0"/>
      <w:divBdr>
        <w:top w:val="none" w:sz="0" w:space="0" w:color="auto"/>
        <w:left w:val="none" w:sz="0" w:space="0" w:color="auto"/>
        <w:bottom w:val="none" w:sz="0" w:space="0" w:color="auto"/>
        <w:right w:val="none" w:sz="0" w:space="0" w:color="auto"/>
      </w:divBdr>
    </w:div>
    <w:div w:id="1010566182">
      <w:bodyDiv w:val="1"/>
      <w:marLeft w:val="0"/>
      <w:marRight w:val="0"/>
      <w:marTop w:val="0"/>
      <w:marBottom w:val="0"/>
      <w:divBdr>
        <w:top w:val="none" w:sz="0" w:space="0" w:color="auto"/>
        <w:left w:val="none" w:sz="0" w:space="0" w:color="auto"/>
        <w:bottom w:val="none" w:sz="0" w:space="0" w:color="auto"/>
        <w:right w:val="none" w:sz="0" w:space="0" w:color="auto"/>
      </w:divBdr>
    </w:div>
    <w:div w:id="1101488613">
      <w:bodyDiv w:val="1"/>
      <w:marLeft w:val="0"/>
      <w:marRight w:val="0"/>
      <w:marTop w:val="0"/>
      <w:marBottom w:val="0"/>
      <w:divBdr>
        <w:top w:val="none" w:sz="0" w:space="0" w:color="auto"/>
        <w:left w:val="none" w:sz="0" w:space="0" w:color="auto"/>
        <w:bottom w:val="none" w:sz="0" w:space="0" w:color="auto"/>
        <w:right w:val="none" w:sz="0" w:space="0" w:color="auto"/>
      </w:divBdr>
    </w:div>
    <w:div w:id="1146774847">
      <w:bodyDiv w:val="1"/>
      <w:marLeft w:val="0"/>
      <w:marRight w:val="0"/>
      <w:marTop w:val="0"/>
      <w:marBottom w:val="0"/>
      <w:divBdr>
        <w:top w:val="none" w:sz="0" w:space="0" w:color="auto"/>
        <w:left w:val="none" w:sz="0" w:space="0" w:color="auto"/>
        <w:bottom w:val="none" w:sz="0" w:space="0" w:color="auto"/>
        <w:right w:val="none" w:sz="0" w:space="0" w:color="auto"/>
      </w:divBdr>
    </w:div>
    <w:div w:id="1194540788">
      <w:bodyDiv w:val="1"/>
      <w:marLeft w:val="0"/>
      <w:marRight w:val="0"/>
      <w:marTop w:val="0"/>
      <w:marBottom w:val="0"/>
      <w:divBdr>
        <w:top w:val="none" w:sz="0" w:space="0" w:color="auto"/>
        <w:left w:val="none" w:sz="0" w:space="0" w:color="auto"/>
        <w:bottom w:val="none" w:sz="0" w:space="0" w:color="auto"/>
        <w:right w:val="none" w:sz="0" w:space="0" w:color="auto"/>
      </w:divBdr>
    </w:div>
    <w:div w:id="1206530653">
      <w:bodyDiv w:val="1"/>
      <w:marLeft w:val="0"/>
      <w:marRight w:val="0"/>
      <w:marTop w:val="0"/>
      <w:marBottom w:val="0"/>
      <w:divBdr>
        <w:top w:val="none" w:sz="0" w:space="0" w:color="auto"/>
        <w:left w:val="none" w:sz="0" w:space="0" w:color="auto"/>
        <w:bottom w:val="none" w:sz="0" w:space="0" w:color="auto"/>
        <w:right w:val="none" w:sz="0" w:space="0" w:color="auto"/>
      </w:divBdr>
    </w:div>
    <w:div w:id="1306202528">
      <w:bodyDiv w:val="1"/>
      <w:marLeft w:val="0"/>
      <w:marRight w:val="0"/>
      <w:marTop w:val="0"/>
      <w:marBottom w:val="0"/>
      <w:divBdr>
        <w:top w:val="none" w:sz="0" w:space="0" w:color="auto"/>
        <w:left w:val="none" w:sz="0" w:space="0" w:color="auto"/>
        <w:bottom w:val="none" w:sz="0" w:space="0" w:color="auto"/>
        <w:right w:val="none" w:sz="0" w:space="0" w:color="auto"/>
      </w:divBdr>
    </w:div>
    <w:div w:id="1347826106">
      <w:bodyDiv w:val="1"/>
      <w:marLeft w:val="0"/>
      <w:marRight w:val="0"/>
      <w:marTop w:val="0"/>
      <w:marBottom w:val="0"/>
      <w:divBdr>
        <w:top w:val="none" w:sz="0" w:space="0" w:color="auto"/>
        <w:left w:val="none" w:sz="0" w:space="0" w:color="auto"/>
        <w:bottom w:val="none" w:sz="0" w:space="0" w:color="auto"/>
        <w:right w:val="none" w:sz="0" w:space="0" w:color="auto"/>
      </w:divBdr>
    </w:div>
    <w:div w:id="1380669632">
      <w:bodyDiv w:val="1"/>
      <w:marLeft w:val="0"/>
      <w:marRight w:val="0"/>
      <w:marTop w:val="0"/>
      <w:marBottom w:val="0"/>
      <w:divBdr>
        <w:top w:val="none" w:sz="0" w:space="0" w:color="auto"/>
        <w:left w:val="none" w:sz="0" w:space="0" w:color="auto"/>
        <w:bottom w:val="none" w:sz="0" w:space="0" w:color="auto"/>
        <w:right w:val="none" w:sz="0" w:space="0" w:color="auto"/>
      </w:divBdr>
    </w:div>
    <w:div w:id="1388723327">
      <w:bodyDiv w:val="1"/>
      <w:marLeft w:val="0"/>
      <w:marRight w:val="0"/>
      <w:marTop w:val="0"/>
      <w:marBottom w:val="0"/>
      <w:divBdr>
        <w:top w:val="none" w:sz="0" w:space="0" w:color="auto"/>
        <w:left w:val="none" w:sz="0" w:space="0" w:color="auto"/>
        <w:bottom w:val="none" w:sz="0" w:space="0" w:color="auto"/>
        <w:right w:val="none" w:sz="0" w:space="0" w:color="auto"/>
      </w:divBdr>
    </w:div>
    <w:div w:id="1547061538">
      <w:bodyDiv w:val="1"/>
      <w:marLeft w:val="0"/>
      <w:marRight w:val="0"/>
      <w:marTop w:val="0"/>
      <w:marBottom w:val="0"/>
      <w:divBdr>
        <w:top w:val="none" w:sz="0" w:space="0" w:color="auto"/>
        <w:left w:val="none" w:sz="0" w:space="0" w:color="auto"/>
        <w:bottom w:val="none" w:sz="0" w:space="0" w:color="auto"/>
        <w:right w:val="none" w:sz="0" w:space="0" w:color="auto"/>
      </w:divBdr>
    </w:div>
    <w:div w:id="1587114318">
      <w:bodyDiv w:val="1"/>
      <w:marLeft w:val="0"/>
      <w:marRight w:val="0"/>
      <w:marTop w:val="0"/>
      <w:marBottom w:val="0"/>
      <w:divBdr>
        <w:top w:val="none" w:sz="0" w:space="0" w:color="auto"/>
        <w:left w:val="none" w:sz="0" w:space="0" w:color="auto"/>
        <w:bottom w:val="none" w:sz="0" w:space="0" w:color="auto"/>
        <w:right w:val="none" w:sz="0" w:space="0" w:color="auto"/>
      </w:divBdr>
    </w:div>
    <w:div w:id="1706365122">
      <w:bodyDiv w:val="1"/>
      <w:marLeft w:val="0"/>
      <w:marRight w:val="0"/>
      <w:marTop w:val="0"/>
      <w:marBottom w:val="0"/>
      <w:divBdr>
        <w:top w:val="none" w:sz="0" w:space="0" w:color="auto"/>
        <w:left w:val="none" w:sz="0" w:space="0" w:color="auto"/>
        <w:bottom w:val="none" w:sz="0" w:space="0" w:color="auto"/>
        <w:right w:val="none" w:sz="0" w:space="0" w:color="auto"/>
      </w:divBdr>
    </w:div>
    <w:div w:id="1717509423">
      <w:bodyDiv w:val="1"/>
      <w:marLeft w:val="0"/>
      <w:marRight w:val="0"/>
      <w:marTop w:val="0"/>
      <w:marBottom w:val="0"/>
      <w:divBdr>
        <w:top w:val="none" w:sz="0" w:space="0" w:color="auto"/>
        <w:left w:val="none" w:sz="0" w:space="0" w:color="auto"/>
        <w:bottom w:val="none" w:sz="0" w:space="0" w:color="auto"/>
        <w:right w:val="none" w:sz="0" w:space="0" w:color="auto"/>
      </w:divBdr>
    </w:div>
    <w:div w:id="1862891077">
      <w:bodyDiv w:val="1"/>
      <w:marLeft w:val="0"/>
      <w:marRight w:val="0"/>
      <w:marTop w:val="0"/>
      <w:marBottom w:val="0"/>
      <w:divBdr>
        <w:top w:val="none" w:sz="0" w:space="0" w:color="auto"/>
        <w:left w:val="none" w:sz="0" w:space="0" w:color="auto"/>
        <w:bottom w:val="none" w:sz="0" w:space="0" w:color="auto"/>
        <w:right w:val="none" w:sz="0" w:space="0" w:color="auto"/>
      </w:divBdr>
    </w:div>
    <w:div w:id="1864589066">
      <w:bodyDiv w:val="1"/>
      <w:marLeft w:val="0"/>
      <w:marRight w:val="0"/>
      <w:marTop w:val="0"/>
      <w:marBottom w:val="0"/>
      <w:divBdr>
        <w:top w:val="none" w:sz="0" w:space="0" w:color="auto"/>
        <w:left w:val="none" w:sz="0" w:space="0" w:color="auto"/>
        <w:bottom w:val="none" w:sz="0" w:space="0" w:color="auto"/>
        <w:right w:val="none" w:sz="0" w:space="0" w:color="auto"/>
      </w:divBdr>
    </w:div>
    <w:div w:id="1874032370">
      <w:bodyDiv w:val="1"/>
      <w:marLeft w:val="0"/>
      <w:marRight w:val="0"/>
      <w:marTop w:val="0"/>
      <w:marBottom w:val="0"/>
      <w:divBdr>
        <w:top w:val="none" w:sz="0" w:space="0" w:color="auto"/>
        <w:left w:val="none" w:sz="0" w:space="0" w:color="auto"/>
        <w:bottom w:val="none" w:sz="0" w:space="0" w:color="auto"/>
        <w:right w:val="none" w:sz="0" w:space="0" w:color="auto"/>
      </w:divBdr>
    </w:div>
    <w:div w:id="1909877226">
      <w:bodyDiv w:val="1"/>
      <w:marLeft w:val="0"/>
      <w:marRight w:val="0"/>
      <w:marTop w:val="0"/>
      <w:marBottom w:val="0"/>
      <w:divBdr>
        <w:top w:val="none" w:sz="0" w:space="0" w:color="auto"/>
        <w:left w:val="none" w:sz="0" w:space="0" w:color="auto"/>
        <w:bottom w:val="none" w:sz="0" w:space="0" w:color="auto"/>
        <w:right w:val="none" w:sz="0" w:space="0" w:color="auto"/>
      </w:divBdr>
    </w:div>
    <w:div w:id="2003386257">
      <w:bodyDiv w:val="1"/>
      <w:marLeft w:val="0"/>
      <w:marRight w:val="0"/>
      <w:marTop w:val="0"/>
      <w:marBottom w:val="0"/>
      <w:divBdr>
        <w:top w:val="none" w:sz="0" w:space="0" w:color="auto"/>
        <w:left w:val="none" w:sz="0" w:space="0" w:color="auto"/>
        <w:bottom w:val="none" w:sz="0" w:space="0" w:color="auto"/>
        <w:right w:val="none" w:sz="0" w:space="0" w:color="auto"/>
      </w:divBdr>
    </w:div>
    <w:div w:id="2034187707">
      <w:bodyDiv w:val="1"/>
      <w:marLeft w:val="0"/>
      <w:marRight w:val="0"/>
      <w:marTop w:val="0"/>
      <w:marBottom w:val="0"/>
      <w:divBdr>
        <w:top w:val="none" w:sz="0" w:space="0" w:color="auto"/>
        <w:left w:val="none" w:sz="0" w:space="0" w:color="auto"/>
        <w:bottom w:val="none" w:sz="0" w:space="0" w:color="auto"/>
        <w:right w:val="none" w:sz="0" w:space="0" w:color="auto"/>
      </w:divBdr>
    </w:div>
    <w:div w:id="2037346808">
      <w:bodyDiv w:val="1"/>
      <w:marLeft w:val="0"/>
      <w:marRight w:val="0"/>
      <w:marTop w:val="0"/>
      <w:marBottom w:val="0"/>
      <w:divBdr>
        <w:top w:val="none" w:sz="0" w:space="0" w:color="auto"/>
        <w:left w:val="none" w:sz="0" w:space="0" w:color="auto"/>
        <w:bottom w:val="none" w:sz="0" w:space="0" w:color="auto"/>
        <w:right w:val="none" w:sz="0" w:space="0" w:color="auto"/>
      </w:divBdr>
      <w:divsChild>
        <w:div w:id="79832003">
          <w:marLeft w:val="0"/>
          <w:marRight w:val="0"/>
          <w:marTop w:val="0"/>
          <w:marBottom w:val="0"/>
          <w:divBdr>
            <w:top w:val="none" w:sz="0" w:space="0" w:color="auto"/>
            <w:left w:val="none" w:sz="0" w:space="0" w:color="auto"/>
            <w:bottom w:val="none" w:sz="0" w:space="0" w:color="auto"/>
            <w:right w:val="none" w:sz="0" w:space="0" w:color="auto"/>
          </w:divBdr>
        </w:div>
        <w:div w:id="137118277">
          <w:marLeft w:val="0"/>
          <w:marRight w:val="0"/>
          <w:marTop w:val="0"/>
          <w:marBottom w:val="0"/>
          <w:divBdr>
            <w:top w:val="none" w:sz="0" w:space="0" w:color="auto"/>
            <w:left w:val="none" w:sz="0" w:space="0" w:color="auto"/>
            <w:bottom w:val="none" w:sz="0" w:space="0" w:color="auto"/>
            <w:right w:val="none" w:sz="0" w:space="0" w:color="auto"/>
          </w:divBdr>
        </w:div>
        <w:div w:id="166601261">
          <w:marLeft w:val="0"/>
          <w:marRight w:val="0"/>
          <w:marTop w:val="0"/>
          <w:marBottom w:val="0"/>
          <w:divBdr>
            <w:top w:val="none" w:sz="0" w:space="0" w:color="auto"/>
            <w:left w:val="none" w:sz="0" w:space="0" w:color="auto"/>
            <w:bottom w:val="none" w:sz="0" w:space="0" w:color="auto"/>
            <w:right w:val="none" w:sz="0" w:space="0" w:color="auto"/>
          </w:divBdr>
        </w:div>
        <w:div w:id="276452965">
          <w:marLeft w:val="0"/>
          <w:marRight w:val="0"/>
          <w:marTop w:val="0"/>
          <w:marBottom w:val="0"/>
          <w:divBdr>
            <w:top w:val="none" w:sz="0" w:space="0" w:color="auto"/>
            <w:left w:val="none" w:sz="0" w:space="0" w:color="auto"/>
            <w:bottom w:val="none" w:sz="0" w:space="0" w:color="auto"/>
            <w:right w:val="none" w:sz="0" w:space="0" w:color="auto"/>
          </w:divBdr>
        </w:div>
        <w:div w:id="288978578">
          <w:marLeft w:val="0"/>
          <w:marRight w:val="0"/>
          <w:marTop w:val="0"/>
          <w:marBottom w:val="0"/>
          <w:divBdr>
            <w:top w:val="none" w:sz="0" w:space="0" w:color="auto"/>
            <w:left w:val="none" w:sz="0" w:space="0" w:color="auto"/>
            <w:bottom w:val="none" w:sz="0" w:space="0" w:color="auto"/>
            <w:right w:val="none" w:sz="0" w:space="0" w:color="auto"/>
          </w:divBdr>
        </w:div>
        <w:div w:id="466820797">
          <w:marLeft w:val="0"/>
          <w:marRight w:val="0"/>
          <w:marTop w:val="0"/>
          <w:marBottom w:val="0"/>
          <w:divBdr>
            <w:top w:val="none" w:sz="0" w:space="0" w:color="auto"/>
            <w:left w:val="none" w:sz="0" w:space="0" w:color="auto"/>
            <w:bottom w:val="none" w:sz="0" w:space="0" w:color="auto"/>
            <w:right w:val="none" w:sz="0" w:space="0" w:color="auto"/>
          </w:divBdr>
        </w:div>
        <w:div w:id="667252975">
          <w:marLeft w:val="0"/>
          <w:marRight w:val="0"/>
          <w:marTop w:val="0"/>
          <w:marBottom w:val="0"/>
          <w:divBdr>
            <w:top w:val="none" w:sz="0" w:space="0" w:color="auto"/>
            <w:left w:val="none" w:sz="0" w:space="0" w:color="auto"/>
            <w:bottom w:val="none" w:sz="0" w:space="0" w:color="auto"/>
            <w:right w:val="none" w:sz="0" w:space="0" w:color="auto"/>
          </w:divBdr>
        </w:div>
        <w:div w:id="672950852">
          <w:marLeft w:val="0"/>
          <w:marRight w:val="0"/>
          <w:marTop w:val="0"/>
          <w:marBottom w:val="0"/>
          <w:divBdr>
            <w:top w:val="none" w:sz="0" w:space="0" w:color="auto"/>
            <w:left w:val="none" w:sz="0" w:space="0" w:color="auto"/>
            <w:bottom w:val="none" w:sz="0" w:space="0" w:color="auto"/>
            <w:right w:val="none" w:sz="0" w:space="0" w:color="auto"/>
          </w:divBdr>
        </w:div>
        <w:div w:id="722289833">
          <w:marLeft w:val="0"/>
          <w:marRight w:val="0"/>
          <w:marTop w:val="0"/>
          <w:marBottom w:val="0"/>
          <w:divBdr>
            <w:top w:val="none" w:sz="0" w:space="0" w:color="auto"/>
            <w:left w:val="none" w:sz="0" w:space="0" w:color="auto"/>
            <w:bottom w:val="none" w:sz="0" w:space="0" w:color="auto"/>
            <w:right w:val="none" w:sz="0" w:space="0" w:color="auto"/>
          </w:divBdr>
        </w:div>
        <w:div w:id="887957644">
          <w:marLeft w:val="0"/>
          <w:marRight w:val="0"/>
          <w:marTop w:val="0"/>
          <w:marBottom w:val="0"/>
          <w:divBdr>
            <w:top w:val="none" w:sz="0" w:space="0" w:color="auto"/>
            <w:left w:val="none" w:sz="0" w:space="0" w:color="auto"/>
            <w:bottom w:val="none" w:sz="0" w:space="0" w:color="auto"/>
            <w:right w:val="none" w:sz="0" w:space="0" w:color="auto"/>
          </w:divBdr>
        </w:div>
        <w:div w:id="1039862893">
          <w:marLeft w:val="0"/>
          <w:marRight w:val="0"/>
          <w:marTop w:val="0"/>
          <w:marBottom w:val="0"/>
          <w:divBdr>
            <w:top w:val="none" w:sz="0" w:space="0" w:color="auto"/>
            <w:left w:val="none" w:sz="0" w:space="0" w:color="auto"/>
            <w:bottom w:val="none" w:sz="0" w:space="0" w:color="auto"/>
            <w:right w:val="none" w:sz="0" w:space="0" w:color="auto"/>
          </w:divBdr>
        </w:div>
        <w:div w:id="1055540581">
          <w:marLeft w:val="0"/>
          <w:marRight w:val="0"/>
          <w:marTop w:val="0"/>
          <w:marBottom w:val="0"/>
          <w:divBdr>
            <w:top w:val="none" w:sz="0" w:space="0" w:color="auto"/>
            <w:left w:val="none" w:sz="0" w:space="0" w:color="auto"/>
            <w:bottom w:val="none" w:sz="0" w:space="0" w:color="auto"/>
            <w:right w:val="none" w:sz="0" w:space="0" w:color="auto"/>
          </w:divBdr>
        </w:div>
        <w:div w:id="1060591960">
          <w:marLeft w:val="0"/>
          <w:marRight w:val="0"/>
          <w:marTop w:val="0"/>
          <w:marBottom w:val="0"/>
          <w:divBdr>
            <w:top w:val="none" w:sz="0" w:space="0" w:color="auto"/>
            <w:left w:val="none" w:sz="0" w:space="0" w:color="auto"/>
            <w:bottom w:val="none" w:sz="0" w:space="0" w:color="auto"/>
            <w:right w:val="none" w:sz="0" w:space="0" w:color="auto"/>
          </w:divBdr>
        </w:div>
        <w:div w:id="1272589860">
          <w:marLeft w:val="0"/>
          <w:marRight w:val="0"/>
          <w:marTop w:val="0"/>
          <w:marBottom w:val="0"/>
          <w:divBdr>
            <w:top w:val="none" w:sz="0" w:space="0" w:color="auto"/>
            <w:left w:val="none" w:sz="0" w:space="0" w:color="auto"/>
            <w:bottom w:val="none" w:sz="0" w:space="0" w:color="auto"/>
            <w:right w:val="none" w:sz="0" w:space="0" w:color="auto"/>
          </w:divBdr>
        </w:div>
        <w:div w:id="1496921692">
          <w:marLeft w:val="0"/>
          <w:marRight w:val="0"/>
          <w:marTop w:val="0"/>
          <w:marBottom w:val="0"/>
          <w:divBdr>
            <w:top w:val="none" w:sz="0" w:space="0" w:color="auto"/>
            <w:left w:val="none" w:sz="0" w:space="0" w:color="auto"/>
            <w:bottom w:val="none" w:sz="0" w:space="0" w:color="auto"/>
            <w:right w:val="none" w:sz="0" w:space="0" w:color="auto"/>
          </w:divBdr>
        </w:div>
        <w:div w:id="1615555238">
          <w:marLeft w:val="0"/>
          <w:marRight w:val="0"/>
          <w:marTop w:val="0"/>
          <w:marBottom w:val="0"/>
          <w:divBdr>
            <w:top w:val="none" w:sz="0" w:space="0" w:color="auto"/>
            <w:left w:val="none" w:sz="0" w:space="0" w:color="auto"/>
            <w:bottom w:val="none" w:sz="0" w:space="0" w:color="auto"/>
            <w:right w:val="none" w:sz="0" w:space="0" w:color="auto"/>
          </w:divBdr>
        </w:div>
        <w:div w:id="1616476400">
          <w:marLeft w:val="0"/>
          <w:marRight w:val="0"/>
          <w:marTop w:val="0"/>
          <w:marBottom w:val="0"/>
          <w:divBdr>
            <w:top w:val="none" w:sz="0" w:space="0" w:color="auto"/>
            <w:left w:val="none" w:sz="0" w:space="0" w:color="auto"/>
            <w:bottom w:val="none" w:sz="0" w:space="0" w:color="auto"/>
            <w:right w:val="none" w:sz="0" w:space="0" w:color="auto"/>
          </w:divBdr>
        </w:div>
        <w:div w:id="1715228690">
          <w:marLeft w:val="0"/>
          <w:marRight w:val="0"/>
          <w:marTop w:val="0"/>
          <w:marBottom w:val="0"/>
          <w:divBdr>
            <w:top w:val="none" w:sz="0" w:space="0" w:color="auto"/>
            <w:left w:val="none" w:sz="0" w:space="0" w:color="auto"/>
            <w:bottom w:val="none" w:sz="0" w:space="0" w:color="auto"/>
            <w:right w:val="none" w:sz="0" w:space="0" w:color="auto"/>
          </w:divBdr>
        </w:div>
        <w:div w:id="1976719511">
          <w:marLeft w:val="0"/>
          <w:marRight w:val="0"/>
          <w:marTop w:val="0"/>
          <w:marBottom w:val="0"/>
          <w:divBdr>
            <w:top w:val="none" w:sz="0" w:space="0" w:color="auto"/>
            <w:left w:val="none" w:sz="0" w:space="0" w:color="auto"/>
            <w:bottom w:val="none" w:sz="0" w:space="0" w:color="auto"/>
            <w:right w:val="none" w:sz="0" w:space="0" w:color="auto"/>
          </w:divBdr>
        </w:div>
        <w:div w:id="1996033878">
          <w:marLeft w:val="0"/>
          <w:marRight w:val="0"/>
          <w:marTop w:val="0"/>
          <w:marBottom w:val="0"/>
          <w:divBdr>
            <w:top w:val="none" w:sz="0" w:space="0" w:color="auto"/>
            <w:left w:val="none" w:sz="0" w:space="0" w:color="auto"/>
            <w:bottom w:val="none" w:sz="0" w:space="0" w:color="auto"/>
            <w:right w:val="none" w:sz="0" w:space="0" w:color="auto"/>
          </w:divBdr>
        </w:div>
      </w:divsChild>
    </w:div>
    <w:div w:id="2108764287">
      <w:bodyDiv w:val="1"/>
      <w:marLeft w:val="0"/>
      <w:marRight w:val="0"/>
      <w:marTop w:val="0"/>
      <w:marBottom w:val="0"/>
      <w:divBdr>
        <w:top w:val="none" w:sz="0" w:space="0" w:color="auto"/>
        <w:left w:val="none" w:sz="0" w:space="0" w:color="auto"/>
        <w:bottom w:val="none" w:sz="0" w:space="0" w:color="auto"/>
        <w:right w:val="none" w:sz="0" w:space="0" w:color="auto"/>
      </w:divBdr>
    </w:div>
    <w:div w:id="211427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4.emf"/><Relationship Id="rId42" Type="http://schemas.openxmlformats.org/officeDocument/2006/relationships/header" Target="header5.xml"/><Relationship Id="rId63" Type="http://schemas.openxmlformats.org/officeDocument/2006/relationships/header" Target="header11.xml"/><Relationship Id="rId84" Type="http://schemas.openxmlformats.org/officeDocument/2006/relationships/image" Target="media/image54.emf"/><Relationship Id="rId138" Type="http://schemas.openxmlformats.org/officeDocument/2006/relationships/image" Target="media/image106.emf"/><Relationship Id="rId159" Type="http://schemas.openxmlformats.org/officeDocument/2006/relationships/header" Target="header20.xml"/><Relationship Id="rId107" Type="http://schemas.openxmlformats.org/officeDocument/2006/relationships/image" Target="media/image75.emf"/><Relationship Id="rId11" Type="http://schemas.openxmlformats.org/officeDocument/2006/relationships/image" Target="media/image1.jpeg"/><Relationship Id="rId32" Type="http://schemas.openxmlformats.org/officeDocument/2006/relationships/image" Target="media/image15.png"/><Relationship Id="rId53" Type="http://schemas.openxmlformats.org/officeDocument/2006/relationships/header" Target="header9.xml"/><Relationship Id="rId74" Type="http://schemas.openxmlformats.org/officeDocument/2006/relationships/image" Target="media/image46.png"/><Relationship Id="rId128" Type="http://schemas.openxmlformats.org/officeDocument/2006/relationships/image" Target="media/image96.png"/><Relationship Id="rId149" Type="http://schemas.openxmlformats.org/officeDocument/2006/relationships/image" Target="media/image115.emf"/><Relationship Id="rId5" Type="http://schemas.openxmlformats.org/officeDocument/2006/relationships/numbering" Target="numbering.xml"/><Relationship Id="rId95" Type="http://schemas.openxmlformats.org/officeDocument/2006/relationships/image" Target="media/image63.emf"/><Relationship Id="rId160" Type="http://schemas.openxmlformats.org/officeDocument/2006/relationships/footer" Target="footer7.xml"/><Relationship Id="rId22" Type="http://schemas.openxmlformats.org/officeDocument/2006/relationships/image" Target="media/image5.emf"/><Relationship Id="rId43" Type="http://schemas.openxmlformats.org/officeDocument/2006/relationships/header" Target="header6.xml"/><Relationship Id="rId64" Type="http://schemas.openxmlformats.org/officeDocument/2006/relationships/header" Target="header12.xml"/><Relationship Id="rId118" Type="http://schemas.openxmlformats.org/officeDocument/2006/relationships/image" Target="media/image86.png"/><Relationship Id="rId139" Type="http://schemas.openxmlformats.org/officeDocument/2006/relationships/header" Target="header18.xml"/><Relationship Id="rId85" Type="http://schemas.openxmlformats.org/officeDocument/2006/relationships/header" Target="header16.xml"/><Relationship Id="rId150" Type="http://schemas.openxmlformats.org/officeDocument/2006/relationships/image" Target="media/image116.emf"/><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image" Target="media/image16.emf"/><Relationship Id="rId38" Type="http://schemas.openxmlformats.org/officeDocument/2006/relationships/header" Target="header3.xml"/><Relationship Id="rId59" Type="http://schemas.openxmlformats.org/officeDocument/2006/relationships/image" Target="media/image35.emf"/><Relationship Id="rId103" Type="http://schemas.openxmlformats.org/officeDocument/2006/relationships/image" Target="media/image71.jpeg"/><Relationship Id="rId108" Type="http://schemas.openxmlformats.org/officeDocument/2006/relationships/image" Target="media/image76.emf"/><Relationship Id="rId124" Type="http://schemas.openxmlformats.org/officeDocument/2006/relationships/image" Target="media/image92.png"/><Relationship Id="rId129" Type="http://schemas.openxmlformats.org/officeDocument/2006/relationships/image" Target="media/image97.emf"/><Relationship Id="rId54" Type="http://schemas.openxmlformats.org/officeDocument/2006/relationships/image" Target="media/image30.png"/><Relationship Id="rId70" Type="http://schemas.openxmlformats.org/officeDocument/2006/relationships/image" Target="media/image42.emf"/><Relationship Id="rId75" Type="http://schemas.openxmlformats.org/officeDocument/2006/relationships/image" Target="media/image47.png"/><Relationship Id="rId91" Type="http://schemas.openxmlformats.org/officeDocument/2006/relationships/image" Target="media/image59.png"/><Relationship Id="rId96" Type="http://schemas.openxmlformats.org/officeDocument/2006/relationships/image" Target="media/image64.emf"/><Relationship Id="rId140" Type="http://schemas.openxmlformats.org/officeDocument/2006/relationships/header" Target="header19.xml"/><Relationship Id="rId145" Type="http://schemas.openxmlformats.org/officeDocument/2006/relationships/image" Target="media/image111.emf"/><Relationship Id="rId16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emf"/><Relationship Id="rId28" Type="http://schemas.openxmlformats.org/officeDocument/2006/relationships/image" Target="media/image11.emf"/><Relationship Id="rId49" Type="http://schemas.openxmlformats.org/officeDocument/2006/relationships/image" Target="media/image26.png"/><Relationship Id="rId114" Type="http://schemas.openxmlformats.org/officeDocument/2006/relationships/image" Target="media/image82.png"/><Relationship Id="rId119" Type="http://schemas.openxmlformats.org/officeDocument/2006/relationships/image" Target="media/image87.emf"/><Relationship Id="rId44" Type="http://schemas.openxmlformats.org/officeDocument/2006/relationships/header" Target="header7.xml"/><Relationship Id="rId60" Type="http://schemas.openxmlformats.org/officeDocument/2006/relationships/image" Target="media/image36.png"/><Relationship Id="rId65" Type="http://schemas.openxmlformats.org/officeDocument/2006/relationships/header" Target="header13.xml"/><Relationship Id="rId81" Type="http://schemas.openxmlformats.org/officeDocument/2006/relationships/header" Target="header15.xml"/><Relationship Id="rId86" Type="http://schemas.openxmlformats.org/officeDocument/2006/relationships/header" Target="header17.xml"/><Relationship Id="rId130" Type="http://schemas.openxmlformats.org/officeDocument/2006/relationships/image" Target="media/image98.png"/><Relationship Id="rId135" Type="http://schemas.openxmlformats.org/officeDocument/2006/relationships/image" Target="media/image103.emf"/><Relationship Id="rId151" Type="http://schemas.openxmlformats.org/officeDocument/2006/relationships/image" Target="media/image117.emf"/><Relationship Id="rId156" Type="http://schemas.openxmlformats.org/officeDocument/2006/relationships/image" Target="media/image122.emf"/><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eader" Target="header4.xml"/><Relationship Id="rId109" Type="http://schemas.openxmlformats.org/officeDocument/2006/relationships/image" Target="media/image77.emf"/><Relationship Id="rId34" Type="http://schemas.openxmlformats.org/officeDocument/2006/relationships/image" Target="media/image17.png"/><Relationship Id="rId50" Type="http://schemas.openxmlformats.org/officeDocument/2006/relationships/image" Target="media/image27.emf"/><Relationship Id="rId55" Type="http://schemas.openxmlformats.org/officeDocument/2006/relationships/image" Target="media/image31.emf"/><Relationship Id="rId76" Type="http://schemas.openxmlformats.org/officeDocument/2006/relationships/image" Target="media/image48.emf"/><Relationship Id="rId97" Type="http://schemas.openxmlformats.org/officeDocument/2006/relationships/image" Target="media/image65.emf"/><Relationship Id="rId104" Type="http://schemas.openxmlformats.org/officeDocument/2006/relationships/image" Target="media/image72.emf"/><Relationship Id="rId120" Type="http://schemas.openxmlformats.org/officeDocument/2006/relationships/image" Target="media/image88.png"/><Relationship Id="rId125" Type="http://schemas.openxmlformats.org/officeDocument/2006/relationships/image" Target="media/image93.emf"/><Relationship Id="rId141" Type="http://schemas.openxmlformats.org/officeDocument/2006/relationships/image" Target="media/image107.emf"/><Relationship Id="rId146" Type="http://schemas.openxmlformats.org/officeDocument/2006/relationships/image" Target="media/image112.emf"/><Relationship Id="rId7" Type="http://schemas.openxmlformats.org/officeDocument/2006/relationships/settings" Target="settings.xml"/><Relationship Id="rId71" Type="http://schemas.openxmlformats.org/officeDocument/2006/relationships/image" Target="media/image43.png"/><Relationship Id="rId92" Type="http://schemas.openxmlformats.org/officeDocument/2006/relationships/image" Target="media/image60.pn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1.png"/><Relationship Id="rId45" Type="http://schemas.openxmlformats.org/officeDocument/2006/relationships/header" Target="header8.xml"/><Relationship Id="rId66" Type="http://schemas.openxmlformats.org/officeDocument/2006/relationships/image" Target="media/image38.png"/><Relationship Id="rId87" Type="http://schemas.openxmlformats.org/officeDocument/2006/relationships/image" Target="media/image55.emf"/><Relationship Id="rId110" Type="http://schemas.openxmlformats.org/officeDocument/2006/relationships/image" Target="media/image78.emf"/><Relationship Id="rId115" Type="http://schemas.openxmlformats.org/officeDocument/2006/relationships/image" Target="media/image83.png"/><Relationship Id="rId131" Type="http://schemas.openxmlformats.org/officeDocument/2006/relationships/image" Target="media/image99.png"/><Relationship Id="rId136" Type="http://schemas.openxmlformats.org/officeDocument/2006/relationships/image" Target="media/image104.emf"/><Relationship Id="rId157" Type="http://schemas.openxmlformats.org/officeDocument/2006/relationships/image" Target="media/image123.emf"/><Relationship Id="rId61" Type="http://schemas.openxmlformats.org/officeDocument/2006/relationships/image" Target="media/image37.png"/><Relationship Id="rId82" Type="http://schemas.openxmlformats.org/officeDocument/2006/relationships/image" Target="media/image52.png"/><Relationship Id="rId152" Type="http://schemas.openxmlformats.org/officeDocument/2006/relationships/image" Target="media/image118.emf"/><Relationship Id="rId19" Type="http://schemas.openxmlformats.org/officeDocument/2006/relationships/footer" Target="footer6.xml"/><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image" Target="media/image18.emf"/><Relationship Id="rId56" Type="http://schemas.openxmlformats.org/officeDocument/2006/relationships/image" Target="media/image32.emf"/><Relationship Id="rId77" Type="http://schemas.openxmlformats.org/officeDocument/2006/relationships/image" Target="media/image49.emf"/><Relationship Id="rId100" Type="http://schemas.openxmlformats.org/officeDocument/2006/relationships/image" Target="media/image68.emf"/><Relationship Id="rId105" Type="http://schemas.openxmlformats.org/officeDocument/2006/relationships/image" Target="media/image73.emf"/><Relationship Id="rId126" Type="http://schemas.openxmlformats.org/officeDocument/2006/relationships/image" Target="media/image94.emf"/><Relationship Id="rId147" Type="http://schemas.openxmlformats.org/officeDocument/2006/relationships/image" Target="media/image113.emf"/><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4.png"/><Relationship Id="rId93" Type="http://schemas.openxmlformats.org/officeDocument/2006/relationships/image" Target="media/image61.emf"/><Relationship Id="rId98" Type="http://schemas.openxmlformats.org/officeDocument/2006/relationships/image" Target="media/image66.emf"/><Relationship Id="rId121" Type="http://schemas.openxmlformats.org/officeDocument/2006/relationships/image" Target="media/image89.png"/><Relationship Id="rId142" Type="http://schemas.openxmlformats.org/officeDocument/2006/relationships/image" Target="media/image108.emf"/><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23.png"/><Relationship Id="rId67" Type="http://schemas.openxmlformats.org/officeDocument/2006/relationships/image" Target="media/image39.emf"/><Relationship Id="rId116" Type="http://schemas.openxmlformats.org/officeDocument/2006/relationships/image" Target="media/image84.emf"/><Relationship Id="rId137" Type="http://schemas.openxmlformats.org/officeDocument/2006/relationships/image" Target="media/image105.emf"/><Relationship Id="rId158" Type="http://schemas.openxmlformats.org/officeDocument/2006/relationships/image" Target="media/image124.emf"/><Relationship Id="rId20" Type="http://schemas.openxmlformats.org/officeDocument/2006/relationships/image" Target="media/image3.emf"/><Relationship Id="rId41" Type="http://schemas.openxmlformats.org/officeDocument/2006/relationships/image" Target="media/image22.png"/><Relationship Id="rId62" Type="http://schemas.openxmlformats.org/officeDocument/2006/relationships/header" Target="header10.xml"/><Relationship Id="rId83" Type="http://schemas.openxmlformats.org/officeDocument/2006/relationships/image" Target="media/image53.png"/><Relationship Id="rId88" Type="http://schemas.openxmlformats.org/officeDocument/2006/relationships/image" Target="media/image56.emf"/><Relationship Id="rId111" Type="http://schemas.openxmlformats.org/officeDocument/2006/relationships/image" Target="media/image79.emf"/><Relationship Id="rId132" Type="http://schemas.openxmlformats.org/officeDocument/2006/relationships/image" Target="media/image100.emf"/><Relationship Id="rId153" Type="http://schemas.openxmlformats.org/officeDocument/2006/relationships/image" Target="media/image119.emf"/><Relationship Id="rId15" Type="http://schemas.openxmlformats.org/officeDocument/2006/relationships/footer" Target="footer2.xml"/><Relationship Id="rId36" Type="http://schemas.openxmlformats.org/officeDocument/2006/relationships/image" Target="media/image19.png"/><Relationship Id="rId57" Type="http://schemas.openxmlformats.org/officeDocument/2006/relationships/image" Target="media/image33.jpeg"/><Relationship Id="rId106" Type="http://schemas.openxmlformats.org/officeDocument/2006/relationships/image" Target="media/image74.emf"/><Relationship Id="rId127" Type="http://schemas.openxmlformats.org/officeDocument/2006/relationships/image" Target="media/image95.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29.emf"/><Relationship Id="rId73" Type="http://schemas.openxmlformats.org/officeDocument/2006/relationships/image" Target="media/image45.emf"/><Relationship Id="rId78" Type="http://schemas.openxmlformats.org/officeDocument/2006/relationships/image" Target="media/image50.emf"/><Relationship Id="rId94" Type="http://schemas.openxmlformats.org/officeDocument/2006/relationships/image" Target="media/image62.emf"/><Relationship Id="rId99" Type="http://schemas.openxmlformats.org/officeDocument/2006/relationships/image" Target="media/image67.emf"/><Relationship Id="rId101" Type="http://schemas.openxmlformats.org/officeDocument/2006/relationships/image" Target="media/image69.emf"/><Relationship Id="rId122" Type="http://schemas.openxmlformats.org/officeDocument/2006/relationships/image" Target="media/image90.emf"/><Relationship Id="rId143" Type="http://schemas.openxmlformats.org/officeDocument/2006/relationships/image" Target="media/image109.emf"/><Relationship Id="rId148" Type="http://schemas.openxmlformats.org/officeDocument/2006/relationships/image" Target="media/image114.e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emf"/><Relationship Id="rId47" Type="http://schemas.openxmlformats.org/officeDocument/2006/relationships/image" Target="media/image24.png"/><Relationship Id="rId68" Type="http://schemas.openxmlformats.org/officeDocument/2006/relationships/image" Target="media/image40.png"/><Relationship Id="rId89" Type="http://schemas.openxmlformats.org/officeDocument/2006/relationships/image" Target="media/image57.emf"/><Relationship Id="rId112" Type="http://schemas.openxmlformats.org/officeDocument/2006/relationships/image" Target="media/image80.emf"/><Relationship Id="rId133" Type="http://schemas.openxmlformats.org/officeDocument/2006/relationships/image" Target="media/image101.png"/><Relationship Id="rId154" Type="http://schemas.openxmlformats.org/officeDocument/2006/relationships/image" Target="media/image120.emf"/><Relationship Id="rId16" Type="http://schemas.openxmlformats.org/officeDocument/2006/relationships/footer" Target="footer3.xml"/><Relationship Id="rId37" Type="http://schemas.openxmlformats.org/officeDocument/2006/relationships/image" Target="media/image20.emf"/><Relationship Id="rId58" Type="http://schemas.openxmlformats.org/officeDocument/2006/relationships/image" Target="media/image34.jpeg"/><Relationship Id="rId79" Type="http://schemas.openxmlformats.org/officeDocument/2006/relationships/image" Target="media/image51.emf"/><Relationship Id="rId102" Type="http://schemas.openxmlformats.org/officeDocument/2006/relationships/image" Target="media/image70.jpeg"/><Relationship Id="rId123" Type="http://schemas.openxmlformats.org/officeDocument/2006/relationships/image" Target="media/image91.png"/><Relationship Id="rId144" Type="http://schemas.openxmlformats.org/officeDocument/2006/relationships/image" Target="media/image110.emf"/><Relationship Id="rId90" Type="http://schemas.openxmlformats.org/officeDocument/2006/relationships/image" Target="media/image58.emf"/><Relationship Id="rId27" Type="http://schemas.openxmlformats.org/officeDocument/2006/relationships/image" Target="media/image10.emf"/><Relationship Id="rId48" Type="http://schemas.openxmlformats.org/officeDocument/2006/relationships/image" Target="media/image25.emf"/><Relationship Id="rId69" Type="http://schemas.openxmlformats.org/officeDocument/2006/relationships/image" Target="media/image41.png"/><Relationship Id="rId113" Type="http://schemas.openxmlformats.org/officeDocument/2006/relationships/image" Target="media/image81.emf"/><Relationship Id="rId134" Type="http://schemas.openxmlformats.org/officeDocument/2006/relationships/image" Target="media/image102.png"/><Relationship Id="rId80" Type="http://schemas.openxmlformats.org/officeDocument/2006/relationships/header" Target="header14.xml"/><Relationship Id="rId155" Type="http://schemas.openxmlformats.org/officeDocument/2006/relationships/image" Target="media/image12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FA4C79D1F43EF46A502DBBBD2B88035" ma:contentTypeVersion="12" ma:contentTypeDescription="Utwórz nowy dokument." ma:contentTypeScope="" ma:versionID="80d54a4eeba00c2a9bf15d498898e050">
  <xsd:schema xmlns:xsd="http://www.w3.org/2001/XMLSchema" xmlns:xs="http://www.w3.org/2001/XMLSchema" xmlns:p="http://schemas.microsoft.com/office/2006/metadata/properties" xmlns:ns3="aa99f68a-d0b0-4a4d-93a5-4c62ab8fa321" xmlns:ns4="9e645c3c-a3cd-42f2-9140-511d1bf5c1d2" targetNamespace="http://schemas.microsoft.com/office/2006/metadata/properties" ma:root="true" ma:fieldsID="359bcd6eab84e0786a76b05de05bc408" ns3:_="" ns4:_="">
    <xsd:import namespace="aa99f68a-d0b0-4a4d-93a5-4c62ab8fa321"/>
    <xsd:import namespace="9e645c3c-a3cd-42f2-9140-511d1bf5c1d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SearchProperties"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9f68a-d0b0-4a4d-93a5-4c62ab8fa3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_activity" ma:index="18" nillable="true" ma:displayName="_activity" ma:hidden="true" ma:internalName="_activity">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645c3c-a3cd-42f2-9140-511d1bf5c1d2"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element name="SharingHintHash" ma:index="16"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a99f68a-d0b0-4a4d-93a5-4c62ab8fa32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DF4B5-23C4-4803-8592-5D8EDB8CC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9f68a-d0b0-4a4d-93a5-4c62ab8fa321"/>
    <ds:schemaRef ds:uri="9e645c3c-a3cd-42f2-9140-511d1bf5c1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9004B7-C4BF-4E96-BA47-DA538363D841}">
  <ds:schemaRefs>
    <ds:schemaRef ds:uri="http://schemas.microsoft.com/sharepoint/v3/contenttype/forms"/>
  </ds:schemaRefs>
</ds:datastoreItem>
</file>

<file path=customXml/itemProps3.xml><?xml version="1.0" encoding="utf-8"?>
<ds:datastoreItem xmlns:ds="http://schemas.openxmlformats.org/officeDocument/2006/customXml" ds:itemID="{3FFA27B9-D486-484F-BE99-458F77311BA4}">
  <ds:schemaRefs>
    <ds:schemaRef ds:uri="http://schemas.microsoft.com/office/2006/metadata/properties"/>
    <ds:schemaRef ds:uri="http://schemas.microsoft.com/office/infopath/2007/PartnerControls"/>
    <ds:schemaRef ds:uri="aa99f68a-d0b0-4a4d-93a5-4c62ab8fa321"/>
  </ds:schemaRefs>
</ds:datastoreItem>
</file>

<file path=customXml/itemProps4.xml><?xml version="1.0" encoding="utf-8"?>
<ds:datastoreItem xmlns:ds="http://schemas.openxmlformats.org/officeDocument/2006/customXml" ds:itemID="{66C60552-FA42-4EA9-827E-095388CFD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132</Pages>
  <Words>36133</Words>
  <Characters>216800</Characters>
  <Application>Microsoft Office Word</Application>
  <DocSecurity>0</DocSecurity>
  <Lines>1806</Lines>
  <Paragraphs>504</Paragraphs>
  <ScaleCrop>false</ScaleCrop>
  <HeadingPairs>
    <vt:vector size="2" baseType="variant">
      <vt:variant>
        <vt:lpstr>Tytuł</vt:lpstr>
      </vt:variant>
      <vt:variant>
        <vt:i4>1</vt:i4>
      </vt:variant>
    </vt:vector>
  </HeadingPairs>
  <TitlesOfParts>
    <vt:vector size="1" baseType="lpstr">
      <vt:lpstr>Sprawozdanie z działalności za 2023 r.</vt:lpstr>
    </vt:vector>
  </TitlesOfParts>
  <Company>NFOŚiGW</Company>
  <LinksUpToDate>false</LinksUpToDate>
  <CharactersWithSpaces>252429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Sprawozdanie z działalności za 2023 r.</dc:title>
  <dc:subject/>
  <dc:creator>RyszardJ</dc:creator>
  <cp:keywords/>
  <dc:description/>
  <cp:lastModifiedBy>Janicka-Struska Agnieszka</cp:lastModifiedBy>
  <cp:revision>12</cp:revision>
  <cp:lastPrinted>2024-05-08T09:33:00Z</cp:lastPrinted>
  <dcterms:created xsi:type="dcterms:W3CDTF">2024-06-27T06:26:00Z</dcterms:created>
  <dcterms:modified xsi:type="dcterms:W3CDTF">2024-07-01T13:55:00Z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0x0101009FA4C79D1F43EF46A502DBBBD2B88035</vt:lpwstr>
  </property>
</Properties>
</file>