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8AA3" w14:textId="3C5C9636" w:rsidR="00534818" w:rsidRPr="00C828EA" w:rsidRDefault="00ED4E7F" w:rsidP="00534818">
      <w:pPr>
        <w:tabs>
          <w:tab w:val="left" w:pos="3402"/>
        </w:tabs>
        <w:spacing w:before="100" w:beforeAutospacing="1" w:after="100" w:afterAutospacing="1"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828EA">
        <w:rPr>
          <w:rFonts w:ascii="Arial Narrow" w:eastAsia="Times New Roman" w:hAnsi="Arial Narrow" w:cs="Times New Roman"/>
          <w:b/>
          <w:lang w:eastAsia="pl-PL"/>
        </w:rPr>
        <w:t>Klauzula informacyjna dotycząca danych osobowych przetwarzanych w zakresie spraw dotyczących</w:t>
      </w:r>
      <w:r w:rsidR="000A170E" w:rsidRPr="00C828EA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="00B45F2D" w:rsidRPr="00C828EA">
        <w:rPr>
          <w:rFonts w:ascii="Arial Narrow" w:eastAsia="Times New Roman" w:hAnsi="Arial Narrow" w:cs="Times New Roman"/>
          <w:b/>
          <w:lang w:eastAsia="pl-PL"/>
        </w:rPr>
        <w:t>nabycia oraz zrzeczenia się</w:t>
      </w:r>
      <w:r w:rsidR="007E4588" w:rsidRPr="00C828EA">
        <w:rPr>
          <w:rFonts w:ascii="Arial Narrow" w:eastAsia="Times New Roman" w:hAnsi="Arial Narrow" w:cs="Times New Roman"/>
          <w:b/>
          <w:lang w:eastAsia="pl-PL"/>
        </w:rPr>
        <w:t xml:space="preserve"> obywatelstwa polskiego</w:t>
      </w:r>
      <w:r w:rsidR="004467AD">
        <w:rPr>
          <w:rFonts w:ascii="Arial Narrow" w:eastAsia="Times New Roman" w:hAnsi="Arial Narrow" w:cs="Times New Roman"/>
          <w:b/>
          <w:lang w:eastAsia="pl-PL"/>
        </w:rPr>
        <w:t xml:space="preserve"> i potwierdzenia posiadania lub utraty obywatelstwa polskiego</w:t>
      </w:r>
      <w:r w:rsidR="007E4588" w:rsidRPr="00C828EA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="000A170E" w:rsidRPr="00C828EA">
        <w:rPr>
          <w:rFonts w:ascii="Arial Narrow" w:eastAsia="Times New Roman" w:hAnsi="Arial Narrow" w:cs="Times New Roman"/>
          <w:b/>
          <w:lang w:eastAsia="pl-PL"/>
        </w:rPr>
        <w:t>oraz prowadzenia postepowań administracyjnych z tego zakresu</w:t>
      </w:r>
    </w:p>
    <w:p w14:paraId="41D97A10" w14:textId="77777777" w:rsidR="003722B7" w:rsidRPr="00C828EA" w:rsidRDefault="003722B7" w:rsidP="00442D3E">
      <w:pPr>
        <w:tabs>
          <w:tab w:val="left" w:pos="3402"/>
        </w:tabs>
        <w:spacing w:before="100" w:beforeAutospacing="1" w:after="100" w:afterAutospacing="1" w:line="276" w:lineRule="auto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 xml:space="preserve">Wypełniając obowiązek określony w art 13 Rozporządzenia Parlamentu Europejskiego i Rady (UE)  2016/679 z dnia 27 kwietnia 2016 r. w sprawie ochrony osób fizycznych w związku z </w:t>
      </w:r>
      <w:r w:rsidR="005C5032" w:rsidRPr="00C828EA">
        <w:rPr>
          <w:rFonts w:ascii="Arial Narrow" w:eastAsia="Times New Roman" w:hAnsi="Arial Narrow" w:cs="Times New Roman"/>
          <w:lang w:eastAsia="pl-PL"/>
        </w:rPr>
        <w:t> </w:t>
      </w:r>
      <w:r w:rsidRPr="00C828EA">
        <w:rPr>
          <w:rFonts w:ascii="Arial Narrow" w:eastAsia="Times New Roman" w:hAnsi="Arial Narrow" w:cs="Times New Roman"/>
          <w:lang w:eastAsia="pl-PL"/>
        </w:rPr>
        <w:t>przetwarzaniem danych osobowych i w sprawie swobodnego przepływu takich danych oraz uchylenia dyrektywy 95/46/WE (ogólne rozporządzenie o ochronie danych) (dalej: RODO) informuję, że:</w:t>
      </w:r>
    </w:p>
    <w:p w14:paraId="4F2C928D" w14:textId="77777777" w:rsidR="003722B7" w:rsidRPr="00C828EA" w:rsidRDefault="003722B7" w:rsidP="00C20E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 xml:space="preserve">Administratorem Pani/Pana danych osobowych jest </w:t>
      </w:r>
      <w:r w:rsidRPr="00C828EA">
        <w:rPr>
          <w:rFonts w:ascii="Arial Narrow" w:eastAsia="Times New Roman" w:hAnsi="Arial Narrow" w:cs="Times New Roman"/>
          <w:b/>
          <w:bCs/>
          <w:lang w:eastAsia="pl-PL"/>
        </w:rPr>
        <w:t>Wojewoda Pomorski</w:t>
      </w:r>
      <w:r w:rsidRPr="00C828EA">
        <w:rPr>
          <w:rFonts w:ascii="Arial Narrow" w:eastAsia="Times New Roman" w:hAnsi="Arial Narrow" w:cs="Times New Roman"/>
          <w:lang w:eastAsia="pl-PL"/>
        </w:rPr>
        <w:t xml:space="preserve"> z siedzibą w </w:t>
      </w:r>
      <w:r w:rsidR="005C5032" w:rsidRPr="00C828EA">
        <w:rPr>
          <w:rFonts w:ascii="Arial Narrow" w:eastAsia="Times New Roman" w:hAnsi="Arial Narrow" w:cs="Times New Roman"/>
          <w:lang w:eastAsia="pl-PL"/>
        </w:rPr>
        <w:t> </w:t>
      </w:r>
      <w:r w:rsidRPr="00C828EA">
        <w:rPr>
          <w:rFonts w:ascii="Arial Narrow" w:eastAsia="Times New Roman" w:hAnsi="Arial Narrow" w:cs="Times New Roman"/>
          <w:lang w:eastAsia="pl-PL"/>
        </w:rPr>
        <w:t>Gdańsku przy ul. Okopowej 21/27, 80-810 Gdańsk, zwany dalej Administratorem,</w:t>
      </w:r>
    </w:p>
    <w:p w14:paraId="7BFF03C9" w14:textId="77777777" w:rsidR="003722B7" w:rsidRPr="00C828EA" w:rsidRDefault="003722B7" w:rsidP="00C20E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 xml:space="preserve">Kontakt do Inspektora Ochrony Danych w Pomorskim Urzędzie Wojewódzkim w </w:t>
      </w:r>
      <w:r w:rsidR="005C5032" w:rsidRPr="00C828EA">
        <w:rPr>
          <w:rFonts w:ascii="Arial Narrow" w:eastAsia="Times New Roman" w:hAnsi="Arial Narrow" w:cs="Times New Roman"/>
          <w:lang w:eastAsia="pl-PL"/>
        </w:rPr>
        <w:t> </w:t>
      </w:r>
      <w:r w:rsidRPr="00C828EA">
        <w:rPr>
          <w:rFonts w:ascii="Arial Narrow" w:eastAsia="Times New Roman" w:hAnsi="Arial Narrow" w:cs="Times New Roman"/>
          <w:lang w:eastAsia="pl-PL"/>
        </w:rPr>
        <w:t xml:space="preserve">Gdańsku: e-mail: </w:t>
      </w:r>
      <w:hyperlink r:id="rId5" w:history="1">
        <w:r w:rsidRPr="00C828EA">
          <w:rPr>
            <w:rFonts w:ascii="Arial Narrow" w:eastAsia="Times New Roman" w:hAnsi="Arial Narrow" w:cs="Times New Roman"/>
            <w:b/>
            <w:bCs/>
            <w:color w:val="0000FF"/>
            <w:u w:val="single"/>
            <w:lang w:eastAsia="pl-PL"/>
          </w:rPr>
          <w:t>iod@gdansk.uw.gov.pl,</w:t>
        </w:r>
      </w:hyperlink>
    </w:p>
    <w:p w14:paraId="01412AB0" w14:textId="2AAE02BF" w:rsidR="003722B7" w:rsidRPr="00C828EA" w:rsidRDefault="003722B7" w:rsidP="00C20E2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Pani/Pana dane osobowe przetwarzane będą w celu</w:t>
      </w:r>
      <w:r w:rsidR="00C6109C" w:rsidRPr="00C828EA">
        <w:rPr>
          <w:rFonts w:ascii="Arial Narrow" w:eastAsia="Times New Roman" w:hAnsi="Arial Narrow" w:cs="Times New Roman"/>
          <w:lang w:eastAsia="pl-PL"/>
        </w:rPr>
        <w:t xml:space="preserve"> </w:t>
      </w:r>
      <w:r w:rsidR="00CE6689" w:rsidRPr="00C828EA">
        <w:rPr>
          <w:rFonts w:ascii="Arial Narrow" w:eastAsia="Times New Roman" w:hAnsi="Arial Narrow" w:cs="Times New Roman"/>
          <w:lang w:eastAsia="pl-PL"/>
        </w:rPr>
        <w:t xml:space="preserve">rozpatrywania </w:t>
      </w:r>
      <w:r w:rsidR="007E4588" w:rsidRPr="00C828EA">
        <w:rPr>
          <w:rFonts w:ascii="Arial Narrow" w:eastAsia="Times New Roman" w:hAnsi="Arial Narrow" w:cs="Times New Roman"/>
          <w:lang w:eastAsia="pl-PL"/>
        </w:rPr>
        <w:t xml:space="preserve">spraw </w:t>
      </w:r>
      <w:r w:rsidR="00CE6689" w:rsidRPr="00C828EA">
        <w:rPr>
          <w:rFonts w:ascii="Arial Narrow" w:eastAsia="Times New Roman" w:hAnsi="Arial Narrow" w:cs="Times New Roman"/>
          <w:lang w:eastAsia="pl-PL"/>
        </w:rPr>
        <w:t xml:space="preserve">z zakresu </w:t>
      </w:r>
      <w:r w:rsidR="00B45F2D" w:rsidRPr="00C828EA">
        <w:rPr>
          <w:rFonts w:ascii="Arial Narrow" w:eastAsia="Times New Roman" w:hAnsi="Arial Narrow" w:cs="Times New Roman"/>
          <w:lang w:eastAsia="pl-PL"/>
        </w:rPr>
        <w:t>nabycia oraz zrzeczenia się</w:t>
      </w:r>
      <w:r w:rsidR="007E4588" w:rsidRPr="00C828EA">
        <w:rPr>
          <w:rFonts w:ascii="Arial Narrow" w:eastAsia="Times New Roman" w:hAnsi="Arial Narrow" w:cs="Times New Roman"/>
          <w:lang w:eastAsia="pl-PL"/>
        </w:rPr>
        <w:t xml:space="preserve"> obywatelstwa polskiego </w:t>
      </w:r>
      <w:r w:rsidR="0055629C" w:rsidRPr="00C828EA">
        <w:rPr>
          <w:rFonts w:ascii="Arial Narrow" w:eastAsia="Times New Roman" w:hAnsi="Arial Narrow" w:cs="Times New Roman"/>
          <w:lang w:eastAsia="pl-PL"/>
        </w:rPr>
        <w:t xml:space="preserve">oraz prowadzenia postepowań administracyjnych </w:t>
      </w:r>
      <w:r w:rsidR="00F5370D" w:rsidRPr="00C828EA">
        <w:rPr>
          <w:rFonts w:ascii="Arial Narrow" w:eastAsia="Times New Roman" w:hAnsi="Arial Narrow" w:cs="Times New Roman"/>
          <w:lang w:eastAsia="pl-PL"/>
        </w:rPr>
        <w:t xml:space="preserve">w tym zakresie </w:t>
      </w:r>
      <w:r w:rsidR="00C6109C" w:rsidRPr="00C828EA">
        <w:rPr>
          <w:rFonts w:ascii="Arial Narrow" w:eastAsia="Times New Roman" w:hAnsi="Arial Narrow" w:cs="Arabic Typesetting"/>
          <w:lang w:eastAsia="pl-PL"/>
        </w:rPr>
        <w:t>na</w:t>
      </w:r>
      <w:r w:rsidR="008E6BE6" w:rsidRPr="00C828EA">
        <w:rPr>
          <w:rFonts w:ascii="Arial Narrow" w:eastAsia="Times New Roman" w:hAnsi="Arial Narrow" w:cs="Arabic Typesetting"/>
          <w:lang w:eastAsia="pl-PL"/>
        </w:rPr>
        <w:t xml:space="preserve"> podstawie </w:t>
      </w:r>
      <w:r w:rsidR="00952D37" w:rsidRPr="00C828EA">
        <w:rPr>
          <w:rFonts w:ascii="Arial Narrow" w:eastAsia="Times New Roman" w:hAnsi="Arial Narrow" w:cs="Arabic Typesetting"/>
          <w:lang w:eastAsia="pl-PL"/>
        </w:rPr>
        <w:t>art. 6 ust. 1 lit.</w:t>
      </w:r>
      <w:r w:rsidR="00DE4125" w:rsidRPr="00C828EA">
        <w:rPr>
          <w:rFonts w:ascii="Arial Narrow" w:eastAsia="Times New Roman" w:hAnsi="Arial Narrow" w:cs="Arabic Typesetting"/>
          <w:lang w:eastAsia="pl-PL"/>
        </w:rPr>
        <w:t xml:space="preserve"> </w:t>
      </w:r>
      <w:r w:rsidR="00952D37" w:rsidRPr="00C828EA">
        <w:rPr>
          <w:rFonts w:ascii="Arial Narrow" w:eastAsia="Times New Roman" w:hAnsi="Arial Narrow" w:cs="Arabic Typesetting"/>
          <w:lang w:eastAsia="pl-PL"/>
        </w:rPr>
        <w:t xml:space="preserve">c RODO w związku z </w:t>
      </w:r>
      <w:r w:rsidR="00952D37" w:rsidRPr="00C828EA">
        <w:rPr>
          <w:rFonts w:ascii="Arial Narrow" w:hAnsi="Arial Narrow"/>
          <w:lang w:eastAsia="pl-PL"/>
        </w:rPr>
        <w:t>ustawą</w:t>
      </w:r>
      <w:r w:rsidR="00C20E21" w:rsidRPr="00C828EA">
        <w:rPr>
          <w:rFonts w:ascii="Arial Narrow" w:hAnsi="Arial Narrow"/>
          <w:lang w:eastAsia="pl-PL"/>
        </w:rPr>
        <w:t xml:space="preserve"> z dnia </w:t>
      </w:r>
      <w:r w:rsidR="007E4588" w:rsidRPr="00C828EA">
        <w:rPr>
          <w:rFonts w:ascii="Arial Narrow" w:hAnsi="Arial Narrow"/>
          <w:lang w:eastAsia="pl-PL"/>
        </w:rPr>
        <w:t>2 kwietnia 2009</w:t>
      </w:r>
      <w:r w:rsidR="00C20E21" w:rsidRPr="00C828EA">
        <w:rPr>
          <w:rFonts w:ascii="Arial Narrow" w:hAnsi="Arial Narrow"/>
          <w:lang w:eastAsia="pl-PL"/>
        </w:rPr>
        <w:t xml:space="preserve"> roku </w:t>
      </w:r>
      <w:r w:rsidR="007E4588" w:rsidRPr="00C828EA">
        <w:rPr>
          <w:rFonts w:ascii="Arial Narrow" w:hAnsi="Arial Narrow"/>
          <w:lang w:eastAsia="pl-PL"/>
        </w:rPr>
        <w:t>o obywatelstwie polskim</w:t>
      </w:r>
      <w:r w:rsidR="00C20E21" w:rsidRPr="00C828EA">
        <w:rPr>
          <w:rFonts w:ascii="Arial Narrow" w:hAnsi="Arial Narrow"/>
          <w:lang w:eastAsia="pl-PL"/>
        </w:rPr>
        <w:t xml:space="preserve"> </w:t>
      </w:r>
      <w:r w:rsidR="00952D37" w:rsidRPr="00C828EA">
        <w:rPr>
          <w:rFonts w:ascii="Arial Narrow" w:hAnsi="Arial Narrow"/>
          <w:lang w:eastAsia="pl-PL"/>
        </w:rPr>
        <w:t>oraz ustawą</w:t>
      </w:r>
      <w:r w:rsidR="0055629C" w:rsidRPr="00C828EA">
        <w:rPr>
          <w:rFonts w:ascii="Arial Narrow" w:hAnsi="Arial Narrow"/>
          <w:lang w:eastAsia="pl-PL"/>
        </w:rPr>
        <w:t xml:space="preserve"> z dnia</w:t>
      </w:r>
      <w:r w:rsidR="006A4FB6" w:rsidRPr="00C828EA">
        <w:rPr>
          <w:rFonts w:ascii="Arial Narrow" w:hAnsi="Arial Narrow"/>
          <w:lang w:eastAsia="pl-PL"/>
        </w:rPr>
        <w:t xml:space="preserve"> 14 czerwca 1966</w:t>
      </w:r>
      <w:r w:rsidR="0055629C" w:rsidRPr="00C828EA">
        <w:rPr>
          <w:rFonts w:ascii="Arial Narrow" w:hAnsi="Arial Narrow"/>
          <w:lang w:eastAsia="pl-PL"/>
        </w:rPr>
        <w:t xml:space="preserve"> </w:t>
      </w:r>
      <w:r w:rsidR="006A4FB6" w:rsidRPr="00C828EA">
        <w:rPr>
          <w:rFonts w:ascii="Arial Narrow" w:hAnsi="Arial Narrow"/>
          <w:lang w:eastAsia="pl-PL"/>
        </w:rPr>
        <w:t xml:space="preserve">kodeks postępowania </w:t>
      </w:r>
      <w:r w:rsidR="009D0A1A">
        <w:rPr>
          <w:rFonts w:ascii="Arial Narrow" w:hAnsi="Arial Narrow"/>
          <w:lang w:eastAsia="pl-PL"/>
        </w:rPr>
        <w:t>administracyjnego.</w:t>
      </w:r>
    </w:p>
    <w:p w14:paraId="3C0F4E5F" w14:textId="77777777" w:rsidR="00C6109C" w:rsidRPr="00C828EA" w:rsidRDefault="003722B7" w:rsidP="003722B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Pani/Pana dane osobowe nie będą udostępniane innym odbiorcom</w:t>
      </w:r>
      <w:r w:rsidR="00C6109C" w:rsidRPr="00C828EA">
        <w:rPr>
          <w:rFonts w:ascii="Arial Narrow" w:eastAsia="Times New Roman" w:hAnsi="Arial Narrow" w:cs="Times New Roman"/>
          <w:lang w:eastAsia="pl-PL"/>
        </w:rPr>
        <w:t>.</w:t>
      </w:r>
    </w:p>
    <w:p w14:paraId="323E6157" w14:textId="77777777" w:rsidR="003722B7" w:rsidRPr="00C828EA" w:rsidRDefault="003722B7" w:rsidP="003722B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Pani/Pana dane będą przetwarzane przez czas niezbędny do realizacji ww. celu oraz prawnie określony okres archiwizacyjny</w:t>
      </w:r>
      <w:r w:rsidR="00F5370D" w:rsidRPr="00C828EA">
        <w:rPr>
          <w:rFonts w:ascii="Arial Narrow" w:eastAsia="Times New Roman" w:hAnsi="Arial Narrow" w:cs="Times New Roman"/>
          <w:lang w:eastAsia="pl-PL"/>
        </w:rPr>
        <w:t>- bezterminowo</w:t>
      </w:r>
      <w:r w:rsidRPr="00C828EA">
        <w:rPr>
          <w:rFonts w:ascii="Arial Narrow" w:eastAsia="Times New Roman" w:hAnsi="Arial Narrow" w:cs="Times New Roman"/>
          <w:lang w:eastAsia="pl-PL"/>
        </w:rPr>
        <w:t>.</w:t>
      </w:r>
    </w:p>
    <w:p w14:paraId="1E2908D8" w14:textId="77777777" w:rsidR="003722B7" w:rsidRPr="00C828EA" w:rsidRDefault="003722B7" w:rsidP="003722B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Administrator w ramach realizacji ww. celu nie przekazuje Pani/Pana danych osobowych do państwa trzeciego, czyli poza obszar EOG (obejmujący swym zasięgiem: Unię Europejską, Norwegię, Liechtenstein i Islandię).</w:t>
      </w:r>
    </w:p>
    <w:p w14:paraId="27450FD3" w14:textId="77777777" w:rsidR="003722B7" w:rsidRPr="00C828EA" w:rsidRDefault="003722B7" w:rsidP="003722B7">
      <w:pPr>
        <w:numPr>
          <w:ilvl w:val="0"/>
          <w:numId w:val="1"/>
        </w:numPr>
        <w:spacing w:before="0" w:line="276" w:lineRule="auto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Może Pani/Pan złożyć do Administratora wniosek dotyczący danych osobowych o:</w:t>
      </w:r>
    </w:p>
    <w:p w14:paraId="1F7CE4D3" w14:textId="77777777" w:rsidR="003722B7" w:rsidRPr="00C828EA" w:rsidRDefault="003722B7" w:rsidP="003722B7">
      <w:pPr>
        <w:pStyle w:val="Akapitzlist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sprostowanie / poprawienie danych osobowych (art. 16 RODO);</w:t>
      </w:r>
    </w:p>
    <w:p w14:paraId="15633DF5" w14:textId="77777777" w:rsidR="003722B7" w:rsidRPr="00C828EA" w:rsidRDefault="003722B7" w:rsidP="005C503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ograniczenie przetwarzania danych osobowych, tj. wstrzymanie operacji na danych osobowych lub nieusuwanie danych – stosownie do złożonego wniosku na zasadach określonych w art. 18 RODO;</w:t>
      </w:r>
    </w:p>
    <w:p w14:paraId="1B4CA889" w14:textId="77777777" w:rsidR="003722B7" w:rsidRPr="00C828EA" w:rsidRDefault="003722B7" w:rsidP="005C503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dostęp do danych osobowych (o informację o przetwarzanych przez tut. organ danych oraz o kopię danych – art. 15 RODO);</w:t>
      </w:r>
    </w:p>
    <w:p w14:paraId="66EA6303" w14:textId="77777777" w:rsidR="002307DF" w:rsidRPr="00C828EA" w:rsidRDefault="003722B7" w:rsidP="002307DF">
      <w:pPr>
        <w:spacing w:before="0" w:line="276" w:lineRule="auto"/>
        <w:ind w:left="720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 xml:space="preserve">Aby skorzystać z powyższych praw, może Pani/Pan skontaktować się bezpośrednio z </w:t>
      </w:r>
      <w:r w:rsidR="005C5032" w:rsidRPr="00C828EA">
        <w:rPr>
          <w:rFonts w:ascii="Arial Narrow" w:eastAsia="Times New Roman" w:hAnsi="Arial Narrow" w:cs="Times New Roman"/>
          <w:lang w:eastAsia="pl-PL"/>
        </w:rPr>
        <w:t> </w:t>
      </w:r>
      <w:r w:rsidRPr="00C828EA">
        <w:rPr>
          <w:rFonts w:ascii="Arial Narrow" w:eastAsia="Times New Roman" w:hAnsi="Arial Narrow" w:cs="Times New Roman"/>
          <w:lang w:eastAsia="pl-PL"/>
        </w:rPr>
        <w:t>naszym Inspektorem ochrony danych.</w:t>
      </w:r>
      <w:r w:rsidR="003B025A" w:rsidRPr="00C828E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48E562B9" w14:textId="77777777" w:rsidR="003722B7" w:rsidRPr="00C828EA" w:rsidRDefault="003722B7" w:rsidP="005D349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Ma Pani/Pan prawo wnieść skargę do Prezesa Urzędu Ochrony Danych Osobowych,</w:t>
      </w:r>
      <w:r w:rsidR="004268A4" w:rsidRPr="00C828EA">
        <w:rPr>
          <w:rFonts w:ascii="Arial Narrow" w:eastAsia="Times New Roman" w:hAnsi="Arial Narrow" w:cs="Times New Roman"/>
          <w:lang w:eastAsia="pl-PL"/>
        </w:rPr>
        <w:t xml:space="preserve"> ul. Stawki 2, 00-193 Warszawa, j</w:t>
      </w:r>
      <w:r w:rsidRPr="00C828EA">
        <w:rPr>
          <w:rFonts w:ascii="Arial Narrow" w:eastAsia="Times New Roman" w:hAnsi="Arial Narrow" w:cs="Times New Roman"/>
          <w:lang w:eastAsia="pl-PL"/>
        </w:rPr>
        <w:t>eżeli uważa Pani/Pan, że przetwarzanie  danych osobowych narusza przepisy prawa.</w:t>
      </w:r>
    </w:p>
    <w:p w14:paraId="23093DFB" w14:textId="77777777" w:rsidR="00691268" w:rsidRPr="00C828EA" w:rsidRDefault="00691268" w:rsidP="0069126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828EA">
        <w:rPr>
          <w:rFonts w:ascii="Arial Narrow" w:eastAsia="Times New Roman" w:hAnsi="Arial Narrow" w:cs="Times New Roman"/>
          <w:lang w:eastAsia="pl-PL"/>
        </w:rPr>
        <w:t>Podanie danych jest wymogiem ustawowym i jest Pani/Pan zobowiązana/y podać dane osobowe, a konsekwencją niepodania danych będzie pozostawienie Pani/Pana pisma bez rozpoznania.</w:t>
      </w:r>
    </w:p>
    <w:p w14:paraId="349B99CE" w14:textId="77777777" w:rsidR="00BF5C8C" w:rsidRPr="00C828EA" w:rsidRDefault="003722B7" w:rsidP="0069126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C828EA">
        <w:rPr>
          <w:rFonts w:ascii="Arial Narrow" w:eastAsia="Times New Roman" w:hAnsi="Arial Narrow" w:cs="Times New Roman"/>
          <w:lang w:eastAsia="pl-PL"/>
        </w:rPr>
        <w:t>Pani/Pana dane osobowe nie będą podlegały zautomatyzowanym procesom podejmowania decyzji, w tym profilowaniu.</w:t>
      </w:r>
    </w:p>
    <w:sectPr w:rsidR="00BF5C8C" w:rsidRPr="00C828EA" w:rsidSect="004B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15F6"/>
    <w:multiLevelType w:val="hybridMultilevel"/>
    <w:tmpl w:val="86829212"/>
    <w:lvl w:ilvl="0" w:tplc="6FA68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620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C4924C3"/>
    <w:multiLevelType w:val="hybridMultilevel"/>
    <w:tmpl w:val="2C0085DA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E281BAD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3339645">
    <w:abstractNumId w:val="1"/>
  </w:num>
  <w:num w:numId="2" w16cid:durableId="2015304552">
    <w:abstractNumId w:val="0"/>
  </w:num>
  <w:num w:numId="3" w16cid:durableId="1370686127">
    <w:abstractNumId w:val="3"/>
  </w:num>
  <w:num w:numId="4" w16cid:durableId="223032227">
    <w:abstractNumId w:val="2"/>
  </w:num>
  <w:num w:numId="5" w16cid:durableId="786196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B7"/>
    <w:rsid w:val="000038C1"/>
    <w:rsid w:val="000930AC"/>
    <w:rsid w:val="000A170E"/>
    <w:rsid w:val="000C7B54"/>
    <w:rsid w:val="000D1B3C"/>
    <w:rsid w:val="00176935"/>
    <w:rsid w:val="001B0350"/>
    <w:rsid w:val="002307DF"/>
    <w:rsid w:val="00295839"/>
    <w:rsid w:val="002F225B"/>
    <w:rsid w:val="00330D5C"/>
    <w:rsid w:val="003722B7"/>
    <w:rsid w:val="003B025A"/>
    <w:rsid w:val="003E7DFF"/>
    <w:rsid w:val="003F2C45"/>
    <w:rsid w:val="004268A4"/>
    <w:rsid w:val="00441A9E"/>
    <w:rsid w:val="00442D3E"/>
    <w:rsid w:val="004467AD"/>
    <w:rsid w:val="004B6879"/>
    <w:rsid w:val="00534818"/>
    <w:rsid w:val="005527C7"/>
    <w:rsid w:val="0055629C"/>
    <w:rsid w:val="005C5032"/>
    <w:rsid w:val="005D349F"/>
    <w:rsid w:val="00650D7F"/>
    <w:rsid w:val="00660AC5"/>
    <w:rsid w:val="00691268"/>
    <w:rsid w:val="006A4FB6"/>
    <w:rsid w:val="007C0DAD"/>
    <w:rsid w:val="007E4588"/>
    <w:rsid w:val="008024F4"/>
    <w:rsid w:val="00871923"/>
    <w:rsid w:val="008E6BE6"/>
    <w:rsid w:val="00952D37"/>
    <w:rsid w:val="009D0A1A"/>
    <w:rsid w:val="00A608F9"/>
    <w:rsid w:val="00B32908"/>
    <w:rsid w:val="00B45F2D"/>
    <w:rsid w:val="00BF5C8C"/>
    <w:rsid w:val="00C20E21"/>
    <w:rsid w:val="00C6109C"/>
    <w:rsid w:val="00C828EA"/>
    <w:rsid w:val="00CE6689"/>
    <w:rsid w:val="00D96A0F"/>
    <w:rsid w:val="00DE040F"/>
    <w:rsid w:val="00DE4125"/>
    <w:rsid w:val="00DE711D"/>
    <w:rsid w:val="00E11B9E"/>
    <w:rsid w:val="00E40F9B"/>
    <w:rsid w:val="00E6668A"/>
    <w:rsid w:val="00EC483C"/>
    <w:rsid w:val="00ED4E7F"/>
    <w:rsid w:val="00F06074"/>
    <w:rsid w:val="00F5370D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0AE4"/>
  <w15:docId w15:val="{92F7FDB1-1B7A-4FFE-A207-76D9E7B2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2B7"/>
    <w:pPr>
      <w:spacing w:before="80" w:after="0" w:line="240" w:lineRule="auto"/>
    </w:pPr>
    <w:rPr>
      <w:rFonts w:eastAsiaTheme="minorEastAsia"/>
      <w:kern w:val="22"/>
      <w:lang w:eastAsia="ja-JP"/>
      <w14:ligatures w14:val="standard"/>
    </w:rPr>
  </w:style>
  <w:style w:type="paragraph" w:styleId="Nagwek1">
    <w:name w:val="heading 1"/>
    <w:basedOn w:val="Normalny"/>
    <w:next w:val="Nagwek2"/>
    <w:link w:val="Nagwek1Znak"/>
    <w:uiPriority w:val="9"/>
    <w:qFormat/>
    <w:rsid w:val="003722B7"/>
    <w:pPr>
      <w:keepNext/>
      <w:keepLines/>
      <w:spacing w:after="40"/>
      <w:contextualSpacing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2B7"/>
    <w:rPr>
      <w:rFonts w:asciiTheme="majorHAnsi" w:eastAsiaTheme="majorEastAsia" w:hAnsiTheme="majorHAnsi" w:cstheme="majorBidi"/>
      <w:caps/>
      <w:color w:val="1F4E79" w:themeColor="accent1" w:themeShade="80"/>
      <w:kern w:val="22"/>
      <w:sz w:val="28"/>
      <w:szCs w:val="28"/>
      <w:lang w:eastAsia="ja-JP"/>
      <w14:ligatures w14:val="standard"/>
    </w:rPr>
  </w:style>
  <w:style w:type="paragraph" w:styleId="Akapitzlist">
    <w:name w:val="List Paragraph"/>
    <w:basedOn w:val="Normalny"/>
    <w:link w:val="AkapitzlistZnak"/>
    <w:uiPriority w:val="34"/>
    <w:qFormat/>
    <w:rsid w:val="003722B7"/>
    <w:pPr>
      <w:spacing w:before="0" w:after="160" w:line="259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kapitzlist1">
    <w:name w:val="Akapit z listą1"/>
    <w:basedOn w:val="Normalny"/>
    <w:qFormat/>
    <w:rsid w:val="003722B7"/>
    <w:pPr>
      <w:spacing w:before="0" w:after="160" w:line="259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22B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2B7"/>
    <w:rPr>
      <w:rFonts w:asciiTheme="majorHAnsi" w:eastAsiaTheme="majorEastAsia" w:hAnsiTheme="majorHAnsi" w:cstheme="majorBidi"/>
      <w:color w:val="2E74B5" w:themeColor="accent1" w:themeShade="BF"/>
      <w:kern w:val="22"/>
      <w:sz w:val="26"/>
      <w:szCs w:val="26"/>
      <w:lang w:eastAsia="ja-JP"/>
      <w14:ligatures w14:val="standar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D3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D3E"/>
    <w:rPr>
      <w:rFonts w:ascii="Segoe UI" w:eastAsiaTheme="minorEastAsia" w:hAnsi="Segoe UI" w:cs="Segoe UI"/>
      <w:kern w:val="22"/>
      <w:sz w:val="18"/>
      <w:szCs w:val="1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Pomorski Urząd Wojewódzki w Gdańsku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Żmidzińska</dc:creator>
  <cp:lastModifiedBy>Marta Ratowska-Magdziak</cp:lastModifiedBy>
  <cp:revision>8</cp:revision>
  <cp:lastPrinted>2021-11-30T12:57:00Z</cp:lastPrinted>
  <dcterms:created xsi:type="dcterms:W3CDTF">2022-02-21T07:05:00Z</dcterms:created>
  <dcterms:modified xsi:type="dcterms:W3CDTF">2024-05-07T07:30:00Z</dcterms:modified>
</cp:coreProperties>
</file>