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9B5A94" w14:textId="55DA11A0" w:rsidR="007720DB" w:rsidRPr="007720DB" w:rsidRDefault="007720DB" w:rsidP="00017385">
      <w:pPr>
        <w:keepNext/>
        <w:keepLines/>
        <w:spacing w:before="240" w:after="0"/>
        <w:ind w:left="1843" w:firstLine="3"/>
        <w:jc w:val="right"/>
        <w:outlineLvl w:val="0"/>
        <w:rPr>
          <w:rFonts w:eastAsiaTheme="majorEastAsia" w:cstheme="majorBidi"/>
          <w:bCs/>
          <w:kern w:val="0"/>
          <w:sz w:val="24"/>
          <w:szCs w:val="32"/>
          <w14:ligatures w14:val="none"/>
        </w:rPr>
      </w:pPr>
      <w:bookmarkStart w:id="0" w:name="_Toc133331366"/>
      <w:bookmarkStart w:id="1" w:name="_GoBack"/>
      <w:bookmarkEnd w:id="1"/>
      <w:r w:rsidRPr="007720DB">
        <w:rPr>
          <w:rFonts w:eastAsiaTheme="majorEastAsia" w:cstheme="majorBidi"/>
          <w:b/>
          <w:kern w:val="0"/>
          <w:sz w:val="24"/>
          <w:szCs w:val="32"/>
          <w14:ligatures w14:val="none"/>
        </w:rPr>
        <w:t xml:space="preserve">Załącznik nr </w:t>
      </w:r>
      <w:r>
        <w:rPr>
          <w:rFonts w:eastAsiaTheme="majorEastAsia" w:cstheme="majorBidi"/>
          <w:b/>
          <w:kern w:val="0"/>
          <w:sz w:val="24"/>
          <w:szCs w:val="32"/>
          <w14:ligatures w14:val="none"/>
        </w:rPr>
        <w:t>2</w:t>
      </w:r>
      <w:r w:rsidRPr="007720DB">
        <w:rPr>
          <w:rFonts w:eastAsiaTheme="majorEastAsia" w:cstheme="majorBidi"/>
          <w:b/>
          <w:kern w:val="0"/>
          <w:sz w:val="24"/>
          <w:szCs w:val="32"/>
          <w14:ligatures w14:val="none"/>
        </w:rPr>
        <w:t xml:space="preserve"> </w:t>
      </w:r>
      <w:r w:rsidRPr="007720DB">
        <w:rPr>
          <w:rFonts w:eastAsiaTheme="majorEastAsia" w:cstheme="majorBidi"/>
          <w:bCs/>
          <w:kern w:val="0"/>
          <w:sz w:val="24"/>
          <w:szCs w:val="32"/>
          <w14:ligatures w14:val="none"/>
        </w:rPr>
        <w:t xml:space="preserve">Informacja </w:t>
      </w:r>
      <w:r w:rsidR="00017385">
        <w:rPr>
          <w:rFonts w:eastAsiaTheme="majorEastAsia" w:cstheme="majorBidi"/>
          <w:bCs/>
          <w:kern w:val="0"/>
          <w:sz w:val="24"/>
          <w:szCs w:val="32"/>
          <w14:ligatures w14:val="none"/>
        </w:rPr>
        <w:t xml:space="preserve">o podmiocie </w:t>
      </w:r>
      <w:r w:rsidRPr="007720DB">
        <w:rPr>
          <w:rFonts w:eastAsiaTheme="majorEastAsia" w:cstheme="majorBidi"/>
          <w:bCs/>
          <w:kern w:val="0"/>
          <w:sz w:val="24"/>
          <w:szCs w:val="32"/>
          <w14:ligatures w14:val="none"/>
        </w:rPr>
        <w:t>dla osób niesłyszących lub</w:t>
      </w:r>
      <w:r w:rsidR="00017385">
        <w:rPr>
          <w:rFonts w:eastAsiaTheme="majorEastAsia" w:cstheme="majorBidi"/>
          <w:bCs/>
          <w:kern w:val="0"/>
          <w:sz w:val="24"/>
          <w:szCs w:val="32"/>
          <w14:ligatures w14:val="none"/>
        </w:rPr>
        <w:t xml:space="preserve"> </w:t>
      </w:r>
      <w:r w:rsidRPr="007720DB">
        <w:rPr>
          <w:rFonts w:eastAsiaTheme="majorEastAsia" w:cstheme="majorBidi"/>
          <w:bCs/>
          <w:kern w:val="0"/>
          <w:sz w:val="24"/>
          <w:szCs w:val="32"/>
          <w14:ligatures w14:val="none"/>
        </w:rPr>
        <w:t>słabosłyszących w publikowanych filmach z udziałem tłumacza migowego</w:t>
      </w:r>
      <w:bookmarkEnd w:id="0"/>
    </w:p>
    <w:p w14:paraId="77EE8E98" w14:textId="77777777" w:rsidR="007720DB" w:rsidRPr="007720DB" w:rsidRDefault="007720DB" w:rsidP="007720DB">
      <w:pPr>
        <w:rPr>
          <w:kern w:val="0"/>
          <w:sz w:val="24"/>
          <w:szCs w:val="24"/>
          <w14:ligatures w14:val="none"/>
        </w:rPr>
      </w:pPr>
    </w:p>
    <w:p w14:paraId="15E14B37" w14:textId="77777777" w:rsidR="007720DB" w:rsidRPr="007720DB" w:rsidRDefault="007720DB" w:rsidP="007720DB">
      <w:pPr>
        <w:jc w:val="both"/>
        <w:rPr>
          <w:kern w:val="0"/>
          <w:sz w:val="24"/>
          <w:szCs w:val="24"/>
          <w:u w:val="single"/>
          <w14:ligatures w14:val="none"/>
        </w:rPr>
      </w:pPr>
      <w:r w:rsidRPr="007720DB">
        <w:rPr>
          <w:kern w:val="0"/>
          <w:sz w:val="24"/>
          <w:szCs w:val="24"/>
          <w:u w:val="single"/>
          <w14:ligatures w14:val="none"/>
        </w:rPr>
        <w:t>Treść filmu KW PSP w Łodzi z udziałem tłumacza języka migowego:</w:t>
      </w:r>
    </w:p>
    <w:p w14:paraId="7F0F4954"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Państwowej Straży Pożarnej w Łodzi jest jednostką organizacyjną Państwowej Straży Pożarnej. To znaczy, że wykonuje zadania na terenie województwa łódzkiego. Kieruje nią Komendant Wojewódzki, który jest organem administracji rządowej. Jego główne zadania to organizacja krajowego systemu ratowniczo-gaśniczego oraz ochrony przeciwpożarowej. Komendant Wojewódzki podlega Komendantowi Głównemu PSP.</w:t>
      </w:r>
    </w:p>
    <w:p w14:paraId="087D1F3E"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w Łodzi należy:</w:t>
      </w:r>
    </w:p>
    <w:p w14:paraId="43244D96"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kierowanie komendą wojewódzką Państwowej Straży Pożarnej w Łodzi,</w:t>
      </w:r>
    </w:p>
    <w:p w14:paraId="62C158F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opracowywanie planów ratowniczych na obszarze województwa,</w:t>
      </w:r>
    </w:p>
    <w:p w14:paraId="2E7E138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krajowego systemu ratowniczo-gaśniczego,</w:t>
      </w:r>
    </w:p>
    <w:p w14:paraId="35BF22AA"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do działań w województwie,</w:t>
      </w:r>
    </w:p>
    <w:p w14:paraId="00A1B5B1"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dysponowaniem strażaków z województwa do akcji ratowniczych i humanitarnych poza granicę państwa,</w:t>
      </w:r>
    </w:p>
    <w:p w14:paraId="56C40A49"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analizowanie działań ratowniczo-gaśniczych,</w:t>
      </w:r>
    </w:p>
    <w:p w14:paraId="39CB7B32"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organizowanie wojewódzkich ćwiczeń ratowniczych,</w:t>
      </w:r>
    </w:p>
    <w:p w14:paraId="4E4208F3" w14:textId="77777777" w:rsidR="007720DB" w:rsidRPr="007720DB" w:rsidRDefault="007720DB" w:rsidP="007720DB">
      <w:pPr>
        <w:numPr>
          <w:ilvl w:val="0"/>
          <w:numId w:val="1"/>
        </w:numPr>
        <w:contextualSpacing/>
        <w:jc w:val="both"/>
        <w:rPr>
          <w:kern w:val="0"/>
          <w:sz w:val="24"/>
          <w:szCs w:val="24"/>
          <w14:ligatures w14:val="none"/>
        </w:rPr>
      </w:pPr>
      <w:r w:rsidRPr="007720DB">
        <w:rPr>
          <w:kern w:val="0"/>
          <w:sz w:val="24"/>
          <w:szCs w:val="24"/>
          <w14:ligatures w14:val="none"/>
        </w:rPr>
        <w:t>kontrolowanie uzgadniania projektów budowlanych w zakresie ochrony przeciwpożarowej,</w:t>
      </w:r>
    </w:p>
    <w:p w14:paraId="565E3FAC"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nad działalnością rzeczoznawców do spraw zabezpieczeń przeciwpożarowych,</w:t>
      </w:r>
    </w:p>
    <w:p w14:paraId="78BD8AD0"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nadzór i kontrolowanie komend powiatowych i miejskich PSP,</w:t>
      </w:r>
    </w:p>
    <w:p w14:paraId="1A834BE5"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nadzoru nad przestrzeganiem bezpieczeństwa i higieny służby w komendach powiatowych i miejskich PSP,</w:t>
      </w:r>
    </w:p>
    <w:p w14:paraId="3A034D42"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organizowanie szkoleń i doskonalenia zawodowego,</w:t>
      </w:r>
    </w:p>
    <w:p w14:paraId="2BB7B83E"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uczestniczenie w przygotowywaniu projektu budżetu państwa w części dotyczącej ochrony przeciwpożarowej,</w:t>
      </w:r>
    </w:p>
    <w:p w14:paraId="4223DF24" w14:textId="77777777" w:rsidR="007720DB" w:rsidRPr="007720DB" w:rsidRDefault="007720DB" w:rsidP="007720DB">
      <w:pPr>
        <w:numPr>
          <w:ilvl w:val="0"/>
          <w:numId w:val="2"/>
        </w:numPr>
        <w:contextualSpacing/>
        <w:jc w:val="both"/>
        <w:rPr>
          <w:kern w:val="0"/>
          <w:sz w:val="24"/>
          <w:szCs w:val="24"/>
          <w14:ligatures w14:val="none"/>
        </w:rPr>
      </w:pPr>
      <w:r w:rsidRPr="007720DB">
        <w:rPr>
          <w:kern w:val="0"/>
          <w:sz w:val="24"/>
          <w:szCs w:val="24"/>
          <w14:ligatures w14:val="none"/>
        </w:rPr>
        <w:t xml:space="preserve">wspieranie inicjatyw społecznych w zakresie ochrony przeciwpożarowej. </w:t>
      </w:r>
    </w:p>
    <w:p w14:paraId="75343FE4" w14:textId="77777777" w:rsidR="007720DB" w:rsidRPr="007720DB" w:rsidRDefault="007720DB" w:rsidP="007720DB">
      <w:pPr>
        <w:jc w:val="both"/>
        <w:rPr>
          <w:kern w:val="0"/>
          <w:sz w:val="24"/>
          <w:szCs w:val="24"/>
          <w14:ligatures w14:val="none"/>
        </w:rPr>
      </w:pPr>
      <w:r w:rsidRPr="007720DB">
        <w:rPr>
          <w:kern w:val="0"/>
          <w:sz w:val="24"/>
          <w:szCs w:val="24"/>
          <w14:ligatures w14:val="none"/>
        </w:rPr>
        <w:t>Do zadań komendanta wojewódzkiego PSP należy również współdziałanie z wojewódzkim zarządem Ochotniczych Straży Pożarnych.</w:t>
      </w:r>
    </w:p>
    <w:p w14:paraId="70840988" w14:textId="77777777" w:rsidR="007720DB" w:rsidRPr="007720DB" w:rsidRDefault="007720DB" w:rsidP="007720DB">
      <w:pPr>
        <w:jc w:val="both"/>
        <w:rPr>
          <w:kern w:val="0"/>
          <w:sz w:val="24"/>
          <w:szCs w:val="24"/>
          <w14:ligatures w14:val="none"/>
        </w:rPr>
      </w:pPr>
      <w:r w:rsidRPr="007720DB">
        <w:rPr>
          <w:kern w:val="0"/>
          <w:sz w:val="24"/>
          <w:szCs w:val="24"/>
          <w14:ligatures w14:val="none"/>
        </w:rPr>
        <w:t>Aby skutecznie komunikować się z Komendą Wojewódzką Państwowej Straży Pożarnej w Łodzi osoby niesłyszące lub słabo słyszące mogą:</w:t>
      </w:r>
    </w:p>
    <w:p w14:paraId="146EA26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złożyć wniosek/wysłać pismo na adres: Komenda Wojewódzka PSP w Łodzi, 90-521 Łódź ul. Wólczańska 111/113,</w:t>
      </w:r>
    </w:p>
    <w:p w14:paraId="735987A8"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załatwić sprawę przy pomocy osoby przybranej,</w:t>
      </w:r>
    </w:p>
    <w:p w14:paraId="4CB63F5A"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e-mail na adres: kancelaria@straz.lodz.pl,</w:t>
      </w:r>
    </w:p>
    <w:p w14:paraId="06A93B56"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wysłać pismo faksem na nr 42 63 15 208,</w:t>
      </w:r>
    </w:p>
    <w:p w14:paraId="25560B57" w14:textId="77777777" w:rsidR="007720DB" w:rsidRPr="007720DB" w:rsidRDefault="007720DB" w:rsidP="007720DB">
      <w:pPr>
        <w:numPr>
          <w:ilvl w:val="0"/>
          <w:numId w:val="3"/>
        </w:numPr>
        <w:contextualSpacing/>
        <w:jc w:val="both"/>
        <w:rPr>
          <w:kern w:val="0"/>
          <w:sz w:val="24"/>
          <w:szCs w:val="24"/>
          <w14:ligatures w14:val="none"/>
        </w:rPr>
      </w:pPr>
      <w:r w:rsidRPr="007720DB">
        <w:rPr>
          <w:kern w:val="0"/>
          <w:sz w:val="24"/>
          <w:szCs w:val="24"/>
          <w14:ligatures w14:val="none"/>
        </w:rPr>
        <w:t>skontaktować się telefonicznie przy pomocy osoby drugiej na numer telefonu: 42 63 15 103.</w:t>
      </w:r>
    </w:p>
    <w:p w14:paraId="70FDCBD0" w14:textId="77777777" w:rsidR="007720DB" w:rsidRPr="007720DB" w:rsidRDefault="007720DB" w:rsidP="007720DB">
      <w:pPr>
        <w:jc w:val="both"/>
        <w:rPr>
          <w:kern w:val="0"/>
          <w:sz w:val="24"/>
          <w:szCs w:val="24"/>
          <w14:ligatures w14:val="none"/>
        </w:rPr>
      </w:pPr>
      <w:r w:rsidRPr="007720DB">
        <w:rPr>
          <w:kern w:val="0"/>
          <w:sz w:val="24"/>
          <w:szCs w:val="24"/>
          <w14:ligatures w14:val="none"/>
        </w:rPr>
        <w:t>Wybierając formę komunikacji wymienioną w punkcie 1-4 należy podać następujące informacje:</w:t>
      </w:r>
    </w:p>
    <w:p w14:paraId="5380E82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lastRenderedPageBreak/>
        <w:t>imię i nazwisko osoby uprawnionej,</w:t>
      </w:r>
    </w:p>
    <w:p w14:paraId="13569768"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adres korespondencyjny wraz z kodem pocztowym,</w:t>
      </w:r>
    </w:p>
    <w:p w14:paraId="7BFB1A97"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sposób komunikowania się z osobą uprawnioną – wskazanie adresu e-mail, numeru telefonu, numeru faksu,</w:t>
      </w:r>
    </w:p>
    <w:p w14:paraId="6B37FA54"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przedmiot rozmowy w Komendzie Wojewódzkiej Państwowej Straży Pożarnej w Łodzi,</w:t>
      </w:r>
    </w:p>
    <w:p w14:paraId="5D8B62DF" w14:textId="77777777" w:rsidR="007720DB" w:rsidRPr="007720DB" w:rsidRDefault="007720DB" w:rsidP="007720DB">
      <w:pPr>
        <w:numPr>
          <w:ilvl w:val="0"/>
          <w:numId w:val="4"/>
        </w:numPr>
        <w:contextualSpacing/>
        <w:jc w:val="both"/>
        <w:rPr>
          <w:kern w:val="0"/>
          <w:sz w:val="24"/>
          <w:szCs w:val="24"/>
          <w14:ligatures w14:val="none"/>
        </w:rPr>
      </w:pPr>
      <w:r w:rsidRPr="007720DB">
        <w:rPr>
          <w:kern w:val="0"/>
          <w:sz w:val="24"/>
          <w:szCs w:val="24"/>
          <w14:ligatures w14:val="none"/>
        </w:rPr>
        <w:t>obecność osoby przybranej / potrzeba zapewnienia usługi tłumacza PJM.</w:t>
      </w:r>
    </w:p>
    <w:p w14:paraId="475CF6AE" w14:textId="77777777" w:rsidR="007720DB" w:rsidRPr="007720DB" w:rsidRDefault="007720DB" w:rsidP="007720DB">
      <w:pPr>
        <w:jc w:val="both"/>
        <w:rPr>
          <w:kern w:val="0"/>
          <w:sz w:val="24"/>
          <w:szCs w:val="24"/>
          <w14:ligatures w14:val="none"/>
        </w:rPr>
      </w:pPr>
      <w:r w:rsidRPr="007720DB">
        <w:rPr>
          <w:kern w:val="0"/>
          <w:sz w:val="24"/>
          <w:szCs w:val="24"/>
          <w14:ligatures w14:val="none"/>
        </w:rPr>
        <w:t>Komenda Wojewódzka PSP w Łodzi dysponuje przenośną pętlą indukcyjną, umożliwiającą obsługę osób słabosłyszących. Urządzenie współpracuje z aparatami słuchowymi posiadającymi cewkę indukcyjną T-COIL.</w:t>
      </w:r>
    </w:p>
    <w:p w14:paraId="547039BE" w14:textId="77777777" w:rsidR="007720DB" w:rsidRPr="007720DB" w:rsidRDefault="007720DB" w:rsidP="007720DB">
      <w:pPr>
        <w:rPr>
          <w:kern w:val="0"/>
          <w14:ligatures w14:val="none"/>
        </w:rPr>
      </w:pPr>
    </w:p>
    <w:p w14:paraId="70640144" w14:textId="77777777" w:rsidR="007720DB" w:rsidRPr="007720DB" w:rsidRDefault="007720DB" w:rsidP="007720DB">
      <w:pPr>
        <w:rPr>
          <w:kern w:val="0"/>
          <w:sz w:val="24"/>
          <w:szCs w:val="24"/>
          <w:u w:val="single"/>
          <w14:ligatures w14:val="none"/>
        </w:rPr>
      </w:pPr>
      <w:r w:rsidRPr="007720DB">
        <w:rPr>
          <w:kern w:val="0"/>
          <w:sz w:val="24"/>
          <w:szCs w:val="24"/>
          <w:u w:val="single"/>
          <w14:ligatures w14:val="none"/>
        </w:rPr>
        <w:t>Treść filmu dla podmiotów województwa dolnośląskiego:</w:t>
      </w:r>
    </w:p>
    <w:p w14:paraId="47918656"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oraz Komendy Miejskie Państwowej Straży Pożarnej to Urzędy Administracji Rządowej, obsługujące Komendantów Powiatowych i Miejskich Państwowej Straży Pożarnej. </w:t>
      </w:r>
    </w:p>
    <w:p w14:paraId="34DB7C2A" w14:textId="77777777" w:rsidR="007720DB" w:rsidRPr="007720DB" w:rsidRDefault="007720DB" w:rsidP="007720DB">
      <w:pPr>
        <w:spacing w:after="0" w:line="240" w:lineRule="auto"/>
        <w:jc w:val="both"/>
        <w:rPr>
          <w:rFonts w:cstheme="minorHAnsi"/>
          <w:kern w:val="0"/>
          <w:sz w:val="24"/>
          <w:szCs w:val="24"/>
          <w14:ligatures w14:val="none"/>
        </w:rPr>
      </w:pPr>
    </w:p>
    <w:p w14:paraId="633738D0"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Komendanci Powiatowi i Miejscy Państwowej Straży Pożarnej wykonują swoje zadania przy pomocy Komend, w skład których wchodzą jednostki ratowniczo-gaśnicze. Zadania komendantów określone zostały w ustawie z dnia 24 sierpnia 1991 roku o Państwowej Straży Pożarnej.</w:t>
      </w:r>
    </w:p>
    <w:p w14:paraId="588B706F" w14:textId="77777777" w:rsidR="007720DB" w:rsidRPr="007720DB" w:rsidRDefault="007720DB" w:rsidP="007720DB">
      <w:pPr>
        <w:spacing w:after="0" w:line="240" w:lineRule="auto"/>
        <w:jc w:val="both"/>
        <w:rPr>
          <w:rFonts w:cstheme="minorHAnsi"/>
          <w:kern w:val="0"/>
          <w:sz w:val="24"/>
          <w:szCs w:val="24"/>
          <w14:ligatures w14:val="none"/>
        </w:rPr>
      </w:pPr>
    </w:p>
    <w:p w14:paraId="7865293D"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Komendy Powiatowe i Miejskie Państwowej Straży Pożarnej obsługują petentów </w:t>
      </w:r>
      <w:r w:rsidRPr="007720DB">
        <w:rPr>
          <w:rFonts w:cstheme="minorHAnsi"/>
          <w:kern w:val="0"/>
          <w:sz w:val="24"/>
          <w:szCs w:val="24"/>
          <w14:ligatures w14:val="none"/>
        </w:rPr>
        <w:br/>
        <w:t>od poniedziałku do piątku w godzinach od 7.30 do 15.30.</w:t>
      </w:r>
    </w:p>
    <w:p w14:paraId="5BEBFDF9" w14:textId="77777777" w:rsidR="007720DB" w:rsidRPr="007720DB" w:rsidRDefault="007720DB" w:rsidP="007720DB">
      <w:pPr>
        <w:spacing w:after="0" w:line="240" w:lineRule="auto"/>
        <w:jc w:val="both"/>
        <w:rPr>
          <w:rFonts w:cstheme="minorHAnsi"/>
          <w:kern w:val="0"/>
          <w:sz w:val="24"/>
          <w:szCs w:val="24"/>
          <w14:ligatures w14:val="none"/>
        </w:rPr>
      </w:pPr>
    </w:p>
    <w:p w14:paraId="077B1A31"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 xml:space="preserve">Dane kontaktowe poszczególnych Komend Powiatowych i Miejskich Państwowej Straży Pożarnej województwa dolnośląskiego znajdują się na stronie internetowej w zakładce KONTAKT / DANE ADRESOWE KM/KP PSP </w:t>
      </w:r>
    </w:p>
    <w:p w14:paraId="18A89063" w14:textId="77777777" w:rsidR="007720DB" w:rsidRPr="007720DB" w:rsidRDefault="007720DB" w:rsidP="007720DB">
      <w:pPr>
        <w:spacing w:after="0" w:line="240" w:lineRule="auto"/>
        <w:jc w:val="both"/>
        <w:rPr>
          <w:rFonts w:cstheme="minorHAnsi"/>
          <w:kern w:val="0"/>
          <w:sz w:val="24"/>
          <w:szCs w:val="24"/>
          <w14:ligatures w14:val="none"/>
        </w:rPr>
      </w:pPr>
      <w:r w:rsidRPr="007720DB">
        <w:rPr>
          <w:rFonts w:cstheme="minorHAnsi"/>
          <w:kern w:val="0"/>
          <w:sz w:val="24"/>
          <w:szCs w:val="24"/>
          <w14:ligatures w14:val="none"/>
        </w:rPr>
        <w:t>(https://www.gov.pl/web/kwpsp-wroclaw/dane-aresowe-kmkp-psp .)</w:t>
      </w:r>
    </w:p>
    <w:p w14:paraId="15B7DD7D" w14:textId="77777777" w:rsidR="007720DB" w:rsidRPr="007720DB" w:rsidRDefault="007720DB" w:rsidP="007720DB">
      <w:pPr>
        <w:spacing w:after="0" w:line="240" w:lineRule="auto"/>
        <w:jc w:val="both"/>
        <w:rPr>
          <w:rFonts w:cstheme="minorHAnsi"/>
          <w:kern w:val="0"/>
          <w:sz w:val="24"/>
          <w:szCs w:val="24"/>
          <w14:ligatures w14:val="none"/>
        </w:rPr>
      </w:pPr>
    </w:p>
    <w:p w14:paraId="49B8CEBD" w14:textId="77777777" w:rsidR="007720DB" w:rsidRPr="007720DB" w:rsidRDefault="007720DB" w:rsidP="007720DB">
      <w:pPr>
        <w:rPr>
          <w:kern w:val="0"/>
          <w:sz w:val="24"/>
          <w:szCs w:val="24"/>
          <w:u w:val="single"/>
          <w14:ligatures w14:val="none"/>
        </w:rPr>
      </w:pPr>
      <w:r w:rsidRPr="007720DB">
        <w:rPr>
          <w:rFonts w:cstheme="minorHAnsi"/>
          <w:kern w:val="0"/>
          <w:sz w:val="24"/>
          <w:szCs w:val="24"/>
          <w14:ligatures w14:val="none"/>
        </w:rPr>
        <w:t xml:space="preserve">Komendy zostały częściowo przystosowane są do obsługi osób </w:t>
      </w:r>
      <w:r w:rsidRPr="007720DB">
        <w:rPr>
          <w:rFonts w:cstheme="minorHAnsi"/>
          <w:kern w:val="0"/>
          <w:sz w:val="24"/>
          <w:szCs w:val="24"/>
          <w14:ligatures w14:val="none"/>
        </w:rPr>
        <w:br/>
        <w:t>z niepełnosprawnościami. W budynkach mogą występować pewne ograniczenia architektoniczne. W przypadku planowanej wizyty najlepiej skontaktować się wcześniej telefonicznie, celem umówienia spotkania i zapewnienia właściwej obsługi.</w:t>
      </w:r>
    </w:p>
    <w:p w14:paraId="11FDF555" w14:textId="77777777" w:rsidR="00AB64B3" w:rsidRDefault="00AB64B3"/>
    <w:sectPr w:rsidR="00AB64B3" w:rsidSect="007720D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2149"/>
    <w:multiLevelType w:val="hybridMultilevel"/>
    <w:tmpl w:val="47F286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012107"/>
    <w:multiLevelType w:val="hybridMultilevel"/>
    <w:tmpl w:val="7C703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326F187D"/>
    <w:multiLevelType w:val="hybridMultilevel"/>
    <w:tmpl w:val="393A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79602A6E"/>
    <w:multiLevelType w:val="hybridMultilevel"/>
    <w:tmpl w:val="D6C85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0DB"/>
    <w:rsid w:val="00017385"/>
    <w:rsid w:val="00295512"/>
    <w:rsid w:val="00742DF3"/>
    <w:rsid w:val="007720DB"/>
    <w:rsid w:val="00776CA8"/>
    <w:rsid w:val="009A6194"/>
    <w:rsid w:val="00A72F15"/>
    <w:rsid w:val="00AB64B3"/>
    <w:rsid w:val="00C71DAF"/>
    <w:rsid w:val="00CC794E"/>
    <w:rsid w:val="00DE27B1"/>
    <w:rsid w:val="00DE29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3456</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M.Sowa (KG PSP)</dc:creator>
  <cp:lastModifiedBy>D.Struski (KP PSP Włoszczowa)</cp:lastModifiedBy>
  <cp:revision>2</cp:revision>
  <dcterms:created xsi:type="dcterms:W3CDTF">2025-03-24T14:12:00Z</dcterms:created>
  <dcterms:modified xsi:type="dcterms:W3CDTF">2025-03-24T14:12:00Z</dcterms:modified>
</cp:coreProperties>
</file>