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04F80" w14:textId="47A5FF52" w:rsidR="00703F06" w:rsidRPr="005B47FA" w:rsidRDefault="00703F06" w:rsidP="002F1167">
      <w:pPr>
        <w:pStyle w:val="Tekstpodstawowy"/>
        <w:tabs>
          <w:tab w:val="clear" w:pos="900"/>
        </w:tabs>
        <w:spacing w:line="276" w:lineRule="auto"/>
        <w:ind w:left="4536"/>
        <w:jc w:val="left"/>
        <w:rPr>
          <w:rFonts w:asciiTheme="minorHAnsi" w:hAnsiTheme="minorHAnsi" w:cstheme="minorHAnsi"/>
        </w:rPr>
      </w:pPr>
      <w:r w:rsidRPr="005B47FA">
        <w:rPr>
          <w:rFonts w:asciiTheme="minorHAnsi" w:hAnsiTheme="minorHAnsi" w:cstheme="minorHAnsi"/>
        </w:rPr>
        <w:t xml:space="preserve">Załącznik nr </w:t>
      </w:r>
      <w:r w:rsidR="004F2A39">
        <w:rPr>
          <w:rFonts w:asciiTheme="minorHAnsi" w:hAnsiTheme="minorHAnsi" w:cstheme="minorHAnsi"/>
        </w:rPr>
        <w:t>4</w:t>
      </w:r>
      <w:r w:rsidR="00F82242">
        <w:rPr>
          <w:rFonts w:asciiTheme="minorHAnsi" w:hAnsiTheme="minorHAnsi" w:cstheme="minorHAnsi"/>
        </w:rPr>
        <w:br/>
      </w:r>
      <w:r w:rsidR="004F2A39">
        <w:rPr>
          <w:rFonts w:asciiTheme="minorHAnsi" w:hAnsiTheme="minorHAnsi" w:cstheme="minorHAnsi"/>
        </w:rPr>
        <w:t>do</w:t>
      </w:r>
      <w:r w:rsidR="00BC43CA" w:rsidRPr="005B47FA">
        <w:rPr>
          <w:rFonts w:asciiTheme="minorHAnsi" w:hAnsiTheme="minorHAnsi" w:cstheme="minorHAnsi"/>
        </w:rPr>
        <w:t xml:space="preserve"> umowy</w:t>
      </w:r>
      <w:r w:rsidR="004F2A39">
        <w:rPr>
          <w:rFonts w:asciiTheme="minorHAnsi" w:hAnsiTheme="minorHAnsi" w:cstheme="minorHAnsi"/>
        </w:rPr>
        <w:t xml:space="preserve"> o</w:t>
      </w:r>
      <w:r w:rsidR="002A678C">
        <w:rPr>
          <w:rFonts w:asciiTheme="minorHAnsi" w:hAnsiTheme="minorHAnsi" w:cstheme="minorHAnsi"/>
        </w:rPr>
        <w:t> </w:t>
      </w:r>
      <w:r w:rsidR="004F2A39">
        <w:rPr>
          <w:rFonts w:asciiTheme="minorHAnsi" w:hAnsiTheme="minorHAnsi" w:cstheme="minorHAnsi"/>
        </w:rPr>
        <w:t>dofinansowanie</w:t>
      </w:r>
      <w:r w:rsidR="009D7B01">
        <w:rPr>
          <w:rFonts w:asciiTheme="minorHAnsi" w:hAnsiTheme="minorHAnsi" w:cstheme="minorHAnsi"/>
        </w:rPr>
        <w:t xml:space="preserve"> w ramach programu „Wsparcie mieszkańców Wspomaganych Społeczności Mieszkaniowych”</w:t>
      </w:r>
    </w:p>
    <w:p w14:paraId="3BF7B15F" w14:textId="4B7FEF63" w:rsidR="00763B35" w:rsidRPr="00D728B2" w:rsidRDefault="000D12D9" w:rsidP="0036207B">
      <w:pPr>
        <w:pStyle w:val="Tekstpodstawowy"/>
        <w:tabs>
          <w:tab w:val="clear" w:pos="900"/>
          <w:tab w:val="left" w:leader="dot" w:pos="2835"/>
        </w:tabs>
        <w:spacing w:before="120" w:after="120"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Pr="00D728B2">
        <w:rPr>
          <w:rFonts w:asciiTheme="minorHAnsi" w:hAnsiTheme="minorHAnsi" w:cstheme="minorHAnsi"/>
        </w:rPr>
        <w:t>iejscowość</w:t>
      </w:r>
      <w:r w:rsidR="00763B35" w:rsidRPr="00D728B2">
        <w:rPr>
          <w:rFonts w:asciiTheme="minorHAnsi" w:hAnsiTheme="minorHAnsi" w:cstheme="minorHAnsi"/>
        </w:rPr>
        <w:t xml:space="preserve">, </w:t>
      </w:r>
      <w:r w:rsidR="001C52CB" w:rsidRPr="00D728B2">
        <w:rPr>
          <w:rFonts w:asciiTheme="minorHAnsi" w:hAnsiTheme="minorHAnsi" w:cstheme="minorHAnsi"/>
        </w:rPr>
        <w:t xml:space="preserve">dnia </w:t>
      </w:r>
      <w:r w:rsidR="00884B5C" w:rsidRPr="00D728B2">
        <w:rPr>
          <w:rFonts w:asciiTheme="minorHAnsi" w:hAnsiTheme="minorHAnsi" w:cstheme="minorHAnsi"/>
        </w:rPr>
        <w:tab/>
      </w:r>
      <w:r w:rsidR="00763B35" w:rsidRPr="00D728B2">
        <w:rPr>
          <w:rFonts w:asciiTheme="minorHAnsi" w:hAnsiTheme="minorHAnsi" w:cstheme="minorHAnsi"/>
        </w:rPr>
        <w:t>r.</w:t>
      </w:r>
    </w:p>
    <w:p w14:paraId="769D0C30" w14:textId="495CE6AB" w:rsidR="00763B35" w:rsidRPr="004738FA" w:rsidRDefault="001C52CB" w:rsidP="009951BB">
      <w:pPr>
        <w:pStyle w:val="Tekstpodstawowy"/>
        <w:tabs>
          <w:tab w:val="clear" w:pos="900"/>
          <w:tab w:val="left" w:leader="dot" w:pos="3969"/>
        </w:tabs>
        <w:spacing w:after="120" w:line="276" w:lineRule="auto"/>
        <w:jc w:val="left"/>
        <w:rPr>
          <w:rFonts w:asciiTheme="minorHAnsi" w:hAnsiTheme="minorHAnsi" w:cstheme="minorHAnsi"/>
          <w:b/>
          <w:bCs/>
        </w:rPr>
      </w:pPr>
      <w:r w:rsidRPr="004738FA">
        <w:rPr>
          <w:rFonts w:asciiTheme="minorHAnsi" w:hAnsiTheme="minorHAnsi" w:cstheme="minorHAnsi"/>
          <w:b/>
          <w:bCs/>
        </w:rPr>
        <w:t xml:space="preserve">Nazwa </w:t>
      </w:r>
      <w:r w:rsidR="00820CB2" w:rsidRPr="004738FA">
        <w:rPr>
          <w:rFonts w:asciiTheme="minorHAnsi" w:hAnsiTheme="minorHAnsi" w:cstheme="minorHAnsi"/>
          <w:b/>
          <w:bCs/>
        </w:rPr>
        <w:t>Beneficjenta</w:t>
      </w:r>
      <w:r w:rsidR="000D12D9">
        <w:rPr>
          <w:rFonts w:asciiTheme="minorHAnsi" w:hAnsiTheme="minorHAnsi" w:cstheme="minorHAnsi"/>
          <w:b/>
          <w:bCs/>
        </w:rPr>
        <w:t xml:space="preserve">: </w:t>
      </w:r>
      <w:r w:rsidR="000D12D9" w:rsidRPr="00210958">
        <w:rPr>
          <w:rFonts w:asciiTheme="minorHAnsi" w:hAnsiTheme="minorHAnsi" w:cstheme="minorHAnsi"/>
        </w:rPr>
        <w:tab/>
      </w:r>
    </w:p>
    <w:p w14:paraId="3E38DA71" w14:textId="4451F5FA" w:rsidR="001C52CB" w:rsidRPr="00210958" w:rsidRDefault="00820CB2" w:rsidP="00C621DB">
      <w:pPr>
        <w:pStyle w:val="Tekstpodstawowy"/>
        <w:tabs>
          <w:tab w:val="clear" w:pos="900"/>
          <w:tab w:val="left" w:leader="dot" w:pos="3969"/>
        </w:tabs>
        <w:spacing w:beforeLines="100" w:before="240" w:afterLines="100" w:after="240" w:line="276" w:lineRule="auto"/>
        <w:jc w:val="left"/>
        <w:rPr>
          <w:rFonts w:asciiTheme="minorHAnsi" w:hAnsiTheme="minorHAnsi" w:cstheme="minorHAnsi"/>
        </w:rPr>
      </w:pPr>
      <w:r w:rsidRPr="004738FA">
        <w:rPr>
          <w:rFonts w:asciiTheme="minorHAnsi" w:hAnsiTheme="minorHAnsi" w:cstheme="minorHAnsi"/>
          <w:b/>
          <w:bCs/>
        </w:rPr>
        <w:t>Numer NIP Beneficjenta</w:t>
      </w:r>
      <w:r w:rsidR="000D12D9">
        <w:rPr>
          <w:rFonts w:asciiTheme="minorHAnsi" w:hAnsiTheme="minorHAnsi" w:cstheme="minorHAnsi"/>
          <w:b/>
          <w:bCs/>
        </w:rPr>
        <w:t xml:space="preserve">: </w:t>
      </w:r>
      <w:r w:rsidR="000D12D9" w:rsidRPr="00210958">
        <w:rPr>
          <w:rFonts w:asciiTheme="minorHAnsi" w:hAnsiTheme="minorHAnsi" w:cstheme="minorHAnsi"/>
        </w:rPr>
        <w:tab/>
      </w:r>
    </w:p>
    <w:p w14:paraId="5BF04F87" w14:textId="4BE21E94" w:rsidR="00703F06" w:rsidRPr="00FB3FBE" w:rsidRDefault="00884B5C" w:rsidP="009D7B01">
      <w:pPr>
        <w:pStyle w:val="Nagwek1"/>
        <w:spacing w:before="240"/>
      </w:pPr>
      <w:r w:rsidRPr="00FB3FBE">
        <w:t>Oświadczenie dotyczące podatku od towarów i usług</w:t>
      </w:r>
    </w:p>
    <w:p w14:paraId="5BF04F89" w14:textId="79E03290" w:rsidR="00703F06" w:rsidRPr="00210958" w:rsidRDefault="00703F06" w:rsidP="00210958">
      <w:pPr>
        <w:tabs>
          <w:tab w:val="left" w:leader="dot" w:pos="8789"/>
        </w:tabs>
        <w:rPr>
          <w:rFonts w:cs="Calibri"/>
          <w:sz w:val="24"/>
          <w:szCs w:val="24"/>
        </w:rPr>
      </w:pPr>
      <w:r w:rsidRPr="00210958">
        <w:rPr>
          <w:sz w:val="24"/>
          <w:szCs w:val="24"/>
        </w:rPr>
        <w:t>W związku z przyznaniem</w:t>
      </w:r>
      <w:r w:rsidR="00481207" w:rsidRPr="00210958">
        <w:rPr>
          <w:sz w:val="24"/>
          <w:szCs w:val="24"/>
        </w:rPr>
        <w:t xml:space="preserve"> </w:t>
      </w:r>
      <w:r w:rsidR="00820CB2" w:rsidRPr="00210958">
        <w:rPr>
          <w:sz w:val="24"/>
          <w:szCs w:val="24"/>
        </w:rPr>
        <w:t>dofinansowania</w:t>
      </w:r>
      <w:r w:rsidRPr="00210958">
        <w:rPr>
          <w:sz w:val="24"/>
          <w:szCs w:val="24"/>
        </w:rPr>
        <w:t xml:space="preserve"> ze środków </w:t>
      </w:r>
      <w:r w:rsidR="00820CB2" w:rsidRPr="00210958">
        <w:rPr>
          <w:sz w:val="24"/>
          <w:szCs w:val="24"/>
        </w:rPr>
        <w:t>Państwowego Funduszu Rehabilitacji Osób Niepełnosprawnych</w:t>
      </w:r>
      <w:r w:rsidRPr="00210958">
        <w:rPr>
          <w:sz w:val="24"/>
          <w:szCs w:val="24"/>
        </w:rPr>
        <w:t xml:space="preserve"> w ramach </w:t>
      </w:r>
      <w:r w:rsidR="00820CB2" w:rsidRPr="00210958">
        <w:rPr>
          <w:sz w:val="24"/>
          <w:szCs w:val="24"/>
        </w:rPr>
        <w:t>programu „</w:t>
      </w:r>
      <w:r w:rsidR="00C01885">
        <w:rPr>
          <w:sz w:val="24"/>
          <w:szCs w:val="24"/>
        </w:rPr>
        <w:t xml:space="preserve">Wsparcie mieszkańców Wspomaganych Społeczności Mieszkaniowych” </w:t>
      </w:r>
      <w:r w:rsidRPr="00210958">
        <w:rPr>
          <w:sz w:val="24"/>
          <w:szCs w:val="24"/>
        </w:rPr>
        <w:t>oświadcza</w:t>
      </w:r>
      <w:r w:rsidR="00820CB2" w:rsidRPr="00210958">
        <w:rPr>
          <w:sz w:val="24"/>
          <w:szCs w:val="24"/>
        </w:rPr>
        <w:t>m</w:t>
      </w:r>
      <w:r w:rsidRPr="00210958">
        <w:rPr>
          <w:sz w:val="24"/>
          <w:szCs w:val="24"/>
        </w:rPr>
        <w:t>, iż nie ma</w:t>
      </w:r>
      <w:r w:rsidR="00820CB2" w:rsidRPr="00210958">
        <w:rPr>
          <w:sz w:val="24"/>
          <w:szCs w:val="24"/>
        </w:rPr>
        <w:t>m</w:t>
      </w:r>
      <w:r w:rsidRPr="00210958">
        <w:rPr>
          <w:sz w:val="24"/>
          <w:szCs w:val="24"/>
        </w:rPr>
        <w:t xml:space="preserve"> prawnej możliwości odzyskania</w:t>
      </w:r>
      <w:r w:rsidR="005004E0" w:rsidRPr="00210958">
        <w:rPr>
          <w:sz w:val="24"/>
          <w:szCs w:val="24"/>
        </w:rPr>
        <w:t xml:space="preserve"> </w:t>
      </w:r>
      <w:r w:rsidRPr="00210958">
        <w:rPr>
          <w:sz w:val="24"/>
          <w:szCs w:val="24"/>
        </w:rPr>
        <w:t>poniesionego kosztu podatku od towarów i usług</w:t>
      </w:r>
      <w:r w:rsidR="00B42E3C" w:rsidRPr="00210958" w:rsidDel="00B42E3C">
        <w:rPr>
          <w:sz w:val="24"/>
          <w:szCs w:val="24"/>
        </w:rPr>
        <w:t xml:space="preserve"> </w:t>
      </w:r>
      <w:r w:rsidR="004E278D" w:rsidRPr="00210958">
        <w:rPr>
          <w:sz w:val="24"/>
          <w:szCs w:val="24"/>
        </w:rPr>
        <w:t>/mam prawną możliwość odzyskania poniesionego kosztu podatku od towarów i usług</w:t>
      </w:r>
      <w:r w:rsidR="00210958">
        <w:rPr>
          <w:sz w:val="24"/>
          <w:szCs w:val="24"/>
        </w:rPr>
        <w:t xml:space="preserve"> (niepotrzebne usunąć)</w:t>
      </w:r>
      <w:r w:rsidR="004E278D" w:rsidRPr="00210958">
        <w:rPr>
          <w:sz w:val="24"/>
          <w:szCs w:val="24"/>
        </w:rPr>
        <w:t xml:space="preserve"> w całości/w części</w:t>
      </w:r>
      <w:r w:rsidR="00B42E3C" w:rsidRPr="00210958">
        <w:rPr>
          <w:sz w:val="24"/>
          <w:szCs w:val="24"/>
        </w:rPr>
        <w:t xml:space="preserve">, którego wysokość została zawarta w budżecie projektu </w:t>
      </w:r>
      <w:r w:rsidR="004E278D" w:rsidRPr="00210958">
        <w:rPr>
          <w:sz w:val="24"/>
          <w:szCs w:val="24"/>
        </w:rPr>
        <w:t>(niepotrzebne usunąć)</w:t>
      </w:r>
      <w:r w:rsidRPr="00210958">
        <w:rPr>
          <w:sz w:val="24"/>
          <w:szCs w:val="24"/>
        </w:rPr>
        <w:t>.</w:t>
      </w:r>
    </w:p>
    <w:p w14:paraId="5E227387" w14:textId="05988101" w:rsidR="001C16CD" w:rsidRPr="004E278D" w:rsidRDefault="00820CB2" w:rsidP="005B47FA">
      <w:pPr>
        <w:rPr>
          <w:rFonts w:asciiTheme="minorHAnsi" w:hAnsiTheme="minorHAnsi" w:cstheme="minorHAnsi"/>
          <w:sz w:val="24"/>
          <w:szCs w:val="24"/>
        </w:rPr>
      </w:pPr>
      <w:r w:rsidRPr="00820CB2">
        <w:rPr>
          <w:rFonts w:asciiTheme="minorHAnsi" w:hAnsiTheme="minorHAnsi" w:cstheme="minorHAnsi"/>
          <w:bCs/>
          <w:sz w:val="24"/>
          <w:szCs w:val="24"/>
        </w:rPr>
        <w:t>Z</w:t>
      </w:r>
      <w:r>
        <w:rPr>
          <w:rFonts w:asciiTheme="minorHAnsi" w:hAnsiTheme="minorHAnsi" w:cstheme="minorHAnsi"/>
          <w:sz w:val="24"/>
          <w:szCs w:val="24"/>
        </w:rPr>
        <w:t>obowiązuję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się do zwrotu zrefundowanej w ramach </w:t>
      </w:r>
      <w:r w:rsidR="00C01885">
        <w:rPr>
          <w:rFonts w:asciiTheme="minorHAnsi" w:hAnsiTheme="minorHAnsi" w:cstheme="minorHAnsi"/>
          <w:sz w:val="24"/>
          <w:szCs w:val="24"/>
        </w:rPr>
        <w:t>umowy o dofinansowanie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części poniesionego podatku od towarów i usług, jeżeli w okresie do 5 lat po zakończeniu </w:t>
      </w:r>
      <w:r>
        <w:rPr>
          <w:rFonts w:asciiTheme="minorHAnsi" w:hAnsiTheme="minorHAnsi" w:cstheme="minorHAnsi"/>
          <w:sz w:val="24"/>
          <w:szCs w:val="24"/>
        </w:rPr>
        <w:t>projektu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zaistnieją przesłanki umożliwiające odzyskanie tego podatku</w:t>
      </w:r>
      <w:r w:rsidR="001C16CD" w:rsidRPr="00106578">
        <w:rPr>
          <w:rFonts w:asciiTheme="minorHAnsi" w:hAnsiTheme="minorHAnsi" w:cstheme="minorHAnsi"/>
          <w:sz w:val="24"/>
          <w:szCs w:val="24"/>
          <w:vertAlign w:val="superscript"/>
        </w:rPr>
        <w:footnoteReference w:id="2"/>
      </w:r>
      <w:r w:rsidR="001C16CD" w:rsidRPr="00106578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1C16CD" w:rsidRPr="00210958">
        <w:rPr>
          <w:rFonts w:asciiTheme="minorHAnsi" w:hAnsiTheme="minorHAnsi" w:cstheme="minorHAnsi"/>
          <w:sz w:val="24"/>
          <w:szCs w:val="24"/>
          <w:vertAlign w:val="superscript"/>
        </w:rPr>
        <w:footnoteReference w:id="3"/>
      </w:r>
      <w:r w:rsidR="001C16CD" w:rsidRPr="005B47FA">
        <w:rPr>
          <w:rFonts w:asciiTheme="minorHAnsi" w:hAnsiTheme="minorHAnsi" w:cstheme="minorHAnsi"/>
          <w:b/>
          <w:bCs/>
          <w:sz w:val="24"/>
          <w:szCs w:val="24"/>
        </w:rPr>
        <w:t>, w terminie nie dłuższym niż 90 dni od dnia złożenia deklaracji podatkowej VAT</w:t>
      </w:r>
      <w:r w:rsidR="001C16CD" w:rsidRPr="00210958">
        <w:rPr>
          <w:rFonts w:asciiTheme="minorHAnsi" w:hAnsiTheme="minorHAnsi" w:cstheme="minorHAnsi"/>
          <w:sz w:val="24"/>
          <w:szCs w:val="24"/>
          <w:vertAlign w:val="superscript"/>
        </w:rPr>
        <w:footnoteReference w:id="4"/>
      </w:r>
      <w:r w:rsidR="004E278D">
        <w:rPr>
          <w:rFonts w:asciiTheme="minorHAnsi" w:hAnsiTheme="minorHAnsi" w:cstheme="minorHAnsi"/>
          <w:sz w:val="24"/>
          <w:szCs w:val="24"/>
        </w:rPr>
        <w:t xml:space="preserve"> (usunąć</w:t>
      </w:r>
      <w:r w:rsidR="00C32EC4">
        <w:rPr>
          <w:rFonts w:asciiTheme="minorHAnsi" w:hAnsiTheme="minorHAnsi" w:cstheme="minorHAnsi"/>
          <w:sz w:val="24"/>
          <w:szCs w:val="24"/>
        </w:rPr>
        <w:t>,</w:t>
      </w:r>
      <w:r w:rsidR="004E278D">
        <w:rPr>
          <w:rFonts w:asciiTheme="minorHAnsi" w:hAnsiTheme="minorHAnsi" w:cstheme="minorHAnsi"/>
          <w:sz w:val="24"/>
          <w:szCs w:val="24"/>
        </w:rPr>
        <w:t xml:space="preserve"> jeśli nie dotyczy)</w:t>
      </w:r>
      <w:r w:rsidR="00C32EC4">
        <w:rPr>
          <w:rFonts w:asciiTheme="minorHAnsi" w:hAnsiTheme="minorHAnsi" w:cstheme="minorHAnsi"/>
          <w:sz w:val="24"/>
          <w:szCs w:val="24"/>
        </w:rPr>
        <w:t>.</w:t>
      </w:r>
    </w:p>
    <w:p w14:paraId="499F23FE" w14:textId="77777777" w:rsidR="004F2A39" w:rsidRDefault="001C16CD" w:rsidP="00266EF6">
      <w:pPr>
        <w:rPr>
          <w:rFonts w:asciiTheme="minorHAnsi" w:hAnsiTheme="minorHAnsi" w:cstheme="minorHAnsi"/>
          <w:sz w:val="24"/>
          <w:szCs w:val="24"/>
        </w:rPr>
      </w:pPr>
      <w:r w:rsidRPr="00550C0F">
        <w:rPr>
          <w:rFonts w:asciiTheme="minorHAnsi" w:hAnsiTheme="minorHAnsi" w:cstheme="minorHAnsi"/>
          <w:sz w:val="24"/>
          <w:szCs w:val="24"/>
        </w:rPr>
        <w:t xml:space="preserve">Jednocześnie </w:t>
      </w:r>
      <w:r w:rsidR="00820CB2">
        <w:rPr>
          <w:rFonts w:asciiTheme="minorHAnsi" w:hAnsiTheme="minorHAnsi" w:cstheme="minorHAnsi"/>
          <w:sz w:val="24"/>
          <w:szCs w:val="24"/>
        </w:rPr>
        <w:t>zobowiązuję</w:t>
      </w:r>
      <w:r w:rsidRPr="00550C0F">
        <w:rPr>
          <w:rFonts w:asciiTheme="minorHAnsi" w:hAnsiTheme="minorHAnsi" w:cstheme="minorHAnsi"/>
          <w:sz w:val="24"/>
          <w:szCs w:val="24"/>
        </w:rPr>
        <w:t xml:space="preserve"> się do poinformowania </w:t>
      </w:r>
      <w:r w:rsidR="00820CB2">
        <w:rPr>
          <w:rFonts w:asciiTheme="minorHAnsi" w:hAnsiTheme="minorHAnsi" w:cstheme="minorHAnsi"/>
          <w:sz w:val="24"/>
          <w:szCs w:val="24"/>
        </w:rPr>
        <w:t>Państwowego Funduszu Rehabilitacji Osób Niepełnosprawnych</w:t>
      </w:r>
      <w:r w:rsidRPr="00550C0F">
        <w:rPr>
          <w:rFonts w:asciiTheme="minorHAnsi" w:hAnsiTheme="minorHAnsi" w:cstheme="minorHAnsi"/>
          <w:sz w:val="24"/>
          <w:szCs w:val="24"/>
        </w:rPr>
        <w:t xml:space="preserve"> o</w:t>
      </w:r>
      <w:r w:rsidR="00595F7F">
        <w:rPr>
          <w:rFonts w:asciiTheme="minorHAnsi" w:hAnsiTheme="minorHAnsi" w:cstheme="minorHAnsi"/>
          <w:sz w:val="24"/>
          <w:szCs w:val="24"/>
        </w:rPr>
        <w:t> </w:t>
      </w:r>
      <w:r w:rsidRPr="00550C0F">
        <w:rPr>
          <w:rFonts w:asciiTheme="minorHAnsi" w:hAnsiTheme="minorHAnsi" w:cstheme="minorHAnsi"/>
          <w:sz w:val="24"/>
          <w:szCs w:val="24"/>
        </w:rPr>
        <w:t xml:space="preserve">zmianie statusu podatkowego VAT w okresie realizacji </w:t>
      </w:r>
      <w:r w:rsidR="00820CB2">
        <w:rPr>
          <w:rFonts w:asciiTheme="minorHAnsi" w:hAnsiTheme="minorHAnsi" w:cstheme="minorHAnsi"/>
          <w:sz w:val="24"/>
          <w:szCs w:val="24"/>
        </w:rPr>
        <w:t>projektu</w:t>
      </w:r>
      <w:r w:rsidRPr="00550C0F">
        <w:rPr>
          <w:rFonts w:asciiTheme="minorHAnsi" w:hAnsiTheme="minorHAnsi" w:cstheme="minorHAnsi"/>
          <w:sz w:val="24"/>
          <w:szCs w:val="24"/>
        </w:rPr>
        <w:t xml:space="preserve">, jak też 5 lat po jego zakończeniu, jeśli będzie to miało wpływ na prawną możliwość odzyskania VAT rozliczonego w </w:t>
      </w:r>
      <w:r w:rsidR="00820CB2">
        <w:rPr>
          <w:rFonts w:asciiTheme="minorHAnsi" w:hAnsiTheme="minorHAnsi" w:cstheme="minorHAnsi"/>
          <w:sz w:val="24"/>
          <w:szCs w:val="24"/>
        </w:rPr>
        <w:t>ramach projektu</w:t>
      </w:r>
      <w:r w:rsidR="004E278D">
        <w:rPr>
          <w:rFonts w:asciiTheme="minorHAnsi" w:hAnsiTheme="minorHAnsi" w:cstheme="minorHAnsi"/>
          <w:sz w:val="24"/>
          <w:szCs w:val="24"/>
        </w:rPr>
        <w:t xml:space="preserve"> (usunąć</w:t>
      </w:r>
      <w:r w:rsidR="00C32EC4">
        <w:rPr>
          <w:rFonts w:asciiTheme="minorHAnsi" w:hAnsiTheme="minorHAnsi" w:cstheme="minorHAnsi"/>
          <w:sz w:val="24"/>
          <w:szCs w:val="24"/>
        </w:rPr>
        <w:t>,</w:t>
      </w:r>
      <w:r w:rsidR="004E278D">
        <w:rPr>
          <w:rFonts w:asciiTheme="minorHAnsi" w:hAnsiTheme="minorHAnsi" w:cstheme="minorHAnsi"/>
          <w:sz w:val="24"/>
          <w:szCs w:val="24"/>
        </w:rPr>
        <w:t xml:space="preserve"> jeśli nie dotyczy)</w:t>
      </w:r>
      <w:r w:rsidRPr="00550C0F">
        <w:rPr>
          <w:rFonts w:asciiTheme="minorHAnsi" w:hAnsiTheme="minorHAnsi" w:cstheme="minorHAnsi"/>
          <w:sz w:val="24"/>
          <w:szCs w:val="24"/>
        </w:rPr>
        <w:t>.</w:t>
      </w:r>
    </w:p>
    <w:p w14:paraId="04A278D4" w14:textId="722D2987" w:rsidR="001C16CD" w:rsidRPr="00550C0F" w:rsidRDefault="00820CB2" w:rsidP="0036207B">
      <w:pPr>
        <w:spacing w:after="240"/>
        <w:rPr>
          <w:rFonts w:asciiTheme="minorHAnsi" w:hAnsiTheme="minorHAnsi" w:cstheme="minorHAnsi"/>
          <w:sz w:val="24"/>
          <w:szCs w:val="24"/>
        </w:rPr>
      </w:pPr>
      <w:r w:rsidRPr="00820CB2">
        <w:rPr>
          <w:rFonts w:asciiTheme="minorHAnsi" w:hAnsiTheme="minorHAnsi" w:cstheme="minorHAnsi"/>
          <w:bCs/>
          <w:sz w:val="24"/>
          <w:szCs w:val="24"/>
        </w:rPr>
        <w:t>Z</w:t>
      </w:r>
      <w:r>
        <w:rPr>
          <w:rFonts w:asciiTheme="minorHAnsi" w:hAnsiTheme="minorHAnsi" w:cstheme="minorHAnsi"/>
          <w:sz w:val="24"/>
          <w:szCs w:val="24"/>
        </w:rPr>
        <w:t>obowiązuję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się również do udostępniania dokumentacji finansowo-księgowej oraz udzielania uprawnionym organom kontrolnym informacji umożliwiających weryfikację kwalifikowalności w </w:t>
      </w:r>
      <w:r>
        <w:rPr>
          <w:rFonts w:asciiTheme="minorHAnsi" w:hAnsiTheme="minorHAnsi" w:cstheme="minorHAnsi"/>
          <w:sz w:val="24"/>
          <w:szCs w:val="24"/>
        </w:rPr>
        <w:t>projekcie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podatku od towarów i usług</w:t>
      </w:r>
      <w:r w:rsidR="004E278D">
        <w:rPr>
          <w:rFonts w:asciiTheme="minorHAnsi" w:hAnsiTheme="minorHAnsi" w:cstheme="minorHAnsi"/>
          <w:sz w:val="24"/>
          <w:szCs w:val="24"/>
        </w:rPr>
        <w:t xml:space="preserve"> (usunąć</w:t>
      </w:r>
      <w:r w:rsidR="00C32EC4">
        <w:rPr>
          <w:rFonts w:asciiTheme="minorHAnsi" w:hAnsiTheme="minorHAnsi" w:cstheme="minorHAnsi"/>
          <w:sz w:val="24"/>
          <w:szCs w:val="24"/>
        </w:rPr>
        <w:t>,</w:t>
      </w:r>
      <w:r w:rsidR="004E278D">
        <w:rPr>
          <w:rFonts w:asciiTheme="minorHAnsi" w:hAnsiTheme="minorHAnsi" w:cstheme="minorHAnsi"/>
          <w:sz w:val="24"/>
          <w:szCs w:val="24"/>
        </w:rPr>
        <w:t xml:space="preserve"> jeśli nie dotyczy)</w:t>
      </w:r>
      <w:r w:rsidR="001C16CD" w:rsidRPr="00550C0F">
        <w:rPr>
          <w:rFonts w:asciiTheme="minorHAnsi" w:hAnsiTheme="minorHAnsi" w:cstheme="minorHAnsi"/>
          <w:sz w:val="24"/>
          <w:szCs w:val="24"/>
        </w:rPr>
        <w:t>.</w:t>
      </w:r>
    </w:p>
    <w:p w14:paraId="32848058" w14:textId="65A1AD3E" w:rsidR="001C16CD" w:rsidRPr="005B1AFD" w:rsidRDefault="005B47FA" w:rsidP="004D6A46">
      <w:pPr>
        <w:tabs>
          <w:tab w:val="left" w:leader="dot" w:pos="8789"/>
        </w:tabs>
        <w:spacing w:before="240" w:after="0"/>
        <w:ind w:left="5670" w:firstLine="6"/>
        <w:rPr>
          <w:rFonts w:cs="Calibri"/>
        </w:rPr>
      </w:pPr>
      <w:r>
        <w:rPr>
          <w:rFonts w:cs="Calibri"/>
        </w:rPr>
        <w:tab/>
      </w:r>
    </w:p>
    <w:p w14:paraId="5BF04F8E" w14:textId="134010ED" w:rsidR="00942AC5" w:rsidRPr="004D6A46" w:rsidRDefault="001C16CD" w:rsidP="009D7B01">
      <w:pPr>
        <w:tabs>
          <w:tab w:val="left" w:leader="dot" w:pos="8789"/>
        </w:tabs>
        <w:spacing w:after="0"/>
        <w:ind w:left="5954"/>
        <w:rPr>
          <w:spacing w:val="20"/>
          <w:sz w:val="24"/>
          <w:szCs w:val="24"/>
        </w:rPr>
      </w:pPr>
      <w:r w:rsidRPr="004D6A46">
        <w:rPr>
          <w:rFonts w:cs="Calibri"/>
          <w:sz w:val="24"/>
          <w:szCs w:val="24"/>
        </w:rPr>
        <w:t xml:space="preserve">(podpis </w:t>
      </w:r>
      <w:r w:rsidR="00B42E3C" w:rsidRPr="004D6A46">
        <w:rPr>
          <w:rFonts w:cs="Calibri"/>
          <w:sz w:val="24"/>
          <w:szCs w:val="24"/>
        </w:rPr>
        <w:t>osoby upoważnionej</w:t>
      </w:r>
      <w:r w:rsidRPr="004D6A46">
        <w:rPr>
          <w:rFonts w:cs="Calibri"/>
          <w:sz w:val="24"/>
          <w:szCs w:val="24"/>
        </w:rPr>
        <w:t>)</w:t>
      </w:r>
    </w:p>
    <w:sectPr w:rsidR="00942AC5" w:rsidRPr="004D6A46" w:rsidSect="004D6A46">
      <w:pgSz w:w="11906" w:h="16838"/>
      <w:pgMar w:top="737" w:right="1418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11AC0" w14:textId="77777777" w:rsidR="00DE15A5" w:rsidRDefault="00DE15A5" w:rsidP="00884B5C">
      <w:r>
        <w:separator/>
      </w:r>
    </w:p>
  </w:endnote>
  <w:endnote w:type="continuationSeparator" w:id="0">
    <w:p w14:paraId="2904242F" w14:textId="77777777" w:rsidR="00DE15A5" w:rsidRDefault="00DE15A5" w:rsidP="00884B5C">
      <w:r>
        <w:continuationSeparator/>
      </w:r>
    </w:p>
  </w:endnote>
  <w:endnote w:type="continuationNotice" w:id="1">
    <w:p w14:paraId="03414441" w14:textId="77777777" w:rsidR="00DE15A5" w:rsidRDefault="00DE15A5" w:rsidP="00884B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89933" w14:textId="77777777" w:rsidR="00DE15A5" w:rsidRDefault="00DE15A5" w:rsidP="00884B5C">
      <w:r>
        <w:separator/>
      </w:r>
    </w:p>
  </w:footnote>
  <w:footnote w:type="continuationSeparator" w:id="0">
    <w:p w14:paraId="7D64FD51" w14:textId="77777777" w:rsidR="00DE15A5" w:rsidRDefault="00DE15A5" w:rsidP="00884B5C">
      <w:r>
        <w:continuationSeparator/>
      </w:r>
    </w:p>
  </w:footnote>
  <w:footnote w:type="continuationNotice" w:id="1">
    <w:p w14:paraId="75A8E181" w14:textId="77777777" w:rsidR="00DE15A5" w:rsidRDefault="00DE15A5" w:rsidP="00884B5C"/>
  </w:footnote>
  <w:footnote w:id="2">
    <w:p w14:paraId="4A1B82ED" w14:textId="3CAD2AEE" w:rsidR="001C16CD" w:rsidRPr="004D6A46" w:rsidRDefault="001C16CD" w:rsidP="00550C0F">
      <w:pPr>
        <w:pStyle w:val="Tekstprzypisudolneg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D6A46">
        <w:rPr>
          <w:rStyle w:val="Odwoanieprzypisudolnego"/>
          <w:rFonts w:asciiTheme="minorHAnsi" w:hAnsiTheme="minorHAnsi" w:cstheme="minorHAnsi"/>
          <w:color w:val="000000" w:themeColor="text1"/>
          <w:sz w:val="24"/>
          <w:szCs w:val="24"/>
        </w:rPr>
        <w:footnoteRef/>
      </w:r>
      <w:r w:rsidRPr="004D6A4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Por. z art. 91 ust. 7 ustawy z dnia 11 marca 2004 r. o podatku od towarów i usług.</w:t>
      </w:r>
    </w:p>
  </w:footnote>
  <w:footnote w:id="3">
    <w:p w14:paraId="1C7AA86C" w14:textId="57F9EC55" w:rsidR="001C16CD" w:rsidRPr="004D6A46" w:rsidRDefault="001C16CD">
      <w:pPr>
        <w:suppressAutoHyphens w:val="0"/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4D6A46">
        <w:rPr>
          <w:rStyle w:val="Odwoanieprzypisudolnego"/>
          <w:rFonts w:asciiTheme="minorHAnsi" w:hAnsiTheme="minorHAnsi" w:cstheme="minorHAnsi"/>
          <w:color w:val="000000" w:themeColor="text1"/>
          <w:sz w:val="24"/>
          <w:szCs w:val="24"/>
        </w:rPr>
        <w:footnoteRef/>
      </w:r>
      <w:r w:rsidRPr="004D6A4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Art. 86 ust. 13 ustawy z dnia 11 marca 2004 r. o podatku od towarów i usług </w:t>
      </w:r>
      <w:r w:rsidR="00BC0B85" w:rsidRPr="004D6A46">
        <w:rPr>
          <w:rFonts w:asciiTheme="minorHAnsi" w:hAnsiTheme="minorHAnsi" w:cstheme="minorHAnsi"/>
          <w:color w:val="000000" w:themeColor="text1"/>
          <w:sz w:val="24"/>
          <w:szCs w:val="24"/>
        </w:rPr>
        <w:t>„Jeżeli</w:t>
      </w:r>
      <w:r w:rsidRPr="004D6A4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podatnik nie dokonał obniżenia kwoty podatku należnego o kwotę podatku naliczonego </w:t>
      </w:r>
      <w:r w:rsidR="002B5293" w:rsidRPr="004D6A4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w </w:t>
      </w:r>
      <w:r w:rsidRPr="004D6A4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terminach, o których mowa w ust. 10, 10d, 10e i 11, może on obniżyć kwotę podatku należnego przez dokonanie korekty deklaracji podatkowej:</w:t>
      </w:r>
    </w:p>
    <w:p w14:paraId="289C0769" w14:textId="69FD50B6" w:rsidR="001C16CD" w:rsidRPr="004D6A46" w:rsidRDefault="001C16CD" w:rsidP="00210958">
      <w:pPr>
        <w:pStyle w:val="Akapitzlist"/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4D6A4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za okres, w którym powstało prawo do obniżenia kwoty podatku należnego, albo</w:t>
      </w:r>
    </w:p>
    <w:p w14:paraId="7BAA9FE5" w14:textId="5C2937F0" w:rsidR="001C16CD" w:rsidRPr="004D6A46" w:rsidRDefault="001C16CD" w:rsidP="00210958">
      <w:pPr>
        <w:pStyle w:val="Akapitzlist"/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4D6A4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 jeden z trzech następnych okresów rozliczeniowych, a w przypadku podatnika, </w:t>
      </w:r>
      <w:r w:rsidR="002B5293" w:rsidRPr="004D6A4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o </w:t>
      </w:r>
      <w:r w:rsidRPr="004D6A4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którym mowa w art. 99 ust. 2 i 3, za jeden z dwóch następnych okresów rozliczeniowych, po okresie rozliczeniowym, w którym powstało prawo do obniżenia kwoty podatku należnego- nie później jednak niż w ciągu 5 lat, licząc od początku roku, w którym powstało prawo do obniżenia kwoty podatku należnego.”</w:t>
      </w:r>
    </w:p>
  </w:footnote>
  <w:footnote w:id="4">
    <w:p w14:paraId="5BC4FED0" w14:textId="3453D9AA" w:rsidR="001C16CD" w:rsidRPr="0036207B" w:rsidRDefault="001C16CD" w:rsidP="00550C0F">
      <w:pPr>
        <w:pStyle w:val="Tekstprzypisudolnego"/>
        <w:rPr>
          <w:rFonts w:ascii="Calibri" w:hAnsi="Calibri" w:cs="Arial"/>
          <w:sz w:val="22"/>
          <w:szCs w:val="22"/>
        </w:rPr>
      </w:pPr>
      <w:r w:rsidRPr="004D6A46">
        <w:rPr>
          <w:rStyle w:val="Odwoanieprzypisudolnego"/>
          <w:rFonts w:asciiTheme="minorHAnsi" w:hAnsiTheme="minorHAnsi" w:cstheme="minorHAnsi"/>
          <w:color w:val="000000" w:themeColor="text1"/>
          <w:sz w:val="24"/>
          <w:szCs w:val="24"/>
        </w:rPr>
        <w:footnoteRef/>
      </w:r>
      <w:r w:rsidRPr="004D6A4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Dotyczy deklaracji podatkowej VAT, w której wykazano kwotę podatku naliczonego z tytułu zakupu towarów i usług poniesionych w ramach przyznanego </w:t>
      </w:r>
      <w:r w:rsidR="00820CB2" w:rsidRPr="004D6A46">
        <w:rPr>
          <w:rFonts w:asciiTheme="minorHAnsi" w:hAnsiTheme="minorHAnsi" w:cstheme="minorHAnsi"/>
          <w:color w:val="000000" w:themeColor="text1"/>
          <w:sz w:val="24"/>
          <w:szCs w:val="24"/>
        </w:rPr>
        <w:t>dofinansowania</w:t>
      </w:r>
      <w:r w:rsidRPr="004D6A46">
        <w:rPr>
          <w:rFonts w:asciiTheme="minorHAnsi" w:hAnsiTheme="minorHAnsi" w:cstheme="minorHAnsi"/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50907"/>
    <w:multiLevelType w:val="hybridMultilevel"/>
    <w:tmpl w:val="272402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64FAF"/>
    <w:multiLevelType w:val="hybridMultilevel"/>
    <w:tmpl w:val="C29428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490415">
    <w:abstractNumId w:val="0"/>
  </w:num>
  <w:num w:numId="2" w16cid:durableId="1542356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F06"/>
    <w:rsid w:val="00055480"/>
    <w:rsid w:val="00057A5D"/>
    <w:rsid w:val="00067E06"/>
    <w:rsid w:val="00075C62"/>
    <w:rsid w:val="00081534"/>
    <w:rsid w:val="00084630"/>
    <w:rsid w:val="000A04DB"/>
    <w:rsid w:val="000C6C01"/>
    <w:rsid w:val="000D12D9"/>
    <w:rsid w:val="000D1D52"/>
    <w:rsid w:val="000D516D"/>
    <w:rsid w:val="000D56EA"/>
    <w:rsid w:val="00106578"/>
    <w:rsid w:val="001113D4"/>
    <w:rsid w:val="001171FD"/>
    <w:rsid w:val="00133056"/>
    <w:rsid w:val="0015396D"/>
    <w:rsid w:val="0018073B"/>
    <w:rsid w:val="001A41B4"/>
    <w:rsid w:val="001A5C67"/>
    <w:rsid w:val="001B7952"/>
    <w:rsid w:val="001C16CD"/>
    <w:rsid w:val="001C52CB"/>
    <w:rsid w:val="001E2539"/>
    <w:rsid w:val="001E4BD8"/>
    <w:rsid w:val="00210958"/>
    <w:rsid w:val="00217E13"/>
    <w:rsid w:val="00217FBD"/>
    <w:rsid w:val="00242284"/>
    <w:rsid w:val="00266EF6"/>
    <w:rsid w:val="00276523"/>
    <w:rsid w:val="00285623"/>
    <w:rsid w:val="0028661D"/>
    <w:rsid w:val="002A678C"/>
    <w:rsid w:val="002B1EDE"/>
    <w:rsid w:val="002B5293"/>
    <w:rsid w:val="002B5970"/>
    <w:rsid w:val="002F1167"/>
    <w:rsid w:val="002F3910"/>
    <w:rsid w:val="00317F18"/>
    <w:rsid w:val="0036207B"/>
    <w:rsid w:val="00373084"/>
    <w:rsid w:val="00373E47"/>
    <w:rsid w:val="00380624"/>
    <w:rsid w:val="00401681"/>
    <w:rsid w:val="004176F0"/>
    <w:rsid w:val="00422964"/>
    <w:rsid w:val="00451694"/>
    <w:rsid w:val="0046226F"/>
    <w:rsid w:val="00465D06"/>
    <w:rsid w:val="004738FA"/>
    <w:rsid w:val="00481207"/>
    <w:rsid w:val="004B0760"/>
    <w:rsid w:val="004C661D"/>
    <w:rsid w:val="004C7A38"/>
    <w:rsid w:val="004D6A46"/>
    <w:rsid w:val="004E278D"/>
    <w:rsid w:val="004E7F7A"/>
    <w:rsid w:val="004F2A39"/>
    <w:rsid w:val="005004E0"/>
    <w:rsid w:val="0050342B"/>
    <w:rsid w:val="00504DE2"/>
    <w:rsid w:val="005077F1"/>
    <w:rsid w:val="005225EE"/>
    <w:rsid w:val="00543CB0"/>
    <w:rsid w:val="00550C0F"/>
    <w:rsid w:val="005554C9"/>
    <w:rsid w:val="00595F7F"/>
    <w:rsid w:val="005A29AA"/>
    <w:rsid w:val="005B47FA"/>
    <w:rsid w:val="005F5D4B"/>
    <w:rsid w:val="006022EF"/>
    <w:rsid w:val="0064079F"/>
    <w:rsid w:val="00652D9D"/>
    <w:rsid w:val="00662554"/>
    <w:rsid w:val="00671141"/>
    <w:rsid w:val="006742C5"/>
    <w:rsid w:val="00677A1A"/>
    <w:rsid w:val="006811C8"/>
    <w:rsid w:val="006A2634"/>
    <w:rsid w:val="006D3A8B"/>
    <w:rsid w:val="00701700"/>
    <w:rsid w:val="00703F06"/>
    <w:rsid w:val="0070621C"/>
    <w:rsid w:val="0071614F"/>
    <w:rsid w:val="00734E25"/>
    <w:rsid w:val="007429FD"/>
    <w:rsid w:val="00763B35"/>
    <w:rsid w:val="007A6BC1"/>
    <w:rsid w:val="007C1703"/>
    <w:rsid w:val="007C3641"/>
    <w:rsid w:val="007D50ED"/>
    <w:rsid w:val="00820CB2"/>
    <w:rsid w:val="00824C85"/>
    <w:rsid w:val="008836D9"/>
    <w:rsid w:val="00884B5C"/>
    <w:rsid w:val="008A10EC"/>
    <w:rsid w:val="008C1CF8"/>
    <w:rsid w:val="008E70A2"/>
    <w:rsid w:val="009033C3"/>
    <w:rsid w:val="009224A0"/>
    <w:rsid w:val="00926FFB"/>
    <w:rsid w:val="00942AC5"/>
    <w:rsid w:val="00953D3E"/>
    <w:rsid w:val="00966DB8"/>
    <w:rsid w:val="009759C4"/>
    <w:rsid w:val="0097719E"/>
    <w:rsid w:val="00992290"/>
    <w:rsid w:val="009951BB"/>
    <w:rsid w:val="009A6E27"/>
    <w:rsid w:val="009B2828"/>
    <w:rsid w:val="009B644D"/>
    <w:rsid w:val="009D7B01"/>
    <w:rsid w:val="00A146CA"/>
    <w:rsid w:val="00A231F4"/>
    <w:rsid w:val="00A3590B"/>
    <w:rsid w:val="00A36FF0"/>
    <w:rsid w:val="00A50D9B"/>
    <w:rsid w:val="00A732ED"/>
    <w:rsid w:val="00A80002"/>
    <w:rsid w:val="00A87C48"/>
    <w:rsid w:val="00A95F79"/>
    <w:rsid w:val="00AE7329"/>
    <w:rsid w:val="00B07243"/>
    <w:rsid w:val="00B2512C"/>
    <w:rsid w:val="00B33A18"/>
    <w:rsid w:val="00B42E3C"/>
    <w:rsid w:val="00B517AD"/>
    <w:rsid w:val="00B55C94"/>
    <w:rsid w:val="00B64810"/>
    <w:rsid w:val="00B64E47"/>
    <w:rsid w:val="00B87787"/>
    <w:rsid w:val="00BA79F4"/>
    <w:rsid w:val="00BC0B85"/>
    <w:rsid w:val="00BC43CA"/>
    <w:rsid w:val="00C01885"/>
    <w:rsid w:val="00C15841"/>
    <w:rsid w:val="00C2683B"/>
    <w:rsid w:val="00C3262E"/>
    <w:rsid w:val="00C32EC4"/>
    <w:rsid w:val="00C50468"/>
    <w:rsid w:val="00C51133"/>
    <w:rsid w:val="00C621DB"/>
    <w:rsid w:val="00C9459A"/>
    <w:rsid w:val="00C95FDD"/>
    <w:rsid w:val="00C96CAB"/>
    <w:rsid w:val="00C9775D"/>
    <w:rsid w:val="00CA2CB0"/>
    <w:rsid w:val="00CB43BF"/>
    <w:rsid w:val="00CB5CBF"/>
    <w:rsid w:val="00CB5FB8"/>
    <w:rsid w:val="00CB7815"/>
    <w:rsid w:val="00D02D59"/>
    <w:rsid w:val="00D24ECA"/>
    <w:rsid w:val="00D42F1C"/>
    <w:rsid w:val="00D62F79"/>
    <w:rsid w:val="00D728B2"/>
    <w:rsid w:val="00D7389C"/>
    <w:rsid w:val="00D83096"/>
    <w:rsid w:val="00D91BE3"/>
    <w:rsid w:val="00D93F14"/>
    <w:rsid w:val="00DA0300"/>
    <w:rsid w:val="00DA4039"/>
    <w:rsid w:val="00DA649E"/>
    <w:rsid w:val="00DB3B08"/>
    <w:rsid w:val="00DC6DB9"/>
    <w:rsid w:val="00DE15A5"/>
    <w:rsid w:val="00DE1A72"/>
    <w:rsid w:val="00DE5389"/>
    <w:rsid w:val="00E07F1D"/>
    <w:rsid w:val="00E136ED"/>
    <w:rsid w:val="00E70C41"/>
    <w:rsid w:val="00E85EDE"/>
    <w:rsid w:val="00E90126"/>
    <w:rsid w:val="00EA5906"/>
    <w:rsid w:val="00EC021F"/>
    <w:rsid w:val="00ED776F"/>
    <w:rsid w:val="00ED7D2B"/>
    <w:rsid w:val="00EF5066"/>
    <w:rsid w:val="00F009AA"/>
    <w:rsid w:val="00F1413A"/>
    <w:rsid w:val="00F333CD"/>
    <w:rsid w:val="00F37EFE"/>
    <w:rsid w:val="00F40179"/>
    <w:rsid w:val="00F452A7"/>
    <w:rsid w:val="00F55B5D"/>
    <w:rsid w:val="00F62248"/>
    <w:rsid w:val="00F62754"/>
    <w:rsid w:val="00F82242"/>
    <w:rsid w:val="00F902A3"/>
    <w:rsid w:val="00FB3FBE"/>
    <w:rsid w:val="00FE195A"/>
    <w:rsid w:val="00FF48BD"/>
    <w:rsid w:val="014B7D81"/>
    <w:rsid w:val="039748D6"/>
    <w:rsid w:val="0F9F4D20"/>
    <w:rsid w:val="13D80C42"/>
    <w:rsid w:val="17BAE53B"/>
    <w:rsid w:val="1E2EE97C"/>
    <w:rsid w:val="2310E515"/>
    <w:rsid w:val="2C1F77FC"/>
    <w:rsid w:val="3CF446D7"/>
    <w:rsid w:val="424C902E"/>
    <w:rsid w:val="426707FD"/>
    <w:rsid w:val="47336661"/>
    <w:rsid w:val="47DD9BED"/>
    <w:rsid w:val="50EFAD57"/>
    <w:rsid w:val="51C25A67"/>
    <w:rsid w:val="550CBF7F"/>
    <w:rsid w:val="56DCCC30"/>
    <w:rsid w:val="57F3D733"/>
    <w:rsid w:val="684EC8B5"/>
    <w:rsid w:val="728D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04F80"/>
  <w15:chartTrackingRefBased/>
  <w15:docId w15:val="{25D58001-80A7-472F-9782-EF1AA65D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4B5C"/>
    <w:pPr>
      <w:suppressAutoHyphens/>
      <w:spacing w:after="120" w:line="276" w:lineRule="auto"/>
    </w:pPr>
    <w:rPr>
      <w:rFonts w:ascii="Calibri" w:eastAsia="Calibri" w:hAnsi="Calibri" w:cs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389C"/>
    <w:pPr>
      <w:spacing w:before="360"/>
      <w:outlineLvl w:val="0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703F06"/>
    <w:rPr>
      <w:vertAlign w:val="superscript"/>
    </w:rPr>
  </w:style>
  <w:style w:type="character" w:styleId="Odwoanieprzypisudolnego">
    <w:name w:val="footnote reference"/>
    <w:uiPriority w:val="99"/>
    <w:rsid w:val="00703F06"/>
    <w:rPr>
      <w:vertAlign w:val="superscript"/>
    </w:rPr>
  </w:style>
  <w:style w:type="paragraph" w:styleId="Tekstpodstawowy">
    <w:name w:val="Body Text"/>
    <w:basedOn w:val="Normalny"/>
    <w:link w:val="TekstpodstawowyZnak"/>
    <w:rsid w:val="00703F06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03F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703F06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703F0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1C5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52CB"/>
    <w:rPr>
      <w:rFonts w:ascii="Calibri" w:eastAsia="Calibri" w:hAnsi="Calibri" w:cs="Times New Roman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C5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52CB"/>
    <w:rPr>
      <w:rFonts w:ascii="Calibri" w:eastAsia="Calibri" w:hAnsi="Calibri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841"/>
    <w:rPr>
      <w:rFonts w:ascii="Segoe UI" w:eastAsia="Calibri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7389C"/>
    <w:rPr>
      <w:rFonts w:ascii="Calibri" w:eastAsia="Calibri" w:hAnsi="Calibri" w:cs="Times New Roman"/>
      <w:b/>
      <w:bCs/>
      <w:sz w:val="36"/>
      <w:szCs w:val="36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54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54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54C9"/>
    <w:rPr>
      <w:rFonts w:ascii="Calibri" w:eastAsia="Calibri" w:hAnsi="Calibri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54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54C9"/>
    <w:rPr>
      <w:rFonts w:ascii="Calibri" w:eastAsia="Calibri" w:hAnsi="Calibri" w:cs="Times New Roman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4E278D"/>
    <w:pPr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2B5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2423C9-0D95-4174-9F28-1C59DDF0C12D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2.xml><?xml version="1.0" encoding="utf-8"?>
<ds:datastoreItem xmlns:ds="http://schemas.openxmlformats.org/officeDocument/2006/customXml" ds:itemID="{C9ECBD18-F6AB-432E-AB16-1D2C123325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DA864D-CEF6-4D19-96AB-8200A9005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D6A61D-520D-4D27-83DB-F565C72B403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4 do umowy o dofinansowanie oświadczenie VAT</vt:lpstr>
    </vt:vector>
  </TitlesOfParts>
  <Company>PFRON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4 do umowy o dofinansowanie oświadczenie VAT</dc:title>
  <dc:subject/>
  <dc:creator>Misiuwianiec Adam</dc:creator>
  <cp:keywords>zał nr 4 do umowy o dofinansowanie oświadczenie VAT</cp:keywords>
  <dc:description/>
  <cp:lastModifiedBy>Hawryłow Izabela</cp:lastModifiedBy>
  <cp:revision>3</cp:revision>
  <dcterms:created xsi:type="dcterms:W3CDTF">2026-02-06T12:58:00Z</dcterms:created>
  <dcterms:modified xsi:type="dcterms:W3CDTF">2026-02-11T09:44:00Z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