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02AAF" w14:textId="77777777" w:rsidR="00C22311" w:rsidRPr="006F2122" w:rsidRDefault="00C22311" w:rsidP="00C22311">
      <w:pPr>
        <w:autoSpaceDE w:val="0"/>
        <w:autoSpaceDN w:val="0"/>
        <w:adjustRightInd w:val="0"/>
        <w:spacing w:line="276" w:lineRule="auto"/>
        <w:jc w:val="center"/>
        <w:rPr>
          <w:i/>
          <w:snapToGrid w:val="0"/>
        </w:rPr>
      </w:pPr>
      <w:bookmarkStart w:id="0" w:name="_GoBack"/>
      <w:bookmarkEnd w:id="0"/>
    </w:p>
    <w:p w14:paraId="25F26107" w14:textId="1D72E69A" w:rsidR="00C22311" w:rsidRPr="00E7160E" w:rsidRDefault="00C22311" w:rsidP="00C22311">
      <w:pPr>
        <w:autoSpaceDE w:val="0"/>
        <w:autoSpaceDN w:val="0"/>
        <w:adjustRightInd w:val="0"/>
        <w:spacing w:line="276" w:lineRule="auto"/>
        <w:jc w:val="center"/>
      </w:pPr>
      <w:r w:rsidRPr="00E7160E">
        <w:rPr>
          <w:snapToGrid w:val="0"/>
        </w:rPr>
        <w:t xml:space="preserve">UMOWA </w:t>
      </w:r>
      <w:r w:rsidRPr="00E7160E">
        <w:t xml:space="preserve">O </w:t>
      </w:r>
      <w:r w:rsidR="003D0A61">
        <w:t xml:space="preserve">WSPARCIE </w:t>
      </w:r>
      <w:r w:rsidRPr="00E7160E">
        <w:t>REALIZACJ</w:t>
      </w:r>
      <w:r w:rsidR="003D0A61">
        <w:t>I</w:t>
      </w:r>
      <w:r w:rsidRPr="00E7160E">
        <w:t xml:space="preserve"> ZADANIA PUBLICZNEGO</w:t>
      </w:r>
    </w:p>
    <w:p w14:paraId="5E812122" w14:textId="6575B82F" w:rsidR="00C22311" w:rsidRPr="00E7160E" w:rsidRDefault="00C22311" w:rsidP="00C22311">
      <w:pPr>
        <w:autoSpaceDE w:val="0"/>
        <w:autoSpaceDN w:val="0"/>
        <w:adjustRightInd w:val="0"/>
        <w:spacing w:line="276" w:lineRule="auto"/>
        <w:jc w:val="center"/>
        <w:rPr>
          <w:snapToGrid w:val="0"/>
        </w:rPr>
      </w:pPr>
      <w:r w:rsidRPr="00E7160E">
        <w:t>O</w:t>
      </w:r>
      <w:r w:rsidRPr="00E7160E">
        <w:rPr>
          <w:snapToGrid w:val="0"/>
        </w:rPr>
        <w:t xml:space="preserve"> KTÓREJ MOWA W ART. 16 UST. 1</w:t>
      </w:r>
      <w:r w:rsidRPr="00E7160E">
        <w:t xml:space="preserve"> </w:t>
      </w:r>
      <w:r w:rsidRPr="00E7160E">
        <w:rPr>
          <w:rFonts w:eastAsia="Arial"/>
          <w:bCs/>
        </w:rPr>
        <w:t>USTAWY</w:t>
      </w:r>
      <w:r w:rsidRPr="00E7160E">
        <w:rPr>
          <w:rFonts w:eastAsia="Arial"/>
        </w:rPr>
        <w:t xml:space="preserve"> </w:t>
      </w:r>
      <w:r w:rsidRPr="00E7160E">
        <w:rPr>
          <w:rFonts w:eastAsia="Arial"/>
          <w:bCs/>
        </w:rPr>
        <w:t xml:space="preserve">Z DNIA 24 KWIETNIA </w:t>
      </w:r>
      <w:r w:rsidRPr="00E7160E">
        <w:rPr>
          <w:rFonts w:eastAsia="Arial"/>
          <w:bCs/>
        </w:rPr>
        <w:br/>
        <w:t xml:space="preserve">2003 R. O DZIAŁALNOŚCI POŻYTKU PUBLICZNEGO I O WOLONTARIACIE </w:t>
      </w:r>
      <w:r w:rsidRPr="00E7160E">
        <w:rPr>
          <w:rFonts w:eastAsia="Arial"/>
          <w:bCs/>
        </w:rPr>
        <w:br/>
        <w:t>(D</w:t>
      </w:r>
      <w:r w:rsidR="00BD1033">
        <w:rPr>
          <w:rFonts w:eastAsia="Arial"/>
          <w:bCs/>
        </w:rPr>
        <w:t>z</w:t>
      </w:r>
      <w:r w:rsidRPr="00E7160E">
        <w:rPr>
          <w:rFonts w:eastAsia="Arial"/>
          <w:bCs/>
        </w:rPr>
        <w:t>. U. z 2020 r. poz. 1057)</w:t>
      </w:r>
    </w:p>
    <w:p w14:paraId="1AE0FC28" w14:textId="77777777" w:rsidR="00C22311" w:rsidRPr="00E7160E" w:rsidRDefault="00C22311" w:rsidP="00C22311">
      <w:pPr>
        <w:autoSpaceDE w:val="0"/>
        <w:autoSpaceDN w:val="0"/>
        <w:adjustRightInd w:val="0"/>
        <w:spacing w:line="276" w:lineRule="auto"/>
        <w:rPr>
          <w:snapToGrid w:val="0"/>
        </w:rPr>
      </w:pPr>
    </w:p>
    <w:p w14:paraId="44364619" w14:textId="3DF28BBF" w:rsidR="00C22311" w:rsidRPr="00E7160E" w:rsidRDefault="00C22311" w:rsidP="00C22311">
      <w:pPr>
        <w:autoSpaceDE w:val="0"/>
        <w:autoSpaceDN w:val="0"/>
        <w:adjustRightInd w:val="0"/>
        <w:spacing w:line="276" w:lineRule="auto"/>
        <w:jc w:val="center"/>
        <w:rPr>
          <w:snapToGrid w:val="0"/>
        </w:rPr>
      </w:pPr>
      <w:r w:rsidRPr="00E7160E">
        <w:rPr>
          <w:snapToGrid w:val="0"/>
        </w:rPr>
        <w:t xml:space="preserve">nr </w:t>
      </w:r>
    </w:p>
    <w:p w14:paraId="712C166E" w14:textId="77777777" w:rsidR="00C22311" w:rsidRPr="00E7160E" w:rsidRDefault="00C22311" w:rsidP="00C22311">
      <w:pPr>
        <w:autoSpaceDE w:val="0"/>
        <w:autoSpaceDN w:val="0"/>
        <w:adjustRightInd w:val="0"/>
        <w:spacing w:line="276" w:lineRule="auto"/>
      </w:pPr>
    </w:p>
    <w:p w14:paraId="436562A3" w14:textId="431126C6" w:rsidR="00C22311" w:rsidRPr="00E7160E" w:rsidRDefault="00C22311" w:rsidP="00C22311">
      <w:pPr>
        <w:autoSpaceDE w:val="0"/>
        <w:autoSpaceDN w:val="0"/>
        <w:adjustRightInd w:val="0"/>
        <w:spacing w:line="276" w:lineRule="auto"/>
      </w:pPr>
      <w:r w:rsidRPr="00E7160E">
        <w:t>pod tytułem:</w:t>
      </w:r>
      <w:r w:rsidRPr="00E7160E">
        <w:rPr>
          <w:b/>
        </w:rPr>
        <w:t xml:space="preserve">  </w:t>
      </w:r>
    </w:p>
    <w:p w14:paraId="2385D79D" w14:textId="6924EF28" w:rsidR="00C22311" w:rsidRPr="00E7160E" w:rsidRDefault="00C22311" w:rsidP="00C22311">
      <w:pPr>
        <w:spacing w:line="276" w:lineRule="auto"/>
        <w:jc w:val="both"/>
        <w:rPr>
          <w:snapToGrid w:val="0"/>
        </w:rPr>
      </w:pPr>
      <w:r w:rsidRPr="00E7160E">
        <w:rPr>
          <w:snapToGrid w:val="0"/>
        </w:rPr>
        <w:t>zawartą w dniu …………………………….202</w:t>
      </w:r>
      <w:r w:rsidR="00304DC2">
        <w:rPr>
          <w:snapToGrid w:val="0"/>
        </w:rPr>
        <w:t>1</w:t>
      </w:r>
      <w:r w:rsidRPr="00E7160E">
        <w:rPr>
          <w:snapToGrid w:val="0"/>
        </w:rPr>
        <w:t xml:space="preserve"> roku w Warszawie,</w:t>
      </w:r>
    </w:p>
    <w:p w14:paraId="60AD780D" w14:textId="77777777" w:rsidR="00C22311" w:rsidRPr="00E7160E" w:rsidRDefault="00C22311" w:rsidP="00C22311">
      <w:pPr>
        <w:spacing w:line="276" w:lineRule="auto"/>
        <w:rPr>
          <w:snapToGrid w:val="0"/>
        </w:rPr>
      </w:pPr>
    </w:p>
    <w:p w14:paraId="79E378A4" w14:textId="77777777" w:rsidR="00C22311" w:rsidRPr="00E7160E" w:rsidRDefault="00C22311" w:rsidP="00C22311">
      <w:pPr>
        <w:spacing w:line="276" w:lineRule="auto"/>
        <w:rPr>
          <w:b/>
          <w:snapToGrid w:val="0"/>
        </w:rPr>
      </w:pPr>
      <w:r w:rsidRPr="00E7160E">
        <w:rPr>
          <w:b/>
          <w:snapToGrid w:val="0"/>
        </w:rPr>
        <w:t>pomiędzy:</w:t>
      </w:r>
    </w:p>
    <w:p w14:paraId="26981754" w14:textId="77777777" w:rsidR="00C22311" w:rsidRPr="00E7160E" w:rsidRDefault="00C22311" w:rsidP="00C22311">
      <w:pPr>
        <w:autoSpaceDE w:val="0"/>
        <w:autoSpaceDN w:val="0"/>
        <w:adjustRightInd w:val="0"/>
        <w:spacing w:line="276" w:lineRule="auto"/>
        <w:jc w:val="both"/>
      </w:pPr>
      <w:r w:rsidRPr="00E7160E">
        <w:rPr>
          <w:b/>
        </w:rPr>
        <w:t>Wojewodą Mazowieckim</w:t>
      </w:r>
      <w:r w:rsidRPr="00E7160E">
        <w:t>, z siedzibą w Warszawie przy pl. Bankowym 3/5, reprezentowanym przez:</w:t>
      </w:r>
    </w:p>
    <w:p w14:paraId="33C3ACC9" w14:textId="7CDA6410" w:rsidR="00C22311" w:rsidRPr="00E7160E" w:rsidRDefault="00C22311" w:rsidP="00C22311">
      <w:pPr>
        <w:autoSpaceDE w:val="0"/>
        <w:autoSpaceDN w:val="0"/>
        <w:adjustRightInd w:val="0"/>
        <w:spacing w:line="276" w:lineRule="auto"/>
        <w:jc w:val="both"/>
      </w:pPr>
      <w:r w:rsidRPr="00E7160E">
        <w:t xml:space="preserve">Panią Annę Pankowską – Gałaj – Dyrektora Biura Kadr i Organizacji Mazowieckiego Urzędu Wojewódzkiego w Warszawie, na mocy </w:t>
      </w:r>
      <w:r w:rsidR="004B662A">
        <w:t>u</w:t>
      </w:r>
      <w:r w:rsidRPr="00E7160E">
        <w:t xml:space="preserve">poważnienia Wojewody Mazowieckiego </w:t>
      </w:r>
      <w:r w:rsidRPr="00E7160E">
        <w:br/>
        <w:t>nr 37/1/2020 z dnia 16 stycznia 2020 r.,</w:t>
      </w:r>
    </w:p>
    <w:p w14:paraId="74C8687E" w14:textId="77777777" w:rsidR="00C22311" w:rsidRPr="00E7160E" w:rsidRDefault="00C22311" w:rsidP="00C22311">
      <w:pPr>
        <w:autoSpaceDE w:val="0"/>
        <w:autoSpaceDN w:val="0"/>
        <w:adjustRightInd w:val="0"/>
        <w:spacing w:line="276" w:lineRule="auto"/>
        <w:jc w:val="both"/>
      </w:pPr>
      <w:r w:rsidRPr="00E7160E">
        <w:t xml:space="preserve">zwanym dalej „Zleceniodawcą”,  </w:t>
      </w:r>
    </w:p>
    <w:p w14:paraId="475DA2EF" w14:textId="77777777" w:rsidR="00C22311" w:rsidRPr="00E7160E" w:rsidRDefault="00C22311" w:rsidP="00C22311">
      <w:pPr>
        <w:autoSpaceDE w:val="0"/>
        <w:autoSpaceDN w:val="0"/>
        <w:adjustRightInd w:val="0"/>
        <w:spacing w:line="276" w:lineRule="auto"/>
        <w:jc w:val="both"/>
      </w:pPr>
      <w:r w:rsidRPr="00E7160E">
        <w:t>a</w:t>
      </w:r>
    </w:p>
    <w:p w14:paraId="6E4079B9" w14:textId="26AB10EB" w:rsidR="00C22311" w:rsidRPr="00E7160E" w:rsidRDefault="00304DC2" w:rsidP="00C22311">
      <w:pPr>
        <w:jc w:val="both"/>
        <w:rPr>
          <w:color w:val="000000" w:themeColor="text1"/>
        </w:rPr>
      </w:pPr>
      <w:r>
        <w:rPr>
          <w:b/>
          <w:color w:val="000000" w:themeColor="text1"/>
        </w:rPr>
        <w:t>…………………………</w:t>
      </w:r>
      <w:r w:rsidR="00C22311" w:rsidRPr="00E7160E">
        <w:t xml:space="preserve">, z siedzibą w </w:t>
      </w:r>
      <w:r>
        <w:t>……………………………….</w:t>
      </w:r>
      <w:r w:rsidR="00C22311" w:rsidRPr="00E7160E">
        <w:t xml:space="preserve"> wpisanym do Krajowego Rejestru Sądowego pod numerem </w:t>
      </w:r>
      <w:r>
        <w:t>…………………...…..</w:t>
      </w:r>
      <w:r w:rsidR="00C22311" w:rsidRPr="00E7160E">
        <w:t>, reprezentowanym przez:</w:t>
      </w:r>
      <w:r w:rsidR="00C22311" w:rsidRPr="00E7160E">
        <w:rPr>
          <w:color w:val="000000" w:themeColor="text1"/>
        </w:rPr>
        <w:t xml:space="preserve"> </w:t>
      </w:r>
    </w:p>
    <w:p w14:paraId="3A8A9250" w14:textId="6830D41B" w:rsidR="00C22311" w:rsidRPr="00E7160E" w:rsidRDefault="00304DC2" w:rsidP="00C22311">
      <w:pPr>
        <w:jc w:val="both"/>
        <w:rPr>
          <w:color w:val="000000" w:themeColor="text1"/>
        </w:rPr>
      </w:pPr>
      <w:r>
        <w:t>……………………………………………………………………………………………</w:t>
      </w:r>
      <w:r w:rsidR="003D0A61">
        <w:t>……..,</w:t>
      </w:r>
    </w:p>
    <w:p w14:paraId="711BD450" w14:textId="77777777" w:rsidR="00C22311" w:rsidRPr="00AA2312" w:rsidRDefault="00C22311" w:rsidP="00C22311">
      <w:pPr>
        <w:autoSpaceDE w:val="0"/>
        <w:autoSpaceDN w:val="0"/>
        <w:adjustRightInd w:val="0"/>
        <w:spacing w:line="276" w:lineRule="auto"/>
        <w:jc w:val="center"/>
        <w:rPr>
          <w:vertAlign w:val="superscript"/>
        </w:rPr>
      </w:pPr>
      <w:r w:rsidRPr="00AA2312">
        <w:rPr>
          <w:vertAlign w:val="superscript"/>
        </w:rPr>
        <w:t>(imię i nazwisko oraz numer PESEL)</w:t>
      </w:r>
    </w:p>
    <w:p w14:paraId="2AE62FC4" w14:textId="6A535AF1" w:rsidR="00C22311" w:rsidRPr="00E7160E" w:rsidRDefault="00C22311" w:rsidP="00C22311">
      <w:pPr>
        <w:autoSpaceDE w:val="0"/>
        <w:autoSpaceDN w:val="0"/>
        <w:adjustRightInd w:val="0"/>
        <w:spacing w:line="276" w:lineRule="auto"/>
        <w:jc w:val="both"/>
      </w:pPr>
      <w:r w:rsidRPr="00AA2312">
        <w:t>zwanym dalej „Zleceniobiorcą”.</w:t>
      </w:r>
    </w:p>
    <w:p w14:paraId="5BC335C9" w14:textId="77777777" w:rsidR="00C22311" w:rsidRPr="00E7160E" w:rsidRDefault="00C22311" w:rsidP="00C22311">
      <w:pPr>
        <w:autoSpaceDE w:val="0"/>
        <w:autoSpaceDN w:val="0"/>
        <w:adjustRightInd w:val="0"/>
        <w:spacing w:before="240" w:line="276" w:lineRule="auto"/>
        <w:jc w:val="center"/>
        <w:rPr>
          <w:b/>
        </w:rPr>
      </w:pPr>
      <w:r w:rsidRPr="00E7160E">
        <w:rPr>
          <w:b/>
        </w:rPr>
        <w:t>§ 1</w:t>
      </w:r>
    </w:p>
    <w:p w14:paraId="6AF35A13" w14:textId="77777777" w:rsidR="00C22311" w:rsidRPr="00E7160E" w:rsidRDefault="00C22311" w:rsidP="00C22311">
      <w:pPr>
        <w:autoSpaceDE w:val="0"/>
        <w:autoSpaceDN w:val="0"/>
        <w:adjustRightInd w:val="0"/>
        <w:spacing w:line="276" w:lineRule="auto"/>
        <w:jc w:val="center"/>
        <w:rPr>
          <w:b/>
        </w:rPr>
      </w:pPr>
      <w:r w:rsidRPr="00E7160E">
        <w:rPr>
          <w:b/>
        </w:rPr>
        <w:t>Przedmiot umowy</w:t>
      </w:r>
    </w:p>
    <w:p w14:paraId="14D386FD" w14:textId="77777777" w:rsidR="00C22311" w:rsidRPr="00E7160E" w:rsidRDefault="00C22311" w:rsidP="00C22311">
      <w:pPr>
        <w:autoSpaceDE w:val="0"/>
        <w:autoSpaceDN w:val="0"/>
        <w:adjustRightInd w:val="0"/>
        <w:spacing w:line="276" w:lineRule="auto"/>
        <w:jc w:val="center"/>
        <w:rPr>
          <w:b/>
        </w:rPr>
      </w:pPr>
    </w:p>
    <w:p w14:paraId="11EE4399" w14:textId="70C89C56" w:rsidR="00C22311" w:rsidRPr="00E7160E" w:rsidRDefault="00C22311" w:rsidP="00C22311">
      <w:pPr>
        <w:autoSpaceDE w:val="0"/>
        <w:autoSpaceDN w:val="0"/>
        <w:adjustRightInd w:val="0"/>
        <w:spacing w:line="276" w:lineRule="auto"/>
        <w:ind w:left="284" w:hanging="284"/>
        <w:jc w:val="both"/>
      </w:pPr>
      <w:r w:rsidRPr="00E7160E">
        <w:t xml:space="preserve">1. Zleceniodawca zleca Zleceniobiorcy, zgodnie z przepisami ustawy z dnia 24 kwietnia 2003 r. o działalności pożytku publicznego i o wolontariacie (Dz. U. z 2020 r. poz. 1057) zwanej dalej „ustawą”, realizację zadania publicznego pod tytułem: </w:t>
      </w:r>
      <w:r w:rsidR="00304DC2">
        <w:t>…………………………………………………………………………………..</w:t>
      </w:r>
      <w:r w:rsidRPr="00E7160E">
        <w:t xml:space="preserve"> określonego szczegółowo w ofercie nr </w:t>
      </w:r>
      <w:r w:rsidR="00304DC2">
        <w:t>……………..</w:t>
      </w:r>
      <w:r w:rsidRPr="00E7160E">
        <w:t xml:space="preserve">, złożonej przez Zleceniobiorcę w dniu </w:t>
      </w:r>
      <w:r w:rsidR="00304DC2">
        <w:t>………………………….</w:t>
      </w:r>
      <w:r w:rsidRPr="00E7160E">
        <w:t xml:space="preserve"> r., która stanowi załącznik </w:t>
      </w:r>
      <w:r w:rsidR="000329CF">
        <w:t xml:space="preserve">nr 1 </w:t>
      </w:r>
      <w:r w:rsidRPr="00E7160E">
        <w:t>do umowy, zwanego dalej</w:t>
      </w:r>
      <w:r w:rsidRPr="00E7160E">
        <w:rPr>
          <w:vertAlign w:val="superscript"/>
        </w:rPr>
        <w:t xml:space="preserve"> </w:t>
      </w:r>
      <w:r w:rsidRPr="00E7160E">
        <w:t>„zadaniem publicznym”, a Zleceniobiorca zobowiązuje się wykonać zadanie publiczne w zakresie i na warunkach określonych w niniejszej umowie oraz w ofercie.</w:t>
      </w:r>
    </w:p>
    <w:p w14:paraId="7CA3F415" w14:textId="77777777" w:rsidR="00C22311" w:rsidRPr="00E7160E" w:rsidRDefault="00C22311" w:rsidP="00C22311">
      <w:pPr>
        <w:autoSpaceDE w:val="0"/>
        <w:autoSpaceDN w:val="0"/>
        <w:adjustRightInd w:val="0"/>
        <w:spacing w:line="276" w:lineRule="auto"/>
        <w:ind w:left="284" w:hanging="284"/>
        <w:jc w:val="both"/>
      </w:pPr>
      <w:r w:rsidRPr="00E7160E">
        <w:t>2. Zleceniodawca przyznaje Zleceniobiorcy środki finansowe, o których mowa w § 3 ust. 1, w formie dotacji, której celem jest realizacja zadania publicznego w sposób zgodny z postanowieniami tej umowy.</w:t>
      </w:r>
    </w:p>
    <w:p w14:paraId="38D7CFFA" w14:textId="77777777" w:rsidR="00C22311" w:rsidRPr="00E7160E" w:rsidRDefault="00C22311" w:rsidP="00C22311">
      <w:pPr>
        <w:autoSpaceDE w:val="0"/>
        <w:autoSpaceDN w:val="0"/>
        <w:adjustRightInd w:val="0"/>
        <w:spacing w:line="276" w:lineRule="auto"/>
        <w:ind w:left="284" w:hanging="284"/>
        <w:jc w:val="both"/>
      </w:pPr>
      <w:r w:rsidRPr="00E7160E">
        <w:t xml:space="preserve">3. Niniejsza umowa jest </w:t>
      </w:r>
      <w:r w:rsidRPr="003D0A61">
        <w:rPr>
          <w:b/>
        </w:rPr>
        <w:t>umową o wsparcie</w:t>
      </w:r>
      <w:r w:rsidRPr="00E7160E">
        <w:t xml:space="preserve"> realizacji zadania publicznego w rozumieniu art. 16 ust. 1 ustawy.</w:t>
      </w:r>
    </w:p>
    <w:p w14:paraId="4A527785" w14:textId="77777777" w:rsidR="00C22311" w:rsidRPr="00E7160E" w:rsidRDefault="00C22311" w:rsidP="00C22311">
      <w:pPr>
        <w:autoSpaceDE w:val="0"/>
        <w:autoSpaceDN w:val="0"/>
        <w:adjustRightInd w:val="0"/>
        <w:spacing w:line="276" w:lineRule="auto"/>
        <w:ind w:left="284" w:hanging="284"/>
        <w:jc w:val="both"/>
      </w:pPr>
      <w:r w:rsidRPr="00E7160E">
        <w:t>4. Wykonanie umowy nastąpi z dniem zaakceptowania przez Zleceniodawcę sprawozdania końcowego, o którym mowa w § 8 ust. 3.</w:t>
      </w:r>
    </w:p>
    <w:p w14:paraId="58C01104" w14:textId="3817BE21" w:rsidR="00C22311" w:rsidRPr="00E7160E" w:rsidRDefault="00C22311" w:rsidP="00C22311">
      <w:pPr>
        <w:autoSpaceDE w:val="0"/>
        <w:autoSpaceDN w:val="0"/>
        <w:adjustRightInd w:val="0"/>
        <w:spacing w:line="276" w:lineRule="auto"/>
        <w:ind w:left="284" w:hanging="284"/>
        <w:jc w:val="both"/>
      </w:pPr>
      <w:r w:rsidRPr="00E7160E">
        <w:t>5. Aktualizacja harmonogramu, opisu poszczególnych działań i kosztorysu</w:t>
      </w:r>
      <w:r w:rsidR="005C00EE">
        <w:t>, wchodzących w skład oferty</w:t>
      </w:r>
      <w:r w:rsidRPr="00E7160E">
        <w:t>, o któr</w:t>
      </w:r>
      <w:r w:rsidR="005C00EE">
        <w:t>ej</w:t>
      </w:r>
      <w:r w:rsidRPr="00E7160E">
        <w:t xml:space="preserve"> mowa w ust. 1, dokonana przez Zleceniobiorcę w przypadku uzyskania </w:t>
      </w:r>
      <w:r w:rsidRPr="00E7160E">
        <w:lastRenderedPageBreak/>
        <w:t>dotacji w niższej kwocie niż wnioskowana i przekazana Zleceniodawcy w terminie 14 dni od ogłoszenia wyników konkursu ofert pod rygorem nieważności:</w:t>
      </w:r>
    </w:p>
    <w:p w14:paraId="5B59AF47" w14:textId="26B47FFF" w:rsidR="00C22311" w:rsidRPr="000329CF" w:rsidRDefault="000329CF" w:rsidP="000329CF">
      <w:pPr>
        <w:pStyle w:val="Bodytext20"/>
        <w:numPr>
          <w:ilvl w:val="0"/>
          <w:numId w:val="33"/>
        </w:numPr>
        <w:shd w:val="clear" w:color="auto" w:fill="auto"/>
        <w:tabs>
          <w:tab w:val="left" w:pos="851"/>
        </w:tabs>
        <w:spacing w:line="240" w:lineRule="auto"/>
        <w:jc w:val="both"/>
        <w:rPr>
          <w:color w:val="000000" w:themeColor="text1"/>
          <w:sz w:val="24"/>
          <w:szCs w:val="24"/>
          <w:lang w:bidi="pl-PL"/>
        </w:rPr>
      </w:pPr>
      <w:r w:rsidRPr="000329CF">
        <w:rPr>
          <w:color w:val="000000" w:themeColor="text1"/>
          <w:sz w:val="24"/>
          <w:szCs w:val="24"/>
          <w:lang w:bidi="pl-PL"/>
        </w:rPr>
        <w:t>nie może powodować zmiany celu określonego dla zadania w ogłoszeniu o konkursie, w ramach którego zgłoszono ofertę, a ewentualna zmiana zakresu przedmiotowego zadania powinna wynikać z niższej niż wnioskowana kwoty uzyskanej dotacji;</w:t>
      </w:r>
    </w:p>
    <w:p w14:paraId="759F24A3" w14:textId="2CCE28CF" w:rsidR="000329CF" w:rsidRPr="000329CF" w:rsidRDefault="000329CF" w:rsidP="000329CF">
      <w:pPr>
        <w:pStyle w:val="Bodytext20"/>
        <w:numPr>
          <w:ilvl w:val="0"/>
          <w:numId w:val="33"/>
        </w:numPr>
        <w:shd w:val="clear" w:color="auto" w:fill="auto"/>
        <w:tabs>
          <w:tab w:val="left" w:pos="851"/>
        </w:tabs>
        <w:spacing w:line="240" w:lineRule="auto"/>
        <w:jc w:val="both"/>
        <w:rPr>
          <w:color w:val="000000" w:themeColor="text1"/>
          <w:sz w:val="24"/>
          <w:szCs w:val="24"/>
          <w:lang w:bidi="pl-PL"/>
        </w:rPr>
      </w:pPr>
      <w:r w:rsidRPr="000329CF">
        <w:rPr>
          <w:color w:val="000000" w:themeColor="text1"/>
          <w:sz w:val="24"/>
          <w:szCs w:val="24"/>
        </w:rPr>
        <w:t>nie może powodować zmiany przeznaczenia dotacji ogłoszonej w ogłoszeniu wyników konkursu;</w:t>
      </w:r>
    </w:p>
    <w:p w14:paraId="3BBBA38B" w14:textId="29B9828C" w:rsidR="000329CF" w:rsidRPr="000329CF" w:rsidRDefault="000329CF" w:rsidP="000329CF">
      <w:pPr>
        <w:pStyle w:val="Akapitzlist"/>
        <w:numPr>
          <w:ilvl w:val="0"/>
          <w:numId w:val="33"/>
        </w:numPr>
        <w:autoSpaceDE w:val="0"/>
        <w:autoSpaceDN w:val="0"/>
        <w:adjustRightInd w:val="0"/>
        <w:jc w:val="both"/>
        <w:rPr>
          <w:color w:val="000000" w:themeColor="text1"/>
        </w:rPr>
      </w:pPr>
      <w:r w:rsidRPr="000329CF">
        <w:rPr>
          <w:color w:val="000000" w:themeColor="text1"/>
        </w:rPr>
        <w:t>nie może wprowadzać kosztów nieprzewidzianych w kosztorysie zawartym w ofercie, jak również nie może podwyższać stawek jednostkowych kosztów oraz limitów określonych w zestawieniu kosztów realizacji zadania o więcej niż 20%.</w:t>
      </w:r>
    </w:p>
    <w:p w14:paraId="59979D9E" w14:textId="7F65202E" w:rsidR="00C22311" w:rsidRPr="00E7160E" w:rsidRDefault="005C00EE" w:rsidP="00C22311">
      <w:pPr>
        <w:autoSpaceDE w:val="0"/>
        <w:autoSpaceDN w:val="0"/>
        <w:adjustRightInd w:val="0"/>
        <w:spacing w:line="276" w:lineRule="auto"/>
        <w:ind w:left="284" w:hanging="284"/>
        <w:jc w:val="both"/>
      </w:pPr>
      <w:r>
        <w:t xml:space="preserve">6. </w:t>
      </w:r>
      <w:r w:rsidR="00B570BF">
        <w:t>Oferta oraz a</w:t>
      </w:r>
      <w:r w:rsidR="00C22311" w:rsidRPr="00E7160E">
        <w:t xml:space="preserve">ktualizacje </w:t>
      </w:r>
      <w:r w:rsidR="000329CF" w:rsidRPr="00E7160E">
        <w:t>harmonogramu</w:t>
      </w:r>
      <w:r w:rsidR="000329CF">
        <w:t>,</w:t>
      </w:r>
      <w:r w:rsidR="000329CF" w:rsidRPr="00E7160E">
        <w:t xml:space="preserve"> </w:t>
      </w:r>
      <w:r w:rsidR="00C22311" w:rsidRPr="00E7160E">
        <w:t xml:space="preserve">opisu poszczególnych działań </w:t>
      </w:r>
      <w:r w:rsidR="000329CF">
        <w:t>i kosztorysu</w:t>
      </w:r>
      <w:r w:rsidR="00C22311" w:rsidRPr="00E7160E">
        <w:t xml:space="preserve">, stanowią załączniki </w:t>
      </w:r>
      <w:r w:rsidR="000329CF">
        <w:t>nr</w:t>
      </w:r>
      <w:r w:rsidR="00B570BF">
        <w:t xml:space="preserve"> 1,</w:t>
      </w:r>
      <w:r w:rsidR="000329CF">
        <w:t xml:space="preserve"> 2 i 3 </w:t>
      </w:r>
      <w:r w:rsidR="00C22311" w:rsidRPr="00E7160E">
        <w:t>do niniejszej umowy</w:t>
      </w:r>
      <w:r w:rsidR="000329CF">
        <w:t xml:space="preserve"> i</w:t>
      </w:r>
      <w:r w:rsidR="00C22311" w:rsidRPr="00E7160E">
        <w:t xml:space="preserve"> są integralną częścią umowy w ustalonym końcowym brzmieniu.</w:t>
      </w:r>
    </w:p>
    <w:p w14:paraId="28869ABB" w14:textId="6905CA18" w:rsidR="00C22311" w:rsidRPr="00E7160E" w:rsidRDefault="005C00EE" w:rsidP="00C22311">
      <w:pPr>
        <w:autoSpaceDE w:val="0"/>
        <w:autoSpaceDN w:val="0"/>
        <w:adjustRightInd w:val="0"/>
        <w:spacing w:line="276" w:lineRule="auto"/>
        <w:jc w:val="both"/>
      </w:pPr>
      <w:r>
        <w:t>7.</w:t>
      </w:r>
      <w:r w:rsidR="00C22311" w:rsidRPr="00E7160E">
        <w:t xml:space="preserve"> Osob</w:t>
      </w:r>
      <w:r>
        <w:t>ami</w:t>
      </w:r>
      <w:r w:rsidR="00C22311" w:rsidRPr="00E7160E">
        <w:t xml:space="preserve"> do kontaktów roboczych </w:t>
      </w:r>
      <w:r>
        <w:t>są</w:t>
      </w:r>
      <w:r w:rsidR="00C22311" w:rsidRPr="00E7160E">
        <w:t>:</w:t>
      </w:r>
    </w:p>
    <w:p w14:paraId="06CCA5B2" w14:textId="77777777" w:rsidR="00B570BF" w:rsidRPr="00B570BF" w:rsidRDefault="00B570BF" w:rsidP="00B570BF">
      <w:pPr>
        <w:spacing w:before="25" w:line="276" w:lineRule="auto"/>
        <w:jc w:val="both"/>
        <w:rPr>
          <w:szCs w:val="22"/>
        </w:rPr>
      </w:pPr>
      <w:r w:rsidRPr="00B570BF">
        <w:rPr>
          <w:color w:val="000000"/>
          <w:szCs w:val="22"/>
        </w:rPr>
        <w:t xml:space="preserve">1) ze strony Zleceniodawcy: …………………………..............…………………………, </w:t>
      </w:r>
    </w:p>
    <w:p w14:paraId="73FD552F" w14:textId="77777777" w:rsidR="00B570BF" w:rsidRPr="00B570BF" w:rsidRDefault="00B570BF" w:rsidP="00B570BF">
      <w:pPr>
        <w:spacing w:before="25" w:line="276" w:lineRule="auto"/>
        <w:jc w:val="both"/>
        <w:rPr>
          <w:szCs w:val="22"/>
        </w:rPr>
      </w:pPr>
      <w:r w:rsidRPr="00B570BF">
        <w:rPr>
          <w:color w:val="000000"/>
          <w:szCs w:val="22"/>
        </w:rPr>
        <w:t xml:space="preserve">tel. ……………………….., adres poczty elektronicznej ………………………...…..; </w:t>
      </w:r>
    </w:p>
    <w:p w14:paraId="58B9DCC4" w14:textId="141E12CC" w:rsidR="00B570BF" w:rsidRPr="00B570BF" w:rsidRDefault="00B570BF" w:rsidP="00B570BF">
      <w:pPr>
        <w:spacing w:before="25" w:line="276" w:lineRule="auto"/>
        <w:jc w:val="both"/>
        <w:rPr>
          <w:szCs w:val="22"/>
        </w:rPr>
      </w:pPr>
      <w:r w:rsidRPr="00B570BF">
        <w:rPr>
          <w:color w:val="000000"/>
          <w:szCs w:val="22"/>
        </w:rPr>
        <w:t xml:space="preserve">2) ze strony Zleceniobiorcy: ……...………………...…........................................., </w:t>
      </w:r>
    </w:p>
    <w:p w14:paraId="6D572C3C" w14:textId="77777777" w:rsidR="00B570BF" w:rsidRPr="00B570BF" w:rsidRDefault="00B570BF" w:rsidP="00B570BF">
      <w:pPr>
        <w:spacing w:before="25" w:line="276" w:lineRule="auto"/>
        <w:jc w:val="both"/>
        <w:rPr>
          <w:szCs w:val="22"/>
        </w:rPr>
      </w:pPr>
      <w:r w:rsidRPr="00B570BF">
        <w:rPr>
          <w:color w:val="000000"/>
          <w:szCs w:val="22"/>
        </w:rPr>
        <w:t xml:space="preserve">tel. ……………………..…, adres poczty elektronicznej ………………..………….. . </w:t>
      </w:r>
    </w:p>
    <w:p w14:paraId="4D80912E" w14:textId="77777777" w:rsidR="00C22311" w:rsidRPr="00E7160E" w:rsidRDefault="00C22311" w:rsidP="00C22311">
      <w:pPr>
        <w:autoSpaceDE w:val="0"/>
        <w:autoSpaceDN w:val="0"/>
        <w:adjustRightInd w:val="0"/>
        <w:spacing w:line="276" w:lineRule="auto"/>
        <w:ind w:left="567"/>
      </w:pPr>
    </w:p>
    <w:p w14:paraId="584E6328" w14:textId="77777777" w:rsidR="00C22311" w:rsidRPr="00E7160E" w:rsidRDefault="00C22311" w:rsidP="00C22311">
      <w:pPr>
        <w:spacing w:line="276" w:lineRule="auto"/>
        <w:jc w:val="center"/>
        <w:rPr>
          <w:b/>
        </w:rPr>
      </w:pPr>
      <w:r w:rsidRPr="00E7160E">
        <w:rPr>
          <w:b/>
        </w:rPr>
        <w:t>§ 2</w:t>
      </w:r>
    </w:p>
    <w:p w14:paraId="523EE061" w14:textId="77777777" w:rsidR="00C22311" w:rsidRPr="00E7160E" w:rsidRDefault="00C22311" w:rsidP="00C22311">
      <w:pPr>
        <w:spacing w:line="276" w:lineRule="auto"/>
        <w:jc w:val="center"/>
        <w:rPr>
          <w:b/>
        </w:rPr>
      </w:pPr>
      <w:r w:rsidRPr="00E7160E">
        <w:rPr>
          <w:b/>
        </w:rPr>
        <w:t>Sposób wykonania zadania publicznego</w:t>
      </w:r>
    </w:p>
    <w:p w14:paraId="5132C3D3" w14:textId="77777777" w:rsidR="00C22311" w:rsidRPr="00E7160E" w:rsidRDefault="00C22311" w:rsidP="00C22311">
      <w:pPr>
        <w:spacing w:line="276" w:lineRule="auto"/>
        <w:jc w:val="center"/>
        <w:rPr>
          <w:b/>
        </w:rPr>
      </w:pPr>
    </w:p>
    <w:p w14:paraId="238F66A5" w14:textId="77777777" w:rsidR="00C22311" w:rsidRPr="00E7160E" w:rsidRDefault="00C22311" w:rsidP="00C22311">
      <w:pPr>
        <w:tabs>
          <w:tab w:val="left" w:pos="0"/>
        </w:tabs>
        <w:spacing w:line="276" w:lineRule="auto"/>
        <w:jc w:val="both"/>
      </w:pPr>
      <w:r w:rsidRPr="00E7160E">
        <w:t xml:space="preserve">1. Termin realizacji zadania publicznego ustala się: </w:t>
      </w:r>
    </w:p>
    <w:p w14:paraId="4F619E7C" w14:textId="7C70A945" w:rsidR="00C22311" w:rsidRPr="00E7160E" w:rsidRDefault="00C22311" w:rsidP="00C22311">
      <w:pPr>
        <w:spacing w:line="276" w:lineRule="auto"/>
        <w:ind w:left="284"/>
        <w:jc w:val="both"/>
      </w:pPr>
      <w:r w:rsidRPr="00E7160E">
        <w:t xml:space="preserve">od dnia </w:t>
      </w:r>
      <w:r w:rsidRPr="00E7160E">
        <w:rPr>
          <w:b/>
        </w:rPr>
        <w:t>01.0</w:t>
      </w:r>
      <w:r w:rsidR="00304DC2">
        <w:rPr>
          <w:b/>
        </w:rPr>
        <w:t>6</w:t>
      </w:r>
      <w:r w:rsidRPr="00E7160E">
        <w:rPr>
          <w:b/>
        </w:rPr>
        <w:t>.202</w:t>
      </w:r>
      <w:r w:rsidR="00304DC2">
        <w:rPr>
          <w:b/>
        </w:rPr>
        <w:t>1</w:t>
      </w:r>
      <w:r w:rsidRPr="00E7160E">
        <w:rPr>
          <w:b/>
        </w:rPr>
        <w:t xml:space="preserve"> r.</w:t>
      </w:r>
    </w:p>
    <w:p w14:paraId="6F09CD04" w14:textId="2D921B36" w:rsidR="00C22311" w:rsidRPr="00E7160E" w:rsidRDefault="00C22311" w:rsidP="00C22311">
      <w:pPr>
        <w:spacing w:line="276" w:lineRule="auto"/>
        <w:ind w:left="284" w:hanging="284"/>
        <w:jc w:val="both"/>
      </w:pPr>
      <w:r w:rsidRPr="00E7160E">
        <w:tab/>
        <w:t xml:space="preserve">do dnia </w:t>
      </w:r>
      <w:r w:rsidRPr="00E7160E">
        <w:rPr>
          <w:b/>
        </w:rPr>
        <w:t>31.12.202</w:t>
      </w:r>
      <w:r w:rsidR="00304DC2">
        <w:rPr>
          <w:b/>
        </w:rPr>
        <w:t>1</w:t>
      </w:r>
      <w:r w:rsidRPr="00E7160E">
        <w:rPr>
          <w:b/>
        </w:rPr>
        <w:t xml:space="preserve"> r.</w:t>
      </w:r>
      <w:r w:rsidRPr="00E7160E">
        <w:t xml:space="preserve"> </w:t>
      </w:r>
    </w:p>
    <w:p w14:paraId="660B07B7" w14:textId="77777777" w:rsidR="00C22311" w:rsidRPr="00E7160E" w:rsidRDefault="00C22311" w:rsidP="00C22311">
      <w:pPr>
        <w:tabs>
          <w:tab w:val="left" w:pos="0"/>
        </w:tabs>
        <w:spacing w:line="276" w:lineRule="auto"/>
        <w:jc w:val="both"/>
      </w:pPr>
      <w:r w:rsidRPr="00E7160E">
        <w:t xml:space="preserve">2. Termin poniesienia wydatków ustala się: </w:t>
      </w:r>
    </w:p>
    <w:p w14:paraId="5033DBA9" w14:textId="77777777" w:rsidR="00C22311" w:rsidRPr="00E7160E" w:rsidRDefault="00C22311" w:rsidP="00C22311">
      <w:pPr>
        <w:spacing w:line="276" w:lineRule="auto"/>
        <w:ind w:firstLine="284"/>
        <w:jc w:val="both"/>
      </w:pPr>
      <w:r w:rsidRPr="00E7160E">
        <w:t>1) dla środków pochodzących z dotacji:</w:t>
      </w:r>
    </w:p>
    <w:p w14:paraId="707EB69C" w14:textId="77777777" w:rsidR="00C22311" w:rsidRPr="00E7160E" w:rsidRDefault="00C22311" w:rsidP="00C22311">
      <w:pPr>
        <w:spacing w:line="276" w:lineRule="auto"/>
        <w:ind w:left="567"/>
        <w:jc w:val="both"/>
      </w:pPr>
      <w:r w:rsidRPr="00E7160E">
        <w:t xml:space="preserve">od dnia zawarcia umowy. </w:t>
      </w:r>
    </w:p>
    <w:p w14:paraId="4830852B" w14:textId="6D3379FB" w:rsidR="00C22311" w:rsidRPr="00E7160E" w:rsidRDefault="00C22311" w:rsidP="00C22311">
      <w:pPr>
        <w:spacing w:line="276" w:lineRule="auto"/>
        <w:ind w:left="567"/>
        <w:jc w:val="both"/>
      </w:pPr>
      <w:r w:rsidRPr="00E7160E">
        <w:t xml:space="preserve">do dnia </w:t>
      </w:r>
      <w:r w:rsidRPr="00E7160E">
        <w:rPr>
          <w:b/>
        </w:rPr>
        <w:t>31.12.202</w:t>
      </w:r>
      <w:r w:rsidR="00304DC2">
        <w:rPr>
          <w:b/>
        </w:rPr>
        <w:t>1</w:t>
      </w:r>
      <w:r w:rsidRPr="00E7160E">
        <w:rPr>
          <w:b/>
        </w:rPr>
        <w:t xml:space="preserve"> r.;</w:t>
      </w:r>
    </w:p>
    <w:p w14:paraId="08719E43" w14:textId="77777777" w:rsidR="00C22311" w:rsidRPr="00E7160E" w:rsidRDefault="00C22311" w:rsidP="00C22311">
      <w:pPr>
        <w:spacing w:line="276" w:lineRule="auto"/>
        <w:ind w:left="284"/>
        <w:jc w:val="both"/>
      </w:pPr>
      <w:r w:rsidRPr="00E7160E">
        <w:t>2) dla innych środków finansowych:</w:t>
      </w:r>
    </w:p>
    <w:p w14:paraId="09D12970" w14:textId="2923AE2E" w:rsidR="00C22311" w:rsidRPr="00E7160E" w:rsidRDefault="00C22311" w:rsidP="00C22311">
      <w:pPr>
        <w:spacing w:line="276" w:lineRule="auto"/>
        <w:ind w:left="567"/>
        <w:jc w:val="both"/>
      </w:pPr>
      <w:r w:rsidRPr="00E7160E">
        <w:t xml:space="preserve">od dnia </w:t>
      </w:r>
      <w:r w:rsidRPr="00E7160E">
        <w:rPr>
          <w:b/>
        </w:rPr>
        <w:t>01.0</w:t>
      </w:r>
      <w:r w:rsidR="00304DC2">
        <w:rPr>
          <w:b/>
        </w:rPr>
        <w:t>6</w:t>
      </w:r>
      <w:r w:rsidRPr="00E7160E">
        <w:rPr>
          <w:b/>
        </w:rPr>
        <w:t>.202</w:t>
      </w:r>
      <w:r w:rsidR="00304DC2">
        <w:rPr>
          <w:b/>
        </w:rPr>
        <w:t>1</w:t>
      </w:r>
      <w:r w:rsidRPr="00E7160E">
        <w:rPr>
          <w:b/>
        </w:rPr>
        <w:t xml:space="preserve"> r.</w:t>
      </w:r>
      <w:r w:rsidRPr="00E7160E">
        <w:t xml:space="preserve"> </w:t>
      </w:r>
    </w:p>
    <w:p w14:paraId="382F70E6" w14:textId="75AA3449" w:rsidR="00C22311" w:rsidRPr="00E7160E" w:rsidRDefault="00C22311" w:rsidP="00C22311">
      <w:pPr>
        <w:spacing w:line="276" w:lineRule="auto"/>
        <w:ind w:left="567"/>
        <w:jc w:val="both"/>
        <w:rPr>
          <w:b/>
        </w:rPr>
      </w:pPr>
      <w:r w:rsidRPr="00E7160E">
        <w:t xml:space="preserve">do dnia </w:t>
      </w:r>
      <w:r w:rsidRPr="00E7160E">
        <w:rPr>
          <w:b/>
        </w:rPr>
        <w:t>31.12.202</w:t>
      </w:r>
      <w:r w:rsidR="00304DC2">
        <w:rPr>
          <w:b/>
        </w:rPr>
        <w:t>1</w:t>
      </w:r>
      <w:r w:rsidRPr="00E7160E">
        <w:rPr>
          <w:b/>
        </w:rPr>
        <w:t xml:space="preserve"> r.</w:t>
      </w:r>
    </w:p>
    <w:p w14:paraId="0F0AFEC6" w14:textId="39FF927B" w:rsidR="00C22311" w:rsidRPr="00E7160E" w:rsidRDefault="007E38FE" w:rsidP="007E38FE">
      <w:pPr>
        <w:spacing w:line="276" w:lineRule="auto"/>
        <w:jc w:val="both"/>
        <w:rPr>
          <w:b/>
        </w:rPr>
      </w:pPr>
      <w:r>
        <w:t xml:space="preserve">3. </w:t>
      </w:r>
      <w:r w:rsidR="00C22311" w:rsidRPr="00E7160E">
        <w:t xml:space="preserve">Środki finansowe pochodzące z dotacji nie mogą być wykorzystane na finansowanie kosztów   realizacji zadania poza </w:t>
      </w:r>
      <w:r w:rsidR="007F1CA0">
        <w:t xml:space="preserve">terminem wskazanym w ust. </w:t>
      </w:r>
      <w:r w:rsidR="008311F5">
        <w:t>1</w:t>
      </w:r>
      <w:r w:rsidR="00A20E99">
        <w:t>, a</w:t>
      </w:r>
      <w:r w:rsidR="00C22311" w:rsidRPr="00E7160E">
        <w:t xml:space="preserve"> w szczególności na finansowanie zaległości i zobowiązań.</w:t>
      </w:r>
    </w:p>
    <w:p w14:paraId="33DCB5E4" w14:textId="0C1ADCC1" w:rsidR="00C22311" w:rsidRPr="00E7160E" w:rsidRDefault="00C22311" w:rsidP="00C22311">
      <w:pPr>
        <w:spacing w:line="276" w:lineRule="auto"/>
        <w:ind w:left="284" w:hanging="284"/>
        <w:jc w:val="both"/>
      </w:pPr>
      <w:r w:rsidRPr="00E7160E">
        <w:t>4.Zleceniobiorca zobowiązuje się wykonać zadanie</w:t>
      </w:r>
      <w:r w:rsidRPr="00E7160E">
        <w:rPr>
          <w:b/>
        </w:rPr>
        <w:t xml:space="preserve"> </w:t>
      </w:r>
      <w:r w:rsidRPr="00E7160E">
        <w:t>publiczne</w:t>
      </w:r>
      <w:r w:rsidRPr="00E7160E">
        <w:rPr>
          <w:b/>
        </w:rPr>
        <w:t xml:space="preserve"> </w:t>
      </w:r>
      <w:r w:rsidRPr="00E7160E">
        <w:t>zgodnie z ofertą, z uwzględnieniem aktualizacji, harmonogramu</w:t>
      </w:r>
      <w:r w:rsidR="000329CF">
        <w:t>,</w:t>
      </w:r>
      <w:r w:rsidRPr="00E7160E">
        <w:t xml:space="preserve"> </w:t>
      </w:r>
      <w:r w:rsidR="000329CF" w:rsidRPr="00E7160E">
        <w:t xml:space="preserve">opisu poszczególnych działań </w:t>
      </w:r>
      <w:r w:rsidR="000329CF">
        <w:t xml:space="preserve">i </w:t>
      </w:r>
      <w:r w:rsidRPr="00E7160E">
        <w:t xml:space="preserve">kalkulacji przewidywanych kosztów w kosztorysie, w terminie określonym w ust. 1. </w:t>
      </w:r>
    </w:p>
    <w:p w14:paraId="353ABC01" w14:textId="77777777" w:rsidR="00C22311" w:rsidRPr="00E7160E" w:rsidRDefault="00C22311" w:rsidP="00C22311">
      <w:pPr>
        <w:spacing w:line="276" w:lineRule="auto"/>
        <w:ind w:left="284" w:hanging="284"/>
        <w:jc w:val="both"/>
        <w:rPr>
          <w:i/>
        </w:rPr>
      </w:pPr>
      <w:r w:rsidRPr="00E7160E">
        <w:t>5. Zleceniobiorca zobowiązuje się do wykorzystania środków, o których mowa w § 3 ust. 1 zgodnie z celem, na jaki je uzyskał, i na warunkach określonych w niniejszej umowie. Dopuszcza się wydatkowanie uzyskanych przychodów z realizacji zadania, na realizację zadania publicznego wyłącznie na zasadach określonych w umowie. Niewykorzystane przychody, w tym ewentualne odsetki bankowe od otrzymanej dotacji Zleceniobiorca zwraca Zleceniodawcy na zasadach określonych w § 9.</w:t>
      </w:r>
    </w:p>
    <w:p w14:paraId="294B337A" w14:textId="714628FC" w:rsidR="00C22311" w:rsidRPr="00E7160E" w:rsidRDefault="00C22311" w:rsidP="00C22311">
      <w:pPr>
        <w:spacing w:line="276" w:lineRule="auto"/>
        <w:ind w:left="284" w:hanging="284"/>
        <w:jc w:val="both"/>
      </w:pPr>
      <w:r w:rsidRPr="00E7160E">
        <w:lastRenderedPageBreak/>
        <w:t>6. Wydatkowanie osiągniętych przychodów, w tym także odsetek bankowych od środków przekazanych przez Zleceniodawcę, z naruszeniem postanowień ust. 5 uznaje się za dotac</w:t>
      </w:r>
      <w:r w:rsidR="007F1CA0">
        <w:t>ję pobraną</w:t>
      </w:r>
      <w:r w:rsidRPr="00E7160E">
        <w:t xml:space="preserve"> w nadmiernej wysokości.</w:t>
      </w:r>
    </w:p>
    <w:p w14:paraId="4502A33D" w14:textId="77777777" w:rsidR="00C22311" w:rsidRPr="00E7160E" w:rsidRDefault="00C22311" w:rsidP="00C22311">
      <w:pPr>
        <w:spacing w:line="276" w:lineRule="auto"/>
        <w:ind w:left="284" w:hanging="284"/>
        <w:jc w:val="both"/>
      </w:pPr>
      <w:r w:rsidRPr="00E7160E">
        <w:t>7. Warunkiem kwalifikowalności kosztów wynagrodzeń, przewidzianych do pokrycia z dotacji w kosztorysie oferty, jest ujęcie wszystkich kosztów składowych w kalkulacji dowodu księgowego (w tym kosztów płatnika). Warunkiem kwalifikowalności kosztów umów o dzieło jest określenie w ofercie jako przedmiotu kosztu planowanego do wytworzenia dzieła. Sfinansowanie wynagrodzeń ze środków dotacji, pomimo niespełnienia ww. warunków, będzie uznane za wydatkowanie dotacji niezgodne z przeznaczeniem.</w:t>
      </w:r>
    </w:p>
    <w:p w14:paraId="113D45C9" w14:textId="29FBC53D" w:rsidR="00C22311" w:rsidRPr="00E7160E" w:rsidRDefault="00C22311" w:rsidP="00C22311">
      <w:pPr>
        <w:spacing w:line="276" w:lineRule="auto"/>
        <w:ind w:left="284" w:hanging="284"/>
        <w:jc w:val="both"/>
      </w:pPr>
      <w:r w:rsidRPr="00E7160E">
        <w:t xml:space="preserve">8. Zleceniobiorca zobowiązuje się do prowadzenia dokumentacji z realizacji zadania, w tym dokumentacji działań merytorycznych – w sposób umożliwiający identyfikację sposobu i stopnia realizacji założeń zawartych w ofercie. Dokumentacja merytoryczna stanowi źródło wszystkich stwierdzeń dotyczących realizacji zadania w sprawozdaniu, o którym mowa w § 8 ust. </w:t>
      </w:r>
      <w:r w:rsidR="00864B46">
        <w:t>3</w:t>
      </w:r>
      <w:r w:rsidRPr="00E7160E">
        <w:t xml:space="preserve"> niniejszej umowy.</w:t>
      </w:r>
    </w:p>
    <w:p w14:paraId="76AAF5B3" w14:textId="77777777" w:rsidR="00C22311" w:rsidRPr="00E7160E" w:rsidRDefault="00C22311" w:rsidP="00C22311">
      <w:pPr>
        <w:autoSpaceDE w:val="0"/>
        <w:autoSpaceDN w:val="0"/>
        <w:adjustRightInd w:val="0"/>
        <w:spacing w:before="240" w:line="276" w:lineRule="auto"/>
        <w:jc w:val="center"/>
        <w:rPr>
          <w:b/>
        </w:rPr>
      </w:pPr>
      <w:r w:rsidRPr="00E7160E">
        <w:rPr>
          <w:b/>
        </w:rPr>
        <w:t>§ 3</w:t>
      </w:r>
    </w:p>
    <w:p w14:paraId="17A0D163" w14:textId="77777777" w:rsidR="00C22311" w:rsidRPr="00E7160E" w:rsidRDefault="00C22311" w:rsidP="00C22311">
      <w:pPr>
        <w:autoSpaceDE w:val="0"/>
        <w:autoSpaceDN w:val="0"/>
        <w:adjustRightInd w:val="0"/>
        <w:spacing w:line="276" w:lineRule="auto"/>
        <w:jc w:val="center"/>
        <w:rPr>
          <w:b/>
        </w:rPr>
      </w:pPr>
      <w:r w:rsidRPr="00E7160E">
        <w:rPr>
          <w:b/>
        </w:rPr>
        <w:t>Finansowanie zadania publicznego</w:t>
      </w:r>
    </w:p>
    <w:p w14:paraId="0F8D7219" w14:textId="77777777" w:rsidR="00C22311" w:rsidRPr="00E7160E" w:rsidRDefault="00C22311" w:rsidP="00C22311">
      <w:pPr>
        <w:autoSpaceDE w:val="0"/>
        <w:autoSpaceDN w:val="0"/>
        <w:adjustRightInd w:val="0"/>
        <w:spacing w:line="276" w:lineRule="auto"/>
        <w:jc w:val="center"/>
        <w:rPr>
          <w:b/>
        </w:rPr>
      </w:pPr>
    </w:p>
    <w:p w14:paraId="405EE639" w14:textId="7DAC1180" w:rsidR="00C22311" w:rsidRPr="00E7160E" w:rsidRDefault="00C22311" w:rsidP="00C22311">
      <w:pPr>
        <w:spacing w:line="276" w:lineRule="auto"/>
        <w:ind w:left="284" w:hanging="284"/>
        <w:jc w:val="both"/>
      </w:pPr>
      <w:r w:rsidRPr="00E7160E">
        <w:t xml:space="preserve">1. Zleceniodawca zobowiązuje się do przekazania na realizację zadania publicznego środków finansowych w wysokości </w:t>
      </w:r>
      <w:r w:rsidR="00304DC2">
        <w:rPr>
          <w:b/>
        </w:rPr>
        <w:t>……………………………………….</w:t>
      </w:r>
      <w:r w:rsidRPr="00E7160E">
        <w:t xml:space="preserve"> (słownie: </w:t>
      </w:r>
      <w:r w:rsidR="00304DC2">
        <w:t>………………………………………………</w:t>
      </w:r>
      <w:r w:rsidRPr="00E7160E">
        <w:t>), z przeznaczeniem na dofinansowanie wydatków wnioskowanych do pokrycia z dotacji zgodnie z treścią kosztorysu stanowiącego integralną część oferty, o któr</w:t>
      </w:r>
      <w:r w:rsidR="007F1CA0">
        <w:t>ej</w:t>
      </w:r>
      <w:r w:rsidRPr="00E7160E">
        <w:t xml:space="preserve"> mowa w § 1 ust. </w:t>
      </w:r>
      <w:r w:rsidR="007F1CA0">
        <w:t xml:space="preserve">1 i </w:t>
      </w:r>
      <w:r w:rsidRPr="00E7160E">
        <w:t xml:space="preserve">5 umowy, na rachunek bankowy Zleceniobiorcy: nr rachunku: </w:t>
      </w:r>
      <w:r w:rsidR="00304DC2">
        <w:rPr>
          <w:b/>
        </w:rPr>
        <w:t>……………………………………………………</w:t>
      </w:r>
      <w:r w:rsidRPr="00E7160E">
        <w:rPr>
          <w:b/>
        </w:rPr>
        <w:t>,</w:t>
      </w:r>
      <w:r w:rsidRPr="00E7160E">
        <w:t xml:space="preserve">  w terminie do 30 dni od dnia zawarcia niniejszej umowy.</w:t>
      </w:r>
    </w:p>
    <w:p w14:paraId="13B2FAF1" w14:textId="77777777" w:rsidR="00C22311" w:rsidRPr="00E7160E" w:rsidRDefault="00C22311" w:rsidP="00C22311">
      <w:pPr>
        <w:spacing w:line="276" w:lineRule="auto"/>
        <w:ind w:left="284" w:hanging="284"/>
        <w:jc w:val="both"/>
      </w:pPr>
      <w:r w:rsidRPr="00E7160E">
        <w:t>2. Za dzień przekazania dotacji uznaje się dzień obciążenia rachunku Zleceniodawcy.</w:t>
      </w:r>
    </w:p>
    <w:p w14:paraId="5451A80C" w14:textId="622ED54F" w:rsidR="00C22311" w:rsidRPr="00E7160E" w:rsidRDefault="00C22311" w:rsidP="00C22311">
      <w:pPr>
        <w:autoSpaceDE w:val="0"/>
        <w:autoSpaceDN w:val="0"/>
        <w:adjustRightInd w:val="0"/>
        <w:spacing w:line="276" w:lineRule="auto"/>
        <w:ind w:left="284" w:hanging="284"/>
        <w:jc w:val="both"/>
      </w:pPr>
      <w:r w:rsidRPr="00E7160E">
        <w:t xml:space="preserve">3. Zleceniobiorca oświadcza, że jest jedynym posiadaczem wskazanego w ust. 1 rachunku bankowego i zobowiązuje się do utrzymania rachunku wskazanego w ust. 1 nie krócej niż do dnia zaakceptowania przez Zleceniodawcę sprawozdania końcowego, o którym mowa w § 8 ust. </w:t>
      </w:r>
      <w:r w:rsidR="00864B46">
        <w:t>3</w:t>
      </w:r>
      <w:r w:rsidRPr="00E7160E">
        <w:t>. W przypadku braku możliwości utrzymania rachunku, o którym mowa w ust. 1, Zleceniobiorca zobowiązuje się do niezwłocznego poinformowania Zleceniodawcy o nowym rachunku i jego/ich numerze.</w:t>
      </w:r>
    </w:p>
    <w:p w14:paraId="5BA8AC8C" w14:textId="77777777" w:rsidR="00C22311" w:rsidRPr="00E7160E" w:rsidRDefault="00C22311" w:rsidP="00C22311">
      <w:pPr>
        <w:spacing w:line="276" w:lineRule="auto"/>
        <w:ind w:left="284" w:hanging="284"/>
        <w:jc w:val="both"/>
      </w:pPr>
      <w:r w:rsidRPr="00E7160E">
        <w:t>4. Zleceniobiorca zobowiązuje się do przekazania na realizację zadania publicznego:</w:t>
      </w:r>
    </w:p>
    <w:p w14:paraId="33B5D61F" w14:textId="77777777" w:rsidR="00D83001" w:rsidRDefault="00C22311" w:rsidP="00D83001">
      <w:pPr>
        <w:spacing w:line="276" w:lineRule="auto"/>
        <w:ind w:left="709" w:hanging="425"/>
        <w:jc w:val="both"/>
      </w:pPr>
      <w:r w:rsidRPr="00E7160E">
        <w:t>1)</w:t>
      </w:r>
      <w:r w:rsidRPr="00E7160E">
        <w:tab/>
        <w:t xml:space="preserve">środków finansowych własnych w wysokości </w:t>
      </w:r>
      <w:r w:rsidR="00304DC2">
        <w:rPr>
          <w:b/>
        </w:rPr>
        <w:t>……………………</w:t>
      </w:r>
      <w:r w:rsidRPr="00E7160E">
        <w:rPr>
          <w:b/>
        </w:rPr>
        <w:t xml:space="preserve"> zł</w:t>
      </w:r>
      <w:r w:rsidRPr="00E7160E">
        <w:t xml:space="preserve"> (słownie </w:t>
      </w:r>
      <w:r w:rsidR="00304DC2">
        <w:t>…………………………………………..</w:t>
      </w:r>
      <w:r w:rsidRPr="00E7160E">
        <w:t>);</w:t>
      </w:r>
    </w:p>
    <w:p w14:paraId="5BA4728C" w14:textId="77777777" w:rsidR="00D83001" w:rsidRPr="00D83001" w:rsidRDefault="00C22311" w:rsidP="00D83001">
      <w:pPr>
        <w:pStyle w:val="Akapitzlist"/>
        <w:numPr>
          <w:ilvl w:val="0"/>
          <w:numId w:val="26"/>
        </w:numPr>
        <w:spacing w:line="276" w:lineRule="auto"/>
        <w:ind w:hanging="436"/>
        <w:jc w:val="both"/>
      </w:pPr>
      <w:r w:rsidRPr="00E7160E">
        <w:t xml:space="preserve">innych środków finansowych w wysokości </w:t>
      </w:r>
      <w:r w:rsidR="00304DC2" w:rsidRPr="00D83001">
        <w:rPr>
          <w:b/>
        </w:rPr>
        <w:t>…………………………………..</w:t>
      </w:r>
      <w:r w:rsidRPr="00D83001">
        <w:rPr>
          <w:b/>
        </w:rPr>
        <w:t xml:space="preserve"> zł.;</w:t>
      </w:r>
    </w:p>
    <w:p w14:paraId="180A9637" w14:textId="38B38FE7" w:rsidR="00C22311" w:rsidRPr="00E7160E" w:rsidRDefault="00C22311" w:rsidP="00D83001">
      <w:pPr>
        <w:pStyle w:val="Akapitzlist"/>
        <w:numPr>
          <w:ilvl w:val="0"/>
          <w:numId w:val="26"/>
        </w:numPr>
        <w:spacing w:line="276" w:lineRule="auto"/>
        <w:ind w:hanging="436"/>
        <w:jc w:val="both"/>
      </w:pPr>
      <w:r w:rsidRPr="00E7160E">
        <w:t xml:space="preserve">wkładu osobowego i rzeczowego o wartości </w:t>
      </w:r>
      <w:r w:rsidR="00304DC2" w:rsidRPr="00D83001">
        <w:rPr>
          <w:b/>
        </w:rPr>
        <w:t>…………………………………</w:t>
      </w:r>
      <w:r w:rsidRPr="00D83001">
        <w:rPr>
          <w:b/>
        </w:rPr>
        <w:t xml:space="preserve"> zł</w:t>
      </w:r>
      <w:r w:rsidRPr="00E7160E">
        <w:t xml:space="preserve"> (słownie: </w:t>
      </w:r>
      <w:r w:rsidR="00304DC2">
        <w:t>………………………………………..</w:t>
      </w:r>
      <w:r w:rsidRPr="00E7160E">
        <w:t xml:space="preserve">). </w:t>
      </w:r>
    </w:p>
    <w:p w14:paraId="69316916" w14:textId="65E8EB79" w:rsidR="00C22311" w:rsidRPr="00E7160E" w:rsidRDefault="00C22311" w:rsidP="00C22311">
      <w:pPr>
        <w:ind w:left="284" w:hanging="284"/>
        <w:jc w:val="both"/>
      </w:pPr>
      <w:r w:rsidRPr="00E7160E">
        <w:t xml:space="preserve">5. Całkowity koszt zadania publicznego stanowi sumę kwot dotacji i środków, o których mowa w ust. 4, i wynosi łącznie </w:t>
      </w:r>
      <w:r w:rsidR="00304DC2">
        <w:rPr>
          <w:b/>
        </w:rPr>
        <w:t>…………………………………………….</w:t>
      </w:r>
      <w:r w:rsidRPr="00E7160E">
        <w:rPr>
          <w:b/>
        </w:rPr>
        <w:t xml:space="preserve"> zł</w:t>
      </w:r>
      <w:r w:rsidRPr="00E7160E">
        <w:t xml:space="preserve">. (słownie: </w:t>
      </w:r>
      <w:r w:rsidR="00304DC2">
        <w:t>………………………………………………………………….</w:t>
      </w:r>
      <w:r w:rsidRPr="00E7160E">
        <w:t xml:space="preserve"> złotych).</w:t>
      </w:r>
    </w:p>
    <w:p w14:paraId="2799582C" w14:textId="3136D2FA" w:rsidR="00C22311" w:rsidRPr="00E7160E" w:rsidRDefault="00C22311" w:rsidP="00C22311">
      <w:pPr>
        <w:spacing w:line="276" w:lineRule="auto"/>
        <w:ind w:left="284" w:hanging="257"/>
        <w:jc w:val="both"/>
      </w:pPr>
      <w:r w:rsidRPr="00E7160E">
        <w:t>6. Wysokość środków ze źródeł, o których mowa w ust. 4, może się zmieniać, o ile nie zmniejszy się wartość tych środków w stosunku do wydatkowanej kwoty dotacji.</w:t>
      </w:r>
    </w:p>
    <w:p w14:paraId="47AF028A" w14:textId="261055E4" w:rsidR="00C22311" w:rsidRPr="00E7160E" w:rsidRDefault="00C22311" w:rsidP="00C22311">
      <w:pPr>
        <w:spacing w:line="276" w:lineRule="auto"/>
        <w:ind w:left="284" w:hanging="257"/>
        <w:jc w:val="both"/>
      </w:pPr>
      <w:r w:rsidRPr="00E7160E">
        <w:t>7. Naruszenie postanowień, o których mowa w ust. 3–6, uważa się za pobranie dotacji w nadmiernej wysokości. W tym wypadku odpowiednia część dotacji podlegać będzie zwrotowi do budżetu państwa na zasadach określonych w § 9 niniejszej umowy.</w:t>
      </w:r>
      <w:r w:rsidRPr="00E7160E" w:rsidDel="006D3A39">
        <w:t xml:space="preserve"> </w:t>
      </w:r>
    </w:p>
    <w:p w14:paraId="20014831" w14:textId="7FA156E2" w:rsidR="00C22311" w:rsidRPr="00E7160E" w:rsidRDefault="009F57D6" w:rsidP="00C22311">
      <w:pPr>
        <w:tabs>
          <w:tab w:val="left" w:pos="180"/>
        </w:tabs>
        <w:spacing w:line="276" w:lineRule="auto"/>
        <w:ind w:left="284"/>
        <w:jc w:val="center"/>
        <w:rPr>
          <w:b/>
        </w:rPr>
      </w:pPr>
      <w:r>
        <w:rPr>
          <w:b/>
        </w:rPr>
        <w:br w:type="column"/>
      </w:r>
      <w:r w:rsidR="00C22311" w:rsidRPr="00E7160E">
        <w:rPr>
          <w:b/>
        </w:rPr>
        <w:t>§ 4</w:t>
      </w:r>
    </w:p>
    <w:p w14:paraId="6C3B5464" w14:textId="77777777" w:rsidR="00C22311" w:rsidRPr="00E7160E" w:rsidRDefault="00C22311" w:rsidP="00C22311">
      <w:pPr>
        <w:spacing w:line="276" w:lineRule="auto"/>
        <w:jc w:val="center"/>
        <w:rPr>
          <w:b/>
        </w:rPr>
      </w:pPr>
      <w:r w:rsidRPr="00E7160E">
        <w:rPr>
          <w:b/>
        </w:rPr>
        <w:t>Dokonywanie przesunięć w zakresie ponoszonych wydatków</w:t>
      </w:r>
    </w:p>
    <w:p w14:paraId="3B21834E" w14:textId="77777777" w:rsidR="00C22311" w:rsidRPr="00E7160E" w:rsidRDefault="00C22311" w:rsidP="00C22311">
      <w:pPr>
        <w:spacing w:line="276" w:lineRule="auto"/>
        <w:jc w:val="center"/>
        <w:rPr>
          <w:b/>
        </w:rPr>
      </w:pPr>
    </w:p>
    <w:p w14:paraId="0FB70E4C" w14:textId="4EC5FFC4" w:rsidR="00C22311" w:rsidRPr="00543CC7" w:rsidRDefault="00C22311" w:rsidP="00C22311">
      <w:pPr>
        <w:pStyle w:val="Tekstpodstawowy2"/>
        <w:numPr>
          <w:ilvl w:val="0"/>
          <w:numId w:val="2"/>
        </w:numPr>
        <w:tabs>
          <w:tab w:val="left" w:pos="180"/>
        </w:tabs>
        <w:spacing w:line="276" w:lineRule="auto"/>
        <w:ind w:left="284" w:hanging="284"/>
        <w:rPr>
          <w:rFonts w:ascii="Times New Roman" w:hAnsi="Times New Roman"/>
        </w:rPr>
      </w:pPr>
      <w:r w:rsidRPr="00543CC7">
        <w:rPr>
          <w:rFonts w:ascii="Times New Roman" w:hAnsi="Times New Roman"/>
        </w:rPr>
        <w:t xml:space="preserve"> Dopuszcza się dokonywanie przesunięć pomiędzy poszczególnymi pozycjami kosztów określonymi w kalkulacji przewidywanych kosztów </w:t>
      </w:r>
      <w:r w:rsidR="00543CC7" w:rsidRPr="00543CC7">
        <w:rPr>
          <w:rFonts w:ascii="Times New Roman" w:eastAsia="Calibri" w:hAnsi="Times New Roman"/>
        </w:rPr>
        <w:t>w trakcie realizacji zadania publicznego na poziomie 20 % danego kosztu.</w:t>
      </w:r>
    </w:p>
    <w:p w14:paraId="7CAC2D9B" w14:textId="77777777" w:rsidR="00C22311" w:rsidRPr="00E7160E" w:rsidRDefault="00C22311" w:rsidP="00C22311">
      <w:pPr>
        <w:pStyle w:val="Tekstpodstawowy2"/>
        <w:numPr>
          <w:ilvl w:val="0"/>
          <w:numId w:val="2"/>
        </w:numPr>
        <w:tabs>
          <w:tab w:val="left" w:pos="180"/>
        </w:tabs>
        <w:spacing w:line="276" w:lineRule="auto"/>
        <w:ind w:left="284" w:hanging="284"/>
        <w:rPr>
          <w:rFonts w:ascii="Times New Roman" w:hAnsi="Times New Roman"/>
        </w:rPr>
      </w:pPr>
      <w:r w:rsidRPr="00E7160E">
        <w:rPr>
          <w:rFonts w:ascii="Times New Roman" w:hAnsi="Times New Roman"/>
        </w:rPr>
        <w:t xml:space="preserve"> Naruszenie postanowienia, o którym mowa w ust. 1, uważa się za pobranie części dotacji w nadmiernej wysokości.</w:t>
      </w:r>
    </w:p>
    <w:p w14:paraId="745E95C2" w14:textId="77777777" w:rsidR="00C22311" w:rsidRPr="00E7160E" w:rsidRDefault="00C22311" w:rsidP="00C22311">
      <w:pPr>
        <w:spacing w:line="276" w:lineRule="auto"/>
        <w:jc w:val="center"/>
        <w:rPr>
          <w:b/>
        </w:rPr>
      </w:pPr>
    </w:p>
    <w:p w14:paraId="6BA41674" w14:textId="77777777" w:rsidR="00C22311" w:rsidRPr="00E7160E" w:rsidRDefault="00C22311" w:rsidP="00C22311">
      <w:pPr>
        <w:spacing w:line="276" w:lineRule="auto"/>
        <w:jc w:val="center"/>
        <w:rPr>
          <w:b/>
        </w:rPr>
      </w:pPr>
      <w:r w:rsidRPr="00E7160E">
        <w:rPr>
          <w:b/>
        </w:rPr>
        <w:t>§ 5</w:t>
      </w:r>
    </w:p>
    <w:p w14:paraId="10FE5E66" w14:textId="77777777" w:rsidR="00C22311" w:rsidRPr="00E7160E" w:rsidRDefault="00C22311" w:rsidP="00C22311">
      <w:pPr>
        <w:spacing w:line="276" w:lineRule="auto"/>
        <w:jc w:val="center"/>
        <w:rPr>
          <w:b/>
        </w:rPr>
      </w:pPr>
      <w:r w:rsidRPr="00E7160E">
        <w:rPr>
          <w:b/>
        </w:rPr>
        <w:t>Dokumentacja związana z realizacją zadania publicznego</w:t>
      </w:r>
    </w:p>
    <w:p w14:paraId="09782515" w14:textId="77777777" w:rsidR="00C22311" w:rsidRPr="00E7160E" w:rsidRDefault="00C22311" w:rsidP="00C22311">
      <w:pPr>
        <w:spacing w:line="276" w:lineRule="auto"/>
        <w:jc w:val="center"/>
        <w:rPr>
          <w:b/>
        </w:rPr>
      </w:pPr>
    </w:p>
    <w:p w14:paraId="48743FEB" w14:textId="4111D704" w:rsidR="008311F5" w:rsidRDefault="00C22311" w:rsidP="008311F5">
      <w:pPr>
        <w:spacing w:line="276" w:lineRule="auto"/>
        <w:ind w:left="284" w:hanging="284"/>
        <w:jc w:val="both"/>
      </w:pPr>
      <w:r w:rsidRPr="00E7160E">
        <w:t xml:space="preserve">1. </w:t>
      </w:r>
      <w:r w:rsidR="008311F5">
        <w:t xml:space="preserve">Zleceniobiorca jest zobowiązany do prowadzenia wyodrębnionej ewidencji księgowej  zgodnie z zasadami wynikającymi z ustawy z dnia 29 września 1994 r. o rachunkowości (Dz. U. z 2021 r. poz. 217), w sposób umożliwiający identyfikację poszczególnych operacji księgowych dotyczących realizowania zadania publicznego. </w:t>
      </w:r>
    </w:p>
    <w:p w14:paraId="2EE79100" w14:textId="77777777" w:rsidR="008311F5" w:rsidRDefault="008311F5" w:rsidP="008311F5">
      <w:pPr>
        <w:spacing w:line="276" w:lineRule="auto"/>
        <w:ind w:left="284" w:hanging="284"/>
        <w:jc w:val="both"/>
      </w:pPr>
      <w:r>
        <w:t>2. Każdy  dowód  księgowy, poświadczający dokonanie wydatku opłaconego w całości lub części ze środków pochodzących z dotacji, Zleceniobiorca opatrzy opisem o treści „Wydatek na realizację zadania konkursowego określonego w ofercie nr ……/2021 (poz. ….kosztorysu), został opłacony ze środków dotacji Wojewody Mazowieckiego na podstawie umowy nr …………, z dnia ……..2021 r. w kwocie ……….zł (słownie:…….złotych)”. Opis umieszczony na dokumencie księgowym powinien zawierać datę i podpis osoby sporządzającej. Dowód księgowy musi być zgodny z warunkami jakie określone zostały w  art. 21 i 22 ustawy z dnia 29 września 1994 r. o rachunkowości.</w:t>
      </w:r>
    </w:p>
    <w:p w14:paraId="26BACF27" w14:textId="300E47DC" w:rsidR="00C22311" w:rsidRPr="00E7160E" w:rsidRDefault="00C22311" w:rsidP="008311F5">
      <w:pPr>
        <w:spacing w:line="276" w:lineRule="auto"/>
        <w:ind w:left="284" w:hanging="284"/>
        <w:jc w:val="both"/>
      </w:pPr>
      <w:r w:rsidRPr="00E7160E">
        <w:t>3.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67A9D246" w14:textId="77777777" w:rsidR="00C22311" w:rsidRPr="00E7160E" w:rsidRDefault="00C22311" w:rsidP="00C22311">
      <w:pPr>
        <w:spacing w:after="120"/>
        <w:ind w:left="284" w:hanging="284"/>
        <w:jc w:val="both"/>
      </w:pPr>
      <w:r w:rsidRPr="00E7160E">
        <w:t>4. Niedochowanie zobowiązania, o którym mowa w ust. 1 i 2, uznaje się, w zależności od zakresu jego naruszenia, za niezrealizowanie części albo całości zadania publicznego, chyba że z innych dowodów księgowych wynika, że część albo całość zadania została zrealizowana prawidłowo.</w:t>
      </w:r>
    </w:p>
    <w:p w14:paraId="78F4AFBA" w14:textId="77777777" w:rsidR="00C22311" w:rsidRPr="00E7160E" w:rsidRDefault="00C22311" w:rsidP="00C22311">
      <w:pPr>
        <w:spacing w:line="276" w:lineRule="auto"/>
        <w:jc w:val="center"/>
        <w:rPr>
          <w:b/>
        </w:rPr>
      </w:pPr>
    </w:p>
    <w:p w14:paraId="5E066CC7" w14:textId="5F33C6D0" w:rsidR="00C22311" w:rsidRPr="00E7160E" w:rsidRDefault="00C22311" w:rsidP="00C22311">
      <w:pPr>
        <w:spacing w:line="276" w:lineRule="auto"/>
        <w:jc w:val="center"/>
        <w:rPr>
          <w:b/>
        </w:rPr>
      </w:pPr>
      <w:r w:rsidRPr="00E7160E">
        <w:rPr>
          <w:b/>
        </w:rPr>
        <w:t>§</w:t>
      </w:r>
      <w:r w:rsidR="008D5DB5">
        <w:rPr>
          <w:b/>
        </w:rPr>
        <w:t xml:space="preserve"> </w:t>
      </w:r>
      <w:r w:rsidRPr="00E7160E">
        <w:rPr>
          <w:b/>
        </w:rPr>
        <w:t>6</w:t>
      </w:r>
    </w:p>
    <w:p w14:paraId="3787F206" w14:textId="77777777" w:rsidR="00C22311" w:rsidRPr="00E7160E" w:rsidRDefault="00C22311" w:rsidP="00C22311">
      <w:pPr>
        <w:spacing w:line="276" w:lineRule="auto"/>
        <w:jc w:val="center"/>
      </w:pPr>
      <w:r w:rsidRPr="00E7160E">
        <w:rPr>
          <w:b/>
        </w:rPr>
        <w:t>Obowiązki i uprawnienia informacyjne</w:t>
      </w:r>
      <w:r w:rsidRPr="00E7160E">
        <w:t xml:space="preserve"> </w:t>
      </w:r>
    </w:p>
    <w:p w14:paraId="755CA0F3" w14:textId="77777777" w:rsidR="00C22311" w:rsidRPr="00E7160E" w:rsidRDefault="00C22311" w:rsidP="00C22311">
      <w:pPr>
        <w:spacing w:line="276" w:lineRule="auto"/>
        <w:rPr>
          <w:b/>
        </w:rPr>
      </w:pPr>
    </w:p>
    <w:p w14:paraId="7D978322" w14:textId="7A67FA00" w:rsidR="00C22311" w:rsidRPr="00E7160E" w:rsidRDefault="00C22311" w:rsidP="00C22311">
      <w:pPr>
        <w:tabs>
          <w:tab w:val="num" w:pos="540"/>
        </w:tabs>
        <w:spacing w:line="276" w:lineRule="auto"/>
        <w:ind w:left="284" w:hanging="284"/>
        <w:jc w:val="both"/>
      </w:pPr>
      <w:r w:rsidRPr="00E7160E">
        <w:t>1. Zleceniobiorca zobowiązuje się do umieszczania logo</w:t>
      </w:r>
      <w:r w:rsidR="008D5DB5">
        <w:t>typu</w:t>
      </w:r>
      <w:r w:rsidRPr="00E7160E">
        <w:t xml:space="preserve"> Zleceniodawcy i informacji, że zadanie publiczne jest współfinansowane ze środków otrzymanych od Zleceniodawcy,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t>
      </w:r>
    </w:p>
    <w:p w14:paraId="388EAF1B" w14:textId="482D580C" w:rsidR="00C22311" w:rsidRPr="00E7160E" w:rsidRDefault="00C22311" w:rsidP="00C22311">
      <w:pPr>
        <w:tabs>
          <w:tab w:val="num" w:pos="540"/>
        </w:tabs>
        <w:spacing w:line="276" w:lineRule="auto"/>
        <w:ind w:left="284" w:hanging="284"/>
        <w:jc w:val="both"/>
      </w:pPr>
      <w:r w:rsidRPr="00E7160E">
        <w:t>2.  Logo</w:t>
      </w:r>
      <w:r w:rsidR="008D5DB5">
        <w:t>typ</w:t>
      </w:r>
      <w:r w:rsidRPr="00E7160E">
        <w:t xml:space="preserve"> oraz treść wymaganych informacji Zleceniodawca przekazuje Zleceniobiorcy.</w:t>
      </w:r>
    </w:p>
    <w:p w14:paraId="54E06D1C" w14:textId="060F121D" w:rsidR="00C22311" w:rsidRPr="00E7160E" w:rsidRDefault="00C22311" w:rsidP="00C22311">
      <w:pPr>
        <w:tabs>
          <w:tab w:val="num" w:pos="540"/>
        </w:tabs>
        <w:spacing w:line="276" w:lineRule="auto"/>
        <w:ind w:left="284" w:hanging="284"/>
        <w:jc w:val="both"/>
      </w:pPr>
      <w:r w:rsidRPr="00E7160E">
        <w:t>3.</w:t>
      </w:r>
      <w:r>
        <w:t xml:space="preserve"> </w:t>
      </w:r>
      <w:r w:rsidRPr="00E7160E">
        <w:t>Zleceniobiorca zobowiązany jest do prezentowania, we wszystkich publikowanych materiałach</w:t>
      </w:r>
      <w:r w:rsidR="007E38FE">
        <w:t xml:space="preserve"> d</w:t>
      </w:r>
      <w:r w:rsidRPr="00E7160E">
        <w:t xml:space="preserve">otyczących </w:t>
      </w:r>
      <w:r w:rsidR="007E38FE">
        <w:t>zadań finansowanych ze środków Zleceniodawcy</w:t>
      </w:r>
      <w:r w:rsidRPr="00E7160E">
        <w:t>, inf</w:t>
      </w:r>
      <w:r w:rsidR="007E38FE">
        <w:t xml:space="preserve">ormacji o zaangażowaniu </w:t>
      </w:r>
      <w:r w:rsidR="009E7AE8">
        <w:t xml:space="preserve">Zleceniodawcy </w:t>
      </w:r>
      <w:r w:rsidRPr="00E7160E">
        <w:t xml:space="preserve">w realizację wspólnego projektu, zawierającej wizerunek godła Rzeczypospolitej Polskiej, symbolizującej wsparcie administracji rządowej, umieszczony w sposób zapewniający należną cześć i szacunek. </w:t>
      </w:r>
    </w:p>
    <w:p w14:paraId="40C69DE5" w14:textId="77777777" w:rsidR="00C22311" w:rsidRPr="00E7160E" w:rsidRDefault="00C22311" w:rsidP="00C22311">
      <w:pPr>
        <w:pStyle w:val="Tekstpodstawowy2"/>
        <w:spacing w:line="276" w:lineRule="auto"/>
        <w:ind w:left="284" w:hanging="284"/>
        <w:rPr>
          <w:rFonts w:ascii="Times New Roman" w:hAnsi="Times New Roman"/>
        </w:rPr>
      </w:pPr>
      <w:r w:rsidRPr="00E7160E">
        <w:rPr>
          <w:rFonts w:ascii="Times New Roman" w:hAnsi="Times New Roman"/>
        </w:rPr>
        <w:t xml:space="preserve">4.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w:t>
      </w:r>
      <w:r w:rsidRPr="00E7160E">
        <w:rPr>
          <w:rFonts w:ascii="Times New Roman" w:hAnsi="Times New Roman"/>
        </w:rPr>
        <w:br/>
        <w:t xml:space="preserve">z wykonania zadania publicznego.   </w:t>
      </w:r>
    </w:p>
    <w:p w14:paraId="7828EC66" w14:textId="19B7BB53" w:rsidR="008D5DB5" w:rsidRDefault="00C22311" w:rsidP="00C22311">
      <w:pPr>
        <w:spacing w:line="276" w:lineRule="auto"/>
        <w:ind w:left="284" w:hanging="284"/>
        <w:jc w:val="both"/>
        <w:rPr>
          <w:bCs/>
          <w:color w:val="FF0000"/>
        </w:rPr>
      </w:pPr>
      <w:r w:rsidRPr="00E7160E">
        <w:t xml:space="preserve">5. </w:t>
      </w:r>
      <w:r w:rsidR="008D5DB5" w:rsidRPr="008D5DB5">
        <w:rPr>
          <w:color w:val="000000" w:themeColor="text1"/>
        </w:rPr>
        <w:t xml:space="preserve">Zleceniobiorca jest zobowiązany do podejmowania działań informacyjnych dotyczących sfinansowania realizacji zadania ze środków publicznych, przy wykorzystaniu różnych form i metod komunikacji na zasadach określonych w art. 35a i art. 35 d ustawy z dnia 27 sierpnia 2009 r. </w:t>
      </w:r>
      <w:r w:rsidR="008D5DB5" w:rsidRPr="008D5DB5">
        <w:rPr>
          <w:bCs/>
          <w:color w:val="000000" w:themeColor="text1"/>
        </w:rPr>
        <w:t>o finansach publicznych</w:t>
      </w:r>
      <w:r w:rsidR="00864B46">
        <w:rPr>
          <w:bCs/>
          <w:color w:val="000000" w:themeColor="text1"/>
        </w:rPr>
        <w:t xml:space="preserve"> </w:t>
      </w:r>
      <w:r w:rsidR="00D10C11">
        <w:t>(Dz. U. z 2021 r. poz. 305)</w:t>
      </w:r>
      <w:r w:rsidR="008D5DB5" w:rsidRPr="008D5DB5">
        <w:rPr>
          <w:bCs/>
          <w:color w:val="000000" w:themeColor="text1"/>
        </w:rPr>
        <w:t>.</w:t>
      </w:r>
    </w:p>
    <w:p w14:paraId="1EA4220D" w14:textId="493275D4" w:rsidR="00C22311" w:rsidRPr="00E7160E" w:rsidRDefault="008D5DB5" w:rsidP="00C22311">
      <w:pPr>
        <w:spacing w:line="276" w:lineRule="auto"/>
        <w:ind w:left="284" w:hanging="284"/>
        <w:jc w:val="both"/>
      </w:pPr>
      <w:r>
        <w:t xml:space="preserve">6. </w:t>
      </w:r>
      <w:r w:rsidR="00C22311" w:rsidRPr="00E7160E">
        <w:t>Zleceniobiorca jest zobowiązany informować na bieżąco, jednak nie później niż w terminie 14 dni od daty zaistnienia zmian, w szczególności o:</w:t>
      </w:r>
    </w:p>
    <w:p w14:paraId="19BB079E" w14:textId="77777777" w:rsidR="00C22311" w:rsidRPr="00E7160E" w:rsidRDefault="00C22311" w:rsidP="00C22311">
      <w:pPr>
        <w:numPr>
          <w:ilvl w:val="0"/>
          <w:numId w:val="6"/>
        </w:numPr>
        <w:spacing w:line="276" w:lineRule="auto"/>
        <w:ind w:left="709" w:hanging="425"/>
        <w:jc w:val="both"/>
      </w:pPr>
      <w:r w:rsidRPr="00E7160E">
        <w:t>zmianie adresu siedziby oraz adresów i numerów telefonów osób upoważnionych do reprezentacji;</w:t>
      </w:r>
    </w:p>
    <w:p w14:paraId="37200966" w14:textId="7F91C2FF" w:rsidR="00C22311" w:rsidRPr="00BB5EEE" w:rsidRDefault="00C22311" w:rsidP="00C22311">
      <w:pPr>
        <w:numPr>
          <w:ilvl w:val="0"/>
          <w:numId w:val="6"/>
        </w:numPr>
        <w:spacing w:line="276" w:lineRule="auto"/>
        <w:ind w:left="284" w:firstLine="0"/>
        <w:jc w:val="both"/>
        <w:rPr>
          <w:b/>
        </w:rPr>
      </w:pPr>
      <w:r w:rsidRPr="00E7160E">
        <w:t>ogłoszeniu likwidacji lub wszczęciu postępowania upadłościowego.</w:t>
      </w:r>
    </w:p>
    <w:p w14:paraId="0F29FDEE" w14:textId="2E86A866" w:rsidR="00BB5EEE" w:rsidRPr="00BB5EEE" w:rsidRDefault="00BB5EEE" w:rsidP="00BB5EEE">
      <w:pPr>
        <w:spacing w:line="276" w:lineRule="auto"/>
        <w:jc w:val="both"/>
        <w:rPr>
          <w:b/>
          <w:color w:val="FF0000"/>
        </w:rPr>
      </w:pPr>
    </w:p>
    <w:p w14:paraId="15F2BF9A" w14:textId="664C602D" w:rsidR="00BB5EEE" w:rsidRPr="00BB5EEE" w:rsidRDefault="00BB5EEE" w:rsidP="00BB5EEE">
      <w:pPr>
        <w:spacing w:line="276" w:lineRule="auto"/>
        <w:jc w:val="both"/>
        <w:rPr>
          <w:b/>
        </w:rPr>
      </w:pPr>
    </w:p>
    <w:p w14:paraId="4FEF825A" w14:textId="77777777" w:rsidR="003D0A61" w:rsidRPr="003D0A61" w:rsidRDefault="003D0A61" w:rsidP="003D0A61">
      <w:pPr>
        <w:spacing w:line="276" w:lineRule="auto"/>
        <w:jc w:val="center"/>
        <w:rPr>
          <w:b/>
        </w:rPr>
      </w:pPr>
      <w:r w:rsidRPr="003D0A61">
        <w:rPr>
          <w:b/>
        </w:rPr>
        <w:t>§ 7</w:t>
      </w:r>
    </w:p>
    <w:p w14:paraId="32688C0A" w14:textId="77777777" w:rsidR="003D0A61" w:rsidRPr="003D0A61" w:rsidRDefault="003D0A61" w:rsidP="003D0A61">
      <w:pPr>
        <w:spacing w:line="276" w:lineRule="auto"/>
        <w:jc w:val="center"/>
        <w:outlineLvl w:val="4"/>
        <w:rPr>
          <w:b/>
          <w:bCs/>
          <w:iCs/>
        </w:rPr>
      </w:pPr>
      <w:r w:rsidRPr="003D0A61">
        <w:rPr>
          <w:b/>
          <w:bCs/>
          <w:iCs/>
        </w:rPr>
        <w:t>Monitoring i kontrola zadania publicznego</w:t>
      </w:r>
    </w:p>
    <w:p w14:paraId="6FD13133" w14:textId="77777777" w:rsidR="003D0A61" w:rsidRPr="003D0A61" w:rsidRDefault="003D0A61" w:rsidP="003D0A61"/>
    <w:p w14:paraId="47595C00" w14:textId="77777777" w:rsidR="003D0A61" w:rsidRPr="003D0A61" w:rsidRDefault="003D0A61" w:rsidP="003D0A61">
      <w:pPr>
        <w:tabs>
          <w:tab w:val="left" w:pos="180"/>
        </w:tabs>
        <w:spacing w:line="276" w:lineRule="auto"/>
        <w:ind w:left="284" w:hanging="284"/>
        <w:jc w:val="both"/>
      </w:pPr>
      <w:r w:rsidRPr="003D0A61">
        <w:t xml:space="preserve">1. </w:t>
      </w:r>
      <w:r w:rsidRPr="003D0A61">
        <w:rPr>
          <w:color w:val="000000"/>
        </w:rPr>
        <w:t xml:space="preserve">Zleceniodawca ma prawo do </w:t>
      </w:r>
      <w:r w:rsidRPr="003D0A61">
        <w:rPr>
          <w:rFonts w:eastAsia="Calibri"/>
          <w:color w:val="000000"/>
          <w:lang w:eastAsia="en-US"/>
        </w:rPr>
        <w:t>monitorowania stopnia prawidłowości i terminowości realizacji zadania przez Zleceniobiorcę w celu potwierdzenia, iż realizacja zadania publicznego przebiega zgodnie z umową, w szczególności poprzez wezwanie do złożenia sprawozdania częściowego lub wyjaśnień.</w:t>
      </w:r>
    </w:p>
    <w:p w14:paraId="4A2B4A2F" w14:textId="77777777" w:rsidR="003D0A61" w:rsidRPr="003D0A61" w:rsidRDefault="003D0A61" w:rsidP="003D0A61">
      <w:pPr>
        <w:tabs>
          <w:tab w:val="left" w:pos="180"/>
        </w:tabs>
        <w:spacing w:line="276" w:lineRule="auto"/>
        <w:ind w:left="284" w:hanging="284"/>
        <w:jc w:val="both"/>
      </w:pPr>
      <w:r w:rsidRPr="003D0A61">
        <w:t>2. Zleceniodawca sprawuje kontrolę prawidłowości wykonywania zadania publicznego przez Zleceniobiorcę, w tym wydatkowania przekazanej dotacji oraz środków, o których mowa w § 3 ust. 1. Kontrola prowadzona jest w trybie i na zasadach określonych w ustawie z dnia 15 lipca 2011 r. o kontroli w administracji rządowej (Dz. U. z 2020 r. poz. 224) Kontrola może być przeprowadzona w toku realizacji zadania publicznego oraz po jego zakończeniu do czasu ustania zobowiązania, o którym mowa w § 5 ust. 3.</w:t>
      </w:r>
    </w:p>
    <w:p w14:paraId="79C9D346" w14:textId="77777777" w:rsidR="003D0A61" w:rsidRPr="003D0A61" w:rsidRDefault="003D0A61" w:rsidP="003D0A61">
      <w:pPr>
        <w:numPr>
          <w:ilvl w:val="0"/>
          <w:numId w:val="5"/>
        </w:numPr>
        <w:tabs>
          <w:tab w:val="num" w:pos="284"/>
        </w:tabs>
        <w:spacing w:line="276" w:lineRule="auto"/>
        <w:ind w:left="284" w:hanging="284"/>
        <w:jc w:val="both"/>
      </w:pPr>
      <w:r w:rsidRPr="003D0A61">
        <w:t>W ramach kontroli, o której mowa w ust. 2,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4EBB1B57" w14:textId="77777777" w:rsidR="003D0A61" w:rsidRPr="003D0A61" w:rsidRDefault="003D0A61" w:rsidP="003D0A61">
      <w:pPr>
        <w:numPr>
          <w:ilvl w:val="0"/>
          <w:numId w:val="5"/>
        </w:numPr>
        <w:tabs>
          <w:tab w:val="num" w:pos="284"/>
        </w:tabs>
        <w:spacing w:line="276" w:lineRule="auto"/>
        <w:ind w:left="284" w:hanging="284"/>
        <w:jc w:val="both"/>
      </w:pPr>
      <w:r w:rsidRPr="003D0A61">
        <w:t>Prawo kontroli przysługuje osobom upoważnionym przez Zleceniodawcę zarówno w siedzibie Zleceniobiorcy, jak i w miejscu realizacji zadania publicznego.</w:t>
      </w:r>
    </w:p>
    <w:p w14:paraId="135C4772" w14:textId="77777777" w:rsidR="003D0A61" w:rsidRDefault="003D0A61" w:rsidP="003D0A61">
      <w:pPr>
        <w:numPr>
          <w:ilvl w:val="0"/>
          <w:numId w:val="5"/>
        </w:numPr>
        <w:tabs>
          <w:tab w:val="num" w:pos="284"/>
        </w:tabs>
        <w:spacing w:line="276" w:lineRule="auto"/>
        <w:ind w:left="284" w:hanging="284"/>
        <w:jc w:val="both"/>
      </w:pPr>
      <w:r w:rsidRPr="003D0A61">
        <w:t>Kontrola lub poszczególne jej czynności mogą być przeprowadzane również w siedzibie Zleceniodawcy.</w:t>
      </w:r>
    </w:p>
    <w:p w14:paraId="65957F7F" w14:textId="69CA5CF0" w:rsidR="003D0A61" w:rsidRPr="003D0A61" w:rsidRDefault="003D0A61" w:rsidP="003D0A61">
      <w:pPr>
        <w:numPr>
          <w:ilvl w:val="0"/>
          <w:numId w:val="5"/>
        </w:numPr>
        <w:tabs>
          <w:tab w:val="num" w:pos="284"/>
        </w:tabs>
        <w:spacing w:line="276" w:lineRule="auto"/>
        <w:ind w:left="284" w:hanging="426"/>
        <w:jc w:val="both"/>
      </w:pPr>
      <w:r w:rsidRPr="003D0A61">
        <w:t>O wynikach kontroli, o której mowa w ust. 2, Zleceniodawca poinformuje Zleceniobiorcę, a w przypadku stwierdzenia nieprawidłowości przekaże mu wnioski i zalecenia mające na celu ich usunięcie.</w:t>
      </w:r>
    </w:p>
    <w:p w14:paraId="334913AA" w14:textId="77777777" w:rsidR="003D0A61" w:rsidRPr="003D0A61" w:rsidRDefault="003D0A61" w:rsidP="003D0A61">
      <w:pPr>
        <w:numPr>
          <w:ilvl w:val="0"/>
          <w:numId w:val="5"/>
        </w:numPr>
        <w:tabs>
          <w:tab w:val="clear" w:pos="3960"/>
          <w:tab w:val="num" w:pos="284"/>
        </w:tabs>
        <w:spacing w:line="276" w:lineRule="auto"/>
        <w:ind w:left="284" w:hanging="426"/>
        <w:jc w:val="both"/>
        <w:rPr>
          <w:u w:val="single"/>
        </w:rPr>
      </w:pPr>
      <w:r w:rsidRPr="003D0A61">
        <w:t>Zleceniobiorca jest zobowiązany w terminie nie dłuższym niż 14 dni od dnia otrzymania wniosków i zaleceń, o których mowa w ust. 5, do ich wykonania i powiadomienia o sposobie ich wykonania Zleceniodawcy.</w:t>
      </w:r>
    </w:p>
    <w:p w14:paraId="15842326" w14:textId="77777777" w:rsidR="003D0A61" w:rsidRPr="003D0A61" w:rsidRDefault="003D0A61" w:rsidP="003D0A61">
      <w:pPr>
        <w:spacing w:line="276" w:lineRule="auto"/>
        <w:ind w:left="284"/>
        <w:jc w:val="both"/>
        <w:rPr>
          <w:u w:val="single"/>
        </w:rPr>
      </w:pPr>
    </w:p>
    <w:p w14:paraId="7F56D91E" w14:textId="1AE267CD" w:rsidR="003D0A61" w:rsidRPr="003D0A61" w:rsidRDefault="003D0A61" w:rsidP="003D0A61">
      <w:pPr>
        <w:keepNext/>
        <w:spacing w:before="120" w:after="60" w:line="276" w:lineRule="auto"/>
        <w:jc w:val="center"/>
        <w:outlineLvl w:val="3"/>
        <w:rPr>
          <w:b/>
          <w:bCs/>
          <w:caps/>
        </w:rPr>
      </w:pPr>
      <w:r w:rsidRPr="003D0A61">
        <w:rPr>
          <w:b/>
          <w:bCs/>
          <w:caps/>
        </w:rPr>
        <w:t>§ 8</w:t>
      </w:r>
    </w:p>
    <w:p w14:paraId="41D4621D" w14:textId="77777777" w:rsidR="003D0A61" w:rsidRPr="003D0A61" w:rsidRDefault="003D0A61" w:rsidP="003D0A61">
      <w:pPr>
        <w:keepNext/>
        <w:spacing w:line="276" w:lineRule="auto"/>
        <w:jc w:val="center"/>
        <w:outlineLvl w:val="3"/>
        <w:rPr>
          <w:b/>
          <w:bCs/>
        </w:rPr>
      </w:pPr>
      <w:r w:rsidRPr="003D0A61">
        <w:rPr>
          <w:b/>
          <w:bCs/>
        </w:rPr>
        <w:t>Obowiązki sprawozdawcze Zleceniobiorcy</w:t>
      </w:r>
    </w:p>
    <w:p w14:paraId="0BC4C316" w14:textId="77777777" w:rsidR="003D0A61" w:rsidRPr="003D0A61" w:rsidRDefault="003D0A61" w:rsidP="003D0A61"/>
    <w:p w14:paraId="167CE096" w14:textId="77777777" w:rsidR="003D0A61" w:rsidRPr="003D0A61" w:rsidRDefault="003D0A61" w:rsidP="003D0A61">
      <w:pPr>
        <w:numPr>
          <w:ilvl w:val="0"/>
          <w:numId w:val="7"/>
        </w:numPr>
        <w:tabs>
          <w:tab w:val="left" w:pos="180"/>
        </w:tabs>
        <w:spacing w:line="276" w:lineRule="auto"/>
        <w:ind w:left="284" w:hanging="284"/>
        <w:jc w:val="both"/>
      </w:pPr>
      <w:r w:rsidRPr="003D0A61">
        <w:t xml:space="preserve"> Akceptacja sprawozdania i rozliczenie dotacji polega na weryfikacji przez Zleceniodawcę założonych w ofercie rezultatów i działań Zleceniobiorcy</w:t>
      </w:r>
    </w:p>
    <w:p w14:paraId="4FC099CE" w14:textId="77777777" w:rsidR="003D0A61" w:rsidRPr="003D0A61" w:rsidRDefault="003D0A61" w:rsidP="003D0A61">
      <w:pPr>
        <w:numPr>
          <w:ilvl w:val="0"/>
          <w:numId w:val="7"/>
        </w:numPr>
        <w:tabs>
          <w:tab w:val="left" w:pos="180"/>
        </w:tabs>
        <w:spacing w:line="276" w:lineRule="auto"/>
        <w:ind w:left="284" w:hanging="284"/>
        <w:jc w:val="both"/>
      </w:pPr>
      <w:r w:rsidRPr="003D0A61">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poz. 2057). Zleceniobiorca jest zobowiązany do dostarczenia sprawozdania w terminie 30 dni od dnia doręczenia wezwania</w:t>
      </w:r>
      <w:r w:rsidRPr="003D0A61">
        <w:rPr>
          <w:bCs/>
        </w:rPr>
        <w:t>.</w:t>
      </w:r>
    </w:p>
    <w:p w14:paraId="2AD96055" w14:textId="77777777" w:rsidR="003D0A61" w:rsidRPr="003D0A61" w:rsidRDefault="003D0A61" w:rsidP="003D0A61">
      <w:pPr>
        <w:tabs>
          <w:tab w:val="left" w:pos="180"/>
        </w:tabs>
        <w:spacing w:line="276" w:lineRule="auto"/>
        <w:ind w:left="360" w:hanging="360"/>
        <w:jc w:val="both"/>
        <w:rPr>
          <w:bCs/>
        </w:rPr>
      </w:pPr>
      <w:r w:rsidRPr="003D0A61">
        <w:rPr>
          <w:bCs/>
        </w:rPr>
        <w:t>3. Zleceniobiorca składa sprawozdanie końcowe z wykonania zadania publicznego sporządzone według wzoru, o którym mowa w ust. 2, w terminie 30 dni od dnia zakończenia realizacji zadania</w:t>
      </w:r>
      <w:r w:rsidRPr="003D0A61">
        <w:rPr>
          <w:bCs/>
          <w:vertAlign w:val="superscript"/>
        </w:rPr>
        <w:t xml:space="preserve"> </w:t>
      </w:r>
      <w:r w:rsidRPr="003D0A61">
        <w:rPr>
          <w:bCs/>
        </w:rPr>
        <w:t>publicznego.</w:t>
      </w:r>
    </w:p>
    <w:p w14:paraId="70517751" w14:textId="77777777" w:rsidR="003D0A61" w:rsidRPr="003D0A61" w:rsidRDefault="003D0A61" w:rsidP="003D0A61">
      <w:pPr>
        <w:tabs>
          <w:tab w:val="left" w:pos="180"/>
        </w:tabs>
        <w:spacing w:line="276" w:lineRule="auto"/>
        <w:ind w:left="284" w:hanging="284"/>
        <w:jc w:val="both"/>
      </w:pPr>
      <w:r w:rsidRPr="003D0A61">
        <w:rPr>
          <w:bCs/>
        </w:rPr>
        <w:t xml:space="preserve">4. Zleceniodawca ma prawo żądać, aby Zleceniobiorca, w wyznaczonym terminie, przedstawił dodatkowe informacje, wyjaśnienia oraz dowody do sprawozdań, o których mowa w ust. 2 -3. Żądanie to </w:t>
      </w:r>
      <w:r w:rsidRPr="003D0A61">
        <w:t>jest wiążące dla Zleceniobiorcy.</w:t>
      </w:r>
    </w:p>
    <w:p w14:paraId="005B417C" w14:textId="77777777" w:rsidR="003D0A61" w:rsidRPr="003D0A61" w:rsidRDefault="003D0A61" w:rsidP="003D0A61">
      <w:pPr>
        <w:numPr>
          <w:ilvl w:val="0"/>
          <w:numId w:val="8"/>
        </w:numPr>
        <w:tabs>
          <w:tab w:val="left" w:pos="180"/>
        </w:tabs>
        <w:spacing w:line="276" w:lineRule="auto"/>
        <w:ind w:left="284" w:hanging="284"/>
        <w:jc w:val="both"/>
      </w:pPr>
      <w:r w:rsidRPr="003D0A61">
        <w:t xml:space="preserve"> W przypadku niezłożenia sprawozdań, o których mowa w ust. 2–3, w terminie Zleceniodawca wzywa pisemnie Zleceniobiorcę do ich złożenia w terminie 7 dni od dnia otrzymania wezwania. </w:t>
      </w:r>
    </w:p>
    <w:p w14:paraId="47EBEA9E" w14:textId="77777777" w:rsidR="003D0A61" w:rsidRPr="003D0A61" w:rsidRDefault="003D0A61" w:rsidP="003D0A61">
      <w:pPr>
        <w:numPr>
          <w:ilvl w:val="0"/>
          <w:numId w:val="8"/>
        </w:numPr>
        <w:tabs>
          <w:tab w:val="left" w:pos="180"/>
        </w:tabs>
        <w:spacing w:line="276" w:lineRule="auto"/>
        <w:ind w:left="284" w:hanging="284"/>
        <w:jc w:val="both"/>
      </w:pPr>
      <w:r w:rsidRPr="003D0A61">
        <w:t xml:space="preserve"> Niezastosowanie się do wezwania, o którym mowa w ust. 5 skutkuje uznaniem dotacji za wykorzystaną niezgodnie z przeznaczeniem na zasadach, o których mowa w ustawie z dnia 27 sierpnia 2009 r. o finansach publicznych.</w:t>
      </w:r>
    </w:p>
    <w:p w14:paraId="40948E8F" w14:textId="77777777" w:rsidR="003D0A61" w:rsidRPr="003D0A61" w:rsidRDefault="003D0A61" w:rsidP="003D0A61">
      <w:pPr>
        <w:numPr>
          <w:ilvl w:val="0"/>
          <w:numId w:val="8"/>
        </w:numPr>
        <w:tabs>
          <w:tab w:val="left" w:pos="180"/>
        </w:tabs>
        <w:spacing w:line="276" w:lineRule="auto"/>
        <w:ind w:left="284" w:hanging="284"/>
        <w:jc w:val="both"/>
      </w:pPr>
      <w:r w:rsidRPr="003D0A61">
        <w:t xml:space="preserve"> Niezastosowanie się do wezwania, o którym mowa w ust. 2, 4 lub 5, może być podstawą do natychmiastowego rozwiązania umowy przez Zleceniodawcę.</w:t>
      </w:r>
    </w:p>
    <w:p w14:paraId="1E2DE00A" w14:textId="77777777" w:rsidR="003D0A61" w:rsidRPr="003D0A61" w:rsidRDefault="003D0A61" w:rsidP="003D0A61">
      <w:pPr>
        <w:numPr>
          <w:ilvl w:val="0"/>
          <w:numId w:val="8"/>
        </w:numPr>
        <w:tabs>
          <w:tab w:val="left" w:pos="180"/>
        </w:tabs>
        <w:spacing w:line="276" w:lineRule="auto"/>
        <w:ind w:left="284" w:hanging="284"/>
        <w:jc w:val="both"/>
      </w:pPr>
      <w:r w:rsidRPr="003D0A61">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14:paraId="60F89C2C" w14:textId="77777777" w:rsidR="003D0A61" w:rsidRPr="003D0A61" w:rsidRDefault="003D0A61" w:rsidP="003D0A61">
      <w:pPr>
        <w:numPr>
          <w:ilvl w:val="0"/>
          <w:numId w:val="8"/>
        </w:numPr>
        <w:tabs>
          <w:tab w:val="left" w:pos="180"/>
        </w:tabs>
        <w:spacing w:line="276" w:lineRule="auto"/>
        <w:ind w:left="284" w:hanging="284"/>
        <w:jc w:val="both"/>
      </w:pPr>
      <w:r w:rsidRPr="003D0A61">
        <w:rPr>
          <w:rFonts w:eastAsia="Calibri"/>
          <w:lang w:eastAsia="en-US"/>
        </w:rPr>
        <w:t xml:space="preserve"> Zleceniodawca, w terminie 30 dni od daty otrzymania sprawozdania, zatwierdza je lub wnosi uwagi do jego treści, informując o tym Zleceniobiorcę na piśmie.</w:t>
      </w:r>
    </w:p>
    <w:p w14:paraId="3C8C3B32" w14:textId="77777777" w:rsidR="003D0A61" w:rsidRPr="003D0A61" w:rsidRDefault="003D0A61" w:rsidP="003D0A61">
      <w:pPr>
        <w:spacing w:line="276" w:lineRule="auto"/>
        <w:jc w:val="both"/>
        <w:rPr>
          <w:b/>
        </w:rPr>
      </w:pPr>
    </w:p>
    <w:p w14:paraId="6AC7C6A0" w14:textId="77777777" w:rsidR="003D0A61" w:rsidRPr="003D0A61" w:rsidRDefault="003D0A61" w:rsidP="003D0A61">
      <w:pPr>
        <w:spacing w:line="276" w:lineRule="auto"/>
        <w:jc w:val="center"/>
        <w:rPr>
          <w:b/>
        </w:rPr>
      </w:pPr>
      <w:r w:rsidRPr="003D0A61">
        <w:rPr>
          <w:b/>
        </w:rPr>
        <w:t>§ 9</w:t>
      </w:r>
    </w:p>
    <w:p w14:paraId="0D1BE3AF" w14:textId="77777777" w:rsidR="003D0A61" w:rsidRPr="003D0A61" w:rsidRDefault="003D0A61" w:rsidP="003D0A61">
      <w:pPr>
        <w:spacing w:line="276" w:lineRule="auto"/>
        <w:jc w:val="center"/>
        <w:rPr>
          <w:b/>
        </w:rPr>
      </w:pPr>
      <w:r w:rsidRPr="003D0A61">
        <w:rPr>
          <w:b/>
        </w:rPr>
        <w:t>Zwrot środków finansowych</w:t>
      </w:r>
    </w:p>
    <w:p w14:paraId="01FA7849" w14:textId="77777777" w:rsidR="003D0A61" w:rsidRPr="003D0A61" w:rsidRDefault="003D0A61" w:rsidP="003D0A61">
      <w:pPr>
        <w:spacing w:line="276" w:lineRule="auto"/>
        <w:jc w:val="center"/>
      </w:pPr>
    </w:p>
    <w:p w14:paraId="00E5357B" w14:textId="77777777" w:rsidR="003D0A61" w:rsidRPr="003D0A61" w:rsidRDefault="003D0A61" w:rsidP="003D0A61">
      <w:pPr>
        <w:numPr>
          <w:ilvl w:val="1"/>
          <w:numId w:val="16"/>
        </w:numPr>
        <w:spacing w:line="276" w:lineRule="auto"/>
        <w:ind w:left="426" w:hanging="426"/>
        <w:jc w:val="both"/>
      </w:pPr>
      <w:r w:rsidRPr="003D0A61">
        <w:t xml:space="preserve">Przyznaną dotację określoną w § 3 ust. 1 oraz uzyskane w związku z realizacją zadania publicznego przychody, w tym odsetki bankowe od przekazanej dotacji, Zleceniobiorca jest zobowiązany wykorzystać w terminie 14 dni od dnia zakończenia realizacji zadania publicznego, nie później jednak niż do dnia </w:t>
      </w:r>
      <w:r w:rsidRPr="003D0A61">
        <w:rPr>
          <w:b/>
        </w:rPr>
        <w:t>31 grudnia 2021 r.</w:t>
      </w:r>
    </w:p>
    <w:p w14:paraId="7441628F" w14:textId="77777777" w:rsidR="003D0A61" w:rsidRPr="003D0A61" w:rsidRDefault="003D0A61" w:rsidP="003D0A61">
      <w:pPr>
        <w:numPr>
          <w:ilvl w:val="1"/>
          <w:numId w:val="16"/>
        </w:numPr>
        <w:spacing w:line="276" w:lineRule="auto"/>
        <w:ind w:left="426" w:hanging="426"/>
        <w:jc w:val="both"/>
      </w:pPr>
      <w:r w:rsidRPr="003D0A61">
        <w:t xml:space="preserve">Niewykorzystaną kwotę dotacji przyznaną na 2021 rok Zleceniobiorca jest zobowiązany zwrócić w terminie 15 dni od dnia zakończenia realizacji zadania publicznego, o którym mowa w § 2 ust. 1, tj. </w:t>
      </w:r>
      <w:r w:rsidRPr="003D0A61">
        <w:rPr>
          <w:b/>
        </w:rPr>
        <w:t>do dnia 15 stycznia 2022 r.</w:t>
      </w:r>
    </w:p>
    <w:p w14:paraId="0B6F059A" w14:textId="77777777" w:rsidR="003D0A61" w:rsidRPr="003D0A61" w:rsidRDefault="003D0A61" w:rsidP="003D0A61">
      <w:pPr>
        <w:numPr>
          <w:ilvl w:val="1"/>
          <w:numId w:val="16"/>
        </w:numPr>
        <w:spacing w:line="276" w:lineRule="auto"/>
        <w:ind w:left="426" w:hanging="426"/>
        <w:jc w:val="both"/>
      </w:pPr>
      <w:r w:rsidRPr="003D0A61">
        <w:t>Odsetki od niewykorzystanej kwoty dotacji zwróconej po terminie, o którym mowa w ust. 2, podlegają zwrotowi w wysokości określonej jak dla zaległości podatkowych i naliczane są począwszy od dnia następującego po dniu, w którym upłynął termin zwrotu niewykorzystanej kwoty dotacji.</w:t>
      </w:r>
    </w:p>
    <w:p w14:paraId="3D369CC4" w14:textId="77777777" w:rsidR="003D0A61" w:rsidRPr="003D0A61" w:rsidRDefault="003D0A61" w:rsidP="003D0A61">
      <w:pPr>
        <w:numPr>
          <w:ilvl w:val="1"/>
          <w:numId w:val="16"/>
        </w:numPr>
        <w:tabs>
          <w:tab w:val="left" w:pos="1080"/>
        </w:tabs>
        <w:spacing w:line="276" w:lineRule="auto"/>
        <w:ind w:left="426" w:hanging="426"/>
        <w:jc w:val="both"/>
      </w:pPr>
      <w:r w:rsidRPr="003D0A61">
        <w:t>Zwrot niewykorzystanej dotacji lub odsetek, o których mowa w ust. 3, dokonywany:</w:t>
      </w:r>
    </w:p>
    <w:p w14:paraId="7328F167" w14:textId="77777777" w:rsidR="003D0A61" w:rsidRPr="003D0A61" w:rsidRDefault="003D0A61" w:rsidP="003D0A61">
      <w:pPr>
        <w:numPr>
          <w:ilvl w:val="0"/>
          <w:numId w:val="18"/>
        </w:numPr>
        <w:tabs>
          <w:tab w:val="left" w:pos="1080"/>
        </w:tabs>
        <w:spacing w:line="276" w:lineRule="auto"/>
        <w:ind w:left="709" w:hanging="283"/>
        <w:jc w:val="both"/>
      </w:pPr>
      <w:r w:rsidRPr="003D0A61">
        <w:t xml:space="preserve">w 2021 r., należy przekazać na rachunek Mazowieckiego Urzędu Wojewódzkiego </w:t>
      </w:r>
      <w:r w:rsidRPr="003D0A61">
        <w:br/>
        <w:t xml:space="preserve">w Warszawie prowadzony w Narodowym Banku Polskim o numerze: </w:t>
      </w:r>
      <w:r w:rsidRPr="003D0A61">
        <w:rPr>
          <w:b/>
        </w:rPr>
        <w:t>86 1010 1010 0100 6722 3000 0000</w:t>
      </w:r>
      <w:r w:rsidRPr="003D0A61">
        <w:t>,</w:t>
      </w:r>
    </w:p>
    <w:p w14:paraId="04C1F355" w14:textId="77777777" w:rsidR="003D0A61" w:rsidRPr="003D0A61" w:rsidRDefault="003D0A61" w:rsidP="003D0A61">
      <w:pPr>
        <w:numPr>
          <w:ilvl w:val="0"/>
          <w:numId w:val="18"/>
        </w:numPr>
        <w:tabs>
          <w:tab w:val="left" w:pos="1080"/>
        </w:tabs>
        <w:spacing w:line="276" w:lineRule="auto"/>
        <w:ind w:left="709" w:hanging="283"/>
        <w:jc w:val="both"/>
      </w:pPr>
      <w:r w:rsidRPr="003D0A61">
        <w:t xml:space="preserve">od 1 stycznia 2022 r. do 31 stycznia 2022 r., należy przekazać na rachunek Mazowieckiego Urzędu Wojewódzkiego w Warszawie prowadzony w Narodowym Banku Polskim o numerze: </w:t>
      </w:r>
      <w:r w:rsidRPr="003D0A61">
        <w:rPr>
          <w:b/>
          <w:bCs/>
        </w:rPr>
        <w:t>66 1010 1010 0100 6713 9135 0000</w:t>
      </w:r>
      <w:r w:rsidRPr="003D0A61">
        <w:rPr>
          <w:bCs/>
        </w:rPr>
        <w:t>,</w:t>
      </w:r>
    </w:p>
    <w:p w14:paraId="1FA0C18C" w14:textId="77777777" w:rsidR="003D0A61" w:rsidRPr="003D0A61" w:rsidRDefault="003D0A61" w:rsidP="003D0A61">
      <w:pPr>
        <w:numPr>
          <w:ilvl w:val="0"/>
          <w:numId w:val="18"/>
        </w:numPr>
        <w:tabs>
          <w:tab w:val="left" w:pos="1080"/>
        </w:tabs>
        <w:spacing w:line="276" w:lineRule="auto"/>
        <w:ind w:left="709" w:hanging="283"/>
        <w:jc w:val="both"/>
      </w:pPr>
      <w:r w:rsidRPr="003D0A61">
        <w:t xml:space="preserve">po 31 stycznia 2022 r., należy przekazać na rachunek Mazowieckiego Urzędu Wojewódzkiego w Warszawie prowadzony w Narodowym Banku Polskim o numerze: </w:t>
      </w:r>
      <w:r w:rsidRPr="003D0A61">
        <w:rPr>
          <w:b/>
          <w:bCs/>
        </w:rPr>
        <w:t>36 1010 1010 0100 6722 3100 0000</w:t>
      </w:r>
      <w:r w:rsidRPr="003D0A61">
        <w:rPr>
          <w:bCs/>
        </w:rPr>
        <w:t>.</w:t>
      </w:r>
    </w:p>
    <w:p w14:paraId="752DDE24" w14:textId="77777777" w:rsidR="003D0A61" w:rsidRPr="003D0A61" w:rsidRDefault="003D0A61" w:rsidP="003D0A61">
      <w:pPr>
        <w:numPr>
          <w:ilvl w:val="1"/>
          <w:numId w:val="16"/>
        </w:numPr>
        <w:spacing w:line="276" w:lineRule="auto"/>
        <w:ind w:left="426" w:hanging="426"/>
        <w:jc w:val="both"/>
      </w:pPr>
      <w:r w:rsidRPr="003D0A61">
        <w:t>Niewykorzystane przychody z realizacji zadnia i ewentualne odsetki bankowe od przyznanej dotacji podlegają zwrotowi na zasadach określonych w ust. 2–3.</w:t>
      </w:r>
    </w:p>
    <w:p w14:paraId="7BAFF373" w14:textId="77777777" w:rsidR="003D0A61" w:rsidRPr="003D0A61" w:rsidRDefault="003D0A61" w:rsidP="003D0A61">
      <w:pPr>
        <w:numPr>
          <w:ilvl w:val="1"/>
          <w:numId w:val="16"/>
        </w:numPr>
        <w:spacing w:line="276" w:lineRule="auto"/>
        <w:ind w:left="426" w:hanging="426"/>
        <w:jc w:val="both"/>
      </w:pPr>
      <w:r w:rsidRPr="003D0A61">
        <w:t>Kwota dotacji:</w:t>
      </w:r>
    </w:p>
    <w:p w14:paraId="281B8408" w14:textId="77777777" w:rsidR="003D0A61" w:rsidRPr="003D0A61" w:rsidRDefault="003D0A61" w:rsidP="003D0A61">
      <w:pPr>
        <w:numPr>
          <w:ilvl w:val="2"/>
          <w:numId w:val="17"/>
        </w:numPr>
        <w:spacing w:line="276" w:lineRule="auto"/>
        <w:ind w:left="709" w:hanging="283"/>
        <w:jc w:val="both"/>
      </w:pPr>
      <w:r w:rsidRPr="003D0A61">
        <w:t>wykorzystana niezgodnie z przeznaczeniem,</w:t>
      </w:r>
    </w:p>
    <w:p w14:paraId="42A4E71F" w14:textId="77777777" w:rsidR="003D0A61" w:rsidRPr="003D0A61" w:rsidRDefault="003D0A61" w:rsidP="003D0A61">
      <w:pPr>
        <w:numPr>
          <w:ilvl w:val="2"/>
          <w:numId w:val="17"/>
        </w:numPr>
        <w:spacing w:line="276" w:lineRule="auto"/>
        <w:ind w:left="709" w:hanging="283"/>
        <w:jc w:val="both"/>
      </w:pPr>
      <w:r w:rsidRPr="003D0A61">
        <w:t>pobrana nienależnie lub w nadmiernej wysokości</w:t>
      </w:r>
    </w:p>
    <w:p w14:paraId="4B435D4A" w14:textId="77777777" w:rsidR="003D0A61" w:rsidRPr="003D0A61" w:rsidRDefault="003D0A61" w:rsidP="003D0A61">
      <w:pPr>
        <w:spacing w:line="276" w:lineRule="auto"/>
        <w:ind w:left="426"/>
        <w:jc w:val="both"/>
      </w:pPr>
      <w:r w:rsidRPr="003D0A61">
        <w:t xml:space="preserve">– podlega zwrotowi wraz z odsetkami w wysokości określonej jak dla zaległości podatkowych, </w:t>
      </w:r>
      <w:r w:rsidRPr="003D0A61">
        <w:br/>
        <w:t>na zasadach określonych w ustawie o finansach publicznych.</w:t>
      </w:r>
    </w:p>
    <w:p w14:paraId="725EAF3B" w14:textId="086ABA1B" w:rsidR="003D0A61" w:rsidRPr="003D0A61" w:rsidRDefault="003D0A61" w:rsidP="003D0A61">
      <w:pPr>
        <w:numPr>
          <w:ilvl w:val="1"/>
          <w:numId w:val="16"/>
        </w:numPr>
        <w:ind w:left="426" w:hanging="426"/>
        <w:jc w:val="both"/>
      </w:pPr>
      <w:r w:rsidRPr="003D0A61">
        <w:t xml:space="preserve">Odsetki bankowe od przekazanych przez Zleceniodawcę środków na rachunku bankowym Zleceniobiorcy i niewykorzystane przychody z realizacji zadania Zleceniobiorca przekazuje na rachunek bankowy Mazowieckiego Urzędu Wojewódzkiego w Narodowym Banku Polskim o numerze: </w:t>
      </w:r>
      <w:r w:rsidRPr="003D0A61">
        <w:rPr>
          <w:b/>
        </w:rPr>
        <w:t>36 1010 1010 0100 6722 3100 0000</w:t>
      </w:r>
      <w:r w:rsidRPr="003D0A61">
        <w:t>.</w:t>
      </w:r>
    </w:p>
    <w:p w14:paraId="357551FC" w14:textId="77777777" w:rsidR="003D0A61" w:rsidRPr="003D0A61" w:rsidRDefault="003D0A61" w:rsidP="003D0A61">
      <w:pPr>
        <w:spacing w:line="276" w:lineRule="auto"/>
        <w:rPr>
          <w:b/>
        </w:rPr>
      </w:pPr>
    </w:p>
    <w:p w14:paraId="70D70B95" w14:textId="77777777" w:rsidR="003D0A61" w:rsidRPr="003D0A61" w:rsidRDefault="003D0A61" w:rsidP="003D0A61">
      <w:pPr>
        <w:spacing w:line="276" w:lineRule="auto"/>
        <w:jc w:val="center"/>
        <w:rPr>
          <w:b/>
        </w:rPr>
      </w:pPr>
      <w:r w:rsidRPr="003D0A61">
        <w:rPr>
          <w:b/>
        </w:rPr>
        <w:t>§ 10</w:t>
      </w:r>
    </w:p>
    <w:p w14:paraId="04E44792" w14:textId="77777777" w:rsidR="003D0A61" w:rsidRPr="003D0A61" w:rsidRDefault="003D0A61" w:rsidP="003D0A61">
      <w:pPr>
        <w:keepNext/>
        <w:spacing w:line="276" w:lineRule="auto"/>
        <w:jc w:val="center"/>
        <w:outlineLvl w:val="0"/>
        <w:rPr>
          <w:b/>
          <w:bCs/>
        </w:rPr>
      </w:pPr>
      <w:r w:rsidRPr="003D0A61">
        <w:rPr>
          <w:b/>
          <w:bCs/>
        </w:rPr>
        <w:t>Rozwiązanie umowy za porozumieniem Stron</w:t>
      </w:r>
    </w:p>
    <w:p w14:paraId="449A6A01" w14:textId="77777777" w:rsidR="003D0A61" w:rsidRPr="003D0A61" w:rsidRDefault="003D0A61" w:rsidP="003D0A61"/>
    <w:p w14:paraId="72E18A84" w14:textId="77777777" w:rsidR="003D0A61" w:rsidRPr="003D0A61" w:rsidRDefault="003D0A61" w:rsidP="003D0A61">
      <w:pPr>
        <w:numPr>
          <w:ilvl w:val="0"/>
          <w:numId w:val="1"/>
        </w:numPr>
        <w:tabs>
          <w:tab w:val="clear" w:pos="720"/>
          <w:tab w:val="num" w:pos="180"/>
        </w:tabs>
        <w:spacing w:line="276" w:lineRule="auto"/>
        <w:ind w:left="284" w:hanging="284"/>
        <w:jc w:val="both"/>
      </w:pPr>
      <w:r w:rsidRPr="003D0A61">
        <w:t xml:space="preserve"> Umowa może być rozwiązana na mocy porozumienia Stron w przypadku wystąpienia okoliczności, za które Strony nie ponoszą odpowiedzialności, w tym w przypadku siły wyższej w rozumieniu ustawy z dnia 23 kwietnia 1964 r. – Kodeks cywilny (Dz. U. z 2020  r. poz. 1740, z późn. zm.), które uniemożliwiają wykonanie umowy.</w:t>
      </w:r>
    </w:p>
    <w:p w14:paraId="518BE835" w14:textId="77777777" w:rsidR="003D0A61" w:rsidRPr="003D0A61" w:rsidRDefault="003D0A61" w:rsidP="003D0A61">
      <w:pPr>
        <w:numPr>
          <w:ilvl w:val="0"/>
          <w:numId w:val="1"/>
        </w:numPr>
        <w:tabs>
          <w:tab w:val="clear" w:pos="720"/>
          <w:tab w:val="left" w:pos="180"/>
        </w:tabs>
        <w:spacing w:line="276" w:lineRule="auto"/>
        <w:ind w:left="284" w:hanging="284"/>
        <w:jc w:val="both"/>
      </w:pPr>
      <w:r w:rsidRPr="003D0A61">
        <w:t xml:space="preserve"> W przypadku rozwiązania umowy w trybie określonym w ust. 1 skutki finansowe </w:t>
      </w:r>
      <w:r w:rsidRPr="003D0A61">
        <w:br/>
        <w:t>i obowiązek zwrotu środków finansowych Strony określą w protokole.</w:t>
      </w:r>
    </w:p>
    <w:p w14:paraId="7F5815A3" w14:textId="77777777" w:rsidR="003D0A61" w:rsidRPr="003D0A61" w:rsidRDefault="003D0A61" w:rsidP="003D0A61">
      <w:pPr>
        <w:tabs>
          <w:tab w:val="left" w:pos="180"/>
        </w:tabs>
        <w:spacing w:line="276" w:lineRule="auto"/>
        <w:jc w:val="both"/>
      </w:pPr>
    </w:p>
    <w:p w14:paraId="71430CFE" w14:textId="77777777" w:rsidR="003D0A61" w:rsidRPr="003D0A61" w:rsidRDefault="003D0A61" w:rsidP="003D0A61">
      <w:pPr>
        <w:spacing w:line="276" w:lineRule="auto"/>
        <w:jc w:val="center"/>
        <w:rPr>
          <w:b/>
        </w:rPr>
      </w:pPr>
      <w:r w:rsidRPr="003D0A61">
        <w:rPr>
          <w:b/>
        </w:rPr>
        <w:t>§ 11</w:t>
      </w:r>
    </w:p>
    <w:p w14:paraId="34565300" w14:textId="77777777" w:rsidR="003D0A61" w:rsidRPr="003D0A61" w:rsidRDefault="003D0A61" w:rsidP="003D0A61">
      <w:pPr>
        <w:spacing w:line="276" w:lineRule="auto"/>
        <w:jc w:val="center"/>
      </w:pPr>
      <w:r w:rsidRPr="003D0A61">
        <w:rPr>
          <w:b/>
        </w:rPr>
        <w:t>Odstąpienie od umowy przez Zleceniobiorcę</w:t>
      </w:r>
      <w:r w:rsidRPr="003D0A61">
        <w:t xml:space="preserve"> </w:t>
      </w:r>
    </w:p>
    <w:p w14:paraId="6EBB0209" w14:textId="77777777" w:rsidR="003D0A61" w:rsidRPr="003D0A61" w:rsidRDefault="003D0A61" w:rsidP="003D0A61">
      <w:pPr>
        <w:spacing w:line="276" w:lineRule="auto"/>
        <w:jc w:val="center"/>
      </w:pPr>
    </w:p>
    <w:p w14:paraId="174A07B6" w14:textId="77777777" w:rsidR="003D0A61" w:rsidRPr="003D0A61" w:rsidRDefault="003D0A61" w:rsidP="003D0A61">
      <w:pPr>
        <w:numPr>
          <w:ilvl w:val="0"/>
          <w:numId w:val="3"/>
        </w:numPr>
        <w:spacing w:line="276" w:lineRule="auto"/>
        <w:ind w:left="284" w:hanging="284"/>
        <w:jc w:val="both"/>
      </w:pPr>
      <w:r w:rsidRPr="003D0A61">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0E168F16" w14:textId="77777777" w:rsidR="003D0A61" w:rsidRPr="003D0A61" w:rsidRDefault="003D0A61" w:rsidP="003D0A61">
      <w:pPr>
        <w:numPr>
          <w:ilvl w:val="0"/>
          <w:numId w:val="3"/>
        </w:numPr>
        <w:spacing w:line="276" w:lineRule="auto"/>
        <w:ind w:left="284" w:hanging="284"/>
        <w:jc w:val="both"/>
      </w:pPr>
      <w:r w:rsidRPr="003D0A61">
        <w:t>Zleceniobiorca może odstąpić od umowy, nie później jednak niż do dnia przekazania dotacji, jeżeli Zleceniodawca nie przekaże dotacji w terminie określonym w umowie.</w:t>
      </w:r>
    </w:p>
    <w:p w14:paraId="127BFACA" w14:textId="77777777" w:rsidR="003D0A61" w:rsidRPr="003D0A61" w:rsidRDefault="003D0A61" w:rsidP="003D0A61">
      <w:pPr>
        <w:tabs>
          <w:tab w:val="left" w:pos="284"/>
        </w:tabs>
        <w:spacing w:line="276" w:lineRule="auto"/>
        <w:jc w:val="both"/>
      </w:pPr>
    </w:p>
    <w:p w14:paraId="3950C8E9" w14:textId="77777777" w:rsidR="003D0A61" w:rsidRPr="003D0A61" w:rsidRDefault="003D0A61" w:rsidP="003D0A61">
      <w:pPr>
        <w:spacing w:line="276" w:lineRule="auto"/>
        <w:jc w:val="center"/>
        <w:rPr>
          <w:b/>
        </w:rPr>
      </w:pPr>
      <w:r w:rsidRPr="003D0A61">
        <w:rPr>
          <w:b/>
        </w:rPr>
        <w:t xml:space="preserve"> § 12</w:t>
      </w:r>
    </w:p>
    <w:p w14:paraId="6B386EF4" w14:textId="77777777" w:rsidR="003D0A61" w:rsidRPr="003D0A61" w:rsidRDefault="003D0A61" w:rsidP="003D0A61">
      <w:pPr>
        <w:spacing w:line="276" w:lineRule="auto"/>
        <w:jc w:val="center"/>
        <w:rPr>
          <w:b/>
        </w:rPr>
      </w:pPr>
      <w:r w:rsidRPr="003D0A61">
        <w:rPr>
          <w:b/>
        </w:rPr>
        <w:t>Rozwiązanie umowy przez Zleceniodawcę</w:t>
      </w:r>
    </w:p>
    <w:p w14:paraId="6F057E73" w14:textId="77777777" w:rsidR="003D0A61" w:rsidRPr="003D0A61" w:rsidRDefault="003D0A61" w:rsidP="003D0A61">
      <w:pPr>
        <w:spacing w:line="276" w:lineRule="auto"/>
        <w:jc w:val="center"/>
        <w:rPr>
          <w:b/>
        </w:rPr>
      </w:pPr>
    </w:p>
    <w:p w14:paraId="40D0ECB3" w14:textId="77777777" w:rsidR="003D0A61" w:rsidRPr="003D0A61" w:rsidRDefault="003D0A61" w:rsidP="003D0A61">
      <w:pPr>
        <w:spacing w:line="276" w:lineRule="auto"/>
        <w:ind w:left="284" w:hanging="284"/>
        <w:jc w:val="both"/>
        <w:rPr>
          <w:b/>
        </w:rPr>
      </w:pPr>
      <w:r w:rsidRPr="003D0A61">
        <w:t>1.</w:t>
      </w:r>
      <w:r w:rsidRPr="003D0A61">
        <w:rPr>
          <w:b/>
        </w:rPr>
        <w:t xml:space="preserve"> </w:t>
      </w:r>
      <w:r w:rsidRPr="003D0A61">
        <w:t>Umowa może być rozwiązana  przez Zleceniodawcę za wypowiedzeniem ze skutkiem natychmiastowym w przypadku:</w:t>
      </w:r>
    </w:p>
    <w:p w14:paraId="2A1570A9" w14:textId="77777777" w:rsidR="003D0A61" w:rsidRPr="003D0A61" w:rsidRDefault="003D0A61" w:rsidP="003D0A61">
      <w:pPr>
        <w:spacing w:line="276" w:lineRule="auto"/>
        <w:ind w:left="567" w:hanging="295"/>
        <w:jc w:val="both"/>
      </w:pPr>
      <w:r w:rsidRPr="003D0A61">
        <w:t>1)</w:t>
      </w:r>
      <w:r w:rsidRPr="003D0A61">
        <w:tab/>
        <w:t>wykorzystywania udzielonej dotacji niezgodnie z przeznaczeniem lub pobrania w nadmiernej wysokości lub nienależnie, tj. bez podstawy prawnej;</w:t>
      </w:r>
    </w:p>
    <w:p w14:paraId="138FD0E0" w14:textId="77777777" w:rsidR="003D0A61" w:rsidRPr="003D0A61" w:rsidRDefault="003D0A61" w:rsidP="003D0A61">
      <w:pPr>
        <w:spacing w:line="276" w:lineRule="auto"/>
        <w:ind w:left="567" w:hanging="295"/>
        <w:jc w:val="both"/>
      </w:pPr>
      <w:r w:rsidRPr="003D0A61">
        <w:t>2)</w:t>
      </w:r>
      <w:r w:rsidRPr="003D0A61">
        <w:tab/>
        <w:t xml:space="preserve">nieterminowego oraz nienależytego wykonywania umowy, w szczególności zmniejszenia zakresu rzeczowego realizowanego zadania publicznego; </w:t>
      </w:r>
    </w:p>
    <w:p w14:paraId="0F4CCDD0" w14:textId="77777777" w:rsidR="003D0A61" w:rsidRPr="003D0A61" w:rsidRDefault="003D0A61" w:rsidP="003D0A61">
      <w:pPr>
        <w:spacing w:line="276" w:lineRule="auto"/>
        <w:ind w:left="567" w:hanging="295"/>
        <w:jc w:val="both"/>
      </w:pPr>
      <w:r w:rsidRPr="003D0A61">
        <w:t>3)</w:t>
      </w:r>
      <w:r w:rsidRPr="003D0A61">
        <w:tab/>
        <w:t>przekazania przez Zleceniobiorcę części lub całości dotacji osobie trzeciej w sposób niezgodny z niniejszą umową;</w:t>
      </w:r>
    </w:p>
    <w:p w14:paraId="10804D07" w14:textId="77777777" w:rsidR="003D0A61" w:rsidRPr="003D0A61" w:rsidRDefault="003D0A61" w:rsidP="003D0A61">
      <w:pPr>
        <w:spacing w:line="276" w:lineRule="auto"/>
        <w:ind w:left="567" w:hanging="295"/>
        <w:jc w:val="both"/>
      </w:pPr>
      <w:r w:rsidRPr="003D0A61">
        <w:t>4)</w:t>
      </w:r>
      <w:r w:rsidRPr="003D0A61">
        <w:tab/>
        <w:t>nieprzedłożenia przez Zleceniobiorcę sprawozdania z wykonania zadania publicznego w terminie określonym i na zasadach określonych w niniejszej umowie;</w:t>
      </w:r>
    </w:p>
    <w:p w14:paraId="2517BC51" w14:textId="77777777" w:rsidR="003D0A61" w:rsidRPr="003D0A61" w:rsidRDefault="003D0A61" w:rsidP="003D0A61">
      <w:pPr>
        <w:spacing w:line="276" w:lineRule="auto"/>
        <w:ind w:left="567" w:hanging="295"/>
        <w:jc w:val="both"/>
      </w:pPr>
      <w:r w:rsidRPr="003D0A61">
        <w:t>5)</w:t>
      </w:r>
      <w:r w:rsidRPr="003D0A61">
        <w:tab/>
        <w:t>odmowy poddania się przez Zleceniobiorcę kontroli albo niedoprowadzenia przez Zleceniobiorcę w terminie określonym przez Zleceniodawcę do usunięcia stwierdzonych nieprawidłowości;</w:t>
      </w:r>
    </w:p>
    <w:p w14:paraId="1AA040CD" w14:textId="77777777" w:rsidR="003D0A61" w:rsidRPr="003D0A61" w:rsidRDefault="003D0A61" w:rsidP="003D0A61">
      <w:pPr>
        <w:spacing w:line="276" w:lineRule="auto"/>
        <w:ind w:left="567" w:hanging="295"/>
        <w:jc w:val="both"/>
      </w:pPr>
      <w:r w:rsidRPr="003D0A61">
        <w:t>6)</w:t>
      </w:r>
      <w:r w:rsidRPr="003D0A61">
        <w:tab/>
        <w:t>stwierdzenia, że oferta na realizację zadania publicznego była nieważna lub została złożona przez osoby do tego nieuprawnione.</w:t>
      </w:r>
    </w:p>
    <w:p w14:paraId="10E2B5FE" w14:textId="77777777" w:rsidR="003D0A61" w:rsidRPr="003D0A61" w:rsidRDefault="003D0A61" w:rsidP="003D0A61">
      <w:pPr>
        <w:spacing w:line="276" w:lineRule="auto"/>
        <w:ind w:left="284" w:hanging="284"/>
        <w:jc w:val="both"/>
      </w:pPr>
      <w:r w:rsidRPr="003D0A61">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646C899E" w14:textId="77777777" w:rsidR="003D0A61" w:rsidRPr="003D0A61" w:rsidRDefault="003D0A61" w:rsidP="003D0A61">
      <w:pPr>
        <w:spacing w:line="276" w:lineRule="auto"/>
        <w:jc w:val="center"/>
        <w:rPr>
          <w:b/>
        </w:rPr>
      </w:pPr>
    </w:p>
    <w:p w14:paraId="32E86304" w14:textId="77777777" w:rsidR="003D0A61" w:rsidRPr="003D0A61" w:rsidRDefault="003D0A61" w:rsidP="003D0A61">
      <w:pPr>
        <w:spacing w:line="276" w:lineRule="auto"/>
        <w:jc w:val="center"/>
        <w:rPr>
          <w:b/>
        </w:rPr>
      </w:pPr>
      <w:r w:rsidRPr="003D0A61">
        <w:rPr>
          <w:b/>
        </w:rPr>
        <w:t>§ 13</w:t>
      </w:r>
    </w:p>
    <w:p w14:paraId="182B6A85" w14:textId="77777777" w:rsidR="003D0A61" w:rsidRPr="003D0A61" w:rsidRDefault="003D0A61" w:rsidP="003D0A61">
      <w:pPr>
        <w:spacing w:line="276" w:lineRule="auto"/>
        <w:jc w:val="center"/>
        <w:rPr>
          <w:b/>
        </w:rPr>
      </w:pPr>
      <w:r w:rsidRPr="003D0A61">
        <w:rPr>
          <w:b/>
        </w:rPr>
        <w:t>Zakaz zbywania rzeczy zakupionych za środki pochodzące z dotacji</w:t>
      </w:r>
    </w:p>
    <w:p w14:paraId="54A23087" w14:textId="77777777" w:rsidR="003D0A61" w:rsidRPr="003D0A61" w:rsidRDefault="003D0A61" w:rsidP="003D0A61">
      <w:pPr>
        <w:spacing w:line="276" w:lineRule="auto"/>
        <w:jc w:val="center"/>
        <w:rPr>
          <w:b/>
        </w:rPr>
      </w:pPr>
    </w:p>
    <w:p w14:paraId="6D2C9E6E" w14:textId="77777777" w:rsidR="003D0A61" w:rsidRPr="003D0A61" w:rsidRDefault="003D0A61" w:rsidP="003D0A61">
      <w:pPr>
        <w:spacing w:line="276" w:lineRule="auto"/>
        <w:ind w:left="284" w:hanging="284"/>
        <w:jc w:val="both"/>
      </w:pPr>
      <w:r w:rsidRPr="003D0A61">
        <w:t>1. Zleceniobiorca zobowiązuje się do niezbywania związanych z realizacją zadania rzeczy zakupionych na swoją rzecz za środki pochodzące z dotacji przez okres 5 lat od dnia dokonania ich zakupu.</w:t>
      </w:r>
    </w:p>
    <w:p w14:paraId="63C6D7AC" w14:textId="77777777" w:rsidR="003D0A61" w:rsidRPr="003D0A61" w:rsidRDefault="003D0A61" w:rsidP="003D0A61">
      <w:pPr>
        <w:spacing w:line="276" w:lineRule="auto"/>
        <w:ind w:left="284" w:hanging="284"/>
        <w:jc w:val="both"/>
      </w:pPr>
      <w:r w:rsidRPr="003D0A61">
        <w:t>2. Z ważnych przyczyn Zleceniodawca może wyrazić zgodę na zbycie rzeczy przed upływem terminu, o którym mowa w ust. 1, pod warunkiem że Zleceniobiorca zobowiąże się przeznaczyć środki pozyskane ze zbycia rzeczy na realizację celów statutowych.</w:t>
      </w:r>
    </w:p>
    <w:p w14:paraId="5E4CC91C" w14:textId="77777777" w:rsidR="003D0A61" w:rsidRPr="003D0A61" w:rsidRDefault="003D0A61" w:rsidP="003D0A61">
      <w:pPr>
        <w:spacing w:line="276" w:lineRule="auto"/>
        <w:rPr>
          <w:b/>
        </w:rPr>
      </w:pPr>
    </w:p>
    <w:p w14:paraId="42CC1907" w14:textId="77777777" w:rsidR="003D0A61" w:rsidRPr="003D0A61" w:rsidRDefault="003D0A61" w:rsidP="003D0A61">
      <w:pPr>
        <w:spacing w:line="276" w:lineRule="auto"/>
        <w:jc w:val="center"/>
        <w:rPr>
          <w:b/>
        </w:rPr>
      </w:pPr>
      <w:r w:rsidRPr="003D0A61">
        <w:rPr>
          <w:b/>
        </w:rPr>
        <w:t>§ 14</w:t>
      </w:r>
    </w:p>
    <w:p w14:paraId="2AE903ED" w14:textId="77777777" w:rsidR="003D0A61" w:rsidRPr="003D0A61" w:rsidRDefault="003D0A61" w:rsidP="003D0A61">
      <w:pPr>
        <w:spacing w:line="276" w:lineRule="auto"/>
        <w:jc w:val="center"/>
        <w:rPr>
          <w:b/>
        </w:rPr>
      </w:pPr>
      <w:r w:rsidRPr="003D0A61">
        <w:rPr>
          <w:b/>
        </w:rPr>
        <w:t>Forma pisemna oświadczeń</w:t>
      </w:r>
    </w:p>
    <w:p w14:paraId="48486188" w14:textId="77777777" w:rsidR="003D0A61" w:rsidRPr="003D0A61" w:rsidRDefault="003D0A61" w:rsidP="003D0A61">
      <w:pPr>
        <w:spacing w:line="276" w:lineRule="auto"/>
        <w:jc w:val="center"/>
        <w:rPr>
          <w:b/>
        </w:rPr>
      </w:pPr>
    </w:p>
    <w:p w14:paraId="1BD26E5B" w14:textId="77777777" w:rsidR="003D0A61" w:rsidRPr="003D0A61" w:rsidRDefault="003D0A61" w:rsidP="003D0A61">
      <w:pPr>
        <w:numPr>
          <w:ilvl w:val="0"/>
          <w:numId w:val="4"/>
        </w:numPr>
        <w:tabs>
          <w:tab w:val="left" w:pos="284"/>
        </w:tabs>
        <w:spacing w:line="276" w:lineRule="auto"/>
        <w:ind w:left="284" w:hanging="284"/>
        <w:jc w:val="both"/>
      </w:pPr>
      <w:r w:rsidRPr="003D0A61">
        <w:t>Wszelkie zmiany, uzupełnienia i oświadczenia składane w związku z niniejszą umową wymagają formy pisemnej pod rygorem nieważności i mogą być dokonywane w zakresie niewpływającym na zmianę kryteriów wyboru oferty Zleceniobiorcy.</w:t>
      </w:r>
    </w:p>
    <w:p w14:paraId="72E06BA0" w14:textId="77777777" w:rsidR="003D0A61" w:rsidRPr="003D0A61" w:rsidRDefault="003D0A61" w:rsidP="003D0A61">
      <w:pPr>
        <w:spacing w:line="276" w:lineRule="auto"/>
        <w:ind w:left="284" w:hanging="284"/>
        <w:jc w:val="both"/>
        <w:rPr>
          <w:b/>
        </w:rPr>
      </w:pPr>
      <w:r w:rsidRPr="003D0A61">
        <w:t>2. Wszelkie wątpliwości związane z realizacją niniejszej umowy będą wyjaśniane w formie pisemnej lub za pomocą środków komunikacji elektronicznej.</w:t>
      </w:r>
    </w:p>
    <w:p w14:paraId="268DDFC6" w14:textId="77777777" w:rsidR="003D0A61" w:rsidRPr="003D0A61" w:rsidRDefault="003D0A61" w:rsidP="003D0A61">
      <w:pPr>
        <w:tabs>
          <w:tab w:val="num" w:pos="0"/>
        </w:tabs>
        <w:spacing w:line="276" w:lineRule="auto"/>
        <w:rPr>
          <w:b/>
        </w:rPr>
      </w:pPr>
    </w:p>
    <w:p w14:paraId="2BCE7224" w14:textId="77777777" w:rsidR="003D0A61" w:rsidRPr="003D0A61" w:rsidRDefault="003D0A61" w:rsidP="003D0A61">
      <w:pPr>
        <w:tabs>
          <w:tab w:val="num" w:pos="0"/>
        </w:tabs>
        <w:spacing w:line="276" w:lineRule="auto"/>
        <w:jc w:val="center"/>
        <w:rPr>
          <w:b/>
        </w:rPr>
      </w:pPr>
      <w:r w:rsidRPr="003D0A61">
        <w:rPr>
          <w:b/>
        </w:rPr>
        <w:t>§ 15</w:t>
      </w:r>
    </w:p>
    <w:p w14:paraId="29FDA64C" w14:textId="77777777" w:rsidR="003D0A61" w:rsidRPr="003D0A61" w:rsidRDefault="003D0A61" w:rsidP="003D0A61">
      <w:pPr>
        <w:tabs>
          <w:tab w:val="num" w:pos="142"/>
        </w:tabs>
        <w:spacing w:line="276" w:lineRule="auto"/>
        <w:ind w:left="142"/>
        <w:jc w:val="center"/>
        <w:rPr>
          <w:b/>
        </w:rPr>
      </w:pPr>
      <w:r w:rsidRPr="003D0A61">
        <w:rPr>
          <w:b/>
        </w:rPr>
        <w:t>Odpowiedzialność wobec osób trzecich</w:t>
      </w:r>
    </w:p>
    <w:p w14:paraId="02E17593" w14:textId="77777777" w:rsidR="003D0A61" w:rsidRPr="003D0A61" w:rsidRDefault="003D0A61" w:rsidP="003D0A61">
      <w:pPr>
        <w:tabs>
          <w:tab w:val="num" w:pos="142"/>
        </w:tabs>
        <w:spacing w:line="276" w:lineRule="auto"/>
        <w:ind w:left="142"/>
        <w:jc w:val="center"/>
        <w:rPr>
          <w:b/>
        </w:rPr>
      </w:pPr>
    </w:p>
    <w:p w14:paraId="1E683237" w14:textId="77777777" w:rsidR="003D0A61" w:rsidRPr="003D0A61" w:rsidRDefault="003D0A61" w:rsidP="003D0A61">
      <w:pPr>
        <w:spacing w:line="276" w:lineRule="auto"/>
        <w:ind w:left="284" w:hanging="284"/>
        <w:jc w:val="both"/>
      </w:pPr>
      <w:r w:rsidRPr="003D0A61">
        <w:t xml:space="preserve">1. Zleceniobiorca ponosi wyłączną odpowiedzialność wobec osób trzecich za szkody powstałe w związku z realizacją zadania publicznego. </w:t>
      </w:r>
    </w:p>
    <w:p w14:paraId="1E5B2919" w14:textId="77777777" w:rsidR="003D0A61" w:rsidRPr="003D0A61" w:rsidRDefault="003D0A61" w:rsidP="003D0A61">
      <w:pPr>
        <w:spacing w:before="100" w:line="276" w:lineRule="auto"/>
        <w:ind w:left="284" w:hanging="284"/>
        <w:jc w:val="both"/>
      </w:pPr>
      <w:r w:rsidRPr="003D0A61">
        <w:t>2. 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04.05.2016,</w:t>
      </w:r>
      <w:r w:rsidRPr="003D0A61">
        <w:rPr>
          <w:color w:val="000000" w:themeColor="text1"/>
        </w:rPr>
        <w:t xml:space="preserve"> </w:t>
      </w:r>
      <w:hyperlink r:id="rId8" w:history="1">
        <w:r w:rsidRPr="003D0A61">
          <w:rPr>
            <w:color w:val="000000" w:themeColor="text1"/>
          </w:rPr>
          <w:t>str. 1</w:t>
        </w:r>
      </w:hyperlink>
      <w:r w:rsidRPr="003D0A61">
        <w:t xml:space="preserve">). </w:t>
      </w:r>
    </w:p>
    <w:p w14:paraId="2A4468A5" w14:textId="77777777" w:rsidR="003D0A61" w:rsidRPr="003D0A61" w:rsidRDefault="003D0A61" w:rsidP="003D0A61">
      <w:pPr>
        <w:tabs>
          <w:tab w:val="num" w:pos="0"/>
        </w:tabs>
        <w:spacing w:before="100" w:line="276" w:lineRule="auto"/>
        <w:jc w:val="both"/>
      </w:pPr>
    </w:p>
    <w:p w14:paraId="1D6F3D23" w14:textId="77777777" w:rsidR="003D0A61" w:rsidRPr="003D0A61" w:rsidRDefault="003D0A61" w:rsidP="003D0A61">
      <w:pPr>
        <w:tabs>
          <w:tab w:val="num" w:pos="0"/>
        </w:tabs>
        <w:spacing w:before="100" w:line="276" w:lineRule="auto"/>
        <w:jc w:val="both"/>
      </w:pPr>
    </w:p>
    <w:p w14:paraId="4F892E39" w14:textId="77777777" w:rsidR="003D0A61" w:rsidRPr="003D0A61" w:rsidRDefault="003D0A61" w:rsidP="003D0A61">
      <w:pPr>
        <w:tabs>
          <w:tab w:val="num" w:pos="0"/>
        </w:tabs>
        <w:spacing w:line="276" w:lineRule="auto"/>
        <w:jc w:val="center"/>
      </w:pPr>
      <w:r w:rsidRPr="003D0A61">
        <w:rPr>
          <w:b/>
        </w:rPr>
        <w:t>§ 16</w:t>
      </w:r>
    </w:p>
    <w:p w14:paraId="5CBF179F" w14:textId="77777777" w:rsidR="003D0A61" w:rsidRPr="003D0A61" w:rsidRDefault="003D0A61" w:rsidP="003D0A61">
      <w:pPr>
        <w:tabs>
          <w:tab w:val="num" w:pos="142"/>
        </w:tabs>
        <w:spacing w:line="276" w:lineRule="auto"/>
        <w:ind w:left="142"/>
        <w:jc w:val="center"/>
        <w:rPr>
          <w:b/>
        </w:rPr>
      </w:pPr>
      <w:r w:rsidRPr="003D0A61">
        <w:rPr>
          <w:b/>
        </w:rPr>
        <w:t>Postanowienia końcowe</w:t>
      </w:r>
    </w:p>
    <w:p w14:paraId="29FA2394" w14:textId="77777777" w:rsidR="003D0A61" w:rsidRPr="003D0A61" w:rsidRDefault="003D0A61" w:rsidP="003D0A61">
      <w:pPr>
        <w:tabs>
          <w:tab w:val="num" w:pos="142"/>
        </w:tabs>
        <w:spacing w:line="276" w:lineRule="auto"/>
        <w:ind w:left="142"/>
        <w:jc w:val="center"/>
        <w:rPr>
          <w:b/>
        </w:rPr>
      </w:pPr>
    </w:p>
    <w:p w14:paraId="7C339F0E" w14:textId="77777777" w:rsidR="003D0A61" w:rsidRPr="003D0A61" w:rsidRDefault="003D0A61" w:rsidP="003D0A61">
      <w:pPr>
        <w:spacing w:line="276" w:lineRule="auto"/>
        <w:ind w:left="284" w:hanging="284"/>
        <w:jc w:val="both"/>
      </w:pPr>
      <w:r w:rsidRPr="003D0A61">
        <w:t>1. W odniesieniu do niniejszej umowy mają zastosowanie przepisy prawa powszechnie obowiązującego, w szczególności przepisy ustawy, ustawy z dnia 27 sierpnia 2009 r. o finansach publicznych, ustawy z dnia 29 września 1994 r. o rachunkowości, ustawy z dnia 29 stycznia 2004 r.– Prawo zamówień publicznych (Dz. U. z 2019 r. poz. 2019, z późn. zm.) oraz ustawy z dnia 17 grudnia 2004 r. o odpowiedzialności za naruszenie dyscypliny finansów publicznych (Dz. U. z 2021 r. poz. 289).</w:t>
      </w:r>
    </w:p>
    <w:p w14:paraId="6369E86D" w14:textId="77777777" w:rsidR="003D0A61" w:rsidRPr="003D0A61" w:rsidRDefault="003D0A61" w:rsidP="003D0A61">
      <w:pPr>
        <w:spacing w:line="276" w:lineRule="auto"/>
        <w:ind w:left="284" w:hanging="284"/>
        <w:jc w:val="both"/>
      </w:pPr>
      <w:r w:rsidRPr="003D0A61">
        <w:t>2. W zakresie nieuregulowanym umową stosuje się odpowiednio przepisy ustawy z dnia 23 kwietnia 1964 r. – Kodeks cywilny.</w:t>
      </w:r>
    </w:p>
    <w:p w14:paraId="71067FAD" w14:textId="77777777" w:rsidR="003D0A61" w:rsidRPr="003D0A61" w:rsidRDefault="003D0A61" w:rsidP="003D0A61">
      <w:pPr>
        <w:ind w:left="284"/>
        <w:jc w:val="both"/>
      </w:pPr>
    </w:p>
    <w:p w14:paraId="215D0723" w14:textId="77777777" w:rsidR="003D0A61" w:rsidRPr="003D0A61" w:rsidRDefault="003D0A61" w:rsidP="003D0A61">
      <w:pPr>
        <w:ind w:left="284"/>
        <w:jc w:val="both"/>
      </w:pPr>
    </w:p>
    <w:p w14:paraId="08E783CA" w14:textId="77777777" w:rsidR="003D0A61" w:rsidRPr="003D0A61" w:rsidRDefault="003D0A61" w:rsidP="003D0A61">
      <w:pPr>
        <w:ind w:left="284"/>
        <w:jc w:val="both"/>
      </w:pPr>
      <w:r w:rsidRPr="003D0A61">
        <w:t>Zleceniobiorca:</w:t>
      </w:r>
      <w:r w:rsidRPr="003D0A61">
        <w:tab/>
      </w:r>
      <w:r w:rsidRPr="003D0A61">
        <w:tab/>
      </w:r>
      <w:r w:rsidRPr="003D0A61">
        <w:tab/>
      </w:r>
      <w:r w:rsidRPr="003D0A61">
        <w:tab/>
      </w:r>
      <w:r w:rsidRPr="003D0A61">
        <w:tab/>
      </w:r>
      <w:r w:rsidRPr="003D0A61">
        <w:tab/>
      </w:r>
      <w:r w:rsidRPr="003D0A61">
        <w:tab/>
      </w:r>
      <w:r w:rsidRPr="003D0A61">
        <w:tab/>
        <w:t>Zleceniodawca:</w:t>
      </w:r>
    </w:p>
    <w:p w14:paraId="34B78718" w14:textId="77777777" w:rsidR="003D0A61" w:rsidRPr="003D0A61" w:rsidRDefault="003D0A61" w:rsidP="003D0A61">
      <w:pPr>
        <w:autoSpaceDE w:val="0"/>
        <w:autoSpaceDN w:val="0"/>
        <w:adjustRightInd w:val="0"/>
        <w:jc w:val="both"/>
        <w:rPr>
          <w:rFonts w:ascii="Calibri" w:hAnsi="Calibri"/>
        </w:rPr>
      </w:pPr>
    </w:p>
    <w:p w14:paraId="7FC66BB9" w14:textId="77777777" w:rsidR="003D0A61" w:rsidRPr="003D0A61" w:rsidRDefault="003D0A61" w:rsidP="003D0A61">
      <w:pPr>
        <w:autoSpaceDE w:val="0"/>
        <w:autoSpaceDN w:val="0"/>
        <w:adjustRightInd w:val="0"/>
        <w:jc w:val="both"/>
        <w:rPr>
          <w:rFonts w:ascii="Calibri" w:hAnsi="Calibri"/>
        </w:rPr>
      </w:pPr>
    </w:p>
    <w:p w14:paraId="7A1F8766" w14:textId="77777777" w:rsidR="003D0A61" w:rsidRPr="003D0A61" w:rsidRDefault="003D0A61" w:rsidP="003D0A61">
      <w:pPr>
        <w:autoSpaceDE w:val="0"/>
        <w:autoSpaceDN w:val="0"/>
        <w:adjustRightInd w:val="0"/>
        <w:jc w:val="both"/>
        <w:rPr>
          <w:rFonts w:ascii="Calibri" w:hAnsi="Calibri"/>
        </w:rPr>
      </w:pPr>
    </w:p>
    <w:p w14:paraId="269A432D" w14:textId="77777777" w:rsidR="003D0A61" w:rsidRPr="003D0A61" w:rsidRDefault="003D0A61" w:rsidP="003D0A61">
      <w:pPr>
        <w:autoSpaceDE w:val="0"/>
        <w:autoSpaceDN w:val="0"/>
        <w:adjustRightInd w:val="0"/>
        <w:jc w:val="both"/>
        <w:rPr>
          <w:rFonts w:ascii="Calibri" w:hAnsi="Calibri"/>
        </w:rPr>
      </w:pPr>
      <w:r w:rsidRPr="003D0A61">
        <w:rPr>
          <w:rFonts w:ascii="Calibri" w:hAnsi="Calibri"/>
        </w:rPr>
        <w:t>………………………………..                                                                                     ………………………………</w:t>
      </w:r>
    </w:p>
    <w:p w14:paraId="070FD737" w14:textId="77777777" w:rsidR="003D0A61" w:rsidRPr="003D0A61" w:rsidRDefault="003D0A61" w:rsidP="003D0A61">
      <w:pPr>
        <w:autoSpaceDE w:val="0"/>
        <w:autoSpaceDN w:val="0"/>
        <w:adjustRightInd w:val="0"/>
        <w:jc w:val="both"/>
        <w:rPr>
          <w:rFonts w:ascii="Calibri" w:hAnsi="Calibri"/>
        </w:rPr>
      </w:pPr>
    </w:p>
    <w:p w14:paraId="05BFFF7F" w14:textId="77777777" w:rsidR="003D0A61" w:rsidRPr="003D0A61" w:rsidRDefault="003D0A61" w:rsidP="003D0A61">
      <w:pPr>
        <w:autoSpaceDE w:val="0"/>
        <w:autoSpaceDN w:val="0"/>
        <w:adjustRightInd w:val="0"/>
        <w:jc w:val="both"/>
        <w:rPr>
          <w:rFonts w:ascii="Calibri" w:hAnsi="Calibri"/>
        </w:rPr>
      </w:pPr>
    </w:p>
    <w:p w14:paraId="31B96C8D" w14:textId="77777777" w:rsidR="003D0A61" w:rsidRPr="003D0A61" w:rsidRDefault="003D0A61" w:rsidP="003D0A61">
      <w:pPr>
        <w:autoSpaceDE w:val="0"/>
        <w:autoSpaceDN w:val="0"/>
        <w:adjustRightInd w:val="0"/>
        <w:jc w:val="both"/>
        <w:rPr>
          <w:rFonts w:ascii="Calibri" w:hAnsi="Calibri"/>
        </w:rPr>
      </w:pPr>
    </w:p>
    <w:p w14:paraId="318626A7" w14:textId="77777777" w:rsidR="003D0A61" w:rsidRPr="003D0A61" w:rsidRDefault="003D0A61" w:rsidP="003D0A61">
      <w:pPr>
        <w:autoSpaceDE w:val="0"/>
        <w:autoSpaceDN w:val="0"/>
        <w:adjustRightInd w:val="0"/>
        <w:jc w:val="both"/>
        <w:rPr>
          <w:rFonts w:ascii="Calibri" w:hAnsi="Calibri"/>
        </w:rPr>
      </w:pPr>
    </w:p>
    <w:p w14:paraId="0285AED0" w14:textId="77777777" w:rsidR="003D0A61" w:rsidRPr="003D0A61" w:rsidRDefault="003D0A61" w:rsidP="003D0A61">
      <w:pPr>
        <w:autoSpaceDE w:val="0"/>
        <w:autoSpaceDN w:val="0"/>
        <w:adjustRightInd w:val="0"/>
        <w:jc w:val="both"/>
        <w:rPr>
          <w:rFonts w:ascii="Calibri" w:hAnsi="Calibri"/>
        </w:rPr>
      </w:pPr>
    </w:p>
    <w:p w14:paraId="5D900261" w14:textId="77777777" w:rsidR="003D0A61" w:rsidRPr="003D0A61" w:rsidRDefault="003D0A61" w:rsidP="003D0A61">
      <w:pPr>
        <w:autoSpaceDE w:val="0"/>
        <w:autoSpaceDN w:val="0"/>
        <w:adjustRightInd w:val="0"/>
        <w:jc w:val="both"/>
        <w:rPr>
          <w:rFonts w:ascii="Calibri" w:hAnsi="Calibri"/>
        </w:rPr>
      </w:pPr>
    </w:p>
    <w:p w14:paraId="78B83282" w14:textId="77777777" w:rsidR="003D0A61" w:rsidRPr="003D0A61" w:rsidRDefault="003D0A61" w:rsidP="003D0A61">
      <w:pPr>
        <w:autoSpaceDE w:val="0"/>
        <w:autoSpaceDN w:val="0"/>
        <w:adjustRightInd w:val="0"/>
        <w:jc w:val="both"/>
        <w:rPr>
          <w:rFonts w:ascii="Calibri" w:hAnsi="Calibri"/>
        </w:rPr>
      </w:pPr>
    </w:p>
    <w:p w14:paraId="4D768BF4" w14:textId="77777777" w:rsidR="003D0A61" w:rsidRPr="003D0A61" w:rsidRDefault="003D0A61" w:rsidP="003D0A61">
      <w:pPr>
        <w:autoSpaceDE w:val="0"/>
        <w:autoSpaceDN w:val="0"/>
        <w:adjustRightInd w:val="0"/>
        <w:jc w:val="both"/>
        <w:rPr>
          <w:rFonts w:ascii="Calibri" w:hAnsi="Calibri"/>
          <w:b/>
          <w:u w:val="single"/>
        </w:rPr>
      </w:pPr>
    </w:p>
    <w:p w14:paraId="57E3EAAD" w14:textId="77777777" w:rsidR="003D0A61" w:rsidRPr="003D0A61" w:rsidRDefault="003D0A61" w:rsidP="003D0A61">
      <w:pPr>
        <w:autoSpaceDE w:val="0"/>
        <w:autoSpaceDN w:val="0"/>
        <w:adjustRightInd w:val="0"/>
        <w:jc w:val="both"/>
        <w:rPr>
          <w:b/>
          <w:u w:val="single"/>
        </w:rPr>
      </w:pPr>
      <w:r w:rsidRPr="003D0A61">
        <w:rPr>
          <w:b/>
          <w:u w:val="single"/>
        </w:rPr>
        <w:t>Załączniki:</w:t>
      </w:r>
    </w:p>
    <w:p w14:paraId="5DAEE349" w14:textId="77777777" w:rsidR="003D0A61" w:rsidRPr="003D0A61" w:rsidRDefault="003D0A61" w:rsidP="003D0A61">
      <w:pPr>
        <w:numPr>
          <w:ilvl w:val="0"/>
          <w:numId w:val="31"/>
        </w:numPr>
        <w:ind w:left="284" w:hanging="284"/>
        <w:jc w:val="both"/>
      </w:pPr>
      <w:r w:rsidRPr="003D0A61">
        <w:t>Oferta realizacji zadania publicznego ………………………...</w:t>
      </w:r>
    </w:p>
    <w:p w14:paraId="19524BB4" w14:textId="77777777" w:rsidR="003D0A61" w:rsidRPr="003D0A61" w:rsidRDefault="003D0A61" w:rsidP="003D0A61">
      <w:pPr>
        <w:numPr>
          <w:ilvl w:val="0"/>
          <w:numId w:val="31"/>
        </w:numPr>
        <w:ind w:left="284" w:hanging="284"/>
        <w:jc w:val="both"/>
      </w:pPr>
      <w:bookmarkStart w:id="1" w:name="_Hlk45269863"/>
      <w:r w:rsidRPr="003D0A61">
        <w:t xml:space="preserve">Aktualizacja opisu poszczególnych zadań oraz harmonogramu realizacji zadania złożona </w:t>
      </w:r>
      <w:bookmarkEnd w:id="1"/>
      <w:r w:rsidRPr="003D0A61">
        <w:t>………………………..</w:t>
      </w:r>
    </w:p>
    <w:p w14:paraId="052EE640" w14:textId="77777777" w:rsidR="003D0A61" w:rsidRPr="003D0A61" w:rsidRDefault="003D0A61" w:rsidP="003D0A61">
      <w:pPr>
        <w:numPr>
          <w:ilvl w:val="0"/>
          <w:numId w:val="31"/>
        </w:numPr>
        <w:ind w:left="284" w:hanging="284"/>
        <w:jc w:val="both"/>
      </w:pPr>
      <w:r w:rsidRPr="003D0A61">
        <w:t xml:space="preserve">Aktualizacja kosztorysu realizacji zadania złożona …………… </w:t>
      </w:r>
    </w:p>
    <w:p w14:paraId="7343DF04" w14:textId="77777777" w:rsidR="003D0A61" w:rsidRPr="003D0A61" w:rsidRDefault="003D0A61" w:rsidP="003D0A61">
      <w:pPr>
        <w:spacing w:line="276" w:lineRule="auto"/>
        <w:ind w:left="284" w:hanging="284"/>
        <w:jc w:val="both"/>
      </w:pPr>
    </w:p>
    <w:p w14:paraId="0F8A594E" w14:textId="77777777" w:rsidR="00C22311" w:rsidRPr="00E7160E" w:rsidRDefault="00C22311" w:rsidP="00C22311">
      <w:pPr>
        <w:pStyle w:val="Tekstpodstawowy2"/>
        <w:spacing w:line="276" w:lineRule="auto"/>
        <w:ind w:left="284"/>
        <w:rPr>
          <w:rFonts w:ascii="Times New Roman" w:hAnsi="Times New Roman"/>
          <w:u w:val="single"/>
        </w:rPr>
      </w:pPr>
    </w:p>
    <w:sectPr w:rsidR="00C22311" w:rsidRPr="00E7160E" w:rsidSect="00434449">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6A4FC" w14:textId="77777777" w:rsidR="00695BA7" w:rsidRDefault="00695BA7" w:rsidP="00B8414F">
      <w:r>
        <w:separator/>
      </w:r>
    </w:p>
  </w:endnote>
  <w:endnote w:type="continuationSeparator" w:id="0">
    <w:p w14:paraId="2DB250A2" w14:textId="77777777" w:rsidR="00695BA7" w:rsidRDefault="00695BA7" w:rsidP="00B8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59690" w14:textId="029CBBC1" w:rsidR="00EA0A41" w:rsidRDefault="00231739">
    <w:pPr>
      <w:pStyle w:val="Stopka"/>
      <w:jc w:val="center"/>
    </w:pPr>
    <w:r>
      <w:fldChar w:fldCharType="begin"/>
    </w:r>
    <w:r w:rsidR="00EA0A41">
      <w:instrText xml:space="preserve"> PAGE   \* MERGEFORMAT </w:instrText>
    </w:r>
    <w:r>
      <w:fldChar w:fldCharType="separate"/>
    </w:r>
    <w:r w:rsidR="00724028">
      <w:rPr>
        <w:noProof/>
      </w:rPr>
      <w:t>1</w:t>
    </w:r>
    <w:r>
      <w:fldChar w:fldCharType="end"/>
    </w:r>
  </w:p>
  <w:p w14:paraId="5FDDEE66" w14:textId="77777777" w:rsidR="00EA0A41" w:rsidRDefault="00EA0A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339E0" w14:textId="77777777" w:rsidR="00695BA7" w:rsidRDefault="00695BA7" w:rsidP="00B8414F">
      <w:r>
        <w:separator/>
      </w:r>
    </w:p>
  </w:footnote>
  <w:footnote w:type="continuationSeparator" w:id="0">
    <w:p w14:paraId="50A61239" w14:textId="77777777" w:rsidR="00695BA7" w:rsidRDefault="00695BA7" w:rsidP="00B84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B03696C4"/>
    <w:name w:val="WW8Num16"/>
    <w:lvl w:ilvl="0">
      <w:start w:val="1"/>
      <w:numFmt w:val="decimal"/>
      <w:lvlText w:val="%1."/>
      <w:lvlJc w:val="left"/>
      <w:pPr>
        <w:tabs>
          <w:tab w:val="num" w:pos="720"/>
        </w:tabs>
        <w:ind w:left="720" w:hanging="360"/>
      </w:pPr>
      <w:rPr>
        <w:rFonts w:ascii="Arial" w:hAnsi="Arial" w:cs="Arial"/>
        <w:b w:val="0"/>
        <w:bCs/>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B42B6A"/>
    <w:multiLevelType w:val="hybridMultilevel"/>
    <w:tmpl w:val="5DFC0BEA"/>
    <w:lvl w:ilvl="0" w:tplc="4B22AC42">
      <w:start w:val="5"/>
      <w:numFmt w:val="decimal"/>
      <w:lvlText w:val="%1."/>
      <w:lvlJc w:val="left"/>
      <w:pPr>
        <w:tabs>
          <w:tab w:val="num" w:pos="360"/>
        </w:tabs>
        <w:ind w:left="360" w:hanging="360"/>
      </w:pPr>
      <w:rPr>
        <w:rFonts w:ascii="Times New Roman" w:hAnsi="Times New Roman" w:cs="Times New Roman" w:hint="default"/>
      </w:rPr>
    </w:lvl>
    <w:lvl w:ilvl="1" w:tplc="04150019" w:tentative="1">
      <w:start w:val="1"/>
      <w:numFmt w:val="lowerLetter"/>
      <w:lvlText w:val="%2."/>
      <w:lvlJc w:val="left"/>
      <w:pPr>
        <w:ind w:left="-3947" w:hanging="360"/>
      </w:pPr>
    </w:lvl>
    <w:lvl w:ilvl="2" w:tplc="0415001B" w:tentative="1">
      <w:start w:val="1"/>
      <w:numFmt w:val="lowerRoman"/>
      <w:lvlText w:val="%3."/>
      <w:lvlJc w:val="right"/>
      <w:pPr>
        <w:ind w:left="-322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1787" w:hanging="360"/>
      </w:pPr>
    </w:lvl>
    <w:lvl w:ilvl="5" w:tplc="0415001B" w:tentative="1">
      <w:start w:val="1"/>
      <w:numFmt w:val="lowerRoman"/>
      <w:lvlText w:val="%6."/>
      <w:lvlJc w:val="right"/>
      <w:pPr>
        <w:ind w:left="-1067" w:hanging="180"/>
      </w:pPr>
    </w:lvl>
    <w:lvl w:ilvl="6" w:tplc="0415000F" w:tentative="1">
      <w:start w:val="1"/>
      <w:numFmt w:val="decimal"/>
      <w:lvlText w:val="%7."/>
      <w:lvlJc w:val="left"/>
      <w:pPr>
        <w:ind w:left="-347" w:hanging="360"/>
      </w:pPr>
    </w:lvl>
    <w:lvl w:ilvl="7" w:tplc="04150019" w:tentative="1">
      <w:start w:val="1"/>
      <w:numFmt w:val="lowerLetter"/>
      <w:lvlText w:val="%8."/>
      <w:lvlJc w:val="left"/>
      <w:pPr>
        <w:ind w:left="373" w:hanging="360"/>
      </w:pPr>
    </w:lvl>
    <w:lvl w:ilvl="8" w:tplc="0415001B" w:tentative="1">
      <w:start w:val="1"/>
      <w:numFmt w:val="lowerRoman"/>
      <w:lvlText w:val="%9."/>
      <w:lvlJc w:val="right"/>
      <w:pPr>
        <w:ind w:left="1093" w:hanging="180"/>
      </w:pPr>
    </w:lvl>
  </w:abstractNum>
  <w:abstractNum w:abstractNumId="2"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9176685"/>
    <w:multiLevelType w:val="hybridMultilevel"/>
    <w:tmpl w:val="21CC0FC8"/>
    <w:lvl w:ilvl="0" w:tplc="E9DE6BBA">
      <w:start w:val="5"/>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B6C5FD1"/>
    <w:multiLevelType w:val="hybridMultilevel"/>
    <w:tmpl w:val="44B8BAA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1">
      <w:start w:val="1"/>
      <w:numFmt w:val="decimal"/>
      <w:lvlText w:val="%3)"/>
      <w:lvlJc w:val="lef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E2A24FB"/>
    <w:multiLevelType w:val="hybridMultilevel"/>
    <w:tmpl w:val="CE66B6D4"/>
    <w:lvl w:ilvl="0" w:tplc="61BCE55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830B93"/>
    <w:multiLevelType w:val="hybridMultilevel"/>
    <w:tmpl w:val="1ACA2E92"/>
    <w:lvl w:ilvl="0" w:tplc="DEEC8BFC">
      <w:start w:val="5"/>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BC91F7A"/>
    <w:multiLevelType w:val="hybridMultilevel"/>
    <w:tmpl w:val="61C8984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8"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9" w15:restartNumberingAfterBreak="0">
    <w:nsid w:val="21601A12"/>
    <w:multiLevelType w:val="hybridMultilevel"/>
    <w:tmpl w:val="1B8AEC02"/>
    <w:lvl w:ilvl="0" w:tplc="8ED2713A">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5295262"/>
    <w:multiLevelType w:val="hybridMultilevel"/>
    <w:tmpl w:val="7242BC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A01B1F"/>
    <w:multiLevelType w:val="hybridMultilevel"/>
    <w:tmpl w:val="B712C8D6"/>
    <w:lvl w:ilvl="0" w:tplc="222A184E">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20642E6"/>
    <w:multiLevelType w:val="multilevel"/>
    <w:tmpl w:val="81B22F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B845A0"/>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0164CDA"/>
    <w:multiLevelType w:val="hybridMultilevel"/>
    <w:tmpl w:val="4A9CBB5A"/>
    <w:lvl w:ilvl="0" w:tplc="438CB8E8">
      <w:start w:val="1"/>
      <w:numFmt w:val="decimal"/>
      <w:lvlText w:val="%1."/>
      <w:lvlJc w:val="left"/>
      <w:pPr>
        <w:tabs>
          <w:tab w:val="num" w:pos="5747"/>
        </w:tabs>
        <w:ind w:left="5747" w:hanging="360"/>
      </w:pPr>
      <w:rPr>
        <w:rFonts w:ascii="Times New Roman" w:hAnsi="Times New Roman"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16" w15:restartNumberingAfterBreak="0">
    <w:nsid w:val="475D0BCE"/>
    <w:multiLevelType w:val="hybridMultilevel"/>
    <w:tmpl w:val="8E78F3A0"/>
    <w:lvl w:ilvl="0" w:tplc="85F6D684">
      <w:start w:val="1"/>
      <w:numFmt w:val="lowerLetter"/>
      <w:lvlText w:val="%1)"/>
      <w:lvlJc w:val="left"/>
      <w:pPr>
        <w:ind w:left="1286" w:hanging="435"/>
      </w:pPr>
      <w:rPr>
        <w:rFonts w:hint="default"/>
      </w:rPr>
    </w:lvl>
    <w:lvl w:ilvl="1" w:tplc="CC046B78">
      <w:start w:val="1"/>
      <w:numFmt w:val="decimal"/>
      <w:lvlText w:val="%2."/>
      <w:lvlJc w:val="left"/>
      <w:pPr>
        <w:ind w:left="1931" w:hanging="360"/>
      </w:pPr>
      <w:rPr>
        <w:rFonts w:hint="default"/>
      </w:rPr>
    </w:lvl>
    <w:lvl w:ilvl="2" w:tplc="EDDA7A9C">
      <w:start w:val="1"/>
      <w:numFmt w:val="decimal"/>
      <w:lvlText w:val="%3)"/>
      <w:lvlJc w:val="left"/>
      <w:pPr>
        <w:ind w:left="2831" w:hanging="360"/>
      </w:pPr>
      <w:rPr>
        <w:rFonts w:hint="default"/>
      </w:r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7" w15:restartNumberingAfterBreak="0">
    <w:nsid w:val="4AA26118"/>
    <w:multiLevelType w:val="multilevel"/>
    <w:tmpl w:val="24148C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470821"/>
    <w:multiLevelType w:val="hybridMultilevel"/>
    <w:tmpl w:val="4A9CBB5A"/>
    <w:lvl w:ilvl="0" w:tplc="438CB8E8">
      <w:start w:val="1"/>
      <w:numFmt w:val="decimal"/>
      <w:lvlText w:val="%1."/>
      <w:lvlJc w:val="left"/>
      <w:pPr>
        <w:tabs>
          <w:tab w:val="num" w:pos="502"/>
        </w:tabs>
        <w:ind w:left="502"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9" w15:restartNumberingAfterBreak="0">
    <w:nsid w:val="506D20B9"/>
    <w:multiLevelType w:val="hybridMultilevel"/>
    <w:tmpl w:val="B0E85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1AF4FB4"/>
    <w:multiLevelType w:val="hybridMultilevel"/>
    <w:tmpl w:val="CE8A09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937500"/>
    <w:multiLevelType w:val="hybridMultilevel"/>
    <w:tmpl w:val="C58C150E"/>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3" w15:restartNumberingAfterBreak="0">
    <w:nsid w:val="6E730CD9"/>
    <w:multiLevelType w:val="hybridMultilevel"/>
    <w:tmpl w:val="13667B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C10D62"/>
    <w:multiLevelType w:val="hybridMultilevel"/>
    <w:tmpl w:val="51B297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E5A1220"/>
    <w:multiLevelType w:val="multilevel"/>
    <w:tmpl w:val="F912BA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18"/>
  </w:num>
  <w:num w:numId="3">
    <w:abstractNumId w:val="2"/>
  </w:num>
  <w:num w:numId="4">
    <w:abstractNumId w:val="21"/>
  </w:num>
  <w:num w:numId="5">
    <w:abstractNumId w:val="13"/>
  </w:num>
  <w:num w:numId="6">
    <w:abstractNumId w:val="8"/>
  </w:num>
  <w:num w:numId="7">
    <w:abstractNumId w:val="15"/>
  </w:num>
  <w:num w:numId="8">
    <w:abstractNumId w:val="1"/>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6"/>
  </w:num>
  <w:num w:numId="17">
    <w:abstractNumId w:val="4"/>
  </w:num>
  <w:num w:numId="18">
    <w:abstractNumId w:val="7"/>
  </w:num>
  <w:num w:numId="19">
    <w:abstractNumId w:val="14"/>
  </w:num>
  <w:num w:numId="20">
    <w:abstractNumId w:val="20"/>
  </w:num>
  <w:num w:numId="21">
    <w:abstractNumId w:val="24"/>
  </w:num>
  <w:num w:numId="22">
    <w:abstractNumId w:val="9"/>
  </w:num>
  <w:num w:numId="23">
    <w:abstractNumId w:val="3"/>
  </w:num>
  <w:num w:numId="24">
    <w:abstractNumId w:val="11"/>
  </w:num>
  <w:num w:numId="25">
    <w:abstractNumId w:val="6"/>
  </w:num>
  <w:num w:numId="26">
    <w:abstractNumId w:val="5"/>
  </w:num>
  <w:num w:numId="27">
    <w:abstractNumId w:val="10"/>
  </w:num>
  <w:num w:numId="28">
    <w:abstractNumId w:val="19"/>
  </w:num>
  <w:num w:numId="29">
    <w:abstractNumId w:val="23"/>
  </w:num>
  <w:num w:numId="30">
    <w:abstractNumId w:val="26"/>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DA6"/>
    <w:rsid w:val="0000133D"/>
    <w:rsid w:val="00002B65"/>
    <w:rsid w:val="000034D7"/>
    <w:rsid w:val="00005335"/>
    <w:rsid w:val="000071DE"/>
    <w:rsid w:val="00007B46"/>
    <w:rsid w:val="0001139C"/>
    <w:rsid w:val="00012D87"/>
    <w:rsid w:val="000131E2"/>
    <w:rsid w:val="0001432D"/>
    <w:rsid w:val="00015402"/>
    <w:rsid w:val="0002222B"/>
    <w:rsid w:val="000223B7"/>
    <w:rsid w:val="00022779"/>
    <w:rsid w:val="00026341"/>
    <w:rsid w:val="0003030F"/>
    <w:rsid w:val="000329CF"/>
    <w:rsid w:val="000353C9"/>
    <w:rsid w:val="00035719"/>
    <w:rsid w:val="000418D2"/>
    <w:rsid w:val="00041EA6"/>
    <w:rsid w:val="000420A8"/>
    <w:rsid w:val="00043E36"/>
    <w:rsid w:val="00046215"/>
    <w:rsid w:val="00046A1A"/>
    <w:rsid w:val="00050014"/>
    <w:rsid w:val="00050C32"/>
    <w:rsid w:val="000521F8"/>
    <w:rsid w:val="00061B26"/>
    <w:rsid w:val="00064380"/>
    <w:rsid w:val="00065039"/>
    <w:rsid w:val="00066EBB"/>
    <w:rsid w:val="00067124"/>
    <w:rsid w:val="00067EEE"/>
    <w:rsid w:val="000730E4"/>
    <w:rsid w:val="000735D0"/>
    <w:rsid w:val="00073A0D"/>
    <w:rsid w:val="00073C60"/>
    <w:rsid w:val="000743A0"/>
    <w:rsid w:val="00076E3F"/>
    <w:rsid w:val="000778CC"/>
    <w:rsid w:val="000828A7"/>
    <w:rsid w:val="00083E9D"/>
    <w:rsid w:val="00086520"/>
    <w:rsid w:val="00087B41"/>
    <w:rsid w:val="000904B6"/>
    <w:rsid w:val="00091310"/>
    <w:rsid w:val="00094728"/>
    <w:rsid w:val="00095A88"/>
    <w:rsid w:val="00096552"/>
    <w:rsid w:val="00096E89"/>
    <w:rsid w:val="00097B47"/>
    <w:rsid w:val="000A20D0"/>
    <w:rsid w:val="000A3343"/>
    <w:rsid w:val="000A35EF"/>
    <w:rsid w:val="000A4DCC"/>
    <w:rsid w:val="000A7AE5"/>
    <w:rsid w:val="000B2F0A"/>
    <w:rsid w:val="000B346D"/>
    <w:rsid w:val="000B3ACC"/>
    <w:rsid w:val="000B4114"/>
    <w:rsid w:val="000B42F0"/>
    <w:rsid w:val="000B467E"/>
    <w:rsid w:val="000B61B0"/>
    <w:rsid w:val="000B6298"/>
    <w:rsid w:val="000B64A4"/>
    <w:rsid w:val="000C02AB"/>
    <w:rsid w:val="000C0891"/>
    <w:rsid w:val="000C2BC7"/>
    <w:rsid w:val="000C3C50"/>
    <w:rsid w:val="000C3F98"/>
    <w:rsid w:val="000C4108"/>
    <w:rsid w:val="000C44F2"/>
    <w:rsid w:val="000C6CDC"/>
    <w:rsid w:val="000D4F6A"/>
    <w:rsid w:val="000D69F1"/>
    <w:rsid w:val="000D69FF"/>
    <w:rsid w:val="000D6DC8"/>
    <w:rsid w:val="000E0D62"/>
    <w:rsid w:val="000E2B5B"/>
    <w:rsid w:val="000E2E63"/>
    <w:rsid w:val="000E528C"/>
    <w:rsid w:val="000F020C"/>
    <w:rsid w:val="000F03CD"/>
    <w:rsid w:val="000F45BD"/>
    <w:rsid w:val="000F4B48"/>
    <w:rsid w:val="000F525C"/>
    <w:rsid w:val="000F575C"/>
    <w:rsid w:val="000F6599"/>
    <w:rsid w:val="0010099F"/>
    <w:rsid w:val="001016AD"/>
    <w:rsid w:val="00101F10"/>
    <w:rsid w:val="00102CF3"/>
    <w:rsid w:val="00103535"/>
    <w:rsid w:val="00104B44"/>
    <w:rsid w:val="0010569A"/>
    <w:rsid w:val="00113315"/>
    <w:rsid w:val="001137A9"/>
    <w:rsid w:val="0011381C"/>
    <w:rsid w:val="001149F7"/>
    <w:rsid w:val="00116237"/>
    <w:rsid w:val="00117793"/>
    <w:rsid w:val="00122210"/>
    <w:rsid w:val="001243D6"/>
    <w:rsid w:val="00124A87"/>
    <w:rsid w:val="00124D75"/>
    <w:rsid w:val="00124EB4"/>
    <w:rsid w:val="001300E5"/>
    <w:rsid w:val="001323E3"/>
    <w:rsid w:val="00133414"/>
    <w:rsid w:val="00134FF8"/>
    <w:rsid w:val="00137349"/>
    <w:rsid w:val="00140334"/>
    <w:rsid w:val="00140737"/>
    <w:rsid w:val="00142DD1"/>
    <w:rsid w:val="00144CA7"/>
    <w:rsid w:val="0014561C"/>
    <w:rsid w:val="0014583B"/>
    <w:rsid w:val="00146C2B"/>
    <w:rsid w:val="00151B03"/>
    <w:rsid w:val="001524E6"/>
    <w:rsid w:val="0015292C"/>
    <w:rsid w:val="001529D6"/>
    <w:rsid w:val="001535F2"/>
    <w:rsid w:val="00153A18"/>
    <w:rsid w:val="00156253"/>
    <w:rsid w:val="001564AA"/>
    <w:rsid w:val="00162747"/>
    <w:rsid w:val="00162D93"/>
    <w:rsid w:val="001632D1"/>
    <w:rsid w:val="00164B66"/>
    <w:rsid w:val="001658C3"/>
    <w:rsid w:val="00165FD5"/>
    <w:rsid w:val="00167109"/>
    <w:rsid w:val="00176629"/>
    <w:rsid w:val="00176EBE"/>
    <w:rsid w:val="00177775"/>
    <w:rsid w:val="0018276A"/>
    <w:rsid w:val="00183C70"/>
    <w:rsid w:val="001874FD"/>
    <w:rsid w:val="00191D64"/>
    <w:rsid w:val="00193631"/>
    <w:rsid w:val="00194721"/>
    <w:rsid w:val="00194BC6"/>
    <w:rsid w:val="001A2284"/>
    <w:rsid w:val="001A2650"/>
    <w:rsid w:val="001A3638"/>
    <w:rsid w:val="001A4B3A"/>
    <w:rsid w:val="001A53D3"/>
    <w:rsid w:val="001A6CB8"/>
    <w:rsid w:val="001B02AE"/>
    <w:rsid w:val="001B0D65"/>
    <w:rsid w:val="001B28B4"/>
    <w:rsid w:val="001B708A"/>
    <w:rsid w:val="001B78D6"/>
    <w:rsid w:val="001C237E"/>
    <w:rsid w:val="001C35C7"/>
    <w:rsid w:val="001C47D9"/>
    <w:rsid w:val="001C5B3C"/>
    <w:rsid w:val="001C615C"/>
    <w:rsid w:val="001D0E60"/>
    <w:rsid w:val="001D35C5"/>
    <w:rsid w:val="001D3C0C"/>
    <w:rsid w:val="001E027C"/>
    <w:rsid w:val="001E201F"/>
    <w:rsid w:val="001E2101"/>
    <w:rsid w:val="001E3205"/>
    <w:rsid w:val="001E4574"/>
    <w:rsid w:val="001E4696"/>
    <w:rsid w:val="001E5647"/>
    <w:rsid w:val="001E5A54"/>
    <w:rsid w:val="001E7B30"/>
    <w:rsid w:val="001F34D7"/>
    <w:rsid w:val="001F40E3"/>
    <w:rsid w:val="001F4188"/>
    <w:rsid w:val="001F425A"/>
    <w:rsid w:val="001F4E97"/>
    <w:rsid w:val="001F50A1"/>
    <w:rsid w:val="00200BB2"/>
    <w:rsid w:val="002018BE"/>
    <w:rsid w:val="002024BE"/>
    <w:rsid w:val="00202D92"/>
    <w:rsid w:val="00203274"/>
    <w:rsid w:val="002039C4"/>
    <w:rsid w:val="0020405F"/>
    <w:rsid w:val="00204E4C"/>
    <w:rsid w:val="00210943"/>
    <w:rsid w:val="00215536"/>
    <w:rsid w:val="002208B3"/>
    <w:rsid w:val="00221F92"/>
    <w:rsid w:val="0022308F"/>
    <w:rsid w:val="002235EE"/>
    <w:rsid w:val="002255E4"/>
    <w:rsid w:val="00226BE1"/>
    <w:rsid w:val="00227A69"/>
    <w:rsid w:val="00231739"/>
    <w:rsid w:val="00232DDF"/>
    <w:rsid w:val="00235DE4"/>
    <w:rsid w:val="002422F2"/>
    <w:rsid w:val="00242557"/>
    <w:rsid w:val="002437FB"/>
    <w:rsid w:val="00244199"/>
    <w:rsid w:val="00247808"/>
    <w:rsid w:val="00255435"/>
    <w:rsid w:val="00255ACE"/>
    <w:rsid w:val="00255C0C"/>
    <w:rsid w:val="00255F73"/>
    <w:rsid w:val="00256D81"/>
    <w:rsid w:val="002602B9"/>
    <w:rsid w:val="00260D5A"/>
    <w:rsid w:val="00261F97"/>
    <w:rsid w:val="00262963"/>
    <w:rsid w:val="002655BD"/>
    <w:rsid w:val="00265979"/>
    <w:rsid w:val="00265A20"/>
    <w:rsid w:val="00265B83"/>
    <w:rsid w:val="00266655"/>
    <w:rsid w:val="00266C85"/>
    <w:rsid w:val="00270091"/>
    <w:rsid w:val="00271D9D"/>
    <w:rsid w:val="00272765"/>
    <w:rsid w:val="00272D80"/>
    <w:rsid w:val="002737B6"/>
    <w:rsid w:val="0027388C"/>
    <w:rsid w:val="00276040"/>
    <w:rsid w:val="002769F5"/>
    <w:rsid w:val="00280085"/>
    <w:rsid w:val="0028013B"/>
    <w:rsid w:val="00280A29"/>
    <w:rsid w:val="00280D38"/>
    <w:rsid w:val="0028480A"/>
    <w:rsid w:val="002874F9"/>
    <w:rsid w:val="0029092C"/>
    <w:rsid w:val="00290D7C"/>
    <w:rsid w:val="002915BB"/>
    <w:rsid w:val="002928CF"/>
    <w:rsid w:val="002930F1"/>
    <w:rsid w:val="00293841"/>
    <w:rsid w:val="0029399A"/>
    <w:rsid w:val="00294679"/>
    <w:rsid w:val="00296289"/>
    <w:rsid w:val="00296459"/>
    <w:rsid w:val="002A18AA"/>
    <w:rsid w:val="002A28DB"/>
    <w:rsid w:val="002A357F"/>
    <w:rsid w:val="002A40CB"/>
    <w:rsid w:val="002A5899"/>
    <w:rsid w:val="002A72B9"/>
    <w:rsid w:val="002B01F5"/>
    <w:rsid w:val="002B3FDF"/>
    <w:rsid w:val="002B47B2"/>
    <w:rsid w:val="002B4C27"/>
    <w:rsid w:val="002B5CC7"/>
    <w:rsid w:val="002B71D9"/>
    <w:rsid w:val="002C3E2E"/>
    <w:rsid w:val="002C47E8"/>
    <w:rsid w:val="002C5F0F"/>
    <w:rsid w:val="002C6F89"/>
    <w:rsid w:val="002D280D"/>
    <w:rsid w:val="002D2B48"/>
    <w:rsid w:val="002D3228"/>
    <w:rsid w:val="002D4F3F"/>
    <w:rsid w:val="002D75B4"/>
    <w:rsid w:val="002E42F4"/>
    <w:rsid w:val="002E4681"/>
    <w:rsid w:val="002E4881"/>
    <w:rsid w:val="002E5191"/>
    <w:rsid w:val="002E68A4"/>
    <w:rsid w:val="002E6C55"/>
    <w:rsid w:val="002E782C"/>
    <w:rsid w:val="002E79CC"/>
    <w:rsid w:val="002E7F3D"/>
    <w:rsid w:val="002F1C92"/>
    <w:rsid w:val="002F3EED"/>
    <w:rsid w:val="002F4616"/>
    <w:rsid w:val="002F494B"/>
    <w:rsid w:val="002F5305"/>
    <w:rsid w:val="002F590A"/>
    <w:rsid w:val="002F635A"/>
    <w:rsid w:val="00303BD6"/>
    <w:rsid w:val="00304DC2"/>
    <w:rsid w:val="00305745"/>
    <w:rsid w:val="00305F6D"/>
    <w:rsid w:val="00307DAC"/>
    <w:rsid w:val="00312613"/>
    <w:rsid w:val="0031280D"/>
    <w:rsid w:val="0031397B"/>
    <w:rsid w:val="0031419B"/>
    <w:rsid w:val="0031473A"/>
    <w:rsid w:val="0031784D"/>
    <w:rsid w:val="00317B32"/>
    <w:rsid w:val="003213D7"/>
    <w:rsid w:val="00322064"/>
    <w:rsid w:val="00322A35"/>
    <w:rsid w:val="0032685D"/>
    <w:rsid w:val="0032746B"/>
    <w:rsid w:val="003316B0"/>
    <w:rsid w:val="00333A92"/>
    <w:rsid w:val="00333F3C"/>
    <w:rsid w:val="0034565E"/>
    <w:rsid w:val="00346C46"/>
    <w:rsid w:val="0034773E"/>
    <w:rsid w:val="00350AA3"/>
    <w:rsid w:val="00352097"/>
    <w:rsid w:val="00356FFA"/>
    <w:rsid w:val="00357C1B"/>
    <w:rsid w:val="00361B45"/>
    <w:rsid w:val="0036290E"/>
    <w:rsid w:val="003629C6"/>
    <w:rsid w:val="00362E89"/>
    <w:rsid w:val="00364498"/>
    <w:rsid w:val="003647CF"/>
    <w:rsid w:val="00364EF6"/>
    <w:rsid w:val="00366391"/>
    <w:rsid w:val="003670C5"/>
    <w:rsid w:val="00371A92"/>
    <w:rsid w:val="00372002"/>
    <w:rsid w:val="00372651"/>
    <w:rsid w:val="00372C0E"/>
    <w:rsid w:val="0037376B"/>
    <w:rsid w:val="003751D4"/>
    <w:rsid w:val="00375955"/>
    <w:rsid w:val="00376879"/>
    <w:rsid w:val="00376BE4"/>
    <w:rsid w:val="003773B2"/>
    <w:rsid w:val="003801B3"/>
    <w:rsid w:val="00380372"/>
    <w:rsid w:val="003806C5"/>
    <w:rsid w:val="00385541"/>
    <w:rsid w:val="00385BE3"/>
    <w:rsid w:val="003869C4"/>
    <w:rsid w:val="0038785A"/>
    <w:rsid w:val="00391F3B"/>
    <w:rsid w:val="00394190"/>
    <w:rsid w:val="00394A3E"/>
    <w:rsid w:val="003950E0"/>
    <w:rsid w:val="00395C9D"/>
    <w:rsid w:val="00396FDA"/>
    <w:rsid w:val="00397695"/>
    <w:rsid w:val="00397892"/>
    <w:rsid w:val="003A05C3"/>
    <w:rsid w:val="003A1AE5"/>
    <w:rsid w:val="003A3D83"/>
    <w:rsid w:val="003A52E6"/>
    <w:rsid w:val="003A59F2"/>
    <w:rsid w:val="003A7B38"/>
    <w:rsid w:val="003A7D4A"/>
    <w:rsid w:val="003B035D"/>
    <w:rsid w:val="003B0E1B"/>
    <w:rsid w:val="003B129D"/>
    <w:rsid w:val="003B2786"/>
    <w:rsid w:val="003B3087"/>
    <w:rsid w:val="003B373F"/>
    <w:rsid w:val="003B7BA9"/>
    <w:rsid w:val="003C1B05"/>
    <w:rsid w:val="003C1B68"/>
    <w:rsid w:val="003C270E"/>
    <w:rsid w:val="003C7BD2"/>
    <w:rsid w:val="003D0A61"/>
    <w:rsid w:val="003D29CB"/>
    <w:rsid w:val="003D3192"/>
    <w:rsid w:val="003D3475"/>
    <w:rsid w:val="003E0FA8"/>
    <w:rsid w:val="003E7CDF"/>
    <w:rsid w:val="003F02D0"/>
    <w:rsid w:val="003F107E"/>
    <w:rsid w:val="003F11D2"/>
    <w:rsid w:val="003F23E1"/>
    <w:rsid w:val="003F2EFF"/>
    <w:rsid w:val="003F3481"/>
    <w:rsid w:val="003F3B2E"/>
    <w:rsid w:val="003F4E41"/>
    <w:rsid w:val="003F6678"/>
    <w:rsid w:val="00401185"/>
    <w:rsid w:val="00407AAC"/>
    <w:rsid w:val="00411F80"/>
    <w:rsid w:val="004150DE"/>
    <w:rsid w:val="0041589A"/>
    <w:rsid w:val="00415B53"/>
    <w:rsid w:val="00416709"/>
    <w:rsid w:val="00416A19"/>
    <w:rsid w:val="004200A7"/>
    <w:rsid w:val="00420269"/>
    <w:rsid w:val="0042051C"/>
    <w:rsid w:val="004215EA"/>
    <w:rsid w:val="004224E4"/>
    <w:rsid w:val="004230E5"/>
    <w:rsid w:val="00423A7D"/>
    <w:rsid w:val="00423F68"/>
    <w:rsid w:val="00425014"/>
    <w:rsid w:val="00425699"/>
    <w:rsid w:val="00426BD6"/>
    <w:rsid w:val="004273AD"/>
    <w:rsid w:val="00430B25"/>
    <w:rsid w:val="004321E5"/>
    <w:rsid w:val="00432908"/>
    <w:rsid w:val="00434449"/>
    <w:rsid w:val="00435CB5"/>
    <w:rsid w:val="00437EE1"/>
    <w:rsid w:val="0044330C"/>
    <w:rsid w:val="0044461A"/>
    <w:rsid w:val="004454DE"/>
    <w:rsid w:val="00447A73"/>
    <w:rsid w:val="004500D0"/>
    <w:rsid w:val="00452297"/>
    <w:rsid w:val="00452DC1"/>
    <w:rsid w:val="00456F21"/>
    <w:rsid w:val="004611C6"/>
    <w:rsid w:val="00461990"/>
    <w:rsid w:val="004626EB"/>
    <w:rsid w:val="004630DB"/>
    <w:rsid w:val="00464A16"/>
    <w:rsid w:val="00465F5B"/>
    <w:rsid w:val="00473CD5"/>
    <w:rsid w:val="00474DA7"/>
    <w:rsid w:val="00475DB3"/>
    <w:rsid w:val="00481A3E"/>
    <w:rsid w:val="00483617"/>
    <w:rsid w:val="004837DD"/>
    <w:rsid w:val="00483BF3"/>
    <w:rsid w:val="00484A3B"/>
    <w:rsid w:val="0048601E"/>
    <w:rsid w:val="00486638"/>
    <w:rsid w:val="00490EE4"/>
    <w:rsid w:val="004923A5"/>
    <w:rsid w:val="00494289"/>
    <w:rsid w:val="0049598A"/>
    <w:rsid w:val="004A1444"/>
    <w:rsid w:val="004A2B8D"/>
    <w:rsid w:val="004A45B1"/>
    <w:rsid w:val="004B313E"/>
    <w:rsid w:val="004B5CA2"/>
    <w:rsid w:val="004B662A"/>
    <w:rsid w:val="004C10EA"/>
    <w:rsid w:val="004C2591"/>
    <w:rsid w:val="004C2FA9"/>
    <w:rsid w:val="004C30E4"/>
    <w:rsid w:val="004C45F2"/>
    <w:rsid w:val="004C4BAF"/>
    <w:rsid w:val="004C4D3D"/>
    <w:rsid w:val="004C64C0"/>
    <w:rsid w:val="004D0E20"/>
    <w:rsid w:val="004D2B51"/>
    <w:rsid w:val="004D308D"/>
    <w:rsid w:val="004D6CE1"/>
    <w:rsid w:val="004D78D9"/>
    <w:rsid w:val="004D7F79"/>
    <w:rsid w:val="004E0A5A"/>
    <w:rsid w:val="004E23C4"/>
    <w:rsid w:val="004E3B58"/>
    <w:rsid w:val="004E3ED1"/>
    <w:rsid w:val="004F003F"/>
    <w:rsid w:val="004F0A4A"/>
    <w:rsid w:val="004F2795"/>
    <w:rsid w:val="004F46E4"/>
    <w:rsid w:val="004F4FC1"/>
    <w:rsid w:val="004F5439"/>
    <w:rsid w:val="005033C6"/>
    <w:rsid w:val="00504263"/>
    <w:rsid w:val="005048F3"/>
    <w:rsid w:val="005057E9"/>
    <w:rsid w:val="00505BEA"/>
    <w:rsid w:val="00506D80"/>
    <w:rsid w:val="00507A99"/>
    <w:rsid w:val="0051159B"/>
    <w:rsid w:val="00511A13"/>
    <w:rsid w:val="00515857"/>
    <w:rsid w:val="00515DAD"/>
    <w:rsid w:val="0051746B"/>
    <w:rsid w:val="00517B95"/>
    <w:rsid w:val="005211F7"/>
    <w:rsid w:val="005264EC"/>
    <w:rsid w:val="00527473"/>
    <w:rsid w:val="00531671"/>
    <w:rsid w:val="00543CC7"/>
    <w:rsid w:val="005450B9"/>
    <w:rsid w:val="005451FC"/>
    <w:rsid w:val="00545C6D"/>
    <w:rsid w:val="005475F4"/>
    <w:rsid w:val="00547CEE"/>
    <w:rsid w:val="005500FC"/>
    <w:rsid w:val="00551F63"/>
    <w:rsid w:val="00554D40"/>
    <w:rsid w:val="005566AF"/>
    <w:rsid w:val="00560677"/>
    <w:rsid w:val="00560B75"/>
    <w:rsid w:val="00561A1F"/>
    <w:rsid w:val="00565340"/>
    <w:rsid w:val="00566C2F"/>
    <w:rsid w:val="0056757D"/>
    <w:rsid w:val="005707BE"/>
    <w:rsid w:val="0057158D"/>
    <w:rsid w:val="00571E48"/>
    <w:rsid w:val="005732F2"/>
    <w:rsid w:val="00574625"/>
    <w:rsid w:val="005749D8"/>
    <w:rsid w:val="00576107"/>
    <w:rsid w:val="00576453"/>
    <w:rsid w:val="00577EFA"/>
    <w:rsid w:val="00580416"/>
    <w:rsid w:val="0058161C"/>
    <w:rsid w:val="00583409"/>
    <w:rsid w:val="00585DAD"/>
    <w:rsid w:val="005922C8"/>
    <w:rsid w:val="005936BC"/>
    <w:rsid w:val="00595F37"/>
    <w:rsid w:val="00597719"/>
    <w:rsid w:val="005A09DA"/>
    <w:rsid w:val="005A2CDC"/>
    <w:rsid w:val="005A2EBB"/>
    <w:rsid w:val="005A33FE"/>
    <w:rsid w:val="005A3941"/>
    <w:rsid w:val="005A4944"/>
    <w:rsid w:val="005A6393"/>
    <w:rsid w:val="005B6B96"/>
    <w:rsid w:val="005B6C30"/>
    <w:rsid w:val="005B728D"/>
    <w:rsid w:val="005C00EE"/>
    <w:rsid w:val="005C6862"/>
    <w:rsid w:val="005C7E26"/>
    <w:rsid w:val="005D4F62"/>
    <w:rsid w:val="005D553A"/>
    <w:rsid w:val="005D5D95"/>
    <w:rsid w:val="005D6673"/>
    <w:rsid w:val="005E01D4"/>
    <w:rsid w:val="005E1F82"/>
    <w:rsid w:val="005E5694"/>
    <w:rsid w:val="005E5FAF"/>
    <w:rsid w:val="005F195F"/>
    <w:rsid w:val="005F2FB9"/>
    <w:rsid w:val="005F3674"/>
    <w:rsid w:val="005F385B"/>
    <w:rsid w:val="005F554A"/>
    <w:rsid w:val="005F67D7"/>
    <w:rsid w:val="00601415"/>
    <w:rsid w:val="006014EF"/>
    <w:rsid w:val="00601A6E"/>
    <w:rsid w:val="00602400"/>
    <w:rsid w:val="0060276B"/>
    <w:rsid w:val="00603A57"/>
    <w:rsid w:val="00603AEE"/>
    <w:rsid w:val="00605358"/>
    <w:rsid w:val="00605E97"/>
    <w:rsid w:val="00605FC1"/>
    <w:rsid w:val="00606093"/>
    <w:rsid w:val="006062AE"/>
    <w:rsid w:val="006108EA"/>
    <w:rsid w:val="0061247C"/>
    <w:rsid w:val="00613935"/>
    <w:rsid w:val="00613C17"/>
    <w:rsid w:val="00614851"/>
    <w:rsid w:val="0061534B"/>
    <w:rsid w:val="0061626E"/>
    <w:rsid w:val="00616F20"/>
    <w:rsid w:val="00620A4B"/>
    <w:rsid w:val="006212C6"/>
    <w:rsid w:val="0062134C"/>
    <w:rsid w:val="00623A71"/>
    <w:rsid w:val="00630D49"/>
    <w:rsid w:val="00632571"/>
    <w:rsid w:val="00633D20"/>
    <w:rsid w:val="00636F5A"/>
    <w:rsid w:val="006401C1"/>
    <w:rsid w:val="00640D7E"/>
    <w:rsid w:val="006456A5"/>
    <w:rsid w:val="00646099"/>
    <w:rsid w:val="00653EAF"/>
    <w:rsid w:val="00661B4F"/>
    <w:rsid w:val="00665449"/>
    <w:rsid w:val="00665B3F"/>
    <w:rsid w:val="00665C15"/>
    <w:rsid w:val="00673A20"/>
    <w:rsid w:val="006746F5"/>
    <w:rsid w:val="0067554B"/>
    <w:rsid w:val="00676A49"/>
    <w:rsid w:val="00680E0A"/>
    <w:rsid w:val="00683573"/>
    <w:rsid w:val="006865FA"/>
    <w:rsid w:val="00687B55"/>
    <w:rsid w:val="00693E86"/>
    <w:rsid w:val="00694577"/>
    <w:rsid w:val="0069594F"/>
    <w:rsid w:val="00695BA7"/>
    <w:rsid w:val="00695CE4"/>
    <w:rsid w:val="006A3B64"/>
    <w:rsid w:val="006A415C"/>
    <w:rsid w:val="006A4F30"/>
    <w:rsid w:val="006A5766"/>
    <w:rsid w:val="006A74A7"/>
    <w:rsid w:val="006B05F5"/>
    <w:rsid w:val="006B1F7D"/>
    <w:rsid w:val="006B2A27"/>
    <w:rsid w:val="006B2E39"/>
    <w:rsid w:val="006B5597"/>
    <w:rsid w:val="006B5B80"/>
    <w:rsid w:val="006B64EE"/>
    <w:rsid w:val="006C099B"/>
    <w:rsid w:val="006C139D"/>
    <w:rsid w:val="006C24AB"/>
    <w:rsid w:val="006C5E90"/>
    <w:rsid w:val="006D063C"/>
    <w:rsid w:val="006D2112"/>
    <w:rsid w:val="006D3A39"/>
    <w:rsid w:val="006D7495"/>
    <w:rsid w:val="006D7D3C"/>
    <w:rsid w:val="006D7FA9"/>
    <w:rsid w:val="006D7FD1"/>
    <w:rsid w:val="006E1565"/>
    <w:rsid w:val="006E1D5F"/>
    <w:rsid w:val="006E2B28"/>
    <w:rsid w:val="006E3469"/>
    <w:rsid w:val="006E465F"/>
    <w:rsid w:val="006E596D"/>
    <w:rsid w:val="006E6F57"/>
    <w:rsid w:val="006E7042"/>
    <w:rsid w:val="006E796A"/>
    <w:rsid w:val="006F0AEB"/>
    <w:rsid w:val="006F2122"/>
    <w:rsid w:val="006F306A"/>
    <w:rsid w:val="006F36A4"/>
    <w:rsid w:val="006F4EB1"/>
    <w:rsid w:val="006F6592"/>
    <w:rsid w:val="006F6F70"/>
    <w:rsid w:val="00703EB3"/>
    <w:rsid w:val="00704544"/>
    <w:rsid w:val="00707175"/>
    <w:rsid w:val="00707BCC"/>
    <w:rsid w:val="00710197"/>
    <w:rsid w:val="00712045"/>
    <w:rsid w:val="0071209A"/>
    <w:rsid w:val="00714C59"/>
    <w:rsid w:val="00715A90"/>
    <w:rsid w:val="00715E7F"/>
    <w:rsid w:val="0071643B"/>
    <w:rsid w:val="007164CB"/>
    <w:rsid w:val="00716A96"/>
    <w:rsid w:val="00717929"/>
    <w:rsid w:val="00717A53"/>
    <w:rsid w:val="00721AC6"/>
    <w:rsid w:val="00724028"/>
    <w:rsid w:val="0072488B"/>
    <w:rsid w:val="00726044"/>
    <w:rsid w:val="00726827"/>
    <w:rsid w:val="00726916"/>
    <w:rsid w:val="00727CF3"/>
    <w:rsid w:val="0073085D"/>
    <w:rsid w:val="007325D9"/>
    <w:rsid w:val="0073595B"/>
    <w:rsid w:val="0073693D"/>
    <w:rsid w:val="00736CA6"/>
    <w:rsid w:val="007401F5"/>
    <w:rsid w:val="00746B87"/>
    <w:rsid w:val="007475F9"/>
    <w:rsid w:val="007501C2"/>
    <w:rsid w:val="00754D1B"/>
    <w:rsid w:val="00754DE9"/>
    <w:rsid w:val="007571EF"/>
    <w:rsid w:val="00761F28"/>
    <w:rsid w:val="007626E6"/>
    <w:rsid w:val="007627D4"/>
    <w:rsid w:val="00762ACC"/>
    <w:rsid w:val="00762DBF"/>
    <w:rsid w:val="00764533"/>
    <w:rsid w:val="00765D66"/>
    <w:rsid w:val="0076624E"/>
    <w:rsid w:val="007679E9"/>
    <w:rsid w:val="00771254"/>
    <w:rsid w:val="007728A1"/>
    <w:rsid w:val="00773D80"/>
    <w:rsid w:val="00773DBA"/>
    <w:rsid w:val="00777A7A"/>
    <w:rsid w:val="00780A8D"/>
    <w:rsid w:val="007830E4"/>
    <w:rsid w:val="00785199"/>
    <w:rsid w:val="0078544F"/>
    <w:rsid w:val="00785E49"/>
    <w:rsid w:val="00786E45"/>
    <w:rsid w:val="0078714A"/>
    <w:rsid w:val="00787228"/>
    <w:rsid w:val="00791B72"/>
    <w:rsid w:val="00794F70"/>
    <w:rsid w:val="00795472"/>
    <w:rsid w:val="007955D8"/>
    <w:rsid w:val="007A5775"/>
    <w:rsid w:val="007B0C3D"/>
    <w:rsid w:val="007B1E4C"/>
    <w:rsid w:val="007B22C9"/>
    <w:rsid w:val="007B4959"/>
    <w:rsid w:val="007B4B09"/>
    <w:rsid w:val="007B4C20"/>
    <w:rsid w:val="007B7A8D"/>
    <w:rsid w:val="007C0421"/>
    <w:rsid w:val="007C306E"/>
    <w:rsid w:val="007C3DF6"/>
    <w:rsid w:val="007C5453"/>
    <w:rsid w:val="007C56E6"/>
    <w:rsid w:val="007C5831"/>
    <w:rsid w:val="007C7958"/>
    <w:rsid w:val="007D1093"/>
    <w:rsid w:val="007D1884"/>
    <w:rsid w:val="007D2CCA"/>
    <w:rsid w:val="007D4223"/>
    <w:rsid w:val="007D52EB"/>
    <w:rsid w:val="007D5A08"/>
    <w:rsid w:val="007D6119"/>
    <w:rsid w:val="007D71AB"/>
    <w:rsid w:val="007D72D2"/>
    <w:rsid w:val="007D7AD6"/>
    <w:rsid w:val="007E0045"/>
    <w:rsid w:val="007E1FBD"/>
    <w:rsid w:val="007E21C5"/>
    <w:rsid w:val="007E38FE"/>
    <w:rsid w:val="007E586C"/>
    <w:rsid w:val="007E78EC"/>
    <w:rsid w:val="007E7B3D"/>
    <w:rsid w:val="007E7D03"/>
    <w:rsid w:val="007F0874"/>
    <w:rsid w:val="007F1CA0"/>
    <w:rsid w:val="007F1E0C"/>
    <w:rsid w:val="007F4BD7"/>
    <w:rsid w:val="007F529A"/>
    <w:rsid w:val="007F5CB7"/>
    <w:rsid w:val="007F74D8"/>
    <w:rsid w:val="00805A05"/>
    <w:rsid w:val="00807EAE"/>
    <w:rsid w:val="00807F80"/>
    <w:rsid w:val="00810A27"/>
    <w:rsid w:val="00810BA9"/>
    <w:rsid w:val="00811E2A"/>
    <w:rsid w:val="00820173"/>
    <w:rsid w:val="00820741"/>
    <w:rsid w:val="00821664"/>
    <w:rsid w:val="008225A2"/>
    <w:rsid w:val="00830AC2"/>
    <w:rsid w:val="008311F5"/>
    <w:rsid w:val="0083125A"/>
    <w:rsid w:val="008315C7"/>
    <w:rsid w:val="008334FE"/>
    <w:rsid w:val="0083538A"/>
    <w:rsid w:val="00835E58"/>
    <w:rsid w:val="0083689F"/>
    <w:rsid w:val="00837774"/>
    <w:rsid w:val="008410DA"/>
    <w:rsid w:val="00843CEB"/>
    <w:rsid w:val="0084435B"/>
    <w:rsid w:val="0084455C"/>
    <w:rsid w:val="00844642"/>
    <w:rsid w:val="00844DC0"/>
    <w:rsid w:val="00847D66"/>
    <w:rsid w:val="00847EF1"/>
    <w:rsid w:val="00852614"/>
    <w:rsid w:val="008528A7"/>
    <w:rsid w:val="00852AA4"/>
    <w:rsid w:val="00854AE9"/>
    <w:rsid w:val="00854C6D"/>
    <w:rsid w:val="00857B6D"/>
    <w:rsid w:val="00860D16"/>
    <w:rsid w:val="00860D51"/>
    <w:rsid w:val="00861308"/>
    <w:rsid w:val="00863A2B"/>
    <w:rsid w:val="00864387"/>
    <w:rsid w:val="00864A26"/>
    <w:rsid w:val="00864B46"/>
    <w:rsid w:val="00864D43"/>
    <w:rsid w:val="00865462"/>
    <w:rsid w:val="00872675"/>
    <w:rsid w:val="00872E34"/>
    <w:rsid w:val="008745B6"/>
    <w:rsid w:val="00876015"/>
    <w:rsid w:val="00877313"/>
    <w:rsid w:val="00877442"/>
    <w:rsid w:val="00877788"/>
    <w:rsid w:val="00880491"/>
    <w:rsid w:val="00886F33"/>
    <w:rsid w:val="00887375"/>
    <w:rsid w:val="008876F5"/>
    <w:rsid w:val="00890B35"/>
    <w:rsid w:val="0089143C"/>
    <w:rsid w:val="00894EF8"/>
    <w:rsid w:val="008A2252"/>
    <w:rsid w:val="008A2975"/>
    <w:rsid w:val="008A3608"/>
    <w:rsid w:val="008A4D5E"/>
    <w:rsid w:val="008A573C"/>
    <w:rsid w:val="008A6BA9"/>
    <w:rsid w:val="008A7D45"/>
    <w:rsid w:val="008B3E9F"/>
    <w:rsid w:val="008B4426"/>
    <w:rsid w:val="008B4609"/>
    <w:rsid w:val="008B522B"/>
    <w:rsid w:val="008B5266"/>
    <w:rsid w:val="008B558B"/>
    <w:rsid w:val="008C070A"/>
    <w:rsid w:val="008C0FEB"/>
    <w:rsid w:val="008C318A"/>
    <w:rsid w:val="008C3BE8"/>
    <w:rsid w:val="008C46F0"/>
    <w:rsid w:val="008C4BE7"/>
    <w:rsid w:val="008C5285"/>
    <w:rsid w:val="008C54BE"/>
    <w:rsid w:val="008C65A6"/>
    <w:rsid w:val="008C6DD0"/>
    <w:rsid w:val="008D0C13"/>
    <w:rsid w:val="008D12E1"/>
    <w:rsid w:val="008D2DB0"/>
    <w:rsid w:val="008D34A5"/>
    <w:rsid w:val="008D493D"/>
    <w:rsid w:val="008D4AB1"/>
    <w:rsid w:val="008D5B11"/>
    <w:rsid w:val="008D5DB5"/>
    <w:rsid w:val="008E06A9"/>
    <w:rsid w:val="008E0889"/>
    <w:rsid w:val="008E20A6"/>
    <w:rsid w:val="008E2D8C"/>
    <w:rsid w:val="008E36E1"/>
    <w:rsid w:val="008F1587"/>
    <w:rsid w:val="008F28C6"/>
    <w:rsid w:val="008F2CE7"/>
    <w:rsid w:val="008F7FD7"/>
    <w:rsid w:val="00900030"/>
    <w:rsid w:val="00901826"/>
    <w:rsid w:val="009026FE"/>
    <w:rsid w:val="009035D7"/>
    <w:rsid w:val="00904C72"/>
    <w:rsid w:val="00905D31"/>
    <w:rsid w:val="009060BD"/>
    <w:rsid w:val="00907640"/>
    <w:rsid w:val="00907DC1"/>
    <w:rsid w:val="0091023D"/>
    <w:rsid w:val="0091118C"/>
    <w:rsid w:val="009144B7"/>
    <w:rsid w:val="00914C93"/>
    <w:rsid w:val="00916507"/>
    <w:rsid w:val="00921071"/>
    <w:rsid w:val="00922F97"/>
    <w:rsid w:val="0092339F"/>
    <w:rsid w:val="009238CE"/>
    <w:rsid w:val="0092490B"/>
    <w:rsid w:val="009263C7"/>
    <w:rsid w:val="00927577"/>
    <w:rsid w:val="009300E8"/>
    <w:rsid w:val="0093411C"/>
    <w:rsid w:val="00934A5F"/>
    <w:rsid w:val="00934DD0"/>
    <w:rsid w:val="00935477"/>
    <w:rsid w:val="00940991"/>
    <w:rsid w:val="00943626"/>
    <w:rsid w:val="00944071"/>
    <w:rsid w:val="009463E1"/>
    <w:rsid w:val="009473A3"/>
    <w:rsid w:val="00947B4F"/>
    <w:rsid w:val="00947D51"/>
    <w:rsid w:val="00951E22"/>
    <w:rsid w:val="00952A02"/>
    <w:rsid w:val="009535E0"/>
    <w:rsid w:val="009573BD"/>
    <w:rsid w:val="00960D11"/>
    <w:rsid w:val="009616F4"/>
    <w:rsid w:val="00961BEE"/>
    <w:rsid w:val="009634A1"/>
    <w:rsid w:val="00963AFC"/>
    <w:rsid w:val="00964CFF"/>
    <w:rsid w:val="00964E1A"/>
    <w:rsid w:val="00965071"/>
    <w:rsid w:val="00965F8B"/>
    <w:rsid w:val="00967116"/>
    <w:rsid w:val="0097030D"/>
    <w:rsid w:val="00971F84"/>
    <w:rsid w:val="00972838"/>
    <w:rsid w:val="0097350E"/>
    <w:rsid w:val="0097417C"/>
    <w:rsid w:val="00974B9C"/>
    <w:rsid w:val="009757FB"/>
    <w:rsid w:val="00975E70"/>
    <w:rsid w:val="00977376"/>
    <w:rsid w:val="0098059C"/>
    <w:rsid w:val="009816FB"/>
    <w:rsid w:val="009838B1"/>
    <w:rsid w:val="00983A65"/>
    <w:rsid w:val="009849CC"/>
    <w:rsid w:val="00985881"/>
    <w:rsid w:val="009859B1"/>
    <w:rsid w:val="00987A43"/>
    <w:rsid w:val="00987EEB"/>
    <w:rsid w:val="00991EE8"/>
    <w:rsid w:val="00992870"/>
    <w:rsid w:val="00992DA6"/>
    <w:rsid w:val="0099463E"/>
    <w:rsid w:val="00995747"/>
    <w:rsid w:val="009964E8"/>
    <w:rsid w:val="00997658"/>
    <w:rsid w:val="009A02FB"/>
    <w:rsid w:val="009A14A7"/>
    <w:rsid w:val="009A3FC7"/>
    <w:rsid w:val="009A41F6"/>
    <w:rsid w:val="009A540D"/>
    <w:rsid w:val="009A7FE6"/>
    <w:rsid w:val="009B0A81"/>
    <w:rsid w:val="009B2AC6"/>
    <w:rsid w:val="009B2C76"/>
    <w:rsid w:val="009B2D9F"/>
    <w:rsid w:val="009B6F38"/>
    <w:rsid w:val="009C14BB"/>
    <w:rsid w:val="009C50D6"/>
    <w:rsid w:val="009C6B7F"/>
    <w:rsid w:val="009D10E6"/>
    <w:rsid w:val="009D3ABD"/>
    <w:rsid w:val="009D40C9"/>
    <w:rsid w:val="009E04D2"/>
    <w:rsid w:val="009E17D6"/>
    <w:rsid w:val="009E1AB6"/>
    <w:rsid w:val="009E4612"/>
    <w:rsid w:val="009E5B0C"/>
    <w:rsid w:val="009E6575"/>
    <w:rsid w:val="009E686A"/>
    <w:rsid w:val="009E692E"/>
    <w:rsid w:val="009E6BAF"/>
    <w:rsid w:val="009E7AE8"/>
    <w:rsid w:val="009F046C"/>
    <w:rsid w:val="009F0AA7"/>
    <w:rsid w:val="009F3129"/>
    <w:rsid w:val="009F57D6"/>
    <w:rsid w:val="009F78FE"/>
    <w:rsid w:val="009F7FAA"/>
    <w:rsid w:val="00A0004C"/>
    <w:rsid w:val="00A053B9"/>
    <w:rsid w:val="00A06A09"/>
    <w:rsid w:val="00A06D24"/>
    <w:rsid w:val="00A1297F"/>
    <w:rsid w:val="00A1343E"/>
    <w:rsid w:val="00A13BF2"/>
    <w:rsid w:val="00A149CD"/>
    <w:rsid w:val="00A1519C"/>
    <w:rsid w:val="00A16223"/>
    <w:rsid w:val="00A162BA"/>
    <w:rsid w:val="00A177EC"/>
    <w:rsid w:val="00A1792C"/>
    <w:rsid w:val="00A20E95"/>
    <w:rsid w:val="00A20E99"/>
    <w:rsid w:val="00A2149F"/>
    <w:rsid w:val="00A21E55"/>
    <w:rsid w:val="00A237D7"/>
    <w:rsid w:val="00A23C27"/>
    <w:rsid w:val="00A27B1F"/>
    <w:rsid w:val="00A30534"/>
    <w:rsid w:val="00A308A1"/>
    <w:rsid w:val="00A320BA"/>
    <w:rsid w:val="00A34F9E"/>
    <w:rsid w:val="00A35BC4"/>
    <w:rsid w:val="00A36638"/>
    <w:rsid w:val="00A36F43"/>
    <w:rsid w:val="00A400FA"/>
    <w:rsid w:val="00A40B88"/>
    <w:rsid w:val="00A41D20"/>
    <w:rsid w:val="00A43070"/>
    <w:rsid w:val="00A44058"/>
    <w:rsid w:val="00A44998"/>
    <w:rsid w:val="00A44DC2"/>
    <w:rsid w:val="00A45D30"/>
    <w:rsid w:val="00A46B21"/>
    <w:rsid w:val="00A46E48"/>
    <w:rsid w:val="00A47D83"/>
    <w:rsid w:val="00A50A74"/>
    <w:rsid w:val="00A512DD"/>
    <w:rsid w:val="00A52B8F"/>
    <w:rsid w:val="00A542AE"/>
    <w:rsid w:val="00A5481F"/>
    <w:rsid w:val="00A54CA4"/>
    <w:rsid w:val="00A56669"/>
    <w:rsid w:val="00A56E13"/>
    <w:rsid w:val="00A57212"/>
    <w:rsid w:val="00A6087D"/>
    <w:rsid w:val="00A61B3B"/>
    <w:rsid w:val="00A63E99"/>
    <w:rsid w:val="00A64396"/>
    <w:rsid w:val="00A667E1"/>
    <w:rsid w:val="00A678F3"/>
    <w:rsid w:val="00A7017D"/>
    <w:rsid w:val="00A70A55"/>
    <w:rsid w:val="00A725C1"/>
    <w:rsid w:val="00A72BDC"/>
    <w:rsid w:val="00A73FF0"/>
    <w:rsid w:val="00A77790"/>
    <w:rsid w:val="00A8205B"/>
    <w:rsid w:val="00A8373A"/>
    <w:rsid w:val="00A85639"/>
    <w:rsid w:val="00A90380"/>
    <w:rsid w:val="00A92962"/>
    <w:rsid w:val="00A96758"/>
    <w:rsid w:val="00A97056"/>
    <w:rsid w:val="00A976EF"/>
    <w:rsid w:val="00A97741"/>
    <w:rsid w:val="00A97847"/>
    <w:rsid w:val="00AA09B2"/>
    <w:rsid w:val="00AA1AD2"/>
    <w:rsid w:val="00AA209E"/>
    <w:rsid w:val="00AA2291"/>
    <w:rsid w:val="00AA2312"/>
    <w:rsid w:val="00AB24B0"/>
    <w:rsid w:val="00AB46CB"/>
    <w:rsid w:val="00AB4B1F"/>
    <w:rsid w:val="00AB5179"/>
    <w:rsid w:val="00AB6B74"/>
    <w:rsid w:val="00AC2374"/>
    <w:rsid w:val="00AC3586"/>
    <w:rsid w:val="00AD0A69"/>
    <w:rsid w:val="00AD0E1F"/>
    <w:rsid w:val="00AD15CF"/>
    <w:rsid w:val="00AD362C"/>
    <w:rsid w:val="00AD5FB0"/>
    <w:rsid w:val="00AD6958"/>
    <w:rsid w:val="00AD720E"/>
    <w:rsid w:val="00AE0E55"/>
    <w:rsid w:val="00AE14C1"/>
    <w:rsid w:val="00AE17A6"/>
    <w:rsid w:val="00AE216E"/>
    <w:rsid w:val="00AE57F3"/>
    <w:rsid w:val="00AE5BB1"/>
    <w:rsid w:val="00AE74FA"/>
    <w:rsid w:val="00AE7C47"/>
    <w:rsid w:val="00AE7CFC"/>
    <w:rsid w:val="00AF09AD"/>
    <w:rsid w:val="00AF32DA"/>
    <w:rsid w:val="00AF50A0"/>
    <w:rsid w:val="00AF6C40"/>
    <w:rsid w:val="00AF6FF2"/>
    <w:rsid w:val="00B0088A"/>
    <w:rsid w:val="00B022A4"/>
    <w:rsid w:val="00B03894"/>
    <w:rsid w:val="00B03D09"/>
    <w:rsid w:val="00B04B36"/>
    <w:rsid w:val="00B0555B"/>
    <w:rsid w:val="00B058C0"/>
    <w:rsid w:val="00B05DE8"/>
    <w:rsid w:val="00B06B27"/>
    <w:rsid w:val="00B137E0"/>
    <w:rsid w:val="00B146F8"/>
    <w:rsid w:val="00B20D32"/>
    <w:rsid w:val="00B20E86"/>
    <w:rsid w:val="00B2301E"/>
    <w:rsid w:val="00B24604"/>
    <w:rsid w:val="00B31036"/>
    <w:rsid w:val="00B313FA"/>
    <w:rsid w:val="00B326D7"/>
    <w:rsid w:val="00B338B6"/>
    <w:rsid w:val="00B37424"/>
    <w:rsid w:val="00B40E41"/>
    <w:rsid w:val="00B4233B"/>
    <w:rsid w:val="00B423D4"/>
    <w:rsid w:val="00B50E0C"/>
    <w:rsid w:val="00B5121D"/>
    <w:rsid w:val="00B53BEF"/>
    <w:rsid w:val="00B5603D"/>
    <w:rsid w:val="00B56231"/>
    <w:rsid w:val="00B566D2"/>
    <w:rsid w:val="00B570BF"/>
    <w:rsid w:val="00B574B6"/>
    <w:rsid w:val="00B60CB2"/>
    <w:rsid w:val="00B613BA"/>
    <w:rsid w:val="00B61973"/>
    <w:rsid w:val="00B61D6F"/>
    <w:rsid w:val="00B627FC"/>
    <w:rsid w:val="00B62BD3"/>
    <w:rsid w:val="00B633CE"/>
    <w:rsid w:val="00B64D60"/>
    <w:rsid w:val="00B6619A"/>
    <w:rsid w:val="00B676F6"/>
    <w:rsid w:val="00B67759"/>
    <w:rsid w:val="00B70F62"/>
    <w:rsid w:val="00B729FC"/>
    <w:rsid w:val="00B74591"/>
    <w:rsid w:val="00B74DED"/>
    <w:rsid w:val="00B766FC"/>
    <w:rsid w:val="00B80054"/>
    <w:rsid w:val="00B80555"/>
    <w:rsid w:val="00B828EC"/>
    <w:rsid w:val="00B8327B"/>
    <w:rsid w:val="00B8414F"/>
    <w:rsid w:val="00B850D1"/>
    <w:rsid w:val="00B859A7"/>
    <w:rsid w:val="00B87D48"/>
    <w:rsid w:val="00B9074B"/>
    <w:rsid w:val="00B91746"/>
    <w:rsid w:val="00B93D3D"/>
    <w:rsid w:val="00B94AC9"/>
    <w:rsid w:val="00B97D05"/>
    <w:rsid w:val="00BA0B64"/>
    <w:rsid w:val="00BA0C43"/>
    <w:rsid w:val="00BA402A"/>
    <w:rsid w:val="00BA677D"/>
    <w:rsid w:val="00BA6794"/>
    <w:rsid w:val="00BA7058"/>
    <w:rsid w:val="00BB1039"/>
    <w:rsid w:val="00BB1160"/>
    <w:rsid w:val="00BB2273"/>
    <w:rsid w:val="00BB33BB"/>
    <w:rsid w:val="00BB34AA"/>
    <w:rsid w:val="00BB3B38"/>
    <w:rsid w:val="00BB4E1D"/>
    <w:rsid w:val="00BB5398"/>
    <w:rsid w:val="00BB5544"/>
    <w:rsid w:val="00BB5EEE"/>
    <w:rsid w:val="00BB5FE7"/>
    <w:rsid w:val="00BC133E"/>
    <w:rsid w:val="00BC1CD1"/>
    <w:rsid w:val="00BC1FAE"/>
    <w:rsid w:val="00BC22C2"/>
    <w:rsid w:val="00BC63C3"/>
    <w:rsid w:val="00BC64B2"/>
    <w:rsid w:val="00BC659A"/>
    <w:rsid w:val="00BD1033"/>
    <w:rsid w:val="00BD3224"/>
    <w:rsid w:val="00BD3AE0"/>
    <w:rsid w:val="00BD3DF5"/>
    <w:rsid w:val="00BE23B4"/>
    <w:rsid w:val="00BE2A25"/>
    <w:rsid w:val="00BE4749"/>
    <w:rsid w:val="00BE501F"/>
    <w:rsid w:val="00BE562B"/>
    <w:rsid w:val="00BE6B1F"/>
    <w:rsid w:val="00BE7163"/>
    <w:rsid w:val="00BE73CD"/>
    <w:rsid w:val="00BE7A9D"/>
    <w:rsid w:val="00BF1A88"/>
    <w:rsid w:val="00BF29EB"/>
    <w:rsid w:val="00BF48BE"/>
    <w:rsid w:val="00BF5BFC"/>
    <w:rsid w:val="00C0034A"/>
    <w:rsid w:val="00C02772"/>
    <w:rsid w:val="00C03024"/>
    <w:rsid w:val="00C06010"/>
    <w:rsid w:val="00C10A17"/>
    <w:rsid w:val="00C121DC"/>
    <w:rsid w:val="00C12E2D"/>
    <w:rsid w:val="00C17823"/>
    <w:rsid w:val="00C20A88"/>
    <w:rsid w:val="00C20BB1"/>
    <w:rsid w:val="00C22311"/>
    <w:rsid w:val="00C22DD1"/>
    <w:rsid w:val="00C25027"/>
    <w:rsid w:val="00C25A8E"/>
    <w:rsid w:val="00C269EA"/>
    <w:rsid w:val="00C346FE"/>
    <w:rsid w:val="00C352F4"/>
    <w:rsid w:val="00C375AF"/>
    <w:rsid w:val="00C41D24"/>
    <w:rsid w:val="00C437CE"/>
    <w:rsid w:val="00C4681E"/>
    <w:rsid w:val="00C5089F"/>
    <w:rsid w:val="00C516BB"/>
    <w:rsid w:val="00C52BE9"/>
    <w:rsid w:val="00C52E74"/>
    <w:rsid w:val="00C53407"/>
    <w:rsid w:val="00C54D6B"/>
    <w:rsid w:val="00C61254"/>
    <w:rsid w:val="00C62C33"/>
    <w:rsid w:val="00C63295"/>
    <w:rsid w:val="00C642D3"/>
    <w:rsid w:val="00C64424"/>
    <w:rsid w:val="00C666B2"/>
    <w:rsid w:val="00C72439"/>
    <w:rsid w:val="00C72A67"/>
    <w:rsid w:val="00C72AC1"/>
    <w:rsid w:val="00C73758"/>
    <w:rsid w:val="00C73C0E"/>
    <w:rsid w:val="00C74606"/>
    <w:rsid w:val="00C74C9B"/>
    <w:rsid w:val="00C8125D"/>
    <w:rsid w:val="00C82C1C"/>
    <w:rsid w:val="00C83923"/>
    <w:rsid w:val="00C83DBF"/>
    <w:rsid w:val="00C841DB"/>
    <w:rsid w:val="00C84306"/>
    <w:rsid w:val="00C847A3"/>
    <w:rsid w:val="00C85279"/>
    <w:rsid w:val="00C85A2D"/>
    <w:rsid w:val="00C90D22"/>
    <w:rsid w:val="00C923C8"/>
    <w:rsid w:val="00C92AC4"/>
    <w:rsid w:val="00C96203"/>
    <w:rsid w:val="00CA1CDF"/>
    <w:rsid w:val="00CA2F7F"/>
    <w:rsid w:val="00CA52BA"/>
    <w:rsid w:val="00CA670F"/>
    <w:rsid w:val="00CB14F3"/>
    <w:rsid w:val="00CB28AC"/>
    <w:rsid w:val="00CB3D1D"/>
    <w:rsid w:val="00CB6BFE"/>
    <w:rsid w:val="00CC1A46"/>
    <w:rsid w:val="00CC514D"/>
    <w:rsid w:val="00CC6B11"/>
    <w:rsid w:val="00CD17D1"/>
    <w:rsid w:val="00CD33B8"/>
    <w:rsid w:val="00CD65E6"/>
    <w:rsid w:val="00CD7A89"/>
    <w:rsid w:val="00CD7CAD"/>
    <w:rsid w:val="00CE1BB3"/>
    <w:rsid w:val="00CE416E"/>
    <w:rsid w:val="00CE4BE6"/>
    <w:rsid w:val="00CE57ED"/>
    <w:rsid w:val="00CE6FFF"/>
    <w:rsid w:val="00CF0070"/>
    <w:rsid w:val="00CF1842"/>
    <w:rsid w:val="00CF49BF"/>
    <w:rsid w:val="00CF58CE"/>
    <w:rsid w:val="00CF64AA"/>
    <w:rsid w:val="00D007C1"/>
    <w:rsid w:val="00D00AEA"/>
    <w:rsid w:val="00D02BD2"/>
    <w:rsid w:val="00D045D9"/>
    <w:rsid w:val="00D05919"/>
    <w:rsid w:val="00D10C11"/>
    <w:rsid w:val="00D11946"/>
    <w:rsid w:val="00D12D10"/>
    <w:rsid w:val="00D12FE9"/>
    <w:rsid w:val="00D1346E"/>
    <w:rsid w:val="00D14DFB"/>
    <w:rsid w:val="00D15F4C"/>
    <w:rsid w:val="00D20974"/>
    <w:rsid w:val="00D21D53"/>
    <w:rsid w:val="00D23106"/>
    <w:rsid w:val="00D254F8"/>
    <w:rsid w:val="00D27F96"/>
    <w:rsid w:val="00D32EB6"/>
    <w:rsid w:val="00D33831"/>
    <w:rsid w:val="00D349E5"/>
    <w:rsid w:val="00D3534F"/>
    <w:rsid w:val="00D3764F"/>
    <w:rsid w:val="00D40888"/>
    <w:rsid w:val="00D44B89"/>
    <w:rsid w:val="00D45EDF"/>
    <w:rsid w:val="00D466B3"/>
    <w:rsid w:val="00D47556"/>
    <w:rsid w:val="00D507F2"/>
    <w:rsid w:val="00D517DB"/>
    <w:rsid w:val="00D522F6"/>
    <w:rsid w:val="00D529D4"/>
    <w:rsid w:val="00D52D26"/>
    <w:rsid w:val="00D52EAE"/>
    <w:rsid w:val="00D54A48"/>
    <w:rsid w:val="00D5577A"/>
    <w:rsid w:val="00D558E6"/>
    <w:rsid w:val="00D55DC0"/>
    <w:rsid w:val="00D56DA6"/>
    <w:rsid w:val="00D60B5A"/>
    <w:rsid w:val="00D63C6D"/>
    <w:rsid w:val="00D66AE5"/>
    <w:rsid w:val="00D72599"/>
    <w:rsid w:val="00D72686"/>
    <w:rsid w:val="00D736A3"/>
    <w:rsid w:val="00D7460B"/>
    <w:rsid w:val="00D7517D"/>
    <w:rsid w:val="00D829DA"/>
    <w:rsid w:val="00D83001"/>
    <w:rsid w:val="00D852BD"/>
    <w:rsid w:val="00D86407"/>
    <w:rsid w:val="00D87AFC"/>
    <w:rsid w:val="00D90A1B"/>
    <w:rsid w:val="00D94068"/>
    <w:rsid w:val="00D9560D"/>
    <w:rsid w:val="00D96BB7"/>
    <w:rsid w:val="00D97A12"/>
    <w:rsid w:val="00D97A4F"/>
    <w:rsid w:val="00DA1C74"/>
    <w:rsid w:val="00DA49EA"/>
    <w:rsid w:val="00DB0B26"/>
    <w:rsid w:val="00DB179A"/>
    <w:rsid w:val="00DB1FC2"/>
    <w:rsid w:val="00DB3301"/>
    <w:rsid w:val="00DB5CE9"/>
    <w:rsid w:val="00DB6994"/>
    <w:rsid w:val="00DC0047"/>
    <w:rsid w:val="00DC1087"/>
    <w:rsid w:val="00DC1967"/>
    <w:rsid w:val="00DC551E"/>
    <w:rsid w:val="00DC5B07"/>
    <w:rsid w:val="00DD1BB9"/>
    <w:rsid w:val="00DD52F1"/>
    <w:rsid w:val="00DE0DE4"/>
    <w:rsid w:val="00DE34AF"/>
    <w:rsid w:val="00DE5118"/>
    <w:rsid w:val="00DE7460"/>
    <w:rsid w:val="00DE7721"/>
    <w:rsid w:val="00DF077F"/>
    <w:rsid w:val="00DF21DF"/>
    <w:rsid w:val="00DF3685"/>
    <w:rsid w:val="00DF515E"/>
    <w:rsid w:val="00DF5A9B"/>
    <w:rsid w:val="00DF6725"/>
    <w:rsid w:val="00E011AC"/>
    <w:rsid w:val="00E01505"/>
    <w:rsid w:val="00E017E6"/>
    <w:rsid w:val="00E02D6E"/>
    <w:rsid w:val="00E05F29"/>
    <w:rsid w:val="00E06EB4"/>
    <w:rsid w:val="00E07521"/>
    <w:rsid w:val="00E117D3"/>
    <w:rsid w:val="00E1188C"/>
    <w:rsid w:val="00E159E3"/>
    <w:rsid w:val="00E1756A"/>
    <w:rsid w:val="00E21769"/>
    <w:rsid w:val="00E22589"/>
    <w:rsid w:val="00E23FB4"/>
    <w:rsid w:val="00E24CBB"/>
    <w:rsid w:val="00E254E6"/>
    <w:rsid w:val="00E275BA"/>
    <w:rsid w:val="00E27B17"/>
    <w:rsid w:val="00E359A7"/>
    <w:rsid w:val="00E35FBE"/>
    <w:rsid w:val="00E368C2"/>
    <w:rsid w:val="00E41159"/>
    <w:rsid w:val="00E459D4"/>
    <w:rsid w:val="00E45F96"/>
    <w:rsid w:val="00E51C22"/>
    <w:rsid w:val="00E524B4"/>
    <w:rsid w:val="00E524F0"/>
    <w:rsid w:val="00E52778"/>
    <w:rsid w:val="00E539FC"/>
    <w:rsid w:val="00E564FE"/>
    <w:rsid w:val="00E574B4"/>
    <w:rsid w:val="00E57561"/>
    <w:rsid w:val="00E62EDC"/>
    <w:rsid w:val="00E64E86"/>
    <w:rsid w:val="00E678FF"/>
    <w:rsid w:val="00E706EF"/>
    <w:rsid w:val="00E72F43"/>
    <w:rsid w:val="00E75D38"/>
    <w:rsid w:val="00E7616A"/>
    <w:rsid w:val="00E77E96"/>
    <w:rsid w:val="00E82ED8"/>
    <w:rsid w:val="00E833B3"/>
    <w:rsid w:val="00E8579F"/>
    <w:rsid w:val="00E85E16"/>
    <w:rsid w:val="00E90DA2"/>
    <w:rsid w:val="00E93AD5"/>
    <w:rsid w:val="00E943E2"/>
    <w:rsid w:val="00E96E67"/>
    <w:rsid w:val="00E975AF"/>
    <w:rsid w:val="00EA022F"/>
    <w:rsid w:val="00EA0A41"/>
    <w:rsid w:val="00EA1910"/>
    <w:rsid w:val="00EA4658"/>
    <w:rsid w:val="00EA48BB"/>
    <w:rsid w:val="00EA4FC0"/>
    <w:rsid w:val="00EA5EDA"/>
    <w:rsid w:val="00EA6D96"/>
    <w:rsid w:val="00EA7667"/>
    <w:rsid w:val="00EA7830"/>
    <w:rsid w:val="00EB5AEA"/>
    <w:rsid w:val="00EB7216"/>
    <w:rsid w:val="00EC1DBB"/>
    <w:rsid w:val="00EC2BC8"/>
    <w:rsid w:val="00EC2C51"/>
    <w:rsid w:val="00EC532A"/>
    <w:rsid w:val="00EC5617"/>
    <w:rsid w:val="00ED0BF9"/>
    <w:rsid w:val="00ED0C7F"/>
    <w:rsid w:val="00ED138E"/>
    <w:rsid w:val="00ED27BD"/>
    <w:rsid w:val="00ED3251"/>
    <w:rsid w:val="00ED392F"/>
    <w:rsid w:val="00ED3DAF"/>
    <w:rsid w:val="00ED418C"/>
    <w:rsid w:val="00ED4523"/>
    <w:rsid w:val="00ED6D19"/>
    <w:rsid w:val="00ED7AD0"/>
    <w:rsid w:val="00EE1513"/>
    <w:rsid w:val="00EE433A"/>
    <w:rsid w:val="00EE573C"/>
    <w:rsid w:val="00EE62A0"/>
    <w:rsid w:val="00EE631F"/>
    <w:rsid w:val="00EE660B"/>
    <w:rsid w:val="00EE6A3D"/>
    <w:rsid w:val="00EF076C"/>
    <w:rsid w:val="00EF1512"/>
    <w:rsid w:val="00EF17A6"/>
    <w:rsid w:val="00EF25B3"/>
    <w:rsid w:val="00EF2E97"/>
    <w:rsid w:val="00EF3463"/>
    <w:rsid w:val="00EF4285"/>
    <w:rsid w:val="00EF6492"/>
    <w:rsid w:val="00EF707D"/>
    <w:rsid w:val="00F0025E"/>
    <w:rsid w:val="00F02F4A"/>
    <w:rsid w:val="00F059EF"/>
    <w:rsid w:val="00F06736"/>
    <w:rsid w:val="00F10021"/>
    <w:rsid w:val="00F156BF"/>
    <w:rsid w:val="00F15D04"/>
    <w:rsid w:val="00F170C4"/>
    <w:rsid w:val="00F17F1A"/>
    <w:rsid w:val="00F256F5"/>
    <w:rsid w:val="00F26271"/>
    <w:rsid w:val="00F263BF"/>
    <w:rsid w:val="00F271AA"/>
    <w:rsid w:val="00F27234"/>
    <w:rsid w:val="00F35462"/>
    <w:rsid w:val="00F36732"/>
    <w:rsid w:val="00F44A53"/>
    <w:rsid w:val="00F44E90"/>
    <w:rsid w:val="00F45558"/>
    <w:rsid w:val="00F45E1E"/>
    <w:rsid w:val="00F468E7"/>
    <w:rsid w:val="00F51B64"/>
    <w:rsid w:val="00F5202B"/>
    <w:rsid w:val="00F53F08"/>
    <w:rsid w:val="00F57D13"/>
    <w:rsid w:val="00F57D61"/>
    <w:rsid w:val="00F60E5F"/>
    <w:rsid w:val="00F614F1"/>
    <w:rsid w:val="00F64B78"/>
    <w:rsid w:val="00F653D4"/>
    <w:rsid w:val="00F70329"/>
    <w:rsid w:val="00F70599"/>
    <w:rsid w:val="00F707C9"/>
    <w:rsid w:val="00F7099C"/>
    <w:rsid w:val="00F70FD6"/>
    <w:rsid w:val="00F719D9"/>
    <w:rsid w:val="00F72556"/>
    <w:rsid w:val="00F74E63"/>
    <w:rsid w:val="00F75566"/>
    <w:rsid w:val="00F816C4"/>
    <w:rsid w:val="00F8312D"/>
    <w:rsid w:val="00F83A4D"/>
    <w:rsid w:val="00F83D3B"/>
    <w:rsid w:val="00F8500D"/>
    <w:rsid w:val="00F85430"/>
    <w:rsid w:val="00F90597"/>
    <w:rsid w:val="00F91EE8"/>
    <w:rsid w:val="00F96A9E"/>
    <w:rsid w:val="00F97086"/>
    <w:rsid w:val="00F9714D"/>
    <w:rsid w:val="00FA058B"/>
    <w:rsid w:val="00FA26AC"/>
    <w:rsid w:val="00FA35A4"/>
    <w:rsid w:val="00FA4C43"/>
    <w:rsid w:val="00FA5CFB"/>
    <w:rsid w:val="00FA5F43"/>
    <w:rsid w:val="00FA72FC"/>
    <w:rsid w:val="00FA76DB"/>
    <w:rsid w:val="00FA7771"/>
    <w:rsid w:val="00FA79FC"/>
    <w:rsid w:val="00FB0440"/>
    <w:rsid w:val="00FB2621"/>
    <w:rsid w:val="00FB4070"/>
    <w:rsid w:val="00FB55CC"/>
    <w:rsid w:val="00FB5971"/>
    <w:rsid w:val="00FC0380"/>
    <w:rsid w:val="00FC050A"/>
    <w:rsid w:val="00FC19C6"/>
    <w:rsid w:val="00FC262D"/>
    <w:rsid w:val="00FC33AB"/>
    <w:rsid w:val="00FC3D0B"/>
    <w:rsid w:val="00FC4644"/>
    <w:rsid w:val="00FD1E58"/>
    <w:rsid w:val="00FD388A"/>
    <w:rsid w:val="00FD4DE8"/>
    <w:rsid w:val="00FD4E9D"/>
    <w:rsid w:val="00FD60B3"/>
    <w:rsid w:val="00FD7725"/>
    <w:rsid w:val="00FE0145"/>
    <w:rsid w:val="00FE13B1"/>
    <w:rsid w:val="00FE14E7"/>
    <w:rsid w:val="00FE232D"/>
    <w:rsid w:val="00FE4596"/>
    <w:rsid w:val="00FE484F"/>
    <w:rsid w:val="00FE5A90"/>
    <w:rsid w:val="00FE6024"/>
    <w:rsid w:val="00FE61B6"/>
    <w:rsid w:val="00FE6A82"/>
    <w:rsid w:val="00FE7394"/>
    <w:rsid w:val="00FF0EA2"/>
    <w:rsid w:val="00FF1BC9"/>
    <w:rsid w:val="00FF2449"/>
    <w:rsid w:val="00FF2EB1"/>
    <w:rsid w:val="00FF3255"/>
    <w:rsid w:val="00FF63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32C90"/>
  <w15:docId w15:val="{706A11D3-A431-4A01-98A1-B1D06CD7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6DA6"/>
    <w:rPr>
      <w:sz w:val="24"/>
      <w:szCs w:val="24"/>
    </w:rPr>
  </w:style>
  <w:style w:type="paragraph" w:styleId="Nagwek1">
    <w:name w:val="heading 1"/>
    <w:basedOn w:val="Normalny"/>
    <w:next w:val="Normalny"/>
    <w:qFormat/>
    <w:rsid w:val="00D56DA6"/>
    <w:pPr>
      <w:keepNext/>
      <w:spacing w:before="240"/>
      <w:jc w:val="right"/>
      <w:outlineLvl w:val="0"/>
    </w:pPr>
    <w:rPr>
      <w:b/>
      <w:bCs/>
    </w:rPr>
  </w:style>
  <w:style w:type="paragraph" w:styleId="Nagwek4">
    <w:name w:val="heading 4"/>
    <w:basedOn w:val="Normalny"/>
    <w:next w:val="Normalny"/>
    <w:link w:val="Nagwek4Znak"/>
    <w:qFormat/>
    <w:rsid w:val="00D56DA6"/>
    <w:pPr>
      <w:keepNext/>
      <w:spacing w:before="240" w:after="60"/>
      <w:outlineLvl w:val="3"/>
    </w:pPr>
    <w:rPr>
      <w:b/>
      <w:bCs/>
      <w:sz w:val="28"/>
      <w:szCs w:val="28"/>
    </w:rPr>
  </w:style>
  <w:style w:type="paragraph" w:styleId="Nagwek5">
    <w:name w:val="heading 5"/>
    <w:basedOn w:val="Normalny"/>
    <w:next w:val="Normalny"/>
    <w:qFormat/>
    <w:rsid w:val="00D56DA6"/>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rsid w:val="00D56DA6"/>
    <w:pPr>
      <w:spacing w:before="100" w:after="100"/>
    </w:pPr>
    <w:rPr>
      <w:szCs w:val="20"/>
    </w:rPr>
  </w:style>
  <w:style w:type="paragraph" w:styleId="Tekstpodstawowy2">
    <w:name w:val="Body Text 2"/>
    <w:basedOn w:val="Normalny"/>
    <w:link w:val="Tekstpodstawowy2Znak"/>
    <w:semiHidden/>
    <w:rsid w:val="00D56DA6"/>
    <w:pPr>
      <w:jc w:val="both"/>
    </w:pPr>
    <w:rPr>
      <w:rFonts w:ascii="Courier New" w:hAnsi="Courier New"/>
    </w:rPr>
  </w:style>
  <w:style w:type="paragraph" w:styleId="Tekstpodstawowywcity3">
    <w:name w:val="Body Text Indent 3"/>
    <w:basedOn w:val="Normalny"/>
    <w:semiHidden/>
    <w:rsid w:val="00D56DA6"/>
    <w:pPr>
      <w:ind w:left="5040" w:hanging="3612"/>
    </w:pPr>
  </w:style>
  <w:style w:type="paragraph" w:styleId="Tekstpodstawowy">
    <w:name w:val="Body Text"/>
    <w:basedOn w:val="Normalny"/>
    <w:semiHidden/>
    <w:rsid w:val="00D56DA6"/>
    <w:pPr>
      <w:spacing w:after="120"/>
    </w:pPr>
  </w:style>
  <w:style w:type="paragraph" w:styleId="Tekstpodstawowywcity">
    <w:name w:val="Body Text Indent"/>
    <w:basedOn w:val="Normalny"/>
    <w:semiHidden/>
    <w:rsid w:val="00D56DA6"/>
    <w:pPr>
      <w:spacing w:after="120"/>
      <w:ind w:left="283"/>
    </w:pPr>
  </w:style>
  <w:style w:type="paragraph" w:styleId="Tekstkomentarza">
    <w:name w:val="annotation text"/>
    <w:basedOn w:val="Normalny"/>
    <w:link w:val="TekstkomentarzaZnak"/>
    <w:semiHidden/>
    <w:rsid w:val="00D56DA6"/>
    <w:rPr>
      <w:sz w:val="20"/>
      <w:szCs w:val="20"/>
    </w:rPr>
  </w:style>
  <w:style w:type="paragraph" w:styleId="Akapitzlist">
    <w:name w:val="List Paragraph"/>
    <w:basedOn w:val="Normalny"/>
    <w:uiPriority w:val="34"/>
    <w:qFormat/>
    <w:rsid w:val="00D56DA6"/>
    <w:pPr>
      <w:ind w:left="708"/>
    </w:pPr>
  </w:style>
  <w:style w:type="character" w:styleId="Uwydatnienie">
    <w:name w:val="Emphasis"/>
    <w:qFormat/>
    <w:rsid w:val="003A59F2"/>
    <w:rPr>
      <w:i/>
      <w:iCs/>
    </w:rPr>
  </w:style>
  <w:style w:type="character" w:styleId="Hipercze">
    <w:name w:val="Hyperlink"/>
    <w:semiHidden/>
    <w:rsid w:val="00204E4C"/>
    <w:rPr>
      <w:color w:val="0000FF"/>
      <w:u w:val="single"/>
    </w:rPr>
  </w:style>
  <w:style w:type="paragraph" w:styleId="Tekstdymka">
    <w:name w:val="Balloon Text"/>
    <w:basedOn w:val="Normalny"/>
    <w:semiHidden/>
    <w:rsid w:val="002D2B48"/>
    <w:rPr>
      <w:rFonts w:ascii="Tahoma" w:hAnsi="Tahoma" w:cs="Tahoma"/>
      <w:sz w:val="16"/>
      <w:szCs w:val="16"/>
    </w:rPr>
  </w:style>
  <w:style w:type="paragraph" w:styleId="Mapadokumentu">
    <w:name w:val="Document Map"/>
    <w:basedOn w:val="Normalny"/>
    <w:semiHidden/>
    <w:rsid w:val="00820741"/>
    <w:pPr>
      <w:shd w:val="clear" w:color="auto" w:fill="000080"/>
    </w:pPr>
    <w:rPr>
      <w:rFonts w:ascii="Tahoma" w:hAnsi="Tahoma" w:cs="Tahoma"/>
      <w:sz w:val="20"/>
      <w:szCs w:val="20"/>
    </w:rPr>
  </w:style>
  <w:style w:type="character" w:styleId="Odwoaniedokomentarza">
    <w:name w:val="annotation reference"/>
    <w:rsid w:val="00BE501F"/>
    <w:rPr>
      <w:sz w:val="16"/>
      <w:szCs w:val="16"/>
    </w:rPr>
  </w:style>
  <w:style w:type="paragraph" w:styleId="Tematkomentarza">
    <w:name w:val="annotation subject"/>
    <w:basedOn w:val="Tekstkomentarza"/>
    <w:next w:val="Tekstkomentarza"/>
    <w:link w:val="TematkomentarzaZnak"/>
    <w:rsid w:val="00BE501F"/>
    <w:rPr>
      <w:b/>
      <w:bCs/>
    </w:rPr>
  </w:style>
  <w:style w:type="character" w:customStyle="1" w:styleId="TekstkomentarzaZnak">
    <w:name w:val="Tekst komentarza Znak"/>
    <w:basedOn w:val="Domylnaczcionkaakapitu"/>
    <w:link w:val="Tekstkomentarza"/>
    <w:semiHidden/>
    <w:rsid w:val="00BE501F"/>
  </w:style>
  <w:style w:type="character" w:customStyle="1" w:styleId="TematkomentarzaZnak">
    <w:name w:val="Temat komentarza Znak"/>
    <w:basedOn w:val="TekstkomentarzaZnak"/>
    <w:link w:val="Tematkomentarza"/>
    <w:rsid w:val="00BE501F"/>
  </w:style>
  <w:style w:type="character" w:customStyle="1" w:styleId="Tekstpodstawowy2Znak">
    <w:name w:val="Tekst podstawowy 2 Znak"/>
    <w:link w:val="Tekstpodstawowy2"/>
    <w:semiHidden/>
    <w:rsid w:val="007D52EB"/>
    <w:rPr>
      <w:rFonts w:ascii="Courier New" w:hAnsi="Courier New" w:cs="Courier New"/>
      <w:sz w:val="24"/>
      <w:szCs w:val="24"/>
    </w:rPr>
  </w:style>
  <w:style w:type="character" w:styleId="Pogrubienie">
    <w:name w:val="Strong"/>
    <w:qFormat/>
    <w:rsid w:val="0098059C"/>
    <w:rPr>
      <w:b/>
      <w:bCs/>
    </w:rPr>
  </w:style>
  <w:style w:type="paragraph" w:styleId="Tekstprzypisudolnego">
    <w:name w:val="footnote text"/>
    <w:basedOn w:val="Normalny"/>
    <w:link w:val="TekstprzypisudolnegoZnak"/>
    <w:rsid w:val="00B8414F"/>
    <w:rPr>
      <w:sz w:val="20"/>
      <w:szCs w:val="20"/>
    </w:rPr>
  </w:style>
  <w:style w:type="character" w:customStyle="1" w:styleId="TekstprzypisudolnegoZnak">
    <w:name w:val="Tekst przypisu dolnego Znak"/>
    <w:basedOn w:val="Domylnaczcionkaakapitu"/>
    <w:link w:val="Tekstprzypisudolnego"/>
    <w:rsid w:val="00B8414F"/>
  </w:style>
  <w:style w:type="character" w:styleId="Odwoanieprzypisudolnego">
    <w:name w:val="footnote reference"/>
    <w:rsid w:val="00B8414F"/>
    <w:rPr>
      <w:vertAlign w:val="superscript"/>
    </w:rPr>
  </w:style>
  <w:style w:type="paragraph" w:styleId="Nagwek">
    <w:name w:val="header"/>
    <w:basedOn w:val="Normalny"/>
    <w:link w:val="NagwekZnak"/>
    <w:rsid w:val="00614851"/>
    <w:pPr>
      <w:tabs>
        <w:tab w:val="center" w:pos="4536"/>
        <w:tab w:val="right" w:pos="9072"/>
      </w:tabs>
    </w:pPr>
  </w:style>
  <w:style w:type="character" w:customStyle="1" w:styleId="NagwekZnak">
    <w:name w:val="Nagłówek Znak"/>
    <w:basedOn w:val="Domylnaczcionkaakapitu"/>
    <w:link w:val="Nagwek"/>
    <w:rsid w:val="00614851"/>
    <w:rPr>
      <w:sz w:val="24"/>
      <w:szCs w:val="24"/>
    </w:rPr>
  </w:style>
  <w:style w:type="paragraph" w:styleId="Stopka">
    <w:name w:val="footer"/>
    <w:basedOn w:val="Normalny"/>
    <w:link w:val="StopkaZnak"/>
    <w:uiPriority w:val="99"/>
    <w:rsid w:val="00614851"/>
    <w:pPr>
      <w:tabs>
        <w:tab w:val="center" w:pos="4536"/>
        <w:tab w:val="right" w:pos="9072"/>
      </w:tabs>
    </w:pPr>
  </w:style>
  <w:style w:type="character" w:customStyle="1" w:styleId="StopkaZnak">
    <w:name w:val="Stopka Znak"/>
    <w:basedOn w:val="Domylnaczcionkaakapitu"/>
    <w:link w:val="Stopka"/>
    <w:uiPriority w:val="99"/>
    <w:rsid w:val="00614851"/>
    <w:rPr>
      <w:sz w:val="24"/>
      <w:szCs w:val="24"/>
    </w:rPr>
  </w:style>
  <w:style w:type="character" w:customStyle="1" w:styleId="Teksttreci2">
    <w:name w:val="Tekst treści (2)_"/>
    <w:basedOn w:val="Domylnaczcionkaakapitu"/>
    <w:link w:val="Teksttreci20"/>
    <w:locked/>
    <w:rsid w:val="00C64424"/>
    <w:rPr>
      <w:rFonts w:ascii="Arial" w:eastAsia="Arial" w:hAnsi="Arial" w:cs="Arial"/>
      <w:color w:val="231F20"/>
      <w:sz w:val="16"/>
      <w:szCs w:val="16"/>
      <w:shd w:val="clear" w:color="auto" w:fill="FFFFFF"/>
    </w:rPr>
  </w:style>
  <w:style w:type="paragraph" w:customStyle="1" w:styleId="Teksttreci20">
    <w:name w:val="Tekst treści (2)"/>
    <w:basedOn w:val="Normalny"/>
    <w:link w:val="Teksttreci2"/>
    <w:rsid w:val="00C64424"/>
    <w:pPr>
      <w:widowControl w:val="0"/>
      <w:shd w:val="clear" w:color="auto" w:fill="FFFFFF"/>
      <w:spacing w:after="380"/>
      <w:ind w:left="5520"/>
      <w:jc w:val="both"/>
    </w:pPr>
    <w:rPr>
      <w:rFonts w:ascii="Arial" w:eastAsia="Arial" w:hAnsi="Arial" w:cs="Arial"/>
      <w:color w:val="231F20"/>
      <w:sz w:val="16"/>
      <w:szCs w:val="16"/>
    </w:rPr>
  </w:style>
  <w:style w:type="paragraph" w:styleId="Tekstprzypisukocowego">
    <w:name w:val="endnote text"/>
    <w:basedOn w:val="Normalny"/>
    <w:link w:val="TekstprzypisukocowegoZnak"/>
    <w:semiHidden/>
    <w:unhideWhenUsed/>
    <w:rsid w:val="00255C0C"/>
    <w:rPr>
      <w:sz w:val="20"/>
      <w:szCs w:val="20"/>
    </w:rPr>
  </w:style>
  <w:style w:type="character" w:customStyle="1" w:styleId="TekstprzypisukocowegoZnak">
    <w:name w:val="Tekst przypisu końcowego Znak"/>
    <w:basedOn w:val="Domylnaczcionkaakapitu"/>
    <w:link w:val="Tekstprzypisukocowego"/>
    <w:semiHidden/>
    <w:rsid w:val="00255C0C"/>
  </w:style>
  <w:style w:type="character" w:styleId="Odwoanieprzypisukocowego">
    <w:name w:val="endnote reference"/>
    <w:basedOn w:val="Domylnaczcionkaakapitu"/>
    <w:semiHidden/>
    <w:unhideWhenUsed/>
    <w:rsid w:val="00255C0C"/>
    <w:rPr>
      <w:vertAlign w:val="superscript"/>
    </w:rPr>
  </w:style>
  <w:style w:type="character" w:customStyle="1" w:styleId="Nagwek4Znak">
    <w:name w:val="Nagłówek 4 Znak"/>
    <w:basedOn w:val="Domylnaczcionkaakapitu"/>
    <w:link w:val="Nagwek4"/>
    <w:rsid w:val="00CF49BF"/>
    <w:rPr>
      <w:b/>
      <w:bCs/>
      <w:sz w:val="28"/>
      <w:szCs w:val="28"/>
    </w:rPr>
  </w:style>
  <w:style w:type="character" w:customStyle="1" w:styleId="Bodytext2">
    <w:name w:val="Body text (2)_"/>
    <w:basedOn w:val="Domylnaczcionkaakapitu"/>
    <w:link w:val="Bodytext20"/>
    <w:rsid w:val="006F6592"/>
    <w:rPr>
      <w:shd w:val="clear" w:color="auto" w:fill="FFFFFF"/>
    </w:rPr>
  </w:style>
  <w:style w:type="paragraph" w:customStyle="1" w:styleId="Bodytext20">
    <w:name w:val="Body text (2)"/>
    <w:basedOn w:val="Normalny"/>
    <w:link w:val="Bodytext2"/>
    <w:rsid w:val="006F6592"/>
    <w:pPr>
      <w:widowControl w:val="0"/>
      <w:shd w:val="clear" w:color="auto" w:fill="FFFFFF"/>
      <w:spacing w:line="413" w:lineRule="exact"/>
      <w:ind w:hanging="460"/>
      <w:jc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72775">
      <w:bodyDiv w:val="1"/>
      <w:marLeft w:val="0"/>
      <w:marRight w:val="0"/>
      <w:marTop w:val="0"/>
      <w:marBottom w:val="0"/>
      <w:divBdr>
        <w:top w:val="none" w:sz="0" w:space="0" w:color="auto"/>
        <w:left w:val="none" w:sz="0" w:space="0" w:color="auto"/>
        <w:bottom w:val="none" w:sz="0" w:space="0" w:color="auto"/>
        <w:right w:val="none" w:sz="0" w:space="0" w:color="auto"/>
      </w:divBdr>
      <w:divsChild>
        <w:div w:id="347608810">
          <w:marLeft w:val="360"/>
          <w:marRight w:val="0"/>
          <w:marTop w:val="0"/>
          <w:marBottom w:val="0"/>
          <w:divBdr>
            <w:top w:val="none" w:sz="0" w:space="0" w:color="auto"/>
            <w:left w:val="none" w:sz="0" w:space="0" w:color="auto"/>
            <w:bottom w:val="none" w:sz="0" w:space="0" w:color="auto"/>
            <w:right w:val="none" w:sz="0" w:space="0" w:color="auto"/>
          </w:divBdr>
        </w:div>
        <w:div w:id="362754643">
          <w:marLeft w:val="360"/>
          <w:marRight w:val="0"/>
          <w:marTop w:val="0"/>
          <w:marBottom w:val="0"/>
          <w:divBdr>
            <w:top w:val="none" w:sz="0" w:space="0" w:color="auto"/>
            <w:left w:val="none" w:sz="0" w:space="0" w:color="auto"/>
            <w:bottom w:val="none" w:sz="0" w:space="0" w:color="auto"/>
            <w:right w:val="none" w:sz="0" w:space="0" w:color="auto"/>
          </w:divBdr>
        </w:div>
        <w:div w:id="1032615498">
          <w:marLeft w:val="360"/>
          <w:marRight w:val="0"/>
          <w:marTop w:val="0"/>
          <w:marBottom w:val="0"/>
          <w:divBdr>
            <w:top w:val="none" w:sz="0" w:space="0" w:color="auto"/>
            <w:left w:val="none" w:sz="0" w:space="0" w:color="auto"/>
            <w:bottom w:val="none" w:sz="0" w:space="0" w:color="auto"/>
            <w:right w:val="none" w:sz="0" w:space="0" w:color="auto"/>
          </w:divBdr>
        </w:div>
      </w:divsChild>
    </w:div>
    <w:div w:id="106641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m2tsnrrguy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3DB632-1270-4689-8D2B-802A38228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3121</Words>
  <Characters>19789</Characters>
  <Application>Microsoft Office Word</Application>
  <DocSecurity>4</DocSecurity>
  <Lines>164</Lines>
  <Paragraphs>45</Paragraphs>
  <ScaleCrop>false</ScaleCrop>
  <HeadingPairs>
    <vt:vector size="2" baseType="variant">
      <vt:variant>
        <vt:lpstr>Tytuł</vt:lpstr>
      </vt:variant>
      <vt:variant>
        <vt:i4>1</vt:i4>
      </vt:variant>
    </vt:vector>
  </HeadingPairs>
  <TitlesOfParts>
    <vt:vector size="1" baseType="lpstr">
      <vt:lpstr>WZÓR</vt:lpstr>
    </vt:vector>
  </TitlesOfParts>
  <Company>mps</Company>
  <LinksUpToDate>false</LinksUpToDate>
  <CharactersWithSpaces>22865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creator>Jan Myszak</dc:creator>
  <cp:lastModifiedBy>Magdalena Dąbrowska</cp:lastModifiedBy>
  <cp:revision>2</cp:revision>
  <cp:lastPrinted>2018-10-09T16:49:00Z</cp:lastPrinted>
  <dcterms:created xsi:type="dcterms:W3CDTF">2021-05-14T11:10:00Z</dcterms:created>
  <dcterms:modified xsi:type="dcterms:W3CDTF">2021-05-14T11:10:00Z</dcterms:modified>
</cp:coreProperties>
</file>