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74B" w14:textId="77777777" w:rsidR="009276B2" w:rsidRPr="00D37582" w:rsidRDefault="00DA3465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52B1EF1" w14:textId="77777777" w:rsidR="009276B2" w:rsidRPr="00D37582" w:rsidRDefault="00DA3465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4EF452" w14:textId="77777777" w:rsidR="009276B2" w:rsidRPr="00D37582" w:rsidRDefault="00DA3465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5D3A1EA9" w:rsidR="009276B2" w:rsidRPr="00A77956" w:rsidRDefault="00071992" w:rsidP="009276B2">
      <w:pPr>
        <w:spacing w:after="0" w:line="240" w:lineRule="auto"/>
        <w:rPr>
          <w:rFonts w:ascii="Lato" w:hAnsi="Lato"/>
          <w:spacing w:val="4"/>
          <w:sz w:val="20"/>
          <w:szCs w:val="20"/>
        </w:rPr>
      </w:pPr>
      <w:r w:rsidRPr="00A77956">
        <w:rPr>
          <w:rFonts w:ascii="Lato" w:hAnsi="Lato"/>
          <w:spacing w:val="4"/>
          <w:sz w:val="20"/>
          <w:szCs w:val="20"/>
        </w:rPr>
        <w:t>Znak pisma</w:t>
      </w:r>
      <w:r w:rsidRPr="00834DE6">
        <w:rPr>
          <w:rFonts w:ascii="Lato" w:hAnsi="Lato"/>
          <w:spacing w:val="4"/>
          <w:sz w:val="20"/>
          <w:szCs w:val="20"/>
        </w:rPr>
        <w:t xml:space="preserve">: </w:t>
      </w:r>
      <w:bookmarkStart w:id="0" w:name="ezdSprawaZnak"/>
      <w:r w:rsidR="008B059C" w:rsidRPr="008B059C">
        <w:rPr>
          <w:rFonts w:ascii="Lato" w:hAnsi="Lato"/>
          <w:spacing w:val="4"/>
          <w:sz w:val="20"/>
          <w:szCs w:val="20"/>
        </w:rPr>
        <w:t>DLI-II.762</w:t>
      </w:r>
      <w:r w:rsidR="005F3A14">
        <w:rPr>
          <w:rFonts w:ascii="Lato" w:hAnsi="Lato"/>
          <w:spacing w:val="4"/>
          <w:sz w:val="20"/>
          <w:szCs w:val="20"/>
        </w:rPr>
        <w:t>0</w:t>
      </w:r>
      <w:r w:rsidR="008B059C" w:rsidRPr="008B059C">
        <w:rPr>
          <w:rFonts w:ascii="Lato" w:hAnsi="Lato"/>
          <w:spacing w:val="4"/>
          <w:sz w:val="20"/>
          <w:szCs w:val="20"/>
        </w:rPr>
        <w:t>.</w:t>
      </w:r>
      <w:r w:rsidR="005F3A14">
        <w:rPr>
          <w:rFonts w:ascii="Lato" w:hAnsi="Lato"/>
          <w:spacing w:val="4"/>
          <w:sz w:val="20"/>
          <w:szCs w:val="20"/>
        </w:rPr>
        <w:t>11</w:t>
      </w:r>
      <w:r w:rsidR="008B059C" w:rsidRPr="008B059C">
        <w:rPr>
          <w:rFonts w:ascii="Lato" w:hAnsi="Lato"/>
          <w:spacing w:val="4"/>
          <w:sz w:val="20"/>
          <w:szCs w:val="20"/>
        </w:rPr>
        <w:t>.202</w:t>
      </w:r>
      <w:bookmarkEnd w:id="0"/>
      <w:r w:rsidR="008B059C" w:rsidRPr="008B059C">
        <w:rPr>
          <w:rFonts w:ascii="Lato" w:hAnsi="Lato"/>
          <w:spacing w:val="4"/>
          <w:sz w:val="20"/>
          <w:szCs w:val="20"/>
        </w:rPr>
        <w:t>2.AZ.</w:t>
      </w:r>
      <w:r w:rsidR="005F3A14">
        <w:rPr>
          <w:rFonts w:ascii="Lato" w:hAnsi="Lato"/>
          <w:spacing w:val="4"/>
          <w:sz w:val="20"/>
          <w:szCs w:val="20"/>
        </w:rPr>
        <w:t>9</w:t>
      </w:r>
    </w:p>
    <w:p w14:paraId="5797F67D" w14:textId="77777777" w:rsidR="009276B2" w:rsidRPr="00D37582" w:rsidRDefault="00DA3465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DEE97C2" w:rsidR="009276B2" w:rsidRDefault="00DA3465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4540E822" w14:textId="66164787" w:rsidR="00A77956" w:rsidRDefault="00A77956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FC2E473" w14:textId="72C30AE2" w:rsidR="00A77956" w:rsidRPr="005F3A14" w:rsidRDefault="00A77956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E12F7DB" w14:textId="341736F3" w:rsidR="008B059C" w:rsidRPr="00564D86" w:rsidRDefault="005F3A14" w:rsidP="005F3A14">
      <w:pPr>
        <w:spacing w:after="0" w:line="240" w:lineRule="auto"/>
        <w:ind w:left="3828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38BB862B" w14:textId="77777777" w:rsidR="008B059C" w:rsidRPr="00564D86" w:rsidRDefault="008B059C" w:rsidP="008B059C">
      <w:pPr>
        <w:spacing w:after="0" w:line="240" w:lineRule="auto"/>
        <w:rPr>
          <w:rFonts w:ascii="Lato" w:hAnsi="Lato"/>
        </w:rPr>
      </w:pPr>
    </w:p>
    <w:p w14:paraId="1832AD14" w14:textId="444F6C48" w:rsidR="005F3A14" w:rsidRPr="00564D86" w:rsidRDefault="005F3A14" w:rsidP="005F3A14">
      <w:pPr>
        <w:spacing w:after="240" w:line="240" w:lineRule="exact"/>
        <w:jc w:val="both"/>
        <w:rPr>
          <w:rFonts w:ascii="Lato" w:hAnsi="Lato" w:cs="Arial"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2022 r. poz. 2000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10 ust. 1 i 4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</w:t>
      </w:r>
      <w:r w:rsidR="00A3750E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>24 lipca 2015 r. o przygotowaniu i realizacji strategicznych inwestycji w zakresie sieci przesyłowych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Dz. U. z 2022 r. poz. 273, z </w:t>
      </w:r>
      <w:proofErr w:type="spellStart"/>
      <w:r w:rsidRPr="00564D86">
        <w:rPr>
          <w:rFonts w:ascii="Lato" w:hAnsi="Lato" w:cs="Arial"/>
          <w:spacing w:val="4"/>
        </w:rPr>
        <w:t>późn</w:t>
      </w:r>
      <w:proofErr w:type="spellEnd"/>
      <w:r w:rsidRPr="00564D86">
        <w:rPr>
          <w:rFonts w:ascii="Lato" w:hAnsi="Lato" w:cs="Arial"/>
          <w:spacing w:val="4"/>
        </w:rPr>
        <w:t>. zm.),</w:t>
      </w:r>
      <w:r w:rsidRPr="00564D86">
        <w:rPr>
          <w:rFonts w:ascii="Lato" w:hAnsi="Lato" w:cs="Arial"/>
          <w:spacing w:val="4"/>
          <w:lang w:eastAsia="zh-CN"/>
        </w:rPr>
        <w:t xml:space="preserve"> a także art. 72 ust. 6 </w:t>
      </w:r>
      <w:r w:rsidR="00564D86">
        <w:rPr>
          <w:rFonts w:ascii="Lato" w:hAnsi="Lato" w:cs="Arial"/>
          <w:spacing w:val="4"/>
          <w:lang w:eastAsia="zh-CN"/>
        </w:rPr>
        <w:br/>
      </w:r>
      <w:r w:rsidRPr="00564D86">
        <w:rPr>
          <w:rFonts w:ascii="Lato" w:hAnsi="Lato" w:cs="Arial"/>
          <w:spacing w:val="4"/>
          <w:lang w:eastAsia="zh-CN"/>
        </w:rPr>
        <w:t xml:space="preserve">w zw. z art. 72 ust. 1 pkt 22 ustawy z dnia 3 października 2008 r. </w:t>
      </w:r>
      <w:r w:rsidRPr="00564D86">
        <w:rPr>
          <w:rFonts w:ascii="Lato" w:hAnsi="Lato" w:cs="Arial"/>
          <w:bCs/>
          <w:spacing w:val="4"/>
          <w:lang w:eastAsia="zh-CN"/>
        </w:rPr>
        <w:t xml:space="preserve">o udostępnianiu informacji </w:t>
      </w:r>
      <w:r w:rsidR="00A3750E">
        <w:rPr>
          <w:rFonts w:ascii="Lato" w:hAnsi="Lato" w:cs="Arial"/>
          <w:bCs/>
          <w:spacing w:val="4"/>
          <w:lang w:eastAsia="zh-CN"/>
        </w:rPr>
        <w:br/>
      </w:r>
      <w:r w:rsidRPr="00564D86">
        <w:rPr>
          <w:rFonts w:ascii="Lato" w:hAnsi="Lato" w:cs="Arial"/>
          <w:bCs/>
          <w:spacing w:val="4"/>
          <w:lang w:eastAsia="zh-CN"/>
        </w:rPr>
        <w:t xml:space="preserve">o środowisku i jego ochronie, udziale społeczeństwa w ochronie środowiska oraz o ocenach oddziaływania na środowisko (Dz. U. z 2021 r. poz. 247, z </w:t>
      </w:r>
      <w:proofErr w:type="spellStart"/>
      <w:r w:rsidRPr="00564D86">
        <w:rPr>
          <w:rFonts w:ascii="Lato" w:hAnsi="Lato" w:cs="Arial"/>
          <w:bCs/>
          <w:spacing w:val="4"/>
          <w:lang w:eastAsia="zh-CN"/>
        </w:rPr>
        <w:t>późn</w:t>
      </w:r>
      <w:proofErr w:type="spellEnd"/>
      <w:r w:rsidRPr="00564D86">
        <w:rPr>
          <w:rFonts w:ascii="Lato" w:hAnsi="Lato" w:cs="Arial"/>
          <w:bCs/>
          <w:spacing w:val="4"/>
          <w:lang w:eastAsia="zh-CN"/>
        </w:rPr>
        <w:t>. zm.)</w:t>
      </w:r>
      <w:r w:rsidRPr="00564D86">
        <w:rPr>
          <w:rFonts w:ascii="Lato" w:hAnsi="Lato" w:cs="Arial"/>
          <w:spacing w:val="4"/>
          <w:lang w:eastAsia="zh-CN"/>
        </w:rPr>
        <w:t>,</w:t>
      </w:r>
    </w:p>
    <w:p w14:paraId="6B269003" w14:textId="77777777" w:rsidR="005F3A14" w:rsidRPr="00564D86" w:rsidRDefault="005F3A14" w:rsidP="005F3A14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</w:p>
    <w:p w14:paraId="416FA253" w14:textId="2FBF8C98" w:rsidR="005F3A14" w:rsidRPr="00564D86" w:rsidRDefault="005F3A14" w:rsidP="005F3A1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spacing w:val="4"/>
        </w:rPr>
        <w:t xml:space="preserve">zawiadamia, że wydał decyzję z dnia 25 listopada 2022 r., znak: DLI-II.7620.11.2022.AZ.8, uchylającą w części i orzekającą w tym zakresie co do istoty sprawy, a w pozostałej części utrzymującą w mocy decyzję Wojewody Mazowieckiego Nr 3/SPEC/2022 z dnia </w:t>
      </w:r>
      <w:r w:rsidR="00A3750E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10 stycznia 2022 r., znak: WI-I.747.4.20.2021.PSS, o ustaleniu lokalizacji strategicznej inwestycji w zakresie sieci przesyłowej pn.: „budowa linii elektroenergetycznej 400 </w:t>
      </w:r>
      <w:proofErr w:type="spellStart"/>
      <w:r w:rsidRPr="00564D86">
        <w:rPr>
          <w:rFonts w:ascii="Lato" w:hAnsi="Lato" w:cs="Arial"/>
          <w:spacing w:val="4"/>
        </w:rPr>
        <w:t>kV</w:t>
      </w:r>
      <w:proofErr w:type="spellEnd"/>
      <w:r w:rsidRPr="00564D86">
        <w:rPr>
          <w:rFonts w:ascii="Lato" w:hAnsi="Lato" w:cs="Arial"/>
          <w:spacing w:val="4"/>
        </w:rPr>
        <w:t xml:space="preserve"> Ostrołęka – Stanisławów” w zakresie budowy 8 odcinków danej linii.</w:t>
      </w:r>
    </w:p>
    <w:p w14:paraId="3A87C1FA" w14:textId="35D14548" w:rsidR="005F3A14" w:rsidRPr="00564D86" w:rsidRDefault="005F3A14" w:rsidP="005F3A14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>Z treścią decyzji z dnia 2</w:t>
      </w:r>
      <w:r w:rsidR="0068785D" w:rsidRPr="00564D86">
        <w:rPr>
          <w:rFonts w:ascii="Lato" w:hAnsi="Lato" w:cs="Arial"/>
          <w:spacing w:val="4"/>
        </w:rPr>
        <w:t>5</w:t>
      </w:r>
      <w:r w:rsidRPr="00564D86">
        <w:rPr>
          <w:rFonts w:ascii="Lato" w:hAnsi="Lato" w:cs="Arial"/>
          <w:spacing w:val="4"/>
        </w:rPr>
        <w:t xml:space="preserve"> </w:t>
      </w:r>
      <w:r w:rsidR="0068785D" w:rsidRPr="00564D86">
        <w:rPr>
          <w:rFonts w:ascii="Lato" w:hAnsi="Lato" w:cs="Arial"/>
          <w:spacing w:val="4"/>
        </w:rPr>
        <w:t>listopada</w:t>
      </w:r>
      <w:r w:rsidRPr="00564D86">
        <w:rPr>
          <w:rFonts w:ascii="Lato" w:hAnsi="Lato" w:cs="Arial"/>
          <w:spacing w:val="4"/>
        </w:rPr>
        <w:t xml:space="preserve"> 2022 r. oraz aktami sprawy można zapoznać się </w:t>
      </w:r>
      <w:r w:rsidR="00A3750E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jak również </w:t>
      </w:r>
      <w:r w:rsidRPr="00564D86">
        <w:rPr>
          <w:rFonts w:ascii="Lato" w:hAnsi="Lato" w:cs="Arial"/>
          <w:bCs/>
          <w:spacing w:val="4"/>
        </w:rPr>
        <w:t>z treścią ww. decyzji</w:t>
      </w:r>
      <w:r w:rsidR="00A3750E">
        <w:rPr>
          <w:rFonts w:ascii="Lato" w:hAnsi="Lato" w:cs="Arial"/>
          <w:bCs/>
          <w:spacing w:val="4"/>
        </w:rPr>
        <w:t xml:space="preserve"> </w:t>
      </w:r>
      <w:r w:rsidR="00A3750E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color w:val="000000"/>
          <w:spacing w:val="4"/>
        </w:rPr>
        <w:t>–</w:t>
      </w:r>
      <w:r w:rsidRPr="00564D86"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color w:val="000000"/>
          <w:spacing w:val="4"/>
        </w:rPr>
        <w:t xml:space="preserve">w Biuletynie Informacji Publicznej Ministerstwa Rozwoju i Technologii pod adresem: </w:t>
      </w:r>
      <w:hyperlink r:id="rId8" w:history="1">
        <w:r w:rsidRPr="00564D86">
          <w:rPr>
            <w:rStyle w:val="Hipercze"/>
            <w:rFonts w:ascii="Lato" w:hAnsi="Lato" w:cs="Arial"/>
            <w:color w:val="auto"/>
            <w:spacing w:val="4"/>
          </w:rPr>
          <w:t>https://www.gov.pl/web/rozwoj</w:t>
        </w:r>
      </w:hyperlink>
      <w:r w:rsidRPr="00564D86">
        <w:rPr>
          <w:rFonts w:ascii="Lato" w:hAnsi="Lato" w:cs="Arial"/>
          <w:spacing w:val="4"/>
        </w:rPr>
        <w:t xml:space="preserve"> </w:t>
      </w:r>
      <w:r w:rsidRPr="00564D86">
        <w:rPr>
          <w:rFonts w:ascii="Lato" w:hAnsi="Lato" w:cs="Arial"/>
          <w:color w:val="000000"/>
          <w:spacing w:val="4"/>
        </w:rPr>
        <w:t>technologia/obwieszczenia-decyzje-komunikaty (od dnia</w:t>
      </w:r>
      <w:r w:rsidR="00A3750E" w:rsidRPr="00564D86">
        <w:rPr>
          <w:rFonts w:ascii="Lato" w:hAnsi="Lato" w:cs="Arial"/>
          <w:color w:val="000000"/>
          <w:spacing w:val="4"/>
        </w:rPr>
        <w:t xml:space="preserve"> 14 </w:t>
      </w:r>
      <w:r w:rsidRPr="00564D86">
        <w:rPr>
          <w:rFonts w:ascii="Lato" w:hAnsi="Lato" w:cs="Arial"/>
          <w:color w:val="000000"/>
          <w:spacing w:val="4"/>
        </w:rPr>
        <w:t xml:space="preserve">grudnia 2022 r.), oraz </w:t>
      </w:r>
      <w:r w:rsidRPr="00564D86">
        <w:rPr>
          <w:rFonts w:ascii="Lato" w:hAnsi="Lato" w:cs="Arial"/>
          <w:bCs/>
          <w:spacing w:val="4"/>
        </w:rPr>
        <w:t>w urzędach gmin</w:t>
      </w:r>
      <w:r w:rsidR="00A3750E" w:rsidRPr="00564D86"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 xml:space="preserve">właściwych ze względu na </w:t>
      </w:r>
      <w:r w:rsidR="00A3750E"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>, tj. w Urzędzie Miejskim w Wyszkowie i w Urzędzie Gminy w Brańszczyku.</w:t>
      </w:r>
    </w:p>
    <w:p w14:paraId="78B03A2F" w14:textId="3BF683A7" w:rsidR="00A3750E" w:rsidRPr="00564D86" w:rsidRDefault="00A3750E" w:rsidP="005F3A14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bCs/>
          <w:spacing w:val="4"/>
        </w:rPr>
        <w:t xml:space="preserve">Na ww. decyzję Ministra Rozwoju i Technologii z dnia 25 listopada 2022 r. przysługuje skarga do Wojewódzkiego Sądu Administracyjnego w Warszawie, wnoszona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pośrednictwem Ministra Rozwoju i Technologii,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ww. decyzji Ministra Rozwoju i Technologii z dnia 25 listopada 2022 r. uważa się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 w:rsidR="00564D86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>z dnia 25 listopada 2022 r.</w:t>
      </w:r>
    </w:p>
    <w:p w14:paraId="05296CC4" w14:textId="2F83A019" w:rsidR="005F3A14" w:rsidRPr="00564D86" w:rsidRDefault="005F3A14" w:rsidP="005F3A14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 i treści decyzji:</w:t>
      </w:r>
      <w:r w:rsidR="00A3750E" w:rsidRPr="00564D86">
        <w:rPr>
          <w:rFonts w:ascii="Lato" w:hAnsi="Lato"/>
          <w:bCs/>
          <w:spacing w:val="4"/>
          <w:u w:val="single"/>
        </w:rPr>
        <w:t xml:space="preserve"> 14 </w:t>
      </w:r>
      <w:r w:rsidRPr="00564D86">
        <w:rPr>
          <w:rFonts w:ascii="Lato" w:hAnsi="Lato"/>
          <w:bCs/>
          <w:spacing w:val="4"/>
          <w:u w:val="single"/>
        </w:rPr>
        <w:t>grudnia 2022 r.</w:t>
      </w:r>
    </w:p>
    <w:p w14:paraId="213E3F9F" w14:textId="143D7B38" w:rsidR="005F3A14" w:rsidRPr="00564D86" w:rsidRDefault="005F3A14" w:rsidP="005F3A1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2502B6DF" w14:textId="6D0E7B4C" w:rsidR="005F3A14" w:rsidRPr="005F3A14" w:rsidRDefault="00DA3465" w:rsidP="008B059C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eastAsia="Times New Roman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1901D" wp14:editId="3EFF28E0">
                <wp:simplePos x="0" y="0"/>
                <wp:positionH relativeFrom="margin">
                  <wp:posOffset>1943100</wp:posOffset>
                </wp:positionH>
                <wp:positionV relativeFrom="paragraph">
                  <wp:posOffset>43180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2BA2B" w14:textId="77777777" w:rsidR="00DA3465" w:rsidRPr="008014E0" w:rsidRDefault="00DA3465" w:rsidP="00DA34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36CEDDF" w14:textId="77777777" w:rsidR="00DA3465" w:rsidRPr="008014E0" w:rsidRDefault="00DA3465" w:rsidP="00DA34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54EE4D37" w14:textId="77777777" w:rsidR="00DA3465" w:rsidRPr="008014E0" w:rsidRDefault="00DA3465" w:rsidP="00DA34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5152294" w14:textId="77777777" w:rsidR="00DA3465" w:rsidRPr="008014E0" w:rsidRDefault="00DA3465" w:rsidP="00DA3465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6DC5B50" w14:textId="77777777" w:rsidR="00DA3465" w:rsidRPr="00AE4057" w:rsidRDefault="00DA3465" w:rsidP="00DA34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EA7D3D7" w14:textId="77777777" w:rsidR="00DA3465" w:rsidRPr="002A53E2" w:rsidRDefault="00DA3465" w:rsidP="00DA3465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1901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53pt;margin-top:3.4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L9ivU3QAAAAkBAAAPAAAAZHJzL2Rvd25y&#10;ZXYueG1sTI/RToNAEEXfTfyHzZj4YuxirVAoS6MmGl9b+wEDTIGUnSXsttC/d3zSx8m9uXNOvp1t&#10;ry40+s6xgadFBIq4cnXHjYHD98fjGpQPyDX2jsnAlTxsi9ubHLPaTbyjyz40SkbYZ2igDWHItPZV&#10;Sxb9wg3Ekh3daDHIOTa6HnGScdvrZRTF2mLH8qHFgd5bqk77szVw/JoeXtKp/AyHZLeK37BLSnc1&#10;5v5uft2ACjSHvzL84gs6FMJUujPXXvUGnqNYXIKBWAwkXydJCqqU4nKVgi5y/d+g+AE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CL9ivU3QAAAAkBAAAPAAAAAAAAAAAAAAAAAE0EAABk&#10;cnMvZG93bnJldi54bWxQSwUGAAAAAAQABADzAAAAVwUAAAAA&#10;" stroked="f">
                <v:textbox>
                  <w:txbxContent>
                    <w:p w14:paraId="52C2BA2B" w14:textId="77777777" w:rsidR="00DA3465" w:rsidRPr="008014E0" w:rsidRDefault="00DA3465" w:rsidP="00DA34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36CEDDF" w14:textId="77777777" w:rsidR="00DA3465" w:rsidRPr="008014E0" w:rsidRDefault="00DA3465" w:rsidP="00DA34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54EE4D37" w14:textId="77777777" w:rsidR="00DA3465" w:rsidRPr="008014E0" w:rsidRDefault="00DA3465" w:rsidP="00DA34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5152294" w14:textId="77777777" w:rsidR="00DA3465" w:rsidRPr="008014E0" w:rsidRDefault="00DA3465" w:rsidP="00DA3465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6DC5B50" w14:textId="77777777" w:rsidR="00DA3465" w:rsidRPr="00AE4057" w:rsidRDefault="00DA3465" w:rsidP="00DA34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EA7D3D7" w14:textId="77777777" w:rsidR="00DA3465" w:rsidRPr="002A53E2" w:rsidRDefault="00DA3465" w:rsidP="00DA3465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F55500" w14:textId="6488BED9" w:rsidR="005F3A14" w:rsidRDefault="005F3A14" w:rsidP="008B059C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098B5A7D" w14:textId="77777777" w:rsidR="005F3A14" w:rsidRDefault="005F3A14" w:rsidP="008B059C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2BAA5FCF" w14:textId="77777777" w:rsidR="005F3A14" w:rsidRDefault="005F3A14" w:rsidP="008B059C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087583C4" w14:textId="2C9AD28A" w:rsidR="00F51AA5" w:rsidRPr="00A3750E" w:rsidRDefault="00F51AA5" w:rsidP="00F51AA5">
      <w:pPr>
        <w:ind w:left="5670" w:hanging="1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</w:t>
      </w:r>
      <w:r w:rsidR="002A1651"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0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2A1651"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11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2A1651"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.AZ.</w:t>
      </w:r>
      <w:r w:rsidR="002A1651"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9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</w:p>
    <w:p w14:paraId="1F4C9C7E" w14:textId="77777777" w:rsidR="00F51AA5" w:rsidRPr="00A3750E" w:rsidRDefault="00F51AA5" w:rsidP="00564D8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91C60A5" w14:textId="67A1A2D1" w:rsidR="00F51AA5" w:rsidRPr="00A3750E" w:rsidRDefault="00F51AA5" w:rsidP="00564D86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0B46FBC" w14:textId="3EF00D8F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="00E954E0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52F5851" w14:textId="77777777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4403483" w14:textId="6261CC64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2021 r. poz. 735,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E954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A3750E">
        <w:rPr>
          <w:rFonts w:ascii="Lato" w:hAnsi="Lato" w:cs="Arial"/>
          <w:spacing w:val="4"/>
          <w:sz w:val="20"/>
          <w:szCs w:val="20"/>
        </w:rPr>
        <w:t xml:space="preserve">ustawą z dnia 24 lipca 2015 r. o przygotowaniu i realizacji strategicznych inwestycji </w:t>
      </w:r>
      <w:r w:rsidR="00A3750E" w:rsidRPr="00564D86">
        <w:rPr>
          <w:rFonts w:ascii="Lato" w:hAnsi="Lato" w:cs="Arial"/>
          <w:spacing w:val="4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>w zakresie sieci przesyłowych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A1651" w:rsidRPr="00A3750E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2A1651" w:rsidRPr="00A3750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A1651" w:rsidRPr="00A3750E">
        <w:rPr>
          <w:rFonts w:ascii="Lato" w:hAnsi="Lato" w:cs="Arial"/>
          <w:spacing w:val="4"/>
          <w:sz w:val="20"/>
          <w:szCs w:val="20"/>
        </w:rPr>
        <w:t xml:space="preserve">. Dz. U. z 2022 r. poz. 273, z </w:t>
      </w:r>
      <w:proofErr w:type="spellStart"/>
      <w:r w:rsidR="002A1651"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2A1651" w:rsidRPr="00A3750E">
        <w:rPr>
          <w:rFonts w:ascii="Lato" w:hAnsi="Lato" w:cs="Arial"/>
          <w:spacing w:val="4"/>
          <w:sz w:val="20"/>
          <w:szCs w:val="20"/>
        </w:rPr>
        <w:t>. zm.).</w:t>
      </w:r>
    </w:p>
    <w:p w14:paraId="5FE6D38E" w14:textId="4CBFC6F3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54EDF0E" w14:textId="77777777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DCFE837" w14:textId="77777777" w:rsidR="00F51AA5" w:rsidRPr="00A3750E" w:rsidRDefault="00F51AA5" w:rsidP="00564D86">
      <w:pPr>
        <w:numPr>
          <w:ilvl w:val="0"/>
          <w:numId w:val="15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C0C4E70" w14:textId="77777777" w:rsidR="00F51AA5" w:rsidRPr="00A3750E" w:rsidRDefault="00F51AA5" w:rsidP="00564D86">
      <w:pPr>
        <w:numPr>
          <w:ilvl w:val="0"/>
          <w:numId w:val="15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F29EAF8" w14:textId="21870D4B" w:rsidR="00F51AA5" w:rsidRPr="00A3750E" w:rsidRDefault="00F51AA5" w:rsidP="00564D86">
      <w:pPr>
        <w:numPr>
          <w:ilvl w:val="0"/>
          <w:numId w:val="15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627DC20" w14:textId="0E48350C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2347BA8" w14:textId="5CEB0D84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1278D98A" w14:textId="77777777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413E4020" w14:textId="77777777" w:rsidR="00F51AA5" w:rsidRPr="00A3750E" w:rsidRDefault="00F51AA5" w:rsidP="00564D86">
      <w:pPr>
        <w:numPr>
          <w:ilvl w:val="0"/>
          <w:numId w:val="16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C2EDFEC" w14:textId="372A923B" w:rsidR="00F51AA5" w:rsidRPr="00A3750E" w:rsidRDefault="00F51AA5" w:rsidP="00564D86">
      <w:pPr>
        <w:numPr>
          <w:ilvl w:val="0"/>
          <w:numId w:val="16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E954E0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D512178" w14:textId="77777777" w:rsidR="00F51AA5" w:rsidRPr="00A3750E" w:rsidRDefault="00F51AA5" w:rsidP="00564D86">
      <w:pPr>
        <w:numPr>
          <w:ilvl w:val="0"/>
          <w:numId w:val="16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C7DF666" w14:textId="77777777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77627FFE" w14:textId="77777777" w:rsidR="00F51AA5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3BCBA918" w14:textId="2ABFFF89" w:rsidR="00947F4D" w:rsidRPr="00A3750E" w:rsidRDefault="00F51AA5" w:rsidP="00564D86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3750E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A3750E">
        <w:rPr>
          <w:rFonts w:ascii="Lato" w:hAnsi="Lato" w:cs="Arial"/>
          <w:sz w:val="20"/>
          <w:szCs w:val="20"/>
        </w:rPr>
        <w:br/>
        <w:t xml:space="preserve">i Technologii Pani/Pana danych osobowych, przysługuje Pani/Panu prawo wniesienia skargi </w:t>
      </w:r>
      <w:r w:rsidR="00E954E0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947F4D" w:rsidRPr="00A3750E" w:rsidSect="00423C6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7B739" w14:textId="77777777" w:rsidR="00FC4FDF" w:rsidRDefault="00FC4FDF">
      <w:pPr>
        <w:spacing w:after="0" w:line="240" w:lineRule="auto"/>
      </w:pPr>
      <w:r>
        <w:separator/>
      </w:r>
    </w:p>
  </w:endnote>
  <w:endnote w:type="continuationSeparator" w:id="0">
    <w:p w14:paraId="1562936A" w14:textId="77777777" w:rsidR="00FC4FDF" w:rsidRDefault="00FC4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0179744F" w14:textId="22BB00B7" w:rsidR="00D37582" w:rsidRPr="00145C2E" w:rsidRDefault="00D37582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 w:rsidRPr="00145C2E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="00D05C17" w:rsidRPr="00145C2E">
          <w:rPr>
            <w:rFonts w:ascii="Lato" w:hAnsi="Lato"/>
            <w:sz w:val="16"/>
            <w:szCs w:val="16"/>
          </w:rPr>
          <w:t>(</w:t>
        </w:r>
        <w:r w:rsidR="00A3750E">
          <w:rPr>
            <w:rFonts w:ascii="Lato" w:hAnsi="Lato"/>
            <w:sz w:val="16"/>
            <w:szCs w:val="16"/>
          </w:rPr>
          <w:t>2</w:t>
        </w:r>
        <w:r w:rsidR="00D05C17" w:rsidRPr="00145C2E">
          <w:rPr>
            <w:rFonts w:ascii="Lato" w:hAnsi="Lato"/>
            <w:sz w:val="16"/>
            <w:szCs w:val="16"/>
          </w:rPr>
          <w:t>)</w:t>
        </w:r>
      </w:p>
    </w:sdtContent>
  </w:sdt>
  <w:p w14:paraId="13D6A77A" w14:textId="77777777" w:rsidR="00947F4D" w:rsidRPr="00590C4E" w:rsidRDefault="00DA3465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1366D5D" w:rsidR="00947F4D" w:rsidRPr="00590C4E" w:rsidRDefault="00071992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0642F943">
              <wp:simplePos x="0" y="0"/>
              <wp:positionH relativeFrom="margin">
                <wp:align>right</wp:align>
              </wp:positionH>
              <wp:positionV relativeFrom="paragraph">
                <wp:posOffset>-117538</wp:posOffset>
              </wp:positionV>
              <wp:extent cx="5743575" cy="9525"/>
              <wp:effectExtent l="0" t="0" r="28575" b="28575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8EB99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-9.25pt" to="853.3pt,-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" strokecolor="black [3213]" strokeweight="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</w:t>
    </w:r>
    <w:r w:rsidR="00D37582">
      <w:rPr>
        <w:rFonts w:ascii="Lato" w:hAnsi="Lato"/>
        <w:noProof/>
        <w:sz w:val="16"/>
        <w:szCs w:val="24"/>
        <w:lang w:eastAsia="pl-PL"/>
      </w:rPr>
      <w:t> </w:t>
    </w:r>
    <w:r w:rsidRPr="00565D32">
      <w:rPr>
        <w:rFonts w:ascii="Lato" w:hAnsi="Lato"/>
        <w:noProof/>
        <w:sz w:val="16"/>
        <w:szCs w:val="24"/>
        <w:lang w:eastAsia="pl-PL"/>
      </w:rPr>
      <w:t>123</w:t>
    </w:r>
    <w:r w:rsidRPr="00590C4E"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Pl. Trzech Krzyży 3/5</w:t>
    </w:r>
  </w:p>
  <w:p w14:paraId="1524EC3B" w14:textId="569ADAA2" w:rsidR="00947F4D" w:rsidRPr="00590C4E" w:rsidRDefault="00071992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00-507 Warszawa</w:t>
    </w:r>
  </w:p>
  <w:p w14:paraId="44874D47" w14:textId="512F4C2F" w:rsidR="00947F4D" w:rsidRPr="00590C4E" w:rsidRDefault="00071992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>
      <w:rPr>
        <w:sz w:val="16"/>
      </w:rPr>
      <w:t>Ministerstwo Rozwoju i Technologii</w:t>
    </w:r>
  </w:p>
  <w:p w14:paraId="15AC7F54" w14:textId="77777777" w:rsidR="00947F4D" w:rsidRPr="00590C4E" w:rsidRDefault="00DA3465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9E8BA" w14:textId="77777777" w:rsidR="00FC4FDF" w:rsidRDefault="00FC4FDF">
      <w:pPr>
        <w:spacing w:after="0" w:line="240" w:lineRule="auto"/>
      </w:pPr>
      <w:r>
        <w:separator/>
      </w:r>
    </w:p>
  </w:footnote>
  <w:footnote w:type="continuationSeparator" w:id="0">
    <w:p w14:paraId="1EAF22CD" w14:textId="77777777" w:rsidR="00FC4FDF" w:rsidRDefault="00FC4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DA346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7199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07D1CDA5">
          <wp:simplePos x="0" y="0"/>
          <wp:positionH relativeFrom="page">
            <wp:align>left</wp:align>
          </wp:positionH>
          <wp:positionV relativeFrom="paragraph">
            <wp:posOffset>-22860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hAnsi="Arial" w:cs="Arial"/>
        <w:spacing w:val="4"/>
        <w:sz w:val="20"/>
        <w:szCs w:val="20"/>
        <w:lang w:eastAsia="pl-PL"/>
      </w:r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0B42A26"/>
    <w:multiLevelType w:val="hybridMultilevel"/>
    <w:tmpl w:val="DAF463BC"/>
    <w:lvl w:ilvl="0" w:tplc="9FE8EEF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C594D"/>
    <w:multiLevelType w:val="hybridMultilevel"/>
    <w:tmpl w:val="EECCB950"/>
    <w:styleLink w:val="Zaimportowanystyl3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817608"/>
    <w:multiLevelType w:val="hybridMultilevel"/>
    <w:tmpl w:val="B55C3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24E69"/>
    <w:multiLevelType w:val="multilevel"/>
    <w:tmpl w:val="AE6E1DA8"/>
    <w:styleLink w:val="Zaimportowanystyl32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5910093A"/>
    <w:multiLevelType w:val="hybridMultilevel"/>
    <w:tmpl w:val="DA405F90"/>
    <w:styleLink w:val="Zaimportowanystyl311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049286">
    <w:abstractNumId w:val="12"/>
  </w:num>
  <w:num w:numId="2" w16cid:durableId="1055544700">
    <w:abstractNumId w:val="10"/>
  </w:num>
  <w:num w:numId="3" w16cid:durableId="717507544">
    <w:abstractNumId w:val="6"/>
  </w:num>
  <w:num w:numId="4" w16cid:durableId="521668638">
    <w:abstractNumId w:val="13"/>
  </w:num>
  <w:num w:numId="5" w16cid:durableId="606813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10238">
    <w:abstractNumId w:val="4"/>
  </w:num>
  <w:num w:numId="7" w16cid:durableId="1514881639">
    <w:abstractNumId w:val="1"/>
  </w:num>
  <w:num w:numId="8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79995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7059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23497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4033662">
    <w:abstractNumId w:val="8"/>
  </w:num>
  <w:num w:numId="13" w16cid:durableId="710153391">
    <w:abstractNumId w:val="17"/>
  </w:num>
  <w:num w:numId="14" w16cid:durableId="918444729">
    <w:abstractNumId w:val="7"/>
  </w:num>
  <w:num w:numId="15" w16cid:durableId="28919755">
    <w:abstractNumId w:val="9"/>
  </w:num>
  <w:num w:numId="16" w16cid:durableId="1760175653">
    <w:abstractNumId w:val="14"/>
  </w:num>
  <w:num w:numId="17" w16cid:durableId="21496872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10A91"/>
    <w:rsid w:val="000310AA"/>
    <w:rsid w:val="00044940"/>
    <w:rsid w:val="00071992"/>
    <w:rsid w:val="00073E15"/>
    <w:rsid w:val="00074FD6"/>
    <w:rsid w:val="00080F59"/>
    <w:rsid w:val="000A2FAD"/>
    <w:rsid w:val="000C2F6A"/>
    <w:rsid w:val="00103297"/>
    <w:rsid w:val="00143BD1"/>
    <w:rsid w:val="00145C2E"/>
    <w:rsid w:val="00145DEA"/>
    <w:rsid w:val="001B308F"/>
    <w:rsid w:val="001B3889"/>
    <w:rsid w:val="001C637C"/>
    <w:rsid w:val="001D6F3E"/>
    <w:rsid w:val="00214093"/>
    <w:rsid w:val="002527BA"/>
    <w:rsid w:val="00252CC5"/>
    <w:rsid w:val="0025513F"/>
    <w:rsid w:val="002719D9"/>
    <w:rsid w:val="002A09BA"/>
    <w:rsid w:val="002A1651"/>
    <w:rsid w:val="002E0DA5"/>
    <w:rsid w:val="00313147"/>
    <w:rsid w:val="00314F88"/>
    <w:rsid w:val="0034455D"/>
    <w:rsid w:val="00344E4E"/>
    <w:rsid w:val="003B10A7"/>
    <w:rsid w:val="0041059C"/>
    <w:rsid w:val="00411E50"/>
    <w:rsid w:val="00413F53"/>
    <w:rsid w:val="00414C6F"/>
    <w:rsid w:val="00423C6D"/>
    <w:rsid w:val="00455B68"/>
    <w:rsid w:val="00464D7E"/>
    <w:rsid w:val="00497902"/>
    <w:rsid w:val="004A1B2B"/>
    <w:rsid w:val="004B1375"/>
    <w:rsid w:val="00512DD4"/>
    <w:rsid w:val="005337CC"/>
    <w:rsid w:val="005474C2"/>
    <w:rsid w:val="00564D86"/>
    <w:rsid w:val="00580E13"/>
    <w:rsid w:val="00587C9A"/>
    <w:rsid w:val="005C68DD"/>
    <w:rsid w:val="005F3A14"/>
    <w:rsid w:val="00600A3A"/>
    <w:rsid w:val="00611369"/>
    <w:rsid w:val="0068785D"/>
    <w:rsid w:val="00690E41"/>
    <w:rsid w:val="006A20BC"/>
    <w:rsid w:val="006C52CC"/>
    <w:rsid w:val="006D1FBF"/>
    <w:rsid w:val="006F24C7"/>
    <w:rsid w:val="00711035"/>
    <w:rsid w:val="00723704"/>
    <w:rsid w:val="007A213D"/>
    <w:rsid w:val="007A352C"/>
    <w:rsid w:val="007F4406"/>
    <w:rsid w:val="008139D0"/>
    <w:rsid w:val="00815E5D"/>
    <w:rsid w:val="00834DE6"/>
    <w:rsid w:val="008609C4"/>
    <w:rsid w:val="0086396B"/>
    <w:rsid w:val="0087670B"/>
    <w:rsid w:val="00896D46"/>
    <w:rsid w:val="008B059C"/>
    <w:rsid w:val="008C757D"/>
    <w:rsid w:val="008E4377"/>
    <w:rsid w:val="00905436"/>
    <w:rsid w:val="009134C7"/>
    <w:rsid w:val="0098115E"/>
    <w:rsid w:val="00982E80"/>
    <w:rsid w:val="00985653"/>
    <w:rsid w:val="009C5CE8"/>
    <w:rsid w:val="009C6A02"/>
    <w:rsid w:val="00A3750E"/>
    <w:rsid w:val="00A4256A"/>
    <w:rsid w:val="00A724F7"/>
    <w:rsid w:val="00A77956"/>
    <w:rsid w:val="00A85CD3"/>
    <w:rsid w:val="00AA37AF"/>
    <w:rsid w:val="00AB5D9A"/>
    <w:rsid w:val="00AF2062"/>
    <w:rsid w:val="00B655CD"/>
    <w:rsid w:val="00B87DE7"/>
    <w:rsid w:val="00BA4947"/>
    <w:rsid w:val="00BB089D"/>
    <w:rsid w:val="00BB0E5B"/>
    <w:rsid w:val="00BD3E8F"/>
    <w:rsid w:val="00BF6BB4"/>
    <w:rsid w:val="00C15C83"/>
    <w:rsid w:val="00C45089"/>
    <w:rsid w:val="00C86FCA"/>
    <w:rsid w:val="00CB327D"/>
    <w:rsid w:val="00CC6AE3"/>
    <w:rsid w:val="00CD17A0"/>
    <w:rsid w:val="00CE6564"/>
    <w:rsid w:val="00D05C17"/>
    <w:rsid w:val="00D158C2"/>
    <w:rsid w:val="00D37582"/>
    <w:rsid w:val="00D6358C"/>
    <w:rsid w:val="00D856B3"/>
    <w:rsid w:val="00D94574"/>
    <w:rsid w:val="00D954BE"/>
    <w:rsid w:val="00DA3465"/>
    <w:rsid w:val="00DA7C2B"/>
    <w:rsid w:val="00E51C8F"/>
    <w:rsid w:val="00E66D90"/>
    <w:rsid w:val="00E77A9E"/>
    <w:rsid w:val="00E81C6E"/>
    <w:rsid w:val="00E954E0"/>
    <w:rsid w:val="00EA7A17"/>
    <w:rsid w:val="00EF43F6"/>
    <w:rsid w:val="00F342F1"/>
    <w:rsid w:val="00F51AA5"/>
    <w:rsid w:val="00F57FCC"/>
    <w:rsid w:val="00F76EA7"/>
    <w:rsid w:val="00FA3048"/>
    <w:rsid w:val="00FB56DE"/>
    <w:rsid w:val="00FC4FDF"/>
    <w:rsid w:val="00FD43E8"/>
    <w:rsid w:val="00FD5410"/>
    <w:rsid w:val="00FE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7582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37582"/>
    <w:pPr>
      <w:keepNext/>
      <w:spacing w:after="120" w:line="360" w:lineRule="auto"/>
      <w:ind w:firstLine="540"/>
      <w:jc w:val="center"/>
      <w:outlineLvl w:val="1"/>
    </w:pPr>
    <w:rPr>
      <w:rFonts w:ascii="Arial" w:eastAsia="Times New Roman" w:hAnsi="Arial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7582"/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D37582"/>
    <w:rPr>
      <w:rFonts w:ascii="Arial" w:eastAsia="Times New Roman" w:hAnsi="Arial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37582"/>
  </w:style>
  <w:style w:type="paragraph" w:styleId="Mapadokumentu">
    <w:name w:val="Document Map"/>
    <w:aliases w:val="Plan dokumentu"/>
    <w:basedOn w:val="Normalny"/>
    <w:link w:val="MapadokumentuZnak"/>
    <w:semiHidden/>
    <w:rsid w:val="00D375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37582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dymka">
    <w:name w:val="Balloon Text"/>
    <w:basedOn w:val="Normalny"/>
    <w:link w:val="TekstdymkaZnak"/>
    <w:rsid w:val="00D3758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D37582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D37582"/>
  </w:style>
  <w:style w:type="character" w:styleId="Pogrubienie">
    <w:name w:val="Strong"/>
    <w:uiPriority w:val="22"/>
    <w:qFormat/>
    <w:rsid w:val="00D37582"/>
    <w:rPr>
      <w:b/>
      <w:bCs/>
    </w:rPr>
  </w:style>
  <w:style w:type="table" w:styleId="Tabela-Siatka">
    <w:name w:val="Table Grid"/>
    <w:basedOn w:val="Standardowy"/>
    <w:uiPriority w:val="59"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D37582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37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375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D37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D37582"/>
  </w:style>
  <w:style w:type="character" w:customStyle="1" w:styleId="WW8Num1z0">
    <w:name w:val="WW8Num1z0"/>
    <w:rsid w:val="00D37582"/>
    <w:rPr>
      <w:rFonts w:ascii="Arial" w:eastAsia="Calibri" w:hAnsi="Arial" w:cs="Arial" w:hint="default"/>
      <w:bCs/>
      <w:iCs/>
      <w:spacing w:val="4"/>
      <w:sz w:val="20"/>
      <w:szCs w:val="20"/>
      <w:lang w:eastAsia="en-GB"/>
    </w:rPr>
  </w:style>
  <w:style w:type="character" w:customStyle="1" w:styleId="WW8Num2z0">
    <w:name w:val="WW8Num2z0"/>
    <w:rsid w:val="00D37582"/>
    <w:rPr>
      <w:rFonts w:ascii="Arial" w:hAnsi="Arial" w:cs="Arial" w:hint="default"/>
      <w:spacing w:val="4"/>
      <w:sz w:val="20"/>
      <w:szCs w:val="20"/>
    </w:rPr>
  </w:style>
  <w:style w:type="character" w:customStyle="1" w:styleId="WW8Num3z0">
    <w:name w:val="WW8Num3z0"/>
    <w:rsid w:val="00D37582"/>
    <w:rPr>
      <w:rFonts w:hint="default"/>
    </w:rPr>
  </w:style>
  <w:style w:type="character" w:customStyle="1" w:styleId="WW8Num4z0">
    <w:name w:val="WW8Num4z0"/>
    <w:rsid w:val="00D37582"/>
    <w:rPr>
      <w:rFonts w:ascii="Arial" w:hAnsi="Arial" w:cs="Arial" w:hint="default"/>
      <w:sz w:val="20"/>
      <w:szCs w:val="20"/>
    </w:rPr>
  </w:style>
  <w:style w:type="character" w:customStyle="1" w:styleId="WW8Num5z0">
    <w:name w:val="WW8Num5z0"/>
    <w:rsid w:val="00D37582"/>
    <w:rPr>
      <w:rFonts w:ascii="Arial" w:hAnsi="Arial" w:cs="Arial" w:hint="default"/>
      <w:sz w:val="20"/>
      <w:szCs w:val="20"/>
    </w:rPr>
  </w:style>
  <w:style w:type="character" w:customStyle="1" w:styleId="WW8Num6z0">
    <w:name w:val="WW8Num6z0"/>
    <w:rsid w:val="00D37582"/>
  </w:style>
  <w:style w:type="character" w:customStyle="1" w:styleId="WW8Num6z1">
    <w:name w:val="WW8Num6z1"/>
    <w:rsid w:val="00D37582"/>
  </w:style>
  <w:style w:type="character" w:customStyle="1" w:styleId="WW8Num6z2">
    <w:name w:val="WW8Num6z2"/>
    <w:rsid w:val="00D37582"/>
  </w:style>
  <w:style w:type="character" w:customStyle="1" w:styleId="WW8Num6z3">
    <w:name w:val="WW8Num6z3"/>
    <w:rsid w:val="00D37582"/>
  </w:style>
  <w:style w:type="character" w:customStyle="1" w:styleId="WW8Num6z4">
    <w:name w:val="WW8Num6z4"/>
    <w:rsid w:val="00D37582"/>
  </w:style>
  <w:style w:type="character" w:customStyle="1" w:styleId="WW8Num6z5">
    <w:name w:val="WW8Num6z5"/>
    <w:rsid w:val="00D37582"/>
  </w:style>
  <w:style w:type="character" w:customStyle="1" w:styleId="WW8Num6z6">
    <w:name w:val="WW8Num6z6"/>
    <w:rsid w:val="00D37582"/>
  </w:style>
  <w:style w:type="character" w:customStyle="1" w:styleId="WW8Num6z7">
    <w:name w:val="WW8Num6z7"/>
    <w:rsid w:val="00D37582"/>
  </w:style>
  <w:style w:type="character" w:customStyle="1" w:styleId="WW8Num6z8">
    <w:name w:val="WW8Num6z8"/>
    <w:rsid w:val="00D37582"/>
  </w:style>
  <w:style w:type="character" w:customStyle="1" w:styleId="WW8Num1z1">
    <w:name w:val="WW8Num1z1"/>
    <w:rsid w:val="00D37582"/>
  </w:style>
  <w:style w:type="character" w:customStyle="1" w:styleId="WW8Num1z2">
    <w:name w:val="WW8Num1z2"/>
    <w:rsid w:val="00D37582"/>
  </w:style>
  <w:style w:type="character" w:customStyle="1" w:styleId="WW8Num1z3">
    <w:name w:val="WW8Num1z3"/>
    <w:rsid w:val="00D37582"/>
  </w:style>
  <w:style w:type="character" w:customStyle="1" w:styleId="WW8Num1z4">
    <w:name w:val="WW8Num1z4"/>
    <w:rsid w:val="00D37582"/>
  </w:style>
  <w:style w:type="character" w:customStyle="1" w:styleId="WW8Num1z5">
    <w:name w:val="WW8Num1z5"/>
    <w:rsid w:val="00D37582"/>
  </w:style>
  <w:style w:type="character" w:customStyle="1" w:styleId="WW8Num1z6">
    <w:name w:val="WW8Num1z6"/>
    <w:rsid w:val="00D37582"/>
  </w:style>
  <w:style w:type="character" w:customStyle="1" w:styleId="WW8Num1z7">
    <w:name w:val="WW8Num1z7"/>
    <w:rsid w:val="00D37582"/>
  </w:style>
  <w:style w:type="character" w:customStyle="1" w:styleId="WW8Num1z8">
    <w:name w:val="WW8Num1z8"/>
    <w:rsid w:val="00D37582"/>
  </w:style>
  <w:style w:type="character" w:customStyle="1" w:styleId="WW8Num4z1">
    <w:name w:val="WW8Num4z1"/>
    <w:rsid w:val="00D37582"/>
  </w:style>
  <w:style w:type="character" w:customStyle="1" w:styleId="WW8Num4z2">
    <w:name w:val="WW8Num4z2"/>
    <w:rsid w:val="00D37582"/>
  </w:style>
  <w:style w:type="character" w:customStyle="1" w:styleId="WW8Num4z3">
    <w:name w:val="WW8Num4z3"/>
    <w:rsid w:val="00D37582"/>
  </w:style>
  <w:style w:type="character" w:customStyle="1" w:styleId="WW8Num4z4">
    <w:name w:val="WW8Num4z4"/>
    <w:rsid w:val="00D37582"/>
  </w:style>
  <w:style w:type="character" w:customStyle="1" w:styleId="WW8Num4z5">
    <w:name w:val="WW8Num4z5"/>
    <w:rsid w:val="00D37582"/>
  </w:style>
  <w:style w:type="character" w:customStyle="1" w:styleId="WW8Num4z6">
    <w:name w:val="WW8Num4z6"/>
    <w:rsid w:val="00D37582"/>
  </w:style>
  <w:style w:type="character" w:customStyle="1" w:styleId="WW8Num4z7">
    <w:name w:val="WW8Num4z7"/>
    <w:rsid w:val="00D37582"/>
  </w:style>
  <w:style w:type="character" w:customStyle="1" w:styleId="WW8Num4z8">
    <w:name w:val="WW8Num4z8"/>
    <w:rsid w:val="00D37582"/>
  </w:style>
  <w:style w:type="character" w:customStyle="1" w:styleId="WW8Num5z1">
    <w:name w:val="WW8Num5z1"/>
    <w:rsid w:val="00D37582"/>
  </w:style>
  <w:style w:type="character" w:customStyle="1" w:styleId="WW8Num5z2">
    <w:name w:val="WW8Num5z2"/>
    <w:rsid w:val="00D37582"/>
  </w:style>
  <w:style w:type="character" w:customStyle="1" w:styleId="WW8Num5z3">
    <w:name w:val="WW8Num5z3"/>
    <w:rsid w:val="00D37582"/>
  </w:style>
  <w:style w:type="character" w:customStyle="1" w:styleId="WW8Num5z4">
    <w:name w:val="WW8Num5z4"/>
    <w:rsid w:val="00D37582"/>
  </w:style>
  <w:style w:type="character" w:customStyle="1" w:styleId="WW8Num5z5">
    <w:name w:val="WW8Num5z5"/>
    <w:rsid w:val="00D37582"/>
  </w:style>
  <w:style w:type="character" w:customStyle="1" w:styleId="WW8Num5z6">
    <w:name w:val="WW8Num5z6"/>
    <w:rsid w:val="00D37582"/>
  </w:style>
  <w:style w:type="character" w:customStyle="1" w:styleId="WW8Num5z7">
    <w:name w:val="WW8Num5z7"/>
    <w:rsid w:val="00D37582"/>
  </w:style>
  <w:style w:type="character" w:customStyle="1" w:styleId="WW8Num5z8">
    <w:name w:val="WW8Num5z8"/>
    <w:rsid w:val="00D37582"/>
  </w:style>
  <w:style w:type="character" w:customStyle="1" w:styleId="WW8Num7z0">
    <w:name w:val="WW8Num7z0"/>
    <w:rsid w:val="00D37582"/>
    <w:rPr>
      <w:rFonts w:ascii="Arial" w:hAnsi="Arial" w:cs="Arial" w:hint="default"/>
      <w:sz w:val="20"/>
      <w:szCs w:val="20"/>
    </w:rPr>
  </w:style>
  <w:style w:type="character" w:customStyle="1" w:styleId="WW8Num7z1">
    <w:name w:val="WW8Num7z1"/>
    <w:rsid w:val="00D37582"/>
  </w:style>
  <w:style w:type="character" w:customStyle="1" w:styleId="WW8Num7z2">
    <w:name w:val="WW8Num7z2"/>
    <w:rsid w:val="00D37582"/>
  </w:style>
  <w:style w:type="character" w:customStyle="1" w:styleId="WW8Num7z3">
    <w:name w:val="WW8Num7z3"/>
    <w:rsid w:val="00D37582"/>
  </w:style>
  <w:style w:type="character" w:customStyle="1" w:styleId="WW8Num7z4">
    <w:name w:val="WW8Num7z4"/>
    <w:rsid w:val="00D37582"/>
  </w:style>
  <w:style w:type="character" w:customStyle="1" w:styleId="WW8Num7z5">
    <w:name w:val="WW8Num7z5"/>
    <w:rsid w:val="00D37582"/>
  </w:style>
  <w:style w:type="character" w:customStyle="1" w:styleId="WW8Num7z6">
    <w:name w:val="WW8Num7z6"/>
    <w:rsid w:val="00D37582"/>
  </w:style>
  <w:style w:type="character" w:customStyle="1" w:styleId="WW8Num7z7">
    <w:name w:val="WW8Num7z7"/>
    <w:rsid w:val="00D37582"/>
  </w:style>
  <w:style w:type="character" w:customStyle="1" w:styleId="WW8Num7z8">
    <w:name w:val="WW8Num7z8"/>
    <w:rsid w:val="00D37582"/>
  </w:style>
  <w:style w:type="character" w:customStyle="1" w:styleId="WW8Num8z0">
    <w:name w:val="WW8Num8z0"/>
    <w:rsid w:val="00D37582"/>
    <w:rPr>
      <w:rFonts w:ascii="Arial" w:hAnsi="Arial" w:cs="Arial" w:hint="default"/>
      <w:sz w:val="20"/>
      <w:szCs w:val="20"/>
    </w:rPr>
  </w:style>
  <w:style w:type="character" w:customStyle="1" w:styleId="WW8Num8z1">
    <w:name w:val="WW8Num8z1"/>
    <w:rsid w:val="00D37582"/>
  </w:style>
  <w:style w:type="character" w:customStyle="1" w:styleId="WW8Num8z2">
    <w:name w:val="WW8Num8z2"/>
    <w:rsid w:val="00D37582"/>
  </w:style>
  <w:style w:type="character" w:customStyle="1" w:styleId="WW8Num8z3">
    <w:name w:val="WW8Num8z3"/>
    <w:rsid w:val="00D37582"/>
  </w:style>
  <w:style w:type="character" w:customStyle="1" w:styleId="WW8Num8z4">
    <w:name w:val="WW8Num8z4"/>
    <w:rsid w:val="00D37582"/>
  </w:style>
  <w:style w:type="character" w:customStyle="1" w:styleId="WW8Num8z5">
    <w:name w:val="WW8Num8z5"/>
    <w:rsid w:val="00D37582"/>
  </w:style>
  <w:style w:type="character" w:customStyle="1" w:styleId="WW8Num8z6">
    <w:name w:val="WW8Num8z6"/>
    <w:rsid w:val="00D37582"/>
  </w:style>
  <w:style w:type="character" w:customStyle="1" w:styleId="WW8Num8z7">
    <w:name w:val="WW8Num8z7"/>
    <w:rsid w:val="00D37582"/>
  </w:style>
  <w:style w:type="character" w:customStyle="1" w:styleId="WW8Num8z8">
    <w:name w:val="WW8Num8z8"/>
    <w:rsid w:val="00D37582"/>
  </w:style>
  <w:style w:type="character" w:customStyle="1" w:styleId="Domylnaczcionkaakapitu1">
    <w:name w:val="Domyślna czcionka akapitu1"/>
    <w:rsid w:val="00D37582"/>
  </w:style>
  <w:style w:type="character" w:customStyle="1" w:styleId="Odwoaniedokomentarza1">
    <w:name w:val="Odwołanie do komentarza1"/>
    <w:rsid w:val="00D37582"/>
    <w:rPr>
      <w:sz w:val="16"/>
      <w:szCs w:val="16"/>
    </w:rPr>
  </w:style>
  <w:style w:type="character" w:customStyle="1" w:styleId="WW8Num12z0">
    <w:name w:val="WW8Num12z0"/>
    <w:rsid w:val="00D37582"/>
    <w:rPr>
      <w:rFonts w:cs="Arial" w:hint="default"/>
      <w:color w:val="auto"/>
    </w:rPr>
  </w:style>
  <w:style w:type="character" w:customStyle="1" w:styleId="WW8Num12z1">
    <w:name w:val="WW8Num12z1"/>
    <w:rsid w:val="00D37582"/>
  </w:style>
  <w:style w:type="character" w:customStyle="1" w:styleId="WW8Num12z2">
    <w:name w:val="WW8Num12z2"/>
    <w:rsid w:val="00D37582"/>
  </w:style>
  <w:style w:type="character" w:customStyle="1" w:styleId="WW8Num12z3">
    <w:name w:val="WW8Num12z3"/>
    <w:rsid w:val="00D37582"/>
  </w:style>
  <w:style w:type="character" w:customStyle="1" w:styleId="WW8Num12z4">
    <w:name w:val="WW8Num12z4"/>
    <w:rsid w:val="00D37582"/>
  </w:style>
  <w:style w:type="character" w:customStyle="1" w:styleId="WW8Num12z5">
    <w:name w:val="WW8Num12z5"/>
    <w:rsid w:val="00D37582"/>
  </w:style>
  <w:style w:type="character" w:customStyle="1" w:styleId="WW8Num12z6">
    <w:name w:val="WW8Num12z6"/>
    <w:rsid w:val="00D37582"/>
  </w:style>
  <w:style w:type="character" w:customStyle="1" w:styleId="WW8Num12z7">
    <w:name w:val="WW8Num12z7"/>
    <w:rsid w:val="00D37582"/>
  </w:style>
  <w:style w:type="character" w:customStyle="1" w:styleId="WW8Num12z8">
    <w:name w:val="WW8Num12z8"/>
    <w:rsid w:val="00D37582"/>
  </w:style>
  <w:style w:type="paragraph" w:customStyle="1" w:styleId="Nagwek10">
    <w:name w:val="Nagłówek1"/>
    <w:basedOn w:val="Normalny"/>
    <w:next w:val="Tekstpodstawowy"/>
    <w:rsid w:val="00D37582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D37582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758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D37582"/>
    <w:rPr>
      <w:rFonts w:cs="Arial"/>
    </w:rPr>
  </w:style>
  <w:style w:type="paragraph" w:styleId="Legenda">
    <w:name w:val="caption"/>
    <w:basedOn w:val="Normalny"/>
    <w:qFormat/>
    <w:rsid w:val="00D375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D375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Mapadokumentu1">
    <w:name w:val="Mapa dokumentu1"/>
    <w:basedOn w:val="Normalny"/>
    <w:rsid w:val="00D3758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D37582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D37582"/>
    <w:rPr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nhideWhenUsed/>
    <w:rsid w:val="00D37582"/>
    <w:rPr>
      <w:vertAlign w:val="superscript"/>
    </w:rPr>
  </w:style>
  <w:style w:type="paragraph" w:styleId="Poprawka">
    <w:name w:val="Revision"/>
    <w:hidden/>
    <w:uiPriority w:val="99"/>
    <w:semiHidden/>
    <w:rsid w:val="00D3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D37582"/>
    <w:rPr>
      <w:color w:val="808080"/>
    </w:rPr>
  </w:style>
  <w:style w:type="character" w:customStyle="1" w:styleId="Teksttreci2">
    <w:name w:val="Tekst treści (2)_"/>
    <w:link w:val="Teksttreci20"/>
    <w:uiPriority w:val="99"/>
    <w:rsid w:val="00D37582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7582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rsid w:val="00D37582"/>
  </w:style>
  <w:style w:type="character" w:customStyle="1" w:styleId="info-list-value-uzasadnienie">
    <w:name w:val="info-list-value-uzasadnienie"/>
    <w:rsid w:val="00D37582"/>
  </w:style>
  <w:style w:type="paragraph" w:styleId="Tekstpodstawowywcity3">
    <w:name w:val="Body Text Indent 3"/>
    <w:basedOn w:val="Normalny"/>
    <w:link w:val="Tekstpodstawowywcity3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3758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0"/>
    <w:uiPriority w:val="99"/>
    <w:locked/>
    <w:rsid w:val="00D37582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37582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758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Kursywa">
    <w:name w:val="Tekst treści + Kursywa"/>
    <w:rsid w:val="00D37582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D37582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D375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7582"/>
    <w:pPr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ar-SA"/>
    </w:rPr>
  </w:style>
  <w:style w:type="character" w:customStyle="1" w:styleId="luchili">
    <w:name w:val="luc_hili"/>
    <w:rsid w:val="00D37582"/>
  </w:style>
  <w:style w:type="character" w:customStyle="1" w:styleId="TeksttreciOdstpy1pt">
    <w:name w:val="Tekst treści + Odstępy 1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D37582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D37582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D3758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37582"/>
    <w:pPr>
      <w:shd w:val="clear" w:color="auto" w:fill="FFFFFF"/>
      <w:spacing w:after="0"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D3758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D37582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D37582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D375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D37582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D37582"/>
    <w:pPr>
      <w:shd w:val="clear" w:color="auto" w:fill="FFFFFF"/>
      <w:spacing w:after="0"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375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D37582"/>
  </w:style>
  <w:style w:type="character" w:customStyle="1" w:styleId="highlight1">
    <w:name w:val="highlight1"/>
    <w:rsid w:val="00D37582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D37582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37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basedOn w:val="Domylnaczcionkaakapitu"/>
    <w:semiHidden/>
    <w:rsid w:val="00D37582"/>
    <w:rPr>
      <w:rFonts w:ascii="Consolas" w:hAnsi="Consolas"/>
      <w:sz w:val="21"/>
      <w:szCs w:val="21"/>
    </w:rPr>
  </w:style>
  <w:style w:type="character" w:customStyle="1" w:styleId="Teksttreci7">
    <w:name w:val="Tekst treści (7)_"/>
    <w:link w:val="Teksttreci70"/>
    <w:rsid w:val="00D37582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D37582"/>
    <w:pPr>
      <w:shd w:val="clear" w:color="auto" w:fill="FFFFFF"/>
      <w:spacing w:after="0"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D37582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D37582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treci4">
    <w:name w:val="Tekst treści (4)_"/>
    <w:link w:val="Teksttreci40"/>
    <w:rsid w:val="00D3758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37582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D3758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D37582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D3758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D37582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D37582"/>
    <w:pPr>
      <w:widowControl w:val="0"/>
      <w:shd w:val="clear" w:color="auto" w:fill="FFFFFF"/>
      <w:spacing w:after="0" w:line="403" w:lineRule="exact"/>
      <w:ind w:hanging="300"/>
      <w:jc w:val="both"/>
      <w:outlineLvl w:val="6"/>
    </w:pPr>
    <w:rPr>
      <w:rFonts w:ascii="Garamond" w:eastAsia="Garamond" w:hAnsi="Garamond" w:cs="Garamond"/>
      <w:b/>
      <w:bCs/>
      <w:sz w:val="24"/>
      <w:szCs w:val="24"/>
    </w:rPr>
  </w:style>
  <w:style w:type="character" w:customStyle="1" w:styleId="Teksttreci11Exact">
    <w:name w:val="Tekst treści (11) Exact"/>
    <w:link w:val="Teksttreci11"/>
    <w:rsid w:val="00D37582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D37582"/>
    <w:pPr>
      <w:widowControl w:val="0"/>
      <w:shd w:val="clear" w:color="auto" w:fill="FFFFFF"/>
      <w:spacing w:after="0"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D37582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D37582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</w:rPr>
  </w:style>
  <w:style w:type="character" w:customStyle="1" w:styleId="Teksttreci2Kursywa">
    <w:name w:val="Tekst treści (2) + 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uiPriority w:val="99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D375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D37582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D37582"/>
    <w:pPr>
      <w:widowControl w:val="0"/>
      <w:shd w:val="clear" w:color="auto" w:fill="FFFFFF"/>
      <w:spacing w:before="300" w:after="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D37582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D37582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10">
    <w:name w:val="Tekst treści (10)_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D37582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D37582"/>
    <w:pPr>
      <w:widowControl w:val="0"/>
      <w:shd w:val="clear" w:color="auto" w:fill="FFFFFF"/>
      <w:spacing w:after="0" w:line="0" w:lineRule="atLeast"/>
      <w:ind w:hanging="780"/>
      <w:outlineLvl w:val="1"/>
    </w:pPr>
    <w:rPr>
      <w:b/>
      <w:bCs/>
    </w:rPr>
  </w:style>
  <w:style w:type="character" w:customStyle="1" w:styleId="Teksttreci13">
    <w:name w:val="Tekst treści (13)_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D3758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rsid w:val="00D37582"/>
  </w:style>
  <w:style w:type="character" w:customStyle="1" w:styleId="Podpisobrazu6Exact">
    <w:name w:val="Podpis obrazu (6) Exact"/>
    <w:link w:val="Podpisobrazu6"/>
    <w:rsid w:val="00D37582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D37582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0"/>
      <w:szCs w:val="10"/>
    </w:rPr>
  </w:style>
  <w:style w:type="character" w:customStyle="1" w:styleId="Teksttreci15">
    <w:name w:val="Tekst treści (15)_"/>
    <w:link w:val="Teksttreci150"/>
    <w:rsid w:val="00D3758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D37582"/>
    <w:pPr>
      <w:shd w:val="clear" w:color="auto" w:fill="FFFFFF"/>
      <w:spacing w:after="0"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D3758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D3758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uiPriority w:val="99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3">
    <w:name w:val="Zaimportowany styl 3"/>
    <w:rsid w:val="00D37582"/>
    <w:pPr>
      <w:numPr>
        <w:numId w:val="2"/>
      </w:numPr>
    </w:pPr>
  </w:style>
  <w:style w:type="character" w:customStyle="1" w:styleId="Teksttreci211pt">
    <w:name w:val="Tekst treści (2) + 11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D37582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37582"/>
    <w:pPr>
      <w:widowControl w:val="0"/>
      <w:shd w:val="clear" w:color="auto" w:fill="FFFFFF"/>
      <w:spacing w:after="0" w:line="0" w:lineRule="atLeast"/>
    </w:pPr>
  </w:style>
  <w:style w:type="character" w:styleId="Uwydatnienie">
    <w:name w:val="Emphasis"/>
    <w:uiPriority w:val="20"/>
    <w:qFormat/>
    <w:rsid w:val="00D37582"/>
    <w:rPr>
      <w:i/>
      <w:iCs/>
    </w:rPr>
  </w:style>
  <w:style w:type="paragraph" w:styleId="NormalnyWeb">
    <w:name w:val="Normal (Web)"/>
    <w:basedOn w:val="Normalny"/>
    <w:uiPriority w:val="99"/>
    <w:unhideWhenUsed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95ptKursywa">
    <w:name w:val="Tekst treści (2) + 9;5 pt;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rsid w:val="00D37582"/>
  </w:style>
  <w:style w:type="character" w:customStyle="1" w:styleId="Teksttreci9Bezpogrubienia">
    <w:name w:val="Tekst treści (9) + Bez pogrubienia"/>
    <w:rsid w:val="00D37582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D3758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rsid w:val="00D37582"/>
  </w:style>
  <w:style w:type="character" w:customStyle="1" w:styleId="footnote">
    <w:name w:val="footnote"/>
    <w:rsid w:val="00D37582"/>
  </w:style>
  <w:style w:type="character" w:customStyle="1" w:styleId="Teksttreci26ptKursywa">
    <w:name w:val="Tekst treści (2) + 6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D375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D37582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D37582"/>
    <w:pPr>
      <w:widowControl w:val="0"/>
      <w:shd w:val="clear" w:color="auto" w:fill="FFFFFF"/>
      <w:spacing w:after="0" w:line="274" w:lineRule="exact"/>
      <w:ind w:hanging="320"/>
    </w:pPr>
  </w:style>
  <w:style w:type="character" w:customStyle="1" w:styleId="warheader1">
    <w:name w:val="war_header1"/>
    <w:rsid w:val="00D37582"/>
    <w:rPr>
      <w:b/>
      <w:bCs/>
    </w:rPr>
  </w:style>
  <w:style w:type="character" w:customStyle="1" w:styleId="Teksttreci15Exact">
    <w:name w:val="Tekst treści (15) Exact"/>
    <w:rsid w:val="00D37582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rsid w:val="00D37582"/>
  </w:style>
  <w:style w:type="character" w:customStyle="1" w:styleId="Teksttreci12ptOdstpy0pt">
    <w:name w:val="Tekst treści + 12 pt;Odstępy 0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numbering" w:customStyle="1" w:styleId="Zaimportowanystyl31">
    <w:name w:val="Zaimportowany styl 31"/>
    <w:rsid w:val="00D37582"/>
    <w:pPr>
      <w:numPr>
        <w:numId w:val="3"/>
      </w:numPr>
    </w:pPr>
  </w:style>
  <w:style w:type="numbering" w:customStyle="1" w:styleId="Zaimportowanystyl32">
    <w:name w:val="Zaimportowany styl 32"/>
    <w:rsid w:val="00D37582"/>
    <w:pPr>
      <w:numPr>
        <w:numId w:val="1"/>
      </w:numPr>
    </w:pPr>
  </w:style>
  <w:style w:type="numbering" w:customStyle="1" w:styleId="Zaimportowanystyl311">
    <w:name w:val="Zaimportowany styl 311"/>
    <w:rsid w:val="00D37582"/>
    <w:pPr>
      <w:numPr>
        <w:numId w:val="4"/>
      </w:numPr>
    </w:pPr>
  </w:style>
  <w:style w:type="paragraph" w:customStyle="1" w:styleId="Teksttreci1">
    <w:name w:val="Tekst treści1"/>
    <w:basedOn w:val="Normalny"/>
    <w:uiPriority w:val="99"/>
    <w:rsid w:val="00D3758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character" w:customStyle="1" w:styleId="Pogrubienie1">
    <w:name w:val="Pogrubienie1"/>
    <w:aliases w:val="Tekst treści + 10 pt,Odstępy 0 pt"/>
    <w:rsid w:val="00D37582"/>
    <w:rPr>
      <w:rFonts w:cs="Times New Roman"/>
      <w:b/>
      <w:bCs/>
      <w:spacing w:val="10"/>
      <w:sz w:val="20"/>
      <w:szCs w:val="20"/>
      <w:u w:val="none"/>
    </w:rPr>
  </w:style>
  <w:style w:type="character" w:customStyle="1" w:styleId="Podpisobrazu2Exact">
    <w:name w:val="Podpis obrazu (2) Exact"/>
    <w:basedOn w:val="Domylnaczcionkaakapitu"/>
    <w:link w:val="Podpisobrazu2"/>
    <w:uiPriority w:val="99"/>
    <w:rsid w:val="00D37582"/>
    <w:rPr>
      <w:sz w:val="10"/>
      <w:szCs w:val="10"/>
      <w:shd w:val="clear" w:color="auto" w:fill="FFFFFF"/>
    </w:rPr>
  </w:style>
  <w:style w:type="paragraph" w:customStyle="1" w:styleId="Podpisobrazu2">
    <w:name w:val="Podpis obrazu (2)"/>
    <w:basedOn w:val="Normalny"/>
    <w:link w:val="Podpisobrazu2Exact"/>
    <w:uiPriority w:val="99"/>
    <w:rsid w:val="00D37582"/>
    <w:pPr>
      <w:widowControl w:val="0"/>
      <w:shd w:val="clear" w:color="auto" w:fill="FFFFFF"/>
      <w:spacing w:after="0" w:line="240" w:lineRule="atLeast"/>
    </w:pPr>
    <w:rPr>
      <w:sz w:val="10"/>
      <w:szCs w:val="10"/>
    </w:rPr>
  </w:style>
  <w:style w:type="character" w:styleId="Nierozpoznanawzmianka">
    <w:name w:val="Unresolved Mention"/>
    <w:basedOn w:val="Domylnaczcionkaakapitu"/>
    <w:uiPriority w:val="99"/>
    <w:rsid w:val="005F3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5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4</cp:revision>
  <cp:lastPrinted>2022-11-30T06:29:00Z</cp:lastPrinted>
  <dcterms:created xsi:type="dcterms:W3CDTF">2022-12-07T09:00:00Z</dcterms:created>
  <dcterms:modified xsi:type="dcterms:W3CDTF">2022-12-14T06:44:00Z</dcterms:modified>
</cp:coreProperties>
</file>