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E2442" w14:textId="77777777" w:rsidR="00EA3E02" w:rsidRPr="005B1492" w:rsidRDefault="00EA3E02" w:rsidP="00EA3E02">
      <w:pPr>
        <w:jc w:val="right"/>
        <w:rPr>
          <w:sz w:val="28"/>
          <w:szCs w:val="28"/>
        </w:rPr>
      </w:pPr>
    </w:p>
    <w:p w14:paraId="6559234B" w14:textId="08B6794A" w:rsidR="005B1492" w:rsidRPr="009124AA" w:rsidRDefault="005B1492" w:rsidP="009124AA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124AA">
        <w:rPr>
          <w:rFonts w:asciiTheme="minorHAnsi" w:hAnsiTheme="minorHAnsi" w:cstheme="minorHAnsi"/>
          <w:b/>
          <w:bCs/>
          <w:color w:val="auto"/>
          <w:sz w:val="28"/>
          <w:szCs w:val="28"/>
        </w:rPr>
        <w:t>Lista załączników</w:t>
      </w:r>
    </w:p>
    <w:p w14:paraId="4EA354B8" w14:textId="188299F6" w:rsidR="005B1492" w:rsidRPr="009124AA" w:rsidRDefault="005B1492" w:rsidP="009124AA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124AA">
        <w:rPr>
          <w:rFonts w:asciiTheme="minorHAnsi" w:hAnsiTheme="minorHAnsi" w:cstheme="minorHAnsi"/>
          <w:b/>
          <w:bCs/>
          <w:color w:val="auto"/>
          <w:sz w:val="28"/>
          <w:szCs w:val="28"/>
        </w:rPr>
        <w:t>do wniosku o dofinansowanie w ramach programu priorytetowego</w:t>
      </w:r>
    </w:p>
    <w:p w14:paraId="14D0C7C1" w14:textId="3EC4CA33" w:rsidR="005B1492" w:rsidRPr="009124AA" w:rsidRDefault="000F0CA2" w:rsidP="009124AA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124AA">
        <w:rPr>
          <w:rFonts w:asciiTheme="minorHAnsi" w:hAnsiTheme="minorHAnsi" w:cstheme="minorHAnsi"/>
          <w:b/>
          <w:bCs/>
          <w:color w:val="auto"/>
          <w:sz w:val="28"/>
          <w:szCs w:val="28"/>
        </w:rPr>
        <w:t>Efektywność energetyczna i OZE w przedsiębiorstwach – inwestycje o największym potencjale redukcji gazów cieplarnianych</w:t>
      </w:r>
    </w:p>
    <w:p w14:paraId="107D579F" w14:textId="77777777" w:rsidR="00951E66" w:rsidRDefault="00951E66" w:rsidP="00EF560C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wymaganych załączników"/>
        <w:tblDescription w:val="Lista załączników do wniosku o dofinansowanie w ramach programu priorytetowego Efektywność energetyczna i OZE w przedsiębiorstwach – inwestycje o największym potencjale redukcji gazów cieplarnianych&#10;"/>
      </w:tblPr>
      <w:tblGrid>
        <w:gridCol w:w="524"/>
        <w:gridCol w:w="6919"/>
        <w:gridCol w:w="1619"/>
      </w:tblGrid>
      <w:tr w:rsidR="006B14F0" w14:paraId="300A8354" w14:textId="578FE9E0" w:rsidTr="009124AA">
        <w:trPr>
          <w:tblHeader/>
        </w:trPr>
        <w:tc>
          <w:tcPr>
            <w:tcW w:w="524" w:type="dxa"/>
          </w:tcPr>
          <w:p w14:paraId="51756DEF" w14:textId="77777777" w:rsidR="006B14F0" w:rsidRDefault="006B14F0" w:rsidP="00EA3E02">
            <w:pPr>
              <w:jc w:val="both"/>
              <w:rPr>
                <w:b/>
              </w:rPr>
            </w:pPr>
          </w:p>
        </w:tc>
        <w:tc>
          <w:tcPr>
            <w:tcW w:w="6919" w:type="dxa"/>
            <w:vAlign w:val="center"/>
          </w:tcPr>
          <w:p w14:paraId="21074C65" w14:textId="19735F0C" w:rsidR="006B14F0" w:rsidRPr="005B1492" w:rsidRDefault="006B14F0" w:rsidP="005B1492">
            <w:pPr>
              <w:jc w:val="center"/>
            </w:pPr>
            <w:r>
              <w:rPr>
                <w:b/>
              </w:rPr>
              <w:t>Nazwa dokumentu</w:t>
            </w:r>
          </w:p>
        </w:tc>
        <w:tc>
          <w:tcPr>
            <w:tcW w:w="1619" w:type="dxa"/>
          </w:tcPr>
          <w:p w14:paraId="470C1B27" w14:textId="0D97257F" w:rsidR="006B14F0" w:rsidRDefault="006B14F0" w:rsidP="006B14F0">
            <w:pPr>
              <w:jc w:val="center"/>
              <w:rPr>
                <w:b/>
              </w:rPr>
            </w:pPr>
            <w:r>
              <w:rPr>
                <w:b/>
              </w:rPr>
              <w:t>Stopień wymagalności*</w:t>
            </w:r>
          </w:p>
        </w:tc>
      </w:tr>
      <w:tr w:rsidR="006B14F0" w14:paraId="0047CCE1" w14:textId="367A8CC6" w:rsidTr="009124AA">
        <w:trPr>
          <w:trHeight w:val="723"/>
        </w:trPr>
        <w:tc>
          <w:tcPr>
            <w:tcW w:w="524" w:type="dxa"/>
            <w:vAlign w:val="center"/>
          </w:tcPr>
          <w:p w14:paraId="1E5CEFAE" w14:textId="21652D82" w:rsidR="006B14F0" w:rsidRDefault="006B14F0" w:rsidP="005B149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919" w:type="dxa"/>
            <w:vAlign w:val="center"/>
          </w:tcPr>
          <w:p w14:paraId="6E63A898" w14:textId="616072B0" w:rsidR="006B14F0" w:rsidRPr="005B1492" w:rsidRDefault="006B14F0" w:rsidP="00C34461">
            <w:r>
              <w:t>Pełnomocnictwo do podpisywania wniosków</w:t>
            </w:r>
            <w:r w:rsidR="00951E66">
              <w:t>,</w:t>
            </w:r>
            <w:r>
              <w:t xml:space="preserve"> jeżeli dokumenty nie są podpisywane zgodnie z reprezentacją</w:t>
            </w:r>
          </w:p>
        </w:tc>
        <w:tc>
          <w:tcPr>
            <w:tcW w:w="1619" w:type="dxa"/>
            <w:vAlign w:val="center"/>
          </w:tcPr>
          <w:p w14:paraId="16774719" w14:textId="42B9EBB7" w:rsidR="006B14F0" w:rsidRDefault="0085675B" w:rsidP="006B14F0">
            <w:pPr>
              <w:jc w:val="center"/>
            </w:pPr>
            <w:r>
              <w:t>O</w:t>
            </w:r>
          </w:p>
        </w:tc>
      </w:tr>
      <w:tr w:rsidR="006B14F0" w14:paraId="75C87A17" w14:textId="78EF4246" w:rsidTr="009124AA">
        <w:trPr>
          <w:trHeight w:val="564"/>
        </w:trPr>
        <w:tc>
          <w:tcPr>
            <w:tcW w:w="524" w:type="dxa"/>
            <w:vAlign w:val="center"/>
          </w:tcPr>
          <w:p w14:paraId="5D8B7860" w14:textId="1FC74579" w:rsidR="006B14F0" w:rsidRDefault="006B14F0" w:rsidP="005B149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919" w:type="dxa"/>
            <w:vAlign w:val="center"/>
          </w:tcPr>
          <w:p w14:paraId="4A95F443" w14:textId="726E08C7" w:rsidR="006B14F0" w:rsidRPr="005B1492" w:rsidRDefault="006B14F0" w:rsidP="00C34461">
            <w:r>
              <w:t>Statut albo umowa spółki</w:t>
            </w:r>
          </w:p>
        </w:tc>
        <w:tc>
          <w:tcPr>
            <w:tcW w:w="1619" w:type="dxa"/>
            <w:vAlign w:val="center"/>
          </w:tcPr>
          <w:p w14:paraId="0DCE807A" w14:textId="3392E021" w:rsidR="006B14F0" w:rsidRDefault="006B14F0" w:rsidP="006B14F0">
            <w:pPr>
              <w:jc w:val="center"/>
            </w:pPr>
            <w:r>
              <w:t>T</w:t>
            </w:r>
          </w:p>
        </w:tc>
      </w:tr>
      <w:tr w:rsidR="0085675B" w14:paraId="3A9F63C2" w14:textId="77777777" w:rsidTr="009124AA">
        <w:trPr>
          <w:trHeight w:val="421"/>
        </w:trPr>
        <w:tc>
          <w:tcPr>
            <w:tcW w:w="524" w:type="dxa"/>
            <w:vAlign w:val="center"/>
          </w:tcPr>
          <w:p w14:paraId="5102FE2D" w14:textId="2D240B99" w:rsidR="0085675B" w:rsidRDefault="000F0CA2" w:rsidP="008567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7ADDF616" w14:textId="7275F474" w:rsidR="0085675B" w:rsidRDefault="0085675B" w:rsidP="00C34461">
            <w:r>
              <w:t>Koncesja, w przypadku prowadzenia działalności koncesjonowanej</w:t>
            </w:r>
          </w:p>
        </w:tc>
        <w:tc>
          <w:tcPr>
            <w:tcW w:w="1619" w:type="dxa"/>
            <w:vAlign w:val="center"/>
          </w:tcPr>
          <w:p w14:paraId="30369FDB" w14:textId="65AA9C72" w:rsidR="0085675B" w:rsidRDefault="0085675B" w:rsidP="0085675B">
            <w:pPr>
              <w:jc w:val="center"/>
            </w:pPr>
            <w:r>
              <w:t>O</w:t>
            </w:r>
          </w:p>
        </w:tc>
      </w:tr>
      <w:tr w:rsidR="0085675B" w14:paraId="2CF84670" w14:textId="0EA58396" w:rsidTr="009124AA">
        <w:trPr>
          <w:trHeight w:val="421"/>
        </w:trPr>
        <w:tc>
          <w:tcPr>
            <w:tcW w:w="524" w:type="dxa"/>
            <w:vAlign w:val="center"/>
          </w:tcPr>
          <w:p w14:paraId="6304A8A9" w14:textId="13D7C62F" w:rsidR="0085675B" w:rsidRDefault="000F0CA2" w:rsidP="008567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44C74D96" w14:textId="294FCB22" w:rsidR="0085675B" w:rsidRPr="005B1492" w:rsidRDefault="0085675B" w:rsidP="00C34461">
            <w:r>
              <w:t>Warunki przyłączenia do sieci elektroenergetycznej</w:t>
            </w:r>
          </w:p>
        </w:tc>
        <w:tc>
          <w:tcPr>
            <w:tcW w:w="1619" w:type="dxa"/>
            <w:vAlign w:val="center"/>
          </w:tcPr>
          <w:p w14:paraId="7EB5BDB2" w14:textId="67FEF6FD" w:rsidR="0085675B" w:rsidRDefault="0085675B" w:rsidP="0085675B">
            <w:pPr>
              <w:jc w:val="center"/>
            </w:pPr>
            <w:r>
              <w:t>O</w:t>
            </w:r>
          </w:p>
        </w:tc>
      </w:tr>
      <w:tr w:rsidR="0085675B" w14:paraId="3D13539B" w14:textId="1D3B5C50" w:rsidTr="009124AA">
        <w:trPr>
          <w:trHeight w:val="697"/>
        </w:trPr>
        <w:tc>
          <w:tcPr>
            <w:tcW w:w="524" w:type="dxa"/>
            <w:vAlign w:val="center"/>
          </w:tcPr>
          <w:p w14:paraId="4BB31373" w14:textId="7A56F7AF" w:rsidR="0085675B" w:rsidRDefault="000F0CA2" w:rsidP="008567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2FFDF7AC" w14:textId="74C6787C" w:rsidR="0085675B" w:rsidRPr="005B1492" w:rsidRDefault="0085675B" w:rsidP="00C34461">
            <w:r>
              <w:t>Kopia dokumentacji potwierdzającej przeprowadzenie postępowania w sprawie oceny oddziaływania na środowisko</w:t>
            </w:r>
          </w:p>
        </w:tc>
        <w:tc>
          <w:tcPr>
            <w:tcW w:w="1619" w:type="dxa"/>
            <w:vAlign w:val="center"/>
          </w:tcPr>
          <w:p w14:paraId="09512C47" w14:textId="62DD9039" w:rsidR="0085675B" w:rsidRDefault="0085675B" w:rsidP="0085675B">
            <w:pPr>
              <w:jc w:val="center"/>
            </w:pPr>
            <w:r>
              <w:t>O</w:t>
            </w:r>
          </w:p>
        </w:tc>
      </w:tr>
      <w:tr w:rsidR="0085675B" w14:paraId="7C9B9755" w14:textId="0A1C50A6" w:rsidTr="009124AA">
        <w:trPr>
          <w:trHeight w:val="707"/>
        </w:trPr>
        <w:tc>
          <w:tcPr>
            <w:tcW w:w="524" w:type="dxa"/>
            <w:vAlign w:val="center"/>
          </w:tcPr>
          <w:p w14:paraId="297B3E25" w14:textId="583274A4" w:rsidR="0085675B" w:rsidRDefault="000F0CA2" w:rsidP="008567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780BED4D" w14:textId="533F186E" w:rsidR="0085675B" w:rsidRPr="005B1492" w:rsidRDefault="0085675B" w:rsidP="00C34461">
            <w:r>
              <w:t>Pozwolenie na budowę/decyzja zezwalająca na inwestycję</w:t>
            </w:r>
          </w:p>
        </w:tc>
        <w:tc>
          <w:tcPr>
            <w:tcW w:w="1619" w:type="dxa"/>
            <w:vAlign w:val="center"/>
          </w:tcPr>
          <w:p w14:paraId="7B4EB443" w14:textId="4B92411E" w:rsidR="0085675B" w:rsidRDefault="0085675B" w:rsidP="0085675B">
            <w:pPr>
              <w:jc w:val="center"/>
            </w:pPr>
            <w:r>
              <w:t>O</w:t>
            </w:r>
          </w:p>
        </w:tc>
      </w:tr>
      <w:tr w:rsidR="0085675B" w14:paraId="5BF95D47" w14:textId="156664E1" w:rsidTr="009124AA">
        <w:trPr>
          <w:trHeight w:val="406"/>
        </w:trPr>
        <w:tc>
          <w:tcPr>
            <w:tcW w:w="524" w:type="dxa"/>
            <w:vAlign w:val="center"/>
          </w:tcPr>
          <w:p w14:paraId="78099B86" w14:textId="117AC3AB" w:rsidR="0085675B" w:rsidRDefault="000F0CA2" w:rsidP="008567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23A0696E" w14:textId="5366592D" w:rsidR="0085675B" w:rsidRPr="005B1492" w:rsidRDefault="0085675B" w:rsidP="00C34461">
            <w:r>
              <w:t>Prawo do dysponowania nieruchomościami, na których będzie realizowane zamierzenie inwestycyjne objęte wnioskiem o dofinansowanie</w:t>
            </w:r>
          </w:p>
        </w:tc>
        <w:tc>
          <w:tcPr>
            <w:tcW w:w="1619" w:type="dxa"/>
            <w:vAlign w:val="center"/>
          </w:tcPr>
          <w:p w14:paraId="1438CD01" w14:textId="7532C017" w:rsidR="0085675B" w:rsidRDefault="001F6133" w:rsidP="0085675B">
            <w:pPr>
              <w:jc w:val="center"/>
            </w:pPr>
            <w:r>
              <w:t>T</w:t>
            </w:r>
          </w:p>
        </w:tc>
      </w:tr>
      <w:tr w:rsidR="0085675B" w14:paraId="28869B40" w14:textId="621D5ADB" w:rsidTr="009124AA">
        <w:trPr>
          <w:trHeight w:val="737"/>
        </w:trPr>
        <w:tc>
          <w:tcPr>
            <w:tcW w:w="524" w:type="dxa"/>
            <w:vAlign w:val="center"/>
          </w:tcPr>
          <w:p w14:paraId="159A8CAA" w14:textId="16875120" w:rsidR="0085675B" w:rsidRDefault="000F0CA2" w:rsidP="008567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</w:tcPr>
          <w:p w14:paraId="651317D8" w14:textId="07B0D230" w:rsidR="0085675B" w:rsidRPr="005B1492" w:rsidRDefault="0085675B" w:rsidP="00C34461">
            <w:r>
              <w:t>Harmonogram pozyskiwania niezbędnych decyzji/pozwoleń do realizacji przedsięwzięcia</w:t>
            </w:r>
          </w:p>
        </w:tc>
        <w:tc>
          <w:tcPr>
            <w:tcW w:w="1619" w:type="dxa"/>
            <w:vAlign w:val="center"/>
          </w:tcPr>
          <w:p w14:paraId="1B3365F1" w14:textId="26D327AF" w:rsidR="0085675B" w:rsidRDefault="0085675B" w:rsidP="0085675B">
            <w:pPr>
              <w:jc w:val="center"/>
            </w:pPr>
            <w:r>
              <w:t>T</w:t>
            </w:r>
          </w:p>
        </w:tc>
      </w:tr>
      <w:tr w:rsidR="0085675B" w14:paraId="2BE47CCE" w14:textId="1DDA94FC" w:rsidTr="009124AA">
        <w:trPr>
          <w:trHeight w:val="441"/>
        </w:trPr>
        <w:tc>
          <w:tcPr>
            <w:tcW w:w="524" w:type="dxa"/>
            <w:vAlign w:val="center"/>
          </w:tcPr>
          <w:p w14:paraId="20476AA4" w14:textId="10FDCDC5" w:rsidR="0085675B" w:rsidRDefault="000F0CA2" w:rsidP="008567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6ED2E693" w14:textId="3A8A9EA6" w:rsidR="0085675B" w:rsidRPr="005B1492" w:rsidRDefault="0085675B" w:rsidP="00C34461">
            <w:r>
              <w:t>Uproszczony schemat technologiczny</w:t>
            </w:r>
          </w:p>
        </w:tc>
        <w:tc>
          <w:tcPr>
            <w:tcW w:w="1619" w:type="dxa"/>
            <w:vAlign w:val="center"/>
          </w:tcPr>
          <w:p w14:paraId="6592577E" w14:textId="427CEA7E" w:rsidR="0085675B" w:rsidRDefault="0085675B" w:rsidP="0085675B">
            <w:pPr>
              <w:jc w:val="center"/>
            </w:pPr>
            <w:r>
              <w:t>T</w:t>
            </w:r>
          </w:p>
        </w:tc>
      </w:tr>
      <w:tr w:rsidR="0085675B" w14:paraId="2F9A6393" w14:textId="635E1FC4" w:rsidTr="009124AA">
        <w:trPr>
          <w:trHeight w:val="692"/>
        </w:trPr>
        <w:tc>
          <w:tcPr>
            <w:tcW w:w="524" w:type="dxa"/>
            <w:vAlign w:val="center"/>
          </w:tcPr>
          <w:p w14:paraId="492BEB33" w14:textId="6A65AB8D" w:rsidR="0085675B" w:rsidRDefault="0085675B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0CA2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34EAD281" w14:textId="2B85A144" w:rsidR="0085675B" w:rsidRPr="005B1492" w:rsidRDefault="0085675B" w:rsidP="00C34461">
            <w:r>
              <w:t>Dokumentacja projektowa/koncepcyjna</w:t>
            </w:r>
          </w:p>
        </w:tc>
        <w:tc>
          <w:tcPr>
            <w:tcW w:w="1619" w:type="dxa"/>
            <w:vAlign w:val="center"/>
          </w:tcPr>
          <w:p w14:paraId="2CF598D1" w14:textId="4C2A2631" w:rsidR="0085675B" w:rsidRDefault="0085675B" w:rsidP="0085675B">
            <w:pPr>
              <w:jc w:val="center"/>
            </w:pPr>
            <w:r>
              <w:t>T</w:t>
            </w:r>
          </w:p>
        </w:tc>
      </w:tr>
      <w:tr w:rsidR="0085675B" w14:paraId="4D66452E" w14:textId="77777777" w:rsidTr="009124AA">
        <w:trPr>
          <w:trHeight w:val="692"/>
        </w:trPr>
        <w:tc>
          <w:tcPr>
            <w:tcW w:w="524" w:type="dxa"/>
            <w:vAlign w:val="center"/>
          </w:tcPr>
          <w:p w14:paraId="6D6B16A3" w14:textId="334DC05C" w:rsidR="0085675B" w:rsidRDefault="0085675B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F0CA2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40504E58" w14:textId="58CC3619" w:rsidR="0085675B" w:rsidRDefault="000F0CA2" w:rsidP="00C34461">
            <w:r>
              <w:rPr>
                <w:rFonts w:cstheme="minorHAnsi"/>
              </w:rPr>
              <w:t>Audyt energetyczny</w:t>
            </w:r>
          </w:p>
        </w:tc>
        <w:tc>
          <w:tcPr>
            <w:tcW w:w="1619" w:type="dxa"/>
            <w:vAlign w:val="center"/>
          </w:tcPr>
          <w:p w14:paraId="63DA6BCB" w14:textId="56FE5D0C" w:rsidR="0085675B" w:rsidRDefault="0085675B" w:rsidP="0085675B">
            <w:pPr>
              <w:jc w:val="center"/>
            </w:pPr>
            <w:r>
              <w:t>T</w:t>
            </w:r>
          </w:p>
        </w:tc>
      </w:tr>
      <w:tr w:rsidR="007E0486" w14:paraId="2C222F2F" w14:textId="77777777" w:rsidTr="009124AA">
        <w:trPr>
          <w:trHeight w:val="692"/>
        </w:trPr>
        <w:tc>
          <w:tcPr>
            <w:tcW w:w="524" w:type="dxa"/>
            <w:vAlign w:val="center"/>
          </w:tcPr>
          <w:p w14:paraId="7E1A8062" w14:textId="37E37190" w:rsidR="007E0486" w:rsidRDefault="007E0486" w:rsidP="0085675B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6919" w:type="dxa"/>
            <w:vAlign w:val="center"/>
          </w:tcPr>
          <w:p w14:paraId="59BC18CD" w14:textId="7C9A5F7B" w:rsidR="007E0486" w:rsidRDefault="007E0486" w:rsidP="00C34461">
            <w:pPr>
              <w:rPr>
                <w:rFonts w:cstheme="minorHAnsi"/>
              </w:rPr>
            </w:pPr>
            <w:r w:rsidRPr="007E0486">
              <w:rPr>
                <w:rFonts w:cstheme="minorHAnsi"/>
              </w:rPr>
              <w:t>Załącznik ekologiczno-techniczny dla przedsięwzięć dotyczących termomodernizacji budynków przemysłowych</w:t>
            </w:r>
          </w:p>
        </w:tc>
        <w:tc>
          <w:tcPr>
            <w:tcW w:w="1619" w:type="dxa"/>
            <w:vAlign w:val="center"/>
          </w:tcPr>
          <w:p w14:paraId="20104B37" w14:textId="47E8C13F" w:rsidR="007E0486" w:rsidRDefault="007E0486" w:rsidP="0085675B">
            <w:pPr>
              <w:jc w:val="center"/>
            </w:pPr>
            <w:r>
              <w:t>O</w:t>
            </w:r>
          </w:p>
        </w:tc>
      </w:tr>
      <w:tr w:rsidR="0085675B" w14:paraId="4998A2DB" w14:textId="77777777" w:rsidTr="009124AA">
        <w:trPr>
          <w:trHeight w:val="692"/>
        </w:trPr>
        <w:tc>
          <w:tcPr>
            <w:tcW w:w="524" w:type="dxa"/>
            <w:vAlign w:val="center"/>
          </w:tcPr>
          <w:p w14:paraId="09FD3062" w14:textId="73989569" w:rsidR="0085675B" w:rsidRDefault="0085675B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0486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919" w:type="dxa"/>
          </w:tcPr>
          <w:p w14:paraId="5135D0D4" w14:textId="57E19695" w:rsidR="0085675B" w:rsidRDefault="0085675B" w:rsidP="00C34461">
            <w:r>
              <w:t xml:space="preserve">Studium wykonalności, sporządzone zgodnie z </w:t>
            </w:r>
            <w:r w:rsidRPr="00EF560C">
              <w:rPr>
                <w:i/>
                <w:iCs/>
              </w:rPr>
              <w:t>„Instrukcją sporządzania Studium Wykonalności dla przedsięwzięcia ubiegającego się o dofinansowanie ze środków NFOŚiGW”</w:t>
            </w:r>
            <w:r w:rsidR="00DA31AF">
              <w:t xml:space="preserve"> </w:t>
            </w:r>
            <w:r w:rsidR="00DA31AF" w:rsidRPr="00DA31AF">
              <w:t xml:space="preserve">oraz </w:t>
            </w:r>
            <w:r w:rsidR="00DA31AF">
              <w:t>zgodnie z treścią</w:t>
            </w:r>
            <w:r w:rsidR="00201FAE">
              <w:t xml:space="preserve"> pomocy kontekstowej</w:t>
            </w:r>
            <w:r w:rsidR="00DA31AF" w:rsidRPr="00DA31AF">
              <w:t xml:space="preserve"> w Generatorze Wniosków o Dofinansowanie</w:t>
            </w:r>
            <w:r w:rsidR="00951E66">
              <w:t xml:space="preserve"> (GWD)</w:t>
            </w:r>
            <w:r w:rsidR="00DA31AF" w:rsidRPr="00DA31AF">
              <w:t>.</w:t>
            </w:r>
            <w:r w:rsidRPr="004119E1">
              <w:t xml:space="preserve"> </w:t>
            </w:r>
          </w:p>
        </w:tc>
        <w:tc>
          <w:tcPr>
            <w:tcW w:w="1619" w:type="dxa"/>
            <w:vAlign w:val="center"/>
          </w:tcPr>
          <w:p w14:paraId="18993BD2" w14:textId="417C505F" w:rsidR="0085675B" w:rsidRDefault="0085675B" w:rsidP="00951E66">
            <w:pPr>
              <w:jc w:val="center"/>
            </w:pPr>
            <w:r>
              <w:t>T</w:t>
            </w:r>
          </w:p>
        </w:tc>
      </w:tr>
      <w:tr w:rsidR="0085675B" w14:paraId="68036805" w14:textId="64F45201" w:rsidTr="009124AA">
        <w:trPr>
          <w:trHeight w:val="692"/>
        </w:trPr>
        <w:tc>
          <w:tcPr>
            <w:tcW w:w="524" w:type="dxa"/>
            <w:vAlign w:val="center"/>
          </w:tcPr>
          <w:p w14:paraId="38342E04" w14:textId="045AA8AD" w:rsidR="0085675B" w:rsidRDefault="0085675B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0486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44D63030" w14:textId="1B443E44" w:rsidR="000B1D7D" w:rsidRDefault="00951E66" w:rsidP="00C34461">
            <w:r>
              <w:t>M</w:t>
            </w:r>
            <w:r w:rsidR="0085675B">
              <w:t>odel finansowy</w:t>
            </w:r>
            <w:r>
              <w:t xml:space="preserve">, sporządzony zgodnie z </w:t>
            </w:r>
            <w:r w:rsidR="00DA31AF" w:rsidRPr="00EF560C">
              <w:rPr>
                <w:i/>
                <w:iCs/>
              </w:rPr>
              <w:t>„</w:t>
            </w:r>
            <w:r w:rsidR="0085675B" w:rsidRPr="00EF560C">
              <w:rPr>
                <w:i/>
                <w:iCs/>
              </w:rPr>
              <w:t>Instrukcj</w:t>
            </w:r>
            <w:r w:rsidRPr="00EF560C">
              <w:rPr>
                <w:i/>
                <w:iCs/>
              </w:rPr>
              <w:t>ą</w:t>
            </w:r>
            <w:r w:rsidR="0085675B" w:rsidRPr="00EF560C">
              <w:rPr>
                <w:i/>
                <w:iCs/>
              </w:rPr>
              <w:t xml:space="preserve"> sporządzania Studium Wykonalności dla przedsięwzięcia ubiegającego się o dofinansowanie ze środków NFOŚiGW</w:t>
            </w:r>
            <w:r w:rsidR="00DA31AF" w:rsidRPr="00EF560C">
              <w:rPr>
                <w:i/>
                <w:iCs/>
              </w:rPr>
              <w:t>”</w:t>
            </w:r>
            <w:r w:rsidR="0085675B" w:rsidRPr="00AF3749">
              <w:t xml:space="preserve"> oraz </w:t>
            </w:r>
            <w:r>
              <w:t xml:space="preserve">zgodnie z treścią </w:t>
            </w:r>
            <w:r w:rsidR="0085675B" w:rsidRPr="00AF3749">
              <w:t>w pomocy kontekstowej</w:t>
            </w:r>
            <w:r>
              <w:t xml:space="preserve"> </w:t>
            </w:r>
            <w:r w:rsidR="0085675B" w:rsidRPr="00AF3749">
              <w:t>w Genera</w:t>
            </w:r>
            <w:r w:rsidR="000B1D7D">
              <w:t>torze Wniosków o Dofinansowanie</w:t>
            </w:r>
            <w:r>
              <w:t xml:space="preserve"> (GWD)</w:t>
            </w:r>
            <w:r w:rsidR="000B1D7D">
              <w:t>.</w:t>
            </w:r>
          </w:p>
        </w:tc>
        <w:tc>
          <w:tcPr>
            <w:tcW w:w="1619" w:type="dxa"/>
            <w:vAlign w:val="center"/>
          </w:tcPr>
          <w:p w14:paraId="0BFAE687" w14:textId="374F4CF2" w:rsidR="0085675B" w:rsidRDefault="0085675B" w:rsidP="0085675B">
            <w:pPr>
              <w:jc w:val="center"/>
            </w:pPr>
            <w:r>
              <w:t>T</w:t>
            </w:r>
          </w:p>
        </w:tc>
      </w:tr>
      <w:tr w:rsidR="0085675B" w14:paraId="367697E0" w14:textId="336A8DAE" w:rsidTr="009124AA">
        <w:trPr>
          <w:trHeight w:val="692"/>
        </w:trPr>
        <w:tc>
          <w:tcPr>
            <w:tcW w:w="524" w:type="dxa"/>
            <w:vAlign w:val="center"/>
          </w:tcPr>
          <w:p w14:paraId="65BA65B3" w14:textId="241583CE" w:rsidR="0085675B" w:rsidRDefault="0085675B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0486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6F3E5A5B" w14:textId="686E4C27" w:rsidR="0085675B" w:rsidRPr="001F5F57" w:rsidRDefault="0085675B" w:rsidP="00C34461">
            <w:r>
              <w:t>Sprawozdani</w:t>
            </w:r>
            <w:r w:rsidR="00951E66">
              <w:t>a</w:t>
            </w:r>
            <w:r>
              <w:t xml:space="preserve"> finansowe za ostatnie trzy lata poprzedzające rok złożenia wniosku,</w:t>
            </w:r>
            <w:r w:rsidRPr="001F5F57">
              <w:rPr>
                <w:rFonts w:cstheme="minorHAnsi"/>
              </w:rPr>
              <w:t xml:space="preserve"> </w:t>
            </w:r>
            <w:r w:rsidRPr="001F5F57">
              <w:t>sporządzone zgodnie z wymogami ustawy o rachunkowości, obejmujące:</w:t>
            </w:r>
          </w:p>
          <w:p w14:paraId="461D4FDE" w14:textId="77777777" w:rsidR="0085675B" w:rsidRPr="001F5F57" w:rsidRDefault="0085675B" w:rsidP="00C34461">
            <w:pPr>
              <w:numPr>
                <w:ilvl w:val="0"/>
                <w:numId w:val="9"/>
              </w:numPr>
              <w:ind w:left="227" w:hanging="227"/>
            </w:pPr>
            <w:r w:rsidRPr="001F5F57">
              <w:t xml:space="preserve">rachunek zysków i strat, </w:t>
            </w:r>
          </w:p>
          <w:p w14:paraId="6D8DC665" w14:textId="77777777" w:rsidR="0085675B" w:rsidRPr="001F5F57" w:rsidRDefault="0085675B" w:rsidP="00C34461">
            <w:pPr>
              <w:numPr>
                <w:ilvl w:val="0"/>
                <w:numId w:val="9"/>
              </w:numPr>
              <w:ind w:left="227" w:hanging="227"/>
            </w:pPr>
            <w:r w:rsidRPr="001F5F57">
              <w:lastRenderedPageBreak/>
              <w:t xml:space="preserve">bilans, </w:t>
            </w:r>
          </w:p>
          <w:p w14:paraId="73010D38" w14:textId="77777777" w:rsidR="0085675B" w:rsidRPr="001F5F57" w:rsidRDefault="0085675B" w:rsidP="00C34461">
            <w:pPr>
              <w:numPr>
                <w:ilvl w:val="0"/>
                <w:numId w:val="9"/>
              </w:numPr>
              <w:ind w:left="227" w:hanging="227"/>
            </w:pPr>
            <w:r w:rsidRPr="001F5F57">
              <w:t xml:space="preserve">rachunek przepływów pieniężnych, </w:t>
            </w:r>
          </w:p>
          <w:p w14:paraId="0A65195B" w14:textId="77777777" w:rsidR="0085675B" w:rsidRDefault="0085675B" w:rsidP="00C34461">
            <w:pPr>
              <w:numPr>
                <w:ilvl w:val="0"/>
                <w:numId w:val="9"/>
              </w:numPr>
              <w:ind w:left="227" w:hanging="227"/>
            </w:pPr>
            <w:r w:rsidRPr="001F5F57">
              <w:t>zestawienie zmian w kapitale (funduszu) własnym,</w:t>
            </w:r>
          </w:p>
          <w:p w14:paraId="3ADC74B8" w14:textId="6A6C5798" w:rsidR="0085675B" w:rsidRDefault="008C28DF" w:rsidP="00C34461">
            <w:pPr>
              <w:numPr>
                <w:ilvl w:val="0"/>
                <w:numId w:val="9"/>
              </w:numPr>
              <w:ind w:left="227" w:hanging="227"/>
            </w:pPr>
            <w:r w:rsidRPr="001F5F57">
              <w:t>dodatkowe informacje i objaśnienia</w:t>
            </w:r>
            <w:r>
              <w:t>.</w:t>
            </w:r>
            <w:r w:rsidR="00597073">
              <w:t xml:space="preserve"> </w:t>
            </w:r>
          </w:p>
        </w:tc>
        <w:tc>
          <w:tcPr>
            <w:tcW w:w="1619" w:type="dxa"/>
            <w:vAlign w:val="center"/>
          </w:tcPr>
          <w:p w14:paraId="19CA0E60" w14:textId="29350DDF" w:rsidR="0085675B" w:rsidRDefault="0085675B" w:rsidP="0085675B">
            <w:pPr>
              <w:jc w:val="center"/>
            </w:pPr>
            <w:r>
              <w:lastRenderedPageBreak/>
              <w:t>T</w:t>
            </w:r>
          </w:p>
        </w:tc>
      </w:tr>
      <w:tr w:rsidR="0085675B" w14:paraId="3861DA8F" w14:textId="77963B42" w:rsidTr="009124AA">
        <w:trPr>
          <w:trHeight w:val="692"/>
        </w:trPr>
        <w:tc>
          <w:tcPr>
            <w:tcW w:w="524" w:type="dxa"/>
            <w:vAlign w:val="center"/>
          </w:tcPr>
          <w:p w14:paraId="7EAD4ED4" w14:textId="596963D8" w:rsidR="0085675B" w:rsidRDefault="0085675B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0486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59B60EC7" w14:textId="3B283873" w:rsidR="0085675B" w:rsidRDefault="0085675B" w:rsidP="00C34461">
            <w:r>
              <w:t>Sprawozdanie statystyczne według wzoru F-01 (lub inne) za wykonany okres sprawozdawczy bieżącego roku</w:t>
            </w:r>
            <w:r w:rsidR="00025BBA">
              <w:t>.</w:t>
            </w:r>
          </w:p>
        </w:tc>
        <w:tc>
          <w:tcPr>
            <w:tcW w:w="1619" w:type="dxa"/>
            <w:vAlign w:val="center"/>
          </w:tcPr>
          <w:p w14:paraId="596C50A1" w14:textId="2A039A39" w:rsidR="0085675B" w:rsidRDefault="0085675B" w:rsidP="0085675B">
            <w:pPr>
              <w:jc w:val="center"/>
            </w:pPr>
            <w:r>
              <w:t>O</w:t>
            </w:r>
          </w:p>
        </w:tc>
      </w:tr>
      <w:tr w:rsidR="0085675B" w14:paraId="1CF4B85E" w14:textId="2B5E21DB" w:rsidTr="009124AA">
        <w:trPr>
          <w:trHeight w:val="692"/>
        </w:trPr>
        <w:tc>
          <w:tcPr>
            <w:tcW w:w="524" w:type="dxa"/>
            <w:vAlign w:val="center"/>
          </w:tcPr>
          <w:p w14:paraId="1D0A79DE" w14:textId="110A6B99" w:rsidR="0085675B" w:rsidRDefault="0085675B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0486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35F1EBED" w14:textId="276718E2" w:rsidR="0085675B" w:rsidRDefault="0085675B" w:rsidP="00C34461">
            <w:r>
              <w:t>Sprawozdanie biegłego rewidenta z badania rocznego sprawozdania finansowego za ostatnie trzy lata poprzedzające rok złożenia wniosku</w:t>
            </w:r>
            <w:r w:rsidR="00597073" w:rsidRPr="00597073">
              <w:t>.</w:t>
            </w:r>
          </w:p>
        </w:tc>
        <w:tc>
          <w:tcPr>
            <w:tcW w:w="1619" w:type="dxa"/>
            <w:vAlign w:val="center"/>
          </w:tcPr>
          <w:p w14:paraId="5545A194" w14:textId="21EA8EBC" w:rsidR="0085675B" w:rsidRDefault="0085675B" w:rsidP="0085675B">
            <w:pPr>
              <w:jc w:val="center"/>
            </w:pPr>
            <w:r>
              <w:t>O</w:t>
            </w:r>
          </w:p>
        </w:tc>
      </w:tr>
      <w:tr w:rsidR="0085675B" w14:paraId="4B314FEB" w14:textId="6B548E7E" w:rsidTr="009124AA">
        <w:trPr>
          <w:trHeight w:val="692"/>
        </w:trPr>
        <w:tc>
          <w:tcPr>
            <w:tcW w:w="524" w:type="dxa"/>
            <w:vAlign w:val="center"/>
          </w:tcPr>
          <w:p w14:paraId="7351BCBF" w14:textId="39325A36" w:rsidR="0085675B" w:rsidRDefault="0085675B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0486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4850BC46" w14:textId="76795446" w:rsidR="0085675B" w:rsidRDefault="0085675B" w:rsidP="00C34461">
            <w:r>
              <w:t xml:space="preserve">Kopie dokumentów potwierdzających </w:t>
            </w:r>
            <w:r w:rsidR="00951E66">
              <w:t xml:space="preserve">pełne </w:t>
            </w:r>
            <w:r>
              <w:t>zbilansowanie źródeł finansowania projektu.</w:t>
            </w:r>
          </w:p>
          <w:p w14:paraId="22787181" w14:textId="77777777" w:rsidR="00AB2F2F" w:rsidRPr="00AB2F2F" w:rsidRDefault="00AB2F2F" w:rsidP="00C34461">
            <w:pPr>
              <w:spacing w:before="120"/>
            </w:pPr>
            <w:r w:rsidRPr="00AB2F2F">
              <w:t>W zależności od formy prawnej podmiotu oraz rodzaju źródła finansowania, należy przedstawić kopie dokumentu/ów potwierdzające pełne zbilansowanie źródeł finansowania:</w:t>
            </w:r>
          </w:p>
          <w:p w14:paraId="01A72E85" w14:textId="699C3797" w:rsidR="00AB2F2F" w:rsidRPr="00AB2F2F" w:rsidRDefault="00AB2F2F" w:rsidP="00C34461">
            <w:pPr>
              <w:numPr>
                <w:ilvl w:val="0"/>
                <w:numId w:val="12"/>
              </w:numPr>
              <w:spacing w:before="120"/>
              <w:ind w:left="356" w:hanging="284"/>
            </w:pPr>
            <w:r w:rsidRPr="00AB2F2F">
              <w:t>Promesa udzielenia kredytu/pożyczki/dotacji, wydana przez banki lub inne instytucje finansowe po pozytywnej ocenie zdolności kredytowej (załącznik wymagany</w:t>
            </w:r>
            <w:r w:rsidR="006B0DFB">
              <w:t>,</w:t>
            </w:r>
            <w:r w:rsidRPr="00AB2F2F">
              <w:t xml:space="preserve"> jeżeli przewidziany jest udział kredytu</w:t>
            </w:r>
            <w:r w:rsidR="006B0DFB">
              <w:t>/pożyczki/dotacji</w:t>
            </w:r>
            <w:r w:rsidRPr="00AB2F2F">
              <w:t xml:space="preserve"> w finansowaniu przedsięwzięcia, a nie zawarto jeszcze umowy kredytowej);</w:t>
            </w:r>
          </w:p>
          <w:p w14:paraId="05B050D4" w14:textId="77777777" w:rsidR="00AB2F2F" w:rsidRPr="00AB2F2F" w:rsidRDefault="00AB2F2F" w:rsidP="00C34461">
            <w:pPr>
              <w:numPr>
                <w:ilvl w:val="0"/>
                <w:numId w:val="12"/>
              </w:numPr>
              <w:spacing w:before="120"/>
              <w:ind w:left="356" w:hanging="284"/>
            </w:pPr>
            <w:r w:rsidRPr="00AB2F2F">
              <w:t>Umowy kredytowe/pożyczkowe/dotacyjne zawarte z bankami lub innymi instytucjami finansowymi;</w:t>
            </w:r>
          </w:p>
          <w:p w14:paraId="58198472" w14:textId="77777777" w:rsidR="00AB2F2F" w:rsidRPr="00AB2F2F" w:rsidRDefault="00AB2F2F" w:rsidP="00C34461">
            <w:pPr>
              <w:numPr>
                <w:ilvl w:val="0"/>
                <w:numId w:val="12"/>
              </w:numPr>
              <w:spacing w:before="120"/>
              <w:ind w:left="356" w:hanging="284"/>
            </w:pPr>
            <w:r w:rsidRPr="00AB2F2F">
              <w:t>Umowy innych pożyczek (należy dodatkowo przedstawić sytuację finansową podmiotu udzielającego pożyczki, potwierdzającą możliwość dysponowania środkami na udzielenie pożyczki);</w:t>
            </w:r>
          </w:p>
          <w:p w14:paraId="65FAEDEC" w14:textId="77777777" w:rsidR="00AB2F2F" w:rsidRPr="00AB2F2F" w:rsidRDefault="00AB2F2F" w:rsidP="00C34461">
            <w:pPr>
              <w:numPr>
                <w:ilvl w:val="0"/>
                <w:numId w:val="12"/>
              </w:numPr>
              <w:spacing w:before="120"/>
              <w:ind w:left="356" w:hanging="284"/>
            </w:pPr>
            <w:r w:rsidRPr="00AB2F2F">
              <w:t>Wyciąg z ustawy budżetowej państwa na rok bieżący (w przypadku finansowania przedsięwzięcia ze środków budżetu państwa);</w:t>
            </w:r>
          </w:p>
          <w:p w14:paraId="668675E3" w14:textId="77777777" w:rsidR="00AB2F2F" w:rsidRPr="00AB2F2F" w:rsidRDefault="00AB2F2F" w:rsidP="00C34461">
            <w:pPr>
              <w:numPr>
                <w:ilvl w:val="0"/>
                <w:numId w:val="12"/>
              </w:numPr>
              <w:spacing w:before="120"/>
              <w:ind w:left="356" w:hanging="284"/>
            </w:pPr>
            <w:r w:rsidRPr="00AB2F2F">
              <w:t>Oświadczenie o ubieganiu się o pomoc z budżetu państwa w latach następnych (w przypadku finansowania przedsięwzięcia ze środków budżetu państwa);</w:t>
            </w:r>
          </w:p>
          <w:p w14:paraId="4F6568AB" w14:textId="491E69CE" w:rsidR="00AB2F2F" w:rsidRPr="00AB2F2F" w:rsidRDefault="00AB2F2F" w:rsidP="00C34461">
            <w:pPr>
              <w:numPr>
                <w:ilvl w:val="0"/>
                <w:numId w:val="12"/>
              </w:numPr>
              <w:spacing w:before="120"/>
              <w:ind w:left="356" w:hanging="284"/>
            </w:pPr>
            <w:r w:rsidRPr="00AB2F2F">
              <w:t>Kopia wyciągów z rachunków bankowych/inwestycyjnych (w przypadku</w:t>
            </w:r>
            <w:r w:rsidR="006B0DFB">
              <w:t>,</w:t>
            </w:r>
            <w:r w:rsidRPr="00AB2F2F">
              <w:t xml:space="preserve"> jeżeli środki wykazane na rachunku mają zostać przeznaczone na realizację przedsięwzięcia</w:t>
            </w:r>
            <w:r w:rsidR="00A33E6F">
              <w:t>.</w:t>
            </w:r>
            <w:r w:rsidRPr="00AB2F2F">
              <w:t xml:space="preserve"> </w:t>
            </w:r>
            <w:r w:rsidR="00A33E6F" w:rsidRPr="00A33E6F">
              <w:t>W przypadku przedstawienia kilku wyciągów bankowych</w:t>
            </w:r>
            <w:r w:rsidR="006B0DFB">
              <w:t xml:space="preserve"> i/lub kilku podmiotów, przedstawione dokumenty</w:t>
            </w:r>
            <w:r w:rsidR="00A33E6F" w:rsidRPr="00A33E6F">
              <w:t xml:space="preserve"> powinny obejmować jednolity przedział czasowy dla wszystkich </w:t>
            </w:r>
            <w:r w:rsidR="006B0DFB">
              <w:t xml:space="preserve">rachunków i </w:t>
            </w:r>
            <w:r w:rsidR="00A33E6F" w:rsidRPr="00A33E6F">
              <w:t>podmio</w:t>
            </w:r>
            <w:r w:rsidR="00D2107B">
              <w:t>tów zapewniających finansowanie</w:t>
            </w:r>
            <w:r w:rsidRPr="00AB2F2F">
              <w:t>;</w:t>
            </w:r>
          </w:p>
          <w:p w14:paraId="21C2D9FC" w14:textId="5853E397" w:rsidR="0085675B" w:rsidRDefault="00AB2F2F" w:rsidP="00C34461">
            <w:pPr>
              <w:numPr>
                <w:ilvl w:val="0"/>
                <w:numId w:val="12"/>
              </w:numPr>
              <w:spacing w:before="120"/>
              <w:ind w:left="356" w:hanging="284"/>
            </w:pPr>
            <w:r w:rsidRPr="00AB2F2F">
              <w:t>Inne dokumenty potwierdzające możliwość wniesienia deklarowanych środków własnych.</w:t>
            </w:r>
          </w:p>
        </w:tc>
        <w:tc>
          <w:tcPr>
            <w:tcW w:w="1619" w:type="dxa"/>
            <w:vAlign w:val="center"/>
          </w:tcPr>
          <w:p w14:paraId="25EB6EE9" w14:textId="72A4D7F6" w:rsidR="0085675B" w:rsidRDefault="0085675B" w:rsidP="0085675B">
            <w:pPr>
              <w:jc w:val="center"/>
            </w:pPr>
            <w:r>
              <w:t>T</w:t>
            </w:r>
          </w:p>
        </w:tc>
      </w:tr>
      <w:tr w:rsidR="0085675B" w14:paraId="421201C7" w14:textId="540AB34A" w:rsidTr="009124AA">
        <w:trPr>
          <w:trHeight w:val="692"/>
        </w:trPr>
        <w:tc>
          <w:tcPr>
            <w:tcW w:w="524" w:type="dxa"/>
            <w:vAlign w:val="center"/>
          </w:tcPr>
          <w:p w14:paraId="23AA7087" w14:textId="2ECDD882" w:rsidR="0085675B" w:rsidRDefault="000F0CA2" w:rsidP="008567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0486">
              <w:rPr>
                <w:b/>
              </w:rPr>
              <w:t>9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5CABB37F" w14:textId="00B49C1F" w:rsidR="0085675B" w:rsidRDefault="0085675B" w:rsidP="00C34461">
            <w:r>
              <w:t>Inne dokumenty finansowe</w:t>
            </w:r>
          </w:p>
        </w:tc>
        <w:tc>
          <w:tcPr>
            <w:tcW w:w="1619" w:type="dxa"/>
            <w:vAlign w:val="center"/>
          </w:tcPr>
          <w:p w14:paraId="398D0522" w14:textId="49FF952C" w:rsidR="0085675B" w:rsidRDefault="0085675B" w:rsidP="0085675B">
            <w:pPr>
              <w:jc w:val="center"/>
            </w:pPr>
            <w:r>
              <w:t>O</w:t>
            </w:r>
          </w:p>
        </w:tc>
      </w:tr>
      <w:tr w:rsidR="0085675B" w14:paraId="2043CB9A" w14:textId="720ACEBA" w:rsidTr="009124AA">
        <w:trPr>
          <w:trHeight w:val="692"/>
        </w:trPr>
        <w:tc>
          <w:tcPr>
            <w:tcW w:w="524" w:type="dxa"/>
            <w:vAlign w:val="center"/>
          </w:tcPr>
          <w:p w14:paraId="47DB05AF" w14:textId="29F7B072" w:rsidR="0085675B" w:rsidRDefault="007E0486" w:rsidP="0085675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  <w:vAlign w:val="center"/>
          </w:tcPr>
          <w:p w14:paraId="3875F4F9" w14:textId="4B155A2F" w:rsidR="0085675B" w:rsidRDefault="0085675B" w:rsidP="00C34461">
            <w:r>
              <w:t>Inne dokumenty</w:t>
            </w:r>
          </w:p>
        </w:tc>
        <w:tc>
          <w:tcPr>
            <w:tcW w:w="1619" w:type="dxa"/>
            <w:vAlign w:val="center"/>
          </w:tcPr>
          <w:p w14:paraId="23A9AC8F" w14:textId="4579BE05" w:rsidR="0085675B" w:rsidRDefault="0085675B" w:rsidP="0085675B">
            <w:pPr>
              <w:jc w:val="center"/>
            </w:pPr>
            <w:r>
              <w:t>O</w:t>
            </w:r>
          </w:p>
        </w:tc>
      </w:tr>
      <w:tr w:rsidR="0085675B" w14:paraId="12945BCA" w14:textId="3F4DAE82" w:rsidTr="009124AA">
        <w:trPr>
          <w:trHeight w:val="692"/>
        </w:trPr>
        <w:tc>
          <w:tcPr>
            <w:tcW w:w="524" w:type="dxa"/>
            <w:vAlign w:val="center"/>
          </w:tcPr>
          <w:p w14:paraId="63E68FEF" w14:textId="036719FE" w:rsidR="0085675B" w:rsidRDefault="007E0486" w:rsidP="008567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</w:tcPr>
          <w:p w14:paraId="1F2CBE7C" w14:textId="3D34F254" w:rsidR="0085675B" w:rsidRDefault="0085675B" w:rsidP="00C34461">
            <w:r w:rsidRPr="00727F67">
              <w:rPr>
                <w:rFonts w:cstheme="minorHAnsi"/>
              </w:rPr>
              <w:t>Zestawienie kosztów kwalifikujących się do pomocy wraz z wyliczeniem maksyma</w:t>
            </w:r>
            <w:r>
              <w:rPr>
                <w:rFonts w:cstheme="minorHAnsi"/>
              </w:rPr>
              <w:t>lnej wartości pomocy publicznej</w:t>
            </w:r>
          </w:p>
        </w:tc>
        <w:tc>
          <w:tcPr>
            <w:tcW w:w="1619" w:type="dxa"/>
            <w:vAlign w:val="center"/>
          </w:tcPr>
          <w:p w14:paraId="222C92C9" w14:textId="79940E7D" w:rsidR="0085675B" w:rsidRDefault="0085675B" w:rsidP="0085675B">
            <w:pPr>
              <w:jc w:val="center"/>
            </w:pPr>
            <w:r>
              <w:rPr>
                <w:rFonts w:cstheme="minorHAnsi"/>
              </w:rPr>
              <w:t>O</w:t>
            </w:r>
          </w:p>
        </w:tc>
      </w:tr>
      <w:tr w:rsidR="0085675B" w14:paraId="58A0E81B" w14:textId="2307EF87" w:rsidTr="009124AA">
        <w:trPr>
          <w:trHeight w:val="692"/>
        </w:trPr>
        <w:tc>
          <w:tcPr>
            <w:tcW w:w="524" w:type="dxa"/>
            <w:vAlign w:val="center"/>
          </w:tcPr>
          <w:p w14:paraId="60920576" w14:textId="75C3319E" w:rsidR="0085675B" w:rsidRDefault="007E0486" w:rsidP="0085675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85675B">
              <w:rPr>
                <w:b/>
              </w:rPr>
              <w:t>.</w:t>
            </w:r>
          </w:p>
        </w:tc>
        <w:tc>
          <w:tcPr>
            <w:tcW w:w="6919" w:type="dxa"/>
          </w:tcPr>
          <w:p w14:paraId="5CE858BB" w14:textId="33415A95" w:rsidR="0085675B" w:rsidRDefault="0085675B" w:rsidP="00C34461">
            <w:r>
              <w:t>F</w:t>
            </w:r>
            <w:r w:rsidRPr="00CA02FD">
              <w:t xml:space="preserve">ormularz informacji przedstawianych przy ubieganiu się o pomoc inną niż pomoc w rolnictwie lub rybołówstwie, pomoc de </w:t>
            </w:r>
            <w:proofErr w:type="spellStart"/>
            <w:r w:rsidRPr="00CA02FD">
              <w:t>minimis</w:t>
            </w:r>
            <w:proofErr w:type="spellEnd"/>
            <w:r w:rsidRPr="00CA02FD">
              <w:t xml:space="preserve"> lub pomoc de </w:t>
            </w:r>
            <w:proofErr w:type="spellStart"/>
            <w:r w:rsidRPr="00CA02FD">
              <w:t>minimis</w:t>
            </w:r>
            <w:proofErr w:type="spellEnd"/>
            <w:r w:rsidRPr="00CA02FD">
              <w:t xml:space="preserve"> w rolnictwie lub rybołówstwie</w:t>
            </w:r>
          </w:p>
        </w:tc>
        <w:tc>
          <w:tcPr>
            <w:tcW w:w="1619" w:type="dxa"/>
            <w:vAlign w:val="center"/>
          </w:tcPr>
          <w:p w14:paraId="027CE4F7" w14:textId="5F128233" w:rsidR="0085675B" w:rsidRDefault="0085675B" w:rsidP="0085675B">
            <w:pPr>
              <w:jc w:val="center"/>
            </w:pPr>
            <w:r>
              <w:rPr>
                <w:rFonts w:cstheme="minorHAnsi"/>
              </w:rPr>
              <w:t>O</w:t>
            </w:r>
          </w:p>
        </w:tc>
      </w:tr>
    </w:tbl>
    <w:p w14:paraId="47C0C198" w14:textId="77777777" w:rsidR="005B1492" w:rsidRDefault="005B1492" w:rsidP="00EA3E02">
      <w:pPr>
        <w:spacing w:line="240" w:lineRule="auto"/>
        <w:jc w:val="both"/>
        <w:rPr>
          <w:b/>
        </w:rPr>
      </w:pPr>
    </w:p>
    <w:sectPr w:rsidR="005B1492" w:rsidSect="0074759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000B" w14:textId="77777777" w:rsidR="00723C7E" w:rsidRDefault="00723C7E" w:rsidP="00EA3E02">
      <w:pPr>
        <w:spacing w:after="0" w:line="240" w:lineRule="auto"/>
      </w:pPr>
      <w:r>
        <w:separator/>
      </w:r>
    </w:p>
  </w:endnote>
  <w:endnote w:type="continuationSeparator" w:id="0">
    <w:p w14:paraId="34C52ABD" w14:textId="77777777" w:rsidR="00723C7E" w:rsidRDefault="00723C7E" w:rsidP="00EA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5845112"/>
      <w:docPartObj>
        <w:docPartGallery w:val="Page Numbers (Bottom of Page)"/>
        <w:docPartUnique/>
      </w:docPartObj>
    </w:sdtPr>
    <w:sdtEndPr/>
    <w:sdtContent>
      <w:p w14:paraId="4304C544" w14:textId="25B84C7E" w:rsidR="00D47F9D" w:rsidRDefault="00D47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4EF">
          <w:rPr>
            <w:noProof/>
          </w:rPr>
          <w:t>4</w:t>
        </w:r>
        <w:r>
          <w:fldChar w:fldCharType="end"/>
        </w:r>
      </w:p>
    </w:sdtContent>
  </w:sdt>
  <w:p w14:paraId="382F4903" w14:textId="7611FFA3" w:rsidR="00D47F9D" w:rsidRDefault="001F6133" w:rsidP="001F6133">
    <w:pPr>
      <w:pStyle w:val="Stopka"/>
    </w:pPr>
    <w:r w:rsidRPr="001F6133">
      <w:t>* T – załącznik obligatoryjny (wymagany zawsze), O – załącznik wymagany, o ile zachodzi opisana sytuacja/o ile dotyczy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5530313"/>
      <w:docPartObj>
        <w:docPartGallery w:val="Page Numbers (Bottom of Page)"/>
        <w:docPartUnique/>
      </w:docPartObj>
    </w:sdtPr>
    <w:sdtEndPr/>
    <w:sdtContent>
      <w:p w14:paraId="38B74C80" w14:textId="77777777" w:rsidR="00EF560C" w:rsidRDefault="00EF560C" w:rsidP="00EF56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3BAE6" w14:textId="6944164D" w:rsidR="007E0486" w:rsidRPr="00EF560C" w:rsidRDefault="00EF560C" w:rsidP="00EF560C">
    <w:pPr>
      <w:pStyle w:val="Stopka"/>
    </w:pPr>
    <w:r w:rsidRPr="001F6133">
      <w:t>* T – załącznik obligatoryjny (wymagany zawsze), O – załącznik wymagany, o ile zachodzi opisana sytuacja/o ile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C4B1" w14:textId="77777777" w:rsidR="00723C7E" w:rsidRDefault="00723C7E" w:rsidP="00EA3E02">
      <w:pPr>
        <w:spacing w:after="0" w:line="240" w:lineRule="auto"/>
      </w:pPr>
      <w:r>
        <w:separator/>
      </w:r>
    </w:p>
  </w:footnote>
  <w:footnote w:type="continuationSeparator" w:id="0">
    <w:p w14:paraId="2634FAC0" w14:textId="77777777" w:rsidR="00723C7E" w:rsidRDefault="00723C7E" w:rsidP="00EA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0AD08" w14:textId="63275154" w:rsidR="00747597" w:rsidRPr="00103CDE" w:rsidRDefault="00747597" w:rsidP="00C34461">
    <w:pPr>
      <w:autoSpaceDE w:val="0"/>
      <w:autoSpaceDN w:val="0"/>
      <w:adjustRightInd w:val="0"/>
      <w:spacing w:after="0" w:line="240" w:lineRule="auto"/>
      <w:rPr>
        <w:rFonts w:cs="Microsoft Sans Serif"/>
        <w:color w:val="000000"/>
        <w:sz w:val="20"/>
        <w:szCs w:val="20"/>
      </w:rPr>
    </w:pPr>
    <w:r w:rsidRPr="00103CDE">
      <w:rPr>
        <w:rFonts w:cs="Microsoft Sans Serif"/>
        <w:color w:val="000000"/>
        <w:sz w:val="20"/>
        <w:szCs w:val="20"/>
      </w:rPr>
      <w:t xml:space="preserve">Załącznik nr </w:t>
    </w:r>
    <w:r>
      <w:rPr>
        <w:rFonts w:cs="Microsoft Sans Serif"/>
        <w:color w:val="000000"/>
        <w:sz w:val="20"/>
        <w:szCs w:val="20"/>
      </w:rPr>
      <w:t xml:space="preserve">1 do </w:t>
    </w:r>
    <w:r w:rsidRPr="005A1426">
      <w:rPr>
        <w:rFonts w:cs="Microsoft Sans Serif"/>
        <w:color w:val="000000"/>
        <w:sz w:val="20"/>
        <w:szCs w:val="20"/>
      </w:rPr>
      <w:t>Regulaminu naboru wniosków o objęcie wsparciem przedsięwzięć w ramach programu priorytetowego Efektywność energetyczna i OZE w przedsiębiorstwach – inwestycje o największym potencjale redukcji gazów cieplarnianych</w:t>
    </w:r>
  </w:p>
  <w:p w14:paraId="022BC84E" w14:textId="77777777" w:rsidR="00747597" w:rsidRDefault="007475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0409"/>
    <w:multiLevelType w:val="hybridMultilevel"/>
    <w:tmpl w:val="0874B1EC"/>
    <w:lvl w:ilvl="0" w:tplc="39549E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7F6E"/>
    <w:multiLevelType w:val="multilevel"/>
    <w:tmpl w:val="10DC0FC2"/>
    <w:lvl w:ilvl="0">
      <w:start w:val="9"/>
      <w:numFmt w:val="lowerLetter"/>
      <w:lvlText w:val="%1)"/>
      <w:lvlJc w:val="left"/>
      <w:pPr>
        <w:ind w:left="405" w:hanging="405"/>
      </w:pPr>
      <w:rPr>
        <w:rFonts w:asciiTheme="minorHAnsi" w:hAnsiTheme="minorHAnsi" w:hint="default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46347"/>
    <w:multiLevelType w:val="hybridMultilevel"/>
    <w:tmpl w:val="DD62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C2E"/>
    <w:multiLevelType w:val="hybridMultilevel"/>
    <w:tmpl w:val="95707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038B"/>
    <w:multiLevelType w:val="hybridMultilevel"/>
    <w:tmpl w:val="D918E89C"/>
    <w:lvl w:ilvl="0" w:tplc="9410A8A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4C6A3589"/>
    <w:multiLevelType w:val="hybridMultilevel"/>
    <w:tmpl w:val="1B781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871E7"/>
    <w:multiLevelType w:val="hybridMultilevel"/>
    <w:tmpl w:val="AF78002C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13925"/>
    <w:multiLevelType w:val="hybridMultilevel"/>
    <w:tmpl w:val="DD6E8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85AC3"/>
    <w:multiLevelType w:val="hybridMultilevel"/>
    <w:tmpl w:val="3EF6B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37763">
    <w:abstractNumId w:val="8"/>
  </w:num>
  <w:num w:numId="2" w16cid:durableId="1424767883">
    <w:abstractNumId w:val="2"/>
  </w:num>
  <w:num w:numId="3" w16cid:durableId="1336568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574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348577">
    <w:abstractNumId w:val="5"/>
  </w:num>
  <w:num w:numId="6" w16cid:durableId="2021656696">
    <w:abstractNumId w:val="3"/>
  </w:num>
  <w:num w:numId="7" w16cid:durableId="848326870">
    <w:abstractNumId w:val="4"/>
  </w:num>
  <w:num w:numId="8" w16cid:durableId="277958354">
    <w:abstractNumId w:val="10"/>
  </w:num>
  <w:num w:numId="9" w16cid:durableId="343945269">
    <w:abstractNumId w:val="0"/>
  </w:num>
  <w:num w:numId="10" w16cid:durableId="1715495173">
    <w:abstractNumId w:val="1"/>
  </w:num>
  <w:num w:numId="11" w16cid:durableId="39137636">
    <w:abstractNumId w:val="9"/>
  </w:num>
  <w:num w:numId="12" w16cid:durableId="1557665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02"/>
    <w:rsid w:val="00025BBA"/>
    <w:rsid w:val="00025FDD"/>
    <w:rsid w:val="0006553C"/>
    <w:rsid w:val="000674FA"/>
    <w:rsid w:val="0007452A"/>
    <w:rsid w:val="00083C15"/>
    <w:rsid w:val="000B1D7D"/>
    <w:rsid w:val="000F0CA2"/>
    <w:rsid w:val="000F5DFE"/>
    <w:rsid w:val="00123A02"/>
    <w:rsid w:val="001801D7"/>
    <w:rsid w:val="001B0DEB"/>
    <w:rsid w:val="001F5AC9"/>
    <w:rsid w:val="001F6133"/>
    <w:rsid w:val="00201FAE"/>
    <w:rsid w:val="00213C7D"/>
    <w:rsid w:val="00215311"/>
    <w:rsid w:val="002263BB"/>
    <w:rsid w:val="002423C0"/>
    <w:rsid w:val="002B1643"/>
    <w:rsid w:val="002C2036"/>
    <w:rsid w:val="002F39EE"/>
    <w:rsid w:val="003009ED"/>
    <w:rsid w:val="0035436A"/>
    <w:rsid w:val="0035488E"/>
    <w:rsid w:val="003E24EF"/>
    <w:rsid w:val="0040793C"/>
    <w:rsid w:val="00490E66"/>
    <w:rsid w:val="004C7F0B"/>
    <w:rsid w:val="00504753"/>
    <w:rsid w:val="005264E8"/>
    <w:rsid w:val="00597073"/>
    <w:rsid w:val="005B1492"/>
    <w:rsid w:val="005D3A68"/>
    <w:rsid w:val="006B0DFB"/>
    <w:rsid w:val="006B14F0"/>
    <w:rsid w:val="00723C7E"/>
    <w:rsid w:val="00747597"/>
    <w:rsid w:val="00774D9A"/>
    <w:rsid w:val="00784581"/>
    <w:rsid w:val="007E0486"/>
    <w:rsid w:val="007F68FF"/>
    <w:rsid w:val="008265C8"/>
    <w:rsid w:val="0085675B"/>
    <w:rsid w:val="008728F6"/>
    <w:rsid w:val="008C28DF"/>
    <w:rsid w:val="008E00A7"/>
    <w:rsid w:val="008F6903"/>
    <w:rsid w:val="009124AA"/>
    <w:rsid w:val="00914450"/>
    <w:rsid w:val="00951E66"/>
    <w:rsid w:val="00967E99"/>
    <w:rsid w:val="009914A6"/>
    <w:rsid w:val="0099453B"/>
    <w:rsid w:val="009F17AD"/>
    <w:rsid w:val="00A1413F"/>
    <w:rsid w:val="00A27203"/>
    <w:rsid w:val="00A33E6F"/>
    <w:rsid w:val="00A34E35"/>
    <w:rsid w:val="00AB2F2F"/>
    <w:rsid w:val="00AE5377"/>
    <w:rsid w:val="00B1192F"/>
    <w:rsid w:val="00B93F39"/>
    <w:rsid w:val="00BD323C"/>
    <w:rsid w:val="00C02782"/>
    <w:rsid w:val="00C34461"/>
    <w:rsid w:val="00C76337"/>
    <w:rsid w:val="00CE5904"/>
    <w:rsid w:val="00D2107B"/>
    <w:rsid w:val="00D47F9D"/>
    <w:rsid w:val="00D643FE"/>
    <w:rsid w:val="00DA31AF"/>
    <w:rsid w:val="00DB14F9"/>
    <w:rsid w:val="00DE4065"/>
    <w:rsid w:val="00E576E9"/>
    <w:rsid w:val="00EA3E02"/>
    <w:rsid w:val="00EF560C"/>
    <w:rsid w:val="00F4592F"/>
    <w:rsid w:val="00F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839BD"/>
  <w15:chartTrackingRefBased/>
  <w15:docId w15:val="{2343C5A6-C016-433E-9DD1-9CDB7A17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3E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02"/>
  </w:style>
  <w:style w:type="paragraph" w:styleId="Stopka">
    <w:name w:val="footer"/>
    <w:basedOn w:val="Normalny"/>
    <w:link w:val="Stopka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02"/>
  </w:style>
  <w:style w:type="table" w:styleId="Tabela-Siatka">
    <w:name w:val="Table Grid"/>
    <w:basedOn w:val="Standardowy"/>
    <w:uiPriority w:val="39"/>
    <w:rsid w:val="0087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28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28F6"/>
  </w:style>
  <w:style w:type="character" w:styleId="Odwoaniedokomentarza">
    <w:name w:val="annotation reference"/>
    <w:basedOn w:val="Domylnaczcionkaakapitu"/>
    <w:uiPriority w:val="99"/>
    <w:semiHidden/>
    <w:unhideWhenUsed/>
    <w:rsid w:val="008E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E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E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E66"/>
    <w:rPr>
      <w:vertAlign w:val="superscript"/>
    </w:rPr>
  </w:style>
  <w:style w:type="paragraph" w:styleId="Poprawka">
    <w:name w:val="Revision"/>
    <w:hidden/>
    <w:uiPriority w:val="99"/>
    <w:semiHidden/>
    <w:rsid w:val="007E048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12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11AA-08F5-41C9-96C3-C593CBFA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załączników do programu priorytetowego Efektywność energetyczna i OZE w przedsiębiorstwach</dc:title>
  <dc:subject/>
  <dc:creator>Wojciechowska Barbara</dc:creator>
  <cp:keywords/>
  <dc:description/>
  <cp:lastModifiedBy>Popowicz Filip</cp:lastModifiedBy>
  <cp:revision>4</cp:revision>
  <dcterms:created xsi:type="dcterms:W3CDTF">2024-09-23T11:31:00Z</dcterms:created>
  <dcterms:modified xsi:type="dcterms:W3CDTF">2024-10-03T13:44:00Z</dcterms:modified>
</cp:coreProperties>
</file>