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0834D8" w:rsidRPr="00395446" w:rsidRDefault="000834D8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C40692" w:rsidRDefault="00C40692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C40692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FC2AA9" w:rsidRPr="00FC2AA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Wynajem urządzenia wielofunkcyjnego A4 wraz z obsługą serwisową na potrzeby Prokuratury Rejonowej w Turku na okres 36 miesięcy</w:t>
      </w:r>
      <w:r w:rsidR="00FC2AA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</w:p>
    <w:p w:rsidR="009249F6" w:rsidRDefault="00C8717D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oferuję/emy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C2AA9" w:rsidRDefault="00FC2AA9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2AA9" w:rsidRDefault="00FC2AA9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Urządzenie o nazwie ………………………………………………………………………</w:t>
      </w:r>
    </w:p>
    <w:p w:rsidR="00FC2AA9" w:rsidRDefault="00FC2AA9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50B7" w:rsidRP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50B7">
        <w:rPr>
          <w:rFonts w:ascii="Arial" w:eastAsia="Times New Roman" w:hAnsi="Arial" w:cs="Arial"/>
          <w:sz w:val="24"/>
          <w:szCs w:val="24"/>
          <w:lang w:eastAsia="pl-PL"/>
        </w:rPr>
        <w:t xml:space="preserve">Tabela nr 1 </w:t>
      </w:r>
    </w:p>
    <w:p w:rsid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50B7">
        <w:rPr>
          <w:rFonts w:ascii="Arial" w:eastAsia="Times New Roman" w:hAnsi="Arial" w:cs="Arial"/>
          <w:sz w:val="24"/>
          <w:szCs w:val="24"/>
          <w:lang w:eastAsia="pl-PL"/>
        </w:rPr>
        <w:t>Składnik stały czynszu</w:t>
      </w:r>
    </w:p>
    <w:tbl>
      <w:tblPr>
        <w:tblW w:w="50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1"/>
        <w:gridCol w:w="1275"/>
        <w:gridCol w:w="851"/>
        <w:gridCol w:w="1560"/>
        <w:gridCol w:w="1558"/>
        <w:gridCol w:w="1558"/>
      </w:tblGrid>
      <w:tr w:rsidR="00485B8C" w:rsidRPr="00485B8C" w:rsidTr="00063C15">
        <w:trPr>
          <w:trHeight w:val="153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urządzeń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Miesięczna rata netto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 1 szt.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VAT</w:t>
            </w:r>
            <w:r w:rsid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%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obowiązywania umowy w miesiącach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 w okresie obowiązywania umowy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brutto </w:t>
            </w:r>
            <w:r w:rsid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okresie obwiązywania umowy</w:t>
            </w:r>
          </w:p>
        </w:tc>
      </w:tr>
      <w:tr w:rsidR="00485B8C" w:rsidRPr="00485B8C" w:rsidTr="00063C15">
        <w:trPr>
          <w:trHeight w:val="30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VI ( III x V x II)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VII </w:t>
            </w:r>
          </w:p>
        </w:tc>
      </w:tr>
      <w:tr w:rsidR="00485B8C" w:rsidRPr="00485B8C" w:rsidTr="00063C15">
        <w:trPr>
          <w:trHeight w:val="405"/>
        </w:trPr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FC2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 w:rsidR="00FC2A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Rejonowa </w:t>
            </w:r>
            <w:r w:rsidR="00FC2A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Turku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85B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85B8C" w:rsidRPr="00485B8C" w:rsidTr="00063C15">
        <w:trPr>
          <w:trHeight w:val="45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85B8C" w:rsidRPr="00485B8C" w:rsidTr="00063C15">
        <w:trPr>
          <w:trHeight w:val="450"/>
        </w:trPr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B8C" w:rsidRPr="00485B8C" w:rsidRDefault="00485B8C" w:rsidP="00485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85B8C" w:rsidRDefault="00485B8C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50B7" w:rsidRP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50B7">
        <w:rPr>
          <w:rFonts w:ascii="Arial" w:eastAsia="Times New Roman" w:hAnsi="Arial" w:cs="Arial"/>
          <w:sz w:val="24"/>
          <w:szCs w:val="24"/>
          <w:lang w:eastAsia="pl-PL"/>
        </w:rPr>
        <w:t>Tabela nr 2</w:t>
      </w:r>
    </w:p>
    <w:p w:rsid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B50B7">
        <w:rPr>
          <w:rFonts w:ascii="Arial" w:eastAsia="Times New Roman" w:hAnsi="Arial" w:cs="Arial"/>
          <w:sz w:val="24"/>
          <w:szCs w:val="24"/>
          <w:lang w:eastAsia="pl-PL"/>
        </w:rPr>
        <w:t>Składnik zmienny czynszu</w:t>
      </w:r>
    </w:p>
    <w:tbl>
      <w:tblPr>
        <w:tblW w:w="97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979"/>
        <w:gridCol w:w="1141"/>
        <w:gridCol w:w="1252"/>
        <w:gridCol w:w="1497"/>
        <w:gridCol w:w="834"/>
        <w:gridCol w:w="1508"/>
        <w:gridCol w:w="1386"/>
      </w:tblGrid>
      <w:tr w:rsidR="00063C15" w:rsidRPr="00063C15" w:rsidTr="00063C15">
        <w:trPr>
          <w:trHeight w:val="107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urządzeń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Miesięczna liczba kopii w okresie trwania umowy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 netto za 1 stronę kopii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okres obowiązywania umowy w miesiącach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VAT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 w okresie obowiązywania umowy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brutto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okresie obwiązywania umowy</w:t>
            </w:r>
          </w:p>
        </w:tc>
      </w:tr>
      <w:tr w:rsidR="00063C15" w:rsidRPr="00063C15" w:rsidTr="00063C15">
        <w:trPr>
          <w:trHeight w:val="316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VI ( II x III x IV x V)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VII </w:t>
            </w:r>
          </w:p>
        </w:tc>
      </w:tr>
      <w:tr w:rsidR="00063C15" w:rsidRPr="00063C15" w:rsidTr="00063C15">
        <w:trPr>
          <w:trHeight w:val="806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FC2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Prokuratura </w:t>
            </w:r>
            <w:r w:rsidR="00FC2AA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Rejonowa w Turku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3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C15" w:rsidRPr="00063C15" w:rsidRDefault="00063C15" w:rsidP="0006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63C15" w:rsidRDefault="00063C15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Pr="005B50B7" w:rsidRDefault="00063C15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Tabela 3</w:t>
      </w:r>
    </w:p>
    <w:p w:rsidR="005B50B7" w:rsidRPr="005B50B7" w:rsidRDefault="005B50B7" w:rsidP="005B50B7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B50B7">
        <w:rPr>
          <w:rFonts w:ascii="Arial" w:eastAsia="Times New Roman" w:hAnsi="Arial" w:cs="Arial"/>
          <w:b/>
          <w:sz w:val="24"/>
          <w:szCs w:val="24"/>
          <w:lang w:eastAsia="pl-PL"/>
        </w:rPr>
        <w:t>Łączna wartość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B50B7" w:rsidRPr="005B50B7" w:rsidTr="00DB2457"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brutto</w:t>
            </w:r>
          </w:p>
        </w:tc>
      </w:tr>
      <w:tr w:rsidR="005B50B7" w:rsidRPr="005B50B7" w:rsidTr="00DB2457"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Tabela nr 1</w:t>
            </w:r>
          </w:p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B50B7" w:rsidRPr="005B50B7" w:rsidTr="00DB2457"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Tabela nr 2</w:t>
            </w:r>
          </w:p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B50B7" w:rsidRPr="005B50B7" w:rsidTr="00DB2457"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B50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</w:t>
            </w:r>
          </w:p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5B50B7" w:rsidRPr="005B50B7" w:rsidRDefault="005B50B7" w:rsidP="005B50B7">
            <w:pPr>
              <w:spacing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brutto 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22F0" w:rsidRPr="00395446">
        <w:rPr>
          <w:rFonts w:ascii="Arial" w:eastAsia="Times New Roman" w:hAnsi="Arial" w:cs="Arial"/>
          <w:sz w:val="24"/>
          <w:szCs w:val="24"/>
          <w:lang w:eastAsia="pl-PL"/>
        </w:rPr>
        <w:t>nr 3</w:t>
      </w:r>
      <w:r w:rsidR="00063C15">
        <w:rPr>
          <w:rFonts w:ascii="Arial" w:eastAsia="Times New Roman" w:hAnsi="Arial" w:cs="Arial"/>
          <w:sz w:val="24"/>
          <w:szCs w:val="24"/>
          <w:lang w:eastAsia="pl-PL"/>
        </w:rPr>
        <w:t xml:space="preserve"> oraz umowy powierzenia przetwarzania danych osobowych. </w:t>
      </w:r>
    </w:p>
    <w:p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……………………………………..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informacją zawartą w </w:t>
      </w:r>
      <w:r w:rsidR="00FC2AA9">
        <w:rPr>
          <w:rFonts w:ascii="Arial" w:hAnsi="Arial" w:cs="Arial"/>
          <w:bCs/>
        </w:rPr>
        <w:t xml:space="preserve">załączniku nr  5 do </w:t>
      </w:r>
      <w:r w:rsidR="00FA1486" w:rsidRPr="00395446">
        <w:rPr>
          <w:rFonts w:ascii="Arial" w:hAnsi="Arial" w:cs="Arial"/>
          <w:bCs/>
        </w:rPr>
        <w:t>Zapytania ofertowego</w:t>
      </w:r>
      <w:r w:rsidR="00FC2AA9">
        <w:rPr>
          <w:rFonts w:ascii="Arial" w:hAnsi="Arial" w:cs="Arial"/>
          <w:bCs/>
        </w:rPr>
        <w:t xml:space="preserve">  - Klauzula RODO</w:t>
      </w:r>
      <w:r w:rsidRPr="00395446">
        <w:rPr>
          <w:rFonts w:ascii="Arial" w:hAnsi="Arial" w:cs="Arial"/>
          <w:bCs/>
        </w:rPr>
        <w:t xml:space="preserve">.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bookmarkStart w:id="0" w:name="_GoBack"/>
      <w:bookmarkEnd w:id="0"/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18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2F73FE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</w:t>
      </w:r>
    </w:p>
    <w:p w:rsidR="00C8717D" w:rsidRPr="00395446" w:rsidRDefault="003D5F87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4C" w:rsidRDefault="002D774C" w:rsidP="00A778BD">
      <w:pPr>
        <w:spacing w:after="0" w:line="240" w:lineRule="auto"/>
      </w:pPr>
      <w:r>
        <w:separator/>
      </w:r>
    </w:p>
  </w:endnote>
  <w:endnote w:type="continuationSeparator" w:id="0">
    <w:p w:rsidR="002D774C" w:rsidRDefault="002D774C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A9">
          <w:rPr>
            <w:noProof/>
          </w:rPr>
          <w:t>2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4C" w:rsidRDefault="002D774C" w:rsidP="00A778BD">
      <w:pPr>
        <w:spacing w:after="0" w:line="240" w:lineRule="auto"/>
      </w:pPr>
      <w:r>
        <w:separator/>
      </w:r>
    </w:p>
  </w:footnote>
  <w:footnote w:type="continuationSeparator" w:id="0">
    <w:p w:rsidR="002D774C" w:rsidRDefault="002D774C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4C470D">
    <w:pPr>
      <w:pStyle w:val="Nagwek"/>
    </w:pPr>
    <w:r>
      <w:t>PO VII WB 262.</w:t>
    </w:r>
    <w:r w:rsidR="00FC2AA9">
      <w:t>64</w:t>
    </w:r>
    <w:r w:rsidR="00420E99">
      <w:t>.2021</w:t>
    </w:r>
    <w:r>
      <w:t xml:space="preserve">   </w:t>
    </w:r>
  </w:p>
  <w:p w:rsidR="004C470D" w:rsidRPr="00395446" w:rsidRDefault="004C470D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 w:rsidRPr="00395446"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Default="004C470D" w:rsidP="00063C15">
    <w:pPr>
      <w:spacing w:after="0" w:line="360" w:lineRule="auto"/>
      <w:ind w:left="6372"/>
      <w:contextualSpacing/>
      <w:jc w:val="both"/>
      <w:outlineLvl w:val="0"/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63C15"/>
    <w:rsid w:val="000801D1"/>
    <w:rsid w:val="000834D8"/>
    <w:rsid w:val="000E09FC"/>
    <w:rsid w:val="000E53FA"/>
    <w:rsid w:val="001A55CE"/>
    <w:rsid w:val="001F5C27"/>
    <w:rsid w:val="00284DEF"/>
    <w:rsid w:val="002D1AED"/>
    <w:rsid w:val="002D774C"/>
    <w:rsid w:val="002F73FE"/>
    <w:rsid w:val="00395446"/>
    <w:rsid w:val="003C66C1"/>
    <w:rsid w:val="003D5F87"/>
    <w:rsid w:val="003D7EF6"/>
    <w:rsid w:val="00404C26"/>
    <w:rsid w:val="00420E99"/>
    <w:rsid w:val="00422340"/>
    <w:rsid w:val="00446B35"/>
    <w:rsid w:val="00485B8C"/>
    <w:rsid w:val="004968EA"/>
    <w:rsid w:val="004B4FD6"/>
    <w:rsid w:val="004C470D"/>
    <w:rsid w:val="005732F0"/>
    <w:rsid w:val="005A7BDA"/>
    <w:rsid w:val="005B453A"/>
    <w:rsid w:val="005B50B7"/>
    <w:rsid w:val="00641ACF"/>
    <w:rsid w:val="00687A48"/>
    <w:rsid w:val="00772DDF"/>
    <w:rsid w:val="007A6FE4"/>
    <w:rsid w:val="00825195"/>
    <w:rsid w:val="00882824"/>
    <w:rsid w:val="009249F6"/>
    <w:rsid w:val="00960EED"/>
    <w:rsid w:val="00962AD7"/>
    <w:rsid w:val="009D0D7C"/>
    <w:rsid w:val="00A61894"/>
    <w:rsid w:val="00A778BD"/>
    <w:rsid w:val="00B41AA7"/>
    <w:rsid w:val="00C1187D"/>
    <w:rsid w:val="00C40692"/>
    <w:rsid w:val="00C53C2D"/>
    <w:rsid w:val="00C70479"/>
    <w:rsid w:val="00C8434B"/>
    <w:rsid w:val="00C8717D"/>
    <w:rsid w:val="00C92CD2"/>
    <w:rsid w:val="00C9713A"/>
    <w:rsid w:val="00D110CE"/>
    <w:rsid w:val="00D30A0E"/>
    <w:rsid w:val="00E072F8"/>
    <w:rsid w:val="00E7716D"/>
    <w:rsid w:val="00EB273B"/>
    <w:rsid w:val="00EB4F9C"/>
    <w:rsid w:val="00FA1486"/>
    <w:rsid w:val="00FC2AA9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2</cp:revision>
  <cp:lastPrinted>2021-05-25T09:15:00Z</cp:lastPrinted>
  <dcterms:created xsi:type="dcterms:W3CDTF">2021-05-26T11:18:00Z</dcterms:created>
  <dcterms:modified xsi:type="dcterms:W3CDTF">2021-05-26T11:18:00Z</dcterms:modified>
</cp:coreProperties>
</file>