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457" w:rsidRPr="00D41457" w:rsidRDefault="00D41457" w:rsidP="00D4145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D41457">
        <w:rPr>
          <w:rFonts w:ascii="Times New Roman" w:eastAsia="Times New Roman" w:hAnsi="Times New Roman" w:cs="Times New Roman"/>
          <w:b/>
          <w:bCs/>
          <w:sz w:val="24"/>
          <w:szCs w:val="24"/>
          <w:lang w:eastAsia="pl-PL"/>
        </w:rPr>
        <w:t>S-I.431.1.25.2024.MW</w:t>
      </w:r>
    </w:p>
    <w:p w:rsidR="00D41457" w:rsidRPr="00D41457" w:rsidRDefault="00D41457" w:rsidP="00D4145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D41457" w:rsidRPr="00D41457" w:rsidRDefault="00D41457" w:rsidP="00D4145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D41457" w:rsidRPr="00D41457" w:rsidRDefault="00D41457" w:rsidP="00D4145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D41457">
        <w:rPr>
          <w:rFonts w:ascii="Times New Roman" w:eastAsia="Times New Roman" w:hAnsi="Times New Roman" w:cs="Times New Roman"/>
          <w:b/>
          <w:bCs/>
          <w:sz w:val="24"/>
          <w:szCs w:val="24"/>
          <w:lang w:eastAsia="pl-PL"/>
        </w:rPr>
        <w:tab/>
      </w:r>
      <w:r w:rsidRPr="00D41457">
        <w:rPr>
          <w:rFonts w:ascii="Times New Roman" w:eastAsia="Times New Roman" w:hAnsi="Times New Roman" w:cs="Times New Roman"/>
          <w:b/>
          <w:bCs/>
          <w:sz w:val="24"/>
          <w:szCs w:val="24"/>
          <w:lang w:eastAsia="pl-PL"/>
        </w:rPr>
        <w:tab/>
      </w:r>
      <w:r w:rsidRPr="00D41457">
        <w:rPr>
          <w:rFonts w:ascii="Times New Roman" w:eastAsia="Times New Roman" w:hAnsi="Times New Roman" w:cs="Times New Roman"/>
          <w:b/>
          <w:bCs/>
          <w:sz w:val="24"/>
          <w:szCs w:val="24"/>
          <w:lang w:eastAsia="pl-PL"/>
        </w:rPr>
        <w:tab/>
      </w:r>
      <w:r w:rsidRPr="00D41457">
        <w:rPr>
          <w:rFonts w:ascii="Times New Roman" w:eastAsia="Times New Roman" w:hAnsi="Times New Roman" w:cs="Times New Roman"/>
          <w:b/>
          <w:bCs/>
          <w:sz w:val="24"/>
          <w:szCs w:val="24"/>
          <w:lang w:eastAsia="pl-PL"/>
        </w:rPr>
        <w:tab/>
      </w:r>
      <w:r w:rsidRPr="00D41457">
        <w:rPr>
          <w:rFonts w:ascii="Times New Roman" w:eastAsia="Times New Roman" w:hAnsi="Times New Roman" w:cs="Times New Roman"/>
          <w:b/>
          <w:bCs/>
          <w:sz w:val="24"/>
          <w:szCs w:val="24"/>
          <w:lang w:eastAsia="pl-PL"/>
        </w:rPr>
        <w:tab/>
        <w:t>PROTOKÓŁ</w:t>
      </w:r>
    </w:p>
    <w:p w:rsidR="00D41457" w:rsidRPr="00D41457" w:rsidRDefault="00D41457" w:rsidP="00D4145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D41457" w:rsidRPr="00D41457" w:rsidRDefault="00D41457" w:rsidP="00D4145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D41457" w:rsidRPr="00D41457" w:rsidRDefault="00D41457" w:rsidP="00D4145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roofErr w:type="gramStart"/>
      <w:r w:rsidRPr="00D41457">
        <w:rPr>
          <w:rFonts w:ascii="Times New Roman" w:eastAsia="Times New Roman" w:hAnsi="Times New Roman" w:cs="Times New Roman"/>
          <w:b/>
          <w:bCs/>
          <w:sz w:val="24"/>
          <w:szCs w:val="24"/>
          <w:lang w:eastAsia="pl-PL"/>
        </w:rPr>
        <w:t>kontroli</w:t>
      </w:r>
      <w:proofErr w:type="gramEnd"/>
      <w:r w:rsidRPr="00D41457">
        <w:rPr>
          <w:rFonts w:ascii="Times New Roman" w:eastAsia="Times New Roman" w:hAnsi="Times New Roman" w:cs="Times New Roman"/>
          <w:b/>
          <w:bCs/>
          <w:sz w:val="24"/>
          <w:szCs w:val="24"/>
          <w:lang w:eastAsia="pl-PL"/>
        </w:rPr>
        <w:t xml:space="preserve"> kompleksowej przeprowadzonej w dniu 19.11.2024 </w:t>
      </w:r>
      <w:proofErr w:type="gramStart"/>
      <w:r w:rsidRPr="00D41457">
        <w:rPr>
          <w:rFonts w:ascii="Times New Roman" w:eastAsia="Times New Roman" w:hAnsi="Times New Roman" w:cs="Times New Roman"/>
          <w:b/>
          <w:bCs/>
          <w:sz w:val="24"/>
          <w:szCs w:val="24"/>
          <w:lang w:eastAsia="pl-PL"/>
        </w:rPr>
        <w:t>r</w:t>
      </w:r>
      <w:proofErr w:type="gramEnd"/>
      <w:r w:rsidRPr="00D41457">
        <w:rPr>
          <w:rFonts w:ascii="Times New Roman" w:eastAsia="Times New Roman" w:hAnsi="Times New Roman" w:cs="Times New Roman"/>
          <w:b/>
          <w:bCs/>
          <w:sz w:val="24"/>
          <w:szCs w:val="24"/>
          <w:lang w:eastAsia="pl-PL"/>
        </w:rPr>
        <w:t>. w Miejskim Ośrodku Pomocy Społecznej w Dynowie.</w:t>
      </w:r>
    </w:p>
    <w:p w:rsidR="00D41457" w:rsidRPr="00D41457" w:rsidRDefault="00D41457" w:rsidP="00D4145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D41457">
        <w:rPr>
          <w:rFonts w:ascii="Times New Roman" w:eastAsia="Times New Roman" w:hAnsi="Times New Roman" w:cs="Times New Roman"/>
          <w:b/>
          <w:bCs/>
          <w:sz w:val="24"/>
          <w:szCs w:val="24"/>
          <w:lang w:eastAsia="pl-PL"/>
        </w:rPr>
        <w:t>Kontrola została przeprowadzona przez pracowników Oddziału Nadzoru w Pomocy Społecznej i Wsparcia Rodziny Wydziału Polityki Społecznej Podkarpackiego Urzędu Wojewódzkiego w Rzeszowie:</w:t>
      </w:r>
    </w:p>
    <w:p w:rsidR="00D41457" w:rsidRPr="00D41457" w:rsidRDefault="00D41457" w:rsidP="00D41457">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D41457" w:rsidRPr="00D41457" w:rsidRDefault="00D41457" w:rsidP="00D41457">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D41457">
        <w:rPr>
          <w:rFonts w:ascii="Times New Roman" w:eastAsia="Times New Roman" w:hAnsi="Times New Roman" w:cs="Times New Roman"/>
          <w:b/>
          <w:bCs/>
          <w:sz w:val="24"/>
          <w:szCs w:val="24"/>
          <w:lang w:eastAsia="ar-SA"/>
        </w:rPr>
        <w:t xml:space="preserve">Martę </w:t>
      </w:r>
      <w:proofErr w:type="spellStart"/>
      <w:r w:rsidRPr="00D41457">
        <w:rPr>
          <w:rFonts w:ascii="Times New Roman" w:eastAsia="Times New Roman" w:hAnsi="Times New Roman" w:cs="Times New Roman"/>
          <w:b/>
          <w:bCs/>
          <w:sz w:val="24"/>
          <w:szCs w:val="24"/>
          <w:lang w:eastAsia="ar-SA"/>
        </w:rPr>
        <w:t>Witalec</w:t>
      </w:r>
      <w:proofErr w:type="spellEnd"/>
      <w:r w:rsidRPr="00D41457">
        <w:rPr>
          <w:rFonts w:ascii="Times New Roman" w:eastAsia="Times New Roman" w:hAnsi="Times New Roman" w:cs="Times New Roman"/>
          <w:b/>
          <w:bCs/>
          <w:sz w:val="24"/>
          <w:szCs w:val="24"/>
          <w:lang w:eastAsia="ar-SA"/>
        </w:rPr>
        <w:t xml:space="preserve"> – głównego specjalistę – </w:t>
      </w:r>
      <w:r w:rsidRPr="00D41457">
        <w:rPr>
          <w:rFonts w:ascii="Times New Roman" w:eastAsia="Times New Roman" w:hAnsi="Times New Roman" w:cs="Times New Roman"/>
          <w:sz w:val="24"/>
          <w:szCs w:val="24"/>
          <w:lang w:eastAsia="ar-SA"/>
        </w:rPr>
        <w:t xml:space="preserve">Upoważnienie Wojewody Podkarpackiego </w:t>
      </w:r>
      <w:r w:rsidRPr="00D41457">
        <w:rPr>
          <w:rFonts w:ascii="Times New Roman" w:eastAsia="Times New Roman" w:hAnsi="Times New Roman" w:cs="Times New Roman"/>
          <w:sz w:val="24"/>
          <w:szCs w:val="24"/>
          <w:lang w:eastAsia="ar-SA"/>
        </w:rPr>
        <w:br/>
        <w:t>Nr 1 - kierującą zespołem kontrolnym,</w:t>
      </w:r>
    </w:p>
    <w:p w:rsidR="00D41457" w:rsidRPr="00D41457" w:rsidRDefault="00D41457" w:rsidP="00D41457">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D41457">
        <w:rPr>
          <w:rFonts w:ascii="Times New Roman" w:eastAsia="Times New Roman" w:hAnsi="Times New Roman" w:cs="Times New Roman"/>
          <w:b/>
          <w:bCs/>
          <w:sz w:val="24"/>
          <w:szCs w:val="24"/>
          <w:lang w:eastAsia="pl-PL"/>
        </w:rPr>
        <w:t xml:space="preserve">Agnieszkę </w:t>
      </w:r>
      <w:proofErr w:type="spellStart"/>
      <w:r w:rsidRPr="00D41457">
        <w:rPr>
          <w:rFonts w:ascii="Times New Roman" w:eastAsia="Times New Roman" w:hAnsi="Times New Roman" w:cs="Times New Roman"/>
          <w:b/>
          <w:bCs/>
          <w:sz w:val="24"/>
          <w:szCs w:val="24"/>
          <w:lang w:eastAsia="pl-PL"/>
        </w:rPr>
        <w:t>Gernand</w:t>
      </w:r>
      <w:proofErr w:type="spellEnd"/>
      <w:r w:rsidRPr="00D41457">
        <w:rPr>
          <w:rFonts w:ascii="Times New Roman" w:eastAsia="Times New Roman" w:hAnsi="Times New Roman" w:cs="Times New Roman"/>
          <w:bCs/>
          <w:sz w:val="24"/>
          <w:szCs w:val="24"/>
          <w:lang w:eastAsia="pl-PL"/>
        </w:rPr>
        <w:t xml:space="preserve"> </w:t>
      </w:r>
      <w:r w:rsidRPr="00D41457">
        <w:rPr>
          <w:rFonts w:ascii="Times New Roman" w:eastAsia="Times New Roman" w:hAnsi="Times New Roman" w:cs="Times New Roman"/>
          <w:b/>
          <w:bCs/>
          <w:sz w:val="24"/>
          <w:szCs w:val="24"/>
          <w:lang w:eastAsia="pl-PL"/>
        </w:rPr>
        <w:t xml:space="preserve">– starszego inspektora wojewódzkiego - </w:t>
      </w:r>
      <w:r w:rsidRPr="00D41457">
        <w:rPr>
          <w:rFonts w:ascii="Times New Roman" w:eastAsia="Times New Roman" w:hAnsi="Times New Roman" w:cs="Times New Roman"/>
          <w:sz w:val="24"/>
          <w:szCs w:val="24"/>
          <w:lang w:eastAsia="ar-SA"/>
        </w:rPr>
        <w:t>Upoważnienie Wojewody Podkarpackiego Nr 2</w:t>
      </w:r>
    </w:p>
    <w:p w:rsidR="00D41457" w:rsidRPr="00D41457" w:rsidRDefault="00D41457" w:rsidP="00D41457">
      <w:pPr>
        <w:suppressAutoHyphens/>
        <w:overflowPunct w:val="0"/>
        <w:autoSpaceDE w:val="0"/>
        <w:spacing w:after="0" w:line="360" w:lineRule="auto"/>
        <w:jc w:val="both"/>
        <w:rPr>
          <w:rFonts w:ascii="Times New Roman" w:eastAsia="Times New Roman" w:hAnsi="Times New Roman" w:cs="Times New Roman"/>
          <w:b/>
          <w:sz w:val="24"/>
          <w:szCs w:val="24"/>
          <w:lang w:eastAsia="pl-PL"/>
        </w:rPr>
      </w:pPr>
    </w:p>
    <w:p w:rsidR="00D41457" w:rsidRPr="00D41457" w:rsidRDefault="00D41457" w:rsidP="00D41457">
      <w:pPr>
        <w:suppressAutoHyphens/>
        <w:overflowPunct w:val="0"/>
        <w:autoSpaceDE w:val="0"/>
        <w:spacing w:after="0" w:line="360" w:lineRule="auto"/>
        <w:contextualSpacing/>
        <w:jc w:val="both"/>
        <w:rPr>
          <w:rFonts w:ascii="Times New Roman" w:eastAsia="Times New Roman" w:hAnsi="Times New Roman" w:cs="Times New Roman"/>
          <w:b/>
          <w:bCs/>
          <w:sz w:val="24"/>
          <w:szCs w:val="24"/>
          <w:lang w:eastAsia="ar-SA"/>
        </w:rPr>
      </w:pPr>
      <w:r w:rsidRPr="00D41457">
        <w:rPr>
          <w:rFonts w:ascii="Times New Roman" w:eastAsia="Times New Roman" w:hAnsi="Times New Roman" w:cs="Times New Roman"/>
          <w:b/>
          <w:sz w:val="24"/>
          <w:szCs w:val="24"/>
        </w:rPr>
        <w:t>Upoważnienia od Nr 1 do Nr 2 – akta kontroli strony od 19 do 20.</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D41457" w:rsidRPr="00D41457" w:rsidRDefault="00D41457" w:rsidP="00D41457">
      <w:pPr>
        <w:spacing w:after="0" w:line="360" w:lineRule="auto"/>
        <w:contextualSpacing/>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Cel kontroli:</w:t>
      </w:r>
    </w:p>
    <w:p w:rsidR="00D41457" w:rsidRPr="00D41457" w:rsidRDefault="00D41457" w:rsidP="00D41457">
      <w:pPr>
        <w:spacing w:after="0" w:line="360" w:lineRule="auto"/>
        <w:contextualSpacing/>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rPr>
        <w:t>Ocena realizacji zadań samorządu gminnego w zakresie pomocy społecznej.</w:t>
      </w:r>
    </w:p>
    <w:p w:rsidR="00D41457" w:rsidRPr="00D41457" w:rsidRDefault="00D41457" w:rsidP="00D41457">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D41457">
        <w:rPr>
          <w:rFonts w:ascii="Times New Roman" w:eastAsia="Times New Roman" w:hAnsi="Times New Roman" w:cs="Times New Roman"/>
          <w:b/>
          <w:bCs/>
          <w:sz w:val="24"/>
          <w:szCs w:val="24"/>
          <w:lang w:eastAsia="pl-PL"/>
        </w:rPr>
        <w:t xml:space="preserve">Wykaz podstawowych aktów prawnych dot. działania kontrolowanej jednostki </w:t>
      </w:r>
      <w:r w:rsidRPr="00D41457">
        <w:rPr>
          <w:rFonts w:ascii="Times New Roman" w:eastAsia="Times New Roman" w:hAnsi="Times New Roman" w:cs="Times New Roman"/>
          <w:b/>
          <w:bCs/>
          <w:sz w:val="24"/>
          <w:szCs w:val="24"/>
          <w:lang w:eastAsia="pl-PL"/>
        </w:rPr>
        <w:br/>
        <w:t>w zakresie objętym przedmiotem kontroli:</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1. Ustawa z dnia 12 marca 2004 r. o pomocy społecznej – j.t. Dz.U.2024.1283,</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2. Ustawa z dnia 14 czerwca 1960 r. – Kodeks postępowania administracyjnego - </w:t>
      </w:r>
      <w:r w:rsidRPr="00D41457">
        <w:rPr>
          <w:rFonts w:ascii="Times New Roman" w:eastAsia="Times New Roman" w:hAnsi="Times New Roman" w:cs="Times New Roman"/>
          <w:sz w:val="24"/>
          <w:szCs w:val="24"/>
          <w:lang w:eastAsia="pl-PL"/>
        </w:rPr>
        <w:br/>
      </w:r>
      <w:proofErr w:type="spellStart"/>
      <w:r w:rsidRPr="00D41457">
        <w:rPr>
          <w:rFonts w:ascii="Times New Roman" w:eastAsia="Times New Roman" w:hAnsi="Times New Roman" w:cs="Times New Roman"/>
          <w:sz w:val="24"/>
          <w:szCs w:val="24"/>
          <w:lang w:eastAsia="pl-PL"/>
        </w:rPr>
        <w:t>t.j</w:t>
      </w:r>
      <w:proofErr w:type="spellEnd"/>
      <w:r w:rsidRPr="00D41457">
        <w:rPr>
          <w:rFonts w:ascii="Times New Roman" w:eastAsia="Times New Roman" w:hAnsi="Times New Roman" w:cs="Times New Roman"/>
          <w:sz w:val="24"/>
          <w:szCs w:val="24"/>
          <w:lang w:eastAsia="pl-PL"/>
        </w:rPr>
        <w:t>. Dz.U.2024.572,</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3. Rozporządzenie Ministra Rodziny i Polityki Społecznej z dnia 8 kwietnia 2021 r. </w:t>
      </w:r>
      <w:r w:rsidRPr="00D41457">
        <w:rPr>
          <w:rFonts w:ascii="Times New Roman" w:eastAsia="Times New Roman" w:hAnsi="Times New Roman" w:cs="Times New Roman"/>
          <w:sz w:val="24"/>
          <w:szCs w:val="24"/>
          <w:lang w:eastAsia="pl-PL"/>
        </w:rPr>
        <w:br/>
        <w:t>w sprawie rodzinnego wywiadu środowiskowego – Dz.U.2021.893,</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4. Rozporządzenie Ministra Polityki Społecznej z dnia 22 września 2005 r. </w:t>
      </w:r>
      <w:r w:rsidRPr="00D41457">
        <w:rPr>
          <w:rFonts w:ascii="Times New Roman" w:eastAsia="Times New Roman" w:hAnsi="Times New Roman" w:cs="Times New Roman"/>
          <w:sz w:val="24"/>
          <w:szCs w:val="24"/>
          <w:lang w:eastAsia="pl-PL"/>
        </w:rPr>
        <w:br/>
        <w:t xml:space="preserve">w sprawie specjalistycznych usług opiekuńczych – Dz.U.2005.189.1598 </w:t>
      </w:r>
      <w:proofErr w:type="gramStart"/>
      <w:r w:rsidRPr="00D41457">
        <w:rPr>
          <w:rFonts w:ascii="Times New Roman" w:eastAsia="Times New Roman" w:hAnsi="Times New Roman" w:cs="Times New Roman"/>
          <w:sz w:val="24"/>
          <w:szCs w:val="24"/>
          <w:lang w:eastAsia="pl-PL"/>
        </w:rPr>
        <w:t>z</w:t>
      </w:r>
      <w:proofErr w:type="gramEnd"/>
      <w:r w:rsidRPr="00D41457">
        <w:rPr>
          <w:rFonts w:ascii="Times New Roman" w:eastAsia="Times New Roman" w:hAnsi="Times New Roman" w:cs="Times New Roman"/>
          <w:sz w:val="24"/>
          <w:szCs w:val="24"/>
          <w:lang w:eastAsia="pl-PL"/>
        </w:rPr>
        <w:t xml:space="preserve"> </w:t>
      </w:r>
      <w:proofErr w:type="spellStart"/>
      <w:r w:rsidRPr="00D41457">
        <w:rPr>
          <w:rFonts w:ascii="Times New Roman" w:eastAsia="Times New Roman" w:hAnsi="Times New Roman" w:cs="Times New Roman"/>
          <w:sz w:val="24"/>
          <w:szCs w:val="24"/>
          <w:lang w:eastAsia="pl-PL"/>
        </w:rPr>
        <w:t>późn</w:t>
      </w:r>
      <w:proofErr w:type="spellEnd"/>
      <w:r w:rsidRPr="00D41457">
        <w:rPr>
          <w:rFonts w:ascii="Times New Roman" w:eastAsia="Times New Roman" w:hAnsi="Times New Roman" w:cs="Times New Roman"/>
          <w:sz w:val="24"/>
          <w:szCs w:val="24"/>
          <w:lang w:eastAsia="pl-PL"/>
        </w:rPr>
        <w:t xml:space="preserve">. </w:t>
      </w:r>
      <w:proofErr w:type="gramStart"/>
      <w:r w:rsidRPr="00D41457">
        <w:rPr>
          <w:rFonts w:ascii="Times New Roman" w:eastAsia="Times New Roman" w:hAnsi="Times New Roman" w:cs="Times New Roman"/>
          <w:sz w:val="24"/>
          <w:szCs w:val="24"/>
          <w:lang w:eastAsia="pl-PL"/>
        </w:rPr>
        <w:t>zm</w:t>
      </w:r>
      <w:proofErr w:type="gramEnd"/>
      <w:r w:rsidRPr="00D41457">
        <w:rPr>
          <w:rFonts w:ascii="Times New Roman" w:eastAsia="Times New Roman" w:hAnsi="Times New Roman" w:cs="Times New Roman"/>
          <w:sz w:val="24"/>
          <w:szCs w:val="24"/>
          <w:lang w:eastAsia="pl-PL"/>
        </w:rPr>
        <w:t>.,</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5. Uchwała Nr 140 Rady Ministrów z dnia 15 października 2018 r. w sprawie ustanowienia wieloletniego rządowego programu „Posiłek w szkole i w domu” na lata 2019-2023 – M.P.2018.1007,</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lastRenderedPageBreak/>
        <w:t>6. Uchwała Nr 264 Rady Ministrów z dnia 28 grudnia 2022 r. zmieniająca uchwałę w sprawie ustanowienia wieloletniego rządowego programu „Posiłek w szkole i w domu” na lata 2019-2023,</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7. Uchwała Nr 149 Rady Ministrów z dnia 23 sierpnia 2023 r. w sprawie ustanowienia wieloletniego rządowego programu „Posiłek w szkole i w domu” na lata 2024-2028 – M.P.2023.881,</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8. Rozporządzenie Ministra Pracy i Polityki Społecznej z dnia 8 listopada 2010 r. </w:t>
      </w:r>
      <w:r w:rsidRPr="00D41457">
        <w:rPr>
          <w:rFonts w:ascii="Times New Roman" w:eastAsia="Times New Roman" w:hAnsi="Times New Roman" w:cs="Times New Roman"/>
          <w:sz w:val="24"/>
          <w:szCs w:val="24"/>
          <w:lang w:eastAsia="pl-PL"/>
        </w:rPr>
        <w:br/>
        <w:t>w sprawie wzoru kontraktu socjalnego – Dz.U.2010.218.1439,</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9. Rozporządzenie Ministra Pracy i Polityki Społecznej z dnia 23 sierpnia 2012 r. </w:t>
      </w:r>
      <w:r w:rsidRPr="00D41457">
        <w:rPr>
          <w:rFonts w:ascii="Times New Roman" w:eastAsia="Times New Roman" w:hAnsi="Times New Roman" w:cs="Times New Roman"/>
          <w:sz w:val="24"/>
          <w:szCs w:val="24"/>
          <w:lang w:eastAsia="pl-PL"/>
        </w:rPr>
        <w:br/>
        <w:t xml:space="preserve">w sprawie domów pomocy społecznej – </w:t>
      </w:r>
      <w:proofErr w:type="spellStart"/>
      <w:r w:rsidRPr="00D41457">
        <w:rPr>
          <w:rFonts w:ascii="Times New Roman" w:eastAsia="Times New Roman" w:hAnsi="Times New Roman" w:cs="Times New Roman"/>
          <w:sz w:val="24"/>
          <w:szCs w:val="24"/>
          <w:lang w:eastAsia="pl-PL"/>
        </w:rPr>
        <w:t>t.j</w:t>
      </w:r>
      <w:proofErr w:type="spellEnd"/>
      <w:r w:rsidRPr="00D41457">
        <w:rPr>
          <w:rFonts w:ascii="Times New Roman" w:eastAsia="Times New Roman" w:hAnsi="Times New Roman" w:cs="Times New Roman"/>
          <w:sz w:val="24"/>
          <w:szCs w:val="24"/>
          <w:lang w:eastAsia="pl-PL"/>
        </w:rPr>
        <w:t xml:space="preserve">. Dz.U.2018.734 </w:t>
      </w:r>
      <w:proofErr w:type="gramStart"/>
      <w:r w:rsidRPr="00D41457">
        <w:rPr>
          <w:rFonts w:ascii="Times New Roman" w:eastAsia="Times New Roman" w:hAnsi="Times New Roman" w:cs="Times New Roman"/>
          <w:sz w:val="24"/>
          <w:szCs w:val="24"/>
          <w:lang w:eastAsia="pl-PL"/>
        </w:rPr>
        <w:t>z</w:t>
      </w:r>
      <w:proofErr w:type="gramEnd"/>
      <w:r w:rsidRPr="00D41457">
        <w:rPr>
          <w:rFonts w:ascii="Times New Roman" w:eastAsia="Times New Roman" w:hAnsi="Times New Roman" w:cs="Times New Roman"/>
          <w:sz w:val="24"/>
          <w:szCs w:val="24"/>
          <w:lang w:eastAsia="pl-PL"/>
        </w:rPr>
        <w:t xml:space="preserve"> </w:t>
      </w:r>
      <w:proofErr w:type="spellStart"/>
      <w:r w:rsidRPr="00D41457">
        <w:rPr>
          <w:rFonts w:ascii="Times New Roman" w:eastAsia="Times New Roman" w:hAnsi="Times New Roman" w:cs="Times New Roman"/>
          <w:sz w:val="24"/>
          <w:szCs w:val="24"/>
          <w:lang w:eastAsia="pl-PL"/>
        </w:rPr>
        <w:t>późn</w:t>
      </w:r>
      <w:proofErr w:type="spellEnd"/>
      <w:r w:rsidRPr="00D41457">
        <w:rPr>
          <w:rFonts w:ascii="Times New Roman" w:eastAsia="Times New Roman" w:hAnsi="Times New Roman" w:cs="Times New Roman"/>
          <w:sz w:val="24"/>
          <w:szCs w:val="24"/>
          <w:lang w:eastAsia="pl-PL"/>
        </w:rPr>
        <w:t xml:space="preserve">. </w:t>
      </w:r>
      <w:proofErr w:type="gramStart"/>
      <w:r w:rsidRPr="00D41457">
        <w:rPr>
          <w:rFonts w:ascii="Times New Roman" w:eastAsia="Times New Roman" w:hAnsi="Times New Roman" w:cs="Times New Roman"/>
          <w:sz w:val="24"/>
          <w:szCs w:val="24"/>
          <w:lang w:eastAsia="pl-PL"/>
        </w:rPr>
        <w:t>zm</w:t>
      </w:r>
      <w:proofErr w:type="gramEnd"/>
      <w:r w:rsidRPr="00D41457">
        <w:rPr>
          <w:rFonts w:ascii="Times New Roman" w:eastAsia="Times New Roman" w:hAnsi="Times New Roman" w:cs="Times New Roman"/>
          <w:sz w:val="24"/>
          <w:szCs w:val="24"/>
          <w:lang w:eastAsia="pl-PL"/>
        </w:rPr>
        <w:t>.,</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10. Rozporządzenie Ministra Pracy i Polityki Społecznej z dnia 9 grudnia 2010 r. </w:t>
      </w:r>
      <w:r w:rsidRPr="00D41457">
        <w:rPr>
          <w:rFonts w:ascii="Times New Roman" w:eastAsia="Times New Roman" w:hAnsi="Times New Roman" w:cs="Times New Roman"/>
          <w:sz w:val="24"/>
          <w:szCs w:val="24"/>
          <w:lang w:eastAsia="pl-PL"/>
        </w:rPr>
        <w:br/>
        <w:t>w sprawie środowiskowych domów samopomocy – j.t. Dz.U.2020.249,</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11. Rozporządzenie Ministra Rodziny i Polityki Społecznej z dnia 9 grudnia 2020 r. </w:t>
      </w:r>
      <w:r w:rsidRPr="00D41457">
        <w:rPr>
          <w:rFonts w:ascii="Times New Roman" w:eastAsia="Calibri" w:hAnsi="Times New Roman" w:cs="Times New Roman"/>
          <w:sz w:val="24"/>
          <w:szCs w:val="24"/>
          <w:lang w:eastAsia="pl-PL"/>
        </w:rPr>
        <w:br/>
        <w:t>w sprawie nadzoru i kontroli w pomocy społecznej – Dz.U.2020.2285,</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12. Rozporządzenie Rady Ministrów z dnia 14 lipca 2021 r. w sprawie zweryfikowanych kryteriów dochodowych oraz kwot świadczeń pieniężnych z pomocy społecznej – Dz.U.2021.1296,</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13. Rozporządzenie Rady Ministrów z dnia 25 października 2021 r. w sprawie wynagradzania pracowników samorządowych – j.t. Dz.U.2021.1960,</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14. Ustawa z dnia 27 sierpnia 2004 r. o świadczeniach opieki zdrowotnej finansowanych ze środków publicznych – j.t. Dz.U.2024.146 </w:t>
      </w:r>
      <w:proofErr w:type="gramStart"/>
      <w:r w:rsidRPr="00D41457">
        <w:rPr>
          <w:rFonts w:ascii="Times New Roman" w:eastAsia="Times New Roman" w:hAnsi="Times New Roman" w:cs="Times New Roman"/>
          <w:sz w:val="24"/>
          <w:szCs w:val="24"/>
          <w:lang w:eastAsia="pl-PL"/>
        </w:rPr>
        <w:t>z</w:t>
      </w:r>
      <w:proofErr w:type="gramEnd"/>
      <w:r w:rsidRPr="00D41457">
        <w:rPr>
          <w:rFonts w:ascii="Times New Roman" w:eastAsia="Times New Roman" w:hAnsi="Times New Roman" w:cs="Times New Roman"/>
          <w:sz w:val="24"/>
          <w:szCs w:val="24"/>
          <w:lang w:eastAsia="pl-PL"/>
        </w:rPr>
        <w:t xml:space="preserve"> </w:t>
      </w:r>
      <w:proofErr w:type="spellStart"/>
      <w:r w:rsidRPr="00D41457">
        <w:rPr>
          <w:rFonts w:ascii="Times New Roman" w:eastAsia="Times New Roman" w:hAnsi="Times New Roman" w:cs="Times New Roman"/>
          <w:sz w:val="24"/>
          <w:szCs w:val="24"/>
          <w:lang w:eastAsia="pl-PL"/>
        </w:rPr>
        <w:t>późn</w:t>
      </w:r>
      <w:proofErr w:type="spellEnd"/>
      <w:r w:rsidRPr="00D41457">
        <w:rPr>
          <w:rFonts w:ascii="Times New Roman" w:eastAsia="Times New Roman" w:hAnsi="Times New Roman" w:cs="Times New Roman"/>
          <w:sz w:val="24"/>
          <w:szCs w:val="24"/>
          <w:lang w:eastAsia="pl-PL"/>
        </w:rPr>
        <w:t xml:space="preserve">. </w:t>
      </w:r>
      <w:proofErr w:type="gramStart"/>
      <w:r w:rsidRPr="00D41457">
        <w:rPr>
          <w:rFonts w:ascii="Times New Roman" w:eastAsia="Times New Roman" w:hAnsi="Times New Roman" w:cs="Times New Roman"/>
          <w:sz w:val="24"/>
          <w:szCs w:val="24"/>
          <w:lang w:eastAsia="pl-PL"/>
        </w:rPr>
        <w:t>zm</w:t>
      </w:r>
      <w:proofErr w:type="gramEnd"/>
      <w:r w:rsidRPr="00D41457">
        <w:rPr>
          <w:rFonts w:ascii="Times New Roman" w:eastAsia="Times New Roman" w:hAnsi="Times New Roman" w:cs="Times New Roman"/>
          <w:sz w:val="24"/>
          <w:szCs w:val="24"/>
          <w:lang w:eastAsia="pl-PL"/>
        </w:rPr>
        <w:t>.,</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15. Rozporządzenie Ministra Pracy i Polityki Społecznej z dnia 26 kwietnia 2018 r. </w:t>
      </w:r>
      <w:r w:rsidRPr="00D41457">
        <w:rPr>
          <w:rFonts w:ascii="Times New Roman" w:eastAsia="Times New Roman" w:hAnsi="Times New Roman" w:cs="Times New Roman"/>
          <w:sz w:val="24"/>
          <w:szCs w:val="24"/>
          <w:lang w:eastAsia="pl-PL"/>
        </w:rPr>
        <w:br/>
        <w:t xml:space="preserve">w sprawie mieszkań chronionych – </w:t>
      </w:r>
      <w:proofErr w:type="spellStart"/>
      <w:r w:rsidRPr="00D41457">
        <w:rPr>
          <w:rFonts w:ascii="Times New Roman" w:eastAsia="Times New Roman" w:hAnsi="Times New Roman" w:cs="Times New Roman"/>
          <w:sz w:val="24"/>
          <w:szCs w:val="24"/>
          <w:lang w:eastAsia="pl-PL"/>
        </w:rPr>
        <w:t>t.j</w:t>
      </w:r>
      <w:proofErr w:type="spellEnd"/>
      <w:r w:rsidRPr="00D41457">
        <w:rPr>
          <w:rFonts w:ascii="Times New Roman" w:eastAsia="Times New Roman" w:hAnsi="Times New Roman" w:cs="Times New Roman"/>
          <w:sz w:val="24"/>
          <w:szCs w:val="24"/>
          <w:lang w:eastAsia="pl-PL"/>
        </w:rPr>
        <w:t>. Dz.U.2023.75,</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16. Rozporządzenie Ministra Rodziny i Polityki Społecznej z dnia 30 października 2023 r. </w:t>
      </w:r>
      <w:r w:rsidRPr="00D41457">
        <w:rPr>
          <w:rFonts w:ascii="Times New Roman" w:eastAsia="Times New Roman" w:hAnsi="Times New Roman" w:cs="Times New Roman"/>
          <w:sz w:val="24"/>
          <w:szCs w:val="24"/>
          <w:lang w:eastAsia="pl-PL"/>
        </w:rPr>
        <w:br/>
        <w:t xml:space="preserve">w sprawie mieszkań treningowych i wspomaganych – </w:t>
      </w:r>
      <w:proofErr w:type="spellStart"/>
      <w:r w:rsidRPr="00D41457">
        <w:rPr>
          <w:rFonts w:ascii="Times New Roman" w:eastAsia="Times New Roman" w:hAnsi="Times New Roman" w:cs="Times New Roman"/>
          <w:sz w:val="24"/>
          <w:szCs w:val="24"/>
          <w:lang w:eastAsia="pl-PL"/>
        </w:rPr>
        <w:t>t.j</w:t>
      </w:r>
      <w:proofErr w:type="spellEnd"/>
      <w:r w:rsidRPr="00D41457">
        <w:rPr>
          <w:rFonts w:ascii="Times New Roman" w:eastAsia="Times New Roman" w:hAnsi="Times New Roman" w:cs="Times New Roman"/>
          <w:sz w:val="24"/>
          <w:szCs w:val="24"/>
          <w:lang w:eastAsia="pl-PL"/>
        </w:rPr>
        <w:t>. Dz.U.2023.2354,</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17. Rozporządzenie Ministra Pracy i Polityki Społecznej z dnia 27 kwietnia 2018 r. </w:t>
      </w:r>
      <w:r w:rsidRPr="00D41457">
        <w:rPr>
          <w:rFonts w:ascii="Times New Roman" w:eastAsia="Times New Roman" w:hAnsi="Times New Roman" w:cs="Times New Roman"/>
          <w:sz w:val="24"/>
          <w:szCs w:val="24"/>
          <w:lang w:eastAsia="pl-PL"/>
        </w:rPr>
        <w:br/>
        <w:t>w sprawie minimalnych standardów noclegowni, schronisk dla osób bezdomnych, schronisk dla osób bezdomnych z usługami opiekuńczymi i ogrzewalni – Dz.U.2023.2354,</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18. Ustawa z dnia 12 marca 2022 r. o pomocy obywatelom Ukrainy w związku z konfliktem zbrojnym na terytorium tego państwa. (</w:t>
      </w:r>
      <w:proofErr w:type="spellStart"/>
      <w:proofErr w:type="gramStart"/>
      <w:r w:rsidRPr="00D41457">
        <w:rPr>
          <w:rFonts w:ascii="Times New Roman" w:eastAsia="Times New Roman" w:hAnsi="Times New Roman" w:cs="Times New Roman"/>
          <w:sz w:val="24"/>
          <w:szCs w:val="24"/>
          <w:lang w:eastAsia="pl-PL"/>
        </w:rPr>
        <w:t>t</w:t>
      </w:r>
      <w:proofErr w:type="gramEnd"/>
      <w:r w:rsidRPr="00D41457">
        <w:rPr>
          <w:rFonts w:ascii="Times New Roman" w:eastAsia="Times New Roman" w:hAnsi="Times New Roman" w:cs="Times New Roman"/>
          <w:sz w:val="24"/>
          <w:szCs w:val="24"/>
          <w:lang w:eastAsia="pl-PL"/>
        </w:rPr>
        <w:t>.j</w:t>
      </w:r>
      <w:proofErr w:type="spellEnd"/>
      <w:r w:rsidRPr="00D41457">
        <w:rPr>
          <w:rFonts w:ascii="Times New Roman" w:eastAsia="Times New Roman" w:hAnsi="Times New Roman" w:cs="Times New Roman"/>
          <w:sz w:val="24"/>
          <w:szCs w:val="24"/>
          <w:lang w:eastAsia="pl-PL"/>
        </w:rPr>
        <w:t>. Dz.U.2024.167).</w:t>
      </w:r>
    </w:p>
    <w:p w:rsidR="00D41457" w:rsidRPr="00D41457" w:rsidRDefault="00D41457" w:rsidP="00D41457">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D41457" w:rsidRPr="00D41457" w:rsidRDefault="00D41457" w:rsidP="00D41457">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sz w:val="24"/>
          <w:szCs w:val="20"/>
          <w:lang w:eastAsia="pl-PL"/>
        </w:rPr>
        <w:t>Dane adresowe.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Miejski Ośrodek Pomocy Społecznej w Dynowie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adres – ul. Rynek 2, 36 – 065 Dynów</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lastRenderedPageBreak/>
        <w:t>- telefon – 16888 90 44</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email – md@mopsdynow.</w:t>
      </w:r>
      <w:proofErr w:type="gramStart"/>
      <w:r w:rsidRPr="00D41457">
        <w:rPr>
          <w:rFonts w:ascii="Times New Roman" w:eastAsia="Times New Roman" w:hAnsi="Times New Roman" w:cs="Times New Roman"/>
          <w:sz w:val="24"/>
          <w:szCs w:val="20"/>
          <w:lang w:eastAsia="pl-PL"/>
        </w:rPr>
        <w:t>com</w:t>
      </w:r>
      <w:proofErr w:type="gramEnd"/>
      <w:r w:rsidRPr="00D41457">
        <w:rPr>
          <w:rFonts w:ascii="Times New Roman" w:eastAsia="Times New Roman" w:hAnsi="Times New Roman" w:cs="Times New Roman"/>
          <w:sz w:val="24"/>
          <w:szCs w:val="20"/>
          <w:lang w:eastAsia="pl-PL"/>
        </w:rPr>
        <w:t>.</w:t>
      </w:r>
      <w:proofErr w:type="gramStart"/>
      <w:r w:rsidRPr="00D41457">
        <w:rPr>
          <w:rFonts w:ascii="Times New Roman" w:eastAsia="Times New Roman" w:hAnsi="Times New Roman" w:cs="Times New Roman"/>
          <w:sz w:val="24"/>
          <w:szCs w:val="20"/>
          <w:lang w:eastAsia="pl-PL"/>
        </w:rPr>
        <w:t>pl</w:t>
      </w:r>
      <w:proofErr w:type="gramEnd"/>
    </w:p>
    <w:p w:rsidR="00D41457" w:rsidRPr="00D41457" w:rsidRDefault="00D41457" w:rsidP="00D41457">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D41457" w:rsidRPr="00D41457" w:rsidRDefault="00D41457" w:rsidP="00D41457">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Dane osób kierujących kontrolowaną jednostką.</w:t>
      </w:r>
    </w:p>
    <w:p w:rsidR="00D41457" w:rsidRPr="00D41457" w:rsidRDefault="00D41457" w:rsidP="00D41457">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Pani Teresa </w:t>
      </w:r>
      <w:proofErr w:type="spellStart"/>
      <w:r w:rsidRPr="00D41457">
        <w:rPr>
          <w:rFonts w:ascii="Times New Roman" w:eastAsia="Times New Roman" w:hAnsi="Times New Roman" w:cs="Times New Roman"/>
          <w:sz w:val="24"/>
          <w:szCs w:val="24"/>
          <w:lang w:eastAsia="pl-PL"/>
        </w:rPr>
        <w:t>Pyrda</w:t>
      </w:r>
      <w:proofErr w:type="spellEnd"/>
      <w:r w:rsidRPr="00D41457">
        <w:rPr>
          <w:rFonts w:ascii="Times New Roman" w:eastAsia="Times New Roman" w:hAnsi="Times New Roman" w:cs="Times New Roman"/>
          <w:sz w:val="24"/>
          <w:szCs w:val="24"/>
          <w:lang w:eastAsia="pl-PL"/>
        </w:rPr>
        <w:t xml:space="preserve"> - Kierownik Miejskiego Ośrodka Pomocy Społecznej w Dynowie.</w:t>
      </w:r>
    </w:p>
    <w:p w:rsidR="00D41457" w:rsidRPr="00D41457" w:rsidRDefault="00D41457" w:rsidP="00D41457">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Okres poddany kontroli.</w:t>
      </w:r>
    </w:p>
    <w:p w:rsidR="00D41457" w:rsidRPr="00D41457" w:rsidRDefault="00D41457" w:rsidP="00D41457">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Rok 2024 i aktualnie realizowane świadczenia.</w:t>
      </w:r>
    </w:p>
    <w:p w:rsidR="00D41457" w:rsidRPr="00D41457" w:rsidRDefault="00D41457" w:rsidP="00D41457">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Wpis do Książki kontroli.</w:t>
      </w:r>
    </w:p>
    <w:p w:rsidR="00D41457" w:rsidRPr="00D41457" w:rsidRDefault="00D41457" w:rsidP="00D41457">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Dokonano wpisu do Książki kontroli pod pozycją 4</w:t>
      </w:r>
      <w:r w:rsidRPr="00D41457">
        <w:rPr>
          <w:rFonts w:ascii="Times New Roman" w:eastAsia="Times New Roman" w:hAnsi="Times New Roman" w:cs="Times New Roman"/>
          <w:sz w:val="24"/>
          <w:szCs w:val="24"/>
          <w:shd w:val="clear" w:color="auto" w:fill="FFFFFF"/>
          <w:lang w:eastAsia="pl-PL"/>
        </w:rPr>
        <w:t>.</w:t>
      </w:r>
    </w:p>
    <w:p w:rsidR="00D41457" w:rsidRPr="00D41457" w:rsidRDefault="00D41457" w:rsidP="00D41457">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Podczas kontroli informacji udzielała.</w:t>
      </w:r>
    </w:p>
    <w:p w:rsidR="00D41457" w:rsidRPr="00D41457" w:rsidRDefault="00D41457" w:rsidP="00D41457">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Pani Teresa </w:t>
      </w:r>
      <w:proofErr w:type="spellStart"/>
      <w:r w:rsidRPr="00D41457">
        <w:rPr>
          <w:rFonts w:ascii="Times New Roman" w:eastAsia="Times New Roman" w:hAnsi="Times New Roman" w:cs="Times New Roman"/>
          <w:sz w:val="24"/>
          <w:szCs w:val="24"/>
          <w:lang w:eastAsia="pl-PL"/>
        </w:rPr>
        <w:t>Pyrda</w:t>
      </w:r>
      <w:proofErr w:type="spellEnd"/>
      <w:r w:rsidRPr="00D41457">
        <w:rPr>
          <w:rFonts w:ascii="Times New Roman" w:eastAsia="Times New Roman" w:hAnsi="Times New Roman" w:cs="Times New Roman"/>
          <w:sz w:val="24"/>
          <w:szCs w:val="24"/>
          <w:lang w:eastAsia="pl-PL"/>
        </w:rPr>
        <w:t xml:space="preserve"> Kierownik Miejskiego Ośrodka Pomocy Społecznej w Dynowie.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Użyte w protokole skróty.</w:t>
      </w:r>
    </w:p>
    <w:p w:rsidR="00D41457" w:rsidRPr="00D41457" w:rsidRDefault="00D41457" w:rsidP="00D41457">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Ośrodek, OPS – Miejski Ośrodek Pomocy Społecznej w Dynowie,</w:t>
      </w:r>
    </w:p>
    <w:p w:rsidR="00D41457" w:rsidRPr="00D41457" w:rsidRDefault="00D41457" w:rsidP="00D41457">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gramStart"/>
      <w:r w:rsidRPr="00D41457">
        <w:rPr>
          <w:rFonts w:ascii="Times New Roman" w:eastAsia="Times New Roman" w:hAnsi="Times New Roman" w:cs="Times New Roman"/>
          <w:sz w:val="24"/>
          <w:szCs w:val="24"/>
          <w:lang w:eastAsia="pl-PL"/>
        </w:rPr>
        <w:t>ustawa</w:t>
      </w:r>
      <w:proofErr w:type="gramEnd"/>
      <w:r w:rsidRPr="00D41457">
        <w:rPr>
          <w:rFonts w:ascii="Times New Roman" w:eastAsia="Times New Roman" w:hAnsi="Times New Roman" w:cs="Times New Roman"/>
          <w:sz w:val="24"/>
          <w:szCs w:val="24"/>
          <w:lang w:eastAsia="pl-PL"/>
        </w:rPr>
        <w:t xml:space="preserve"> o pomocy społecznej – ustawa z dnia 12 marca 2004 r. o pomocy społecznej – </w:t>
      </w:r>
      <w:r w:rsidRPr="00D41457">
        <w:rPr>
          <w:rFonts w:ascii="Times New Roman" w:eastAsia="Times New Roman" w:hAnsi="Times New Roman" w:cs="Times New Roman"/>
          <w:sz w:val="24"/>
          <w:szCs w:val="24"/>
          <w:lang w:eastAsia="pl-PL"/>
        </w:rPr>
        <w:br/>
        <w:t xml:space="preserve">j.t. Dz.U.2024.901, </w:t>
      </w:r>
    </w:p>
    <w:p w:rsidR="00D41457" w:rsidRPr="00D41457" w:rsidRDefault="00D41457" w:rsidP="00D41457">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spellStart"/>
      <w:proofErr w:type="gramStart"/>
      <w:r w:rsidRPr="00D41457">
        <w:rPr>
          <w:rFonts w:ascii="Times New Roman" w:eastAsia="Times New Roman" w:hAnsi="Times New Roman" w:cs="Times New Roman"/>
          <w:sz w:val="24"/>
          <w:szCs w:val="24"/>
          <w:lang w:eastAsia="pl-PL"/>
        </w:rPr>
        <w:t>śds</w:t>
      </w:r>
      <w:proofErr w:type="spellEnd"/>
      <w:proofErr w:type="gramEnd"/>
      <w:r w:rsidRPr="00D41457">
        <w:rPr>
          <w:rFonts w:ascii="Times New Roman" w:eastAsia="Times New Roman" w:hAnsi="Times New Roman" w:cs="Times New Roman"/>
          <w:sz w:val="24"/>
          <w:szCs w:val="24"/>
          <w:lang w:eastAsia="pl-PL"/>
        </w:rPr>
        <w:t xml:space="preserve"> – środowiskowy dom samopomocy,</w:t>
      </w:r>
    </w:p>
    <w:p w:rsidR="00D41457" w:rsidRPr="00D41457" w:rsidRDefault="00D41457" w:rsidP="00D41457">
      <w:pPr>
        <w:numPr>
          <w:ilvl w:val="0"/>
          <w:numId w:val="19"/>
        </w:num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roofErr w:type="spellStart"/>
      <w:proofErr w:type="gramStart"/>
      <w:r w:rsidRPr="00D41457">
        <w:rPr>
          <w:rFonts w:ascii="Times New Roman" w:eastAsia="Times New Roman" w:hAnsi="Times New Roman" w:cs="Times New Roman"/>
          <w:sz w:val="24"/>
          <w:szCs w:val="24"/>
          <w:lang w:eastAsia="pl-PL"/>
        </w:rPr>
        <w:t>dps</w:t>
      </w:r>
      <w:proofErr w:type="spellEnd"/>
      <w:proofErr w:type="gramEnd"/>
      <w:r w:rsidRPr="00D41457">
        <w:rPr>
          <w:rFonts w:ascii="Times New Roman" w:eastAsia="Times New Roman" w:hAnsi="Times New Roman" w:cs="Times New Roman"/>
          <w:sz w:val="24"/>
          <w:szCs w:val="24"/>
          <w:lang w:eastAsia="pl-PL"/>
        </w:rPr>
        <w:t xml:space="preserve"> – dom pomocy społecznej.</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D41457">
        <w:rPr>
          <w:rFonts w:ascii="Times New Roman" w:eastAsia="Times New Roman" w:hAnsi="Times New Roman" w:cs="Times New Roman"/>
          <w:sz w:val="24"/>
          <w:szCs w:val="24"/>
          <w:lang w:eastAsia="zh-CN"/>
        </w:rPr>
        <w:t xml:space="preserve">Przedstawione poniżej dane dotyczące: </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D41457">
        <w:rPr>
          <w:rFonts w:ascii="Times New Roman" w:eastAsia="Times New Roman" w:hAnsi="Times New Roman" w:cs="Times New Roman"/>
          <w:sz w:val="24"/>
          <w:szCs w:val="24"/>
          <w:lang w:eastAsia="zh-CN"/>
        </w:rPr>
        <w:t xml:space="preserve">1) organizacji pracy OPS (pkt I protokołu kontroli), </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D41457">
        <w:rPr>
          <w:rFonts w:ascii="Times New Roman" w:eastAsia="Times New Roman" w:hAnsi="Times New Roman" w:cs="Times New Roman"/>
          <w:sz w:val="24"/>
          <w:szCs w:val="24"/>
          <w:lang w:eastAsia="zh-CN"/>
        </w:rPr>
        <w:t xml:space="preserve">2) sposobu realizacji poszczególnych zadań gminy z zakresu pomocy społecznej oraz ilości przyznanych świadczeń (pkt II protokołu kontroli), </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proofErr w:type="gramStart"/>
      <w:r w:rsidRPr="00D41457">
        <w:rPr>
          <w:rFonts w:ascii="Times New Roman" w:eastAsia="Times New Roman" w:hAnsi="Times New Roman" w:cs="Times New Roman"/>
          <w:sz w:val="24"/>
          <w:szCs w:val="24"/>
          <w:lang w:eastAsia="zh-CN"/>
        </w:rPr>
        <w:t>ustalono</w:t>
      </w:r>
      <w:proofErr w:type="gramEnd"/>
      <w:r w:rsidRPr="00D41457">
        <w:rPr>
          <w:rFonts w:ascii="Times New Roman" w:eastAsia="Times New Roman" w:hAnsi="Times New Roman" w:cs="Times New Roman"/>
          <w:sz w:val="24"/>
          <w:szCs w:val="24"/>
          <w:lang w:eastAsia="zh-CN"/>
        </w:rPr>
        <w:t xml:space="preserve"> na podstawie „Protokołu przyjęcia ustnych wyjaśnień” – informacji sporządzonej przez Kierownik Miejskiego </w:t>
      </w:r>
      <w:r w:rsidRPr="00D41457">
        <w:rPr>
          <w:rFonts w:ascii="Times New Roman" w:eastAsia="Times New Roman" w:hAnsi="Times New Roman" w:cs="Times New Roman"/>
          <w:sz w:val="24"/>
          <w:szCs w:val="20"/>
          <w:lang w:eastAsia="pl-PL"/>
        </w:rPr>
        <w:t>Ośrodka Pomocy Społecznej w Dynowie</w:t>
      </w:r>
      <w:r w:rsidRPr="00D41457">
        <w:rPr>
          <w:rFonts w:ascii="Times New Roman" w:eastAsia="Times New Roman" w:hAnsi="Times New Roman" w:cs="Times New Roman"/>
          <w:sz w:val="24"/>
          <w:szCs w:val="24"/>
          <w:lang w:eastAsia="zh-CN"/>
        </w:rPr>
        <w:t>, jak również na podstawie udostępnionych dokumentów oraz akt spraw świadczeniobiorców.</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D41457">
        <w:rPr>
          <w:rFonts w:ascii="Times New Roman" w:eastAsia="Times New Roman" w:hAnsi="Times New Roman" w:cs="Times New Roman"/>
          <w:b/>
          <w:sz w:val="24"/>
          <w:szCs w:val="24"/>
          <w:lang w:eastAsia="zh-CN"/>
        </w:rPr>
        <w:t>Akta kontroli strony od 23 do 57.</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W wyniku przeprowadzonych czynności kontrolnych działalność Miejskiego Ośrodka Pomocy Społecznej w Dynowie, jednostki, która realizuje zadania dotyczące przedmiotu kontroli, </w:t>
      </w:r>
      <w:r w:rsidRPr="00D41457">
        <w:rPr>
          <w:rFonts w:ascii="Times New Roman" w:eastAsia="Times New Roman" w:hAnsi="Times New Roman" w:cs="Times New Roman"/>
          <w:sz w:val="24"/>
          <w:szCs w:val="24"/>
          <w:lang w:eastAsia="pl-PL"/>
        </w:rPr>
        <w:lastRenderedPageBreak/>
        <w:t>oceniono pozytywnie z nieprawidłowościami, a jej uzasadnieniem</w:t>
      </w:r>
      <w:r w:rsidRPr="00D41457">
        <w:rPr>
          <w:rFonts w:ascii="MS Sans Serif" w:eastAsia="Times New Roman" w:hAnsi="MS Sans Serif" w:cs="Times New Roman"/>
          <w:sz w:val="20"/>
          <w:szCs w:val="20"/>
          <w:lang w:eastAsia="pl-PL"/>
        </w:rPr>
        <w:t xml:space="preserve"> </w:t>
      </w:r>
      <w:r w:rsidRPr="00D41457">
        <w:rPr>
          <w:rFonts w:ascii="Times New Roman" w:eastAsia="Times New Roman" w:hAnsi="Times New Roman" w:cs="Times New Roman"/>
          <w:sz w:val="24"/>
          <w:szCs w:val="24"/>
          <w:lang w:eastAsia="pl-PL"/>
        </w:rPr>
        <w:t xml:space="preserve">jest ustalony stan faktyczny </w:t>
      </w:r>
      <w:r w:rsidRPr="00D41457">
        <w:rPr>
          <w:rFonts w:ascii="Times New Roman" w:eastAsia="Times New Roman" w:hAnsi="Times New Roman" w:cs="Times New Roman"/>
          <w:sz w:val="24"/>
          <w:szCs w:val="24"/>
          <w:lang w:eastAsia="pl-PL"/>
        </w:rPr>
        <w:br/>
        <w:t>i prawny.</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Ustalenia kontroli.</w:t>
      </w:r>
    </w:p>
    <w:p w:rsidR="00D41457" w:rsidRPr="00D41457" w:rsidRDefault="00D41457" w:rsidP="00D41457">
      <w:pPr>
        <w:overflowPunct w:val="0"/>
        <w:autoSpaceDE w:val="0"/>
        <w:autoSpaceDN w:val="0"/>
        <w:adjustRightInd w:val="0"/>
        <w:spacing w:after="0" w:line="360" w:lineRule="auto"/>
        <w:contextualSpacing/>
        <w:mirrorIndents/>
        <w:jc w:val="both"/>
        <w:textAlignment w:val="baseline"/>
        <w:rPr>
          <w:rFonts w:ascii="Times New Roman" w:eastAsia="Times New Roman" w:hAnsi="Times New Roman" w:cs="Times New Roman"/>
          <w:b/>
          <w:sz w:val="24"/>
          <w:szCs w:val="24"/>
          <w:lang w:eastAsia="zh-CN"/>
        </w:rPr>
      </w:pPr>
      <w:r w:rsidRPr="00D41457">
        <w:rPr>
          <w:rFonts w:ascii="Times New Roman" w:eastAsia="Times New Roman" w:hAnsi="Times New Roman" w:cs="Times New Roman"/>
          <w:b/>
          <w:sz w:val="24"/>
          <w:szCs w:val="24"/>
          <w:lang w:eastAsia="zh-CN"/>
        </w:rPr>
        <w:t>Sposób realizacji zaleceń pokontrolnych wydanych w wyniku poprzedniej kontroli.</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zh-CN"/>
        </w:rPr>
      </w:pPr>
      <w:r w:rsidRPr="00D41457">
        <w:rPr>
          <w:rFonts w:ascii="Times New Roman" w:eastAsia="Times New Roman" w:hAnsi="Times New Roman" w:cs="Times New Roman"/>
          <w:sz w:val="24"/>
          <w:szCs w:val="24"/>
          <w:lang w:eastAsia="zh-CN"/>
        </w:rPr>
        <w:t xml:space="preserve">W wyniku kontroli kompleksowej przeprowadzonej w 2017 roku, do Kierownika MOPS </w:t>
      </w:r>
      <w:r w:rsidRPr="00D41457">
        <w:rPr>
          <w:rFonts w:ascii="Times New Roman" w:eastAsia="Times New Roman" w:hAnsi="Times New Roman" w:cs="Times New Roman"/>
          <w:sz w:val="24"/>
          <w:szCs w:val="24"/>
          <w:lang w:eastAsia="zh-CN"/>
        </w:rPr>
        <w:br/>
        <w:t xml:space="preserve">w Dynowie skierowano zalecenia pokontrolne głównie dotyczące kompletowania i prowadzenia dokumentacji, błędnego ustalania świadczeń. </w:t>
      </w:r>
      <w:r w:rsidRPr="00D41457">
        <w:rPr>
          <w:rFonts w:ascii="Times New Roman" w:eastAsia="Times New Roman" w:hAnsi="Times New Roman" w:cs="Times New Roman"/>
          <w:color w:val="000000"/>
          <w:sz w:val="24"/>
          <w:szCs w:val="24"/>
          <w:lang w:eastAsia="pl-PL"/>
        </w:rPr>
        <w:t xml:space="preserve">Powyższe zalecenia zostały zrealizowane, co potwierdzają ustalenia aktualnej kontroli. </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D41457">
        <w:rPr>
          <w:rFonts w:ascii="Times New Roman" w:eastAsia="Times New Roman" w:hAnsi="Times New Roman" w:cs="Times New Roman"/>
          <w:b/>
          <w:sz w:val="24"/>
          <w:szCs w:val="20"/>
          <w:u w:val="single"/>
          <w:lang w:eastAsia="pl-PL"/>
        </w:rPr>
        <w:t xml:space="preserve">I. Organizacja pracy </w:t>
      </w:r>
      <w:proofErr w:type="spellStart"/>
      <w:r w:rsidRPr="00D41457">
        <w:rPr>
          <w:rFonts w:ascii="Times New Roman" w:eastAsia="Times New Roman" w:hAnsi="Times New Roman" w:cs="Times New Roman"/>
          <w:b/>
          <w:sz w:val="24"/>
          <w:szCs w:val="20"/>
          <w:u w:val="single"/>
          <w:lang w:eastAsia="pl-PL"/>
        </w:rPr>
        <w:t>ops</w:t>
      </w:r>
      <w:proofErr w:type="spellEnd"/>
      <w:r w:rsidRPr="00D41457">
        <w:rPr>
          <w:rFonts w:ascii="Times New Roman" w:eastAsia="Times New Roman" w:hAnsi="Times New Roman" w:cs="Times New Roman"/>
          <w:b/>
          <w:sz w:val="24"/>
          <w:szCs w:val="20"/>
          <w:u w:val="single"/>
          <w:lang w:eastAsia="pl-PL"/>
        </w:rPr>
        <w:t>.</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b/>
          <w:sz w:val="24"/>
          <w:szCs w:val="20"/>
          <w:lang w:eastAsia="pl-PL"/>
        </w:rPr>
        <w:t xml:space="preserve">1. Warunki lokalowe </w:t>
      </w:r>
      <w:proofErr w:type="spellStart"/>
      <w:r w:rsidRPr="00D41457">
        <w:rPr>
          <w:rFonts w:ascii="Times New Roman" w:eastAsia="Times New Roman" w:hAnsi="Times New Roman" w:cs="Times New Roman"/>
          <w:b/>
          <w:sz w:val="24"/>
          <w:szCs w:val="20"/>
          <w:lang w:eastAsia="pl-PL"/>
        </w:rPr>
        <w:t>ops</w:t>
      </w:r>
      <w:proofErr w:type="spellEnd"/>
      <w:r w:rsidRPr="00D41457">
        <w:rPr>
          <w:rFonts w:ascii="Times New Roman" w:eastAsia="Times New Roman" w:hAnsi="Times New Roman" w:cs="Times New Roman"/>
          <w:b/>
          <w:sz w:val="24"/>
          <w:szCs w:val="20"/>
          <w:lang w:eastAsia="pl-PL"/>
        </w:rPr>
        <w:t>.</w:t>
      </w:r>
      <w:r w:rsidRPr="00D41457">
        <w:rPr>
          <w:rFonts w:ascii="Times New Roman" w:eastAsia="Times New Roman" w:hAnsi="Times New Roman" w:cs="Times New Roman"/>
          <w:sz w:val="24"/>
          <w:szCs w:val="20"/>
          <w:lang w:eastAsia="pl-PL"/>
        </w:rPr>
        <w:t xml:space="preserve"> </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Miejski Ośrodek Pomocy Społecznej w Dynowie mieści się na parterze budynku Urzędu Miasta, dysponuje 4 pokojami 1 pokój zajmują pracownicy socjalni, drugi inspektorzy, trzeci główny księgowy, czwarty kierownik MOPS. Ponadto pracownicy socjalni mają możliwość swobodnego przyjmowania stron w dodatkowym pokoju znajdującym się na parterze budynku Urzędu Miasta, użytkowanym wspólnie z Referatem Gospodarki Komunalnej.</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W najbliższych latach planowany jest remont budynku, w </w:t>
      </w:r>
      <w:proofErr w:type="gramStart"/>
      <w:r w:rsidRPr="00D41457">
        <w:rPr>
          <w:rFonts w:ascii="Times New Roman" w:eastAsia="Times New Roman" w:hAnsi="Times New Roman" w:cs="Times New Roman"/>
          <w:sz w:val="24"/>
          <w:szCs w:val="20"/>
          <w:lang w:eastAsia="pl-PL"/>
        </w:rPr>
        <w:t>trakcie którego</w:t>
      </w:r>
      <w:proofErr w:type="gramEnd"/>
      <w:r w:rsidRPr="00D41457">
        <w:rPr>
          <w:rFonts w:ascii="Times New Roman" w:eastAsia="Times New Roman" w:hAnsi="Times New Roman" w:cs="Times New Roman"/>
          <w:sz w:val="24"/>
          <w:szCs w:val="20"/>
          <w:lang w:eastAsia="pl-PL"/>
        </w:rPr>
        <w:t xml:space="preserve"> zostaną zlikwidowane bariery architektoniczne w postaci schodów, będzie zrobiony podjazd dla osób niepełnosprawnych oraz windy. </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MOPS w Dynowie Urzęduje w poniedziałki od</w:t>
      </w:r>
      <w:proofErr w:type="gramStart"/>
      <w:r w:rsidRPr="00D41457">
        <w:rPr>
          <w:rFonts w:ascii="Times New Roman" w:eastAsia="Times New Roman" w:hAnsi="Times New Roman" w:cs="Times New Roman"/>
          <w:sz w:val="24"/>
          <w:szCs w:val="20"/>
          <w:lang w:eastAsia="pl-PL"/>
        </w:rPr>
        <w:t xml:space="preserve"> 8:00 do</w:t>
      </w:r>
      <w:proofErr w:type="gramEnd"/>
      <w:r w:rsidRPr="00D41457">
        <w:rPr>
          <w:rFonts w:ascii="Times New Roman" w:eastAsia="Times New Roman" w:hAnsi="Times New Roman" w:cs="Times New Roman"/>
          <w:sz w:val="24"/>
          <w:szCs w:val="20"/>
          <w:lang w:eastAsia="pl-PL"/>
        </w:rPr>
        <w:t xml:space="preserve"> 16:00 i od wtorku do piątku od 7:00 do 15:00. Kierownik Ośrodka przyjmuje strony w godzinach pracy MOPS.</w:t>
      </w:r>
    </w:p>
    <w:p w:rsidR="00D41457" w:rsidRPr="00D41457" w:rsidRDefault="00D41457" w:rsidP="00D41457">
      <w:pPr>
        <w:suppressAutoHyphens/>
        <w:overflowPunct w:val="0"/>
        <w:autoSpaceDE w:val="0"/>
        <w:spacing w:after="0" w:line="360" w:lineRule="auto"/>
        <w:jc w:val="both"/>
        <w:rPr>
          <w:rFonts w:ascii="Times New Roman" w:eastAsia="Times New Roman" w:hAnsi="Times New Roman" w:cs="Times New Roman"/>
          <w:b/>
          <w:sz w:val="24"/>
          <w:szCs w:val="20"/>
          <w:lang w:eastAsia="pl-PL"/>
        </w:rPr>
      </w:pPr>
    </w:p>
    <w:p w:rsidR="00D41457" w:rsidRPr="00D41457" w:rsidRDefault="00D41457" w:rsidP="00D41457">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b/>
          <w:sz w:val="24"/>
          <w:szCs w:val="20"/>
          <w:lang w:eastAsia="pl-PL"/>
        </w:rPr>
        <w:t>2. Dokumenty regulujące funkcjonowanie OPS.</w:t>
      </w:r>
    </w:p>
    <w:p w:rsidR="00D41457" w:rsidRPr="00D41457" w:rsidRDefault="00D41457" w:rsidP="00D41457">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MOPS w Dynowie został utworzony na podstawie Uchwały Nr II</w:t>
      </w:r>
      <w:proofErr w:type="gramStart"/>
      <w:r w:rsidRPr="00D41457">
        <w:rPr>
          <w:rFonts w:ascii="Times New Roman" w:eastAsia="Times New Roman" w:hAnsi="Times New Roman" w:cs="Times New Roman"/>
          <w:sz w:val="24"/>
          <w:szCs w:val="20"/>
          <w:lang w:eastAsia="pl-PL"/>
        </w:rPr>
        <w:t>)16)92 Rady</w:t>
      </w:r>
      <w:proofErr w:type="gramEnd"/>
      <w:r w:rsidRPr="00D41457">
        <w:rPr>
          <w:rFonts w:ascii="Times New Roman" w:eastAsia="Times New Roman" w:hAnsi="Times New Roman" w:cs="Times New Roman"/>
          <w:sz w:val="24"/>
          <w:szCs w:val="20"/>
          <w:lang w:eastAsia="pl-PL"/>
        </w:rPr>
        <w:t xml:space="preserve"> Miejskiej </w:t>
      </w:r>
      <w:r w:rsidRPr="00D41457">
        <w:rPr>
          <w:rFonts w:ascii="Times New Roman" w:eastAsia="Times New Roman" w:hAnsi="Times New Roman" w:cs="Times New Roman"/>
          <w:sz w:val="24"/>
          <w:szCs w:val="20"/>
          <w:lang w:eastAsia="pl-PL"/>
        </w:rPr>
        <w:br/>
        <w:t>w Dynowie z dnia 28 stycznia 1992 r. w sprawie powołania Miejskiego Ośrodka Pomocy Społecznej.</w:t>
      </w:r>
    </w:p>
    <w:p w:rsidR="00D41457" w:rsidRPr="00D41457" w:rsidRDefault="00D41457" w:rsidP="00D41457">
      <w:pPr>
        <w:suppressAutoHyphens/>
        <w:overflowPunct w:val="0"/>
        <w:autoSpaceDE w:val="0"/>
        <w:autoSpaceDN w:val="0"/>
        <w:adjustRightInd w:val="0"/>
        <w:spacing w:after="0" w:line="360" w:lineRule="auto"/>
        <w:contextualSpacing/>
        <w:mirrorIndents/>
        <w:jc w:val="both"/>
        <w:rPr>
          <w:rFonts w:ascii="Times New Roman" w:eastAsia="Times New Roman" w:hAnsi="Times New Roman" w:cs="Times New Roman"/>
          <w:bCs/>
          <w:sz w:val="24"/>
          <w:szCs w:val="20"/>
          <w:lang w:eastAsia="pl-PL"/>
        </w:rPr>
      </w:pPr>
      <w:r w:rsidRPr="00D41457">
        <w:rPr>
          <w:rFonts w:ascii="Times New Roman" w:eastAsia="Times New Roman" w:hAnsi="Times New Roman" w:cs="Times New Roman"/>
          <w:bCs/>
          <w:sz w:val="24"/>
          <w:szCs w:val="20"/>
          <w:lang w:eastAsia="pl-PL"/>
        </w:rPr>
        <w:t>Ośrodek działa w oparciu o:</w:t>
      </w:r>
    </w:p>
    <w:p w:rsidR="00D41457" w:rsidRPr="00D41457" w:rsidRDefault="00D41457" w:rsidP="00D41457">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statut uchwalony Uchwałą Nr XXXV/208/13 Rady Miasta Dynów z dnia 29 sierpnia 2013 r. kolejno zmieniony Uchwałą Nr LVI352/23 i Nr LVII/370/23.</w:t>
      </w:r>
    </w:p>
    <w:p w:rsidR="00D41457" w:rsidRPr="00D41457" w:rsidRDefault="00D41457" w:rsidP="00D41457">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Regulamin MOPS w Dynowie wprowadzony Zarządzeniem Kierownika MOPS w Dynowie Nr 5/2015 z dnia 29.05.2015 </w:t>
      </w:r>
      <w:proofErr w:type="gramStart"/>
      <w:r w:rsidRPr="00D41457">
        <w:rPr>
          <w:rFonts w:ascii="Times New Roman" w:eastAsia="Times New Roman" w:hAnsi="Times New Roman" w:cs="Times New Roman"/>
          <w:sz w:val="24"/>
          <w:szCs w:val="20"/>
          <w:lang w:eastAsia="pl-PL"/>
        </w:rPr>
        <w:t>r</w:t>
      </w:r>
      <w:proofErr w:type="gramEnd"/>
      <w:r w:rsidRPr="00D41457">
        <w:rPr>
          <w:rFonts w:ascii="Times New Roman" w:eastAsia="Times New Roman" w:hAnsi="Times New Roman" w:cs="Times New Roman"/>
          <w:sz w:val="24"/>
          <w:szCs w:val="20"/>
          <w:lang w:eastAsia="pl-PL"/>
        </w:rPr>
        <w:t xml:space="preserve">., kolejno zmieniony Zarządzeniem Kierownika MOPS w Dynowie Nr 2/16 z dnia 22.02.2016 </w:t>
      </w:r>
      <w:proofErr w:type="gramStart"/>
      <w:r w:rsidRPr="00D41457">
        <w:rPr>
          <w:rFonts w:ascii="Times New Roman" w:eastAsia="Times New Roman" w:hAnsi="Times New Roman" w:cs="Times New Roman"/>
          <w:sz w:val="24"/>
          <w:szCs w:val="20"/>
          <w:lang w:eastAsia="pl-PL"/>
        </w:rPr>
        <w:t>r</w:t>
      </w:r>
      <w:proofErr w:type="gramEnd"/>
      <w:r w:rsidRPr="00D41457">
        <w:rPr>
          <w:rFonts w:ascii="Times New Roman" w:eastAsia="Times New Roman" w:hAnsi="Times New Roman" w:cs="Times New Roman"/>
          <w:sz w:val="24"/>
          <w:szCs w:val="20"/>
          <w:lang w:eastAsia="pl-PL"/>
        </w:rPr>
        <w:t xml:space="preserve">. oraz Nr 1/2018 z dnia 02.01.2018 </w:t>
      </w:r>
      <w:proofErr w:type="gramStart"/>
      <w:r w:rsidRPr="00D41457">
        <w:rPr>
          <w:rFonts w:ascii="Times New Roman" w:eastAsia="Times New Roman" w:hAnsi="Times New Roman" w:cs="Times New Roman"/>
          <w:sz w:val="24"/>
          <w:szCs w:val="20"/>
          <w:lang w:eastAsia="pl-PL"/>
        </w:rPr>
        <w:t>r</w:t>
      </w:r>
      <w:proofErr w:type="gramEnd"/>
      <w:r w:rsidRPr="00D41457">
        <w:rPr>
          <w:rFonts w:ascii="Times New Roman" w:eastAsia="Times New Roman" w:hAnsi="Times New Roman" w:cs="Times New Roman"/>
          <w:sz w:val="24"/>
          <w:szCs w:val="20"/>
          <w:lang w:eastAsia="pl-PL"/>
        </w:rPr>
        <w:t>.</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D41457">
        <w:rPr>
          <w:rFonts w:ascii="Times New Roman" w:eastAsia="Times New Roman" w:hAnsi="Times New Roman" w:cs="Times New Roman"/>
          <w:b/>
          <w:sz w:val="24"/>
          <w:szCs w:val="24"/>
          <w:lang w:eastAsia="zh-CN"/>
        </w:rPr>
        <w:t>Akta kontroli strony od 58 do 87.</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lastRenderedPageBreak/>
        <w:t xml:space="preserve">W strukturze Miejskiego Ośrodka Pomocy Społecznej w Dynowie od grudnia 2023 </w:t>
      </w:r>
      <w:proofErr w:type="gramStart"/>
      <w:r w:rsidRPr="00D41457">
        <w:rPr>
          <w:rFonts w:ascii="Times New Roman" w:eastAsia="Times New Roman" w:hAnsi="Times New Roman" w:cs="Times New Roman"/>
          <w:sz w:val="24"/>
          <w:szCs w:val="20"/>
          <w:lang w:eastAsia="pl-PL"/>
        </w:rPr>
        <w:t>r.  funkcjonuje</w:t>
      </w:r>
      <w:proofErr w:type="gramEnd"/>
      <w:r w:rsidRPr="00D41457">
        <w:rPr>
          <w:rFonts w:ascii="Times New Roman" w:eastAsia="Times New Roman" w:hAnsi="Times New Roman" w:cs="Times New Roman"/>
          <w:sz w:val="24"/>
          <w:szCs w:val="20"/>
          <w:lang w:eastAsia="pl-PL"/>
        </w:rPr>
        <w:t xml:space="preserve"> Klub Senior + Uchwała Nr LVI352/23 Rady Miasta Dynów w sprawie zmiany Statutu Miejskiego Ośrodka Pomocy Społecznej w Dynowie, Uchwała Nr LVII/370/23 z dnia 28 grudnia 2023 r. w sprawie zmiany Uchwały Nr LVI352/23 Rady Miasta Dynów w sprawie zmiany Statutu Miejskiego Ośrodka Pomocy Społecznej w Dynowie. </w:t>
      </w:r>
    </w:p>
    <w:p w:rsidR="00D41457" w:rsidRPr="00D41457" w:rsidRDefault="00D41457" w:rsidP="00D41457">
      <w:pPr>
        <w:suppressAutoHyphens/>
        <w:overflowPunct w:val="0"/>
        <w:autoSpaceDE w:val="0"/>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Poza zadaniami z pomocy społecznej Ośrodek realizuje również następujące zadania:</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Prowadzenie postępowań i wydawanie decyzji w sprawach zaliczek alimentacyjnych, świadczeń z funduszu alimentacyjnego, świadczeń rodzinnych, dłużników alimentacyjnych.</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Prowadzenie postępowań w sprawach z zakresu świadczeń opieki zdrowotnej finansowanych ze środków publicznych i wydawania decyzji administracyjnych.</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Prowadzenie postępowań i wydawanie decyzji w sprawach o zasiłki dla opiekunów.</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 Prowadzenie postępowań i wydawanie decyzji w sprawach świadczenia wychowawczego.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 Realizacja zadań wynikających z ustawy o Karcie Dużej Rodziny.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Prowadzenie postępowań i wydawanie decyzji w sprawach z zakresu wspierania rodziny.</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Prowadzenie postępowań i wydawanie decyzji w sprawach o jednorazowe świadczenia określone w art. 10 ustawy z dnia 4 listopada 2016 r. o wsparciu kobiet w ciąży i rodzin „Za życiem”.</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w:t>
      </w:r>
      <w:r w:rsidRPr="00D41457">
        <w:rPr>
          <w:rFonts w:ascii="Times New Roman" w:eastAsia="Calibri" w:hAnsi="Times New Roman" w:cs="Times New Roman"/>
          <w:bCs/>
          <w:sz w:val="24"/>
          <w:szCs w:val="24"/>
        </w:rPr>
        <w:t xml:space="preserve">Prowadzenie postępowań i wydawanie zaświadczeń o dochodach osobom ubiegającym się </w:t>
      </w:r>
      <w:r w:rsidRPr="00D41457">
        <w:rPr>
          <w:rFonts w:ascii="Times New Roman" w:eastAsia="Calibri" w:hAnsi="Times New Roman" w:cs="Times New Roman"/>
          <w:bCs/>
          <w:sz w:val="24"/>
          <w:szCs w:val="24"/>
        </w:rPr>
        <w:br/>
        <w:t>o przyznanie dofinansowania z Narodowego</w:t>
      </w:r>
      <w:r w:rsidRPr="00D41457">
        <w:rPr>
          <w:rFonts w:ascii="Times New Roman" w:eastAsia="Calibri" w:hAnsi="Times New Roman" w:cs="Times New Roman"/>
          <w:b/>
          <w:bCs/>
          <w:sz w:val="24"/>
          <w:szCs w:val="24"/>
        </w:rPr>
        <w:t xml:space="preserve"> </w:t>
      </w:r>
      <w:r w:rsidRPr="00D41457">
        <w:rPr>
          <w:rFonts w:ascii="Times New Roman" w:eastAsia="Calibri" w:hAnsi="Times New Roman" w:cs="Times New Roman"/>
          <w:bCs/>
          <w:sz w:val="24"/>
          <w:szCs w:val="24"/>
        </w:rPr>
        <w:t>Funduszu lub Wojewódzkiego Funduszu Ochrony Środowiska i Gospodarki Wodnej.</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Prowadzenie postępowań w sprawach dodatku osłonowego.</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Prowadzenie postępowań w sprawach jednorazowego świadczenia pieniężnego dla obywateli Ukrainy.</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Prowadzenie postępowań dotyczących wypłaty dodatku węglowego.</w:t>
      </w:r>
    </w:p>
    <w:p w:rsidR="00D41457" w:rsidRPr="00D41457" w:rsidRDefault="00D41457" w:rsidP="00D41457">
      <w:pPr>
        <w:overflowPunct w:val="0"/>
        <w:autoSpaceDE w:val="0"/>
        <w:autoSpaceDN w:val="0"/>
        <w:adjustRightInd w:val="0"/>
        <w:spacing w:after="0" w:line="360" w:lineRule="auto"/>
        <w:jc w:val="both"/>
        <w:rPr>
          <w:rFonts w:ascii="Times New Roman" w:eastAsia="Lucida Sans Unicode" w:hAnsi="Times New Roman" w:cs="Times New Roman"/>
          <w:bCs/>
          <w:kern w:val="1"/>
          <w:sz w:val="24"/>
          <w:szCs w:val="24"/>
        </w:rPr>
      </w:pPr>
      <w:r w:rsidRPr="00D41457">
        <w:rPr>
          <w:rFonts w:ascii="Times New Roman" w:eastAsia="Times New Roman" w:hAnsi="Times New Roman" w:cs="Times New Roman"/>
          <w:sz w:val="24"/>
          <w:szCs w:val="24"/>
          <w:lang w:eastAsia="pl-PL"/>
        </w:rPr>
        <w:t>- P</w:t>
      </w:r>
      <w:r w:rsidRPr="00D41457">
        <w:rPr>
          <w:rFonts w:ascii="Times New Roman" w:eastAsia="Lucida Sans Unicode" w:hAnsi="Times New Roman" w:cs="Times New Roman"/>
          <w:bCs/>
          <w:kern w:val="1"/>
          <w:sz w:val="24"/>
          <w:szCs w:val="24"/>
        </w:rPr>
        <w:t>rowadzenie postępowań dotyczących refundacji podatku VAT dla odbiorców paliw gazowych.</w:t>
      </w:r>
    </w:p>
    <w:p w:rsidR="00D41457" w:rsidRPr="00D41457" w:rsidRDefault="00D41457" w:rsidP="00D41457">
      <w:pPr>
        <w:overflowPunct w:val="0"/>
        <w:autoSpaceDE w:val="0"/>
        <w:autoSpaceDN w:val="0"/>
        <w:adjustRightInd w:val="0"/>
        <w:spacing w:after="0" w:line="360" w:lineRule="auto"/>
        <w:jc w:val="both"/>
        <w:rPr>
          <w:rFonts w:ascii="Times New Roman" w:eastAsia="SimSun" w:hAnsi="Times New Roman" w:cs="Mangal"/>
          <w:bCs/>
          <w:kern w:val="1"/>
          <w:sz w:val="24"/>
          <w:szCs w:val="24"/>
          <w:lang w:eastAsia="hi-IN" w:bidi="hi-IN"/>
        </w:rPr>
      </w:pPr>
      <w:r w:rsidRPr="00D41457">
        <w:rPr>
          <w:rFonts w:ascii="Times New Roman" w:eastAsia="Lucida Sans Unicode" w:hAnsi="Times New Roman" w:cs="Times New Roman"/>
          <w:bCs/>
          <w:kern w:val="1"/>
          <w:sz w:val="24"/>
          <w:szCs w:val="24"/>
        </w:rPr>
        <w:t>- P</w:t>
      </w:r>
      <w:r w:rsidRPr="00D41457">
        <w:rPr>
          <w:rFonts w:ascii="Times New Roman" w:eastAsia="SimSun" w:hAnsi="Times New Roman" w:cs="Mangal"/>
          <w:bCs/>
          <w:kern w:val="1"/>
          <w:sz w:val="24"/>
          <w:szCs w:val="24"/>
          <w:lang w:eastAsia="hi-IN" w:bidi="hi-IN"/>
        </w:rPr>
        <w:t>rowadzenie postępowań w sprawach dotyczących wypłaty bonu energetycznego.</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Upoważnienia kierownika </w:t>
      </w:r>
      <w:proofErr w:type="spellStart"/>
      <w:r w:rsidRPr="00D41457">
        <w:rPr>
          <w:rFonts w:ascii="Times New Roman" w:eastAsia="Times New Roman" w:hAnsi="Times New Roman" w:cs="Times New Roman"/>
          <w:sz w:val="24"/>
          <w:szCs w:val="20"/>
          <w:lang w:eastAsia="pl-PL"/>
        </w:rPr>
        <w:t>ops</w:t>
      </w:r>
      <w:proofErr w:type="spellEnd"/>
      <w:r w:rsidRPr="00D41457">
        <w:rPr>
          <w:rFonts w:ascii="Times New Roman" w:eastAsia="Times New Roman" w:hAnsi="Times New Roman" w:cs="Times New Roman"/>
          <w:sz w:val="24"/>
          <w:szCs w:val="20"/>
          <w:lang w:eastAsia="pl-PL"/>
        </w:rPr>
        <w:t xml:space="preserve"> i innych osób do wydawania decyzji w zakresie pomocy społecznej:</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1. Zarządzenie Nr 71/0050/2024 Burmistrza Miasta Dynów z dnia 02 września 2024 r. </w:t>
      </w:r>
      <w:r w:rsidRPr="00D41457">
        <w:rPr>
          <w:rFonts w:ascii="Times New Roman" w:eastAsia="Times New Roman" w:hAnsi="Times New Roman" w:cs="Times New Roman"/>
          <w:sz w:val="24"/>
          <w:szCs w:val="20"/>
          <w:lang w:eastAsia="pl-PL"/>
        </w:rPr>
        <w:br/>
        <w:t xml:space="preserve">w sprawie upoważnienia Pani Teresy </w:t>
      </w:r>
      <w:proofErr w:type="spellStart"/>
      <w:r w:rsidRPr="00D41457">
        <w:rPr>
          <w:rFonts w:ascii="Times New Roman" w:eastAsia="Times New Roman" w:hAnsi="Times New Roman" w:cs="Times New Roman"/>
          <w:sz w:val="24"/>
          <w:szCs w:val="20"/>
          <w:lang w:eastAsia="pl-PL"/>
        </w:rPr>
        <w:t>Pyrda</w:t>
      </w:r>
      <w:proofErr w:type="spellEnd"/>
      <w:r w:rsidRPr="00D41457">
        <w:rPr>
          <w:rFonts w:ascii="Times New Roman" w:eastAsia="Times New Roman" w:hAnsi="Times New Roman" w:cs="Times New Roman"/>
          <w:sz w:val="24"/>
          <w:szCs w:val="20"/>
          <w:lang w:eastAsia="pl-PL"/>
        </w:rPr>
        <w:t xml:space="preserve"> – Kierownika Miejskiego Ośrodka Pomocy Społecznej w Dynowie.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lastRenderedPageBreak/>
        <w:t xml:space="preserve">2. Zarządzenie Nr 32/MOPS/0050/2021 Burmistrza Miasta Dynów z dnia 23.06.2021 </w:t>
      </w:r>
      <w:proofErr w:type="gramStart"/>
      <w:r w:rsidRPr="00D41457">
        <w:rPr>
          <w:rFonts w:ascii="Times New Roman" w:eastAsia="Times New Roman" w:hAnsi="Times New Roman" w:cs="Times New Roman"/>
          <w:sz w:val="24"/>
          <w:szCs w:val="20"/>
          <w:lang w:eastAsia="pl-PL"/>
        </w:rPr>
        <w:t>r</w:t>
      </w:r>
      <w:proofErr w:type="gramEnd"/>
      <w:r w:rsidRPr="00D41457">
        <w:rPr>
          <w:rFonts w:ascii="Times New Roman" w:eastAsia="Times New Roman" w:hAnsi="Times New Roman" w:cs="Times New Roman"/>
          <w:sz w:val="24"/>
          <w:szCs w:val="20"/>
          <w:lang w:eastAsia="pl-PL"/>
        </w:rPr>
        <w:t xml:space="preserve">. </w:t>
      </w:r>
      <w:r w:rsidRPr="00D41457">
        <w:rPr>
          <w:rFonts w:ascii="Times New Roman" w:eastAsia="Times New Roman" w:hAnsi="Times New Roman" w:cs="Times New Roman"/>
          <w:sz w:val="24"/>
          <w:szCs w:val="20"/>
          <w:lang w:eastAsia="pl-PL"/>
        </w:rPr>
        <w:br/>
        <w:t>w sprawie upoważnienia Eweliny Wolańskiej pracownika Miejskiego Ośrodka Pomocy Społecznej w Dynowie.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3. Upoważnienie Burmistrza Miasta Dynów Pani Anety Banat na wniosek kierownika </w:t>
      </w:r>
      <w:proofErr w:type="gramStart"/>
      <w:r w:rsidRPr="00D41457">
        <w:rPr>
          <w:rFonts w:ascii="Times New Roman" w:eastAsia="Times New Roman" w:hAnsi="Times New Roman" w:cs="Times New Roman"/>
          <w:sz w:val="24"/>
          <w:szCs w:val="20"/>
          <w:lang w:eastAsia="pl-PL"/>
        </w:rPr>
        <w:t>MOPS-  Ks</w:t>
      </w:r>
      <w:proofErr w:type="gramEnd"/>
      <w:r w:rsidRPr="00D41457">
        <w:rPr>
          <w:rFonts w:ascii="Times New Roman" w:eastAsia="Times New Roman" w:hAnsi="Times New Roman" w:cs="Times New Roman"/>
          <w:sz w:val="24"/>
          <w:szCs w:val="20"/>
          <w:lang w:eastAsia="pl-PL"/>
        </w:rPr>
        <w:t xml:space="preserve">.0052.2.2014 z dnia 02.01.2014 </w:t>
      </w:r>
      <w:proofErr w:type="gramStart"/>
      <w:r w:rsidRPr="00D41457">
        <w:rPr>
          <w:rFonts w:ascii="Times New Roman" w:eastAsia="Times New Roman" w:hAnsi="Times New Roman" w:cs="Times New Roman"/>
          <w:sz w:val="24"/>
          <w:szCs w:val="20"/>
          <w:lang w:eastAsia="pl-PL"/>
        </w:rPr>
        <w:t>r</w:t>
      </w:r>
      <w:proofErr w:type="gramEnd"/>
      <w:r w:rsidRPr="00D41457">
        <w:rPr>
          <w:rFonts w:ascii="Times New Roman" w:eastAsia="Times New Roman" w:hAnsi="Times New Roman" w:cs="Times New Roman"/>
          <w:sz w:val="24"/>
          <w:szCs w:val="20"/>
          <w:lang w:eastAsia="pl-PL"/>
        </w:rPr>
        <w:t xml:space="preserve">. </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D41457">
        <w:rPr>
          <w:rFonts w:ascii="Times New Roman" w:eastAsia="Times New Roman" w:hAnsi="Times New Roman" w:cs="Times New Roman"/>
          <w:b/>
          <w:sz w:val="24"/>
          <w:szCs w:val="24"/>
          <w:lang w:eastAsia="zh-CN"/>
        </w:rPr>
        <w:t>Akta kontroli strony od 25 do 85.</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b/>
          <w:sz w:val="24"/>
          <w:szCs w:val="20"/>
          <w:lang w:eastAsia="pl-PL"/>
        </w:rPr>
        <w:t>3. Obowiązujące uchwały rady gminy/miasta, zawarte porozumienia, umowy dotyczące realizacji zadań z zakresu pomocy społecznej.</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D41457">
        <w:rPr>
          <w:rFonts w:ascii="Times New Roman" w:eastAsia="Times New Roman" w:hAnsi="Times New Roman" w:cs="Times New Roman"/>
          <w:sz w:val="24"/>
          <w:szCs w:val="20"/>
          <w:u w:val="single"/>
          <w:lang w:eastAsia="pl-PL"/>
        </w:rPr>
        <w:t>Uchwały dotyczące: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w:t>
      </w:r>
      <w:r w:rsidRPr="00D41457">
        <w:rPr>
          <w:rFonts w:ascii="Times New Roman" w:eastAsia="Times New Roman" w:hAnsi="Times New Roman" w:cs="Times New Roman"/>
          <w:sz w:val="24"/>
          <w:szCs w:val="24"/>
          <w:lang w:eastAsia="zh-CN"/>
        </w:rPr>
        <w:t>Uchwała Nr XXIII/143/16 Rady Miasta Dynów z dnia 8 grudnia 2016 r. w sprawie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z opłat, jak również tryb ich pobierania (ze zm.)</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w:t>
      </w:r>
      <w:r w:rsidRPr="00D41457">
        <w:rPr>
          <w:rFonts w:ascii="Times New Roman" w:eastAsia="Times New Roman" w:hAnsi="Times New Roman" w:cs="Times New Roman"/>
          <w:sz w:val="24"/>
          <w:szCs w:val="24"/>
          <w:lang w:eastAsia="pl-PL"/>
        </w:rPr>
        <w:t xml:space="preserve"> Uchwała Nr LVI/349/23 Rady Miasta Dynów z dnia 28 listopada 2023 r. w sprawie przyjęcia wieloletniego programu „Posiłek w szkole i domu" Miasta Dynów na lata 2024-2028.</w:t>
      </w: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 Uchwała NR LVI/350/23 Rady Miasta Dynów z dnia 28 listopada 2023 r. w sprawie podwyższenia kryterium dochodowego uprawniającego do przyznania nieodpłatnej pomocy </w:t>
      </w:r>
      <w:r w:rsidRPr="00D41457">
        <w:rPr>
          <w:rFonts w:ascii="Times New Roman" w:eastAsia="Times New Roman" w:hAnsi="Times New Roman" w:cs="Times New Roman"/>
          <w:sz w:val="24"/>
          <w:szCs w:val="24"/>
          <w:lang w:eastAsia="pl-PL"/>
        </w:rPr>
        <w:br/>
        <w:t xml:space="preserve">w zakresie dożywiania w ramach wieloletniego rządowego programu "Posiłek w szkole </w:t>
      </w:r>
      <w:r w:rsidRPr="00D41457">
        <w:rPr>
          <w:rFonts w:ascii="Times New Roman" w:eastAsia="Times New Roman" w:hAnsi="Times New Roman" w:cs="Times New Roman"/>
          <w:sz w:val="24"/>
          <w:szCs w:val="24"/>
          <w:lang w:eastAsia="pl-PL"/>
        </w:rPr>
        <w:br/>
        <w:t>i w domu" na lata 2024-2028.</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Uchwała</w:t>
      </w:r>
      <w:r w:rsidRPr="00D41457">
        <w:rPr>
          <w:rFonts w:ascii="Times New Roman" w:eastAsia="Times New Roman" w:hAnsi="Times New Roman" w:cs="Times New Roman"/>
          <w:sz w:val="24"/>
          <w:szCs w:val="24"/>
          <w:lang w:eastAsia="pl-PL"/>
        </w:rPr>
        <w:t xml:space="preserve"> Nr VII/59/19 Rady Miasta Dynów z dnia 27 czerwca 2019 r. w sprawie ustalenia zasad sprawiania pogrzebu przez Gminę Miejską Dynów </w:t>
      </w:r>
      <w:r w:rsidRPr="00D41457">
        <w:rPr>
          <w:rFonts w:ascii="Times New Roman" w:eastAsia="Times New Roman" w:hAnsi="Times New Roman" w:cs="Times New Roman"/>
          <w:sz w:val="24"/>
          <w:szCs w:val="24"/>
          <w:lang w:eastAsia="zh-CN"/>
        </w:rPr>
        <w:t>(ze zm.)</w:t>
      </w:r>
      <w:r w:rsidRPr="00D41457">
        <w:rPr>
          <w:rFonts w:ascii="Times New Roman" w:eastAsia="Times New Roman" w:hAnsi="Times New Roman" w:cs="Times New Roman"/>
          <w:sz w:val="24"/>
          <w:szCs w:val="24"/>
          <w:lang w:eastAsia="pl-PL"/>
        </w:rPr>
        <w:t>.</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Uchwała nr XIV/98/19 Rady Miasta Dynów z dnia 30 grudnia 2019 r. w sprawie ustalenia szczegółowych zasad ponoszenia odpłatności za pobyt w schronisku dla osób bezdomnych lub </w:t>
      </w:r>
      <w:r w:rsidRPr="00D41457">
        <w:rPr>
          <w:rFonts w:ascii="Times New Roman" w:eastAsia="Times New Roman" w:hAnsi="Times New Roman" w:cs="Times New Roman"/>
          <w:sz w:val="24"/>
          <w:szCs w:val="20"/>
          <w:lang w:eastAsia="pl-PL"/>
        </w:rPr>
        <w:br/>
        <w:t>w schronisku dla osób bezdomnych z usługami opiekuńczymi.</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Uchwała nr LVII/371/23 Rady Miasta Dynów z dnia 28 grudnia 2023 r. w sprawie ustalenia szczegółowych zasad ponoszenia odpłatności za pobyt w ośrodku wsparcia Klub Senior.</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Uchwała nr LVI/353/23 Rady Miasta Dynów z dnia 28 listopada 2023 r. w sprawie usług wsparcia krótkoterminowego.</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Uchwała nr VII/58/19 Rady Miasta Dynów z dnia 27 czerwca 2019 r. w sprawie określenia zasad zwrotu wydatków za świadczenia z pomocy społecznej.</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D41457">
        <w:rPr>
          <w:rFonts w:ascii="Times New Roman" w:eastAsia="Times New Roman" w:hAnsi="Times New Roman" w:cs="Times New Roman"/>
          <w:sz w:val="24"/>
          <w:szCs w:val="20"/>
          <w:u w:val="single"/>
          <w:lang w:eastAsia="pl-PL"/>
        </w:rPr>
        <w:t>Porozumienia dotyczące: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lastRenderedPageBreak/>
        <w:t xml:space="preserve">- Porozumienie Nr 4/17/FEPŻ zawarte w dniu 10.01.2024 </w:t>
      </w:r>
      <w:proofErr w:type="gramStart"/>
      <w:r w:rsidRPr="00D41457">
        <w:rPr>
          <w:rFonts w:ascii="Times New Roman" w:eastAsia="Times New Roman" w:hAnsi="Times New Roman" w:cs="Times New Roman"/>
          <w:sz w:val="24"/>
          <w:szCs w:val="20"/>
          <w:lang w:eastAsia="pl-PL"/>
        </w:rPr>
        <w:t>r</w:t>
      </w:r>
      <w:proofErr w:type="gramEnd"/>
      <w:r w:rsidRPr="00D41457">
        <w:rPr>
          <w:rFonts w:ascii="Times New Roman" w:eastAsia="Times New Roman" w:hAnsi="Times New Roman" w:cs="Times New Roman"/>
          <w:sz w:val="24"/>
          <w:szCs w:val="20"/>
          <w:lang w:eastAsia="pl-PL"/>
        </w:rPr>
        <w:t xml:space="preserve">. pomiędzy Caritas Archidiecezji Przemyskiej a Miejskim Ośrodkiem Pomocy Społecznej w Dynowie w sprawie realizacji projektu „Fundusze Europejskie na Pomoc Żywnościową 2021-2027 współfinansowanego </w:t>
      </w:r>
      <w:r w:rsidRPr="00D41457">
        <w:rPr>
          <w:rFonts w:ascii="Times New Roman" w:eastAsia="Times New Roman" w:hAnsi="Times New Roman" w:cs="Times New Roman"/>
          <w:sz w:val="24"/>
          <w:szCs w:val="20"/>
          <w:lang w:eastAsia="pl-PL"/>
        </w:rPr>
        <w:br/>
        <w:t>z Europejskiego Funduszu Społecznego Plus – Podprogram 2023”.</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Porozumienie Międzygminne nr 1/2022 z dnia 23 września 2022 r. pomiędzy Gminą Miejską Dynów a Gminą Miasto Rzeszów w sprawie powierzenia Gminie Miasto Rzeszów przez Gminę Miejską Dynów zadania z zakresu pomocy społecznej (prowadzenie i rozwój infrastruktury środowiskowych domów samopomocy dla osób z zaburzeniami psychicznymi).</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Porozumienie w sprawie powierzenia Gminie Miejskiej Dynów prowadzenia zadania publicznego polegającego na zapewnieniu mieszkańcom Gminy Hyżne usług świadczonych przez Środowiskowy Dom Samopomocy w Dynowie zawarte w dniu 30.01.2019 </w:t>
      </w:r>
      <w:proofErr w:type="gramStart"/>
      <w:r w:rsidRPr="00D41457">
        <w:rPr>
          <w:rFonts w:ascii="Times New Roman" w:eastAsia="Times New Roman" w:hAnsi="Times New Roman" w:cs="Times New Roman"/>
          <w:sz w:val="24"/>
          <w:szCs w:val="20"/>
          <w:lang w:eastAsia="pl-PL"/>
        </w:rPr>
        <w:t>r</w:t>
      </w:r>
      <w:proofErr w:type="gramEnd"/>
      <w:r w:rsidRPr="00D41457">
        <w:rPr>
          <w:rFonts w:ascii="Times New Roman" w:eastAsia="Times New Roman" w:hAnsi="Times New Roman" w:cs="Times New Roman"/>
          <w:sz w:val="24"/>
          <w:szCs w:val="20"/>
          <w:lang w:eastAsia="pl-PL"/>
        </w:rPr>
        <w:t>. zawarte pomiędzy Wójtem Gminy Hyżne a Burmistrzem Dynowa.</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D41457">
        <w:rPr>
          <w:rFonts w:ascii="Times New Roman" w:eastAsia="Times New Roman" w:hAnsi="Times New Roman" w:cs="Times New Roman"/>
          <w:sz w:val="24"/>
          <w:szCs w:val="20"/>
          <w:u w:val="single"/>
          <w:lang w:eastAsia="pl-PL"/>
        </w:rPr>
        <w:t>Umowy dotyczące: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Umowa na zakup usługi w zakresie zapewnienia schronienia osobom bezdomnym Nr 1/2024 zawarta w dniu 25.10.2023 </w:t>
      </w:r>
      <w:proofErr w:type="gramStart"/>
      <w:r w:rsidRPr="00D41457">
        <w:rPr>
          <w:rFonts w:ascii="Times New Roman" w:eastAsia="Times New Roman" w:hAnsi="Times New Roman" w:cs="Times New Roman"/>
          <w:sz w:val="24"/>
          <w:szCs w:val="20"/>
          <w:lang w:eastAsia="pl-PL"/>
        </w:rPr>
        <w:t>r</w:t>
      </w:r>
      <w:proofErr w:type="gramEnd"/>
      <w:r w:rsidRPr="00D41457">
        <w:rPr>
          <w:rFonts w:ascii="Times New Roman" w:eastAsia="Times New Roman" w:hAnsi="Times New Roman" w:cs="Times New Roman"/>
          <w:sz w:val="24"/>
          <w:szCs w:val="20"/>
          <w:lang w:eastAsia="pl-PL"/>
        </w:rPr>
        <w:t>. pomiędzy Gminą Miejską Dynów a Towarzystwem Pomocy im. Św. Brata Alberta – Koło Dębica.</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zh-CN"/>
        </w:rPr>
      </w:pPr>
      <w:r w:rsidRPr="00D41457">
        <w:rPr>
          <w:rFonts w:ascii="Times New Roman" w:eastAsia="Times New Roman" w:hAnsi="Times New Roman" w:cs="Times New Roman"/>
          <w:b/>
          <w:sz w:val="24"/>
          <w:szCs w:val="24"/>
          <w:lang w:eastAsia="zh-CN"/>
        </w:rPr>
        <w:t>Akta kontroli strony od 92 do 117.</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b/>
          <w:sz w:val="24"/>
          <w:szCs w:val="20"/>
          <w:lang w:eastAsia="pl-PL"/>
        </w:rPr>
        <w:t xml:space="preserve">4. Informowanie klientów o zakresie udzielanej przez </w:t>
      </w:r>
      <w:proofErr w:type="spellStart"/>
      <w:r w:rsidRPr="00D41457">
        <w:rPr>
          <w:rFonts w:ascii="Times New Roman" w:eastAsia="Times New Roman" w:hAnsi="Times New Roman" w:cs="Times New Roman"/>
          <w:b/>
          <w:sz w:val="24"/>
          <w:szCs w:val="20"/>
          <w:lang w:eastAsia="pl-PL"/>
        </w:rPr>
        <w:t>ops</w:t>
      </w:r>
      <w:proofErr w:type="spellEnd"/>
      <w:r w:rsidRPr="00D41457">
        <w:rPr>
          <w:rFonts w:ascii="Times New Roman" w:eastAsia="Times New Roman" w:hAnsi="Times New Roman" w:cs="Times New Roman"/>
          <w:b/>
          <w:sz w:val="24"/>
          <w:szCs w:val="20"/>
          <w:lang w:eastAsia="pl-PL"/>
        </w:rPr>
        <w:t xml:space="preserve"> pomocy, możliwości uzyskania przez nich porad prawnych oraz informacja o miejscu udzielania nieodpłatnych porad prawnych.</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zh-CN"/>
        </w:rPr>
      </w:pPr>
      <w:r w:rsidRPr="00D41457">
        <w:rPr>
          <w:rFonts w:ascii="Times New Roman" w:eastAsia="Times New Roman" w:hAnsi="Times New Roman" w:cs="Times New Roman"/>
          <w:sz w:val="24"/>
          <w:szCs w:val="20"/>
          <w:lang w:eastAsia="zh-CN"/>
        </w:rPr>
        <w:t xml:space="preserve">Obowiązek udostępniania informacji publicznej na stronie internetowej BIP o zakresie udzielanej pomocy, wynika z art. 6 ust. 1 pkt 2 lit. c i pkt 3 lit. d ustawy z dnia 6 września </w:t>
      </w:r>
      <w:r w:rsidRPr="00D41457">
        <w:rPr>
          <w:rFonts w:ascii="Times New Roman" w:eastAsia="Times New Roman" w:hAnsi="Times New Roman" w:cs="Times New Roman"/>
          <w:sz w:val="24"/>
          <w:szCs w:val="20"/>
          <w:lang w:eastAsia="zh-CN"/>
        </w:rPr>
        <w:br/>
        <w:t>2001 r. o dostępie do informacji publicznej (</w:t>
      </w:r>
      <w:proofErr w:type="spellStart"/>
      <w:r w:rsidRPr="00D41457">
        <w:rPr>
          <w:rFonts w:ascii="Times New Roman" w:eastAsia="Times New Roman" w:hAnsi="Times New Roman" w:cs="Times New Roman"/>
          <w:sz w:val="24"/>
          <w:szCs w:val="20"/>
          <w:lang w:eastAsia="zh-CN"/>
        </w:rPr>
        <w:t>t.j</w:t>
      </w:r>
      <w:proofErr w:type="spellEnd"/>
      <w:r w:rsidRPr="00D41457">
        <w:rPr>
          <w:rFonts w:ascii="Times New Roman" w:eastAsia="Times New Roman" w:hAnsi="Times New Roman" w:cs="Times New Roman"/>
          <w:sz w:val="24"/>
          <w:szCs w:val="20"/>
          <w:lang w:eastAsia="zh-CN"/>
        </w:rPr>
        <w:t>. Dz.U.2022.902).</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4"/>
          <w:lang w:eastAsia="pl-PL"/>
        </w:rPr>
        <w:t xml:space="preserve">Na stronie internetowej MOPS </w:t>
      </w:r>
      <w:hyperlink r:id="rId6" w:history="1">
        <w:r w:rsidRPr="00D41457">
          <w:rPr>
            <w:rFonts w:ascii="Times New Roman" w:eastAsia="Times New Roman" w:hAnsi="Times New Roman" w:cs="Times New Roman"/>
            <w:color w:val="0000FF"/>
            <w:sz w:val="24"/>
            <w:szCs w:val="20"/>
            <w:u w:val="single"/>
            <w:lang w:eastAsia="pl-PL"/>
          </w:rPr>
          <w:t>https://mopsdynow.com.pl/</w:t>
        </w:r>
      </w:hyperlink>
      <w:r w:rsidRPr="00D41457">
        <w:rPr>
          <w:rFonts w:ascii="Times New Roman" w:eastAsia="Times New Roman" w:hAnsi="Times New Roman" w:cs="Times New Roman"/>
          <w:sz w:val="24"/>
          <w:szCs w:val="20"/>
          <w:lang w:eastAsia="pl-PL"/>
        </w:rPr>
        <w:t xml:space="preserve"> oraz stronie BIP </w:t>
      </w:r>
      <w:r w:rsidRPr="00D41457">
        <w:rPr>
          <w:rFonts w:ascii="Times New Roman" w:eastAsia="Times New Roman" w:hAnsi="Times New Roman" w:cs="Times New Roman"/>
          <w:sz w:val="24"/>
          <w:szCs w:val="20"/>
          <w:u w:val="single"/>
          <w:lang w:eastAsia="pl-PL"/>
        </w:rPr>
        <w:t>bip.</w:t>
      </w:r>
      <w:proofErr w:type="gramStart"/>
      <w:r w:rsidRPr="00D41457">
        <w:rPr>
          <w:rFonts w:ascii="Times New Roman" w:eastAsia="Times New Roman" w:hAnsi="Times New Roman" w:cs="Times New Roman"/>
          <w:sz w:val="24"/>
          <w:szCs w:val="20"/>
          <w:u w:val="single"/>
          <w:lang w:eastAsia="pl-PL"/>
        </w:rPr>
        <w:t>mops</w:t>
      </w:r>
      <w:proofErr w:type="gramEnd"/>
      <w:r w:rsidRPr="00D41457">
        <w:rPr>
          <w:rFonts w:ascii="Times New Roman" w:eastAsia="Times New Roman" w:hAnsi="Times New Roman" w:cs="Times New Roman"/>
          <w:sz w:val="24"/>
          <w:szCs w:val="20"/>
          <w:u w:val="single"/>
          <w:lang w:eastAsia="pl-PL"/>
        </w:rPr>
        <w:t>.</w:t>
      </w:r>
      <w:proofErr w:type="gramStart"/>
      <w:r w:rsidRPr="00D41457">
        <w:rPr>
          <w:rFonts w:ascii="Times New Roman" w:eastAsia="Times New Roman" w:hAnsi="Times New Roman" w:cs="Times New Roman"/>
          <w:sz w:val="24"/>
          <w:szCs w:val="20"/>
          <w:u w:val="single"/>
          <w:lang w:eastAsia="pl-PL"/>
        </w:rPr>
        <w:t>dynow</w:t>
      </w:r>
      <w:proofErr w:type="gramEnd"/>
      <w:r w:rsidRPr="00D41457">
        <w:rPr>
          <w:rFonts w:ascii="Times New Roman" w:eastAsia="Times New Roman" w:hAnsi="Times New Roman" w:cs="Times New Roman"/>
          <w:sz w:val="24"/>
          <w:szCs w:val="20"/>
          <w:u w:val="single"/>
          <w:lang w:eastAsia="pl-PL"/>
        </w:rPr>
        <w:t>.</w:t>
      </w:r>
      <w:proofErr w:type="gramStart"/>
      <w:r w:rsidRPr="00D41457">
        <w:rPr>
          <w:rFonts w:ascii="Times New Roman" w:eastAsia="Times New Roman" w:hAnsi="Times New Roman" w:cs="Times New Roman"/>
          <w:sz w:val="24"/>
          <w:szCs w:val="20"/>
          <w:u w:val="single"/>
          <w:lang w:eastAsia="pl-PL"/>
        </w:rPr>
        <w:t>pl</w:t>
      </w:r>
      <w:r w:rsidRPr="00D41457">
        <w:rPr>
          <w:rFonts w:ascii="Times New Roman" w:eastAsia="Times New Roman" w:hAnsi="Times New Roman" w:cs="Times New Roman"/>
          <w:sz w:val="24"/>
          <w:szCs w:val="20"/>
          <w:lang w:eastAsia="pl-PL"/>
        </w:rPr>
        <w:t xml:space="preserve"> </w:t>
      </w:r>
      <w:r w:rsidRPr="00D41457">
        <w:rPr>
          <w:rFonts w:ascii="Times New Roman" w:eastAsia="Times New Roman" w:hAnsi="Times New Roman" w:cs="Times New Roman"/>
          <w:b/>
          <w:sz w:val="24"/>
          <w:szCs w:val="20"/>
          <w:lang w:eastAsia="pl-PL"/>
        </w:rPr>
        <w:t xml:space="preserve"> </w:t>
      </w:r>
      <w:r w:rsidRPr="00D41457">
        <w:rPr>
          <w:rFonts w:ascii="Times New Roman" w:eastAsia="Times New Roman" w:hAnsi="Times New Roman" w:cs="Times New Roman"/>
          <w:sz w:val="24"/>
          <w:szCs w:val="20"/>
          <w:lang w:eastAsia="pl-PL"/>
        </w:rPr>
        <w:t>udostępniane</w:t>
      </w:r>
      <w:proofErr w:type="gramEnd"/>
      <w:r w:rsidRPr="00D41457">
        <w:rPr>
          <w:rFonts w:ascii="Times New Roman" w:eastAsia="Times New Roman" w:hAnsi="Times New Roman" w:cs="Times New Roman"/>
          <w:sz w:val="24"/>
          <w:szCs w:val="20"/>
          <w:lang w:eastAsia="pl-PL"/>
        </w:rPr>
        <w:t xml:space="preserve"> są</w:t>
      </w:r>
      <w:r w:rsidRPr="00D41457">
        <w:rPr>
          <w:rFonts w:ascii="Times New Roman" w:eastAsia="Times New Roman" w:hAnsi="Times New Roman" w:cs="Times New Roman"/>
          <w:bCs/>
          <w:sz w:val="24"/>
          <w:szCs w:val="20"/>
          <w:lang w:eastAsia="pl-PL"/>
        </w:rPr>
        <w:t xml:space="preserve"> informacje dotyczące realizacji zadań wynikających z ustawy o pomocy społecznej, w tym świadczeń pieniężnych i niepieniężnych, </w:t>
      </w:r>
      <w:r w:rsidRPr="00D41457">
        <w:rPr>
          <w:rFonts w:ascii="Times New Roman" w:eastAsia="Times New Roman" w:hAnsi="Times New Roman" w:cs="Times New Roman"/>
          <w:sz w:val="24"/>
          <w:szCs w:val="20"/>
          <w:lang w:eastAsia="pl-PL"/>
        </w:rPr>
        <w:t>realizowanych programach</w:t>
      </w:r>
      <w:r w:rsidRPr="00D41457">
        <w:rPr>
          <w:rFonts w:ascii="Times New Roman" w:eastAsia="Times New Roman" w:hAnsi="Times New Roman" w:cs="Times New Roman"/>
          <w:bCs/>
          <w:sz w:val="24"/>
          <w:szCs w:val="20"/>
          <w:lang w:eastAsia="pl-PL"/>
        </w:rPr>
        <w:t xml:space="preserve"> oraz </w:t>
      </w:r>
      <w:r w:rsidRPr="00D41457">
        <w:rPr>
          <w:rFonts w:ascii="Times New Roman" w:eastAsia="Times New Roman" w:hAnsi="Times New Roman" w:cs="Times New Roman"/>
          <w:bCs/>
          <w:sz w:val="24"/>
          <w:szCs w:val="20"/>
          <w:lang w:eastAsia="pl-PL"/>
        </w:rPr>
        <w:br/>
      </w:r>
      <w:r w:rsidRPr="00D41457">
        <w:rPr>
          <w:rFonts w:ascii="Times New Roman" w:eastAsia="Times New Roman" w:hAnsi="Times New Roman" w:cs="Times New Roman"/>
          <w:sz w:val="24"/>
          <w:szCs w:val="20"/>
          <w:lang w:eastAsia="pl-PL"/>
        </w:rPr>
        <w:t>o miejscu udzielania nieodpłatnych porad prawnych, pomocy psychologicznej.</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Informacja o miejscu udzielania nieodpłatnych porad prawnych jest umieszczona zarówno na stronie internetowej i stronie BIP jak i na tablicy informacyjnej MOPS. Informację te również udzielane są osobiście lub telefonicznie bezpośrednio przez pracowników MOPS osobom zainteresowanym. </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lastRenderedPageBreak/>
        <w:t xml:space="preserve">Nieodpłatna pomoc prawna dla mieszkańców miasta Dynów udzielana jest w PCPR Rzeszów, ul. Siemieńskiego 18a. </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trike/>
          <w:sz w:val="24"/>
          <w:szCs w:val="20"/>
          <w:lang w:eastAsia="pl-PL"/>
        </w:rPr>
      </w:pPr>
      <w:r w:rsidRPr="00D41457">
        <w:rPr>
          <w:rFonts w:ascii="Times New Roman" w:eastAsia="Times New Roman" w:hAnsi="Times New Roman" w:cs="Times New Roman"/>
          <w:b/>
          <w:sz w:val="24"/>
          <w:szCs w:val="20"/>
          <w:lang w:eastAsia="pl-PL"/>
        </w:rPr>
        <w:t>5. Zasoby kadrowe i kwalifikacje pracowników.</w:t>
      </w:r>
    </w:p>
    <w:p w:rsidR="00D41457" w:rsidRPr="00D41457" w:rsidRDefault="00D41457" w:rsidP="00D41457">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trike/>
          <w:sz w:val="24"/>
          <w:szCs w:val="20"/>
          <w:lang w:eastAsia="pl-PL"/>
        </w:rPr>
      </w:pPr>
      <w:r w:rsidRPr="00D41457">
        <w:rPr>
          <w:rFonts w:ascii="Times New Roman" w:eastAsia="Times New Roman" w:hAnsi="Times New Roman" w:cs="Times New Roman"/>
          <w:sz w:val="24"/>
          <w:szCs w:val="20"/>
          <w:lang w:eastAsia="pl-PL"/>
        </w:rPr>
        <w:t>W OPS zatrudnionych jest 32 osoby, w tym zadania z zakresu pomocy społecznej wykonuje 23 osoby, tj.:</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dyrektor/kierownik – 1osoba/1 etat,</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zastępca kierownika – 0,</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pracownicy socjalni (liczba osób/etaty) – 2 osoby/2 etaty,</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usługi opiekuńcze – 4 osoby/ 4 etaty, </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usługi opiekuńcze i usługi sąsiedzkie - 5 opiekunek/ umowy zlecenie,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usługi sąsiedzkie –8 opiekunek/ umowy zlecenie,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specjalistyczne usługi opiekuńcze – 0,</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specjalistyczne usługi opiekuńcze dla osób z zaburzeniami psychicznymi (liczba osób/rodzaj zawartej umowy o pracę) – 0,</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księgowa - 1osoba/1 etat,</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inni (wymienić):</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b/>
          <w:sz w:val="24"/>
          <w:szCs w:val="20"/>
          <w:lang w:eastAsia="pl-PL"/>
        </w:rPr>
        <w:t xml:space="preserve">- </w:t>
      </w:r>
      <w:r w:rsidRPr="00D41457">
        <w:rPr>
          <w:rFonts w:ascii="Times New Roman" w:eastAsia="Times New Roman" w:hAnsi="Times New Roman" w:cs="Times New Roman"/>
          <w:sz w:val="24"/>
          <w:szCs w:val="20"/>
          <w:lang w:eastAsia="pl-PL"/>
        </w:rPr>
        <w:t>aspirant pracy socjalnej</w:t>
      </w:r>
      <w:r w:rsidRPr="00D41457">
        <w:rPr>
          <w:rFonts w:ascii="Times New Roman" w:eastAsia="Times New Roman" w:hAnsi="Times New Roman" w:cs="Times New Roman"/>
          <w:b/>
          <w:sz w:val="24"/>
          <w:szCs w:val="20"/>
          <w:lang w:eastAsia="pl-PL"/>
        </w:rPr>
        <w:t xml:space="preserve"> - </w:t>
      </w:r>
      <w:r w:rsidRPr="00D41457">
        <w:rPr>
          <w:rFonts w:ascii="Times New Roman" w:eastAsia="Times New Roman" w:hAnsi="Times New Roman" w:cs="Times New Roman"/>
          <w:sz w:val="24"/>
          <w:szCs w:val="20"/>
          <w:lang w:eastAsia="pl-PL"/>
        </w:rPr>
        <w:t>1osoba/1 etat.</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kierownik Klubu Senior +- 1 osoba/ 0,5 etatu,</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asystent rodziny – 1 osoba/ umowa zlecenie.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Pozostałe zadania realizowane są przez osób, </w:t>
      </w:r>
      <w:proofErr w:type="spellStart"/>
      <w:r w:rsidRPr="00D41457">
        <w:rPr>
          <w:rFonts w:ascii="Times New Roman" w:eastAsia="Times New Roman" w:hAnsi="Times New Roman" w:cs="Times New Roman"/>
          <w:sz w:val="24"/>
          <w:szCs w:val="20"/>
          <w:lang w:eastAsia="pl-PL"/>
        </w:rPr>
        <w:t>tj</w:t>
      </w:r>
      <w:proofErr w:type="spellEnd"/>
      <w:r w:rsidRPr="00D41457">
        <w:rPr>
          <w:rFonts w:ascii="Times New Roman" w:eastAsia="Times New Roman" w:hAnsi="Times New Roman" w:cs="Times New Roman"/>
          <w:sz w:val="24"/>
          <w:szCs w:val="20"/>
          <w:lang w:eastAsia="pl-PL"/>
        </w:rPr>
        <w:t>:</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inspektorzy - 2 osoby/1,5 etatu,</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informatyk – 1 osoba/ umowa zlecenie,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rehabilitantka KS+ - 1 osoba/ umowa zlecenie,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Asystenci osobiści osoby z niepełnosprawnością – 3 osoby/ umowa zlecenie,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BHP – 1 osoba/ umowa zlecenie.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sz w:val="24"/>
          <w:szCs w:val="20"/>
          <w:lang w:eastAsia="pl-PL"/>
        </w:rPr>
        <w:t xml:space="preserve">5.1. Kwalifikacje kadry </w:t>
      </w:r>
      <w:proofErr w:type="spellStart"/>
      <w:r w:rsidRPr="00D41457">
        <w:rPr>
          <w:rFonts w:ascii="Times New Roman" w:eastAsia="Times New Roman" w:hAnsi="Times New Roman" w:cs="Times New Roman"/>
          <w:b/>
          <w:sz w:val="24"/>
          <w:szCs w:val="20"/>
          <w:lang w:eastAsia="pl-PL"/>
        </w:rPr>
        <w:t>ops</w:t>
      </w:r>
      <w:proofErr w:type="spellEnd"/>
      <w:r w:rsidRPr="00D41457">
        <w:rPr>
          <w:rFonts w:ascii="Times New Roman" w:eastAsia="Times New Roman" w:hAnsi="Times New Roman" w:cs="Times New Roman"/>
          <w:b/>
          <w:sz w:val="24"/>
          <w:szCs w:val="20"/>
          <w:lang w:eastAsia="pl-PL"/>
        </w:rPr>
        <w:t xml:space="preserve">. </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Na podstawie analizy akt osobowych stwierdzono, iż Kierownik Ośrodka, posiada kwalifikacje określone w art. 122 ust. 1 ustawy o pomocy społecznej, tj. specjalizację z zakresu organizacji pomocy społecznej oraz wymagany staż w pomocy społecznej.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Kontrolujący wskazują na brak spełnienia ww. wymagań kwalifikacyjnych w odniesieniu do osoby zatrudnionej na stanowisku pełniącej obowiązki Kierownika Klubu Senior+.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lastRenderedPageBreak/>
        <w:t xml:space="preserve">Z wyjaśnień kierownika OPS wynika, iż jest to jedyna osoba, która zgłosiła swoją kandydaturę w wyniku ogłoszonego konkursu. Osoba ta od ponad 21 lat jest zatrudniona w Miejskim Ośrodku Pomocy Społecznej w Dynowie, gdzie w dalszym ciągu jest zatrudniona na ½ etatu </w:t>
      </w:r>
      <w:r w:rsidRPr="00D41457">
        <w:rPr>
          <w:rFonts w:ascii="Times New Roman" w:eastAsia="Times New Roman" w:hAnsi="Times New Roman" w:cs="Times New Roman"/>
          <w:sz w:val="24"/>
          <w:szCs w:val="24"/>
          <w:lang w:eastAsia="pl-PL"/>
        </w:rPr>
        <w:br/>
        <w:t xml:space="preserve">i zajmuje się świadczeniami rodzinnymi. Posiada specjalizację z zakresu organizacji pomocy społecznej. Z uwagi na brak spełnienia wszystkich wymogów kwalifikacyjnych została </w:t>
      </w:r>
      <w:proofErr w:type="gramStart"/>
      <w:r w:rsidRPr="00D41457">
        <w:rPr>
          <w:rFonts w:ascii="Times New Roman" w:eastAsia="Times New Roman" w:hAnsi="Times New Roman" w:cs="Times New Roman"/>
          <w:sz w:val="24"/>
          <w:szCs w:val="24"/>
          <w:lang w:eastAsia="pl-PL"/>
        </w:rPr>
        <w:t>zatrudniona jako</w:t>
      </w:r>
      <w:proofErr w:type="gramEnd"/>
      <w:r w:rsidRPr="00D41457">
        <w:rPr>
          <w:rFonts w:ascii="Times New Roman" w:eastAsia="Times New Roman" w:hAnsi="Times New Roman" w:cs="Times New Roman"/>
          <w:sz w:val="24"/>
          <w:szCs w:val="24"/>
          <w:lang w:eastAsia="pl-PL"/>
        </w:rPr>
        <w:t xml:space="preserve"> pełniąca obowiązki kierownika Klubu Senior+.</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Na podstawie analizy akt osobowych oraz informacji sporządzonej przez Kierownicy Ośrodka stwierdzono, iż wszyscy pracownicy OPS realizujący zadania</w:t>
      </w:r>
      <w:r w:rsidRPr="00D41457">
        <w:rPr>
          <w:rFonts w:ascii="Times New Roman" w:eastAsia="Times New Roman" w:hAnsi="Times New Roman" w:cs="Times New Roman"/>
          <w:sz w:val="24"/>
          <w:szCs w:val="20"/>
          <w:lang w:eastAsia="pl-PL"/>
        </w:rPr>
        <w:t xml:space="preserve"> z zakresu pomocy społecznej</w:t>
      </w:r>
      <w:r w:rsidRPr="00D41457">
        <w:rPr>
          <w:rFonts w:ascii="Times New Roman" w:eastAsia="Times New Roman" w:hAnsi="Times New Roman" w:cs="Times New Roman"/>
          <w:sz w:val="24"/>
          <w:szCs w:val="24"/>
          <w:lang w:eastAsia="pl-PL"/>
        </w:rPr>
        <w:t xml:space="preserve"> spełniają wymogi kwalifikacyjne określone w przepisach ustawy o pomocy społecznej, przepisów wykonawczych oraz Rozporządzenia Rady Ministrów z dnia 25 października 2021 r. w sprawie wynagradzania pracowników samorządowych – j.t. Dz.U.2021.1960.</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bCs/>
          <w:sz w:val="24"/>
          <w:szCs w:val="24"/>
          <w:lang w:eastAsia="pl-PL"/>
        </w:rPr>
        <w:t>Akta kontroli strony od 118 do 119.</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Pracownicy socjalni posiadają legitymacje służbowe, które są zgodne z wzorem legitymacji pracownika socjalnego określonego w załączniku nr 4 do rozporządzenia Ministra Rodziny </w:t>
      </w:r>
      <w:r w:rsidRPr="00D41457">
        <w:rPr>
          <w:rFonts w:ascii="Times New Roman" w:eastAsia="Times New Roman" w:hAnsi="Times New Roman" w:cs="Times New Roman"/>
          <w:sz w:val="24"/>
          <w:szCs w:val="24"/>
          <w:lang w:eastAsia="pl-PL"/>
        </w:rPr>
        <w:br/>
        <w:t xml:space="preserve">i Polityki Społecznej z dnia 8 kwietnia 2021 r. w sprawie rodzinnego wywiadu środowiskowego (Dz.U.2021.893). </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highlight w:val="yellow"/>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W trakcie kontroli sprawdzono także zakresy czynności pracowników socjalnych. Stwierdzono, iż zakresy czynności pracowników socjalnych, są adekwatne do zapisów zawartych w art. 119 ust. 1 ustawy o pomocy społecznej. </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sz w:val="24"/>
          <w:szCs w:val="20"/>
          <w:lang w:eastAsia="pl-PL"/>
        </w:rPr>
        <w:t>5.2. Szkolenia odbyte przez pracowników socjalnych i kierownika w 2023 r. i 2024 r.</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Na podstawie analizy akt osobowych oraz informacji sporządzonej przez Kierownika OPS stwierdzono, iż pracownicy socjalni podnoszą swoje kwalifikacje zawodowe, poprzez uczestnictwo w szkoleniach zewnętrznych.</w:t>
      </w:r>
    </w:p>
    <w:p w:rsidR="00D41457" w:rsidRPr="00D41457" w:rsidRDefault="00D41457" w:rsidP="00D41457">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b/>
          <w:bCs/>
          <w:sz w:val="24"/>
          <w:szCs w:val="24"/>
          <w:lang w:eastAsia="pl-PL"/>
        </w:rPr>
        <w:t>Akta kontroli strony od 120 do 121.</w:t>
      </w:r>
      <w:r w:rsidRPr="00D41457">
        <w:rPr>
          <w:rFonts w:ascii="Times New Roman" w:eastAsia="Times New Roman" w:hAnsi="Times New Roman" w:cs="Times New Roman"/>
          <w:sz w:val="24"/>
          <w:szCs w:val="24"/>
          <w:lang w:eastAsia="pl-PL"/>
        </w:rPr>
        <w:t xml:space="preserve"> </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sz w:val="24"/>
          <w:szCs w:val="20"/>
          <w:lang w:eastAsia="pl-PL"/>
        </w:rPr>
        <w:t>5.3. Podział na rejony opiekuńcze.</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bCs/>
          <w:sz w:val="24"/>
          <w:szCs w:val="24"/>
          <w:lang w:eastAsia="pl-PL"/>
        </w:rPr>
        <w:t>Obszar działalności OPS w podzielony został na 2 rejony opiekuńcze, które są obsługiwane przez 2 pracowników socjalnych.</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bCs/>
          <w:sz w:val="24"/>
          <w:szCs w:val="24"/>
          <w:lang w:eastAsia="pl-PL"/>
        </w:rPr>
        <w:t>Akta kontroli stron</w:t>
      </w:r>
      <w:r w:rsidRPr="00D41457">
        <w:rPr>
          <w:rFonts w:ascii="Times New Roman" w:eastAsia="Times New Roman" w:hAnsi="Times New Roman" w:cs="Times New Roman"/>
          <w:b/>
          <w:sz w:val="24"/>
          <w:szCs w:val="20"/>
          <w:lang w:eastAsia="pl-PL"/>
        </w:rPr>
        <w:t>a 122.</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b/>
          <w:sz w:val="24"/>
          <w:szCs w:val="20"/>
          <w:lang w:eastAsia="pl-PL"/>
        </w:rPr>
        <w:lastRenderedPageBreak/>
        <w:t xml:space="preserve">5.4. Liczba pracowników socjalnych wykonujących inne zadania z pomocy społecznej. </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Ustalono, iż w okresie objętym kontrolą Ośrodek nie zatrudniał pracowników socjalnych bez przypisanego rejonu opiekuńczego, którzy realizowaliby inne zadania z pomocy społecznej.</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sz w:val="24"/>
          <w:szCs w:val="20"/>
          <w:lang w:eastAsia="pl-PL"/>
        </w:rPr>
        <w:t>5.5. Udzielanie pomocy psychologicznej pracownikom socjalnym w przypadku wystąpienia sytuacji bezpośrednio zagrażających ich życiu i zdrowiu w związku z wykonywanymi czynnościami służbowymi.</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trike/>
          <w:sz w:val="24"/>
          <w:szCs w:val="20"/>
          <w:lang w:eastAsia="pl-PL"/>
        </w:rPr>
      </w:pPr>
      <w:r w:rsidRPr="00D41457">
        <w:rPr>
          <w:rFonts w:ascii="Times New Roman" w:eastAsia="Times New Roman" w:hAnsi="Times New Roman" w:cs="Times New Roman"/>
          <w:sz w:val="24"/>
          <w:szCs w:val="20"/>
          <w:lang w:eastAsia="pl-PL"/>
        </w:rPr>
        <w:t xml:space="preserve">Z informacji przedstawionej przez Kierownika Ośrodka wynika, iż w okresie objętym kontrolą nie wystąpiły sytuacje bezpośredniego zagrożenia życia i zdrowia pracowników socjalnych </w:t>
      </w:r>
      <w:r w:rsidRPr="00D41457">
        <w:rPr>
          <w:rFonts w:ascii="Times New Roman" w:eastAsia="Times New Roman" w:hAnsi="Times New Roman" w:cs="Times New Roman"/>
          <w:sz w:val="24"/>
          <w:szCs w:val="20"/>
          <w:lang w:eastAsia="pl-PL"/>
        </w:rPr>
        <w:br/>
        <w:t xml:space="preserve">w związku z wykonywaniem przez nich czynności służbowych. </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sz w:val="24"/>
          <w:szCs w:val="20"/>
          <w:lang w:eastAsia="pl-PL"/>
        </w:rPr>
        <w:t>5.6. Szkolenia podnoszące poziom bezpieczeństwa osobistego pracowników socjalnych podczas wykonywania czynności zawodowych.</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color w:val="C00000"/>
          <w:sz w:val="24"/>
          <w:szCs w:val="20"/>
          <w:lang w:eastAsia="pl-PL"/>
        </w:rPr>
      </w:pPr>
      <w:r w:rsidRPr="00D41457">
        <w:rPr>
          <w:rFonts w:ascii="Times New Roman" w:eastAsia="Times New Roman" w:hAnsi="Times New Roman" w:cs="Times New Roman"/>
          <w:sz w:val="24"/>
          <w:szCs w:val="20"/>
          <w:lang w:eastAsia="pl-PL"/>
        </w:rPr>
        <w:t xml:space="preserve">Z informacji przedstawionej przez Kierownika Ośrodka wynika pracownicy socjalni 06.06.2022 </w:t>
      </w:r>
      <w:proofErr w:type="gramStart"/>
      <w:r w:rsidRPr="00D41457">
        <w:rPr>
          <w:rFonts w:ascii="Times New Roman" w:eastAsia="Times New Roman" w:hAnsi="Times New Roman" w:cs="Times New Roman"/>
          <w:sz w:val="24"/>
          <w:szCs w:val="20"/>
          <w:lang w:eastAsia="pl-PL"/>
        </w:rPr>
        <w:t>r</w:t>
      </w:r>
      <w:proofErr w:type="gramEnd"/>
      <w:r w:rsidRPr="00D41457">
        <w:rPr>
          <w:rFonts w:ascii="Times New Roman" w:eastAsia="Times New Roman" w:hAnsi="Times New Roman" w:cs="Times New Roman"/>
          <w:sz w:val="24"/>
          <w:szCs w:val="20"/>
          <w:lang w:eastAsia="pl-PL"/>
        </w:rPr>
        <w:t>. ukończyli szkolenie z zakresu</w:t>
      </w:r>
      <w:r w:rsidRPr="00D41457">
        <w:rPr>
          <w:rFonts w:ascii="Times New Roman" w:eastAsia="Times New Roman" w:hAnsi="Times New Roman" w:cs="Times New Roman"/>
          <w:color w:val="C00000"/>
          <w:sz w:val="24"/>
          <w:szCs w:val="20"/>
          <w:lang w:eastAsia="pl-PL"/>
        </w:rPr>
        <w:t xml:space="preserve"> </w:t>
      </w:r>
      <w:r w:rsidRPr="00D41457">
        <w:rPr>
          <w:rFonts w:ascii="Times New Roman" w:eastAsia="Times New Roman" w:hAnsi="Times New Roman" w:cs="Times New Roman"/>
          <w:sz w:val="24"/>
          <w:szCs w:val="20"/>
          <w:lang w:eastAsia="pl-PL"/>
        </w:rPr>
        <w:t xml:space="preserve">bezpieczeństwa osobistego pracowników socjalnych podczas wykonywania czynności zawodowych, kolejne szkolenie planowane jest na 22.11.2024 </w:t>
      </w:r>
      <w:proofErr w:type="gramStart"/>
      <w:r w:rsidRPr="00D41457">
        <w:rPr>
          <w:rFonts w:ascii="Times New Roman" w:eastAsia="Times New Roman" w:hAnsi="Times New Roman" w:cs="Times New Roman"/>
          <w:sz w:val="24"/>
          <w:szCs w:val="20"/>
          <w:lang w:eastAsia="pl-PL"/>
        </w:rPr>
        <w:t>r</w:t>
      </w:r>
      <w:proofErr w:type="gramEnd"/>
      <w:r w:rsidRPr="00D41457">
        <w:rPr>
          <w:rFonts w:ascii="Times New Roman" w:eastAsia="Times New Roman" w:hAnsi="Times New Roman" w:cs="Times New Roman"/>
          <w:sz w:val="24"/>
          <w:szCs w:val="20"/>
          <w:lang w:eastAsia="pl-PL"/>
        </w:rPr>
        <w:t>.</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 xml:space="preserve">5.7. Realizacja obowiązku dokonywania wpisu do Rejestru Centralnego danych o każdym czynie, o którym mowa w </w:t>
      </w:r>
      <w:hyperlink r:id="rId7" w:anchor="/document/16798683?unitId=art(222)&amp;cm=DOCUMENT" w:history="1">
        <w:r w:rsidRPr="00D41457">
          <w:rPr>
            <w:rFonts w:ascii="Times New Roman" w:eastAsia="Times New Roman" w:hAnsi="Times New Roman" w:cs="Times New Roman"/>
            <w:b/>
            <w:sz w:val="24"/>
            <w:szCs w:val="24"/>
            <w:lang w:eastAsia="pl-PL"/>
          </w:rPr>
          <w:t>art. 222</w:t>
        </w:r>
      </w:hyperlink>
      <w:r w:rsidRPr="00D41457">
        <w:rPr>
          <w:rFonts w:ascii="Times New Roman" w:eastAsia="Times New Roman" w:hAnsi="Times New Roman" w:cs="Times New Roman"/>
          <w:b/>
          <w:sz w:val="24"/>
          <w:szCs w:val="24"/>
          <w:lang w:eastAsia="pl-PL"/>
        </w:rPr>
        <w:t xml:space="preserve">, </w:t>
      </w:r>
      <w:hyperlink r:id="rId8" w:anchor="/document/16798683?unitId=art(223)&amp;cm=DOCUMENT" w:history="1">
        <w:proofErr w:type="gramStart"/>
        <w:r w:rsidRPr="00D41457">
          <w:rPr>
            <w:rFonts w:ascii="Times New Roman" w:eastAsia="Times New Roman" w:hAnsi="Times New Roman" w:cs="Times New Roman"/>
            <w:b/>
            <w:sz w:val="24"/>
            <w:szCs w:val="24"/>
            <w:lang w:eastAsia="pl-PL"/>
          </w:rPr>
          <w:t>art</w:t>
        </w:r>
        <w:proofErr w:type="gramEnd"/>
        <w:r w:rsidRPr="00D41457">
          <w:rPr>
            <w:rFonts w:ascii="Times New Roman" w:eastAsia="Times New Roman" w:hAnsi="Times New Roman" w:cs="Times New Roman"/>
            <w:b/>
            <w:sz w:val="24"/>
            <w:szCs w:val="24"/>
            <w:lang w:eastAsia="pl-PL"/>
          </w:rPr>
          <w:t>. 223</w:t>
        </w:r>
      </w:hyperlink>
      <w:r w:rsidRPr="00D41457">
        <w:rPr>
          <w:rFonts w:ascii="Times New Roman" w:eastAsia="Times New Roman" w:hAnsi="Times New Roman" w:cs="Times New Roman"/>
          <w:b/>
          <w:sz w:val="24"/>
          <w:szCs w:val="24"/>
          <w:lang w:eastAsia="pl-PL"/>
        </w:rPr>
        <w:t xml:space="preserve"> lub </w:t>
      </w:r>
      <w:hyperlink r:id="rId9" w:anchor="/document/16798683?unitId=art(226)&amp;cm=DOCUMENT" w:history="1">
        <w:r w:rsidRPr="00D41457">
          <w:rPr>
            <w:rFonts w:ascii="Times New Roman" w:eastAsia="Times New Roman" w:hAnsi="Times New Roman" w:cs="Times New Roman"/>
            <w:b/>
            <w:sz w:val="24"/>
            <w:szCs w:val="24"/>
            <w:lang w:eastAsia="pl-PL"/>
          </w:rPr>
          <w:t>art. 226</w:t>
        </w:r>
      </w:hyperlink>
      <w:r w:rsidRPr="00D41457">
        <w:rPr>
          <w:rFonts w:ascii="Times New Roman" w:eastAsia="Times New Roman" w:hAnsi="Times New Roman" w:cs="Times New Roman"/>
          <w:b/>
          <w:sz w:val="24"/>
          <w:szCs w:val="24"/>
          <w:lang w:eastAsia="pl-PL"/>
        </w:rPr>
        <w:t xml:space="preserve"> </w:t>
      </w:r>
      <w:proofErr w:type="gramStart"/>
      <w:r w:rsidRPr="00D41457">
        <w:rPr>
          <w:rFonts w:ascii="Times New Roman" w:eastAsia="Times New Roman" w:hAnsi="Times New Roman" w:cs="Times New Roman"/>
          <w:b/>
          <w:sz w:val="24"/>
          <w:szCs w:val="24"/>
          <w:lang w:eastAsia="pl-PL"/>
        </w:rPr>
        <w:t>ustawy</w:t>
      </w:r>
      <w:proofErr w:type="gramEnd"/>
      <w:r w:rsidRPr="00D41457">
        <w:rPr>
          <w:rFonts w:ascii="Times New Roman" w:eastAsia="Times New Roman" w:hAnsi="Times New Roman" w:cs="Times New Roman"/>
          <w:b/>
          <w:sz w:val="24"/>
          <w:szCs w:val="24"/>
          <w:lang w:eastAsia="pl-PL"/>
        </w:rPr>
        <w:t xml:space="preserve"> z dnia 6 czerwca 1997 r. - Kodeks karny (Dz. U. </w:t>
      </w:r>
      <w:proofErr w:type="gramStart"/>
      <w:r w:rsidRPr="00D41457">
        <w:rPr>
          <w:rFonts w:ascii="Times New Roman" w:eastAsia="Times New Roman" w:hAnsi="Times New Roman" w:cs="Times New Roman"/>
          <w:b/>
          <w:sz w:val="24"/>
          <w:szCs w:val="24"/>
          <w:lang w:eastAsia="pl-PL"/>
        </w:rPr>
        <w:t>z</w:t>
      </w:r>
      <w:proofErr w:type="gramEnd"/>
      <w:r w:rsidRPr="00D41457">
        <w:rPr>
          <w:rFonts w:ascii="Times New Roman" w:eastAsia="Times New Roman" w:hAnsi="Times New Roman" w:cs="Times New Roman"/>
          <w:b/>
          <w:sz w:val="24"/>
          <w:szCs w:val="24"/>
          <w:lang w:eastAsia="pl-PL"/>
        </w:rPr>
        <w:t xml:space="preserve"> 2022 r. poz. 1138, z </w:t>
      </w:r>
      <w:proofErr w:type="spellStart"/>
      <w:r w:rsidRPr="00D41457">
        <w:rPr>
          <w:rFonts w:ascii="Times New Roman" w:eastAsia="Times New Roman" w:hAnsi="Times New Roman" w:cs="Times New Roman"/>
          <w:b/>
          <w:sz w:val="24"/>
          <w:szCs w:val="24"/>
          <w:lang w:eastAsia="pl-PL"/>
        </w:rPr>
        <w:t>późn</w:t>
      </w:r>
      <w:proofErr w:type="spellEnd"/>
      <w:r w:rsidRPr="00D41457">
        <w:rPr>
          <w:rFonts w:ascii="Times New Roman" w:eastAsia="Times New Roman" w:hAnsi="Times New Roman" w:cs="Times New Roman"/>
          <w:b/>
          <w:sz w:val="24"/>
          <w:szCs w:val="24"/>
          <w:lang w:eastAsia="pl-PL"/>
        </w:rPr>
        <w:t xml:space="preserve">. </w:t>
      </w:r>
      <w:proofErr w:type="gramStart"/>
      <w:r w:rsidRPr="00D41457">
        <w:rPr>
          <w:rFonts w:ascii="Times New Roman" w:eastAsia="Times New Roman" w:hAnsi="Times New Roman" w:cs="Times New Roman"/>
          <w:b/>
          <w:sz w:val="24"/>
          <w:szCs w:val="24"/>
          <w:lang w:eastAsia="pl-PL"/>
        </w:rPr>
        <w:t xml:space="preserve">zm. 31 ), </w:t>
      </w:r>
      <w:proofErr w:type="gramEnd"/>
      <w:r w:rsidRPr="00D41457">
        <w:rPr>
          <w:rFonts w:ascii="Times New Roman" w:eastAsia="Times New Roman" w:hAnsi="Times New Roman" w:cs="Times New Roman"/>
          <w:b/>
          <w:sz w:val="24"/>
          <w:szCs w:val="24"/>
          <w:lang w:eastAsia="pl-PL"/>
        </w:rPr>
        <w:t>popełnionym wobec pracownika socjalnego.</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0"/>
          <w:lang w:eastAsia="pl-PL"/>
        </w:rPr>
        <w:t xml:space="preserve">Z informacji przedstawionej przez Kierownika Ośrodka wynika, iż w okresie objętym kontrolą nie miały miejsca zdarzenia, które należałoby wpisać </w:t>
      </w:r>
      <w:r w:rsidRPr="00D41457">
        <w:rPr>
          <w:rFonts w:ascii="Times New Roman" w:eastAsia="Times New Roman" w:hAnsi="Times New Roman" w:cs="Times New Roman"/>
          <w:sz w:val="24"/>
          <w:szCs w:val="24"/>
          <w:lang w:eastAsia="pl-PL"/>
        </w:rPr>
        <w:t>do rejestru centralnego.</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sz w:val="24"/>
          <w:szCs w:val="20"/>
          <w:lang w:eastAsia="pl-PL"/>
        </w:rPr>
        <w:t xml:space="preserve">5.8. Wypłacanie pracownikom socjalnym, do których podstawowych obowiązków należy świadczenie pracy socjalnej lub przeprowadzanie rodzinnych wywiadów środowiskowych poza siedzibą jednostki, dodatku do wynagrodzenia w wysokości 400 zł. </w:t>
      </w:r>
    </w:p>
    <w:p w:rsidR="00D41457" w:rsidRPr="00D41457" w:rsidRDefault="00D41457" w:rsidP="00D41457">
      <w:pPr>
        <w:tabs>
          <w:tab w:val="left" w:pos="8080"/>
        </w:tabs>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Z informacji przedstawionej przez Kierownika Ośrodka wynika, iż na dzień kontroli </w:t>
      </w:r>
      <w:r w:rsidRPr="00D41457">
        <w:rPr>
          <w:rFonts w:ascii="Times New Roman" w:eastAsia="Times New Roman" w:hAnsi="Times New Roman" w:cs="Times New Roman"/>
          <w:iCs/>
          <w:sz w:val="24"/>
          <w:szCs w:val="20"/>
          <w:lang w:eastAsia="pl-PL"/>
        </w:rPr>
        <w:t xml:space="preserve">dodatek do wynagrodzenia w wysokości 400 zł pobiera </w:t>
      </w:r>
      <w:r w:rsidRPr="00D41457">
        <w:rPr>
          <w:rFonts w:ascii="Times New Roman" w:eastAsia="Times New Roman" w:hAnsi="Times New Roman" w:cs="Times New Roman"/>
          <w:sz w:val="24"/>
          <w:szCs w:val="20"/>
          <w:lang w:eastAsia="pl-PL"/>
        </w:rPr>
        <w:t xml:space="preserve">2 </w:t>
      </w:r>
      <w:r w:rsidRPr="00D41457">
        <w:rPr>
          <w:rFonts w:ascii="Times New Roman" w:eastAsia="Times New Roman" w:hAnsi="Times New Roman" w:cs="Times New Roman"/>
          <w:iCs/>
          <w:sz w:val="24"/>
          <w:szCs w:val="20"/>
          <w:lang w:eastAsia="pl-PL"/>
        </w:rPr>
        <w:t xml:space="preserve">pracowników socjalnych </w:t>
      </w:r>
      <w:r w:rsidRPr="00D41457">
        <w:rPr>
          <w:rFonts w:ascii="Times New Roman" w:eastAsia="Times New Roman" w:hAnsi="Times New Roman" w:cs="Times New Roman"/>
          <w:sz w:val="24"/>
          <w:szCs w:val="20"/>
          <w:lang w:eastAsia="zh-CN"/>
        </w:rPr>
        <w:t>z tytułu świadczenia pracy socjalnej w środowisku, w tym przeprowadzania rodzinnych wywiadów środowiskowych poza siedzibą jednostki, o którym mowa w art. 121 ust. 3a ustawy o pomocy społecznej. Wykonywanie powyższych czynności potwierdza skontrolowana dokumentacja świadczeniobiorców.</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sz w:val="24"/>
          <w:szCs w:val="20"/>
          <w:lang w:eastAsia="pl-PL"/>
        </w:rPr>
        <w:lastRenderedPageBreak/>
        <w:t>5.9. Organizacja przejazdów pracowników socjalnych z miejsca pracy do miejsca wykonywania przez nich czynności zawodowych.</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Z informacji przedstawionej przez Kierownika Ośrodka wynika, iż 1 pracownik socjalny posiada umowę na użytkowanie samochodu prywatnego do celów służbowych, ponadto w razie potrzeby dostępny jest kierowca z samochodem urzędowym. </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sz w:val="24"/>
          <w:szCs w:val="20"/>
          <w:lang w:eastAsia="pl-PL"/>
        </w:rPr>
        <w:t xml:space="preserve">5.10. Realizacja prawa pracowników socjalnych do korzystania z </w:t>
      </w:r>
      <w:proofErr w:type="spellStart"/>
      <w:r w:rsidRPr="00D41457">
        <w:rPr>
          <w:rFonts w:ascii="Times New Roman" w:eastAsia="Times New Roman" w:hAnsi="Times New Roman" w:cs="Times New Roman"/>
          <w:b/>
          <w:sz w:val="24"/>
          <w:szCs w:val="20"/>
          <w:lang w:eastAsia="pl-PL"/>
        </w:rPr>
        <w:t>superwizji</w:t>
      </w:r>
      <w:proofErr w:type="spellEnd"/>
      <w:r w:rsidRPr="00D41457">
        <w:rPr>
          <w:rFonts w:ascii="Times New Roman" w:eastAsia="Times New Roman" w:hAnsi="Times New Roman" w:cs="Times New Roman"/>
          <w:b/>
          <w:sz w:val="24"/>
          <w:szCs w:val="20"/>
          <w:lang w:eastAsia="pl-PL"/>
        </w:rPr>
        <w:t xml:space="preserve"> pracy socjalnej prowadzonej przez superwizorów pracy socjalnej.</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Z informacji przedstawionej przez Kierownika GOPS wynika, iż pracownicy socjalni nie korzystali z </w:t>
      </w:r>
      <w:proofErr w:type="spellStart"/>
      <w:r w:rsidRPr="00D41457">
        <w:rPr>
          <w:rFonts w:ascii="Times New Roman" w:eastAsia="Times New Roman" w:hAnsi="Times New Roman" w:cs="Times New Roman"/>
          <w:sz w:val="24"/>
          <w:szCs w:val="20"/>
          <w:lang w:eastAsia="pl-PL"/>
        </w:rPr>
        <w:t>superwizji</w:t>
      </w:r>
      <w:proofErr w:type="spellEnd"/>
      <w:r w:rsidRPr="00D41457">
        <w:rPr>
          <w:rFonts w:ascii="Times New Roman" w:eastAsia="Times New Roman" w:hAnsi="Times New Roman" w:cs="Times New Roman"/>
          <w:sz w:val="24"/>
          <w:szCs w:val="20"/>
          <w:lang w:eastAsia="pl-PL"/>
        </w:rPr>
        <w:t xml:space="preserve"> pracy socjalnej, nie deklarowali również chęci uczestnictwa w tego rodzaju wsparcia w ich pracy. Z wyjaśnień Kierownika wynika, że w ośrodku na bieżąco, </w:t>
      </w:r>
      <w:r w:rsidRPr="00D41457">
        <w:rPr>
          <w:rFonts w:ascii="Times New Roman" w:eastAsia="Times New Roman" w:hAnsi="Times New Roman" w:cs="Times New Roman"/>
          <w:sz w:val="24"/>
          <w:szCs w:val="20"/>
          <w:lang w:eastAsia="pl-PL"/>
        </w:rPr>
        <w:br/>
        <w:t xml:space="preserve">w ramach </w:t>
      </w:r>
      <w:proofErr w:type="spellStart"/>
      <w:r w:rsidRPr="00D41457">
        <w:rPr>
          <w:rFonts w:ascii="Times New Roman" w:eastAsia="Times New Roman" w:hAnsi="Times New Roman" w:cs="Times New Roman"/>
          <w:sz w:val="24"/>
          <w:szCs w:val="20"/>
          <w:lang w:eastAsia="pl-PL"/>
        </w:rPr>
        <w:t>superwizji</w:t>
      </w:r>
      <w:proofErr w:type="spellEnd"/>
      <w:r w:rsidRPr="00D41457">
        <w:rPr>
          <w:rFonts w:ascii="Times New Roman" w:eastAsia="Times New Roman" w:hAnsi="Times New Roman" w:cs="Times New Roman"/>
          <w:sz w:val="24"/>
          <w:szCs w:val="20"/>
          <w:lang w:eastAsia="pl-PL"/>
        </w:rPr>
        <w:t xml:space="preserve"> koleżeńskiej wymienia się doświadczenia zawodowe, w przypadku pracy </w:t>
      </w:r>
      <w:r w:rsidRPr="00D41457">
        <w:rPr>
          <w:rFonts w:ascii="Times New Roman" w:eastAsia="Times New Roman" w:hAnsi="Times New Roman" w:cs="Times New Roman"/>
          <w:sz w:val="24"/>
          <w:szCs w:val="20"/>
          <w:lang w:eastAsia="pl-PL"/>
        </w:rPr>
        <w:br/>
        <w:t xml:space="preserve">z trudnym klientem udzielane jest wsparcie pracownikowi, wspólnie omawiane są możliwości podejmowanych działań. </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sz w:val="24"/>
          <w:szCs w:val="20"/>
          <w:lang w:eastAsia="pl-PL"/>
        </w:rPr>
        <w:t xml:space="preserve">5.11. Kwalifikacje osób świadczących specjalistyczne usługi opiekuńcze dla osób </w:t>
      </w:r>
      <w:r w:rsidRPr="00D41457">
        <w:rPr>
          <w:rFonts w:ascii="Times New Roman" w:eastAsia="Times New Roman" w:hAnsi="Times New Roman" w:cs="Times New Roman"/>
          <w:b/>
          <w:sz w:val="24"/>
          <w:szCs w:val="20"/>
          <w:lang w:eastAsia="pl-PL"/>
        </w:rPr>
        <w:br/>
        <w:t xml:space="preserve">z zaburzeniami psychicznymi realizowane w ramach zadań zleconych. </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 informacji sporządzonej przez Kierownika Ośrodka wynika, iż aktualnie OPS nie zatrudnia osób, świadczących specjalistyczne usługi opiekuńcze dla osób z zaburzeniami psychicznymi </w:t>
      </w:r>
      <w:r w:rsidRPr="00D41457">
        <w:rPr>
          <w:rFonts w:ascii="Times New Roman" w:eastAsia="Times New Roman" w:hAnsi="Times New Roman" w:cs="Times New Roman"/>
          <w:sz w:val="24"/>
          <w:szCs w:val="24"/>
          <w:lang w:eastAsia="pl-PL"/>
        </w:rPr>
        <w:br/>
        <w:t xml:space="preserve">w ramach zadań zleconych, z uwagi na brak wnioskujących o taki rodzaj pomocy. </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bCs/>
          <w:sz w:val="24"/>
          <w:szCs w:val="24"/>
          <w:lang w:eastAsia="pl-PL"/>
        </w:rPr>
        <w:t>Akta kontroli stron</w:t>
      </w:r>
      <w:r w:rsidRPr="00D41457">
        <w:rPr>
          <w:rFonts w:ascii="Times New Roman" w:eastAsia="Times New Roman" w:hAnsi="Times New Roman" w:cs="Times New Roman"/>
          <w:b/>
          <w:sz w:val="24"/>
          <w:szCs w:val="20"/>
          <w:lang w:eastAsia="pl-PL"/>
        </w:rPr>
        <w:t>a 123.</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sz w:val="24"/>
          <w:szCs w:val="20"/>
          <w:lang w:eastAsia="pl-PL"/>
        </w:rPr>
        <w:t xml:space="preserve">5.12. Kwalifikacje osób świadczących specjalistyczne usługi opiekuńcze realizowane </w:t>
      </w:r>
      <w:r w:rsidRPr="00D41457">
        <w:rPr>
          <w:rFonts w:ascii="Times New Roman" w:eastAsia="Times New Roman" w:hAnsi="Times New Roman" w:cs="Times New Roman"/>
          <w:b/>
          <w:sz w:val="24"/>
          <w:szCs w:val="20"/>
          <w:lang w:eastAsia="pl-PL"/>
        </w:rPr>
        <w:br/>
        <w:t>w ramach zadań własnych.</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 informacji sporządzonej przez Kierownika Ośrodka wynika, iż aktualnie OPS nie zatrudnia osób, świadczących specjalistyczne usługi opiekuńcze w ramach zadań własnych, z uwagi na brak wnioskujących o taki rodzaj pomocy. </w:t>
      </w:r>
      <w:r w:rsidRPr="00D41457">
        <w:rPr>
          <w:rFonts w:ascii="Times New Roman" w:eastAsia="Times New Roman" w:hAnsi="Times New Roman" w:cs="Times New Roman"/>
          <w:sz w:val="24"/>
          <w:szCs w:val="24"/>
          <w:lang w:eastAsia="pl-PL"/>
        </w:rPr>
        <w:tab/>
        <w:t>`</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bCs/>
          <w:sz w:val="24"/>
          <w:szCs w:val="24"/>
          <w:lang w:eastAsia="pl-PL"/>
        </w:rPr>
        <w:t>Akta kontroli stron</w:t>
      </w:r>
      <w:r w:rsidRPr="00D41457">
        <w:rPr>
          <w:rFonts w:ascii="Times New Roman" w:eastAsia="Times New Roman" w:hAnsi="Times New Roman" w:cs="Times New Roman"/>
          <w:b/>
          <w:sz w:val="24"/>
          <w:szCs w:val="20"/>
          <w:lang w:eastAsia="pl-PL"/>
        </w:rPr>
        <w:t>a 124.</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highlight w:val="yellow"/>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sz w:val="24"/>
          <w:szCs w:val="20"/>
          <w:lang w:eastAsia="pl-PL"/>
        </w:rPr>
        <w:t>5.13. Kwalifikacje osób świadczących usługi opiekuńcze realizowane w formie usług sąsiedzkich.</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Na podstawie informacji sporządzonej przez Kierownika Ośrodka stwierdzono, iż na dzień kontroli Ośrodek zatrudnia 13 osób do realizacji usług sąsiedzkich w ramach usług opiekuńczych. Tylko jedna z ww. osób ukończyła szkolenie z zakresu udzielania pierwszej </w:t>
      </w:r>
      <w:r w:rsidRPr="00D41457">
        <w:rPr>
          <w:rFonts w:ascii="Times New Roman" w:eastAsia="Times New Roman" w:hAnsi="Times New Roman" w:cs="Times New Roman"/>
          <w:sz w:val="24"/>
          <w:szCs w:val="20"/>
          <w:lang w:eastAsia="pl-PL"/>
        </w:rPr>
        <w:lastRenderedPageBreak/>
        <w:t>pomocy. W pierwszym kwartale 2025 r. planowane jest przeszkolenie pozostałych osób w powyższym zakresie.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Podsumowanie.</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Miejskim Ośrodku Pomocy Społecznej w Dynowie zatrudnionych jest 2 pracowników socjalnych, w pełnym wymiarze czasu pracy. Miasto Dynów liczy 5963 mieszkańców (dane</w:t>
      </w:r>
      <w:r w:rsidRPr="00D41457">
        <w:rPr>
          <w:rFonts w:ascii="Times New Roman" w:eastAsia="Times New Roman" w:hAnsi="Times New Roman" w:cs="Times New Roman"/>
          <w:b/>
          <w:bCs/>
          <w:sz w:val="24"/>
          <w:szCs w:val="24"/>
          <w:lang w:eastAsia="pl-PL"/>
        </w:rPr>
        <w:t xml:space="preserve"> </w:t>
      </w:r>
      <w:r w:rsidRPr="00D41457">
        <w:rPr>
          <w:rFonts w:ascii="Times New Roman" w:eastAsia="Times New Roman" w:hAnsi="Times New Roman" w:cs="Times New Roman"/>
          <w:b/>
          <w:bCs/>
          <w:sz w:val="24"/>
          <w:szCs w:val="24"/>
          <w:lang w:eastAsia="pl-PL"/>
        </w:rPr>
        <w:br/>
      </w:r>
      <w:r w:rsidRPr="00D41457">
        <w:rPr>
          <w:rFonts w:ascii="Times New Roman" w:eastAsia="Times New Roman" w:hAnsi="Times New Roman" w:cs="Times New Roman"/>
          <w:sz w:val="24"/>
          <w:szCs w:val="24"/>
          <w:lang w:eastAsia="pl-PL"/>
        </w:rPr>
        <w:t>z ewidencji ludności Urzędu Gminy Miejskiej Dynów).</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Na jednego pracownika socjalnego zatrudnionego w pełnym wymiarze czasu pracy przypada 2.981 </w:t>
      </w:r>
      <w:proofErr w:type="gramStart"/>
      <w:r w:rsidRPr="00D41457">
        <w:rPr>
          <w:rFonts w:ascii="Times New Roman" w:eastAsia="Times New Roman" w:hAnsi="Times New Roman" w:cs="Times New Roman"/>
          <w:sz w:val="24"/>
          <w:szCs w:val="24"/>
          <w:lang w:eastAsia="pl-PL"/>
        </w:rPr>
        <w:t>mieszkańców</w:t>
      </w:r>
      <w:proofErr w:type="gramEnd"/>
      <w:r w:rsidRPr="00D41457">
        <w:rPr>
          <w:rFonts w:ascii="Times New Roman" w:eastAsia="Times New Roman" w:hAnsi="Times New Roman" w:cs="Times New Roman"/>
          <w:sz w:val="24"/>
          <w:szCs w:val="24"/>
          <w:lang w:eastAsia="pl-PL"/>
        </w:rPr>
        <w:t xml:space="preserve"> oraz zgodnie z informacją Kierownika MOPS średnio 29 osób objętych pracą socjalną. </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D41457">
        <w:rPr>
          <w:rFonts w:ascii="Times New Roman" w:eastAsia="Times New Roman" w:hAnsi="Times New Roman" w:cs="Times New Roman"/>
          <w:sz w:val="24"/>
          <w:szCs w:val="24"/>
          <w:lang w:eastAsia="pl-PL"/>
        </w:rPr>
        <w:t>mieszkańców</w:t>
      </w:r>
      <w:proofErr w:type="gramEnd"/>
      <w:r w:rsidRPr="00D41457">
        <w:rPr>
          <w:rFonts w:ascii="Times New Roman" w:eastAsia="Times New Roman" w:hAnsi="Times New Roman" w:cs="Times New Roman"/>
          <w:sz w:val="24"/>
          <w:szCs w:val="24"/>
          <w:lang w:eastAsia="pl-PL"/>
        </w:rPr>
        <w:t xml:space="preserve"> lub proporcjonalnie do liczby rodzin i osób samotnie gospodarujących, objętych pracą socjalną </w:t>
      </w:r>
      <w:r w:rsidRPr="00D41457">
        <w:rPr>
          <w:rFonts w:ascii="Times New Roman" w:eastAsia="Times New Roman" w:hAnsi="Times New Roman" w:cs="Times New Roman"/>
          <w:sz w:val="24"/>
          <w:szCs w:val="24"/>
          <w:lang w:eastAsia="pl-PL"/>
        </w:rPr>
        <w:br/>
        <w:t xml:space="preserve">w stosunku jeden pracownik socjalny zatrudniony w pełnym wymiarze czasu pracy na nie więcej niż 50 rodzin i osób samotnie gospodarujących. Ponadto, zgodnie z art. 110 ust. 12 ustawy, ośrodek </w:t>
      </w:r>
      <w:bookmarkStart w:id="0" w:name="highlightHit_907"/>
      <w:bookmarkEnd w:id="0"/>
      <w:r w:rsidRPr="00D41457">
        <w:rPr>
          <w:rFonts w:ascii="Times New Roman" w:eastAsia="Times New Roman" w:hAnsi="Times New Roman" w:cs="Times New Roman"/>
          <w:sz w:val="24"/>
          <w:szCs w:val="24"/>
          <w:lang w:eastAsia="pl-PL"/>
        </w:rPr>
        <w:t xml:space="preserve">pomocy </w:t>
      </w:r>
      <w:bookmarkStart w:id="1" w:name="highlightHit_908"/>
      <w:bookmarkEnd w:id="1"/>
      <w:r w:rsidRPr="00D41457">
        <w:rPr>
          <w:rFonts w:ascii="Times New Roman" w:eastAsia="Times New Roman" w:hAnsi="Times New Roman" w:cs="Times New Roman"/>
          <w:sz w:val="24"/>
          <w:szCs w:val="24"/>
          <w:lang w:eastAsia="pl-PL"/>
        </w:rPr>
        <w:t xml:space="preserve">społecznej powinien zatrudniać w pełnym wymiarze czasu pracy nie mniej niż 3 pracowników socjalnych. </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8"/>
          <w:szCs w:val="28"/>
          <w:u w:val="single"/>
          <w:lang w:eastAsia="pl-PL"/>
        </w:rPr>
      </w:pPr>
      <w:r w:rsidRPr="00D41457">
        <w:rPr>
          <w:rFonts w:ascii="Times New Roman" w:eastAsia="Times New Roman" w:hAnsi="Times New Roman" w:cs="Times New Roman"/>
          <w:sz w:val="24"/>
          <w:szCs w:val="24"/>
          <w:lang w:eastAsia="pl-PL"/>
        </w:rPr>
        <w:t xml:space="preserve">W związku z powyższym stwierdzono, iż MOPS w Dynowie nie spełnia warunków określonych </w:t>
      </w:r>
      <w:r w:rsidRPr="00D41457">
        <w:rPr>
          <w:rFonts w:ascii="Times New Roman" w:eastAsia="Times New Roman" w:hAnsi="Times New Roman" w:cs="Times New Roman"/>
          <w:sz w:val="24"/>
          <w:szCs w:val="24"/>
          <w:lang w:eastAsia="pl-PL"/>
        </w:rPr>
        <w:br/>
        <w:t>w art. 110 ust. 12 ustawy o pomocy społecznej.</w:t>
      </w:r>
    </w:p>
    <w:p w:rsidR="00D41457" w:rsidRPr="00D41457" w:rsidRDefault="00D41457" w:rsidP="00D41457">
      <w:pPr>
        <w:spacing w:after="0" w:line="360" w:lineRule="auto"/>
        <w:jc w:val="both"/>
        <w:rPr>
          <w:rFonts w:ascii="Times New Roman" w:eastAsia="Times New Roman" w:hAnsi="Times New Roman" w:cs="Times New Roman"/>
          <w:sz w:val="28"/>
          <w:szCs w:val="28"/>
          <w:u w:val="single"/>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u w:val="single"/>
          <w:lang w:eastAsia="pl-PL"/>
        </w:rPr>
      </w:pPr>
      <w:r w:rsidRPr="00D41457">
        <w:rPr>
          <w:rFonts w:ascii="Times New Roman" w:eastAsia="Times New Roman" w:hAnsi="Times New Roman" w:cs="Times New Roman"/>
          <w:b/>
          <w:sz w:val="24"/>
          <w:szCs w:val="24"/>
          <w:u w:val="single"/>
          <w:lang w:eastAsia="pl-PL"/>
        </w:rPr>
        <w:t>II. Realizacja zadań gminy z zakresu pomocy społecznej.</w:t>
      </w:r>
    </w:p>
    <w:p w:rsidR="00D41457" w:rsidRPr="00D41457" w:rsidRDefault="00D41457" w:rsidP="00D41457">
      <w:pPr>
        <w:suppressAutoHyphens/>
        <w:spacing w:after="0" w:line="360" w:lineRule="auto"/>
        <w:contextualSpacing/>
        <w:mirrorIndents/>
        <w:jc w:val="both"/>
        <w:rPr>
          <w:rFonts w:ascii="Times New Roman" w:eastAsia="Times New Roman" w:hAnsi="Times New Roman" w:cs="Times New Roman"/>
          <w:kern w:val="1"/>
          <w:sz w:val="24"/>
          <w:szCs w:val="24"/>
          <w:lang w:eastAsia="zh-CN"/>
        </w:rPr>
      </w:pPr>
      <w:r w:rsidRPr="00D41457">
        <w:rPr>
          <w:rFonts w:ascii="Times New Roman" w:eastAsia="Times New Roman" w:hAnsi="Times New Roman" w:cs="Times New Roman"/>
          <w:kern w:val="1"/>
          <w:sz w:val="24"/>
          <w:szCs w:val="24"/>
          <w:lang w:eastAsia="zh-CN"/>
        </w:rPr>
        <w:t>Rzeczywista liczba osób i rodzin objętych pomocą społeczną wynosiła w 2024 r. 143 osoby, tj. 95 rodzin. Ponadto, w 2024 r. pracą socjalną objętych było 45 osób i 18 rodzin oraz wyłącznie pracą socjalną 12 osób i 5 rodzin.</w:t>
      </w: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 xml:space="preserve">1. Realizacja zadań własnych gminy o charakterze obowiązkowym – art. 17 ust. 1 ustawy </w:t>
      </w:r>
      <w:r w:rsidRPr="00D41457">
        <w:rPr>
          <w:rFonts w:ascii="Times New Roman" w:eastAsia="Times New Roman" w:hAnsi="Times New Roman" w:cs="Times New Roman"/>
          <w:b/>
          <w:sz w:val="24"/>
          <w:szCs w:val="24"/>
          <w:lang w:eastAsia="pl-PL"/>
        </w:rPr>
        <w:br/>
        <w:t>o pomocy społecznej.</w:t>
      </w: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1.1. 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4"/>
          <w:lang w:eastAsia="pl-PL"/>
        </w:rPr>
        <w:lastRenderedPageBreak/>
        <w:t xml:space="preserve">Strategia Rozwiązywania Problemów Społecznych Miasta Dynów na lata 2014 – 2025 została przyjęta Uchwałą Nr XXXVIII/219/13 Rady Miasta Dynów z dnia 28 listopada 2013 r.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Ponadto, z obszaru profilaktyki i rozwiązywania problemów alkoholowych i innych, których celem jest integracja osób i rodzin z grup szczególnego ryzyka, ze szczególnym uwzględnieniem programów pomocy społecznej obowiązywała Uchwała Nr LVII/368/23 Rady Miasta Dynów </w:t>
      </w:r>
      <w:r w:rsidRPr="00D41457">
        <w:rPr>
          <w:rFonts w:ascii="Times New Roman" w:eastAsia="Times New Roman" w:hAnsi="Times New Roman" w:cs="Times New Roman"/>
          <w:sz w:val="24"/>
          <w:szCs w:val="24"/>
          <w:lang w:eastAsia="pl-PL"/>
        </w:rPr>
        <w:br/>
        <w:t xml:space="preserve">z dnia 28 grudnia 2023 r. w sprawie przyjęcia Gminnego Programu Profilaktyki </w:t>
      </w:r>
      <w:r w:rsidRPr="00D41457">
        <w:rPr>
          <w:rFonts w:ascii="Times New Roman" w:eastAsia="Times New Roman" w:hAnsi="Times New Roman" w:cs="Times New Roman"/>
          <w:sz w:val="24"/>
          <w:szCs w:val="24"/>
          <w:lang w:eastAsia="pl-PL"/>
        </w:rPr>
        <w:br/>
        <w:t>i Rozwiązywania Problemów Alkoholowych oraz Przeciwdziałania Narkomanii na 2024 rok.</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 xml:space="preserve">1.2. Sporządzanie, zgodnie z </w:t>
      </w:r>
      <w:hyperlink r:id="rId10" w:history="1">
        <w:r w:rsidRPr="00D41457">
          <w:rPr>
            <w:rFonts w:ascii="Times New Roman" w:eastAsia="Times New Roman" w:hAnsi="Times New Roman" w:cs="Times New Roman"/>
            <w:b/>
            <w:sz w:val="24"/>
            <w:szCs w:val="24"/>
            <w:lang w:eastAsia="pl-PL"/>
          </w:rPr>
          <w:t>art. 16</w:t>
        </w:r>
        <w:proofErr w:type="gramStart"/>
        <w:r w:rsidRPr="00D41457">
          <w:rPr>
            <w:rFonts w:ascii="Times New Roman" w:eastAsia="Times New Roman" w:hAnsi="Times New Roman" w:cs="Times New Roman"/>
            <w:b/>
            <w:sz w:val="24"/>
            <w:szCs w:val="24"/>
            <w:lang w:eastAsia="pl-PL"/>
          </w:rPr>
          <w:t>a</w:t>
        </w:r>
      </w:hyperlink>
      <w:proofErr w:type="gramEnd"/>
      <w:r w:rsidRPr="00D41457">
        <w:rPr>
          <w:rFonts w:ascii="Times New Roman" w:eastAsia="Times New Roman" w:hAnsi="Times New Roman" w:cs="Times New Roman"/>
          <w:b/>
          <w:sz w:val="24"/>
          <w:szCs w:val="24"/>
          <w:lang w:eastAsia="pl-PL"/>
        </w:rPr>
        <w:t>, oceny w zakresie pomocy społecznej.</w:t>
      </w:r>
    </w:p>
    <w:p w:rsidR="00D41457" w:rsidRPr="00D41457" w:rsidRDefault="00D41457" w:rsidP="00D41457">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art. 16 a ustawy o pomocy społecznej gmina przygotowuje ocenę zasobów pomocy społecznej w oparciu o analizę lokalnej sytuacji społecznej i demograficznej. Organ wykonawczy jednostki samorządu terytorialnego przedstawia ocenę, co roku do dnia </w:t>
      </w:r>
      <w:r w:rsidRPr="00D41457">
        <w:rPr>
          <w:rFonts w:ascii="Times New Roman" w:eastAsia="Times New Roman" w:hAnsi="Times New Roman" w:cs="Times New Roman"/>
          <w:sz w:val="24"/>
          <w:szCs w:val="24"/>
          <w:lang w:eastAsia="pl-PL"/>
        </w:rPr>
        <w:br/>
        <w:t>30 kwietnia odpowiednio radzie gminy, radzie powiatu, a do dnia 30 czerwca sejmikowi województwa właściwej jednostki samorządu terytorialnego ocenę.</w:t>
      </w:r>
    </w:p>
    <w:p w:rsidR="00D41457" w:rsidRPr="00D41457" w:rsidRDefault="00D41457" w:rsidP="00D41457">
      <w:pPr>
        <w:overflowPunct w:val="0"/>
        <w:autoSpaceDE w:val="0"/>
        <w:autoSpaceDN w:val="0"/>
        <w:adjustRightInd w:val="0"/>
        <w:spacing w:after="0" w:line="360" w:lineRule="auto"/>
        <w:mirrorIndents/>
        <w:jc w:val="both"/>
        <w:rPr>
          <w:rFonts w:ascii="Times New Roman" w:eastAsia="Times New Roman" w:hAnsi="Times New Roman" w:cs="Times New Roman"/>
          <w:color w:val="C00000"/>
          <w:sz w:val="24"/>
          <w:szCs w:val="24"/>
          <w:lang w:eastAsia="pl-PL"/>
        </w:rPr>
      </w:pPr>
      <w:r w:rsidRPr="00D41457">
        <w:rPr>
          <w:rFonts w:ascii="Times New Roman" w:eastAsia="Times New Roman" w:hAnsi="Times New Roman" w:cs="Times New Roman"/>
          <w:sz w:val="24"/>
          <w:szCs w:val="24"/>
          <w:lang w:eastAsia="pl-PL"/>
        </w:rPr>
        <w:t xml:space="preserve">Zgodnie z informacją Kierownika MOPS, ocena zasobów pomocy społecznej została </w:t>
      </w:r>
      <w:r w:rsidRPr="00D41457">
        <w:rPr>
          <w:rFonts w:ascii="Times New Roman" w:eastAsia="Times New Roman" w:hAnsi="Times New Roman" w:cs="Times New Roman"/>
          <w:sz w:val="24"/>
          <w:szCs w:val="20"/>
          <w:lang w:eastAsia="pl-PL"/>
        </w:rPr>
        <w:t xml:space="preserve">opracowana na podstawie </w:t>
      </w:r>
      <w:r w:rsidRPr="00D41457">
        <w:rPr>
          <w:rFonts w:ascii="Times New Roman" w:eastAsia="Times New Roman" w:hAnsi="Times New Roman" w:cs="Times New Roman"/>
          <w:sz w:val="24"/>
          <w:szCs w:val="20"/>
          <w:shd w:val="clear" w:color="auto" w:fill="FFFFFF"/>
          <w:lang w:eastAsia="pl-PL"/>
        </w:rPr>
        <w:t xml:space="preserve">danych pozyskanych z Urzędu Miasta oraz podległych jednostek.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 Data przedstawienia radzie gminy/miasta oceny zasobów – 24.04.2024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Data przekazania oceny zasobów do sejmiku województwa – 26.04.2024 </w:t>
      </w:r>
      <w:proofErr w:type="gramStart"/>
      <w:r w:rsidRPr="00D41457">
        <w:rPr>
          <w:rFonts w:ascii="Times New Roman" w:eastAsia="Times New Roman" w:hAnsi="Times New Roman" w:cs="Times New Roman"/>
          <w:sz w:val="24"/>
          <w:szCs w:val="20"/>
          <w:lang w:eastAsia="pl-PL"/>
        </w:rPr>
        <w:t>r</w:t>
      </w:r>
      <w:proofErr w:type="gramEnd"/>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color w:val="C00000"/>
          <w:sz w:val="24"/>
          <w:szCs w:val="24"/>
          <w:lang w:eastAsia="pl-PL"/>
        </w:rPr>
      </w:pPr>
      <w:r w:rsidRPr="00D41457">
        <w:rPr>
          <w:rFonts w:ascii="Times New Roman" w:eastAsia="Times New Roman" w:hAnsi="Times New Roman" w:cs="Times New Roman"/>
          <w:sz w:val="24"/>
          <w:szCs w:val="24"/>
          <w:lang w:eastAsia="pl-PL"/>
        </w:rPr>
        <w:t>O</w:t>
      </w:r>
      <w:r w:rsidRPr="00D41457">
        <w:rPr>
          <w:rFonts w:ascii="Times New Roman" w:eastAsia="Times New Roman" w:hAnsi="Times New Roman" w:cs="Times New Roman"/>
          <w:sz w:val="24"/>
          <w:szCs w:val="20"/>
          <w:lang w:eastAsia="pl-PL"/>
        </w:rPr>
        <w:t>cena zasobów pomocy społecznej została przekazana do Rady Miasta Dynów i Sejmiku Województwa Podkarpackiego w ustawowych terminach.</w:t>
      </w:r>
    </w:p>
    <w:p w:rsidR="00D41457" w:rsidRPr="00D41457" w:rsidRDefault="00D41457" w:rsidP="00D41457">
      <w:pPr>
        <w:spacing w:after="0" w:line="360" w:lineRule="auto"/>
        <w:jc w:val="both"/>
        <w:rPr>
          <w:rFonts w:ascii="Times New Roman" w:eastAsia="Times New Roman" w:hAnsi="Times New Roman" w:cs="Times New Roman"/>
          <w:color w:val="C00000"/>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1.3. Sprawozdanie z działalności ośrodka – art. 110 ust. 9.</w:t>
      </w:r>
    </w:p>
    <w:p w:rsidR="00D41457" w:rsidRPr="00D41457" w:rsidRDefault="00D41457" w:rsidP="00D41457">
      <w:pPr>
        <w:autoSpaceDN w:val="0"/>
        <w:spacing w:after="0" w:line="360" w:lineRule="auto"/>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art. 110 ust. 9 ustawy o pomocy społecznej kierownik ośrodka pomocy społecznej składa radzie gminy coroczne sprawozdanie z działalności ośrodka oraz przedstawia potrzeby </w:t>
      </w:r>
      <w:r w:rsidRPr="00D41457">
        <w:rPr>
          <w:rFonts w:ascii="Times New Roman" w:eastAsia="Times New Roman" w:hAnsi="Times New Roman" w:cs="Times New Roman"/>
          <w:sz w:val="24"/>
          <w:szCs w:val="24"/>
          <w:lang w:eastAsia="pl-PL"/>
        </w:rPr>
        <w:br/>
        <w:t>w zakresie pomocy społecznej.</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Termin ostatnio przekazanego radzie miasta sprawozdania – 24.04.2024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1.4. Udzielanie schronienia, zapewnienie posiłku oraz niezbędnego ubrania osobom tego pozbawionym.</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art. 48 ust. 1 ustawy o pomocy społecznej, osoba lub rodzina ma prawo do schronienia, posiłku i niezbędnego ubrania, jeżeli jest tego pozbawiona. Udzielenie schronienia </w:t>
      </w:r>
      <w:r w:rsidRPr="00D41457">
        <w:rPr>
          <w:rFonts w:ascii="Times New Roman" w:eastAsia="Times New Roman" w:hAnsi="Times New Roman" w:cs="Times New Roman"/>
          <w:sz w:val="24"/>
          <w:szCs w:val="24"/>
          <w:lang w:eastAsia="pl-PL"/>
        </w:rPr>
        <w:lastRenderedPageBreak/>
        <w:t xml:space="preserve">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D41457">
        <w:rPr>
          <w:rFonts w:ascii="Times New Roman" w:eastAsia="Times New Roman" w:hAnsi="Times New Roman" w:cs="Times New Roman"/>
          <w:iCs/>
          <w:sz w:val="24"/>
          <w:szCs w:val="24"/>
          <w:lang w:eastAsia="pl-PL"/>
        </w:rPr>
        <w:t>ogrzewalni</w:t>
      </w:r>
      <w:r w:rsidRPr="00D41457">
        <w:rPr>
          <w:rFonts w:ascii="Times New Roman" w:eastAsia="Times New Roman" w:hAnsi="Times New Roman" w:cs="Times New Roman"/>
          <w:sz w:val="24"/>
          <w:szCs w:val="24"/>
          <w:lang w:eastAsia="pl-PL"/>
        </w:rPr>
        <w:t>, która umożliwia interwencyjny, bezpieczny pobyt w ogrzewanych pomieszczeniach wyposażonych, co najmniej w miejsca siedzące.</w:t>
      </w: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1.4.1. Realizacja zadania w zakresie skierowania do schroniska.</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bookmarkStart w:id="2" w:name="_Hlk106632483"/>
      <w:r w:rsidRPr="00D41457">
        <w:rPr>
          <w:rFonts w:ascii="Times New Roman" w:eastAsia="Times New Roman" w:hAnsi="Times New Roman" w:cs="Times New Roman"/>
          <w:sz w:val="24"/>
          <w:szCs w:val="20"/>
          <w:lang w:eastAsia="zh-CN"/>
        </w:rPr>
        <w:t xml:space="preserve">Ustalono, iż na terenie Miasta </w:t>
      </w:r>
      <w:r w:rsidRPr="00D41457">
        <w:rPr>
          <w:rFonts w:ascii="Times New Roman" w:eastAsia="Times New Roman" w:hAnsi="Times New Roman" w:cs="Times New Roman"/>
          <w:sz w:val="24"/>
          <w:szCs w:val="20"/>
          <w:lang w:eastAsia="pl-PL"/>
        </w:rPr>
        <w:t xml:space="preserve">Dynów nie ma placówek udzielających schronienia w formie tymczasowego miejsca w schronisku dla osób bezdomnych. </w:t>
      </w:r>
      <w:r w:rsidRPr="00D41457">
        <w:rPr>
          <w:rFonts w:ascii="Times New Roman" w:eastAsia="Times New Roman" w:hAnsi="Times New Roman" w:cs="Times New Roman"/>
          <w:sz w:val="24"/>
          <w:szCs w:val="20"/>
          <w:lang w:eastAsia="zh-CN"/>
        </w:rPr>
        <w:t xml:space="preserve">Miasto Dynów </w:t>
      </w:r>
      <w:r w:rsidRPr="00D41457">
        <w:rPr>
          <w:rFonts w:ascii="Times New Roman" w:eastAsia="Times New Roman" w:hAnsi="Times New Roman" w:cs="Times New Roman"/>
          <w:sz w:val="24"/>
          <w:szCs w:val="20"/>
          <w:lang w:eastAsia="pl-PL"/>
        </w:rPr>
        <w:t>nie prowadzi takich placówek samodzielnie.</w:t>
      </w:r>
      <w:bookmarkEnd w:id="2"/>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Miejski Ośrodek Pomocy Społecznej w Dynowie realizuje ww. zadanie na podstawie:</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Umowy na zakup usługi w zakresie zapewnienia schronienia osobom bezdomnym Nr 1/2024 zawarta w dniu 25.10.2023 </w:t>
      </w:r>
      <w:proofErr w:type="gramStart"/>
      <w:r w:rsidRPr="00D41457">
        <w:rPr>
          <w:rFonts w:ascii="Times New Roman" w:eastAsia="Times New Roman" w:hAnsi="Times New Roman" w:cs="Times New Roman"/>
          <w:sz w:val="24"/>
          <w:szCs w:val="20"/>
          <w:lang w:eastAsia="pl-PL"/>
        </w:rPr>
        <w:t>r</w:t>
      </w:r>
      <w:proofErr w:type="gramEnd"/>
      <w:r w:rsidRPr="00D41457">
        <w:rPr>
          <w:rFonts w:ascii="Times New Roman" w:eastAsia="Times New Roman" w:hAnsi="Times New Roman" w:cs="Times New Roman"/>
          <w:sz w:val="24"/>
          <w:szCs w:val="20"/>
          <w:lang w:eastAsia="pl-PL"/>
        </w:rPr>
        <w:t>. pomiędzy Gminą Miejską Dynów a Towarzystwem Pomocy im. Św. Brata Alberta – Koło Dębica.</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Uchwały nr XIV/98/19 Rady Miasta Dynów z dnia 30 grudnia 2019 r. w sprawie ustalenia szczegółowych zasad ponoszenia odpłatności za pobyt w schronisku dla osób bezdomnych lub </w:t>
      </w:r>
      <w:r w:rsidRPr="00D41457">
        <w:rPr>
          <w:rFonts w:ascii="Times New Roman" w:eastAsia="Times New Roman" w:hAnsi="Times New Roman" w:cs="Times New Roman"/>
          <w:sz w:val="24"/>
          <w:szCs w:val="20"/>
          <w:lang w:eastAsia="pl-PL"/>
        </w:rPr>
        <w:br/>
        <w:t>w schronisku dla osób bezdomnych z usługami opiekuńczymi.</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informacją Kierownikiem Ośrodka w okresie objętym kontrolą nie realizowano tej formy pomocy, z powodu </w:t>
      </w:r>
      <w:r w:rsidRPr="00D41457">
        <w:rPr>
          <w:rFonts w:ascii="Times New Roman" w:eastAsia="OpenSymbol" w:hAnsi="Times New Roman" w:cs="Times New Roman"/>
          <w:sz w:val="24"/>
          <w:szCs w:val="20"/>
          <w:lang w:eastAsia="pl-PL"/>
        </w:rPr>
        <w:t xml:space="preserve">braku zapotrzebowania na udzielenie wsparcia w formie skierowania </w:t>
      </w:r>
      <w:r w:rsidRPr="00D41457">
        <w:rPr>
          <w:rFonts w:ascii="Times New Roman" w:eastAsia="Times New Roman" w:hAnsi="Times New Roman" w:cs="Times New Roman"/>
          <w:sz w:val="24"/>
          <w:szCs w:val="24"/>
          <w:lang w:eastAsia="pl-PL"/>
        </w:rPr>
        <w:t>do schroniska. Z uwagi na powyższe nie podejmowano również czynności kontrolnych ww. placówek.</w:t>
      </w:r>
    </w:p>
    <w:p w:rsidR="00D41457" w:rsidRPr="00D41457" w:rsidRDefault="00D41457" w:rsidP="00D41457">
      <w:pPr>
        <w:spacing w:after="0" w:line="360" w:lineRule="auto"/>
        <w:jc w:val="both"/>
        <w:rPr>
          <w:rFonts w:ascii="Times New Roman" w:eastAsia="Times New Roman" w:hAnsi="Times New Roman" w:cs="Times New Roman"/>
          <w:b/>
          <w:sz w:val="24"/>
          <w:szCs w:val="20"/>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0"/>
          <w:lang w:eastAsia="pl-PL"/>
        </w:rPr>
        <w:t xml:space="preserve">1.4.2. </w:t>
      </w:r>
      <w:r w:rsidRPr="00D41457">
        <w:rPr>
          <w:rFonts w:ascii="Times New Roman" w:eastAsia="Times New Roman" w:hAnsi="Times New Roman" w:cs="Times New Roman"/>
          <w:b/>
          <w:sz w:val="24"/>
          <w:szCs w:val="24"/>
          <w:lang w:eastAsia="pl-PL"/>
        </w:rPr>
        <w:t>Realizacja zadania w zakresie udzielenia schronienia w noclegowni.</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informacją Kierownika Ośrodka w okresie objętym kontrolą nie realizowano tej formy pomocy, z powodu </w:t>
      </w:r>
      <w:r w:rsidRPr="00D41457">
        <w:rPr>
          <w:rFonts w:ascii="Times New Roman" w:eastAsia="OpenSymbol" w:hAnsi="Times New Roman" w:cs="Times New Roman"/>
          <w:sz w:val="24"/>
          <w:szCs w:val="20"/>
          <w:lang w:eastAsia="pl-PL"/>
        </w:rPr>
        <w:t>braku zapotrzebowania na udzielenie wsparcia w formie skierowania do noclegowni.</w:t>
      </w:r>
      <w:r w:rsidRPr="00D41457">
        <w:rPr>
          <w:rFonts w:ascii="Times New Roman" w:eastAsia="Times New Roman" w:hAnsi="Times New Roman" w:cs="Times New Roman"/>
          <w:sz w:val="24"/>
          <w:szCs w:val="24"/>
          <w:lang w:eastAsia="pl-PL"/>
        </w:rPr>
        <w:t xml:space="preserve"> </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Niemniej, kontrolujący zwracają uwagę na zasadność realizacji zadania również </w:t>
      </w:r>
      <w:r w:rsidRPr="00D41457">
        <w:rPr>
          <w:rFonts w:ascii="Times New Roman" w:eastAsia="Times New Roman" w:hAnsi="Times New Roman" w:cs="Times New Roman"/>
          <w:sz w:val="24"/>
          <w:szCs w:val="24"/>
          <w:lang w:eastAsia="pl-PL"/>
        </w:rPr>
        <w:br/>
        <w:t>w takiej formie, poprzez zawarcie stosownej umowy.</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0"/>
          <w:lang w:eastAsia="pl-PL"/>
        </w:rPr>
        <w:t xml:space="preserve">1.4.3. </w:t>
      </w:r>
      <w:r w:rsidRPr="00D41457">
        <w:rPr>
          <w:rFonts w:ascii="Times New Roman" w:eastAsia="Times New Roman" w:hAnsi="Times New Roman" w:cs="Times New Roman"/>
          <w:b/>
          <w:sz w:val="24"/>
          <w:szCs w:val="24"/>
          <w:lang w:eastAsia="pl-PL"/>
        </w:rPr>
        <w:t>Realizacja zadania w zakresie udzielenia schronienia w ogrzewalni.</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lastRenderedPageBreak/>
        <w:t xml:space="preserve">Zgodnie z informacją Kierownika Ośrodka w okresie objętym kontrolą nie realizowano tej formy pomocy, z powodu </w:t>
      </w:r>
      <w:r w:rsidRPr="00D41457">
        <w:rPr>
          <w:rFonts w:ascii="Times New Roman" w:eastAsia="OpenSymbol" w:hAnsi="Times New Roman" w:cs="Times New Roman"/>
          <w:sz w:val="24"/>
          <w:szCs w:val="20"/>
          <w:lang w:eastAsia="pl-PL"/>
        </w:rPr>
        <w:t>braku zapotrzebowania na udzielenie wsparcia w formie skierowania do ogrzewalni.</w:t>
      </w:r>
      <w:r w:rsidRPr="00D41457">
        <w:rPr>
          <w:rFonts w:ascii="Times New Roman" w:eastAsia="Times New Roman" w:hAnsi="Times New Roman" w:cs="Times New Roman"/>
          <w:sz w:val="24"/>
          <w:szCs w:val="24"/>
          <w:lang w:eastAsia="pl-PL"/>
        </w:rPr>
        <w:t xml:space="preserve"> </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Niemniej, kontrolujący zwracają uwagę na zasadność realizacji zadania również </w:t>
      </w:r>
      <w:r w:rsidRPr="00D41457">
        <w:rPr>
          <w:rFonts w:ascii="Times New Roman" w:eastAsia="Times New Roman" w:hAnsi="Times New Roman" w:cs="Times New Roman"/>
          <w:sz w:val="24"/>
          <w:szCs w:val="24"/>
          <w:lang w:eastAsia="pl-PL"/>
        </w:rPr>
        <w:br/>
        <w:t>w takiej formie, poprzez zawarcie stosownej umowy.</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u w:val="single"/>
          <w:lang w:eastAsia="pl-PL"/>
        </w:rPr>
      </w:pPr>
      <w:r w:rsidRPr="00D41457">
        <w:rPr>
          <w:rFonts w:ascii="Times New Roman" w:eastAsia="Times New Roman" w:hAnsi="Times New Roman" w:cs="Times New Roman"/>
          <w:b/>
          <w:sz w:val="24"/>
          <w:szCs w:val="20"/>
          <w:lang w:eastAsia="pl-PL"/>
        </w:rPr>
        <w:t xml:space="preserve">1.4.4. </w:t>
      </w:r>
      <w:r w:rsidRPr="00D41457">
        <w:rPr>
          <w:rFonts w:ascii="Times New Roman" w:eastAsia="Times New Roman" w:hAnsi="Times New Roman" w:cs="Times New Roman"/>
          <w:b/>
          <w:sz w:val="24"/>
          <w:szCs w:val="24"/>
          <w:lang w:eastAsia="pl-PL"/>
        </w:rPr>
        <w:t>Realizacja zadania w zakresie zapewnienia posiłku.</w:t>
      </w: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proofErr w:type="gramStart"/>
      <w:r w:rsidRPr="00D41457">
        <w:rPr>
          <w:rFonts w:ascii="Times New Roman" w:eastAsia="Times New Roman" w:hAnsi="Times New Roman" w:cs="Times New Roman"/>
          <w:b/>
          <w:sz w:val="24"/>
          <w:szCs w:val="24"/>
          <w:lang w:eastAsia="pl-PL"/>
        </w:rPr>
        <w:t>a</w:t>
      </w:r>
      <w:proofErr w:type="gramEnd"/>
      <w:r w:rsidRPr="00D41457">
        <w:rPr>
          <w:rFonts w:ascii="Times New Roman" w:eastAsia="Times New Roman" w:hAnsi="Times New Roman" w:cs="Times New Roman"/>
          <w:b/>
          <w:sz w:val="24"/>
          <w:szCs w:val="24"/>
          <w:lang w:eastAsia="pl-PL"/>
        </w:rPr>
        <w:t>) Realizacja rządowego programu „Posiłek w szkole i w domu” – Moduł dla osób dorosłych.</w:t>
      </w: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Ośrodek realizował powyższe zadanie na podstawie:</w:t>
      </w: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1. Uchwała Nr LVI/349/23 Rady Miasta Dynów z dnia 28 listopada 2023 r. w sprawie przyjęcia wieloletniego programu „Posiłek w szkole i domu" Miasta Dynów na lata 2024-2028.</w:t>
      </w: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2. Uchwała Nr LVI/350/23 Rady Miasta Dynów z dnia 28 listopada 2023 r. w sprawie podwyższenia kryterium dochodowego uprawniającego do przyznania nieodpłatnej pomocy </w:t>
      </w:r>
      <w:r w:rsidRPr="00D41457">
        <w:rPr>
          <w:rFonts w:ascii="Times New Roman" w:eastAsia="Times New Roman" w:hAnsi="Times New Roman" w:cs="Times New Roman"/>
          <w:sz w:val="24"/>
          <w:szCs w:val="24"/>
          <w:lang w:eastAsia="pl-PL"/>
        </w:rPr>
        <w:br/>
        <w:t xml:space="preserve">w zakresie dożywiania w ramach wieloletniego rządowego programu "Posiłek w szkole </w:t>
      </w:r>
      <w:r w:rsidRPr="00D41457">
        <w:rPr>
          <w:rFonts w:ascii="Times New Roman" w:eastAsia="Times New Roman" w:hAnsi="Times New Roman" w:cs="Times New Roman"/>
          <w:sz w:val="24"/>
          <w:szCs w:val="24"/>
          <w:lang w:eastAsia="pl-PL"/>
        </w:rPr>
        <w:br/>
        <w:t>i w domu" na lata 2024-2028.</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okresie objętym kontrolą realizacja tej formy pomocy przedstawiała się następująco:</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4"/>
          <w:lang w:eastAsia="pl-PL"/>
        </w:rPr>
        <w:t>- Liczba osób objętych pomocą -</w:t>
      </w:r>
      <w:r w:rsidRPr="00D41457">
        <w:rPr>
          <w:rFonts w:ascii="Times New Roman" w:eastAsia="Times New Roman" w:hAnsi="Times New Roman" w:cs="Times New Roman"/>
          <w:sz w:val="24"/>
          <w:szCs w:val="20"/>
          <w:lang w:eastAsia="pl-PL"/>
        </w:rPr>
        <w:t xml:space="preserve"> 57, </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roofErr w:type="gramStart"/>
      <w:r w:rsidRPr="00D41457">
        <w:rPr>
          <w:rFonts w:ascii="Times New Roman" w:eastAsia="Times New Roman" w:hAnsi="Times New Roman" w:cs="Times New Roman"/>
          <w:sz w:val="24"/>
          <w:szCs w:val="20"/>
          <w:lang w:eastAsia="pl-PL"/>
        </w:rPr>
        <w:t>w</w:t>
      </w:r>
      <w:proofErr w:type="gramEnd"/>
      <w:r w:rsidRPr="00D41457">
        <w:rPr>
          <w:rFonts w:ascii="Times New Roman" w:eastAsia="Times New Roman" w:hAnsi="Times New Roman" w:cs="Times New Roman"/>
          <w:sz w:val="24"/>
          <w:szCs w:val="20"/>
          <w:lang w:eastAsia="pl-PL"/>
        </w:rPr>
        <w:t xml:space="preserve"> tym: przy kryterium powyżej 200 % - 21.</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Liczba wydanych decyzji – 23,</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roofErr w:type="gramStart"/>
      <w:r w:rsidRPr="00D41457">
        <w:rPr>
          <w:rFonts w:ascii="Times New Roman" w:eastAsia="Times New Roman" w:hAnsi="Times New Roman" w:cs="Times New Roman"/>
          <w:sz w:val="24"/>
          <w:szCs w:val="20"/>
          <w:lang w:eastAsia="pl-PL"/>
        </w:rPr>
        <w:t>w</w:t>
      </w:r>
      <w:proofErr w:type="gramEnd"/>
      <w:r w:rsidRPr="00D41457">
        <w:rPr>
          <w:rFonts w:ascii="Times New Roman" w:eastAsia="Times New Roman" w:hAnsi="Times New Roman" w:cs="Times New Roman"/>
          <w:sz w:val="24"/>
          <w:szCs w:val="20"/>
          <w:lang w:eastAsia="pl-PL"/>
        </w:rPr>
        <w:t xml:space="preserve"> tym: - w formie posiłku – 0,</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ab/>
        <w:t xml:space="preserve"> - w formie świadczenia pieniężnego na zakup posiłku lub żywności – 57,</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ab/>
        <w:t xml:space="preserve"> - w formie świadczenia rzeczowego w postaci produktów żywnościowych – 0.</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Liczba decyzji odmownych – 0.</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Wydatkowana kwota – 32 850,00 zł.</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Czy gmina organizuje dowóz posiłków dla potrzebujących mieszkańców gminy – nie.</w:t>
      </w: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sz w:val="24"/>
          <w:szCs w:val="20"/>
          <w:lang w:eastAsia="pl-PL"/>
        </w:rPr>
        <w:t xml:space="preserve">Dotychczas brak wniosku o w/w formę pomocy. </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Wyrywkowej kontroli poddano losowo wybrane akta 6 osób (8 dokumentacji), korzystających </w:t>
      </w:r>
      <w:r w:rsidRPr="00D41457">
        <w:rPr>
          <w:rFonts w:ascii="Times New Roman" w:eastAsia="Calibri" w:hAnsi="Times New Roman" w:cs="Times New Roman"/>
          <w:sz w:val="24"/>
          <w:szCs w:val="24"/>
          <w:lang w:eastAsia="pl-PL"/>
        </w:rPr>
        <w:br/>
        <w:t>z tej formy pomocy, tj.:</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1. Decyzja z dnia 06.11.2024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MOPS.5024.41.2024,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1a. Decyzja z dnia 22.07.2024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MOPS.5024.27.2024,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1b. Decyzja z dnia 14.03.2024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MOPS.5024.7.2024,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2. Decyzja z dnia 12.11.2024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MOPS.5024.43.2024,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lastRenderedPageBreak/>
        <w:t xml:space="preserve">3. Decyzja z dnia 08.11.2024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MOPS.5024.42.2024,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4. Decyzja z dnia 18.10.2024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MOPS.5024.39.2024,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5. Decyzja z dnia 22.08.2024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MOPS.5024.29.2024,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6. Decyzja z dnia 14.10.2024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MOPS.5024.37.2024.</w:t>
      </w: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Calibri" w:hAnsi="Times New Roman" w:cs="Times New Roman"/>
          <w:sz w:val="24"/>
          <w:szCs w:val="24"/>
          <w:lang w:eastAsia="pl-PL"/>
        </w:rPr>
        <w:t>W aktach znajdują się odpowiednie dokumenty, takie jak: wniosek o przyznanie pomocy, rodzinny wywiad środowiskowy, dokumenty potwierdzające sytuację materialną. W decyzji przyznającej świadczenie pieniężne na zakup posiłku lub żywności określono czasookres oraz miesięczną wysokość zasiłku. Pomoc przyznawana była w formie finansowej. Skontrolowane świadczenia ocenia się, jako zasadnie przyznane</w:t>
      </w: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proofErr w:type="gramStart"/>
      <w:r w:rsidRPr="00D41457">
        <w:rPr>
          <w:rFonts w:ascii="Times New Roman" w:eastAsia="Times New Roman" w:hAnsi="Times New Roman" w:cs="Times New Roman"/>
          <w:b/>
          <w:sz w:val="24"/>
          <w:szCs w:val="24"/>
          <w:lang w:eastAsia="pl-PL"/>
        </w:rPr>
        <w:t>b</w:t>
      </w:r>
      <w:proofErr w:type="gramEnd"/>
      <w:r w:rsidRPr="00D41457">
        <w:rPr>
          <w:rFonts w:ascii="Times New Roman" w:eastAsia="Times New Roman" w:hAnsi="Times New Roman" w:cs="Times New Roman"/>
          <w:b/>
          <w:sz w:val="24"/>
          <w:szCs w:val="24"/>
          <w:lang w:eastAsia="pl-PL"/>
        </w:rPr>
        <w:t>) Realizacja zadania w zakresie zapewnienia posiłku poza programem.</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Zgodnie z informacją Kierownika Ośrodka, zadanie to nie było realizowane przez Ośrodek, ponieważ potrzeby osób w zakresie zapewnienia posiłku są zabezpieczone w ramach realizacji wieloletniego rządowego programu „Posiłek w szkole i w domu” na lata 2024-2028.</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sz w:val="24"/>
          <w:szCs w:val="20"/>
          <w:lang w:eastAsia="pl-PL"/>
        </w:rPr>
        <w:t xml:space="preserve">1.4.5. Realizacja Programu Operacyjnego Pomoc Żywnościowa FEAD 2021 – 2027 </w:t>
      </w:r>
    </w:p>
    <w:p w:rsidR="00D41457" w:rsidRPr="00D41457" w:rsidRDefault="00D41457" w:rsidP="00D41457">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4"/>
          <w:lang w:eastAsia="pl-PL"/>
        </w:rPr>
        <w:t xml:space="preserve">Zgodnie z informacją Kierownika Ośrodka </w:t>
      </w:r>
      <w:r w:rsidRPr="00D41457">
        <w:rPr>
          <w:rFonts w:ascii="Times New Roman" w:eastAsia="Times New Roman" w:hAnsi="Times New Roman" w:cs="Times New Roman"/>
          <w:sz w:val="24"/>
          <w:szCs w:val="20"/>
          <w:lang w:eastAsia="pl-PL"/>
        </w:rPr>
        <w:t xml:space="preserve">na mocy zawartego porozumienia </w:t>
      </w:r>
      <w:r w:rsidRPr="00D41457">
        <w:rPr>
          <w:rFonts w:ascii="Times New Roman" w:eastAsia="Times New Roman" w:hAnsi="Times New Roman" w:cs="Times New Roman"/>
          <w:sz w:val="24"/>
          <w:szCs w:val="24"/>
          <w:lang w:eastAsia="pl-PL"/>
        </w:rPr>
        <w:t xml:space="preserve">realizacją </w:t>
      </w:r>
      <w:r w:rsidRPr="00D41457">
        <w:rPr>
          <w:rFonts w:ascii="Times New Roman" w:eastAsia="Times New Roman" w:hAnsi="Times New Roman" w:cs="Times New Roman"/>
          <w:sz w:val="24"/>
          <w:szCs w:val="20"/>
          <w:lang w:eastAsia="pl-PL"/>
        </w:rPr>
        <w:t xml:space="preserve">Programu Operacyjnego Pomoc Żywnościowa FEAD 2021 – 2027 na terenie Miasta Dynów zajmuje się Caritas Archidiecezji Przemyskiej.  </w:t>
      </w:r>
    </w:p>
    <w:p w:rsidR="00D41457" w:rsidRPr="00D41457" w:rsidRDefault="00D41457" w:rsidP="00D41457">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W 2024 roku wydano 26 skierowań do uzyskania pomocy w ramach POPŻ. Żywność wydawana jest w wyznaczonych punktach na terenie miasta Przemyśla. </w:t>
      </w:r>
    </w:p>
    <w:p w:rsidR="00D41457" w:rsidRPr="00D41457" w:rsidRDefault="00D41457" w:rsidP="00D41457">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W roku 2025 r. rozważana jest organizacja dowozu żywności do Dynowa dla osób najbardziej potrzebujących, mających trudności w samodzielnym jej odbiorem w Przemyślu.</w:t>
      </w:r>
    </w:p>
    <w:p w:rsidR="00D41457" w:rsidRPr="00D41457" w:rsidRDefault="00D41457" w:rsidP="00D41457">
      <w:pPr>
        <w:overflowPunct w:val="0"/>
        <w:autoSpaceDE w:val="0"/>
        <w:autoSpaceDN w:val="0"/>
        <w:adjustRightInd w:val="0"/>
        <w:spacing w:after="0" w:line="240" w:lineRule="auto"/>
        <w:rPr>
          <w:rFonts w:ascii="MS Sans Serif" w:eastAsia="Times New Roman" w:hAnsi="MS Sans Serif" w:cs="Times New Roman"/>
          <w:sz w:val="20"/>
          <w:szCs w:val="20"/>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0"/>
          <w:lang w:eastAsia="pl-PL"/>
        </w:rPr>
        <w:t xml:space="preserve">1.4.6. </w:t>
      </w:r>
      <w:r w:rsidRPr="00D41457">
        <w:rPr>
          <w:rFonts w:ascii="Times New Roman" w:eastAsia="Times New Roman" w:hAnsi="Times New Roman" w:cs="Times New Roman"/>
          <w:b/>
          <w:sz w:val="24"/>
          <w:szCs w:val="24"/>
          <w:lang w:eastAsia="pl-PL"/>
        </w:rPr>
        <w:t>Realizacja zadania w zakresie zapewnienia niezbędnego ubrania.</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bookmarkStart w:id="3" w:name="_Hlk187950016"/>
      <w:r w:rsidRPr="00D41457">
        <w:rPr>
          <w:rFonts w:ascii="Times New Roman" w:eastAsia="Times New Roman" w:hAnsi="Times New Roman" w:cs="Times New Roman"/>
          <w:sz w:val="24"/>
          <w:szCs w:val="24"/>
          <w:lang w:eastAsia="pl-PL"/>
        </w:rPr>
        <w:t xml:space="preserve">Zgodnie z informacją Kierownika OPS, </w:t>
      </w:r>
      <w:r w:rsidRPr="00D41457">
        <w:rPr>
          <w:rFonts w:ascii="Times New Roman" w:eastAsia="Calibri" w:hAnsi="Times New Roman" w:cs="Times New Roman"/>
          <w:sz w:val="24"/>
          <w:szCs w:val="24"/>
          <w:lang w:eastAsia="pl-PL"/>
        </w:rPr>
        <w:t xml:space="preserve">powodem braku realizacji tego zadania </w:t>
      </w:r>
      <w:r w:rsidRPr="00D41457">
        <w:rPr>
          <w:rFonts w:ascii="Times New Roman" w:eastAsia="Times New Roman" w:hAnsi="Times New Roman" w:cs="Times New Roman"/>
          <w:sz w:val="24"/>
          <w:szCs w:val="24"/>
          <w:lang w:eastAsia="pl-PL"/>
        </w:rPr>
        <w:t xml:space="preserve">w okresie objętym kontrolą, </w:t>
      </w:r>
      <w:r w:rsidRPr="00D41457">
        <w:rPr>
          <w:rFonts w:ascii="Times New Roman" w:eastAsia="Calibri" w:hAnsi="Times New Roman" w:cs="Times New Roman"/>
          <w:sz w:val="24"/>
          <w:szCs w:val="24"/>
          <w:lang w:eastAsia="pl-PL"/>
        </w:rPr>
        <w:t>jest brak wniosków osób ubiegających się o taką formę pomocy.</w:t>
      </w:r>
    </w:p>
    <w:bookmarkEnd w:id="3"/>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1.5. Przyznawanie i wypłacanie zasiłków okresowych.</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Zgodnie z art. 38 ust. 1 ustawy o pomocy społecznej, zasiłek okresowy przysługuje </w:t>
      </w:r>
      <w:r w:rsidRPr="00D41457">
        <w:rPr>
          <w:rFonts w:ascii="Times New Roman" w:eastAsia="Times New Roman" w:hAnsi="Times New Roman" w:cs="Times New Roman"/>
          <w:sz w:val="24"/>
          <w:szCs w:val="20"/>
          <w:lang w:eastAsia="pl-PL"/>
        </w:rPr>
        <w:br/>
        <w:t>w szczególności ze względu na długotrwałą chorobę, niepełnosprawność, bezrobocie, możliwość utrzymania lub nabycia uprawnień do świadczeń z innych systemów zabezpieczenia społecznego.</w:t>
      </w:r>
    </w:p>
    <w:p w:rsidR="00D41457" w:rsidRPr="00D41457" w:rsidRDefault="00D41457" w:rsidP="00D41457">
      <w:pPr>
        <w:autoSpaceDN w:val="0"/>
        <w:spacing w:after="0" w:line="360" w:lineRule="auto"/>
        <w:jc w:val="both"/>
        <w:rPr>
          <w:rFonts w:ascii="Times New Roman" w:eastAsia="Calibri" w:hAnsi="Times New Roman" w:cs="Times New Roman"/>
          <w:sz w:val="24"/>
          <w:szCs w:val="24"/>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lastRenderedPageBreak/>
        <w:t>W okresie objętym kontrolą realizacja tej formy pomocy przedstawiała się następująco: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objętych pomocą – 18 rodzin/ 48 osób w rodzinach.</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Liczba wydanych decyzji – 18.</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Liczba decyzji odmownych – 0.</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Wydatkowana kwota – 28 164,00 zł.</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Najczęstsze powody przyznawania zasiłku okresowego – ubóstwo, bezrobocie, niepełnosprawność.</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Zasiłki okresowe realizowane w sklepie – 0.</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Ustalono, iż w okresie objętym kontrolą powodu braku wniosków, nie przyznawano pomocy na podstawie: </w:t>
      </w:r>
    </w:p>
    <w:p w:rsidR="00D41457" w:rsidRPr="00D41457" w:rsidRDefault="00D41457" w:rsidP="00D41457">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art. 38 ust. 4 a ustawy o pomocy społecznej, tj. niezależnie od dochodu, w przypadku podjęcia zatrudnienia przez osobę objętą kontraktem socjalnym,</w:t>
      </w:r>
    </w:p>
    <w:p w:rsidR="00D41457" w:rsidRPr="00D41457" w:rsidRDefault="00D41457" w:rsidP="00D41457">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art. 41 pkt 2 ustawy, tj. pod warunkiem zwrotu części lub całości kwoty zasiłku oraz z tytułu możliwość utrzymania lub nabycia uprawnień do świadczeń z innych systemów zabezpieczenia społecznego,</w:t>
      </w:r>
    </w:p>
    <w:p w:rsidR="00D41457" w:rsidRPr="00D41457" w:rsidRDefault="00D41457" w:rsidP="00D41457">
      <w:pPr>
        <w:suppressAutoHyphens/>
        <w:autoSpaceDN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 art. 106 ust. 7-11 ustawy o pomocy społecznej, tj. na okres zawieszenia postępowania </w:t>
      </w:r>
      <w:r w:rsidRPr="00D41457">
        <w:rPr>
          <w:rFonts w:ascii="Times New Roman" w:eastAsia="Times New Roman" w:hAnsi="Times New Roman" w:cs="Times New Roman"/>
          <w:sz w:val="24"/>
          <w:szCs w:val="24"/>
          <w:lang w:eastAsia="pl-PL"/>
        </w:rPr>
        <w:br/>
        <w:t>w sprawie ustalenia uprawnienia do zasiłku stałego, w związku z oczekiwaniem na wydanie orzeczenia o stopniu niepełnosprawności.</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Wyrywkowej kontroli poddano losowo wybrane akta 4 osób, korzystających z tej formy pomocy, tj.:</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1. Decyzja z dnia 18.09.2024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MOPS.5011.24.2024,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Times New Roman" w:hAnsi="Times New Roman" w:cs="Times New Roman"/>
          <w:sz w:val="24"/>
          <w:szCs w:val="20"/>
          <w:lang w:eastAsia="pl-PL"/>
        </w:rPr>
        <w:t xml:space="preserve">2. </w:t>
      </w:r>
      <w:r w:rsidRPr="00D41457">
        <w:rPr>
          <w:rFonts w:ascii="Times New Roman" w:eastAsia="Calibri" w:hAnsi="Times New Roman" w:cs="Times New Roman"/>
          <w:sz w:val="24"/>
          <w:szCs w:val="24"/>
          <w:lang w:eastAsia="pl-PL"/>
        </w:rPr>
        <w:t xml:space="preserve">Decyzja z dnia 18.03.2024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MOPS.5011.10.2024,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3. Decyzja z dnia 14.10.2024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MOPS.5011.28.2024,</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Calibri" w:hAnsi="Times New Roman" w:cs="Times New Roman"/>
          <w:sz w:val="24"/>
          <w:szCs w:val="24"/>
          <w:lang w:eastAsia="pl-PL"/>
        </w:rPr>
        <w:t xml:space="preserve">4. Decyzja z dnia 17.10.2024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MOPS.5011.29.2024.</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autoSpaceDN w:val="0"/>
        <w:spacing w:after="0" w:line="360" w:lineRule="auto"/>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Zasiłki okresowe przyznawano na podstawie wniosków stron, rodzinnych wywiadów środowiskowych lub ich aktualizacji </w:t>
      </w:r>
      <w:r w:rsidRPr="00D41457">
        <w:rPr>
          <w:rFonts w:ascii="Times New Roman" w:eastAsia="Calibri" w:hAnsi="Times New Roman" w:cs="Times New Roman"/>
          <w:sz w:val="24"/>
          <w:szCs w:val="24"/>
        </w:rPr>
        <w:t>oraz innych dokumentów potwierdzających sytuację osobistą, rodzinną i majątkową osoby lub rodziny, określonych w art. 107 ust. 5b pkt 1-21 ustawy o pomocy społecznej.</w:t>
      </w:r>
      <w:r w:rsidRPr="00D41457">
        <w:rPr>
          <w:rFonts w:ascii="Times New Roman" w:eastAsia="Times New Roman" w:hAnsi="Times New Roman" w:cs="Times New Roman"/>
          <w:sz w:val="24"/>
          <w:szCs w:val="24"/>
          <w:lang w:eastAsia="pl-PL"/>
        </w:rPr>
        <w:t xml:space="preserve"> Świadczenia przyznano i wypłacono począwszy od miesiąca, </w:t>
      </w:r>
      <w:r w:rsidRPr="00D41457">
        <w:rPr>
          <w:rFonts w:ascii="Times New Roman" w:eastAsia="Times New Roman" w:hAnsi="Times New Roman" w:cs="Times New Roman"/>
          <w:sz w:val="24"/>
          <w:szCs w:val="24"/>
          <w:lang w:eastAsia="pl-PL"/>
        </w:rPr>
        <w:br/>
        <w:t xml:space="preserve">w którym wpłynął wniosek wraz z wymaganą dokumentacją. Wysokość zasiłków okresowych została ustalona w minimalnych kwotach, wynikających z art. 38 ust. 3 ustawy o pomocy społecznej, tj. w wysokości 50 % różnicy między kryterium dochodowym rodziny </w:t>
      </w:r>
      <w:r w:rsidRPr="00D41457">
        <w:rPr>
          <w:rFonts w:ascii="Times New Roman" w:eastAsia="Times New Roman" w:hAnsi="Times New Roman" w:cs="Times New Roman"/>
          <w:sz w:val="24"/>
          <w:szCs w:val="24"/>
          <w:lang w:eastAsia="pl-PL"/>
        </w:rPr>
        <w:br/>
      </w:r>
      <w:r w:rsidRPr="00D41457">
        <w:rPr>
          <w:rFonts w:ascii="Times New Roman" w:eastAsia="Times New Roman" w:hAnsi="Times New Roman" w:cs="Times New Roman"/>
          <w:sz w:val="24"/>
          <w:szCs w:val="24"/>
          <w:lang w:eastAsia="pl-PL"/>
        </w:rPr>
        <w:lastRenderedPageBreak/>
        <w:t xml:space="preserve">a dochodem rodziny lub 50 % różnicy między kryterium ustawowym osoby samotnej, a jej dochodem. Zasiłki okresowe w całości finansowane były z dotacji celowej budżetu państwa. Wszystkie rodziny spełniały kryterium dochodowe wynikające z ustawy o pomocy społecznej. Świadczenia przyznawano w szczególności z </w:t>
      </w:r>
      <w:r w:rsidRPr="00D41457">
        <w:rPr>
          <w:rFonts w:ascii="Times New Roman" w:eastAsia="Times New Roman" w:hAnsi="Times New Roman" w:cs="Times New Roman"/>
          <w:sz w:val="24"/>
          <w:szCs w:val="20"/>
          <w:lang w:eastAsia="pl-PL"/>
        </w:rPr>
        <w:t xml:space="preserve">bezrobocia, niepełnosprawności. </w:t>
      </w:r>
      <w:r w:rsidRPr="00D41457">
        <w:rPr>
          <w:rFonts w:ascii="Times New Roman" w:eastAsia="Times New Roman" w:hAnsi="Times New Roman" w:cs="Times New Roman"/>
          <w:sz w:val="24"/>
          <w:szCs w:val="24"/>
          <w:lang w:eastAsia="pl-PL"/>
        </w:rPr>
        <w:t>Wnioski zostały załatwione terminowo. Skontrolowane świadczenia ocenia się, jako zasadnie przyznane.</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1.6. Przyznawanie i wypłacanie zasiłków celowych.</w:t>
      </w:r>
    </w:p>
    <w:p w:rsidR="00D41457" w:rsidRPr="00D41457" w:rsidRDefault="00D41457" w:rsidP="00D41457">
      <w:pPr>
        <w:autoSpaceDN w:val="0"/>
        <w:spacing w:after="0" w:line="360" w:lineRule="auto"/>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art. 39 ust. 1 ustawy o pomocy społecznej zasiłek celowy może być przyznany </w:t>
      </w:r>
      <w:r w:rsidRPr="00D41457">
        <w:rPr>
          <w:rFonts w:ascii="Times New Roman" w:eastAsia="Times New Roman" w:hAnsi="Times New Roman" w:cs="Times New Roman"/>
          <w:sz w:val="24"/>
          <w:szCs w:val="24"/>
          <w:lang w:eastAsia="pl-PL"/>
        </w:rPr>
        <w:br/>
        <w:t>w celu zaspokojenia niezbędnej potrzeby bytowej, w szczególności na pokrycie części lub całości kosztów zakupu żywności, leków, środków spożywczych specjalnego przeznaczenia żywieniowego, wyrobów medycznych i leczenia, opału, odzieży, niezbędnych przedmiotów użytku domowego, drobnych remontów i napraw w mieszkaniu, a także kosztów pogrzebu.</w:t>
      </w:r>
    </w:p>
    <w:p w:rsidR="00D41457" w:rsidRPr="00D41457" w:rsidRDefault="00D41457" w:rsidP="00D41457">
      <w:pPr>
        <w:autoSpaceDN w:val="0"/>
        <w:spacing w:after="0" w:line="360" w:lineRule="auto"/>
        <w:mirrorIndents/>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okresie objętym kontrolą realizacja tej formy pomocy przedstawiała się następująco: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objętych pomocą – 37 osób/ 85 osób w rodzinach.</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0"/>
          <w:lang w:eastAsia="pl-PL"/>
        </w:rPr>
        <w:t>- Liczba wydanych decyzji – 33.</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Liczba decyzji odmownych – 0.</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Wydatkowana kwota – 11 511,00 zł.</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Najczęstsze powody przyznawania zasiłku celowego – ubóstwo, bezrobocie, niepełnosprawność, długotrwała choroba.</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Zasiłki celowe w formie rzeczowej – 0.</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Zasiłki celowe </w:t>
      </w:r>
      <w:r w:rsidRPr="00D41457">
        <w:rPr>
          <w:rFonts w:ascii="Times New Roman" w:eastAsia="Times New Roman" w:hAnsi="Times New Roman" w:cs="Times New Roman"/>
          <w:sz w:val="24"/>
          <w:szCs w:val="24"/>
          <w:lang w:eastAsia="pl-PL"/>
        </w:rPr>
        <w:t>realizowane w sklepie – 1.</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Ustalono, iż w okresie objętym kontrolą z powodu braku wniosków nie przyznawano pomocy na podstawie: </w:t>
      </w:r>
    </w:p>
    <w:p w:rsidR="00D41457" w:rsidRPr="00D41457" w:rsidRDefault="00D41457" w:rsidP="00D41457">
      <w:pPr>
        <w:autoSpaceDN w:val="0"/>
        <w:spacing w:after="0" w:line="360" w:lineRule="auto"/>
        <w:mirrorIndents/>
        <w:jc w:val="both"/>
        <w:rPr>
          <w:rFonts w:ascii="Times New Roman" w:eastAsia="Calibri" w:hAnsi="Times New Roman" w:cs="Times New Roman"/>
          <w:sz w:val="24"/>
          <w:szCs w:val="24"/>
        </w:rPr>
      </w:pPr>
      <w:r w:rsidRPr="00D41457">
        <w:rPr>
          <w:rFonts w:ascii="Times New Roman" w:eastAsia="Calibri" w:hAnsi="Times New Roman" w:cs="Times New Roman"/>
          <w:sz w:val="24"/>
          <w:szCs w:val="24"/>
        </w:rPr>
        <w:t>- art. 41 pkt 2 ustawy, tj. pod warunkiem zwrotu części lub całości kwoty zasiłku,</w:t>
      </w:r>
    </w:p>
    <w:p w:rsidR="00D41457" w:rsidRPr="00D41457" w:rsidRDefault="00D41457" w:rsidP="00D41457">
      <w:pPr>
        <w:autoSpaceDN w:val="0"/>
        <w:spacing w:after="0" w:line="360" w:lineRule="auto"/>
        <w:mirrorIndents/>
        <w:jc w:val="both"/>
        <w:rPr>
          <w:rFonts w:ascii="Times New Roman" w:eastAsia="Calibri" w:hAnsi="Times New Roman" w:cs="Times New Roman"/>
          <w:sz w:val="24"/>
          <w:szCs w:val="24"/>
        </w:rPr>
      </w:pPr>
      <w:r w:rsidRPr="00D41457">
        <w:rPr>
          <w:rFonts w:ascii="Times New Roman" w:eastAsia="Calibri" w:hAnsi="Times New Roman" w:cs="Times New Roman"/>
          <w:sz w:val="24"/>
          <w:szCs w:val="24"/>
        </w:rPr>
        <w:t>- art. 39 a ustawy, tj. niezależnie od dochodu.</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Wyrywkowej kontroli poddano losowo wybrane akta 4 osób, korzystających z tej formy pomocy, tj.:</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1. Decyzja z dnia 18.09.2024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MOPS.5012.21.2024,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2. </w:t>
      </w:r>
      <w:r w:rsidRPr="00D41457">
        <w:rPr>
          <w:rFonts w:ascii="Times New Roman" w:eastAsia="Calibri" w:hAnsi="Times New Roman" w:cs="Times New Roman"/>
          <w:sz w:val="24"/>
          <w:szCs w:val="24"/>
          <w:lang w:eastAsia="pl-PL"/>
        </w:rPr>
        <w:t xml:space="preserve">Decyzja z dnia 18.10.2024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MOPS.5012.26.2024,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3. Decyzja z dnia 14.10.2024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MOPS.5012.25.2024,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Calibri" w:hAnsi="Times New Roman" w:cs="Times New Roman"/>
          <w:sz w:val="24"/>
          <w:szCs w:val="24"/>
          <w:lang w:eastAsia="pl-PL"/>
        </w:rPr>
        <w:t xml:space="preserve">4. Decyzja z dnia 18.10.2024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MOPS.5012.24.2024.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autoSpaceDN w:val="0"/>
        <w:spacing w:after="0" w:line="360" w:lineRule="auto"/>
        <w:jc w:val="both"/>
        <w:rPr>
          <w:rFonts w:ascii="Times New Roman" w:eastAsia="Calibri" w:hAnsi="Times New Roman" w:cs="Times New Roman"/>
          <w:sz w:val="24"/>
          <w:szCs w:val="24"/>
        </w:rPr>
      </w:pPr>
      <w:r w:rsidRPr="00D41457">
        <w:rPr>
          <w:rFonts w:ascii="Times New Roman" w:eastAsia="Calibri" w:hAnsi="Times New Roman" w:cs="Times New Roman"/>
          <w:sz w:val="24"/>
          <w:szCs w:val="24"/>
        </w:rPr>
        <w:lastRenderedPageBreak/>
        <w:t>Zasiłki celowe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za miesiąc, w którym wpłynął wniosek wraz z wymaganą dokumentacją. Wszystkie rodziny spełniały kryterium dochodowe wynikające z ustawy o pomocy społecznej. Świadczenia przyznawano, w szczególności na zakup żywności i leków. Udzielane były w formie pieniężnej. Wnioski zostały załatwione terminowo. Skontrolowane świadczenia ocenia się, jako zasadnie przyznane.</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 xml:space="preserve">1.7. Przyznawanie i wypłacanie zasiłków celowych na pokrycie wydatków powstałych </w:t>
      </w:r>
      <w:r w:rsidRPr="00D41457">
        <w:rPr>
          <w:rFonts w:ascii="Times New Roman" w:eastAsia="Times New Roman" w:hAnsi="Times New Roman" w:cs="Times New Roman"/>
          <w:b/>
          <w:sz w:val="24"/>
          <w:szCs w:val="24"/>
          <w:lang w:eastAsia="pl-PL"/>
        </w:rPr>
        <w:br/>
        <w:t>w wyniku zdarzenia losowego.</w:t>
      </w: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art. 40 ust. 1 ustawy o pomocy społecznej zasiłek celowy może być przyznany osobie albo rodzinie, które poniosły straty w wyniku zdarzenia losowego. Zasiłek mogą otrzymać, </w:t>
      </w:r>
      <w:r w:rsidRPr="00D41457">
        <w:rPr>
          <w:rFonts w:ascii="Times New Roman" w:eastAsia="Times New Roman" w:hAnsi="Times New Roman" w:cs="Times New Roman"/>
          <w:sz w:val="24"/>
          <w:szCs w:val="24"/>
          <w:lang w:eastAsia="pl-PL"/>
        </w:rPr>
        <w:br/>
        <w:t>w wyjątkowych przypadkach osoby i rodziny, których dochód przekracza odpowiednio kryterium dla osoby samotnej lub rodziny, jeżeli poniosły straty w wyniku zdarzenia losowego.</w:t>
      </w: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informacją Kierownika OPS, </w:t>
      </w:r>
      <w:r w:rsidRPr="00D41457">
        <w:rPr>
          <w:rFonts w:ascii="Times New Roman" w:eastAsia="Calibri" w:hAnsi="Times New Roman" w:cs="Times New Roman"/>
          <w:sz w:val="24"/>
          <w:szCs w:val="24"/>
          <w:lang w:eastAsia="pl-PL"/>
        </w:rPr>
        <w:t xml:space="preserve">powodem braku realizacji tego zadania </w:t>
      </w:r>
      <w:r w:rsidRPr="00D41457">
        <w:rPr>
          <w:rFonts w:ascii="Times New Roman" w:eastAsia="Times New Roman" w:hAnsi="Times New Roman" w:cs="Times New Roman"/>
          <w:sz w:val="24"/>
          <w:szCs w:val="24"/>
          <w:lang w:eastAsia="pl-PL"/>
        </w:rPr>
        <w:t xml:space="preserve">w okresie objętym kontrolą, </w:t>
      </w:r>
      <w:r w:rsidRPr="00D41457">
        <w:rPr>
          <w:rFonts w:ascii="Times New Roman" w:eastAsia="Calibri" w:hAnsi="Times New Roman" w:cs="Times New Roman"/>
          <w:sz w:val="24"/>
          <w:szCs w:val="24"/>
          <w:lang w:eastAsia="pl-PL"/>
        </w:rPr>
        <w:t>jest brak wniosków osób ubiegających się o taką formę pomocy.</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1.8. Przyznawanie i wypłacanie zasiłków celowych na pokrycie wydatków na świadczenia zdrowotne osobom bezdomnym oraz innym osobom niemającym dochodu i możliwości uzyskania świadczeń na podstawie przepisów o świadczeniach opieki zdrowotnej finansowanych ze środków publicznych.</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informacją Kierownika OPS, </w:t>
      </w:r>
      <w:r w:rsidRPr="00D41457">
        <w:rPr>
          <w:rFonts w:ascii="Times New Roman" w:eastAsia="Calibri" w:hAnsi="Times New Roman" w:cs="Times New Roman"/>
          <w:sz w:val="24"/>
          <w:szCs w:val="24"/>
          <w:lang w:eastAsia="pl-PL"/>
        </w:rPr>
        <w:t xml:space="preserve">powodem braku realizacji tego zadania </w:t>
      </w:r>
      <w:r w:rsidRPr="00D41457">
        <w:rPr>
          <w:rFonts w:ascii="Times New Roman" w:eastAsia="Times New Roman" w:hAnsi="Times New Roman" w:cs="Times New Roman"/>
          <w:sz w:val="24"/>
          <w:szCs w:val="24"/>
          <w:lang w:eastAsia="pl-PL"/>
        </w:rPr>
        <w:t xml:space="preserve">w okresie objętym kontrolą, </w:t>
      </w:r>
      <w:r w:rsidRPr="00D41457">
        <w:rPr>
          <w:rFonts w:ascii="Times New Roman" w:eastAsia="Calibri" w:hAnsi="Times New Roman" w:cs="Times New Roman"/>
          <w:sz w:val="24"/>
          <w:szCs w:val="24"/>
          <w:lang w:eastAsia="pl-PL"/>
        </w:rPr>
        <w:t>jest brak wniosków osób ubiegających się o taką formę pomocy.</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1.9. Przyznawanie zasiłków celowych w formie biletu kredytowanego.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art. 39 ust. 4 ustawy o pomocy społecznej zasiłek celowy może być przyznany </w:t>
      </w:r>
      <w:r w:rsidRPr="00D41457">
        <w:rPr>
          <w:rFonts w:ascii="Times New Roman" w:eastAsia="Times New Roman" w:hAnsi="Times New Roman" w:cs="Times New Roman"/>
          <w:sz w:val="24"/>
          <w:szCs w:val="24"/>
          <w:lang w:eastAsia="pl-PL"/>
        </w:rPr>
        <w:br/>
        <w:t>w formie biletu kredytowanego.</w:t>
      </w: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D41457">
        <w:rPr>
          <w:rFonts w:ascii="Times New Roman" w:eastAsia="Times New Roman" w:hAnsi="Times New Roman" w:cs="Times New Roman"/>
          <w:sz w:val="24"/>
          <w:szCs w:val="24"/>
          <w:lang w:eastAsia="pl-PL"/>
        </w:rPr>
        <w:lastRenderedPageBreak/>
        <w:t xml:space="preserve">Zgodnie z informacją Kierownika OPS, </w:t>
      </w:r>
      <w:r w:rsidRPr="00D41457">
        <w:rPr>
          <w:rFonts w:ascii="Times New Roman" w:eastAsia="Calibri" w:hAnsi="Times New Roman" w:cs="Times New Roman"/>
          <w:sz w:val="24"/>
          <w:szCs w:val="24"/>
          <w:lang w:eastAsia="pl-PL"/>
        </w:rPr>
        <w:t xml:space="preserve">powodem braku realizacji tego zadania </w:t>
      </w:r>
      <w:r w:rsidRPr="00D41457">
        <w:rPr>
          <w:rFonts w:ascii="Times New Roman" w:eastAsia="Times New Roman" w:hAnsi="Times New Roman" w:cs="Times New Roman"/>
          <w:sz w:val="24"/>
          <w:szCs w:val="24"/>
          <w:lang w:eastAsia="pl-PL"/>
        </w:rPr>
        <w:t xml:space="preserve">w okresie objętym kontrolą, </w:t>
      </w:r>
      <w:r w:rsidRPr="00D41457">
        <w:rPr>
          <w:rFonts w:ascii="Times New Roman" w:eastAsia="Calibri" w:hAnsi="Times New Roman" w:cs="Times New Roman"/>
          <w:sz w:val="24"/>
          <w:szCs w:val="24"/>
          <w:lang w:eastAsia="pl-PL"/>
        </w:rPr>
        <w:t>jest brak wniosków osób ubiegających się o taką formę pomocy.</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art. 42 ust. 1 ustawy o pomocy społecznej, za osobę, która zrezygnuje </w:t>
      </w:r>
      <w:r w:rsidRPr="00D41457">
        <w:rPr>
          <w:rFonts w:ascii="Times New Roman" w:eastAsia="Times New Roman" w:hAnsi="Times New Roman" w:cs="Times New Roman"/>
          <w:sz w:val="24"/>
          <w:szCs w:val="24"/>
          <w:lang w:eastAsia="pl-PL"/>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i osoba opiekująca się nie podlega obowiązkowo ubezpieczeniom emerytalnemu i rentowym z innych tytułów lub nie otrzymuje emerytury albo renty. Dotyczy to również osób, które w związku </w:t>
      </w:r>
      <w:r w:rsidRPr="00D41457">
        <w:rPr>
          <w:rFonts w:ascii="Times New Roman" w:eastAsia="Times New Roman" w:hAnsi="Times New Roman" w:cs="Times New Roman"/>
          <w:sz w:val="24"/>
          <w:szCs w:val="24"/>
          <w:lang w:eastAsia="pl-PL"/>
        </w:rPr>
        <w:br/>
        <w:t>z koniecznością sprawowania opieki pozostają na bezpłatnym urlopie.</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informacją Kierownika OPS, </w:t>
      </w:r>
      <w:r w:rsidRPr="00D41457">
        <w:rPr>
          <w:rFonts w:ascii="Times New Roman" w:eastAsia="Calibri" w:hAnsi="Times New Roman" w:cs="Times New Roman"/>
          <w:sz w:val="24"/>
          <w:szCs w:val="24"/>
          <w:lang w:eastAsia="pl-PL"/>
        </w:rPr>
        <w:t xml:space="preserve">powodem braku realizacji tego zadania </w:t>
      </w:r>
      <w:r w:rsidRPr="00D41457">
        <w:rPr>
          <w:rFonts w:ascii="Times New Roman" w:eastAsia="Times New Roman" w:hAnsi="Times New Roman" w:cs="Times New Roman"/>
          <w:sz w:val="24"/>
          <w:szCs w:val="24"/>
          <w:lang w:eastAsia="pl-PL"/>
        </w:rPr>
        <w:t xml:space="preserve">w okresie objętym kontrolą, </w:t>
      </w:r>
      <w:r w:rsidRPr="00D41457">
        <w:rPr>
          <w:rFonts w:ascii="Times New Roman" w:eastAsia="Calibri" w:hAnsi="Times New Roman" w:cs="Times New Roman"/>
          <w:sz w:val="24"/>
          <w:szCs w:val="24"/>
          <w:lang w:eastAsia="pl-PL"/>
        </w:rPr>
        <w:t>jest brak wniosków osób ubiegających się o taką formę pomocy.</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1.11. Praca socjalna.</w:t>
      </w:r>
    </w:p>
    <w:p w:rsidR="00D41457" w:rsidRPr="00D41457" w:rsidRDefault="00D41457" w:rsidP="00D41457">
      <w:pPr>
        <w:suppressAutoHyphens/>
        <w:overflowPunct w:val="0"/>
        <w:autoSpaceDE w:val="0"/>
        <w:spacing w:after="0" w:line="360" w:lineRule="auto"/>
        <w:jc w:val="both"/>
        <w:rPr>
          <w:rFonts w:ascii="Times New Roman" w:eastAsia="Times New Roman" w:hAnsi="Times New Roman" w:cs="MS Sans Serif"/>
          <w:sz w:val="24"/>
          <w:szCs w:val="24"/>
          <w:lang w:eastAsia="zh-CN"/>
        </w:rPr>
      </w:pPr>
      <w:r w:rsidRPr="00D41457">
        <w:rPr>
          <w:rFonts w:ascii="Times New Roman" w:eastAsia="Times New Roman" w:hAnsi="Times New Roman" w:cs="MS Sans Serif"/>
          <w:sz w:val="24"/>
          <w:szCs w:val="24"/>
          <w:lang w:eastAsia="zh-CN"/>
        </w:rPr>
        <w:t xml:space="preserve">Zgodnie z art. 119 ust. 1 pkt 1 ustawy o pomocy społecznej do zadań pracownika socjalnego należy w szczególności praca socjalna. Praca socjalna świadczona jest na rzecz poprawy funkcjonowania osób i rodzin w ich środowisku społecznym. Prowadzona jest z osobami </w:t>
      </w:r>
      <w:r w:rsidRPr="00D41457">
        <w:rPr>
          <w:rFonts w:ascii="Times New Roman" w:eastAsia="Times New Roman" w:hAnsi="Times New Roman" w:cs="MS Sans Serif"/>
          <w:sz w:val="24"/>
          <w:szCs w:val="24"/>
          <w:lang w:eastAsia="zh-CN"/>
        </w:rPr>
        <w:br/>
        <w:t xml:space="preserve">i rodzinami w celu rozwinięcia lub wzmocnienia ich aktywności i samodzielności życiowej oraz ze społecznością lokalną w celu zapewnienia współpracy i koordynacji działań instytucji </w:t>
      </w:r>
      <w:r w:rsidRPr="00D41457">
        <w:rPr>
          <w:rFonts w:ascii="Times New Roman" w:eastAsia="Times New Roman" w:hAnsi="Times New Roman" w:cs="MS Sans Serif"/>
          <w:sz w:val="24"/>
          <w:szCs w:val="24"/>
          <w:lang w:eastAsia="zh-CN"/>
        </w:rPr>
        <w:br/>
        <w:t>i organizacji istotnych dla zaspokajania potrzeb członków społeczności.</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okresie objętym kontrolą realizacja tej formy pomocy przedstawiała się następująco:</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i rodzin objętych pracą socjalną – 18 rodzin/45 osób.</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i rodzin objętych wyłącznie pracą socjalną (bez pomocy finansowej) – 5 rodzin/12 osób.</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Stosowane metody pracy socjalnej i sposób ich realizacji – praca socjalna z jednostką (indywidualny przypadek) / z grupą (z rodziną).</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lastRenderedPageBreak/>
        <w:t>- Stosowane techniki pracy socjalnej i sposób ich realizacji –wywiad, obserwacja, kontrakt socjalny, poradnictwo, obserwacja.</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Sposób dokumentowania pracy socjalnej – karty pracy socjalnej, kontrakt socjalny.</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uppressAutoHyphens/>
        <w:autoSpaceDN w:val="0"/>
        <w:spacing w:after="0" w:line="360" w:lineRule="auto"/>
        <w:jc w:val="both"/>
        <w:rPr>
          <w:rFonts w:ascii="MS Sans Serif" w:eastAsia="Times New Roman" w:hAnsi="MS Sans Serif" w:cs="MS Sans Serif"/>
          <w:sz w:val="20"/>
          <w:szCs w:val="20"/>
          <w:lang w:eastAsia="zh-CN"/>
        </w:rPr>
      </w:pPr>
      <w:r w:rsidRPr="00D41457">
        <w:rPr>
          <w:rFonts w:ascii="Times New Roman" w:eastAsia="Times New Roman" w:hAnsi="Times New Roman" w:cs="Times New Roman"/>
          <w:b/>
          <w:sz w:val="24"/>
          <w:szCs w:val="24"/>
          <w:lang w:eastAsia="zh-CN"/>
        </w:rPr>
        <w:t>1.11.1. Praca socjalna w oparciu o kontrakt socjalny lub projekt socjalny.</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art. 45 ust. 2 ustawy o pomocy społecznej praca socjalna może być prowadzona </w:t>
      </w:r>
      <w:r w:rsidRPr="00D41457">
        <w:rPr>
          <w:rFonts w:ascii="Times New Roman" w:eastAsia="Times New Roman" w:hAnsi="Times New Roman" w:cs="Times New Roman"/>
          <w:sz w:val="24"/>
          <w:szCs w:val="24"/>
          <w:lang w:eastAsia="pl-PL"/>
        </w:rPr>
        <w:br/>
        <w:t xml:space="preserve">w oparciu o kontrakt socjalny, określający sposób współdziałania między osobą/rodziną </w:t>
      </w:r>
      <w:r w:rsidRPr="00D41457">
        <w:rPr>
          <w:rFonts w:ascii="Times New Roman" w:eastAsia="Times New Roman" w:hAnsi="Times New Roman" w:cs="Times New Roman"/>
          <w:sz w:val="24"/>
          <w:szCs w:val="24"/>
          <w:lang w:eastAsia="pl-PL"/>
        </w:rPr>
        <w:br/>
        <w:t>a pracownikiem socjalnym w zakresie rozwiązywania trudnej sytuacji życiowej lub w celu wzmocnienia aktywności i samodzielności życiowej, zawodowej lub przeciwdziałania wykluczeniu społecznemu.</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okresie objętym kontrolą realizacja tej formy pomocy przedstawiała się następująco: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zawartych kontraktów socjalnych – 1.</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kontraktów niezrealizowanych (powody) – 0.</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realizowanych projektów socjalnych – 0.</w:t>
      </w:r>
    </w:p>
    <w:p w:rsidR="00D41457" w:rsidRPr="00D41457" w:rsidRDefault="00D41457" w:rsidP="00D41457">
      <w:pPr>
        <w:spacing w:after="0" w:line="360" w:lineRule="auto"/>
        <w:jc w:val="both"/>
        <w:rPr>
          <w:rFonts w:ascii="Times New Roman" w:eastAsia="Times New Roman" w:hAnsi="Times New Roman" w:cs="Times New Roman"/>
          <w:sz w:val="24"/>
          <w:szCs w:val="24"/>
          <w:highlight w:val="green"/>
          <w:lang w:eastAsia="pl-PL"/>
        </w:rPr>
      </w:pP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Kontrolujący wskazują, iż pracownicy socjalni zbyt rzadko stosują to narzędzie pracy, biorąc pod uwagę liczbę osób objętych pracą socjalną i korzystających ze świadczeń pomocy społecznej.  </w:t>
      </w: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1.11.2. Poradnictwo specjalistyczne.</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W przypadku, gdy Ośrodek zgłosił realizację zadania do </w:t>
      </w:r>
      <w:r w:rsidRPr="00D41457">
        <w:rPr>
          <w:rFonts w:ascii="Times New Roman" w:eastAsia="Times New Roman" w:hAnsi="Times New Roman" w:cs="Times New Roman"/>
          <w:i/>
          <w:sz w:val="24"/>
          <w:szCs w:val="24"/>
          <w:lang w:eastAsia="pl-PL"/>
        </w:rPr>
        <w:t>Rejestru jednostek poradnictwa specjalistycznego</w:t>
      </w:r>
      <w:r w:rsidRPr="00D41457">
        <w:rPr>
          <w:rFonts w:ascii="Times New Roman" w:eastAsia="Times New Roman" w:hAnsi="Times New Roman" w:cs="Times New Roman"/>
          <w:sz w:val="24"/>
          <w:szCs w:val="24"/>
          <w:lang w:eastAsia="pl-PL"/>
        </w:rPr>
        <w:t xml:space="preserve"> prowadzonego przez Wojewodę, proszę szczegółowo opisać sposób wykonania.</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 xml:space="preserve">1.12. Organizowanie i świadczenie usług opiekuńczych, w tym specjalistycznych, w miejscu zamieszkania, z wyłączeniem specjalistycznych usług opiekuńczych dla osób </w:t>
      </w:r>
      <w:r w:rsidRPr="00D41457">
        <w:rPr>
          <w:rFonts w:ascii="Times New Roman" w:eastAsia="Times New Roman" w:hAnsi="Times New Roman" w:cs="Times New Roman"/>
          <w:b/>
          <w:sz w:val="24"/>
          <w:szCs w:val="24"/>
          <w:lang w:eastAsia="pl-PL"/>
        </w:rPr>
        <w:br/>
        <w:t>z zaburzeniami psychicznymi oraz usług sąsiedzkich.</w:t>
      </w: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art. 50 ustawy osobie samotnej, która z powodu wieku, choroby lub innych przyczyn wymaga pomocy innych osób, a jest jej pozbawiona, przysługuje pomoc w formie usług opiekuńczych lub specjalistycznych usług opiekuńczych. </w:t>
      </w: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uppressAutoHyphens/>
        <w:autoSpaceDN w:val="0"/>
        <w:spacing w:after="0" w:line="360" w:lineRule="auto"/>
        <w:jc w:val="both"/>
        <w:rPr>
          <w:rFonts w:ascii="Times New Roman" w:eastAsia="Times New Roman" w:hAnsi="Times New Roman" w:cs="Times New Roman"/>
          <w:b/>
          <w:sz w:val="24"/>
          <w:szCs w:val="24"/>
          <w:lang w:eastAsia="zh-CN"/>
        </w:rPr>
      </w:pPr>
      <w:r w:rsidRPr="00D41457">
        <w:rPr>
          <w:rFonts w:ascii="Times New Roman" w:eastAsia="Times New Roman" w:hAnsi="Times New Roman" w:cs="Times New Roman"/>
          <w:b/>
          <w:sz w:val="24"/>
          <w:szCs w:val="24"/>
          <w:lang w:eastAsia="zh-CN"/>
        </w:rPr>
        <w:t>1.12.1. Realizacja usług opiekuńczych.</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lastRenderedPageBreak/>
        <w:t xml:space="preserve">W okresie objętym kontrolą obowiązywała </w:t>
      </w:r>
      <w:r w:rsidRPr="00D41457">
        <w:rPr>
          <w:rFonts w:ascii="Times New Roman" w:eastAsia="Times New Roman" w:hAnsi="Times New Roman" w:cs="Times New Roman"/>
          <w:sz w:val="24"/>
          <w:szCs w:val="24"/>
          <w:lang w:eastAsia="zh-CN"/>
        </w:rPr>
        <w:t xml:space="preserve">Uchwała Nr XXIII/143/16 Rady Miasta Dynów </w:t>
      </w:r>
      <w:r w:rsidRPr="00D41457">
        <w:rPr>
          <w:rFonts w:ascii="Times New Roman" w:eastAsia="Times New Roman" w:hAnsi="Times New Roman" w:cs="Times New Roman"/>
          <w:sz w:val="24"/>
          <w:szCs w:val="24"/>
          <w:lang w:eastAsia="zh-CN"/>
        </w:rPr>
        <w:br/>
        <w:t>z dnia 8 grudnia 2016 r. w sprawie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z opłat, jak również tryb ich pobierania (ze zm.).</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MOPS w Dynowie realizuje usługi opiekuńcze poprzez zatrudnienie 4 opiekunek środowiskowych zatrudnionych w ramach umowy o pracę oraz </w:t>
      </w:r>
      <w:r w:rsidRPr="00D41457">
        <w:rPr>
          <w:rFonts w:ascii="Times New Roman" w:eastAsia="Times New Roman" w:hAnsi="Times New Roman" w:cs="Times New Roman"/>
          <w:sz w:val="24"/>
          <w:szCs w:val="20"/>
          <w:shd w:val="clear" w:color="auto" w:fill="FFFFFF"/>
          <w:lang w:eastAsia="pl-PL"/>
        </w:rPr>
        <w:t>5</w:t>
      </w:r>
      <w:r w:rsidRPr="00D41457">
        <w:rPr>
          <w:rFonts w:ascii="Times New Roman" w:eastAsia="Times New Roman" w:hAnsi="Times New Roman" w:cs="Times New Roman"/>
          <w:sz w:val="24"/>
          <w:szCs w:val="20"/>
          <w:lang w:eastAsia="pl-PL"/>
        </w:rPr>
        <w:t xml:space="preserve"> osób świadczących usługi opiekuńcze na podstawie umowy zlecenia.</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okresie objętym kontrolą realizacja tej formy pomocy przedstawiała się następująco: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objętych pomocą w formie usług opiekuńczych – 23.</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0"/>
          <w:lang w:eastAsia="pl-PL"/>
        </w:rPr>
        <w:t>- Liczba wydanych decyzji – 23.</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Liczba decyzji odmownych – 0.</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Wydatkowana kwota – 340 144,68 zł.</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Stawka godzinowa – 30,00 zł.</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Sposób i formy nadzoru kierownika OPS nad realizacją usług opiekuńczych:</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0"/>
          <w:lang w:eastAsia="pl-PL"/>
        </w:rPr>
        <w:t xml:space="preserve">- </w:t>
      </w:r>
      <w:r w:rsidRPr="00D41457">
        <w:rPr>
          <w:rFonts w:ascii="Times New Roman" w:eastAsia="Times New Roman" w:hAnsi="Times New Roman" w:cs="Times New Roman"/>
          <w:sz w:val="24"/>
          <w:szCs w:val="24"/>
          <w:lang w:eastAsia="pl-PL"/>
        </w:rPr>
        <w:t xml:space="preserve">Okresowa kontrola usług opiekuńczych w miejscu zamieszkania osób korzystających z w/w pomocy.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Informacja/diagnoza dotycząca poziomu zaspokojenia potrzeb w zakresie świadczenia usług opiekuńczych.</w:t>
      </w: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informacją Kierownika OPS na terenie Gminy Miejskiej Dynów jest ok. 1300 osób </w:t>
      </w:r>
      <w:r w:rsidRPr="00D41457">
        <w:rPr>
          <w:rFonts w:ascii="Times New Roman" w:eastAsia="Times New Roman" w:hAnsi="Times New Roman" w:cs="Times New Roman"/>
          <w:sz w:val="24"/>
          <w:szCs w:val="24"/>
          <w:lang w:eastAsia="pl-PL"/>
        </w:rPr>
        <w:br/>
        <w:t xml:space="preserve">w wieku powyżej 60 lat, z czego większość z nich jeszcze jest aktywna zawodowo i cieszy się zdrowiem pozwalający samodzielnie funkcjonować w środowisku. Liczba osób powyżej 75 roku życia to około 274, a powyżej 80 roku życia to 261. Większość z tych osób zamieszkuje wspólnie z rodzinami lub ma pomoc usługową od krewnych. Pozostałe osoby samotne </w:t>
      </w:r>
      <w:r w:rsidRPr="00D41457">
        <w:rPr>
          <w:rFonts w:ascii="Times New Roman" w:eastAsia="Times New Roman" w:hAnsi="Times New Roman" w:cs="Times New Roman"/>
          <w:sz w:val="24"/>
          <w:szCs w:val="24"/>
          <w:lang w:eastAsia="pl-PL"/>
        </w:rPr>
        <w:br/>
        <w:t xml:space="preserve">wymagające wparcia są zabezpieczone pomocą w formie usług opiekuńczych. Na terenie Miasta 46 osób pobiera świadczenie pielęgnacyjne i w tych przypadkach opiekunowie zabezpieczają podopiecznym wszystkie potrzeby dnia codziennego. Pracownicy socjalni wykonując pracę </w:t>
      </w:r>
      <w:r w:rsidRPr="00D41457">
        <w:rPr>
          <w:rFonts w:ascii="Times New Roman" w:eastAsia="Times New Roman" w:hAnsi="Times New Roman" w:cs="Times New Roman"/>
          <w:sz w:val="24"/>
          <w:szCs w:val="24"/>
          <w:lang w:eastAsia="pl-PL"/>
        </w:rPr>
        <w:br/>
        <w:t xml:space="preserve">w terenie odwiedzają nie tylko swoich podopiecznych, ale również inne osoby starsze, </w:t>
      </w:r>
      <w:proofErr w:type="gramStart"/>
      <w:r w:rsidRPr="00D41457">
        <w:rPr>
          <w:rFonts w:ascii="Times New Roman" w:eastAsia="Times New Roman" w:hAnsi="Times New Roman" w:cs="Times New Roman"/>
          <w:sz w:val="24"/>
          <w:szCs w:val="24"/>
          <w:lang w:eastAsia="pl-PL"/>
        </w:rPr>
        <w:t>nie korzystające</w:t>
      </w:r>
      <w:proofErr w:type="gramEnd"/>
      <w:r w:rsidRPr="00D41457">
        <w:rPr>
          <w:rFonts w:ascii="Times New Roman" w:eastAsia="Times New Roman" w:hAnsi="Times New Roman" w:cs="Times New Roman"/>
          <w:sz w:val="24"/>
          <w:szCs w:val="24"/>
          <w:lang w:eastAsia="pl-PL"/>
        </w:rPr>
        <w:t xml:space="preserve"> z pomocy w formie usług opiekuńczych i informują ich o możliwościach wsparcia </w:t>
      </w:r>
      <w:r w:rsidRPr="00D41457">
        <w:rPr>
          <w:rFonts w:ascii="Times New Roman" w:eastAsia="Times New Roman" w:hAnsi="Times New Roman" w:cs="Times New Roman"/>
          <w:sz w:val="24"/>
          <w:szCs w:val="24"/>
          <w:lang w:eastAsia="pl-PL"/>
        </w:rPr>
        <w:br/>
        <w:t xml:space="preserve">z MOPS. </w:t>
      </w: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 informacji Kierownika MOPS w Dynowie wynika, iż wszystkie osoby wymagające wsparcia w codziennym funkcjonowaniu są objęte pomocą w formie usług opiekuńczych w wymiarze </w:t>
      </w:r>
      <w:r w:rsidRPr="00D41457">
        <w:rPr>
          <w:rFonts w:ascii="Times New Roman" w:eastAsia="Times New Roman" w:hAnsi="Times New Roman" w:cs="Times New Roman"/>
          <w:sz w:val="24"/>
          <w:szCs w:val="24"/>
          <w:lang w:eastAsia="pl-PL"/>
        </w:rPr>
        <w:lastRenderedPageBreak/>
        <w:t>adekwatnym do ich potrzeb. Gmina Miejska Dynów posiada zdolność kadrową i finansową do zabezpieczenia potrzeb w zakresie usług opiekuńczych w razie zwiększonego zapotrzebowania.</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Wyrywkowej kontroli poddano losowo wybrane akta 1 osoby (2 dokumentacje), korzystającej </w:t>
      </w:r>
      <w:r w:rsidRPr="00D41457">
        <w:rPr>
          <w:rFonts w:ascii="Times New Roman" w:eastAsia="Calibri" w:hAnsi="Times New Roman" w:cs="Times New Roman"/>
          <w:sz w:val="24"/>
          <w:szCs w:val="24"/>
          <w:lang w:eastAsia="pl-PL"/>
        </w:rPr>
        <w:br/>
        <w:t>z tej formy pomocy, tj.:</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1. Decyzja z dnia 28.08.2024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MOPS.5025.23.2024,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1a. Decyzja z dnia 18.10.2024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MOPS.5025.23</w:t>
      </w:r>
      <w:proofErr w:type="gramStart"/>
      <w:r w:rsidRPr="00D41457">
        <w:rPr>
          <w:rFonts w:ascii="Times New Roman" w:eastAsia="Calibri" w:hAnsi="Times New Roman" w:cs="Times New Roman"/>
          <w:sz w:val="24"/>
          <w:szCs w:val="24"/>
          <w:lang w:eastAsia="pl-PL"/>
        </w:rPr>
        <w:t>a</w:t>
      </w:r>
      <w:proofErr w:type="gramEnd"/>
      <w:r w:rsidRPr="00D41457">
        <w:rPr>
          <w:rFonts w:ascii="Times New Roman" w:eastAsia="Calibri" w:hAnsi="Times New Roman" w:cs="Times New Roman"/>
          <w:sz w:val="24"/>
          <w:szCs w:val="24"/>
          <w:lang w:eastAsia="pl-PL"/>
        </w:rPr>
        <w:t>.2024.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widowControl w:val="0"/>
        <w:tabs>
          <w:tab w:val="left" w:pos="360"/>
          <w:tab w:val="right" w:pos="9072"/>
        </w:tabs>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aktach sprawy znajduje się m.in. wniosek o przyznanie usług, dokumentacja potwierdzająca wysokość dochodu, zaświadczenie lekarskie stwierdzające, iż osoba wymaga pomocy innych osób, rodzinny wywiad środowiskowy. W decyzji przyznającej usługi określono liczbę przyznanych godzin w miesiącu, zakres usług oraz wysokość odpłatności dla strony. Skontrolowane świadczenia ocenia się, jako zasadnie przyznane.</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1.12.2. Realizacja specjalistycznych usług opiekuńczych.</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W okresie objętym kontrolą obowiązywała </w:t>
      </w:r>
      <w:r w:rsidRPr="00D41457">
        <w:rPr>
          <w:rFonts w:ascii="Times New Roman" w:eastAsia="Times New Roman" w:hAnsi="Times New Roman" w:cs="Times New Roman"/>
          <w:sz w:val="24"/>
          <w:szCs w:val="24"/>
          <w:lang w:eastAsia="zh-CN"/>
        </w:rPr>
        <w:t xml:space="preserve">Uchwała Nr XXIII/143/16 Rady Miasta Dynów </w:t>
      </w:r>
      <w:r w:rsidRPr="00D41457">
        <w:rPr>
          <w:rFonts w:ascii="Times New Roman" w:eastAsia="Times New Roman" w:hAnsi="Times New Roman" w:cs="Times New Roman"/>
          <w:sz w:val="24"/>
          <w:szCs w:val="24"/>
          <w:lang w:eastAsia="zh-CN"/>
        </w:rPr>
        <w:br/>
        <w:t>z dnia 8 grudnia 2016 r. w sprawie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z opłat, jak również tryb ich pobierania (ze zm.)</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D41457">
        <w:rPr>
          <w:rFonts w:ascii="Times New Roman" w:eastAsia="Times New Roman" w:hAnsi="Times New Roman" w:cs="Times New Roman"/>
          <w:sz w:val="24"/>
          <w:szCs w:val="24"/>
          <w:lang w:eastAsia="pl-PL"/>
        </w:rPr>
        <w:t>Z informacji przedstawionej przez kierownika OPS wynika, iż w okresie objętym kontrolą Ośrodek nie realizował specjalistycznych usług opiekuńczych, z powodu braku wniosków</w:t>
      </w:r>
      <w:r w:rsidRPr="00D41457">
        <w:rPr>
          <w:rFonts w:ascii="Times New Roman" w:eastAsia="Calibri" w:hAnsi="Times New Roman" w:cs="Times New Roman"/>
          <w:sz w:val="24"/>
          <w:szCs w:val="24"/>
          <w:lang w:eastAsia="pl-PL"/>
        </w:rPr>
        <w:t xml:space="preserve"> osób ubiegających się o taką formę pomocy.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1.12.3. Program Opieka 75+</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Program realizowany na podstawie umowy zawartej z Wojewodą Podkarpackim nr RE-II.946.2.9.2024 </w:t>
      </w:r>
      <w:proofErr w:type="gramStart"/>
      <w:r w:rsidRPr="00D41457">
        <w:rPr>
          <w:rFonts w:ascii="Times New Roman" w:eastAsia="Times New Roman" w:hAnsi="Times New Roman" w:cs="Times New Roman"/>
          <w:sz w:val="24"/>
          <w:szCs w:val="24"/>
          <w:lang w:eastAsia="pl-PL"/>
        </w:rPr>
        <w:t>z</w:t>
      </w:r>
      <w:proofErr w:type="gramEnd"/>
      <w:r w:rsidRPr="00D41457">
        <w:rPr>
          <w:rFonts w:ascii="Times New Roman" w:eastAsia="Times New Roman" w:hAnsi="Times New Roman" w:cs="Times New Roman"/>
          <w:sz w:val="24"/>
          <w:szCs w:val="24"/>
          <w:lang w:eastAsia="pl-PL"/>
        </w:rPr>
        <w:t xml:space="preserve"> dnia 12.06.2024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xml:space="preserve">. w sprawie realizacji zadnia własnego gminy tj. organizowania oraz świadczenia usług opiekuńczych i specjalistycznych usług opiekuńczych, zgodnie z wytycznymi wynikającymi z programu „Opieka 75+” edycja 2024.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okresie objętym kontrolą realizacja tej formy pomocy przedstawiała się następująco: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objętych pomocą – 16.</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0"/>
          <w:lang w:eastAsia="pl-PL"/>
        </w:rPr>
        <w:t>- Liczba wydanych decyzji – 16.</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lastRenderedPageBreak/>
        <w:t>- Liczba decyzji odmownych – 0.</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Wydatkowana kwota – 54 145,00 zł.</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Stawka godzinowa – 30,00 zł.</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Wyrywkowej kontroli poddano losowo wybrane akta 3 osób (7 dokumentacji), korzystających </w:t>
      </w:r>
      <w:r w:rsidRPr="00D41457">
        <w:rPr>
          <w:rFonts w:ascii="Times New Roman" w:eastAsia="Calibri" w:hAnsi="Times New Roman" w:cs="Times New Roman"/>
          <w:sz w:val="24"/>
          <w:szCs w:val="24"/>
          <w:lang w:eastAsia="pl-PL"/>
        </w:rPr>
        <w:br/>
        <w:t>z tej formy pomocy, tj.:</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1. Decyzja z dnia 22.08.2024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MOPS.5025.22.2024,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2. Decyzja z dnia 03.01.2024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MOPS.5025.10.2024,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2a. Decyzja z dnia 13.02.2024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MOPS.5025.10</w:t>
      </w:r>
      <w:proofErr w:type="gramStart"/>
      <w:r w:rsidRPr="00D41457">
        <w:rPr>
          <w:rFonts w:ascii="Times New Roman" w:eastAsia="Calibri" w:hAnsi="Times New Roman" w:cs="Times New Roman"/>
          <w:sz w:val="24"/>
          <w:szCs w:val="24"/>
          <w:lang w:eastAsia="pl-PL"/>
        </w:rPr>
        <w:t>a</w:t>
      </w:r>
      <w:proofErr w:type="gramEnd"/>
      <w:r w:rsidRPr="00D41457">
        <w:rPr>
          <w:rFonts w:ascii="Times New Roman" w:eastAsia="Calibri" w:hAnsi="Times New Roman" w:cs="Times New Roman"/>
          <w:sz w:val="24"/>
          <w:szCs w:val="24"/>
          <w:lang w:eastAsia="pl-PL"/>
        </w:rPr>
        <w:t>.2024,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2b. </w:t>
      </w:r>
      <w:r w:rsidRPr="00D41457">
        <w:rPr>
          <w:rFonts w:ascii="Times New Roman" w:eastAsia="Calibri" w:hAnsi="Times New Roman" w:cs="Times New Roman"/>
          <w:sz w:val="24"/>
          <w:szCs w:val="24"/>
          <w:lang w:eastAsia="pl-PL"/>
        </w:rPr>
        <w:t xml:space="preserve">Decyzja z dnia 28.02.2024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MOPS.5025.10</w:t>
      </w:r>
      <w:proofErr w:type="gramStart"/>
      <w:r w:rsidRPr="00D41457">
        <w:rPr>
          <w:rFonts w:ascii="Times New Roman" w:eastAsia="Calibri" w:hAnsi="Times New Roman" w:cs="Times New Roman"/>
          <w:sz w:val="24"/>
          <w:szCs w:val="24"/>
          <w:lang w:eastAsia="pl-PL"/>
        </w:rPr>
        <w:t>b</w:t>
      </w:r>
      <w:proofErr w:type="gramEnd"/>
      <w:r w:rsidRPr="00D41457">
        <w:rPr>
          <w:rFonts w:ascii="Times New Roman" w:eastAsia="Calibri" w:hAnsi="Times New Roman" w:cs="Times New Roman"/>
          <w:sz w:val="24"/>
          <w:szCs w:val="24"/>
          <w:lang w:eastAsia="pl-PL"/>
        </w:rPr>
        <w:t>.2024,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2c. Decyzja z dnia 08.07.2024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MOPS.5025.10</w:t>
      </w:r>
      <w:proofErr w:type="gramStart"/>
      <w:r w:rsidRPr="00D41457">
        <w:rPr>
          <w:rFonts w:ascii="Times New Roman" w:eastAsia="Calibri" w:hAnsi="Times New Roman" w:cs="Times New Roman"/>
          <w:sz w:val="24"/>
          <w:szCs w:val="24"/>
          <w:lang w:eastAsia="pl-PL"/>
        </w:rPr>
        <w:t>a</w:t>
      </w:r>
      <w:proofErr w:type="gramEnd"/>
      <w:r w:rsidRPr="00D41457">
        <w:rPr>
          <w:rFonts w:ascii="Times New Roman" w:eastAsia="Calibri" w:hAnsi="Times New Roman" w:cs="Times New Roman"/>
          <w:sz w:val="24"/>
          <w:szCs w:val="24"/>
          <w:lang w:eastAsia="pl-PL"/>
        </w:rPr>
        <w:t>.2024,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3. Decyzja z dnia 03.01.2024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MOPS.5025.12.2024,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Calibri" w:hAnsi="Times New Roman" w:cs="Times New Roman"/>
          <w:sz w:val="24"/>
          <w:szCs w:val="24"/>
          <w:lang w:eastAsia="pl-PL"/>
        </w:rPr>
        <w:t xml:space="preserve">3a. Decyzja z dnia 08.07.2024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MOPS.5025.12</w:t>
      </w:r>
      <w:proofErr w:type="gramStart"/>
      <w:r w:rsidRPr="00D41457">
        <w:rPr>
          <w:rFonts w:ascii="Times New Roman" w:eastAsia="Calibri" w:hAnsi="Times New Roman" w:cs="Times New Roman"/>
          <w:sz w:val="24"/>
          <w:szCs w:val="24"/>
          <w:lang w:eastAsia="pl-PL"/>
        </w:rPr>
        <w:t>a</w:t>
      </w:r>
      <w:proofErr w:type="gramEnd"/>
      <w:r w:rsidRPr="00D41457">
        <w:rPr>
          <w:rFonts w:ascii="Times New Roman" w:eastAsia="Calibri" w:hAnsi="Times New Roman" w:cs="Times New Roman"/>
          <w:sz w:val="24"/>
          <w:szCs w:val="24"/>
          <w:lang w:eastAsia="pl-PL"/>
        </w:rPr>
        <w:t>.2024.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widowControl w:val="0"/>
        <w:tabs>
          <w:tab w:val="left" w:pos="360"/>
          <w:tab w:val="right" w:pos="9072"/>
        </w:tabs>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aktach sprawy znajduje się m.in. wniosek o przyznanie usług, dokumentacja potwierdzająca wysokość dochodu, zaświadczenie lekarskie stwierdzające, iż osoba wymaga pomocy innych osób, rodzinny wywiad środowiskowy. W decyzji przyznającej usługi określono liczbę przyznanych godzin w miesiącu, zakres usług oraz wysokość odpłatności dla strony. Skontrolowane świadczenia ocenia się, jako zasadnie przyznane.</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1.13. Prowadzenie i zapewnienie miejsc w mieszkaniach treningowych lub wspomaganych.</w:t>
      </w: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art. 17 ust. 1 pkt 12 ustawy o pomocy społecznej do zadań własnych gminy </w:t>
      </w:r>
      <w:r w:rsidRPr="00D41457">
        <w:rPr>
          <w:rFonts w:ascii="Times New Roman" w:eastAsia="Times New Roman" w:hAnsi="Times New Roman" w:cs="Times New Roman"/>
          <w:sz w:val="24"/>
          <w:szCs w:val="24"/>
          <w:lang w:eastAsia="pl-PL"/>
        </w:rPr>
        <w:br/>
        <w:t>o charakterze obowiązkowym należy prowadzenie i zapewnienie miejsc w mieszkaniach</w:t>
      </w:r>
      <w:r w:rsidRPr="00D41457">
        <w:rPr>
          <w:rFonts w:ascii="Times New Roman" w:eastAsia="Times New Roman" w:hAnsi="Times New Roman" w:cs="Times New Roman"/>
          <w:b/>
          <w:sz w:val="24"/>
          <w:szCs w:val="24"/>
          <w:lang w:eastAsia="pl-PL"/>
        </w:rPr>
        <w:t xml:space="preserve"> </w:t>
      </w:r>
      <w:r w:rsidRPr="00D41457">
        <w:rPr>
          <w:rFonts w:ascii="Times New Roman" w:eastAsia="Times New Roman" w:hAnsi="Times New Roman" w:cs="Times New Roman"/>
          <w:sz w:val="24"/>
          <w:szCs w:val="24"/>
          <w:lang w:eastAsia="pl-PL"/>
        </w:rPr>
        <w:t xml:space="preserve">treningowych lub wspomaganych. Wsparcie w mieszkaniu treningowym lub wspomaganym zgodnie w art. 53 ust. 1 ustawy, może być przyznane osobie pełnoletniej, która ze względu </w:t>
      </w:r>
      <w:r w:rsidRPr="00D41457">
        <w:rPr>
          <w:rFonts w:ascii="Times New Roman" w:eastAsia="Times New Roman" w:hAnsi="Times New Roman" w:cs="Times New Roman"/>
          <w:sz w:val="24"/>
          <w:szCs w:val="24"/>
          <w:lang w:eastAsia="pl-PL"/>
        </w:rPr>
        <w:br/>
        <w:t xml:space="preserve">na trudną sytuację życiową, wiek, niepełnosprawność lub chorobę potrzebuje wsparcia </w:t>
      </w:r>
      <w:r w:rsidRPr="00D41457">
        <w:rPr>
          <w:rFonts w:ascii="Times New Roman" w:eastAsia="Times New Roman" w:hAnsi="Times New Roman" w:cs="Times New Roman"/>
          <w:sz w:val="24"/>
          <w:szCs w:val="24"/>
          <w:lang w:eastAsia="pl-PL"/>
        </w:rPr>
        <w:br/>
        <w:t xml:space="preserve">w codziennym funkcjonowaniu, ale nie wymaga usług w zakresie świadczonym przez jednostkę całodobowej opieki, w szczególności osobie z zaburzeniami psychicznymi, osobie bezdomnej, osobie opuszczającej pieczę zastępczą w rozumieniu przepisów o wspieraniu rodziny i systemie pieczy zastępczej, młodzieżowy ośrodek wychowawczy, zakład dla nieletnich, a także cudzoziemcowi, który uzyskał w Rzeczypospolitej Polskiej status uchodźcy, ochronę uzupełniającą lub zezwolenie na pobyt czasowy. </w:t>
      </w: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lastRenderedPageBreak/>
        <w:t xml:space="preserve">Z informacji kierownika OPS wynika, iż Miasto Dynów nie posiada mieszkań treningowych czy wspomaganych, jak również, że aktualnie na terenie gminy brak jest chętnych osób, dla których została dedykowana ww. forma pomocy. </w:t>
      </w: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Kierownik OPS wskazał, że z rozeznania dokonanego przez pracowników socjalnych wynika, że na terenie Gminy Miejskiej aktualnie 5 dzieci przebywa w rodzinach zastępczych spokrewnionych, 1 dziecko w </w:t>
      </w:r>
      <w:proofErr w:type="spellStart"/>
      <w:r w:rsidRPr="00D41457">
        <w:rPr>
          <w:rFonts w:ascii="Times New Roman" w:eastAsia="Times New Roman" w:hAnsi="Times New Roman" w:cs="Times New Roman"/>
          <w:sz w:val="24"/>
          <w:szCs w:val="24"/>
          <w:lang w:eastAsia="pl-PL"/>
        </w:rPr>
        <w:t>MOSie</w:t>
      </w:r>
      <w:proofErr w:type="spellEnd"/>
      <w:r w:rsidRPr="00D41457">
        <w:rPr>
          <w:rFonts w:ascii="Times New Roman" w:eastAsia="Times New Roman" w:hAnsi="Times New Roman" w:cs="Times New Roman"/>
          <w:sz w:val="24"/>
          <w:szCs w:val="24"/>
          <w:lang w:eastAsia="pl-PL"/>
        </w:rPr>
        <w:t xml:space="preserve">. Dzieci te, po osiągnięciu pełnoletności mają zabezpieczoną możliwość powrotu do domu rodzinnego. Ponadto 24 osoby z zaburzeniami psychicznymi uczęszcza do Środowiskowego Domu Samopomocy w Dynowie, osoby te pozostają pod opieką rodziny lub posiadają własne mieszkania, w których samodzielnie funkcjonują. Na terenie Gminy Miejskiej Dynów nie odnotowano osób bezdomnych oraz uchodźców.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W razie wystąpienia ewentualnej potrzeby gmina Miejska Dynów podpisze stosowne porozumienie z Powiatem Rzeszowskim.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1.14. Dożywianie dzieci.</w:t>
      </w:r>
    </w:p>
    <w:p w:rsidR="00D41457" w:rsidRPr="00D41457" w:rsidRDefault="00D41457" w:rsidP="00D41457">
      <w:pPr>
        <w:spacing w:after="0" w:line="360" w:lineRule="auto"/>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sz w:val="24"/>
          <w:szCs w:val="20"/>
          <w:lang w:eastAsia="pl-PL"/>
        </w:rPr>
        <w:t xml:space="preserve">1.14.1. Realizacja rządowego programu „Posiłek w szkole i w domu” Moduł dla dzieci </w:t>
      </w:r>
      <w:r w:rsidRPr="00D41457">
        <w:rPr>
          <w:rFonts w:ascii="Times New Roman" w:eastAsia="Times New Roman" w:hAnsi="Times New Roman" w:cs="Times New Roman"/>
          <w:b/>
          <w:sz w:val="24"/>
          <w:szCs w:val="20"/>
          <w:lang w:eastAsia="pl-PL"/>
        </w:rPr>
        <w:br/>
        <w:t>i młodzieży.</w:t>
      </w:r>
    </w:p>
    <w:p w:rsidR="00D41457" w:rsidRPr="00D41457" w:rsidRDefault="00D41457" w:rsidP="00D41457">
      <w:pPr>
        <w:autoSpaceDN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Ośrodek realizował powyższe zadanie na podstawie:</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1. Uchwała Nr LVI/349/23 Rady Miasta Dynów z dnia 28 listopada 2023 r. w sprawie przyjęcia wieloletniego programu „Posiłek w szkole i domu" Miasta Dynów na lata 2024-2028.</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2. Uchwała Nr LVI/350/23 Rady Miasta Dynów z dnia 28 listopada 2023 r. w sprawie podwyższenia kryterium dochodowego uprawniającego do przyznania nieodpłatnej pomocy </w:t>
      </w:r>
      <w:r w:rsidRPr="00D41457">
        <w:rPr>
          <w:rFonts w:ascii="Times New Roman" w:eastAsia="Times New Roman" w:hAnsi="Times New Roman" w:cs="Times New Roman"/>
          <w:sz w:val="24"/>
          <w:szCs w:val="24"/>
          <w:lang w:eastAsia="pl-PL"/>
        </w:rPr>
        <w:br/>
        <w:t xml:space="preserve">w zakresie dożywiania w ramach wieloletniego rządowego programu "Posiłek w szkole </w:t>
      </w:r>
      <w:r w:rsidRPr="00D41457">
        <w:rPr>
          <w:rFonts w:ascii="Times New Roman" w:eastAsia="Times New Roman" w:hAnsi="Times New Roman" w:cs="Times New Roman"/>
          <w:sz w:val="24"/>
          <w:szCs w:val="24"/>
          <w:lang w:eastAsia="pl-PL"/>
        </w:rPr>
        <w:br/>
        <w:t>i w domu" na lata 2024-2028.</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okresie objętym kontrolą realizacja tej formy pomocy przedstawiała się następująco:</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Liczba szkół podstawowych - 2, innych szkół (na terenie gminy) - 7, przedszkoli - 1,</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D41457">
        <w:rPr>
          <w:rFonts w:ascii="Times New Roman" w:eastAsia="Times New Roman" w:hAnsi="Times New Roman" w:cs="Times New Roman"/>
          <w:sz w:val="24"/>
          <w:szCs w:val="20"/>
          <w:lang w:eastAsia="pl-PL"/>
        </w:rPr>
        <w:t>w</w:t>
      </w:r>
      <w:proofErr w:type="gramEnd"/>
      <w:r w:rsidRPr="00D41457">
        <w:rPr>
          <w:rFonts w:ascii="Times New Roman" w:eastAsia="Times New Roman" w:hAnsi="Times New Roman" w:cs="Times New Roman"/>
          <w:sz w:val="24"/>
          <w:szCs w:val="20"/>
          <w:lang w:eastAsia="pl-PL"/>
        </w:rPr>
        <w:t xml:space="preserve"> tym:</w:t>
      </w:r>
    </w:p>
    <w:p w:rsidR="00D41457" w:rsidRPr="00D41457" w:rsidRDefault="00D41457" w:rsidP="00D4145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D41457">
        <w:rPr>
          <w:rFonts w:ascii="Times New Roman" w:eastAsia="Times New Roman" w:hAnsi="Times New Roman" w:cs="Times New Roman"/>
          <w:sz w:val="24"/>
          <w:szCs w:val="20"/>
          <w:lang w:eastAsia="pl-PL"/>
        </w:rPr>
        <w:t>a</w:t>
      </w:r>
      <w:proofErr w:type="gramEnd"/>
      <w:r w:rsidRPr="00D41457">
        <w:rPr>
          <w:rFonts w:ascii="Times New Roman" w:eastAsia="Times New Roman" w:hAnsi="Times New Roman" w:cs="Times New Roman"/>
          <w:sz w:val="24"/>
          <w:szCs w:val="20"/>
          <w:lang w:eastAsia="pl-PL"/>
        </w:rPr>
        <w:t>) liczba szkół, w których prowadzone jest dożywianie - 10, w tym gorący posiłek - 10,</w:t>
      </w:r>
    </w:p>
    <w:p w:rsidR="00D41457" w:rsidRPr="00D41457" w:rsidRDefault="00D41457" w:rsidP="00D4145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D41457">
        <w:rPr>
          <w:rFonts w:ascii="Times New Roman" w:eastAsia="Times New Roman" w:hAnsi="Times New Roman" w:cs="Times New Roman"/>
          <w:sz w:val="24"/>
          <w:szCs w:val="20"/>
          <w:lang w:eastAsia="pl-PL"/>
        </w:rPr>
        <w:t>b</w:t>
      </w:r>
      <w:proofErr w:type="gramEnd"/>
      <w:r w:rsidRPr="00D41457">
        <w:rPr>
          <w:rFonts w:ascii="Times New Roman" w:eastAsia="Times New Roman" w:hAnsi="Times New Roman" w:cs="Times New Roman"/>
          <w:sz w:val="24"/>
          <w:szCs w:val="20"/>
          <w:lang w:eastAsia="pl-PL"/>
        </w:rPr>
        <w:t>) liczba przedszkoli, w których prowadzone jest dożywianie - 1, w tym gorący posiłek - 1,</w:t>
      </w:r>
    </w:p>
    <w:p w:rsidR="00D41457" w:rsidRPr="00D41457" w:rsidRDefault="00D41457" w:rsidP="00D4145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D41457">
        <w:rPr>
          <w:rFonts w:ascii="Times New Roman" w:eastAsia="Times New Roman" w:hAnsi="Times New Roman" w:cs="Times New Roman"/>
          <w:sz w:val="24"/>
          <w:szCs w:val="20"/>
          <w:lang w:eastAsia="pl-PL"/>
        </w:rPr>
        <w:t>c</w:t>
      </w:r>
      <w:proofErr w:type="gramEnd"/>
      <w:r w:rsidRPr="00D41457">
        <w:rPr>
          <w:rFonts w:ascii="Times New Roman" w:eastAsia="Times New Roman" w:hAnsi="Times New Roman" w:cs="Times New Roman"/>
          <w:sz w:val="24"/>
          <w:szCs w:val="20"/>
          <w:lang w:eastAsia="pl-PL"/>
        </w:rPr>
        <w:t xml:space="preserve">) liczba szkół, w których nie jest prowadzone dożywianie - 0, </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Liczba dzieci objętych programem - 67, </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roofErr w:type="gramStart"/>
      <w:r w:rsidRPr="00D41457">
        <w:rPr>
          <w:rFonts w:ascii="Times New Roman" w:eastAsia="Times New Roman" w:hAnsi="Times New Roman" w:cs="Times New Roman"/>
          <w:sz w:val="24"/>
          <w:szCs w:val="20"/>
          <w:lang w:eastAsia="pl-PL"/>
        </w:rPr>
        <w:t>w</w:t>
      </w:r>
      <w:proofErr w:type="gramEnd"/>
      <w:r w:rsidRPr="00D41457">
        <w:rPr>
          <w:rFonts w:ascii="Times New Roman" w:eastAsia="Times New Roman" w:hAnsi="Times New Roman" w:cs="Times New Roman"/>
          <w:sz w:val="24"/>
          <w:szCs w:val="20"/>
          <w:lang w:eastAsia="pl-PL"/>
        </w:rPr>
        <w:t xml:space="preserve"> tym: przy kryterium powyżej 200 % - 35.</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Liczba wydanych decyzji – 55.</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lastRenderedPageBreak/>
        <w:t>- Liczba decyzji odmownych – 0.</w:t>
      </w:r>
    </w:p>
    <w:p w:rsidR="00D41457" w:rsidRPr="00D41457" w:rsidRDefault="00D41457" w:rsidP="00D4145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Liczba dożywianych dzieci w formie posiłku w szkole – 43.</w:t>
      </w:r>
    </w:p>
    <w:p w:rsidR="00D41457" w:rsidRPr="00D41457" w:rsidRDefault="00D41457" w:rsidP="00D4145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Liczba dożywianych dzieci w formie posiłku w przedszkolu – 24.</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Liczba dzieci odjętych pomocą w formie świadczenia pieniężnego poza okresem nauki </w:t>
      </w:r>
      <w:r w:rsidRPr="00D41457">
        <w:rPr>
          <w:rFonts w:ascii="Times New Roman" w:eastAsia="Times New Roman" w:hAnsi="Times New Roman" w:cs="Times New Roman"/>
          <w:sz w:val="24"/>
          <w:szCs w:val="20"/>
          <w:lang w:eastAsia="pl-PL"/>
        </w:rPr>
        <w:br/>
        <w:t>w szkole (soboty, niedziele/ferie/wakacje/święta) – 0.</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Wydatkowana kwota – 54 716,58 zł.</w:t>
      </w:r>
    </w:p>
    <w:p w:rsidR="00D41457" w:rsidRPr="00D41457" w:rsidRDefault="00D41457" w:rsidP="00D4145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Sposób i formy nadzoru kierownika OPS nad realizacją dożywiania w szkołach – okresowa kontrola w miejscu wydawania posiłków tj. szkolnych stołówkach. </w:t>
      </w: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Wyrywkowej kontroli poddano losowo wybrane akta 6 osób (8 dokumentacji), korzystających </w:t>
      </w:r>
      <w:r w:rsidRPr="00D41457">
        <w:rPr>
          <w:rFonts w:ascii="Times New Roman" w:eastAsia="Calibri" w:hAnsi="Times New Roman" w:cs="Times New Roman"/>
          <w:sz w:val="24"/>
          <w:szCs w:val="24"/>
          <w:lang w:eastAsia="pl-PL"/>
        </w:rPr>
        <w:br/>
        <w:t>z tej formy pomocy, tj.:</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1. Decyzja z dnia 22.08.2024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MOPS.5023.II.1.2024,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2. </w:t>
      </w:r>
      <w:r w:rsidRPr="00D41457">
        <w:rPr>
          <w:rFonts w:ascii="Times New Roman" w:eastAsia="Calibri" w:hAnsi="Times New Roman" w:cs="Times New Roman"/>
          <w:sz w:val="24"/>
          <w:szCs w:val="24"/>
          <w:lang w:eastAsia="pl-PL"/>
        </w:rPr>
        <w:t xml:space="preserve">Decyzja z dnia 03.01.2024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MOPS.5023.I.16.2024,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3. Decyzja z dnia 02.09.2024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MOPS.5023.II.8.2024.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MS Sans Serif"/>
          <w:sz w:val="24"/>
          <w:szCs w:val="24"/>
          <w:lang w:eastAsia="zh-CN"/>
        </w:rPr>
      </w:pPr>
      <w:r w:rsidRPr="00D41457">
        <w:rPr>
          <w:rFonts w:ascii="Times New Roman" w:eastAsia="Calibri" w:hAnsi="Times New Roman" w:cs="Times New Roman"/>
          <w:sz w:val="24"/>
          <w:szCs w:val="24"/>
        </w:rPr>
        <w:t>W</w:t>
      </w:r>
      <w:r w:rsidRPr="00D41457">
        <w:rPr>
          <w:rFonts w:ascii="Times New Roman" w:eastAsia="Times New Roman" w:hAnsi="Times New Roman" w:cs="MS Sans Serif"/>
          <w:sz w:val="24"/>
          <w:szCs w:val="24"/>
          <w:lang w:eastAsia="zh-CN"/>
        </w:rPr>
        <w:t xml:space="preserve"> aktach znajdują się odpowiednie dokumenty, takie jak: wnioski o przyznanie pomocy, dokumenty potwierdzające sytuację materialną, </w:t>
      </w:r>
      <w:r w:rsidRPr="00D41457">
        <w:rPr>
          <w:rFonts w:ascii="Times New Roman" w:eastAsia="Calibri" w:hAnsi="Times New Roman" w:cs="Times New Roman"/>
          <w:sz w:val="24"/>
          <w:szCs w:val="24"/>
        </w:rPr>
        <w:t xml:space="preserve">zaświadczenia potwierdzające uzyskiwane dochody, rodzinne wywiady środowiskowe lub ich aktualizacje. </w:t>
      </w:r>
      <w:r w:rsidRPr="00D41457">
        <w:rPr>
          <w:rFonts w:ascii="Times New Roman" w:eastAsia="Times New Roman" w:hAnsi="Times New Roman" w:cs="MS Sans Serif"/>
          <w:sz w:val="24"/>
          <w:szCs w:val="24"/>
          <w:lang w:eastAsia="zh-CN"/>
        </w:rPr>
        <w:t xml:space="preserve">W decyzjach przyznających dożywianie określono liczbę dzieci z danej rodziny objętych pomocą, czasookres, miejsce świadczenia pomocy, rodzaj posiłku. </w:t>
      </w:r>
      <w:r w:rsidRPr="00D41457">
        <w:rPr>
          <w:rFonts w:ascii="Times New Roman" w:eastAsia="Times New Roman" w:hAnsi="Times New Roman" w:cs="Times New Roman"/>
          <w:sz w:val="24"/>
          <w:szCs w:val="24"/>
          <w:lang w:eastAsia="pl-PL"/>
        </w:rPr>
        <w:t>Wnioski zostały załatwione terminowo.</w:t>
      </w:r>
      <w:r w:rsidRPr="00D41457">
        <w:rPr>
          <w:rFonts w:ascii="Times New Roman" w:eastAsia="Times New Roman" w:hAnsi="Times New Roman" w:cs="Times New Roman"/>
          <w:sz w:val="24"/>
          <w:szCs w:val="24"/>
          <w:lang w:val="en-US" w:eastAsia="pl-PL"/>
        </w:rPr>
        <w:t xml:space="preserve"> </w:t>
      </w:r>
      <w:r w:rsidRPr="00D41457">
        <w:rPr>
          <w:rFonts w:ascii="Times New Roman" w:eastAsia="Times New Roman" w:hAnsi="Times New Roman" w:cs="MS Sans Serif"/>
          <w:sz w:val="24"/>
          <w:szCs w:val="24"/>
          <w:lang w:eastAsia="zh-CN"/>
        </w:rPr>
        <w:t xml:space="preserve">Skontrolowane świadczenia ocenia się, jako zasadnie przyznane. </w:t>
      </w: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sz w:val="24"/>
          <w:szCs w:val="24"/>
          <w:lang w:eastAsia="pl-PL"/>
        </w:rPr>
        <w:t>1.14.2. Dożywianie dzieci w ramach zadań własnych,</w:t>
      </w:r>
      <w:r w:rsidRPr="00D41457">
        <w:rPr>
          <w:rFonts w:ascii="Times New Roman" w:eastAsia="Times New Roman" w:hAnsi="Times New Roman" w:cs="Times New Roman"/>
          <w:b/>
          <w:sz w:val="24"/>
          <w:szCs w:val="20"/>
          <w:lang w:eastAsia="pl-PL"/>
        </w:rPr>
        <w:t xml:space="preserve"> oprócz programu ww. rządowego.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art. 17 ust. 1 pkt 14 ustawy o pomocy społecznej do zadań własnych gminy </w:t>
      </w:r>
      <w:r w:rsidRPr="00D41457">
        <w:rPr>
          <w:rFonts w:ascii="Times New Roman" w:eastAsia="Times New Roman" w:hAnsi="Times New Roman" w:cs="Times New Roman"/>
          <w:sz w:val="24"/>
          <w:szCs w:val="24"/>
          <w:lang w:eastAsia="pl-PL"/>
        </w:rPr>
        <w:br/>
        <w:t>o charakterze obowiązkowym należy dożywianie dzieci.</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0"/>
          <w:lang w:eastAsia="pl-PL"/>
        </w:rPr>
        <w:t xml:space="preserve">Z informacji Kierownika OPS wynika, że </w:t>
      </w:r>
      <w:r w:rsidRPr="00D41457">
        <w:rPr>
          <w:rFonts w:ascii="Times New Roman" w:eastAsia="Times New Roman" w:hAnsi="Times New Roman" w:cs="Times New Roman"/>
          <w:sz w:val="24"/>
          <w:szCs w:val="24"/>
          <w:lang w:eastAsia="pl-PL"/>
        </w:rPr>
        <w:t>w okresie objętym kontrolą</w:t>
      </w:r>
      <w:r w:rsidRPr="00D41457">
        <w:rPr>
          <w:rFonts w:ascii="Times New Roman" w:eastAsia="Times New Roman" w:hAnsi="Times New Roman" w:cs="Times New Roman"/>
          <w:sz w:val="24"/>
          <w:szCs w:val="20"/>
          <w:lang w:eastAsia="pl-PL"/>
        </w:rPr>
        <w:t xml:space="preserve"> Ośrodek zabezpieczył potrzeby dzieci w zakresie dożywiania, przyjmując program rządowy „Posiłek w szkole </w:t>
      </w:r>
      <w:r w:rsidRPr="00D41457">
        <w:rPr>
          <w:rFonts w:ascii="Times New Roman" w:eastAsia="Times New Roman" w:hAnsi="Times New Roman" w:cs="Times New Roman"/>
          <w:sz w:val="24"/>
          <w:szCs w:val="20"/>
          <w:lang w:eastAsia="pl-PL"/>
        </w:rPr>
        <w:br/>
        <w:t>i w domu</w:t>
      </w:r>
      <w:r w:rsidRPr="00D41457">
        <w:rPr>
          <w:rFonts w:ascii="Times New Roman" w:eastAsia="Times New Roman" w:hAnsi="Times New Roman" w:cs="Times New Roman"/>
          <w:sz w:val="24"/>
          <w:szCs w:val="24"/>
          <w:lang w:eastAsia="pl-PL"/>
        </w:rPr>
        <w:t xml:space="preserve"> na lata 2024-2028”</w:t>
      </w:r>
      <w:r w:rsidRPr="00D41457">
        <w:rPr>
          <w:rFonts w:ascii="Times New Roman" w:eastAsia="Times New Roman" w:hAnsi="Times New Roman" w:cs="Times New Roman"/>
          <w:sz w:val="24"/>
          <w:szCs w:val="20"/>
          <w:lang w:eastAsia="pl-PL"/>
        </w:rPr>
        <w:t>.</w:t>
      </w: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1.15. Sprawienie pogrzebu, w tym osobom bezdomnym.</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Na podstawie art. 44 ustawy o pomocy społecznej sprawienie pogrzebu odbywa się w sposób ustalony przez gminę, zgodnie z wyznaniem zmarłego.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lastRenderedPageBreak/>
        <w:t>Ośrodek realizuje zadanie na podstawie</w:t>
      </w:r>
      <w:r w:rsidRPr="00D41457">
        <w:rPr>
          <w:rFonts w:ascii="Times New Roman" w:eastAsia="Times New Roman" w:hAnsi="Times New Roman" w:cs="Times New Roman"/>
          <w:sz w:val="24"/>
          <w:szCs w:val="20"/>
          <w:lang w:eastAsia="pl-PL"/>
        </w:rPr>
        <w:t xml:space="preserve"> Uchwały</w:t>
      </w:r>
      <w:r w:rsidRPr="00D41457">
        <w:rPr>
          <w:rFonts w:ascii="Times New Roman" w:eastAsia="Times New Roman" w:hAnsi="Times New Roman" w:cs="Times New Roman"/>
          <w:sz w:val="24"/>
          <w:szCs w:val="24"/>
          <w:lang w:eastAsia="pl-PL"/>
        </w:rPr>
        <w:t xml:space="preserve"> Nr VII/59/19 Rady Miasta Dynów z dnia 27 czerwca 2019 r. w sprawie ustalenia zasad sprawiania pogrzebu przez Gminę Miejską Dynów.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okresie objętym kontrolą realizacja tej formy pomocy przedstawiała się następująco: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sprawionych pogrzebów –</w:t>
      </w:r>
      <w:r w:rsidRPr="00D41457">
        <w:rPr>
          <w:rFonts w:ascii="Times New Roman" w:eastAsia="Times New Roman" w:hAnsi="Times New Roman" w:cs="Times New Roman"/>
          <w:sz w:val="24"/>
          <w:szCs w:val="20"/>
          <w:lang w:eastAsia="pl-PL"/>
        </w:rPr>
        <w:t xml:space="preserve"> 1.</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Wydatkowana kwota – 4 400,00 zł.</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Sposób realizacji usługi (wykonawca) – Zakład pogrzebowy „Wiara” Dynów ul. Księdza Józefa 4, 36-065 Dynów.</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1.16. Kierowanie do domu pomocy społecznej i ponoszenie odpłatności za pobyt mieszkańca gminy w tym domu.</w:t>
      </w:r>
    </w:p>
    <w:p w:rsidR="00D41457" w:rsidRPr="00D41457" w:rsidRDefault="00D41457" w:rsidP="00D41457">
      <w:pPr>
        <w:suppressAutoHyphens/>
        <w:spacing w:after="0" w:line="360" w:lineRule="auto"/>
        <w:jc w:val="both"/>
        <w:rPr>
          <w:rFonts w:ascii="Times New Roman" w:eastAsia="Calibri" w:hAnsi="Times New Roman" w:cs="Times New Roman"/>
          <w:sz w:val="24"/>
          <w:szCs w:val="24"/>
        </w:rPr>
      </w:pPr>
      <w:r w:rsidRPr="00D41457">
        <w:rPr>
          <w:rFonts w:ascii="Times New Roman" w:eastAsia="Calibri" w:hAnsi="Times New Roman" w:cs="Times New Roman"/>
          <w:sz w:val="24"/>
          <w:szCs w:val="24"/>
        </w:rPr>
        <w:t xml:space="preserve">Zgodnie z art. 54 ustawy o pomocy społecznej, osobie wymagającej całodobowej opieki </w:t>
      </w:r>
      <w:r w:rsidRPr="00D41457">
        <w:rPr>
          <w:rFonts w:ascii="Times New Roman" w:eastAsia="Calibri" w:hAnsi="Times New Roman" w:cs="Times New Roman"/>
          <w:sz w:val="24"/>
          <w:szCs w:val="24"/>
        </w:rPr>
        <w:br/>
        <w:t xml:space="preserve">z powodu wieku, choroby lub niepełnosprawności, niemogącej samodzielnie funkcjonować </w:t>
      </w:r>
      <w:r w:rsidRPr="00D41457">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D41457" w:rsidRPr="00D41457" w:rsidRDefault="00D41457" w:rsidP="00D41457">
      <w:pPr>
        <w:suppressAutoHyphens/>
        <w:spacing w:after="0" w:line="360" w:lineRule="auto"/>
        <w:jc w:val="both"/>
        <w:rPr>
          <w:rFonts w:ascii="Times New Roman" w:eastAsia="Calibri" w:hAnsi="Times New Roman" w:cs="Times New Roman"/>
          <w:sz w:val="24"/>
          <w:szCs w:val="24"/>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okresie objętym kontrolą realizacja tej formy pomocy przedstawiała się następująco: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 Liczba osób skierowanych do </w:t>
      </w:r>
      <w:proofErr w:type="spellStart"/>
      <w:r w:rsidRPr="00D41457">
        <w:rPr>
          <w:rFonts w:ascii="Times New Roman" w:eastAsia="Times New Roman" w:hAnsi="Times New Roman" w:cs="Times New Roman"/>
          <w:sz w:val="24"/>
          <w:szCs w:val="24"/>
          <w:lang w:eastAsia="pl-PL"/>
        </w:rPr>
        <w:t>dps</w:t>
      </w:r>
      <w:proofErr w:type="spellEnd"/>
      <w:r w:rsidRPr="00D41457">
        <w:rPr>
          <w:rFonts w:ascii="Times New Roman" w:eastAsia="Times New Roman" w:hAnsi="Times New Roman" w:cs="Times New Roman"/>
          <w:sz w:val="24"/>
          <w:szCs w:val="24"/>
          <w:lang w:eastAsia="pl-PL"/>
        </w:rPr>
        <w:t xml:space="preserve"> ogółem – 9.</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skierowanych w 2023 r. – 1.</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W ilu przypadkach gmina ponosi odpłatność – 6.</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Wydatkowana kwota -  279.249,35 </w:t>
      </w:r>
      <w:proofErr w:type="gramStart"/>
      <w:r w:rsidRPr="00D41457">
        <w:rPr>
          <w:rFonts w:ascii="Times New Roman" w:eastAsia="Times New Roman" w:hAnsi="Times New Roman" w:cs="Times New Roman"/>
          <w:sz w:val="24"/>
          <w:szCs w:val="20"/>
          <w:lang w:eastAsia="pl-PL"/>
        </w:rPr>
        <w:t>zł</w:t>
      </w:r>
      <w:proofErr w:type="gramEnd"/>
      <w:r w:rsidRPr="00D41457">
        <w:rPr>
          <w:rFonts w:ascii="Times New Roman" w:eastAsia="Times New Roman" w:hAnsi="Times New Roman" w:cs="Times New Roman"/>
          <w:sz w:val="24"/>
          <w:szCs w:val="20"/>
          <w:lang w:eastAsia="pl-PL"/>
        </w:rPr>
        <w:t>.</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suppressAutoHyphens/>
        <w:spacing w:after="0" w:line="360" w:lineRule="auto"/>
        <w:jc w:val="both"/>
        <w:rPr>
          <w:rFonts w:ascii="MS Sans Serif" w:eastAsia="Times New Roman" w:hAnsi="MS Sans Serif" w:cs="MS Sans Serif"/>
          <w:sz w:val="20"/>
          <w:szCs w:val="20"/>
          <w:lang w:eastAsia="zh-CN"/>
        </w:rPr>
      </w:pPr>
      <w:r w:rsidRPr="00D41457">
        <w:rPr>
          <w:rFonts w:ascii="Times New Roman" w:eastAsia="Times New Roman" w:hAnsi="Times New Roman" w:cs="Times New Roman"/>
          <w:sz w:val="24"/>
          <w:szCs w:val="20"/>
          <w:lang w:eastAsia="zh-CN"/>
        </w:rPr>
        <w:t>Wykaz szczegółowy DPS-ów i liczba osób umieszczonych:</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roofErr w:type="gramStart"/>
      <w:r w:rsidRPr="00D41457">
        <w:rPr>
          <w:rFonts w:ascii="Times New Roman" w:eastAsia="Times New Roman" w:hAnsi="Times New Roman" w:cs="Times New Roman"/>
          <w:sz w:val="24"/>
          <w:szCs w:val="20"/>
          <w:lang w:eastAsia="pl-PL"/>
        </w:rPr>
        <w:t>-  Dom</w:t>
      </w:r>
      <w:proofErr w:type="gramEnd"/>
      <w:r w:rsidRPr="00D41457">
        <w:rPr>
          <w:rFonts w:ascii="Times New Roman" w:eastAsia="Times New Roman" w:hAnsi="Times New Roman" w:cs="Times New Roman"/>
          <w:sz w:val="24"/>
          <w:szCs w:val="20"/>
          <w:lang w:eastAsia="pl-PL"/>
        </w:rPr>
        <w:t xml:space="preserve"> Pomocy Społecznej w Dynowie – 5 osób.</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Dom Pomocy Społecznej w Górnie – 3 osoby.</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Dom Pomocy Społecznej w Kąkolówce – 1 osoba.</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widowControl w:val="0"/>
        <w:suppressAutoHyphens/>
        <w:spacing w:after="0" w:line="360" w:lineRule="auto"/>
        <w:jc w:val="both"/>
        <w:textAlignment w:val="baseline"/>
        <w:rPr>
          <w:rFonts w:ascii="Times New Roman" w:eastAsia="Calibri" w:hAnsi="Times New Roman" w:cs="Times New Roman"/>
          <w:kern w:val="1"/>
          <w:sz w:val="24"/>
          <w:szCs w:val="24"/>
          <w:lang w:eastAsia="fa-IR" w:bidi="fa-IR"/>
        </w:rPr>
      </w:pPr>
      <w:r w:rsidRPr="00D41457">
        <w:rPr>
          <w:rFonts w:ascii="Times New Roman" w:eastAsia="Calibri" w:hAnsi="Times New Roman" w:cs="Times New Roman"/>
          <w:kern w:val="1"/>
          <w:sz w:val="24"/>
          <w:szCs w:val="24"/>
          <w:lang w:eastAsia="fa-IR" w:bidi="fa-IR"/>
        </w:rPr>
        <w:t xml:space="preserve">Zgodnie z art. 54 ustawy o pomocy społecznej, osobie wymagającej całodobowej opieki </w:t>
      </w:r>
      <w:r w:rsidRPr="00D41457">
        <w:rPr>
          <w:rFonts w:ascii="Times New Roman" w:eastAsia="Calibri" w:hAnsi="Times New Roman" w:cs="Times New Roman"/>
          <w:kern w:val="1"/>
          <w:sz w:val="24"/>
          <w:szCs w:val="24"/>
          <w:lang w:eastAsia="fa-IR" w:bidi="fa-IR"/>
        </w:rPr>
        <w:br/>
        <w:t xml:space="preserve">z powodu wieku, choroby lub niepełnosprawności, niemogącej samodzielnie funkcjonować </w:t>
      </w:r>
      <w:r w:rsidRPr="00D41457">
        <w:rPr>
          <w:rFonts w:ascii="Times New Roman" w:eastAsia="Calibri" w:hAnsi="Times New Roman" w:cs="Times New Roman"/>
          <w:kern w:val="1"/>
          <w:sz w:val="24"/>
          <w:szCs w:val="24"/>
          <w:lang w:eastAsia="fa-IR" w:bidi="fa-IR"/>
        </w:rPr>
        <w:br/>
        <w:t>w codziennym życiu, której nie można zapewnić niezbędnej pomocy w formie usług opiekuńczych, przysługuje prawo do umieszczenia w domu pomocy społecznej.</w:t>
      </w:r>
    </w:p>
    <w:p w:rsidR="00D41457" w:rsidRPr="00D41457" w:rsidRDefault="00D41457" w:rsidP="00D41457">
      <w:pPr>
        <w:widowControl w:val="0"/>
        <w:suppressAutoHyphens/>
        <w:spacing w:after="0" w:line="360" w:lineRule="auto"/>
        <w:jc w:val="both"/>
        <w:textAlignment w:val="baseline"/>
        <w:rPr>
          <w:rFonts w:ascii="Times New Roman" w:eastAsia="Calibri" w:hAnsi="Times New Roman" w:cs="Times New Roman"/>
          <w:kern w:val="1"/>
          <w:sz w:val="24"/>
          <w:szCs w:val="24"/>
          <w:lang w:eastAsia="fa-IR" w:bidi="fa-IR"/>
        </w:rPr>
      </w:pPr>
    </w:p>
    <w:p w:rsidR="00D41457" w:rsidRPr="00D41457" w:rsidRDefault="00D41457" w:rsidP="00D41457">
      <w:pPr>
        <w:spacing w:after="0" w:line="360" w:lineRule="auto"/>
        <w:jc w:val="both"/>
        <w:rPr>
          <w:rFonts w:ascii="Times New Roman" w:eastAsia="Calibri" w:hAnsi="Times New Roman" w:cs="Times New Roman"/>
          <w:sz w:val="24"/>
          <w:szCs w:val="24"/>
        </w:rPr>
      </w:pPr>
      <w:r w:rsidRPr="00D41457">
        <w:rPr>
          <w:rFonts w:ascii="Times New Roman" w:eastAsia="Calibri" w:hAnsi="Times New Roman" w:cs="Times New Roman"/>
          <w:sz w:val="24"/>
          <w:szCs w:val="24"/>
        </w:rPr>
        <w:t xml:space="preserve">Wyrywkowej kontroli poddano akta 3 osób, korzystających z tej formy pomocy </w:t>
      </w:r>
      <w:r w:rsidRPr="00D41457">
        <w:rPr>
          <w:rFonts w:ascii="Times New Roman" w:eastAsia="Calibri" w:hAnsi="Times New Roman" w:cs="Times New Roman"/>
          <w:sz w:val="24"/>
          <w:szCs w:val="24"/>
        </w:rPr>
        <w:br/>
        <w:t>(9 dokumentacji), w tym 3 decyzje w sprawie skierowania do DPS i 6 decyzji w sprawie odpłatności, tj.:</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lastRenderedPageBreak/>
        <w:t xml:space="preserve">1. Decyzja z dnia 21.12.2023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MOPS.5026.3.2023,</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1a. Decyzja z dnia 15.03.2023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MOPS.5027.2.2023,</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1b. Decyzja z dnia 12.03.2024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MOPS.5027.3.2024,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2. Decyzja z dnia 12.02.2024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MOPS.5026.3.2024,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2a. Decyzja z dnia 12.02.2024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MOPS.5027.1.2024,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2b. Decyzja z dnia 22.05.2023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MOPS.5027.9.2024,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2c. Decyzja z dnia 26.08.2024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MOPS.5027.11.2024,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3. Decyzja z dnia 12.03.2024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MOPS.5026.1.2024,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3a. Decyzja z dnia 30.07.2024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MOPS.5027.9.2024.</w:t>
      </w:r>
    </w:p>
    <w:p w:rsidR="00D41457" w:rsidRPr="00D41457" w:rsidRDefault="00D41457" w:rsidP="00D41457">
      <w:pPr>
        <w:spacing w:after="0" w:line="360" w:lineRule="auto"/>
        <w:jc w:val="both"/>
        <w:rPr>
          <w:rFonts w:ascii="Times New Roman" w:eastAsia="Calibri" w:hAnsi="Times New Roman" w:cs="Times New Roman"/>
          <w:sz w:val="24"/>
          <w:szCs w:val="24"/>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zh-CN"/>
        </w:rPr>
      </w:pPr>
      <w:r w:rsidRPr="00D41457">
        <w:rPr>
          <w:rFonts w:ascii="Times New Roman" w:eastAsia="Calibri" w:hAnsi="Times New Roman" w:cs="Times New Roman"/>
          <w:sz w:val="24"/>
          <w:szCs w:val="24"/>
        </w:rPr>
        <w:t xml:space="preserve">W aktach sprawy znajduje się dokumentacja lekarska, tj. opinia dotycząca stopnia sprawności osoby ubiegającej się o skierowanie do </w:t>
      </w:r>
      <w:proofErr w:type="spellStart"/>
      <w:r w:rsidRPr="00D41457">
        <w:rPr>
          <w:rFonts w:ascii="Times New Roman" w:eastAsia="Calibri" w:hAnsi="Times New Roman" w:cs="Times New Roman"/>
          <w:sz w:val="24"/>
          <w:szCs w:val="24"/>
        </w:rPr>
        <w:t>dps</w:t>
      </w:r>
      <w:proofErr w:type="spellEnd"/>
      <w:r w:rsidRPr="00D41457">
        <w:rPr>
          <w:rFonts w:ascii="Times New Roman" w:eastAsia="Calibri" w:hAnsi="Times New Roman" w:cs="Times New Roman"/>
          <w:sz w:val="24"/>
          <w:szCs w:val="24"/>
        </w:rPr>
        <w:t xml:space="preserve">, zaświadczenia lekarskie o stanie zdrowia osoby ubiegającej się o skierowanie do </w:t>
      </w:r>
      <w:proofErr w:type="spellStart"/>
      <w:r w:rsidRPr="00D41457">
        <w:rPr>
          <w:rFonts w:ascii="Times New Roman" w:eastAsia="Calibri" w:hAnsi="Times New Roman" w:cs="Times New Roman"/>
          <w:sz w:val="24"/>
          <w:szCs w:val="24"/>
        </w:rPr>
        <w:t>dps</w:t>
      </w:r>
      <w:proofErr w:type="spellEnd"/>
      <w:r w:rsidRPr="00D41457">
        <w:rPr>
          <w:rFonts w:ascii="Times New Roman" w:eastAsia="Calibri" w:hAnsi="Times New Roman" w:cs="Times New Roman"/>
          <w:sz w:val="24"/>
          <w:szCs w:val="24"/>
        </w:rPr>
        <w:t xml:space="preserve">, w której lekarz określił typu domu, do jakiego powinna być skierowana. Ustalono, iż osoby zgodnie ze wskazaniem lekarza, kierowane były przez Ośrodek do odpowiedniego typu domu pomocy społecznej. Ponadto, przed skierowaniem osób do </w:t>
      </w:r>
      <w:proofErr w:type="spellStart"/>
      <w:r w:rsidRPr="00D41457">
        <w:rPr>
          <w:rFonts w:ascii="Times New Roman" w:eastAsia="Calibri" w:hAnsi="Times New Roman" w:cs="Times New Roman"/>
          <w:sz w:val="24"/>
          <w:szCs w:val="24"/>
        </w:rPr>
        <w:t>dps</w:t>
      </w:r>
      <w:proofErr w:type="spellEnd"/>
      <w:r w:rsidRPr="00D41457">
        <w:rPr>
          <w:rFonts w:ascii="Times New Roman" w:eastAsia="Calibri" w:hAnsi="Times New Roman" w:cs="Times New Roman"/>
          <w:sz w:val="24"/>
          <w:szCs w:val="24"/>
        </w:rPr>
        <w:t xml:space="preserve"> rozważono zapewnienie niezbędnej pomocy w formie usług opiekuńczych. </w:t>
      </w:r>
      <w:r w:rsidRPr="00D41457">
        <w:rPr>
          <w:rFonts w:ascii="Times New Roman" w:eastAsia="Calibri" w:hAnsi="Times New Roman" w:cs="Times New Roman"/>
          <w:sz w:val="24"/>
          <w:szCs w:val="24"/>
        </w:rPr>
        <w:br/>
        <w:t xml:space="preserve">W rodzinnych wywiadach środowiskowych, pracownicy socjalni w ocenie sytuacji poszczególnych osób zawarli stwierdzenie o braku możliwości zapewnienia usług opiekuńczych w miejscu zamieszkania przez rodzinę i gminę. </w:t>
      </w:r>
      <w:r w:rsidRPr="00D41457">
        <w:rPr>
          <w:rFonts w:ascii="Times New Roman" w:eastAsia="Times New Roman" w:hAnsi="Times New Roman" w:cs="Times New Roman"/>
          <w:sz w:val="24"/>
          <w:szCs w:val="24"/>
          <w:lang w:eastAsia="zh-CN"/>
        </w:rPr>
        <w:t>Skontrolowane świadczenia ocenia się, jako zasadnie przyznane.</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 xml:space="preserve">1.17. Pomoc osobom mającym trudności w przystosowaniu się do życia po zwolnieniu </w:t>
      </w:r>
      <w:r w:rsidRPr="00D41457">
        <w:rPr>
          <w:rFonts w:ascii="Times New Roman" w:eastAsia="Times New Roman" w:hAnsi="Times New Roman" w:cs="Times New Roman"/>
          <w:b/>
          <w:sz w:val="24"/>
          <w:szCs w:val="24"/>
          <w:lang w:eastAsia="pl-PL"/>
        </w:rPr>
        <w:br/>
        <w:t>z zakładu karnego.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art. 17 ust. 1 pkt 16a ustawy o pomocy społecznej do zadań własnych gminy </w:t>
      </w:r>
      <w:r w:rsidRPr="00D41457">
        <w:rPr>
          <w:rFonts w:ascii="Times New Roman" w:eastAsia="Times New Roman" w:hAnsi="Times New Roman" w:cs="Times New Roman"/>
          <w:sz w:val="24"/>
          <w:szCs w:val="24"/>
          <w:lang w:eastAsia="pl-PL"/>
        </w:rPr>
        <w:br/>
        <w:t>o charakterze obowiązkowym, należy pomoc osobom mającym trudności w przystosowaniu się do życia po zwolnieniu z zakładu karnego.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informacją Kierownika OPS, </w:t>
      </w:r>
      <w:r w:rsidRPr="00D41457">
        <w:rPr>
          <w:rFonts w:ascii="Times New Roman" w:eastAsia="Calibri" w:hAnsi="Times New Roman" w:cs="Times New Roman"/>
          <w:sz w:val="24"/>
          <w:szCs w:val="24"/>
          <w:lang w:eastAsia="pl-PL"/>
        </w:rPr>
        <w:t xml:space="preserve">powodem braku realizacji tego zadania </w:t>
      </w:r>
      <w:r w:rsidRPr="00D41457">
        <w:rPr>
          <w:rFonts w:ascii="Times New Roman" w:eastAsia="Times New Roman" w:hAnsi="Times New Roman" w:cs="Times New Roman"/>
          <w:sz w:val="24"/>
          <w:szCs w:val="24"/>
          <w:lang w:eastAsia="pl-PL"/>
        </w:rPr>
        <w:t xml:space="preserve">w okresie objętym kontrolą, </w:t>
      </w:r>
      <w:r w:rsidRPr="00D41457">
        <w:rPr>
          <w:rFonts w:ascii="Times New Roman" w:eastAsia="Calibri" w:hAnsi="Times New Roman" w:cs="Times New Roman"/>
          <w:sz w:val="24"/>
          <w:szCs w:val="24"/>
          <w:lang w:eastAsia="pl-PL"/>
        </w:rPr>
        <w:t>jest brak wniosków osób ubiegających się o taką formę pomocy.</w:t>
      </w: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1.18. Utworzenie i utrzymywanie ośrodka pomocy społecznej, w tym zapewnienie środków na wynagrodzenia pracowników.</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lastRenderedPageBreak/>
        <w:t xml:space="preserve">Zgodnie z art. 17 ust. 1 pkt 18 </w:t>
      </w:r>
      <w:r w:rsidRPr="00D41457">
        <w:rPr>
          <w:rFonts w:ascii="Times New Roman" w:eastAsia="Times New Roman" w:hAnsi="Times New Roman" w:cs="Times New Roman"/>
          <w:sz w:val="24"/>
          <w:szCs w:val="24"/>
          <w:lang w:eastAsia="pl-PL"/>
        </w:rPr>
        <w:t xml:space="preserve">ustawy o pomocy społecznej, </w:t>
      </w:r>
      <w:r w:rsidRPr="00D41457">
        <w:rPr>
          <w:rFonts w:ascii="Times New Roman" w:eastAsia="Times New Roman" w:hAnsi="Times New Roman" w:cs="Times New Roman"/>
          <w:sz w:val="24"/>
          <w:szCs w:val="20"/>
          <w:lang w:eastAsia="pl-PL"/>
        </w:rPr>
        <w:t xml:space="preserve">do zadań własnych gminy </w:t>
      </w:r>
      <w:r w:rsidRPr="00D41457">
        <w:rPr>
          <w:rFonts w:ascii="Times New Roman" w:eastAsia="Times New Roman" w:hAnsi="Times New Roman" w:cs="Times New Roman"/>
          <w:sz w:val="24"/>
          <w:szCs w:val="20"/>
          <w:lang w:eastAsia="pl-PL"/>
        </w:rPr>
        <w:br/>
        <w:t xml:space="preserve">o charakterze obowiązkowym, należy utworzenie i utrzymanie ośrodka pomocy społecznej, </w:t>
      </w:r>
      <w:r w:rsidRPr="00D41457">
        <w:rPr>
          <w:rFonts w:ascii="Times New Roman" w:eastAsia="Times New Roman" w:hAnsi="Times New Roman" w:cs="Times New Roman"/>
          <w:sz w:val="24"/>
          <w:szCs w:val="20"/>
          <w:lang w:eastAsia="pl-PL"/>
        </w:rPr>
        <w:br/>
        <w:t>w tym zapewnienie środków na wynagrodzenia pracowników.</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Z informacji </w:t>
      </w:r>
      <w:r w:rsidRPr="00D41457">
        <w:rPr>
          <w:rFonts w:ascii="Times New Roman" w:eastAsia="Times New Roman" w:hAnsi="Times New Roman" w:cs="Times New Roman"/>
          <w:sz w:val="24"/>
          <w:szCs w:val="24"/>
          <w:lang w:eastAsia="pl-PL"/>
        </w:rPr>
        <w:t xml:space="preserve">Kierownika </w:t>
      </w:r>
      <w:r w:rsidRPr="00D41457">
        <w:rPr>
          <w:rFonts w:ascii="Times New Roman" w:eastAsia="Times New Roman" w:hAnsi="Times New Roman" w:cs="Times New Roman"/>
          <w:sz w:val="24"/>
          <w:szCs w:val="20"/>
          <w:lang w:eastAsia="pl-PL"/>
        </w:rPr>
        <w:t xml:space="preserve">OPS wynika, że w kontrolowanym okresie na ww. cel wydatkowano kwotę 545 669,41 zł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1.19. Przyznawanie i wypłacanie zasiłków stałych.</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Zasiłki stałe zostały przyznane na podstawie art. 37 ustawy o pomocy społecznej, z tytułu całkowitej niezdolności do pracy, z powodu wieku lub niepełnosprawności orzeczonej </w:t>
      </w:r>
      <w:r w:rsidRPr="00D41457">
        <w:rPr>
          <w:rFonts w:ascii="Times New Roman" w:eastAsia="Times New Roman" w:hAnsi="Times New Roman" w:cs="Times New Roman"/>
          <w:sz w:val="24"/>
          <w:szCs w:val="24"/>
          <w:lang w:eastAsia="pl-PL"/>
        </w:rPr>
        <w:br/>
        <w:t xml:space="preserve">w stopniu umiarkowanym bądź znacznym. </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okresie objętym kontrolą realizacja tej formy pomocy przedstawiała się następująco: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objętych pomocą - 19, w tym:</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samotnych – 17.</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w rodzinie – 2.</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z tytułu całkowitej niezdolności do pracy – 17.</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z tytułu wieku – 2.</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0"/>
          <w:lang w:eastAsia="pl-PL"/>
        </w:rPr>
        <w:t>- Liczba wydanych decyzji – 19.</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Liczba decyzji odmownych – 0.</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Wydatkowana kwota – 150 885,19 zł.</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Zasiłki stałe realizowane w sklepie – 0.</w:t>
      </w:r>
    </w:p>
    <w:p w:rsidR="00D41457" w:rsidRPr="00D41457" w:rsidRDefault="00D41457" w:rsidP="00D41457">
      <w:pPr>
        <w:spacing w:after="0" w:line="360" w:lineRule="auto"/>
        <w:jc w:val="both"/>
        <w:rPr>
          <w:rFonts w:ascii="Times New Roman" w:eastAsia="Calibri" w:hAnsi="Times New Roman" w:cs="Times New Roman"/>
          <w:sz w:val="24"/>
          <w:szCs w:val="24"/>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Calibri" w:hAnsi="Times New Roman" w:cs="Times New Roman"/>
          <w:sz w:val="24"/>
          <w:szCs w:val="24"/>
        </w:rPr>
        <w:t xml:space="preserve">Wyrywkowej kontroli poddano losowo wybrane akta 5 osób (7 dokumentacji) korzystających </w:t>
      </w:r>
      <w:r w:rsidRPr="00D41457">
        <w:rPr>
          <w:rFonts w:ascii="Times New Roman" w:eastAsia="Calibri" w:hAnsi="Times New Roman" w:cs="Times New Roman"/>
          <w:sz w:val="24"/>
          <w:szCs w:val="24"/>
        </w:rPr>
        <w:br/>
        <w:t>z tej formy pomocy, tj.:</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1. Decyzja z dnia 15.03.2024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MOPS.5010.17.2024,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2. Decyzja z dnia 15.01.2024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MOPS.5010.9.2024,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3. Decyzja z dnia 17.10.2024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MOPS.5010.23.2024,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4. Decyzja z dnia 09.08.2024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MOPS.5010.21.2024,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5. Decyzja z dnia 15.01.2024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MOPS.5010.12.2024,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5a. Decyzja z dnia 21.03.2024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MOPS.5010.18.2024,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5b. Decyzja z dnia 22.04.2024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MOPS.5010.20.2024.</w:t>
      </w:r>
    </w:p>
    <w:p w:rsidR="00D41457" w:rsidRPr="00D41457" w:rsidRDefault="00D41457" w:rsidP="00D41457">
      <w:pPr>
        <w:spacing w:after="0" w:line="360" w:lineRule="auto"/>
        <w:contextualSpacing/>
        <w:mirrorIndents/>
        <w:jc w:val="both"/>
        <w:rPr>
          <w:rFonts w:ascii="Times New Roman" w:eastAsia="Times New Roman" w:hAnsi="Times New Roman" w:cs="Times New Roman"/>
          <w:sz w:val="24"/>
          <w:szCs w:val="24"/>
          <w:lang w:eastAsia="zh-CN"/>
        </w:rPr>
      </w:pPr>
      <w:r w:rsidRPr="00D41457">
        <w:rPr>
          <w:rFonts w:ascii="Times New Roman" w:eastAsia="Calibri" w:hAnsi="Times New Roman" w:cs="Times New Roman"/>
          <w:sz w:val="24"/>
          <w:szCs w:val="24"/>
        </w:rPr>
        <w:t xml:space="preserve">Zasiłki stałe przyznawano na podstawie: wniosków o przyznanie pomocy, orzeczeń </w:t>
      </w:r>
      <w:r w:rsidRPr="00D41457">
        <w:rPr>
          <w:rFonts w:ascii="Times New Roman" w:eastAsia="Calibri" w:hAnsi="Times New Roman" w:cs="Times New Roman"/>
          <w:sz w:val="24"/>
          <w:szCs w:val="24"/>
        </w:rPr>
        <w:br/>
        <w:t xml:space="preserve">o niepełnosprawności, zaświadczeń potwierdzających uzyskiwane dochody, rodzinnych </w:t>
      </w:r>
      <w:r w:rsidRPr="00D41457">
        <w:rPr>
          <w:rFonts w:ascii="Times New Roman" w:eastAsia="Calibri" w:hAnsi="Times New Roman" w:cs="Times New Roman"/>
          <w:sz w:val="24"/>
          <w:szCs w:val="24"/>
        </w:rPr>
        <w:lastRenderedPageBreak/>
        <w:t xml:space="preserve">wywiadów środowiskowych (lub ich aktualizacji) oraz innych dokumentów potwierdzających sytuację osobistą, rodzinną i majątkową osoby lub rodziny określonych w art. 107 ust. 5b pkt </w:t>
      </w:r>
      <w:r w:rsidRPr="00D41457">
        <w:rPr>
          <w:rFonts w:ascii="Times New Roman" w:eastAsia="Calibri" w:hAnsi="Times New Roman" w:cs="Times New Roman"/>
          <w:sz w:val="24"/>
          <w:szCs w:val="24"/>
        </w:rPr>
        <w:br/>
        <w:t xml:space="preserve">1-21 ustawy o pomocy społecznej. Stwierdzono, iż wywiady aktualizacyjne przeprowadzane były w terminach określonych w art. 107 ust. 4 ustawy o pomocy społecznej tj. nie rzadziej, niż co 6 miesięcy. Wnioski zostały załatwione terminowo. </w:t>
      </w:r>
      <w:r w:rsidRPr="00D41457">
        <w:rPr>
          <w:rFonts w:ascii="Times New Roman" w:eastAsia="Times New Roman" w:hAnsi="Times New Roman" w:cs="Times New Roman"/>
          <w:sz w:val="24"/>
          <w:szCs w:val="24"/>
          <w:lang w:eastAsia="zh-CN"/>
        </w:rPr>
        <w:t>Skontrolowane świadczenia ocenia się, jako zasadnie przyznane.</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 xml:space="preserve">1.20. Opłacanie składek na ubezpieczenie zdrowotne określonych w przepisach </w:t>
      </w:r>
      <w:r w:rsidRPr="00D41457">
        <w:rPr>
          <w:rFonts w:ascii="Times New Roman" w:eastAsia="Times New Roman" w:hAnsi="Times New Roman" w:cs="Times New Roman"/>
          <w:b/>
          <w:sz w:val="24"/>
          <w:szCs w:val="24"/>
          <w:lang w:eastAsia="pl-PL"/>
        </w:rPr>
        <w:br/>
        <w:t>o świadczeniach opieki zdrowotnej finansowanych ze środków publicznych (dot. zasiłków stałych).</w:t>
      </w:r>
    </w:p>
    <w:p w:rsidR="00D41457" w:rsidRPr="00D41457" w:rsidRDefault="00D41457" w:rsidP="00D41457">
      <w:pPr>
        <w:spacing w:after="0" w:line="360" w:lineRule="auto"/>
        <w:jc w:val="both"/>
        <w:rPr>
          <w:rFonts w:ascii="Times New Roman" w:eastAsia="Calibri" w:hAnsi="Times New Roman" w:cs="Times New Roman"/>
          <w:sz w:val="24"/>
          <w:szCs w:val="24"/>
        </w:rPr>
      </w:pPr>
      <w:r w:rsidRPr="00D41457">
        <w:rPr>
          <w:rFonts w:ascii="Times New Roman" w:eastAsia="Calibri" w:hAnsi="Times New Roman" w:cs="Times New Roman"/>
          <w:sz w:val="24"/>
          <w:szCs w:val="24"/>
        </w:rPr>
        <w:t>Zgodnie z art. 66 ust. 1. ustawy z dnia 27 sierpnia 2004 r. o świadczeniach opieki zdrowotnej finansowanych ze środków publicznych (</w:t>
      </w:r>
      <w:proofErr w:type="spellStart"/>
      <w:r w:rsidRPr="00D41457">
        <w:rPr>
          <w:rFonts w:ascii="Times New Roman" w:eastAsia="Calibri" w:hAnsi="Times New Roman" w:cs="Times New Roman"/>
          <w:sz w:val="24"/>
          <w:szCs w:val="24"/>
        </w:rPr>
        <w:t>t.j</w:t>
      </w:r>
      <w:proofErr w:type="spellEnd"/>
      <w:r w:rsidRPr="00D41457">
        <w:rPr>
          <w:rFonts w:ascii="Times New Roman" w:eastAsia="Calibri" w:hAnsi="Times New Roman" w:cs="Times New Roman"/>
          <w:sz w:val="24"/>
          <w:szCs w:val="24"/>
        </w:rPr>
        <w:t xml:space="preserve">. Dz.U.2017.1938 </w:t>
      </w:r>
      <w:proofErr w:type="gramStart"/>
      <w:r w:rsidRPr="00D41457">
        <w:rPr>
          <w:rFonts w:ascii="Times New Roman" w:eastAsia="Calibri" w:hAnsi="Times New Roman" w:cs="Times New Roman"/>
          <w:sz w:val="24"/>
          <w:szCs w:val="24"/>
        </w:rPr>
        <w:t>z</w:t>
      </w:r>
      <w:proofErr w:type="gramEnd"/>
      <w:r w:rsidRPr="00D41457">
        <w:rPr>
          <w:rFonts w:ascii="Times New Roman" w:eastAsia="Calibri" w:hAnsi="Times New Roman" w:cs="Times New Roman"/>
          <w:sz w:val="24"/>
          <w:szCs w:val="24"/>
        </w:rPr>
        <w:t xml:space="preserve"> późn.</w:t>
      </w:r>
      <w:proofErr w:type="gramStart"/>
      <w:r w:rsidRPr="00D41457">
        <w:rPr>
          <w:rFonts w:ascii="Times New Roman" w:eastAsia="Calibri" w:hAnsi="Times New Roman" w:cs="Times New Roman"/>
          <w:sz w:val="24"/>
          <w:szCs w:val="24"/>
        </w:rPr>
        <w:t>zm</w:t>
      </w:r>
      <w:proofErr w:type="gramEnd"/>
      <w:r w:rsidRPr="00D41457">
        <w:rPr>
          <w:rFonts w:ascii="Times New Roman" w:eastAsia="Calibri" w:hAnsi="Times New Roman" w:cs="Times New Roman"/>
          <w:sz w:val="24"/>
          <w:szCs w:val="24"/>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okresie objętym kontrolą realizacja tej formy pomocy przedstawiała się następująco: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objętych pomocą – 19.</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Wydatkowana kwota – 13 579,76 zł.</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spacing w:after="0" w:line="360" w:lineRule="auto"/>
        <w:jc w:val="both"/>
        <w:rPr>
          <w:rFonts w:ascii="Times New Roman" w:eastAsia="Calibri" w:hAnsi="Times New Roman" w:cs="Times New Roman"/>
          <w:sz w:val="24"/>
          <w:szCs w:val="24"/>
        </w:rPr>
      </w:pPr>
      <w:r w:rsidRPr="00D41457">
        <w:rPr>
          <w:rFonts w:ascii="Times New Roman" w:eastAsia="Calibri" w:hAnsi="Times New Roman" w:cs="Times New Roman"/>
          <w:b/>
          <w:sz w:val="24"/>
          <w:szCs w:val="24"/>
        </w:rPr>
        <w:t xml:space="preserve">1.20.1. </w:t>
      </w:r>
      <w:proofErr w:type="gramStart"/>
      <w:r w:rsidRPr="00D41457">
        <w:rPr>
          <w:rFonts w:ascii="Times New Roman" w:eastAsia="Calibri" w:hAnsi="Times New Roman" w:cs="Times New Roman"/>
          <w:b/>
          <w:sz w:val="24"/>
          <w:szCs w:val="24"/>
        </w:rPr>
        <w:t>Decyzje o których</w:t>
      </w:r>
      <w:proofErr w:type="gramEnd"/>
      <w:r w:rsidRPr="00D41457">
        <w:rPr>
          <w:rFonts w:ascii="Times New Roman" w:eastAsia="Calibri" w:hAnsi="Times New Roman" w:cs="Times New Roman"/>
          <w:b/>
          <w:sz w:val="24"/>
          <w:szCs w:val="24"/>
        </w:rPr>
        <w:t xml:space="preserve"> mowa w art. 6 ust 2 ustawy o świadczeniach opieki zdrowotnej </w:t>
      </w:r>
      <w:r w:rsidRPr="00D41457">
        <w:rPr>
          <w:rFonts w:ascii="Times New Roman" w:eastAsia="Calibri" w:hAnsi="Times New Roman" w:cs="Times New Roman"/>
          <w:sz w:val="24"/>
          <w:szCs w:val="24"/>
        </w:rPr>
        <w:t xml:space="preserve">zgodnie z którym do zadań zleconych gminy należy wydawanie decyzji, o których mowa w </w:t>
      </w:r>
      <w:hyperlink r:id="rId11" w:history="1">
        <w:r w:rsidRPr="00D41457">
          <w:rPr>
            <w:rFonts w:ascii="Times New Roman" w:eastAsia="Calibri" w:hAnsi="Times New Roman" w:cs="Times New Roman"/>
            <w:sz w:val="24"/>
            <w:szCs w:val="24"/>
          </w:rPr>
          <w:t>art. 54</w:t>
        </w:r>
      </w:hyperlink>
      <w:r w:rsidRPr="00D41457">
        <w:rPr>
          <w:rFonts w:ascii="Times New Roman" w:eastAsia="Calibri" w:hAnsi="Times New Roman" w:cs="Times New Roman"/>
          <w:sz w:val="24"/>
          <w:szCs w:val="24"/>
        </w:rPr>
        <w:t xml:space="preserve"> </w:t>
      </w:r>
      <w:proofErr w:type="gramStart"/>
      <w:r w:rsidRPr="00D41457">
        <w:rPr>
          <w:rFonts w:ascii="Times New Roman" w:eastAsia="Calibri" w:hAnsi="Times New Roman" w:cs="Times New Roman"/>
          <w:sz w:val="24"/>
          <w:szCs w:val="24"/>
        </w:rPr>
        <w:t>ustawy</w:t>
      </w:r>
      <w:proofErr w:type="gramEnd"/>
      <w:r w:rsidRPr="00D41457">
        <w:rPr>
          <w:rFonts w:ascii="Times New Roman" w:eastAsia="Calibri" w:hAnsi="Times New Roman" w:cs="Times New Roman"/>
          <w:sz w:val="24"/>
          <w:szCs w:val="24"/>
        </w:rPr>
        <w:t xml:space="preserve">, w sprawach świadczeniobiorców innych niż ubezpieczeni spełniających kryterium dochodowe, o którym mowa w </w:t>
      </w:r>
      <w:hyperlink r:id="rId12" w:history="1">
        <w:r w:rsidRPr="00D41457">
          <w:rPr>
            <w:rFonts w:ascii="Times New Roman" w:eastAsia="Calibri" w:hAnsi="Times New Roman" w:cs="Times New Roman"/>
            <w:sz w:val="24"/>
            <w:szCs w:val="24"/>
          </w:rPr>
          <w:t>art. 8</w:t>
        </w:r>
      </w:hyperlink>
      <w:r w:rsidRPr="00D41457">
        <w:rPr>
          <w:rFonts w:ascii="Times New Roman" w:eastAsia="Calibri" w:hAnsi="Times New Roman" w:cs="Times New Roman"/>
          <w:sz w:val="24"/>
          <w:szCs w:val="24"/>
        </w:rPr>
        <w:t xml:space="preserve"> ustawy z dnia 12 marca 2004 r. o pomocy społecznej, </w:t>
      </w:r>
      <w:r w:rsidRPr="00D41457">
        <w:rPr>
          <w:rFonts w:ascii="Times New Roman" w:eastAsia="Calibri" w:hAnsi="Times New Roman" w:cs="Times New Roman"/>
          <w:sz w:val="24"/>
          <w:szCs w:val="24"/>
        </w:rPr>
        <w:br/>
        <w:t xml:space="preserve">w </w:t>
      </w:r>
      <w:proofErr w:type="gramStart"/>
      <w:r w:rsidRPr="00D41457">
        <w:rPr>
          <w:rFonts w:ascii="Times New Roman" w:eastAsia="Calibri" w:hAnsi="Times New Roman" w:cs="Times New Roman"/>
          <w:sz w:val="24"/>
          <w:szCs w:val="24"/>
        </w:rPr>
        <w:t>przypadku których</w:t>
      </w:r>
      <w:proofErr w:type="gramEnd"/>
      <w:r w:rsidRPr="00D41457">
        <w:rPr>
          <w:rFonts w:ascii="Times New Roman" w:eastAsia="Calibri" w:hAnsi="Times New Roman" w:cs="Times New Roman"/>
          <w:sz w:val="24"/>
          <w:szCs w:val="24"/>
        </w:rPr>
        <w:t xml:space="preserve"> nie zachodzi okoliczność, o której mowa w </w:t>
      </w:r>
      <w:hyperlink r:id="rId13" w:history="1">
        <w:r w:rsidRPr="00D41457">
          <w:rPr>
            <w:rFonts w:ascii="Times New Roman" w:eastAsia="Calibri" w:hAnsi="Times New Roman" w:cs="Times New Roman"/>
            <w:sz w:val="24"/>
            <w:szCs w:val="24"/>
          </w:rPr>
          <w:t>art. 12</w:t>
        </w:r>
      </w:hyperlink>
      <w:r w:rsidRPr="00D41457">
        <w:rPr>
          <w:rFonts w:ascii="Times New Roman" w:eastAsia="Calibri" w:hAnsi="Times New Roman" w:cs="Times New Roman"/>
          <w:sz w:val="24"/>
          <w:szCs w:val="24"/>
        </w:rPr>
        <w:t xml:space="preserve"> </w:t>
      </w:r>
      <w:proofErr w:type="gramStart"/>
      <w:r w:rsidRPr="00D41457">
        <w:rPr>
          <w:rFonts w:ascii="Times New Roman" w:eastAsia="Calibri" w:hAnsi="Times New Roman" w:cs="Times New Roman"/>
          <w:sz w:val="24"/>
          <w:szCs w:val="24"/>
        </w:rPr>
        <w:t>tej</w:t>
      </w:r>
      <w:proofErr w:type="gramEnd"/>
      <w:r w:rsidRPr="00D41457">
        <w:rPr>
          <w:rFonts w:ascii="Times New Roman" w:eastAsia="Calibri" w:hAnsi="Times New Roman" w:cs="Times New Roman"/>
          <w:sz w:val="24"/>
          <w:szCs w:val="24"/>
        </w:rPr>
        <w:t xml:space="preserve"> ustawy.</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informacją Kierownika OPS, </w:t>
      </w:r>
      <w:r w:rsidRPr="00D41457">
        <w:rPr>
          <w:rFonts w:ascii="Times New Roman" w:eastAsia="Calibri" w:hAnsi="Times New Roman" w:cs="Times New Roman"/>
          <w:sz w:val="24"/>
          <w:szCs w:val="24"/>
          <w:lang w:eastAsia="pl-PL"/>
        </w:rPr>
        <w:t xml:space="preserve">powodem braku realizacji tego zadania </w:t>
      </w:r>
      <w:r w:rsidRPr="00D41457">
        <w:rPr>
          <w:rFonts w:ascii="Times New Roman" w:eastAsia="Times New Roman" w:hAnsi="Times New Roman" w:cs="Times New Roman"/>
          <w:sz w:val="24"/>
          <w:szCs w:val="24"/>
          <w:lang w:eastAsia="pl-PL"/>
        </w:rPr>
        <w:t xml:space="preserve">w okresie objętym kontrolą, </w:t>
      </w:r>
      <w:r w:rsidRPr="00D41457">
        <w:rPr>
          <w:rFonts w:ascii="Times New Roman" w:eastAsia="Calibri" w:hAnsi="Times New Roman" w:cs="Times New Roman"/>
          <w:sz w:val="24"/>
          <w:szCs w:val="24"/>
          <w:lang w:eastAsia="pl-PL"/>
        </w:rPr>
        <w:t>jest brak wniosków osób ubiegających się o taką formę pomocy.</w:t>
      </w:r>
    </w:p>
    <w:p w:rsidR="00D41457" w:rsidRPr="00D41457" w:rsidRDefault="00D41457" w:rsidP="00D41457">
      <w:pPr>
        <w:spacing w:after="0" w:line="360" w:lineRule="auto"/>
        <w:jc w:val="both"/>
        <w:rPr>
          <w:rFonts w:ascii="Times New Roman" w:eastAsia="Calibri" w:hAnsi="Times New Roman" w:cs="Times New Roman"/>
          <w:sz w:val="24"/>
          <w:szCs w:val="24"/>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2. Realizacja zadań własnych gminy – art. 17 ust. 2 ustawy o pomocy społecznej.</w:t>
      </w: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2.1. Przyznawanie i wypłacanie zasiłków specjalnych celowych.</w:t>
      </w:r>
    </w:p>
    <w:p w:rsidR="00D41457" w:rsidRPr="00D41457" w:rsidRDefault="00D41457" w:rsidP="00D41457">
      <w:pPr>
        <w:spacing w:after="0" w:line="360" w:lineRule="auto"/>
        <w:jc w:val="both"/>
        <w:rPr>
          <w:rFonts w:ascii="Times New Roman" w:eastAsia="Calibri" w:hAnsi="Times New Roman" w:cs="Times New Roman"/>
          <w:sz w:val="24"/>
          <w:szCs w:val="24"/>
        </w:rPr>
      </w:pPr>
      <w:r w:rsidRPr="00D41457">
        <w:rPr>
          <w:rFonts w:ascii="Times New Roman" w:eastAsia="Times New Roman" w:hAnsi="Times New Roman" w:cs="Times New Roman"/>
          <w:sz w:val="24"/>
          <w:szCs w:val="24"/>
          <w:lang w:eastAsia="pl-PL"/>
        </w:rPr>
        <w:t xml:space="preserve">Zgodnie z art. 41 ustawy o pomocy społecznej zasiłek celowy specjalny, który nie podlega zwrotowi, może być przyznany w szczególnie uzasadnionych przypadkach osobie albo rodzinie o dochodach przekraczających kryterium dochodowe, w wysokości nieprzekraczającej odpowiednio kryterium dochodowego osoby samotnie gospodarującej lub rodziny. Warunkiem </w:t>
      </w:r>
      <w:r w:rsidRPr="00D41457">
        <w:rPr>
          <w:rFonts w:ascii="Times New Roman" w:eastAsia="Times New Roman" w:hAnsi="Times New Roman" w:cs="Times New Roman"/>
          <w:sz w:val="24"/>
          <w:szCs w:val="24"/>
          <w:lang w:eastAsia="pl-PL"/>
        </w:rPr>
        <w:lastRenderedPageBreak/>
        <w:t>przyznania zasiłku celowego specjalnego</w:t>
      </w:r>
      <w:r w:rsidRPr="00D41457">
        <w:rPr>
          <w:rFonts w:ascii="Times New Roman" w:eastAsia="Calibri" w:hAnsi="Times New Roman" w:cs="Times New Roman"/>
          <w:sz w:val="24"/>
          <w:szCs w:val="24"/>
        </w:rPr>
        <w:t xml:space="preserve"> jest zaistnienie szczególnie uzasadnionego przypadku, który powoduje konieczność objęcia tą formą pomocy.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okresie objętym kontrolą realizacja tej formy pomocy przedstawiała się następująco: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objętych pomocą – 13.</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0"/>
          <w:lang w:eastAsia="pl-PL"/>
        </w:rPr>
        <w:t>- Liczba wydanych decyzji – 13.</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Liczba decyzji odmownych – 0.</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Wydatkowana kwota – 6500,00 zł.</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Zasiłki realizowane w sklepie – 1.</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Najczęstsze powody przyznawania zasiłku celowego – niepełnosprawność, długotrwała choroba.</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Wyrywkowej kontroli poddano losowo wybrane akta 2 osób, korzystających z tej formy pomocy, tj.:</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1. Decyzja z dnia 12.11.2024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MOPS.5012.30.2024,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2. Decyzja z dnia 08.11.2024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MOPS.5012.29.2024.</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spacing w:after="0" w:line="360" w:lineRule="auto"/>
        <w:jc w:val="both"/>
        <w:rPr>
          <w:rFonts w:ascii="Times New Roman" w:eastAsia="Calibri" w:hAnsi="Times New Roman" w:cs="Times New Roman"/>
          <w:sz w:val="24"/>
          <w:szCs w:val="24"/>
        </w:rPr>
      </w:pPr>
      <w:r w:rsidRPr="00D41457">
        <w:rPr>
          <w:rFonts w:ascii="Times New Roman" w:eastAsia="Calibri" w:hAnsi="Times New Roman" w:cs="Times New Roman"/>
          <w:sz w:val="24"/>
          <w:szCs w:val="24"/>
        </w:rPr>
        <w:t>Zasiłki celowe specjalne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od miesiąca, w którym wpłynął wniosek wraz z wymaganą dokumentacją. Świadczenia przyznawano, w szczególności na pokrycie kosztów leczenia. 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2.2. Przyznawanie i wypłacanie pomocy na ekonomiczne usamodzielnienie w formie zasiłków, pożyczek oraz pomocy w naturze.</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Na podstawie art.43 ust. 1 ustawy o pomocy społecznej osobie albo rodzinie gmina może przyznać pomoc w formie pieniężnej lub rzeczowej, w celu ekonomicznego usamodzielnienia.</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informacją Kierownika OPS, </w:t>
      </w:r>
      <w:r w:rsidRPr="00D41457">
        <w:rPr>
          <w:rFonts w:ascii="Times New Roman" w:eastAsia="Calibri" w:hAnsi="Times New Roman" w:cs="Times New Roman"/>
          <w:sz w:val="24"/>
          <w:szCs w:val="24"/>
          <w:lang w:eastAsia="pl-PL"/>
        </w:rPr>
        <w:t xml:space="preserve">powodem braku realizacji tego zadania </w:t>
      </w:r>
      <w:r w:rsidRPr="00D41457">
        <w:rPr>
          <w:rFonts w:ascii="Times New Roman" w:eastAsia="Times New Roman" w:hAnsi="Times New Roman" w:cs="Times New Roman"/>
          <w:sz w:val="24"/>
          <w:szCs w:val="24"/>
          <w:lang w:eastAsia="pl-PL"/>
        </w:rPr>
        <w:t xml:space="preserve">w okresie objętym kontrolą, </w:t>
      </w:r>
      <w:r w:rsidRPr="00D41457">
        <w:rPr>
          <w:rFonts w:ascii="Times New Roman" w:eastAsia="Calibri" w:hAnsi="Times New Roman" w:cs="Times New Roman"/>
          <w:sz w:val="24"/>
          <w:szCs w:val="24"/>
          <w:lang w:eastAsia="pl-PL"/>
        </w:rPr>
        <w:t>jest brak wniosków osób ubiegających się o taką formę pomocy.</w:t>
      </w:r>
    </w:p>
    <w:p w:rsidR="00D41457" w:rsidRPr="00D41457" w:rsidRDefault="00D41457" w:rsidP="00D41457">
      <w:pPr>
        <w:suppressAutoHyphens/>
        <w:autoSpaceDN w:val="0"/>
        <w:spacing w:after="0" w:line="360" w:lineRule="auto"/>
        <w:jc w:val="both"/>
        <w:rPr>
          <w:rFonts w:ascii="Times New Roman" w:eastAsia="Times New Roman" w:hAnsi="Times New Roman" w:cs="Times New Roman"/>
          <w:b/>
          <w:sz w:val="24"/>
          <w:szCs w:val="24"/>
          <w:lang w:eastAsia="zh-CN"/>
        </w:rPr>
      </w:pPr>
      <w:r w:rsidRPr="00D41457">
        <w:rPr>
          <w:rFonts w:ascii="Times New Roman" w:eastAsia="Times New Roman" w:hAnsi="Times New Roman" w:cs="Times New Roman"/>
          <w:b/>
          <w:sz w:val="24"/>
          <w:szCs w:val="24"/>
          <w:lang w:eastAsia="zh-CN"/>
        </w:rPr>
        <w:lastRenderedPageBreak/>
        <w:t>2.3. Realizacja usług opiekuńczych w formie usług sąsiedzkich.</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W okresie objętym kontrolą obowiązywała Uchwała </w:t>
      </w:r>
      <w:r w:rsidRPr="00D41457">
        <w:rPr>
          <w:rFonts w:ascii="Times New Roman" w:eastAsia="Times New Roman" w:hAnsi="Times New Roman" w:cs="Times New Roman"/>
          <w:sz w:val="24"/>
          <w:szCs w:val="24"/>
          <w:lang w:eastAsia="zh-CN"/>
        </w:rPr>
        <w:t xml:space="preserve">Nr XXIII/143/16 Rady Miasta Dynów </w:t>
      </w:r>
      <w:r w:rsidRPr="00D41457">
        <w:rPr>
          <w:rFonts w:ascii="Times New Roman" w:eastAsia="Times New Roman" w:hAnsi="Times New Roman" w:cs="Times New Roman"/>
          <w:sz w:val="24"/>
          <w:szCs w:val="24"/>
          <w:lang w:eastAsia="zh-CN"/>
        </w:rPr>
        <w:br/>
        <w:t xml:space="preserve">z dnia 8 grudnia 2016 roku w sprawie szczegółowych warunków przyznawania i odpłatności za usługi opiekuńcze i specjalistyczne usługi opiekuńcze z wyłączeniem specjalistycznych usług opiekuńczych dla osób z zaburzeniami psychicznymi oraz szczegółowych warunków częściowego lub całkowitego zwolnienia z opłat, jak również tryb ich pobierania </w:t>
      </w:r>
      <w:r w:rsidRPr="00D41457">
        <w:rPr>
          <w:rFonts w:ascii="Times New Roman" w:eastAsia="Times New Roman" w:hAnsi="Times New Roman" w:cs="Times New Roman"/>
          <w:sz w:val="24"/>
          <w:szCs w:val="20"/>
          <w:lang w:eastAsia="pl-PL"/>
        </w:rPr>
        <w:t>(ze zm.).</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OPS realizuje usługi opiekuńcze </w:t>
      </w:r>
      <w:r w:rsidRPr="00D41457">
        <w:rPr>
          <w:rFonts w:ascii="Times New Roman" w:eastAsia="Times New Roman" w:hAnsi="Times New Roman" w:cs="Times New Roman"/>
          <w:sz w:val="24"/>
          <w:szCs w:val="24"/>
          <w:lang w:eastAsia="zh-CN"/>
        </w:rPr>
        <w:t>w formie usług sąsiedzkich</w:t>
      </w:r>
      <w:r w:rsidRPr="00D41457">
        <w:rPr>
          <w:rFonts w:ascii="Times New Roman" w:eastAsia="Times New Roman" w:hAnsi="Times New Roman" w:cs="Times New Roman"/>
          <w:sz w:val="24"/>
          <w:szCs w:val="20"/>
          <w:lang w:eastAsia="pl-PL"/>
        </w:rPr>
        <w:t xml:space="preserve"> poprzez zatrudnienie 13 osób na umowę zlecenie.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okresie objętym kontrolą realizacja tej formy pomocy przedstawiała się następująco: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 Liczba osób objętych pomocą </w:t>
      </w:r>
      <w:r w:rsidRPr="00D41457">
        <w:rPr>
          <w:rFonts w:ascii="Times New Roman" w:eastAsia="Times New Roman" w:hAnsi="Times New Roman" w:cs="Times New Roman"/>
          <w:sz w:val="24"/>
          <w:szCs w:val="24"/>
          <w:lang w:eastAsia="zh-CN"/>
        </w:rPr>
        <w:t>w formie usług sąsiedzkich</w:t>
      </w:r>
      <w:r w:rsidRPr="00D41457">
        <w:rPr>
          <w:rFonts w:ascii="Times New Roman" w:eastAsia="Times New Roman" w:hAnsi="Times New Roman" w:cs="Times New Roman"/>
          <w:sz w:val="24"/>
          <w:szCs w:val="20"/>
          <w:lang w:eastAsia="pl-PL"/>
        </w:rPr>
        <w:t xml:space="preserve"> </w:t>
      </w:r>
      <w:r w:rsidRPr="00D41457">
        <w:rPr>
          <w:rFonts w:ascii="Times New Roman" w:eastAsia="Times New Roman" w:hAnsi="Times New Roman" w:cs="Times New Roman"/>
          <w:sz w:val="24"/>
          <w:szCs w:val="24"/>
          <w:lang w:eastAsia="pl-PL"/>
        </w:rPr>
        <w:t>– 20.</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0"/>
          <w:lang w:eastAsia="pl-PL"/>
        </w:rPr>
        <w:t>- Liczba wydanych decyzji – 20.</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Liczba decyzji odmownych – 0.</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Wydatkowana kwota – 92 601,15 zł.</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Stawka godzinowa – 28,10 zł.</w:t>
      </w:r>
    </w:p>
    <w:p w:rsidR="00D41457" w:rsidRPr="00D41457" w:rsidRDefault="00D41457" w:rsidP="00D41457">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0"/>
          <w:lang w:eastAsia="pl-PL"/>
        </w:rPr>
        <w:t xml:space="preserve">Sposób i formy nadzoru kierownika OPS nad realizacją usług </w:t>
      </w:r>
      <w:r w:rsidRPr="00D41457">
        <w:rPr>
          <w:rFonts w:ascii="Times New Roman" w:eastAsia="Times New Roman" w:hAnsi="Times New Roman" w:cs="Times New Roman"/>
          <w:sz w:val="24"/>
          <w:szCs w:val="24"/>
          <w:lang w:eastAsia="zh-CN"/>
        </w:rPr>
        <w:t>sąsiedzkich</w:t>
      </w:r>
      <w:r w:rsidRPr="00D41457">
        <w:rPr>
          <w:rFonts w:ascii="Times New Roman" w:eastAsia="Times New Roman" w:hAnsi="Times New Roman" w:cs="Times New Roman"/>
          <w:sz w:val="24"/>
          <w:szCs w:val="20"/>
          <w:lang w:eastAsia="pl-PL"/>
        </w:rPr>
        <w:t xml:space="preserve"> - </w:t>
      </w:r>
      <w:r w:rsidRPr="00D41457">
        <w:rPr>
          <w:rFonts w:ascii="Times New Roman" w:eastAsia="Times New Roman" w:hAnsi="Times New Roman" w:cs="Times New Roman"/>
          <w:sz w:val="24"/>
          <w:szCs w:val="24"/>
          <w:lang w:eastAsia="pl-PL"/>
        </w:rPr>
        <w:t xml:space="preserve">Okresowa kontrola usług opiekuńczych w formie usług sąsiedzkich w miejscu zamieszkania osób korzystających </w:t>
      </w:r>
      <w:r w:rsidRPr="00D41457">
        <w:rPr>
          <w:rFonts w:ascii="Times New Roman" w:eastAsia="Times New Roman" w:hAnsi="Times New Roman" w:cs="Times New Roman"/>
          <w:sz w:val="24"/>
          <w:szCs w:val="24"/>
          <w:lang w:eastAsia="pl-PL"/>
        </w:rPr>
        <w:br/>
        <w:t xml:space="preserve">z w/w pomocy.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Wyrywkowej kontroli poddano losowo wybrane akta 3 osób (4 dokumentacje), korzystających </w:t>
      </w:r>
      <w:r w:rsidRPr="00D41457">
        <w:rPr>
          <w:rFonts w:ascii="Times New Roman" w:eastAsia="Calibri" w:hAnsi="Times New Roman" w:cs="Times New Roman"/>
          <w:sz w:val="24"/>
          <w:szCs w:val="24"/>
          <w:lang w:eastAsia="pl-PL"/>
        </w:rPr>
        <w:br/>
        <w:t>z tej formy pomocy, tj.:</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1. Decyzja z dnia 02.09.2024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MOPS.US.5025.18.2024,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2. Decyzja z dnia 29.04.2024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MOPS.US.5025.13.2024,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2a. Decyzja z dnia 18.10.2024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MOPS.US.5025.13</w:t>
      </w:r>
      <w:proofErr w:type="gramStart"/>
      <w:r w:rsidRPr="00D41457">
        <w:rPr>
          <w:rFonts w:ascii="Times New Roman" w:eastAsia="Calibri" w:hAnsi="Times New Roman" w:cs="Times New Roman"/>
          <w:sz w:val="24"/>
          <w:szCs w:val="24"/>
          <w:lang w:eastAsia="pl-PL"/>
        </w:rPr>
        <w:t>a</w:t>
      </w:r>
      <w:proofErr w:type="gramEnd"/>
      <w:r w:rsidRPr="00D41457">
        <w:rPr>
          <w:rFonts w:ascii="Times New Roman" w:eastAsia="Calibri" w:hAnsi="Times New Roman" w:cs="Times New Roman"/>
          <w:sz w:val="24"/>
          <w:szCs w:val="24"/>
          <w:lang w:eastAsia="pl-PL"/>
        </w:rPr>
        <w:t>.2024,</w:t>
      </w: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3. Decyzja z dnia 08.08.2024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MOPS.US.5025.17.2024.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widowControl w:val="0"/>
        <w:tabs>
          <w:tab w:val="left" w:pos="360"/>
          <w:tab w:val="right" w:pos="9072"/>
        </w:tabs>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aktach sprawy znajduje się m.in. wniosek o przyznanie usług sąsiedzkich, dokumentacja potwierdzająca wysokość dochodu, zaświadczenie lekarskie stwierdzające, iż osoba wymaga pomocy innych osób, rodzinny wywiad środowiskowy. W decyzji przyznającej usługi sąsiedzkie określono liczbę przyznanych godzin w miesiącu, zakres usług oraz wysokość odpłatności dla strony. Skontrolowane świadczenia ocenia się, jako zasadnie przyznane.</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lastRenderedPageBreak/>
        <w:t>2.4. Prowadzenie i zapewnienie miejsc w domach pomocy społecznej i ośrodkach wsparcia o zasięgu gminnym oraz kierowanie do nich osób wymagających opieki.</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Zgodnie z informacją Kierownika MOPS</w:t>
      </w:r>
      <w:r w:rsidRPr="00D41457">
        <w:rPr>
          <w:rFonts w:ascii="Times New Roman" w:eastAsia="Times New Roman" w:hAnsi="Times New Roman" w:cs="Times New Roman"/>
          <w:sz w:val="24"/>
          <w:szCs w:val="20"/>
          <w:lang w:eastAsia="pl-PL"/>
        </w:rPr>
        <w:t xml:space="preserve"> Uchwałą </w:t>
      </w:r>
      <w:r w:rsidRPr="00D41457">
        <w:rPr>
          <w:rFonts w:ascii="Times New Roman" w:eastAsia="Times New Roman" w:hAnsi="Times New Roman" w:cs="Times New Roman"/>
          <w:sz w:val="24"/>
          <w:szCs w:val="24"/>
          <w:lang w:eastAsia="pl-PL"/>
        </w:rPr>
        <w:t>Nr LVI/351/23 Rady Miasta Dynów z dnia 28 listopada 2023 r. został utworzony ośrodek wsparcia pod nazwą Klub Senior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objętych pomocą w poszczególnych placówkach – 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0"/>
          <w:lang w:eastAsia="pl-PL"/>
        </w:rPr>
        <w:t>- Liczba wydanych decyzji – 0.</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Liczba decyzji odmownych – 0.</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Wydatkowana kwota – 85 682,79 zł.</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3.1. Organizowanie i świadczenie specjalistycznych usług opiekuńczych w miejscu zamieszkania dla osób z zaburzeniami psychicznymi.</w:t>
      </w:r>
    </w:p>
    <w:p w:rsidR="00D41457" w:rsidRPr="00D41457" w:rsidRDefault="00D41457" w:rsidP="00D41457">
      <w:pPr>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Specjalistyczne usługi opiekuńcze dla osób z zaburzeniami psychicznymi zostały przyznane na podstawie art. 50 ustawy o pomocy społecznej oraz rozporządzenia w sprawie specjalistycznych usług opiekuńczych.</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Calibri"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informacją Kierownika OPS, </w:t>
      </w:r>
      <w:r w:rsidRPr="00D41457">
        <w:rPr>
          <w:rFonts w:ascii="Times New Roman" w:eastAsia="Calibri" w:hAnsi="Times New Roman" w:cs="Times New Roman"/>
          <w:sz w:val="24"/>
          <w:szCs w:val="24"/>
          <w:lang w:eastAsia="pl-PL"/>
        </w:rPr>
        <w:t xml:space="preserve">powodem braku realizacji tego zadania </w:t>
      </w:r>
      <w:r w:rsidRPr="00D41457">
        <w:rPr>
          <w:rFonts w:ascii="Times New Roman" w:eastAsia="Times New Roman" w:hAnsi="Times New Roman" w:cs="Times New Roman"/>
          <w:sz w:val="24"/>
          <w:szCs w:val="24"/>
          <w:lang w:eastAsia="pl-PL"/>
        </w:rPr>
        <w:t xml:space="preserve">w okresie objętym kontrolą, </w:t>
      </w:r>
      <w:r w:rsidRPr="00D41457">
        <w:rPr>
          <w:rFonts w:ascii="Times New Roman" w:eastAsia="Calibri" w:hAnsi="Times New Roman" w:cs="Times New Roman"/>
          <w:sz w:val="24"/>
          <w:szCs w:val="24"/>
          <w:lang w:eastAsia="pl-PL"/>
        </w:rPr>
        <w:t>jest brak wniosków osób ubiegających się o taką formę pomocy.</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 xml:space="preserve">3.2. Przyznawanie i wypłacanie zasiłków celowych na pokrycie wydatków związanych </w:t>
      </w:r>
      <w:r w:rsidRPr="00D41457">
        <w:rPr>
          <w:rFonts w:ascii="Times New Roman" w:eastAsia="Times New Roman" w:hAnsi="Times New Roman" w:cs="Times New Roman"/>
          <w:b/>
          <w:sz w:val="24"/>
          <w:szCs w:val="24"/>
          <w:lang w:eastAsia="pl-PL"/>
        </w:rPr>
        <w:br/>
        <w:t>z klęską żywiołową lub ekologiczną.</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Zgodnie z art. 40 ust. 2 ustawy o pomocy społecznej zasiłek celowy może być przyznany osobie albo rodzinie, które poniosły straty w wyniku klęski żywiołowej lub ekologicznej.</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okresie objętym kontrolą realizacja tej formy pomocy przedstawiała się następująco: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objętych pomocą – 3.</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wydanych decyzji – 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decyzji odmownych – 1.</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Wydatkowana kwota – 23 500,00 zł.</w:t>
      </w: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Zgodnie z zapisem art. 18 ustawy z dnia 12 marca 2004 r. o pomocy społecznej, przyznawanie i wypłacanie zasiłków celowych na pokrycie wydatków związanych z klęską żywiołową lub ekologiczną, należy do zadań zleconych z zakresu administracji rządowej realizowanych przez gminę, a środki na ich realizację zapewnia budżet państwa w formie dotacji celowej. Zasiłek celowy może być przyznany osobie albo rodzinie, które poniosły straty w wyniku klęski żywiołowej lub ekologicznej na podstawie art. 39 ust. 1 i 2 lub art. 40 ust. 2 i 3 ww. ustawy. </w:t>
      </w:r>
      <w:r w:rsidRPr="00D41457">
        <w:rPr>
          <w:rFonts w:ascii="Times New Roman" w:eastAsia="Calibri" w:hAnsi="Times New Roman" w:cs="Times New Roman"/>
          <w:sz w:val="24"/>
          <w:szCs w:val="24"/>
          <w:lang w:eastAsia="pl-PL"/>
        </w:rPr>
        <w:lastRenderedPageBreak/>
        <w:t>Pomoc może być przyznawana niezależnie od kryterium dochodowego, o którym mowa w art. 8 ust. 1 powołanej ustawy.</w:t>
      </w:r>
    </w:p>
    <w:p w:rsidR="00D41457" w:rsidRPr="00D41457" w:rsidRDefault="00D41457" w:rsidP="00D41457">
      <w:pPr>
        <w:spacing w:after="0" w:line="360" w:lineRule="auto"/>
        <w:contextualSpacing/>
        <w:jc w:val="both"/>
        <w:rPr>
          <w:rFonts w:ascii="Times New Roman" w:eastAsia="Calibri" w:hAnsi="Times New Roman" w:cs="Times New Roman"/>
          <w:strike/>
          <w:sz w:val="24"/>
          <w:szCs w:val="24"/>
          <w:lang w:eastAsia="pl-PL"/>
        </w:rPr>
      </w:pPr>
    </w:p>
    <w:p w:rsidR="00D41457" w:rsidRPr="00D41457" w:rsidRDefault="00D41457" w:rsidP="00D41457">
      <w:pPr>
        <w:overflowPunct w:val="0"/>
        <w:autoSpaceDE w:val="0"/>
        <w:autoSpaceDN w:val="0"/>
        <w:adjustRightInd w:val="0"/>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Ośrodek zrealizował powyższe zadanie na podstawie:</w:t>
      </w:r>
    </w:p>
    <w:p w:rsidR="00D41457" w:rsidRPr="00D41457" w:rsidRDefault="00D41457" w:rsidP="00D41457">
      <w:pPr>
        <w:overflowPunct w:val="0"/>
        <w:autoSpaceDE w:val="0"/>
        <w:autoSpaceDN w:val="0"/>
        <w:adjustRightInd w:val="0"/>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Ustawy z dnia 12 marca 2004 r. o pomocy społecznej,</w:t>
      </w:r>
    </w:p>
    <w:p w:rsidR="00D41457" w:rsidRPr="00D41457" w:rsidRDefault="00D41457" w:rsidP="00D41457">
      <w:pPr>
        <w:overflowPunct w:val="0"/>
        <w:autoSpaceDE w:val="0"/>
        <w:autoSpaceDN w:val="0"/>
        <w:adjustRightInd w:val="0"/>
        <w:spacing w:after="0" w:line="360" w:lineRule="auto"/>
        <w:contextualSpacing/>
        <w:jc w:val="both"/>
        <w:rPr>
          <w:rFonts w:ascii="Times New Roman" w:eastAsia="Calibri" w:hAnsi="Times New Roman" w:cs="Times New Roman"/>
          <w:bCs/>
          <w:sz w:val="24"/>
          <w:szCs w:val="24"/>
          <w:lang w:eastAsia="pl-PL"/>
        </w:rPr>
      </w:pPr>
      <w:r w:rsidRPr="00D41457">
        <w:rPr>
          <w:rFonts w:ascii="Times New Roman" w:eastAsia="Calibri" w:hAnsi="Times New Roman" w:cs="Times New Roman"/>
          <w:sz w:val="24"/>
          <w:szCs w:val="24"/>
          <w:lang w:eastAsia="pl-PL"/>
        </w:rPr>
        <w:t xml:space="preserve">- </w:t>
      </w:r>
      <w:r w:rsidRPr="00D41457">
        <w:rPr>
          <w:rFonts w:ascii="Times New Roman" w:eastAsia="Calibri" w:hAnsi="Times New Roman" w:cs="Times New Roman"/>
          <w:sz w:val="24"/>
          <w:szCs w:val="24"/>
        </w:rPr>
        <w:t>Zasad</w:t>
      </w:r>
      <w:r w:rsidRPr="00D41457">
        <w:rPr>
          <w:rFonts w:ascii="Times New Roman" w:eastAsia="Calibri" w:hAnsi="Times New Roman" w:cs="Times New Roman"/>
          <w:i/>
          <w:sz w:val="24"/>
          <w:szCs w:val="24"/>
        </w:rPr>
        <w:t xml:space="preserve"> </w:t>
      </w:r>
      <w:r w:rsidRPr="00D41457">
        <w:rPr>
          <w:rFonts w:ascii="Times New Roman" w:eastAsia="Calibri" w:hAnsi="Times New Roman" w:cs="Times New Roman"/>
          <w:bCs/>
          <w:sz w:val="24"/>
          <w:szCs w:val="24"/>
        </w:rPr>
        <w:t>udzielania pomocy finansowej, ze środków budżetu państwa z części 85 – Budżety wojewodów, dział 852 – Pomoc społeczna, rozdział 85278 – Usuwanie skutków klęsk żywiołowych, w formie zasiłków celowych, o których mowa w ustawie o pomocy społecznej, dla rodzin lub osób samotnie gospodarujących, poszkodowanych w wyniku zdarzeń noszących znamiona klęsk żywiołowych</w:t>
      </w:r>
      <w:r w:rsidRPr="00D41457">
        <w:rPr>
          <w:rFonts w:ascii="Times New Roman" w:eastAsia="Times New Roman" w:hAnsi="Times New Roman" w:cs="Times New Roman"/>
          <w:i/>
          <w:sz w:val="24"/>
          <w:szCs w:val="24"/>
          <w:lang w:eastAsia="pl-PL"/>
        </w:rPr>
        <w:t xml:space="preserve"> </w:t>
      </w:r>
      <w:r w:rsidRPr="00D41457">
        <w:rPr>
          <w:rFonts w:ascii="Times New Roman" w:eastAsia="Times New Roman" w:hAnsi="Times New Roman" w:cs="Times New Roman"/>
          <w:sz w:val="24"/>
          <w:szCs w:val="24"/>
          <w:lang w:eastAsia="pl-PL"/>
        </w:rPr>
        <w:t xml:space="preserve">– zatwierdzonych 20 kwietnia 2022 roku przez </w:t>
      </w:r>
      <w:r w:rsidRPr="00D41457">
        <w:rPr>
          <w:rFonts w:ascii="Times New Roman" w:eastAsia="Calibri" w:hAnsi="Times New Roman" w:cs="Times New Roman"/>
          <w:sz w:val="24"/>
          <w:szCs w:val="24"/>
        </w:rPr>
        <w:t>Ministra Spraw Wewnętrznych i Administracji</w:t>
      </w:r>
      <w:r w:rsidRPr="00D41457">
        <w:rPr>
          <w:rFonts w:ascii="Times New Roman" w:eastAsia="Calibri" w:hAnsi="Times New Roman" w:cs="Times New Roman"/>
          <w:bCs/>
          <w:sz w:val="24"/>
          <w:szCs w:val="24"/>
          <w:lang w:eastAsia="pl-PL"/>
        </w:rPr>
        <w:t>,</w:t>
      </w:r>
    </w:p>
    <w:p w:rsidR="00D41457" w:rsidRPr="00D41457" w:rsidRDefault="00D41457" w:rsidP="00D41457">
      <w:pPr>
        <w:overflowPunct w:val="0"/>
        <w:autoSpaceDE w:val="0"/>
        <w:autoSpaceDN w:val="0"/>
        <w:adjustRightInd w:val="0"/>
        <w:spacing w:after="0" w:line="360" w:lineRule="auto"/>
        <w:contextualSpacing/>
        <w:jc w:val="both"/>
        <w:rPr>
          <w:rFonts w:ascii="Times New Roman" w:eastAsia="Calibri" w:hAnsi="Times New Roman" w:cs="Times New Roman"/>
          <w:bCs/>
          <w:sz w:val="24"/>
          <w:szCs w:val="24"/>
          <w:lang w:eastAsia="pl-PL"/>
        </w:rPr>
      </w:pPr>
      <w:r w:rsidRPr="00D41457">
        <w:rPr>
          <w:rFonts w:ascii="Times New Roman" w:eastAsia="Calibri" w:hAnsi="Times New Roman" w:cs="Times New Roman"/>
          <w:bCs/>
          <w:sz w:val="24"/>
          <w:szCs w:val="24"/>
          <w:lang w:eastAsia="pl-PL"/>
        </w:rPr>
        <w:t>- Zarządzenia Nr 47/0050/2024 z dnia 24 czerwca 2024 roku Burmistrza Miasta Dynów, powołującego komisję ds. szacowania szkód spowodowanych przez obfite opady gradu, nawalnego deszczu i huraganowych wiatrów, mających miejsce 22 czerwca 2024 r.</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0"/>
          <w:lang w:eastAsia="pl-PL"/>
        </w:rPr>
      </w:pPr>
      <w:r w:rsidRPr="00D41457">
        <w:rPr>
          <w:rFonts w:ascii="Times New Roman" w:eastAsia="Times New Roman" w:hAnsi="Times New Roman" w:cs="Times New Roman"/>
          <w:b/>
          <w:bCs/>
          <w:sz w:val="24"/>
          <w:szCs w:val="24"/>
          <w:lang w:eastAsia="pl-PL"/>
        </w:rPr>
        <w:t>Akta kontroli stron</w:t>
      </w:r>
      <w:r w:rsidRPr="00D41457">
        <w:rPr>
          <w:rFonts w:ascii="Times New Roman" w:eastAsia="Times New Roman" w:hAnsi="Times New Roman" w:cs="Times New Roman"/>
          <w:b/>
          <w:sz w:val="24"/>
          <w:szCs w:val="20"/>
          <w:lang w:eastAsia="pl-PL"/>
        </w:rPr>
        <w:t>a 122.</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contextualSpacing/>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W trakcie kontroli ustalono, iż pomocą w formie zasiłku celowego </w:t>
      </w:r>
      <w:r w:rsidRPr="00D41457">
        <w:rPr>
          <w:rFonts w:ascii="Times New Roman" w:eastAsia="Times New Roman" w:hAnsi="Times New Roman" w:cs="Times New Roman"/>
          <w:sz w:val="24"/>
          <w:szCs w:val="24"/>
          <w:lang w:eastAsia="pl-PL"/>
        </w:rPr>
        <w:t>z przeznaczeniem na remont budynku mieszkalnego w wysokości do 200 tys. zł</w:t>
      </w:r>
      <w:r w:rsidRPr="00D41457">
        <w:rPr>
          <w:rFonts w:ascii="Times New Roman" w:eastAsia="Times New Roman" w:hAnsi="Times New Roman" w:cs="Times New Roman"/>
          <w:sz w:val="24"/>
          <w:szCs w:val="20"/>
          <w:lang w:eastAsia="pl-PL"/>
        </w:rPr>
        <w:t xml:space="preserve"> objęto 3 osoby i rodziny, których domy zostały uszkodzone w trakcie zdarzeń o charakterze klęski żywiołowej mających miejsce na terenie miasta Dynowa w dniu 22 czerwca 2024 roku. </w:t>
      </w:r>
    </w:p>
    <w:p w:rsidR="00D41457" w:rsidRPr="00D41457" w:rsidRDefault="00D41457" w:rsidP="00D41457">
      <w:pPr>
        <w:spacing w:after="0" w:line="360" w:lineRule="auto"/>
        <w:contextualSpacing/>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informacją Kierownika MOPS, ze względu na brak wniosków nie przyznano zasiłków celowych z przeznaczeniem na pomoc doraźną w kwocie do 6 tys. zł oraz z przeznaczeniem na remont lub odbudowę budynków gospodarczych w wysokości do 100 tys. zł. </w:t>
      </w:r>
    </w:p>
    <w:p w:rsidR="00D41457" w:rsidRPr="00D41457" w:rsidRDefault="00D41457" w:rsidP="00D41457">
      <w:pPr>
        <w:autoSpaceDN w:val="0"/>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Gmina Miejska Dynów na realizację zadania w ramach działu 852 – Pomoc społeczna rozdział 85278 – Usuwanie skutków klęsk żywiołowych, otrzymała łącznie dotację w wysokości 23.500 </w:t>
      </w:r>
      <w:proofErr w:type="gramStart"/>
      <w:r w:rsidRPr="00D41457">
        <w:rPr>
          <w:rFonts w:ascii="Times New Roman" w:eastAsia="Calibri" w:hAnsi="Times New Roman" w:cs="Times New Roman"/>
          <w:sz w:val="24"/>
          <w:szCs w:val="24"/>
          <w:lang w:eastAsia="pl-PL"/>
        </w:rPr>
        <w:t>zł</w:t>
      </w:r>
      <w:proofErr w:type="gramEnd"/>
      <w:r w:rsidRPr="00D41457">
        <w:rPr>
          <w:rFonts w:ascii="Times New Roman" w:eastAsia="Calibri" w:hAnsi="Times New Roman" w:cs="Times New Roman"/>
          <w:sz w:val="24"/>
          <w:szCs w:val="24"/>
          <w:lang w:eastAsia="pl-PL"/>
        </w:rPr>
        <w:t xml:space="preserve">. Wydatkowano kwotę 23.500 </w:t>
      </w:r>
      <w:proofErr w:type="gramStart"/>
      <w:r w:rsidRPr="00D41457">
        <w:rPr>
          <w:rFonts w:ascii="Times New Roman" w:eastAsia="Calibri" w:hAnsi="Times New Roman" w:cs="Times New Roman"/>
          <w:sz w:val="24"/>
          <w:szCs w:val="24"/>
          <w:lang w:eastAsia="pl-PL"/>
        </w:rPr>
        <w:t>zł</w:t>
      </w:r>
      <w:proofErr w:type="gramEnd"/>
      <w:r w:rsidRPr="00D41457">
        <w:rPr>
          <w:rFonts w:ascii="Times New Roman" w:eastAsia="Calibri" w:hAnsi="Times New Roman" w:cs="Times New Roman"/>
          <w:sz w:val="24"/>
          <w:szCs w:val="24"/>
          <w:lang w:eastAsia="pl-PL"/>
        </w:rPr>
        <w:t xml:space="preserve">. </w:t>
      </w:r>
    </w:p>
    <w:p w:rsidR="00D41457" w:rsidRPr="00D41457" w:rsidRDefault="00D41457" w:rsidP="00D41457">
      <w:pPr>
        <w:overflowPunct w:val="0"/>
        <w:autoSpaceDE w:val="0"/>
        <w:autoSpaceDN w:val="0"/>
        <w:adjustRightInd w:val="0"/>
        <w:spacing w:after="0" w:line="360" w:lineRule="auto"/>
        <w:contextualSpacing/>
        <w:jc w:val="both"/>
        <w:rPr>
          <w:rFonts w:ascii="Times New Roman" w:eastAsia="Calibri" w:hAnsi="Times New Roman" w:cs="Times New Roman"/>
          <w:sz w:val="24"/>
          <w:szCs w:val="24"/>
          <w:lang w:eastAsia="pl-PL"/>
        </w:rPr>
      </w:pP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W trakcie kontroli dokonano oceny prawidłowości przyznawania, wypłacania i rozliczania zasiłków celowych przeznaczonych dla osób poszkodowanych w wyniku zdarzeń noszących znamiona klęski żywiołowej, mających miejsce 22 czerwca 2024 r. na terenie miasta Dynów, </w:t>
      </w:r>
      <w:r w:rsidRPr="00D41457">
        <w:rPr>
          <w:rFonts w:ascii="Times New Roman" w:eastAsia="Calibri" w:hAnsi="Times New Roman" w:cs="Times New Roman"/>
          <w:sz w:val="24"/>
          <w:szCs w:val="24"/>
          <w:lang w:eastAsia="pl-PL"/>
        </w:rPr>
        <w:br/>
        <w:t xml:space="preserve">w tym kompletowania dokumentacji – w aspekcie przepisów ustawy z dnia 12 marca 2004 r. </w:t>
      </w:r>
      <w:r w:rsidRPr="00D41457">
        <w:rPr>
          <w:rFonts w:ascii="Times New Roman" w:eastAsia="Calibri" w:hAnsi="Times New Roman" w:cs="Times New Roman"/>
          <w:sz w:val="24"/>
          <w:szCs w:val="24"/>
          <w:lang w:eastAsia="pl-PL"/>
        </w:rPr>
        <w:br/>
        <w:t>o pomocy społecznej.</w:t>
      </w:r>
    </w:p>
    <w:p w:rsidR="00D41457" w:rsidRPr="00D41457" w:rsidRDefault="00D41457" w:rsidP="00D41457">
      <w:pPr>
        <w:overflowPunct w:val="0"/>
        <w:autoSpaceDE w:val="0"/>
        <w:autoSpaceDN w:val="0"/>
        <w:adjustRightInd w:val="0"/>
        <w:spacing w:after="0" w:line="360" w:lineRule="auto"/>
        <w:contextualSpacing/>
        <w:jc w:val="both"/>
        <w:rPr>
          <w:rFonts w:ascii="Times New Roman" w:eastAsia="Calibri" w:hAnsi="Times New Roman" w:cs="Times New Roman"/>
          <w:sz w:val="24"/>
          <w:szCs w:val="24"/>
          <w:lang w:eastAsia="pl-PL"/>
        </w:rPr>
      </w:pPr>
    </w:p>
    <w:p w:rsidR="00D41457" w:rsidRPr="00D41457" w:rsidRDefault="00D41457" w:rsidP="00D41457">
      <w:pPr>
        <w:spacing w:after="0" w:line="360" w:lineRule="auto"/>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lastRenderedPageBreak/>
        <w:t>Kontroli poddano dokumentacje 3 osób i rodzin, które zostały objęte pomocą w formie zasiłków celowych</w:t>
      </w:r>
      <w:r w:rsidRPr="00D41457">
        <w:rPr>
          <w:rFonts w:ascii="Times New Roman" w:eastAsia="Times New Roman" w:hAnsi="Times New Roman" w:cs="Times New Roman"/>
          <w:sz w:val="24"/>
          <w:szCs w:val="24"/>
          <w:lang w:eastAsia="pl-PL"/>
        </w:rPr>
        <w:t xml:space="preserve"> z przeznaczeniem na remont budynku mieszkalnego w wysokości do 200 tys. zł, tj.:</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1. Decyzja z dnia 13.08.2024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MOPS.5012.18.2024,</w:t>
      </w:r>
    </w:p>
    <w:p w:rsidR="00D41457" w:rsidRPr="00D41457" w:rsidRDefault="00D41457" w:rsidP="00D41457">
      <w:pPr>
        <w:overflowPunct w:val="0"/>
        <w:autoSpaceDE w:val="0"/>
        <w:autoSpaceDN w:val="0"/>
        <w:adjustRightInd w:val="0"/>
        <w:spacing w:after="0" w:line="360" w:lineRule="auto"/>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2. Decyzja z dnia 09.08.2024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MOPS.5012.17.2024,</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3. Decyzja z dnia 13.08.2024 </w:t>
      </w:r>
      <w:proofErr w:type="gramStart"/>
      <w:r w:rsidRPr="00D41457">
        <w:rPr>
          <w:rFonts w:ascii="Times New Roman" w:eastAsia="Times New Roman" w:hAnsi="Times New Roman" w:cs="Times New Roman"/>
          <w:sz w:val="24"/>
          <w:szCs w:val="24"/>
          <w:lang w:eastAsia="pl-PL"/>
        </w:rPr>
        <w:t>r</w:t>
      </w:r>
      <w:proofErr w:type="gramEnd"/>
      <w:r w:rsidRPr="00D41457">
        <w:rPr>
          <w:rFonts w:ascii="Times New Roman" w:eastAsia="Times New Roman" w:hAnsi="Times New Roman" w:cs="Times New Roman"/>
          <w:sz w:val="24"/>
          <w:szCs w:val="24"/>
          <w:lang w:eastAsia="pl-PL"/>
        </w:rPr>
        <w:t>. Nr MOPS.5012.19.2024.</w:t>
      </w:r>
    </w:p>
    <w:p w:rsidR="00D41457" w:rsidRPr="00D41457" w:rsidRDefault="00D41457" w:rsidP="00D41457">
      <w:pPr>
        <w:tabs>
          <w:tab w:val="right" w:pos="9072"/>
        </w:tabs>
        <w:spacing w:after="0" w:line="360" w:lineRule="auto"/>
        <w:contextualSpacing/>
        <w:jc w:val="both"/>
        <w:rPr>
          <w:rFonts w:ascii="Times New Roman" w:eastAsia="Times New Roman" w:hAnsi="Times New Roman" w:cs="Times New Roman"/>
          <w:sz w:val="24"/>
          <w:szCs w:val="20"/>
          <w:lang w:eastAsia="pl-PL"/>
        </w:rPr>
      </w:pPr>
    </w:p>
    <w:p w:rsidR="00D41457" w:rsidRPr="00D41457" w:rsidRDefault="00D41457" w:rsidP="00D41457">
      <w:pPr>
        <w:tabs>
          <w:tab w:val="right" w:pos="9072"/>
        </w:tabs>
        <w:spacing w:after="0" w:line="360" w:lineRule="auto"/>
        <w:contextualSpacing/>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Analiza ww. dokumentacji wykazała, iż przyznawanie i wypłacanie zasiłków celowych </w:t>
      </w:r>
      <w:r w:rsidRPr="00D41457">
        <w:rPr>
          <w:rFonts w:ascii="Times New Roman" w:eastAsia="Calibri" w:hAnsi="Times New Roman" w:cs="Times New Roman"/>
          <w:sz w:val="24"/>
          <w:szCs w:val="24"/>
          <w:lang w:eastAsia="pl-PL"/>
        </w:rPr>
        <w:t>dla osób poszkodowanych w wyniku zdarzenia noszącego znamiona klęski żywiołowej, mającego miejsce 22 czerwca 2024 r.</w:t>
      </w:r>
      <w:r w:rsidRPr="00D41457">
        <w:rPr>
          <w:rFonts w:ascii="Times New Roman" w:eastAsia="Times New Roman" w:hAnsi="Times New Roman" w:cs="Times New Roman"/>
          <w:sz w:val="24"/>
          <w:szCs w:val="20"/>
          <w:lang w:eastAsia="pl-PL"/>
        </w:rPr>
        <w:t xml:space="preserve"> z przeznaczeniem na remont domów, realizowane było w sposób prawidłowy i zgodny z zapisami ustawy o pomocy społecznej oraz </w:t>
      </w:r>
      <w:r w:rsidRPr="00D41457">
        <w:rPr>
          <w:rFonts w:ascii="Times New Roman" w:eastAsia="Times New Roman" w:hAnsi="Times New Roman" w:cs="Times New Roman"/>
          <w:i/>
          <w:sz w:val="24"/>
          <w:szCs w:val="20"/>
          <w:lang w:eastAsia="pl-PL"/>
        </w:rPr>
        <w:t>Zasadami</w:t>
      </w:r>
      <w:r w:rsidRPr="00D41457">
        <w:rPr>
          <w:rFonts w:ascii="Times New Roman" w:eastAsia="Times New Roman" w:hAnsi="Times New Roman" w:cs="Times New Roman"/>
          <w:sz w:val="24"/>
          <w:szCs w:val="20"/>
          <w:lang w:eastAsia="pl-PL"/>
        </w:rPr>
        <w:t xml:space="preserve"> opracowanymi przez MSWiA. Podstawą do stwierdzenia zasadności i określenia wysokości przyznawanej pomocy był rodzinny wywiad środowiskowy, dokument potwierdzający wysokość uzyskanego odszkodowania z tytułu ubezpieczenia budynku mieszkalnego oraz ocena uszkodzeń budynku mieszkalnego spowodowanych działaniem zjawisk atmosferycznych, ze wskazaniem % powstałych uszkodzeń. Powyższa pomoc przyznawana była jedną decyzją administracyjną, </w:t>
      </w:r>
      <w:r w:rsidRPr="00D41457">
        <w:rPr>
          <w:rFonts w:ascii="Times New Roman" w:eastAsia="Times New Roman" w:hAnsi="Times New Roman" w:cs="Times New Roman"/>
          <w:sz w:val="24"/>
          <w:szCs w:val="20"/>
          <w:lang w:eastAsia="pl-PL"/>
        </w:rPr>
        <w:br/>
        <w:t xml:space="preserve">w której określono obowiązek rozliczenia poniesionych wydatków w formie odpowiednich faktur i rachunków. Wypłaty świadczeń dokonywane były w formie przelewu bankowego na konta osobiste świadczeniobiorców. </w:t>
      </w:r>
      <w:r w:rsidRPr="00D41457">
        <w:rPr>
          <w:rFonts w:ascii="Times New Roman" w:eastAsia="Calibri" w:hAnsi="Times New Roman" w:cs="Times New Roman"/>
          <w:sz w:val="24"/>
          <w:szCs w:val="24"/>
        </w:rPr>
        <w:t xml:space="preserve">Wnioski zostały załatwione terminowo. Skontrolowane świadczenia ocenia się, jako zasadnie przyznane, wydatkowane zgodnie przeznaczeniem </w:t>
      </w:r>
      <w:r w:rsidRPr="00D41457">
        <w:rPr>
          <w:rFonts w:ascii="Times New Roman" w:eastAsia="Calibri" w:hAnsi="Times New Roman" w:cs="Times New Roman"/>
          <w:sz w:val="24"/>
          <w:szCs w:val="24"/>
        </w:rPr>
        <w:br/>
        <w:t xml:space="preserve">i prawidłowo rozliczone.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3.3. Prowadzenie i rozwój infrastruktury ośrodków wsparcia dla osób z zaburzeniami psychicznymi.</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Zgodnie z art. 18 ust. 1 pkt 5 ustawy o pomocy społecznej do zadań zleconych z zakresu administracji rządowej realizowanych przez gminę należy prowadzenie i rozwój infrastruktury ośrodków wsparcia dla osób z zaburzeniami psychicznymi.</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Gmina Miasto Dynów prowadzi </w:t>
      </w:r>
      <w:proofErr w:type="spellStart"/>
      <w:r w:rsidRPr="00D41457">
        <w:rPr>
          <w:rFonts w:ascii="Times New Roman" w:eastAsia="Times New Roman" w:hAnsi="Times New Roman" w:cs="Times New Roman"/>
          <w:sz w:val="24"/>
          <w:szCs w:val="24"/>
          <w:lang w:eastAsia="pl-PL"/>
        </w:rPr>
        <w:t>śds</w:t>
      </w:r>
      <w:proofErr w:type="spellEnd"/>
      <w:r w:rsidRPr="00D41457">
        <w:rPr>
          <w:rFonts w:ascii="Times New Roman" w:eastAsia="Times New Roman" w:hAnsi="Times New Roman" w:cs="Times New Roman"/>
          <w:sz w:val="24"/>
          <w:szCs w:val="24"/>
          <w:lang w:eastAsia="pl-PL"/>
        </w:rPr>
        <w:t xml:space="preserve"> (adres, typ domu, liczba miejsc statutowych) – Środowiskowy Dom Samopomocy w Dynowie ul. Jana Pawła II 13, 36-065 Dynów, typ A, B, C. Liczba miejsc statutowych: 36.</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Ponadto zostało zawarte:</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Porozumienie Międzygminne nr 1/2022 z dnia 23 września 2022 r. pomiędzy Gminą Miejską Dynów a Gminą Miasto Rzeszów w sprawie powierzenia Gminie Miasto Rzeszów przez Gminę Miejską Dynów zadania z zakresu pomocy społecznej (prowadzenie i rozwój infrastruktury </w:t>
      </w:r>
      <w:r w:rsidRPr="00D41457">
        <w:rPr>
          <w:rFonts w:ascii="Times New Roman" w:eastAsia="Times New Roman" w:hAnsi="Times New Roman" w:cs="Times New Roman"/>
          <w:sz w:val="24"/>
          <w:szCs w:val="20"/>
          <w:lang w:eastAsia="pl-PL"/>
        </w:rPr>
        <w:lastRenderedPageBreak/>
        <w:t xml:space="preserve">środowiskowych domów samopomocy dla osób z zaburzeniami psychicznymi). Liczba osób skierowanych do </w:t>
      </w:r>
      <w:proofErr w:type="spellStart"/>
      <w:r w:rsidRPr="00D41457">
        <w:rPr>
          <w:rFonts w:ascii="Times New Roman" w:eastAsia="Times New Roman" w:hAnsi="Times New Roman" w:cs="Times New Roman"/>
          <w:sz w:val="24"/>
          <w:szCs w:val="20"/>
          <w:lang w:eastAsia="pl-PL"/>
        </w:rPr>
        <w:t>śds</w:t>
      </w:r>
      <w:proofErr w:type="spellEnd"/>
      <w:r w:rsidRPr="00D41457">
        <w:rPr>
          <w:rFonts w:ascii="Times New Roman" w:eastAsia="Times New Roman" w:hAnsi="Times New Roman" w:cs="Times New Roman"/>
          <w:sz w:val="24"/>
          <w:szCs w:val="20"/>
          <w:lang w:eastAsia="pl-PL"/>
        </w:rPr>
        <w:t xml:space="preserve"> – 6.</w:t>
      </w:r>
    </w:p>
    <w:p w:rsidR="00D41457" w:rsidRPr="00D41457" w:rsidRDefault="00D41457" w:rsidP="00D41457">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Porozumienie w sprawie powierzenia Gminie Miejskiej Dynów prowadzenia zadania publicznego polegającego na zapewnieniu mieszkańcom Gminy Hyżne usług świadczonych przez Środowiskowy Dom Samopomocy w Dynowie zawarte w dniu 30.01.2019 </w:t>
      </w:r>
      <w:proofErr w:type="gramStart"/>
      <w:r w:rsidRPr="00D41457">
        <w:rPr>
          <w:rFonts w:ascii="Times New Roman" w:eastAsia="Times New Roman" w:hAnsi="Times New Roman" w:cs="Times New Roman"/>
          <w:sz w:val="24"/>
          <w:szCs w:val="20"/>
          <w:lang w:eastAsia="pl-PL"/>
        </w:rPr>
        <w:t>r</w:t>
      </w:r>
      <w:proofErr w:type="gramEnd"/>
      <w:r w:rsidRPr="00D41457">
        <w:rPr>
          <w:rFonts w:ascii="Times New Roman" w:eastAsia="Times New Roman" w:hAnsi="Times New Roman" w:cs="Times New Roman"/>
          <w:sz w:val="24"/>
          <w:szCs w:val="20"/>
          <w:lang w:eastAsia="pl-PL"/>
        </w:rPr>
        <w:t>. zawarte pomiędzy Wójtem Gminy Hyżne a Burmistrzem Dynowa.</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Zgodnie z art. 18 ust. 1 pkt 5 ustawy o pomocy społecznej do zadań zleconych z zakresu administracji rządowej realizowanych przez gminę należy prowadzenie i rozwój infrastruktury ośrodków wsparcia dla osób z zaburzeniami psychicznymi.</w:t>
      </w: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Skontrolowano wybrane w sposób losowy akta 5 osób, które korzystały z tej formy pomocy, tj.:</w:t>
      </w: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1. Decyzja z dnia 15.12.2023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Nr MOPS.5028.21.2023,</w:t>
      </w: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2. Decyzja z dnia 15.03.2023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Nr MOPS.5028.22.2023,</w:t>
      </w: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3. Decyzja z dnia 19.01.2023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Nr MOPS.5028.8.2023,</w:t>
      </w: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4. Decyzja z dnia 27.06.2023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Nr MOPS.5028.16.2023,</w:t>
      </w: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5. Decyzja z dnia 14.04.2023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Nr MOPS.5028.2023.</w:t>
      </w: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Do środowiskowego domu samopomocy zostały skierowane osoby z zaburzeniami psychicznymi, które w wyniku upośledzenia niektórych funkcji organizmu lub zdolności adaptacyjnych wymagają pomocy do życia w środowisku rodzinnym i społecznym, </w:t>
      </w:r>
      <w:r w:rsidRPr="00D41457">
        <w:rPr>
          <w:rFonts w:ascii="Times New Roman" w:eastAsia="Calibri" w:hAnsi="Times New Roman" w:cs="Times New Roman"/>
          <w:sz w:val="24"/>
          <w:szCs w:val="24"/>
          <w:lang w:eastAsia="pl-PL"/>
        </w:rPr>
        <w:br/>
        <w:t xml:space="preserve">w szczególności w celu zwiększenia zaradności i samodzielności życiowej, a także ich integracji społecznej. W dokumentach znajdują się, m.in. rodzinne wywiady środowiskowe; zaświadczenia o dochodach; ważne orzeczenia o stopniu niepełnosprawności; zaświadczenie wydane przez lekarza psychiatrę lub neurologa o występujących zaburzeniach psychicznych oraz lekarza rodzinnego o stanie zdrowia i braku przeciwskazań do uczestnictwa w zajęciach oraz informacja zespołu wspierająco-aktywizującego wskazująca czasookres pobytu uczestnika </w:t>
      </w:r>
      <w:r w:rsidRPr="00D41457">
        <w:rPr>
          <w:rFonts w:ascii="Times New Roman" w:eastAsia="Calibri" w:hAnsi="Times New Roman" w:cs="Times New Roman"/>
          <w:sz w:val="24"/>
          <w:szCs w:val="24"/>
          <w:lang w:eastAsia="pl-PL"/>
        </w:rPr>
        <w:br/>
        <w:t>w środowiskowym domu samopomocy. Stwierdzono zasadność przyznania kontrolowanej formy pomocy.</w:t>
      </w: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3.4. Realizacja zadań wynikających z rządowych programów pomocy społecznej, mających na celu ochronę poziomu życia osób, rodzin i grup społecznych oraz rozwój specjalistycznego wsparcia.</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lastRenderedPageBreak/>
        <w:t xml:space="preserve">Zgodnie z art. 18 ust. 1 pkt 6 ustawy o pomocy społecznej do zadań zleconych z zakresu administracji rządowej realizowanych przez gminę należy realizacja zadań wynikających </w:t>
      </w:r>
      <w:r w:rsidRPr="00D41457">
        <w:rPr>
          <w:rFonts w:ascii="Times New Roman" w:eastAsia="Times New Roman" w:hAnsi="Times New Roman" w:cs="Times New Roman"/>
          <w:sz w:val="24"/>
          <w:szCs w:val="24"/>
          <w:lang w:eastAsia="pl-PL"/>
        </w:rPr>
        <w:br/>
        <w:t>z rządowych programów pomocy społecznej, mających na celu ochronę poziomu życia osób, rodzin i grup społecznych oraz rozwój specjalistycznego wsparcia.</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Cs/>
          <w:sz w:val="24"/>
          <w:szCs w:val="20"/>
          <w:lang w:eastAsia="pl-PL"/>
        </w:rPr>
      </w:pPr>
      <w:r w:rsidRPr="00D41457">
        <w:rPr>
          <w:rFonts w:ascii="Times New Roman" w:eastAsia="Times New Roman" w:hAnsi="Times New Roman" w:cs="Times New Roman"/>
          <w:sz w:val="24"/>
          <w:szCs w:val="24"/>
          <w:lang w:eastAsia="pl-PL"/>
        </w:rPr>
        <w:t xml:space="preserve">Z informacji przedstawionej przez Kierownika OPS wynika, iż w okresie objętym kontrolą Ośrodek realizował rządowy program </w:t>
      </w:r>
      <w:r w:rsidRPr="00D41457">
        <w:rPr>
          <w:rFonts w:ascii="Times New Roman" w:eastAsia="Times New Roman" w:hAnsi="Times New Roman" w:cs="Times New Roman"/>
          <w:bCs/>
          <w:sz w:val="24"/>
          <w:szCs w:val="20"/>
          <w:lang w:eastAsia="pl-PL"/>
        </w:rPr>
        <w:t>„Posiłek w szkole i w domu” na lata 2024-2028.</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Uchwałą Nr LVI/349/23 Rady Miasta Dynów z dnia 28 listopada 2023 r. został przyjęty wieloletni program osłonowy Miasta Dynów „Posiłek w szkole i domu" na lata 2024-2028.</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 xml:space="preserve">3.5. Przyznawanie i wypłacanie zasiłków celowych, a także udzielanie schronienia, posiłku oraz niezbędnego ubrania cudzoziemcom, o których mowa w </w:t>
      </w:r>
      <w:hyperlink r:id="rId14" w:history="1">
        <w:r w:rsidRPr="00D41457">
          <w:rPr>
            <w:rFonts w:ascii="Times New Roman" w:eastAsia="Times New Roman" w:hAnsi="Times New Roman" w:cs="Times New Roman"/>
            <w:b/>
            <w:sz w:val="24"/>
            <w:szCs w:val="24"/>
            <w:lang w:eastAsia="pl-PL"/>
          </w:rPr>
          <w:t>art. 5</w:t>
        </w:r>
        <w:proofErr w:type="gramStart"/>
        <w:r w:rsidRPr="00D41457">
          <w:rPr>
            <w:rFonts w:ascii="Times New Roman" w:eastAsia="Times New Roman" w:hAnsi="Times New Roman" w:cs="Times New Roman"/>
            <w:b/>
            <w:sz w:val="24"/>
            <w:szCs w:val="24"/>
            <w:lang w:eastAsia="pl-PL"/>
          </w:rPr>
          <w:t>a</w:t>
        </w:r>
      </w:hyperlink>
      <w:proofErr w:type="gramEnd"/>
      <w:r w:rsidRPr="00D41457">
        <w:rPr>
          <w:rFonts w:ascii="Times New Roman" w:eastAsia="Times New Roman" w:hAnsi="Times New Roman" w:cs="Times New Roman"/>
          <w:b/>
          <w:sz w:val="24"/>
          <w:szCs w:val="24"/>
          <w:lang w:eastAsia="pl-PL"/>
        </w:rPr>
        <w:t>.</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art. 5a ustawy o pomocy społecznej, cudzoziemcom przebywającym na terytorium Rzeczypospolitej Polskiej na podstawie zaświadczenia, o którym mowa w art. 170 ustawy </w:t>
      </w:r>
      <w:r w:rsidRPr="00D41457">
        <w:rPr>
          <w:rFonts w:ascii="Times New Roman" w:eastAsia="Times New Roman" w:hAnsi="Times New Roman" w:cs="Times New Roman"/>
          <w:sz w:val="24"/>
          <w:szCs w:val="24"/>
          <w:lang w:eastAsia="pl-PL"/>
        </w:rPr>
        <w:br/>
        <w:t xml:space="preserve">z dnia 12 grudnia 2013 r. o cudzoziemcach, lub na podstawie zezwolenia, o którym mowa </w:t>
      </w:r>
      <w:r w:rsidRPr="00D41457">
        <w:rPr>
          <w:rFonts w:ascii="Times New Roman" w:eastAsia="Times New Roman" w:hAnsi="Times New Roman" w:cs="Times New Roman"/>
          <w:sz w:val="24"/>
          <w:szCs w:val="24"/>
          <w:lang w:eastAsia="pl-PL"/>
        </w:rPr>
        <w:br/>
        <w:t>w art. 176 ustawy z dnia 12 grudnia 2013 r. o cudzoziemcach, przysługuje prawo do świadczeń w formie interwencji kryzysowej, schronienia, posiłku, niezbędnego ubrania oraz zasiłku celowego.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Z informacji Kierownika Ośrodka wynika, iż w okresie objętym kontrolą nie realizowano tej formy pomocy z uwagi na brak wniosków.</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art. 5 pkt 2b ustawy o pomocy społecznej, cudzoziemcom mającym miejsce zamieszkania i przebywającym na terytorium Rzeczypospolitej Polskiej w związku </w:t>
      </w:r>
      <w:r w:rsidRPr="00D41457">
        <w:rPr>
          <w:rFonts w:ascii="Times New Roman" w:eastAsia="Times New Roman" w:hAnsi="Times New Roman" w:cs="Times New Roman"/>
          <w:sz w:val="24"/>
          <w:szCs w:val="24"/>
          <w:lang w:eastAsia="pl-PL"/>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Z informacji Kierownika Ośrodka wynika, iż w okresie objętym kontrolą nie realizowano tej formy pomocy z uwagi na brak wniosków.</w:t>
      </w: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lastRenderedPageBreak/>
        <w:t>3.7. Wypłacanie wynagrodzenia za sprawowanie opieki (dotyczy opiekunów prawnych osób całkowicie ubezwłasnowolnionych).</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Na podstawie art. 53 a ust. 1 ustawy o pomocy społecznej wypłaca się wynagrodzenie za sprawowanie opieki w wysokości ustalonej przez sąd. Wynagrodzenie to obliczone 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W okresie objętym kontrolą realizacja tej formy pomocy przedstawiała się następująco: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Liczba osób, którym wypłacane jest wynagrodzenie – 2.</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0"/>
          <w:lang w:eastAsia="pl-PL"/>
        </w:rPr>
      </w:pPr>
      <w:r w:rsidRPr="00D41457">
        <w:rPr>
          <w:rFonts w:ascii="Times New Roman" w:eastAsia="Times New Roman" w:hAnsi="Times New Roman" w:cs="Times New Roman"/>
          <w:sz w:val="24"/>
          <w:szCs w:val="20"/>
          <w:lang w:eastAsia="pl-PL"/>
        </w:rPr>
        <w:t xml:space="preserve">- Wydatkowana kwota – 5.033,00 </w:t>
      </w:r>
      <w:proofErr w:type="gramStart"/>
      <w:r w:rsidRPr="00D41457">
        <w:rPr>
          <w:rFonts w:ascii="Times New Roman" w:eastAsia="Times New Roman" w:hAnsi="Times New Roman" w:cs="Times New Roman"/>
          <w:sz w:val="24"/>
          <w:szCs w:val="20"/>
          <w:lang w:eastAsia="pl-PL"/>
        </w:rPr>
        <w:t>zł</w:t>
      </w:r>
      <w:proofErr w:type="gramEnd"/>
      <w:r w:rsidRPr="00D41457">
        <w:rPr>
          <w:rFonts w:ascii="Times New Roman" w:eastAsia="Times New Roman" w:hAnsi="Times New Roman" w:cs="Times New Roman"/>
          <w:sz w:val="24"/>
          <w:szCs w:val="20"/>
          <w:lang w:eastAsia="pl-PL"/>
        </w:rPr>
        <w:t>.</w:t>
      </w:r>
    </w:p>
    <w:p w:rsidR="00D41457" w:rsidRPr="00D41457" w:rsidRDefault="00D41457" w:rsidP="00D41457">
      <w:pPr>
        <w:shd w:val="clear" w:color="auto" w:fill="FFFFFF"/>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Skontrolowano dokumentację 2 osób, korzystającej z tej formy pomocy, tj.:</w:t>
      </w: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1. Postanowienie SR w Rzeszowie z dnia 26.10.2016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xml:space="preserve">. sygn. akt. III </w:t>
      </w:r>
      <w:proofErr w:type="spellStart"/>
      <w:r w:rsidRPr="00D41457">
        <w:rPr>
          <w:rFonts w:ascii="Times New Roman" w:eastAsia="Calibri" w:hAnsi="Times New Roman" w:cs="Times New Roman"/>
          <w:sz w:val="24"/>
          <w:szCs w:val="24"/>
          <w:lang w:eastAsia="pl-PL"/>
        </w:rPr>
        <w:t>RNs</w:t>
      </w:r>
      <w:proofErr w:type="spellEnd"/>
      <w:r w:rsidRPr="00D41457">
        <w:rPr>
          <w:rFonts w:ascii="Times New Roman" w:eastAsia="Calibri" w:hAnsi="Times New Roman" w:cs="Times New Roman"/>
          <w:sz w:val="24"/>
          <w:szCs w:val="24"/>
          <w:lang w:eastAsia="pl-PL"/>
        </w:rPr>
        <w:t xml:space="preserve"> 726/16,</w:t>
      </w: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 xml:space="preserve">2. Postanowienie SR w Rzeszowie z dnia 03.08.2021 </w:t>
      </w:r>
      <w:proofErr w:type="gramStart"/>
      <w:r w:rsidRPr="00D41457">
        <w:rPr>
          <w:rFonts w:ascii="Times New Roman" w:eastAsia="Calibri" w:hAnsi="Times New Roman" w:cs="Times New Roman"/>
          <w:sz w:val="24"/>
          <w:szCs w:val="24"/>
          <w:lang w:eastAsia="pl-PL"/>
        </w:rPr>
        <w:t>r</w:t>
      </w:r>
      <w:proofErr w:type="gramEnd"/>
      <w:r w:rsidRPr="00D41457">
        <w:rPr>
          <w:rFonts w:ascii="Times New Roman" w:eastAsia="Calibri" w:hAnsi="Times New Roman" w:cs="Times New Roman"/>
          <w:sz w:val="24"/>
          <w:szCs w:val="24"/>
          <w:lang w:eastAsia="pl-PL"/>
        </w:rPr>
        <w:t xml:space="preserve">. sygn. akt. III </w:t>
      </w:r>
      <w:proofErr w:type="spellStart"/>
      <w:r w:rsidRPr="00D41457">
        <w:rPr>
          <w:rFonts w:ascii="Times New Roman" w:eastAsia="Calibri" w:hAnsi="Times New Roman" w:cs="Times New Roman"/>
          <w:sz w:val="24"/>
          <w:szCs w:val="24"/>
          <w:lang w:eastAsia="pl-PL"/>
        </w:rPr>
        <w:t>RNs</w:t>
      </w:r>
      <w:proofErr w:type="spellEnd"/>
      <w:r w:rsidRPr="00D41457">
        <w:rPr>
          <w:rFonts w:ascii="Times New Roman" w:eastAsia="Calibri" w:hAnsi="Times New Roman" w:cs="Times New Roman"/>
          <w:sz w:val="24"/>
          <w:szCs w:val="24"/>
          <w:lang w:eastAsia="pl-PL"/>
        </w:rPr>
        <w:t xml:space="preserve"> 584/21.</w:t>
      </w: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p>
    <w:p w:rsidR="00D41457" w:rsidRPr="00D41457" w:rsidRDefault="00D41457" w:rsidP="00D41457">
      <w:pPr>
        <w:spacing w:after="0" w:line="360" w:lineRule="auto"/>
        <w:contextualSpacing/>
        <w:jc w:val="both"/>
        <w:rPr>
          <w:rFonts w:ascii="Times New Roman" w:eastAsia="Calibri" w:hAnsi="Times New Roman" w:cs="Times New Roman"/>
          <w:sz w:val="24"/>
          <w:szCs w:val="24"/>
          <w:lang w:eastAsia="pl-PL"/>
        </w:rPr>
      </w:pPr>
      <w:r w:rsidRPr="00D41457">
        <w:rPr>
          <w:rFonts w:ascii="Times New Roman" w:eastAsia="Calibri" w:hAnsi="Times New Roman" w:cs="Times New Roman"/>
          <w:sz w:val="24"/>
          <w:szCs w:val="24"/>
          <w:lang w:eastAsia="pl-PL"/>
        </w:rPr>
        <w:t>W aktach sprawy znajduje się postanowienie sądu przyznające wynagrodzenie dla opiekuna osób całkowicie ubezwłasnowolnionych oraz wniosek opiekuna prawnego.</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3.8. Zapewnienie utrzymania oraz rozwoju systemu teleinformatycznego, a także sporządzanie sprawozdawczości i przekazywanie jej właściwemu wojewodzie, w formie dokumentu elektronicznego, z zastosowaniem systemu teleinformatycznego.</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Na podstawie art. 18 ust. 1 pkt 10 ustawy o pomocy społecznej, ośrodek pomocy społecznej zobowiązany jest do zapewnienie utrzymania oraz rozwoju systemu teleinformatycznego, a także sporządzania sprawozdawczości oraz przekazywanie jej właściwemu wojewodzie, w formie dokumentu elektronicznego, z zastosowaniem systemu teleinformatycznego.</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Zgodnie z informacją Kierownika OPS, </w:t>
      </w:r>
      <w:r w:rsidRPr="00D41457">
        <w:rPr>
          <w:rFonts w:ascii="Times New Roman" w:eastAsia="Times New Roman" w:hAnsi="Times New Roman" w:cs="Times New Roman"/>
          <w:color w:val="000000"/>
          <w:sz w:val="24"/>
          <w:szCs w:val="24"/>
          <w:lang w:eastAsia="pl-PL"/>
        </w:rPr>
        <w:t>w</w:t>
      </w:r>
      <w:r w:rsidRPr="00D41457">
        <w:rPr>
          <w:rFonts w:ascii="Times New Roman" w:eastAsia="Times New Roman" w:hAnsi="Times New Roman" w:cs="Times New Roman"/>
          <w:sz w:val="24"/>
          <w:szCs w:val="24"/>
          <w:lang w:eastAsia="pl-PL"/>
        </w:rPr>
        <w:t xml:space="preserve">szystkie sprawozdania sporządzane są zgodnie </w:t>
      </w:r>
      <w:r w:rsidRPr="00D41457">
        <w:rPr>
          <w:rFonts w:ascii="Times New Roman" w:eastAsia="Times New Roman" w:hAnsi="Times New Roman" w:cs="Times New Roman"/>
          <w:sz w:val="24"/>
          <w:szCs w:val="24"/>
          <w:lang w:eastAsia="pl-PL"/>
        </w:rPr>
        <w:br/>
        <w:t xml:space="preserve">z obowiązującymi procedurami i we wskazanym terminie oraz przesyłane do Wojewody Podkarpackiego w formie dokumentu elektronicznego </w:t>
      </w:r>
      <w:r w:rsidRPr="00D41457">
        <w:rPr>
          <w:rFonts w:ascii="Times New Roman" w:eastAsia="Times New Roman" w:hAnsi="Times New Roman" w:cs="Times New Roman"/>
          <w:sz w:val="24"/>
          <w:szCs w:val="24"/>
          <w:lang w:eastAsia="zh-CN"/>
        </w:rPr>
        <w:t xml:space="preserve">w systemie POMOST STD za pomocą </w:t>
      </w:r>
      <w:r w:rsidRPr="00D41457">
        <w:rPr>
          <w:rFonts w:ascii="Times New Roman" w:eastAsia="Times New Roman" w:hAnsi="Times New Roman" w:cs="Times New Roman"/>
          <w:sz w:val="24"/>
          <w:szCs w:val="24"/>
          <w:lang w:eastAsia="pl-PL"/>
        </w:rPr>
        <w:t>Centralnej Aplikacji Statystycznej.</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spacing w:after="0" w:line="360" w:lineRule="auto"/>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lastRenderedPageBreak/>
        <w:t>III. Realizacja zadań z zakresu pomocy społecznej wynikających z art. 13 i art. 31 ustawy</w:t>
      </w:r>
      <w:r w:rsidRPr="00D41457">
        <w:rPr>
          <w:rFonts w:ascii="Times New Roman" w:eastAsia="Times New Roman" w:hAnsi="Times New Roman" w:cs="Times New Roman"/>
          <w:b/>
          <w:sz w:val="24"/>
          <w:szCs w:val="24"/>
          <w:lang w:eastAsia="pl-PL"/>
        </w:rPr>
        <w:br/>
        <w:t>z dnia 12 marca 2022 r. o pomocy obywatelom Ukrainy w związku z konfliktem zbrojnym na terytorium tego państwa. (</w:t>
      </w:r>
      <w:proofErr w:type="spellStart"/>
      <w:proofErr w:type="gramStart"/>
      <w:r w:rsidRPr="00D41457">
        <w:rPr>
          <w:rFonts w:ascii="Times New Roman" w:eastAsia="Times New Roman" w:hAnsi="Times New Roman" w:cs="Times New Roman"/>
          <w:b/>
          <w:sz w:val="24"/>
          <w:szCs w:val="24"/>
          <w:lang w:eastAsia="pl-PL"/>
        </w:rPr>
        <w:t>t</w:t>
      </w:r>
      <w:proofErr w:type="gramEnd"/>
      <w:r w:rsidRPr="00D41457">
        <w:rPr>
          <w:rFonts w:ascii="Times New Roman" w:eastAsia="Times New Roman" w:hAnsi="Times New Roman" w:cs="Times New Roman"/>
          <w:b/>
          <w:sz w:val="24"/>
          <w:szCs w:val="24"/>
          <w:lang w:eastAsia="pl-PL"/>
        </w:rPr>
        <w:t>.j</w:t>
      </w:r>
      <w:proofErr w:type="spellEnd"/>
      <w:r w:rsidRPr="00D41457">
        <w:rPr>
          <w:rFonts w:ascii="Times New Roman" w:eastAsia="Times New Roman" w:hAnsi="Times New Roman" w:cs="Times New Roman"/>
          <w:b/>
          <w:sz w:val="24"/>
          <w:szCs w:val="24"/>
          <w:lang w:eastAsia="pl-PL"/>
        </w:rPr>
        <w:t xml:space="preserve">. Dz.U. </w:t>
      </w:r>
      <w:proofErr w:type="gramStart"/>
      <w:r w:rsidRPr="00D41457">
        <w:rPr>
          <w:rFonts w:ascii="Times New Roman" w:eastAsia="Times New Roman" w:hAnsi="Times New Roman" w:cs="Times New Roman"/>
          <w:b/>
          <w:sz w:val="24"/>
          <w:szCs w:val="24"/>
          <w:lang w:eastAsia="pl-PL"/>
        </w:rPr>
        <w:t>z</w:t>
      </w:r>
      <w:proofErr w:type="gramEnd"/>
      <w:r w:rsidRPr="00D41457">
        <w:rPr>
          <w:rFonts w:ascii="Times New Roman" w:eastAsia="Times New Roman" w:hAnsi="Times New Roman" w:cs="Times New Roman"/>
          <w:b/>
          <w:sz w:val="24"/>
          <w:szCs w:val="24"/>
          <w:lang w:eastAsia="pl-PL"/>
        </w:rPr>
        <w:t xml:space="preserve"> 2024 r. poz. 167).</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Zgodnie z art.  29 ust. 1 ustawy z dnia 12 marca 2022 r. o pomocy obywatelom Ukrainy w związku z konfliktem zbrojnym na terytorium tego państwa, obywatelowi Ukrainy przebywającemu na terytorium Rzeczypospolitej Polskiej, którego pobyt na terytorium Rzeczypospolitej Polskiej jest uznawany za legalny na podstawie art. 2 ust. 1 i który został wpisany do rejestru PESEL, mogą być przyznawane świadczenia pieniężne i niepieniężne, na zasadach i w trybie </w:t>
      </w:r>
      <w:hyperlink r:id="rId15" w:anchor="/document/17087802?cm=DOCUMENT" w:tgtFrame="_blank" w:history="1">
        <w:r w:rsidRPr="00D41457">
          <w:rPr>
            <w:rFonts w:ascii="Times New Roman" w:eastAsia="Times New Roman" w:hAnsi="Times New Roman" w:cs="Times New Roman"/>
            <w:sz w:val="24"/>
            <w:szCs w:val="24"/>
            <w:lang w:eastAsia="pl-PL"/>
          </w:rPr>
          <w:t>ustawy</w:t>
        </w:r>
      </w:hyperlink>
      <w:r w:rsidRPr="00D41457">
        <w:rPr>
          <w:rFonts w:ascii="Times New Roman" w:eastAsia="Times New Roman" w:hAnsi="Times New Roman" w:cs="Times New Roman"/>
          <w:sz w:val="24"/>
          <w:szCs w:val="24"/>
          <w:lang w:eastAsia="pl-PL"/>
        </w:rPr>
        <w:t> z dnia 12 marca 2004 r. o pomocy społecznej.</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Z informacji Kierownika Ośrodka wynika, iż w okresie objętym kontrolą nie realizowano tej formy pomocy z uwagi na brak wniosków.</w:t>
      </w:r>
    </w:p>
    <w:p w:rsidR="00D41457" w:rsidRPr="00D41457" w:rsidRDefault="00D41457" w:rsidP="00D41457">
      <w:pPr>
        <w:spacing w:after="0" w:line="360" w:lineRule="auto"/>
        <w:jc w:val="both"/>
        <w:rPr>
          <w:rFonts w:ascii="Times New Roman" w:eastAsia="Times New Roman" w:hAnsi="Times New Roman" w:cs="Times New Roman"/>
          <w:sz w:val="24"/>
          <w:szCs w:val="20"/>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sz w:val="24"/>
          <w:szCs w:val="24"/>
          <w:u w:val="single"/>
          <w:lang w:eastAsia="pl-PL"/>
        </w:rPr>
      </w:pPr>
      <w:r w:rsidRPr="00D41457">
        <w:rPr>
          <w:rFonts w:ascii="Times New Roman" w:eastAsia="Times New Roman" w:hAnsi="Times New Roman" w:cs="Times New Roman"/>
          <w:b/>
          <w:sz w:val="24"/>
          <w:szCs w:val="24"/>
          <w:u w:val="single"/>
          <w:lang w:eastAsia="pl-PL"/>
        </w:rPr>
        <w:t>Podsumowanie:</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Calibri" w:hAnsi="Times New Roman" w:cs="Times New Roman"/>
          <w:sz w:val="24"/>
        </w:rPr>
      </w:pPr>
      <w:r w:rsidRPr="00D41457">
        <w:rPr>
          <w:rFonts w:ascii="Times New Roman" w:eastAsia="Times New Roman" w:hAnsi="Times New Roman" w:cs="Times New Roman"/>
          <w:sz w:val="24"/>
          <w:szCs w:val="24"/>
          <w:lang w:eastAsia="zh-CN"/>
        </w:rPr>
        <w:t xml:space="preserve">1. W odniesieniu do działalności jednostki w zakresie organizacji pracy, analizie poddano </w:t>
      </w:r>
      <w:r w:rsidRPr="00D41457">
        <w:rPr>
          <w:rFonts w:ascii="Times New Roman" w:eastAsia="Times New Roman" w:hAnsi="Times New Roman" w:cs="Times New Roman"/>
          <w:sz w:val="24"/>
          <w:szCs w:val="24"/>
          <w:lang w:eastAsia="zh-CN"/>
        </w:rPr>
        <w:br/>
      </w:r>
      <w:r w:rsidRPr="00D41457">
        <w:rPr>
          <w:rFonts w:ascii="Times New Roman" w:eastAsia="Times New Roman" w:hAnsi="Times New Roman" w:cs="Times New Roman"/>
          <w:sz w:val="24"/>
          <w:szCs w:val="24"/>
          <w:lang w:eastAsia="pl-PL"/>
        </w:rPr>
        <w:t xml:space="preserve">4 zagadnienia. </w:t>
      </w:r>
      <w:r w:rsidRPr="00D41457">
        <w:rPr>
          <w:rFonts w:ascii="Times New Roman" w:eastAsia="Times New Roman" w:hAnsi="Times New Roman" w:cs="Times New Roman"/>
          <w:bCs/>
          <w:sz w:val="24"/>
          <w:szCs w:val="24"/>
          <w:lang w:eastAsia="pl-PL"/>
        </w:rPr>
        <w:t>Nie stwierdzono nieprawidłowości.</w:t>
      </w:r>
      <w:r w:rsidRPr="00D41457">
        <w:rPr>
          <w:rFonts w:ascii="Times New Roman" w:eastAsia="Times New Roman" w:hAnsi="Times New Roman" w:cs="Times New Roman"/>
          <w:sz w:val="24"/>
          <w:szCs w:val="24"/>
          <w:lang w:eastAsia="pl-PL"/>
        </w:rPr>
        <w:t xml:space="preserve">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0"/>
          <w:lang w:eastAsia="pl-PL"/>
        </w:rPr>
        <w:t xml:space="preserve">2. Analiza stanu zatrudnienia w MOPS w Dynowie, w tym kwalifikacji zawodowych pracowników realizujących zadania samorządu gminnego w zakresie pomocy społecznej, wykazała nieprawidłowości dotyczące braku spełnienia przez pracownika </w:t>
      </w:r>
      <w:proofErr w:type="spellStart"/>
      <w:r w:rsidRPr="00D41457">
        <w:rPr>
          <w:rFonts w:ascii="Times New Roman" w:eastAsia="Times New Roman" w:hAnsi="Times New Roman" w:cs="Times New Roman"/>
          <w:sz w:val="24"/>
          <w:szCs w:val="20"/>
          <w:lang w:eastAsia="pl-PL"/>
        </w:rPr>
        <w:t>ops</w:t>
      </w:r>
      <w:proofErr w:type="spellEnd"/>
      <w:r w:rsidRPr="00D41457">
        <w:rPr>
          <w:rFonts w:ascii="Times New Roman" w:eastAsia="Times New Roman" w:hAnsi="Times New Roman" w:cs="Times New Roman"/>
          <w:sz w:val="24"/>
          <w:szCs w:val="20"/>
          <w:lang w:eastAsia="pl-PL"/>
        </w:rPr>
        <w:t xml:space="preserve"> zatrudnionego na stanowisku p.o. Kierownika Klubu Senior+, wymogów określonych w art. 122 ust. 1 ustawy </w:t>
      </w:r>
      <w:r w:rsidRPr="00D41457">
        <w:rPr>
          <w:rFonts w:ascii="Times New Roman" w:eastAsia="Times New Roman" w:hAnsi="Times New Roman" w:cs="Times New Roman"/>
          <w:sz w:val="24"/>
          <w:szCs w:val="20"/>
          <w:lang w:eastAsia="pl-PL"/>
        </w:rPr>
        <w:br/>
        <w:t xml:space="preserve">o pomocy społecznej. Ponadto MOPS w Dynowie nie spełnia </w:t>
      </w:r>
      <w:r w:rsidRPr="00D41457">
        <w:rPr>
          <w:rFonts w:ascii="Times New Roman" w:eastAsia="Times New Roman" w:hAnsi="Times New Roman" w:cs="Times New Roman"/>
          <w:sz w:val="24"/>
          <w:szCs w:val="24"/>
          <w:lang w:eastAsia="pl-PL"/>
        </w:rPr>
        <w:t xml:space="preserve">warunku określonego w art. 110 ust. 12 ustawy o pomocy społecznej, braku zatrudnienia w pełnym wymiarze czasu pracy nie mniej niż 3 pracowników socjalnych. </w:t>
      </w:r>
    </w:p>
    <w:p w:rsidR="00D41457" w:rsidRPr="00D41457" w:rsidRDefault="00D41457" w:rsidP="00D41457">
      <w:pPr>
        <w:spacing w:after="0" w:line="360" w:lineRule="auto"/>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3. W odniesieniu do realizacji zadań gminy wynikających z ustawy o pomocy społecznej analizie poddano 37 zagadnień</w:t>
      </w:r>
      <w:r w:rsidRPr="00D41457">
        <w:rPr>
          <w:rFonts w:ascii="Times New Roman" w:eastAsia="Times New Roman" w:hAnsi="Times New Roman" w:cs="Times New Roman"/>
          <w:sz w:val="24"/>
          <w:szCs w:val="20"/>
          <w:lang w:eastAsia="pl-PL"/>
        </w:rPr>
        <w:t>, stwierdzono uchybienia dotyczące zbyt rzadkiego wykorzystywania</w:t>
      </w:r>
      <w:r w:rsidRPr="00D41457">
        <w:rPr>
          <w:rFonts w:ascii="Times New Roman" w:eastAsia="Times New Roman" w:hAnsi="Times New Roman" w:cs="Times New Roman"/>
          <w:sz w:val="24"/>
          <w:szCs w:val="24"/>
          <w:lang w:eastAsia="pl-PL"/>
        </w:rPr>
        <w:t xml:space="preserve"> przez pracowników socjalnych w kontraktu socjalnego.</w:t>
      </w:r>
    </w:p>
    <w:p w:rsidR="00D41457" w:rsidRPr="00D41457" w:rsidRDefault="00D41457" w:rsidP="00D41457">
      <w:pPr>
        <w:autoSpaceDN w:val="0"/>
        <w:adjustRightInd w:val="0"/>
        <w:spacing w:after="0" w:line="360" w:lineRule="auto"/>
        <w:jc w:val="both"/>
        <w:rPr>
          <w:rFonts w:ascii="Times New Roman" w:eastAsia="Times New Roman" w:hAnsi="Times New Roman" w:cs="MS Sans Serif"/>
          <w:bCs/>
          <w:sz w:val="24"/>
          <w:szCs w:val="24"/>
          <w:lang w:eastAsia="zh-CN"/>
        </w:rPr>
      </w:pPr>
      <w:r w:rsidRPr="00D41457">
        <w:rPr>
          <w:rFonts w:ascii="Times New Roman" w:eastAsia="Times New Roman" w:hAnsi="Times New Roman" w:cs="Times New Roman"/>
          <w:sz w:val="24"/>
          <w:szCs w:val="24"/>
          <w:lang w:eastAsia="pl-PL"/>
        </w:rPr>
        <w:t xml:space="preserve">4. Analizie kontrolnej poddano 61 dokumentacji świadczeniobiorców. </w:t>
      </w:r>
      <w:r w:rsidRPr="00D41457">
        <w:rPr>
          <w:rFonts w:ascii="Times New Roman" w:eastAsia="Times New Roman" w:hAnsi="Times New Roman" w:cs="MS Sans Serif"/>
          <w:bCs/>
          <w:sz w:val="24"/>
          <w:szCs w:val="24"/>
          <w:lang w:eastAsia="zh-CN"/>
        </w:rPr>
        <w:t xml:space="preserve">Nie stwierdzono </w:t>
      </w:r>
      <w:r w:rsidRPr="00D41457">
        <w:rPr>
          <w:rFonts w:ascii="Times New Roman" w:eastAsia="Times New Roman" w:hAnsi="Times New Roman" w:cs="Times New Roman"/>
          <w:bCs/>
          <w:sz w:val="24"/>
          <w:szCs w:val="24"/>
          <w:lang w:eastAsia="pl-PL"/>
        </w:rPr>
        <w:t>nieprawidłowości</w:t>
      </w:r>
      <w:r w:rsidRPr="00D41457">
        <w:rPr>
          <w:rFonts w:ascii="Times New Roman" w:eastAsia="Times New Roman" w:hAnsi="Times New Roman" w:cs="Times New Roman"/>
          <w:sz w:val="24"/>
          <w:szCs w:val="24"/>
          <w:lang w:eastAsia="zh-CN"/>
        </w:rPr>
        <w:t xml:space="preserve"> </w:t>
      </w:r>
      <w:r w:rsidRPr="00D41457">
        <w:rPr>
          <w:rFonts w:ascii="Times New Roman" w:eastAsia="Times New Roman" w:hAnsi="Times New Roman" w:cs="MS Sans Serif"/>
          <w:bCs/>
          <w:sz w:val="24"/>
          <w:szCs w:val="24"/>
          <w:lang w:eastAsia="zh-CN"/>
        </w:rPr>
        <w:t xml:space="preserve">w zakresie prowadzonych postępowań. Nie stwierdzono </w:t>
      </w:r>
      <w:r w:rsidRPr="00D41457">
        <w:rPr>
          <w:rFonts w:ascii="Times New Roman" w:eastAsia="Times New Roman" w:hAnsi="Times New Roman" w:cs="Times New Roman"/>
          <w:bCs/>
          <w:sz w:val="24"/>
          <w:szCs w:val="24"/>
          <w:lang w:eastAsia="pl-PL"/>
        </w:rPr>
        <w:t>nieprawidłowości finansowych polegających na błędnym ustaleniu wysokości świadczeń, skutkujących wyrównaniem stronie świadczenia oraz nieprawidłowości finansowych skutkujących zwrotem do budżetu państwa</w:t>
      </w:r>
      <w:r w:rsidRPr="00D41457">
        <w:rPr>
          <w:rFonts w:ascii="Times New Roman" w:eastAsia="Times New Roman" w:hAnsi="Times New Roman" w:cs="Times New Roman"/>
          <w:bCs/>
          <w:i/>
          <w:sz w:val="24"/>
          <w:szCs w:val="24"/>
          <w:lang w:eastAsia="pl-PL"/>
        </w:rPr>
        <w:t>.</w:t>
      </w:r>
    </w:p>
    <w:p w:rsidR="00D41457" w:rsidRPr="00D41457" w:rsidRDefault="00D41457" w:rsidP="00D41457">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D41457" w:rsidRPr="00D41457" w:rsidRDefault="00D41457" w:rsidP="00D41457">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D41457">
        <w:rPr>
          <w:rFonts w:ascii="Times New Roman" w:eastAsia="Times New Roman" w:hAnsi="Times New Roman" w:cs="Times New Roman"/>
          <w:b/>
          <w:sz w:val="24"/>
          <w:szCs w:val="24"/>
          <w:lang w:eastAsia="pl-PL"/>
        </w:rPr>
        <w:t xml:space="preserve">Przyczyną powstania wskazanych w protokole nieprawidłowości jest błędne zastosowanie przepisów prawa, za które odpowiada Kierownik Miejskiego Ośrodka Pomocy Społecznej </w:t>
      </w:r>
      <w:r w:rsidRPr="00D41457">
        <w:rPr>
          <w:rFonts w:ascii="Times New Roman" w:eastAsia="Times New Roman" w:hAnsi="Times New Roman" w:cs="Times New Roman"/>
          <w:b/>
          <w:sz w:val="24"/>
          <w:szCs w:val="24"/>
          <w:lang w:eastAsia="pl-PL"/>
        </w:rPr>
        <w:lastRenderedPageBreak/>
        <w:t xml:space="preserve">w Dynowie do dnia 30.06.2024 </w:t>
      </w:r>
      <w:proofErr w:type="gramStart"/>
      <w:r w:rsidRPr="00D41457">
        <w:rPr>
          <w:rFonts w:ascii="Times New Roman" w:eastAsia="Times New Roman" w:hAnsi="Times New Roman" w:cs="Times New Roman"/>
          <w:b/>
          <w:sz w:val="24"/>
          <w:szCs w:val="24"/>
          <w:lang w:eastAsia="pl-PL"/>
        </w:rPr>
        <w:t>r</w:t>
      </w:r>
      <w:proofErr w:type="gramEnd"/>
      <w:r w:rsidRPr="00D41457">
        <w:rPr>
          <w:rFonts w:ascii="Times New Roman" w:eastAsia="Times New Roman" w:hAnsi="Times New Roman" w:cs="Times New Roman"/>
          <w:b/>
          <w:sz w:val="24"/>
          <w:szCs w:val="24"/>
          <w:lang w:eastAsia="pl-PL"/>
        </w:rPr>
        <w:t xml:space="preserve">. Pani Anna Draganik, od dnia 08.07.2024 </w:t>
      </w:r>
      <w:proofErr w:type="gramStart"/>
      <w:r w:rsidRPr="00D41457">
        <w:rPr>
          <w:rFonts w:ascii="Times New Roman" w:eastAsia="Times New Roman" w:hAnsi="Times New Roman" w:cs="Times New Roman"/>
          <w:b/>
          <w:sz w:val="24"/>
          <w:szCs w:val="24"/>
          <w:lang w:eastAsia="pl-PL"/>
        </w:rPr>
        <w:t>r</w:t>
      </w:r>
      <w:proofErr w:type="gramEnd"/>
      <w:r w:rsidRPr="00D41457">
        <w:rPr>
          <w:rFonts w:ascii="Times New Roman" w:eastAsia="Times New Roman" w:hAnsi="Times New Roman" w:cs="Times New Roman"/>
          <w:b/>
          <w:sz w:val="24"/>
          <w:szCs w:val="24"/>
          <w:lang w:eastAsia="pl-PL"/>
        </w:rPr>
        <w:t xml:space="preserve">. do dnia kontroli Pani Teresa </w:t>
      </w:r>
      <w:proofErr w:type="spellStart"/>
      <w:r w:rsidRPr="00D41457">
        <w:rPr>
          <w:rFonts w:ascii="Times New Roman" w:eastAsia="Times New Roman" w:hAnsi="Times New Roman" w:cs="Times New Roman"/>
          <w:b/>
          <w:sz w:val="24"/>
          <w:szCs w:val="24"/>
          <w:lang w:eastAsia="pl-PL"/>
        </w:rPr>
        <w:t>Pyrda</w:t>
      </w:r>
      <w:proofErr w:type="spellEnd"/>
      <w:r w:rsidRPr="00D41457">
        <w:rPr>
          <w:rFonts w:ascii="Times New Roman" w:eastAsia="Times New Roman" w:hAnsi="Times New Roman" w:cs="Times New Roman"/>
          <w:b/>
          <w:sz w:val="24"/>
          <w:szCs w:val="24"/>
          <w:lang w:eastAsia="pl-PL"/>
        </w:rPr>
        <w:t>.</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D41457">
        <w:rPr>
          <w:rFonts w:ascii="Times New Roman" w:eastAsia="Times New Roman" w:hAnsi="Times New Roman" w:cs="Times New Roman"/>
          <w:b/>
          <w:bCs/>
          <w:sz w:val="24"/>
          <w:szCs w:val="24"/>
          <w:lang w:eastAsia="pl-PL"/>
        </w:rPr>
        <w:t>Na tym czynności kontroli zakończono.</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D41457">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D41457">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D41457">
        <w:rPr>
          <w:rFonts w:ascii="Times New Roman" w:eastAsia="Times New Roman" w:hAnsi="Times New Roman" w:cs="Times New Roman"/>
          <w:b/>
          <w:bCs/>
          <w:sz w:val="24"/>
          <w:szCs w:val="24"/>
          <w:lang w:eastAsia="pl-PL"/>
        </w:rPr>
        <w:t>Odmowa podpisania protokołu kontroli przez kierownika jednostki podlegającej kontroli nie stanowi przeszkody do podpisania protokołu przez zespół inspektorów i sporządzenia zaleceń pokontrolnych.</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D41457">
        <w:rPr>
          <w:rFonts w:ascii="Times New Roman" w:eastAsia="Times New Roman" w:hAnsi="Times New Roman" w:cs="Times New Roman"/>
          <w:b/>
          <w:bCs/>
          <w:sz w:val="24"/>
          <w:szCs w:val="24"/>
          <w:lang w:eastAsia="pl-PL"/>
        </w:rPr>
        <w:t>Kierownikowi jednostki podlegającej kontroli przysługuje prawo zgłoszenia, przed podpisaniem protokołu kontroli, umotywowanych zastrzeżeń dotyczących ustaleń zawartych w protokole.</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D41457">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D41457">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 xml:space="preserve">/§ 16 ust. 1 – 5 rozporządzenia Ministra Polityki Społecznej z dnia 9 grudnia 2020 r. </w:t>
      </w:r>
      <w:r w:rsidRPr="00D41457">
        <w:rPr>
          <w:rFonts w:ascii="Times New Roman" w:eastAsia="Times New Roman" w:hAnsi="Times New Roman" w:cs="Times New Roman"/>
          <w:sz w:val="24"/>
          <w:szCs w:val="24"/>
          <w:lang w:eastAsia="pl-PL"/>
        </w:rPr>
        <w:br/>
        <w:t>w sprawie nadzoru i kontroli w pomocy społecznej/.</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b/>
          <w:bCs/>
          <w:sz w:val="24"/>
          <w:szCs w:val="24"/>
          <w:lang w:eastAsia="pl-PL"/>
        </w:rPr>
      </w:pPr>
      <w:r w:rsidRPr="00D41457">
        <w:rPr>
          <w:rFonts w:ascii="Times New Roman" w:eastAsia="Times New Roman" w:hAnsi="Times New Roman" w:cs="Times New Roman"/>
          <w:b/>
          <w:bCs/>
          <w:sz w:val="24"/>
          <w:szCs w:val="24"/>
          <w:lang w:eastAsia="pl-PL"/>
        </w:rPr>
        <w:t xml:space="preserve">Rzeszów, dnia 03.02.2025 </w:t>
      </w:r>
      <w:proofErr w:type="gramStart"/>
      <w:r w:rsidRPr="00D41457">
        <w:rPr>
          <w:rFonts w:ascii="Times New Roman" w:eastAsia="Times New Roman" w:hAnsi="Times New Roman" w:cs="Times New Roman"/>
          <w:b/>
          <w:bCs/>
          <w:sz w:val="24"/>
          <w:szCs w:val="24"/>
          <w:lang w:eastAsia="pl-PL"/>
        </w:rPr>
        <w:t>r</w:t>
      </w:r>
      <w:proofErr w:type="gramEnd"/>
      <w:r w:rsidRPr="00D41457">
        <w:rPr>
          <w:rFonts w:ascii="Times New Roman" w:eastAsia="Times New Roman" w:hAnsi="Times New Roman" w:cs="Times New Roman"/>
          <w:b/>
          <w:bCs/>
          <w:sz w:val="24"/>
          <w:szCs w:val="24"/>
          <w:lang w:eastAsia="pl-PL"/>
        </w:rPr>
        <w:t xml:space="preserve">. </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ab/>
      </w:r>
      <w:r w:rsidRPr="00D41457">
        <w:rPr>
          <w:rFonts w:ascii="Times New Roman" w:eastAsia="Times New Roman" w:hAnsi="Times New Roman" w:cs="Times New Roman"/>
          <w:sz w:val="24"/>
          <w:szCs w:val="24"/>
          <w:lang w:eastAsia="pl-PL"/>
        </w:rPr>
        <w:tab/>
      </w:r>
      <w:r w:rsidRPr="00D41457">
        <w:rPr>
          <w:rFonts w:ascii="Times New Roman" w:eastAsia="Times New Roman" w:hAnsi="Times New Roman" w:cs="Times New Roman"/>
          <w:sz w:val="24"/>
          <w:szCs w:val="24"/>
          <w:lang w:eastAsia="pl-PL"/>
        </w:rPr>
        <w:tab/>
      </w:r>
      <w:r w:rsidRPr="00D41457">
        <w:rPr>
          <w:rFonts w:ascii="Times New Roman" w:eastAsia="Times New Roman" w:hAnsi="Times New Roman" w:cs="Times New Roman"/>
          <w:sz w:val="24"/>
          <w:szCs w:val="24"/>
          <w:lang w:eastAsia="pl-PL"/>
        </w:rPr>
        <w:tab/>
      </w:r>
      <w:r w:rsidRPr="00D41457">
        <w:rPr>
          <w:rFonts w:ascii="Times New Roman" w:eastAsia="Times New Roman" w:hAnsi="Times New Roman" w:cs="Times New Roman"/>
          <w:sz w:val="24"/>
          <w:szCs w:val="24"/>
          <w:lang w:eastAsia="pl-PL"/>
        </w:rPr>
        <w:tab/>
      </w:r>
      <w:r w:rsidRPr="00D41457">
        <w:rPr>
          <w:rFonts w:ascii="Times New Roman" w:eastAsia="Times New Roman" w:hAnsi="Times New Roman" w:cs="Times New Roman"/>
          <w:sz w:val="24"/>
          <w:szCs w:val="24"/>
          <w:lang w:eastAsia="pl-PL"/>
        </w:rPr>
        <w:tab/>
      </w:r>
      <w:r w:rsidRPr="00D41457">
        <w:rPr>
          <w:rFonts w:ascii="Times New Roman" w:eastAsia="Times New Roman" w:hAnsi="Times New Roman" w:cs="Times New Roman"/>
          <w:sz w:val="24"/>
          <w:szCs w:val="24"/>
          <w:lang w:eastAsia="pl-PL"/>
        </w:rPr>
        <w:tab/>
      </w:r>
      <w:r w:rsidRPr="00D41457">
        <w:rPr>
          <w:rFonts w:ascii="Times New Roman" w:eastAsia="Times New Roman" w:hAnsi="Times New Roman" w:cs="Times New Roman"/>
          <w:b/>
          <w:bCs/>
          <w:sz w:val="24"/>
          <w:szCs w:val="24"/>
          <w:lang w:eastAsia="pl-PL"/>
        </w:rPr>
        <w:t>Podpisy kontrolujących</w:t>
      </w:r>
      <w:r w:rsidRPr="00D41457">
        <w:rPr>
          <w:rFonts w:ascii="Times New Roman" w:eastAsia="Times New Roman" w:hAnsi="Times New Roman" w:cs="Times New Roman"/>
          <w:sz w:val="24"/>
          <w:szCs w:val="24"/>
          <w:lang w:eastAsia="pl-PL"/>
        </w:rPr>
        <w:t>:</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Marta </w:t>
      </w:r>
      <w:proofErr w:type="spellStart"/>
      <w:r>
        <w:rPr>
          <w:rFonts w:ascii="Times New Roman" w:eastAsia="Times New Roman" w:hAnsi="Times New Roman" w:cs="Times New Roman"/>
          <w:sz w:val="24"/>
          <w:szCs w:val="24"/>
          <w:lang w:eastAsia="pl-PL"/>
        </w:rPr>
        <w:t>Witalec</w:t>
      </w:r>
      <w:proofErr w:type="spellEnd"/>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Agnieszka </w:t>
      </w:r>
      <w:proofErr w:type="spellStart"/>
      <w:r>
        <w:rPr>
          <w:rFonts w:ascii="Times New Roman" w:eastAsia="Times New Roman" w:hAnsi="Times New Roman" w:cs="Times New Roman"/>
          <w:sz w:val="24"/>
          <w:szCs w:val="24"/>
          <w:lang w:eastAsia="pl-PL"/>
        </w:rPr>
        <w:t>Gernand</w:t>
      </w:r>
      <w:proofErr w:type="spellEnd"/>
    </w:p>
    <w:p w:rsid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p>
    <w:p w:rsid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w:t>
      </w:r>
    </w:p>
    <w:p w:rsid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Miejskiego Ośrodka Pomocy Społecznej w Dynowie</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Teresa </w:t>
      </w:r>
      <w:proofErr w:type="spellStart"/>
      <w:r>
        <w:rPr>
          <w:rFonts w:ascii="Times New Roman" w:eastAsia="Times New Roman" w:hAnsi="Times New Roman" w:cs="Times New Roman"/>
          <w:sz w:val="24"/>
          <w:szCs w:val="24"/>
          <w:lang w:eastAsia="pl-PL"/>
        </w:rPr>
        <w:t>P</w:t>
      </w:r>
      <w:r w:rsidR="000E401E">
        <w:rPr>
          <w:rFonts w:ascii="Times New Roman" w:eastAsia="Times New Roman" w:hAnsi="Times New Roman" w:cs="Times New Roman"/>
          <w:sz w:val="24"/>
          <w:szCs w:val="24"/>
          <w:lang w:eastAsia="pl-PL"/>
        </w:rPr>
        <w:t>yrda</w:t>
      </w:r>
      <w:proofErr w:type="spellEnd"/>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Dynów</w:t>
      </w:r>
      <w:r w:rsidRPr="00D41457">
        <w:rPr>
          <w:rFonts w:ascii="Times New Roman" w:eastAsia="Times New Roman" w:hAnsi="Times New Roman" w:cs="Times New Roman"/>
          <w:sz w:val="24"/>
          <w:szCs w:val="24"/>
          <w:lang w:eastAsia="pl-PL"/>
        </w:rPr>
        <w:t xml:space="preserve">, </w:t>
      </w:r>
      <w:proofErr w:type="gramStart"/>
      <w:r w:rsidRPr="00D41457">
        <w:rPr>
          <w:rFonts w:ascii="Times New Roman" w:eastAsia="Times New Roman" w:hAnsi="Times New Roman" w:cs="Times New Roman"/>
          <w:sz w:val="24"/>
          <w:szCs w:val="24"/>
          <w:lang w:eastAsia="pl-PL"/>
        </w:rPr>
        <w:t xml:space="preserve">dnia </w:t>
      </w:r>
      <w:r>
        <w:rPr>
          <w:rFonts w:ascii="Times New Roman" w:eastAsia="Times New Roman" w:hAnsi="Times New Roman" w:cs="Times New Roman"/>
          <w:sz w:val="24"/>
          <w:szCs w:val="24"/>
          <w:lang w:eastAsia="pl-PL"/>
        </w:rPr>
        <w:t>.17.02.2025 r</w:t>
      </w:r>
      <w:proofErr w:type="gramEnd"/>
      <w:r>
        <w:rPr>
          <w:rFonts w:ascii="Times New Roman" w:eastAsia="Times New Roman" w:hAnsi="Times New Roman" w:cs="Times New Roman"/>
          <w:sz w:val="24"/>
          <w:szCs w:val="24"/>
          <w:lang w:eastAsia="pl-PL"/>
        </w:rPr>
        <w:t>.</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/miejscowość/</w:t>
      </w:r>
    </w:p>
    <w:p w:rsidR="00D41457" w:rsidRPr="00D41457" w:rsidRDefault="00D41457" w:rsidP="00D41457">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D41457">
        <w:rPr>
          <w:rFonts w:ascii="Times New Roman" w:eastAsia="Times New Roman" w:hAnsi="Times New Roman" w:cs="Times New Roman"/>
          <w:sz w:val="24"/>
          <w:szCs w:val="24"/>
          <w:lang w:eastAsia="pl-PL"/>
        </w:rPr>
        <w:t>/pieczątka i podpis kierownika jednostki kontrolowanej/</w:t>
      </w:r>
      <w:r w:rsidR="000E401E">
        <w:rPr>
          <w:rFonts w:ascii="Times New Roman" w:eastAsia="Times New Roman" w:hAnsi="Times New Roman" w:cs="Times New Roman"/>
          <w:sz w:val="24"/>
          <w:szCs w:val="24"/>
          <w:lang w:eastAsia="pl-PL"/>
        </w:rPr>
        <w:t>.</w:t>
      </w:r>
      <w:bookmarkStart w:id="4" w:name="_GoBack"/>
      <w:bookmarkEnd w:id="4"/>
    </w:p>
    <w:sectPr w:rsidR="00D41457" w:rsidRPr="00D41457" w:rsidSect="00414B58">
      <w:footerReference w:type="default" r:id="rId16"/>
      <w:pgSz w:w="11906" w:h="16838"/>
      <w:pgMar w:top="1417" w:right="1133"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20B05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58" w:rsidRDefault="000E401E">
    <w:pPr>
      <w:pStyle w:val="Stopka"/>
      <w:jc w:val="right"/>
    </w:pPr>
    <w:r w:rsidRPr="00414B58">
      <w:rPr>
        <w:rFonts w:ascii="Times New Roman" w:hAnsi="Times New Roman"/>
        <w:bCs/>
        <w:lang w:val="pl-PL"/>
      </w:rPr>
      <w:t xml:space="preserve">Strona </w:t>
    </w:r>
    <w:r w:rsidRPr="00414B58">
      <w:rPr>
        <w:rFonts w:ascii="Times New Roman" w:hAnsi="Times New Roman"/>
        <w:bCs/>
        <w:lang w:val="pl-PL"/>
      </w:rPr>
      <w:fldChar w:fldCharType="begin"/>
    </w:r>
    <w:r w:rsidRPr="00414B58">
      <w:rPr>
        <w:rFonts w:ascii="Times New Roman" w:hAnsi="Times New Roman"/>
        <w:bCs/>
        <w:lang w:val="pl-PL"/>
      </w:rPr>
      <w:instrText>PAGE</w:instrText>
    </w:r>
    <w:r w:rsidRPr="00414B58">
      <w:rPr>
        <w:rFonts w:ascii="Times New Roman" w:hAnsi="Times New Roman"/>
        <w:bCs/>
        <w:lang w:val="pl-PL"/>
      </w:rPr>
      <w:fldChar w:fldCharType="separate"/>
    </w:r>
    <w:r>
      <w:rPr>
        <w:rFonts w:ascii="Times New Roman" w:hAnsi="Times New Roman"/>
        <w:bCs/>
        <w:noProof/>
        <w:lang w:val="pl-PL"/>
      </w:rPr>
      <w:t>39</w:t>
    </w:r>
    <w:r w:rsidRPr="00414B58">
      <w:rPr>
        <w:rFonts w:ascii="Times New Roman" w:hAnsi="Times New Roman"/>
        <w:bCs/>
        <w:lang w:val="pl-PL"/>
      </w:rPr>
      <w:fldChar w:fldCharType="end"/>
    </w:r>
    <w:r w:rsidRPr="00414B58">
      <w:rPr>
        <w:rFonts w:ascii="Times New Roman" w:hAnsi="Times New Roman"/>
        <w:bCs/>
        <w:lang w:val="pl-PL"/>
      </w:rPr>
      <w:t xml:space="preserve"> z </w:t>
    </w:r>
    <w:r w:rsidRPr="00414B58">
      <w:rPr>
        <w:rFonts w:ascii="Times New Roman" w:hAnsi="Times New Roman"/>
        <w:bCs/>
        <w:lang w:val="pl-PL"/>
      </w:rPr>
      <w:fldChar w:fldCharType="begin"/>
    </w:r>
    <w:r w:rsidRPr="00414B58">
      <w:rPr>
        <w:rFonts w:ascii="Times New Roman" w:hAnsi="Times New Roman"/>
        <w:bCs/>
        <w:lang w:val="pl-PL"/>
      </w:rPr>
      <w:instrText>NUMPAGES</w:instrText>
    </w:r>
    <w:r w:rsidRPr="00414B58">
      <w:rPr>
        <w:rFonts w:ascii="Times New Roman" w:hAnsi="Times New Roman"/>
        <w:bCs/>
        <w:lang w:val="pl-PL"/>
      </w:rPr>
      <w:fldChar w:fldCharType="separate"/>
    </w:r>
    <w:r>
      <w:rPr>
        <w:rFonts w:ascii="Times New Roman" w:hAnsi="Times New Roman"/>
        <w:bCs/>
        <w:noProof/>
        <w:lang w:val="pl-PL"/>
      </w:rPr>
      <w:t>40</w:t>
    </w:r>
    <w:r w:rsidRPr="00414B58">
      <w:rPr>
        <w:rFonts w:ascii="Times New Roman" w:hAnsi="Times New Roman"/>
        <w:bCs/>
        <w:lang w:val="pl-PL"/>
      </w:rPr>
      <w:fldChar w:fldCharType="end"/>
    </w:r>
  </w:p>
  <w:p w:rsidR="00414B58" w:rsidRPr="00414B58" w:rsidRDefault="000E401E">
    <w:pPr>
      <w:pStyle w:val="Stopka"/>
    </w:pPr>
    <w:r w:rsidRPr="00414B58">
      <w:rPr>
        <w:rFonts w:ascii="Times New Roman" w:hAnsi="Times New Roman"/>
        <w:bCs/>
        <w:lang w:val="pl-PL"/>
      </w:rPr>
      <w:t>S-I.431.1.25.2024.MW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4A98A2"/>
    <w:lvl w:ilvl="0">
      <w:numFmt w:val="bullet"/>
      <w:lvlText w:val="*"/>
      <w:lvlJc w:val="left"/>
      <w:pPr>
        <w:ind w:left="0" w:firstLine="0"/>
      </w:pPr>
    </w:lvl>
  </w:abstractNum>
  <w:abstractNum w:abstractNumId="1">
    <w:nsid w:val="00000002"/>
    <w:multiLevelType w:val="singleLevel"/>
    <w:tmpl w:val="00000002"/>
    <w:lvl w:ilvl="0">
      <w:numFmt w:val="bullet"/>
      <w:lvlText w:val="-"/>
      <w:lvlJc w:val="left"/>
      <w:pPr>
        <w:tabs>
          <w:tab w:val="num" w:pos="0"/>
        </w:tabs>
        <w:ind w:left="360" w:hanging="360"/>
      </w:pPr>
      <w:rPr>
        <w:rFonts w:ascii="OpenSymbol" w:hAnsi="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51816D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5787654"/>
    <w:multiLevelType w:val="hybridMultilevel"/>
    <w:tmpl w:val="B2B8DB80"/>
    <w:lvl w:ilvl="0" w:tplc="95F6865A">
      <w:start w:val="5"/>
      <w:numFmt w:val="bullet"/>
      <w:lvlText w:val="-"/>
      <w:lvlJc w:val="left"/>
      <w:pPr>
        <w:ind w:left="420" w:hanging="360"/>
      </w:pPr>
      <w:rPr>
        <w:rFonts w:ascii="Times New Roman" w:eastAsia="Times New Roman" w:hAnsi="Times New Roman"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6">
    <w:nsid w:val="079D3326"/>
    <w:multiLevelType w:val="hybridMultilevel"/>
    <w:tmpl w:val="37A2CB20"/>
    <w:lvl w:ilvl="0" w:tplc="04150001">
      <w:start w:val="1"/>
      <w:numFmt w:val="bullet"/>
      <w:lvlText w:val=""/>
      <w:lvlJc w:val="left"/>
      <w:pPr>
        <w:tabs>
          <w:tab w:val="num" w:pos="1136"/>
        </w:tabs>
        <w:ind w:left="1136" w:hanging="360"/>
      </w:pPr>
      <w:rPr>
        <w:rFonts w:ascii="Symbol" w:hAnsi="Symbol" w:hint="default"/>
      </w:rPr>
    </w:lvl>
    <w:lvl w:ilvl="1" w:tplc="04150019" w:tentative="1">
      <w:start w:val="1"/>
      <w:numFmt w:val="lowerLetter"/>
      <w:lvlText w:val="%2."/>
      <w:lvlJc w:val="left"/>
      <w:pPr>
        <w:tabs>
          <w:tab w:val="num" w:pos="1496"/>
        </w:tabs>
        <w:ind w:left="1496" w:hanging="360"/>
      </w:pPr>
    </w:lvl>
    <w:lvl w:ilvl="2" w:tplc="0415001B" w:tentative="1">
      <w:start w:val="1"/>
      <w:numFmt w:val="lowerRoman"/>
      <w:lvlText w:val="%3."/>
      <w:lvlJc w:val="right"/>
      <w:pPr>
        <w:tabs>
          <w:tab w:val="num" w:pos="2216"/>
        </w:tabs>
        <w:ind w:left="2216" w:hanging="180"/>
      </w:pPr>
    </w:lvl>
    <w:lvl w:ilvl="3" w:tplc="0415000F" w:tentative="1">
      <w:start w:val="1"/>
      <w:numFmt w:val="decimal"/>
      <w:lvlText w:val="%4."/>
      <w:lvlJc w:val="left"/>
      <w:pPr>
        <w:tabs>
          <w:tab w:val="num" w:pos="2936"/>
        </w:tabs>
        <w:ind w:left="2936" w:hanging="360"/>
      </w:pPr>
    </w:lvl>
    <w:lvl w:ilvl="4" w:tplc="04150019" w:tentative="1">
      <w:start w:val="1"/>
      <w:numFmt w:val="lowerLetter"/>
      <w:lvlText w:val="%5."/>
      <w:lvlJc w:val="left"/>
      <w:pPr>
        <w:tabs>
          <w:tab w:val="num" w:pos="3656"/>
        </w:tabs>
        <w:ind w:left="3656" w:hanging="360"/>
      </w:pPr>
    </w:lvl>
    <w:lvl w:ilvl="5" w:tplc="0415001B" w:tentative="1">
      <w:start w:val="1"/>
      <w:numFmt w:val="lowerRoman"/>
      <w:lvlText w:val="%6."/>
      <w:lvlJc w:val="right"/>
      <w:pPr>
        <w:tabs>
          <w:tab w:val="num" w:pos="4376"/>
        </w:tabs>
        <w:ind w:left="4376" w:hanging="180"/>
      </w:pPr>
    </w:lvl>
    <w:lvl w:ilvl="6" w:tplc="0415000F" w:tentative="1">
      <w:start w:val="1"/>
      <w:numFmt w:val="decimal"/>
      <w:lvlText w:val="%7."/>
      <w:lvlJc w:val="left"/>
      <w:pPr>
        <w:tabs>
          <w:tab w:val="num" w:pos="5096"/>
        </w:tabs>
        <w:ind w:left="5096" w:hanging="360"/>
      </w:pPr>
    </w:lvl>
    <w:lvl w:ilvl="7" w:tplc="04150019" w:tentative="1">
      <w:start w:val="1"/>
      <w:numFmt w:val="lowerLetter"/>
      <w:lvlText w:val="%8."/>
      <w:lvlJc w:val="left"/>
      <w:pPr>
        <w:tabs>
          <w:tab w:val="num" w:pos="5816"/>
        </w:tabs>
        <w:ind w:left="5816" w:hanging="360"/>
      </w:pPr>
    </w:lvl>
    <w:lvl w:ilvl="8" w:tplc="0415001B" w:tentative="1">
      <w:start w:val="1"/>
      <w:numFmt w:val="lowerRoman"/>
      <w:lvlText w:val="%9."/>
      <w:lvlJc w:val="right"/>
      <w:pPr>
        <w:tabs>
          <w:tab w:val="num" w:pos="6536"/>
        </w:tabs>
        <w:ind w:left="6536" w:hanging="180"/>
      </w:pPr>
    </w:lvl>
  </w:abstractNum>
  <w:abstractNum w:abstractNumId="7">
    <w:nsid w:val="0A4E721D"/>
    <w:multiLevelType w:val="hybridMultilevel"/>
    <w:tmpl w:val="58CAD034"/>
    <w:lvl w:ilvl="0" w:tplc="16E23442">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AFE6F75"/>
    <w:multiLevelType w:val="hybridMultilevel"/>
    <w:tmpl w:val="563E01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9">
    <w:nsid w:val="11727815"/>
    <w:multiLevelType w:val="hybridMultilevel"/>
    <w:tmpl w:val="C08064CE"/>
    <w:lvl w:ilvl="0" w:tplc="2D0A2B40">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0D715AE"/>
    <w:multiLevelType w:val="hybridMultilevel"/>
    <w:tmpl w:val="DA22F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E7F01FB"/>
    <w:multiLevelType w:val="hybridMultilevel"/>
    <w:tmpl w:val="493CF7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CF1313A"/>
    <w:multiLevelType w:val="hybridMultilevel"/>
    <w:tmpl w:val="158AB484"/>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DDD57A8"/>
    <w:multiLevelType w:val="hybridMultilevel"/>
    <w:tmpl w:val="1940059A"/>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ABA47D5"/>
    <w:multiLevelType w:val="hybridMultilevel"/>
    <w:tmpl w:val="EF40FF76"/>
    <w:lvl w:ilvl="0" w:tplc="7EB4305E">
      <w:start w:val="1"/>
      <w:numFmt w:val="bullet"/>
      <w:lvlText w:val="-"/>
      <w:lvlJc w:val="left"/>
      <w:pPr>
        <w:ind w:left="720" w:hanging="360"/>
      </w:pPr>
      <w:rPr>
        <w:rFonts w:ascii="MS Sans Serif" w:eastAsia="Times New Roman" w:hAnsi="MS Sans Serif"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D641257"/>
    <w:multiLevelType w:val="hybridMultilevel"/>
    <w:tmpl w:val="0DE4586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12B7533"/>
    <w:multiLevelType w:val="hybridMultilevel"/>
    <w:tmpl w:val="E8B868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3D05DA7"/>
    <w:multiLevelType w:val="hybridMultilevel"/>
    <w:tmpl w:val="F3F0FDE4"/>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5B51D16"/>
    <w:multiLevelType w:val="hybridMultilevel"/>
    <w:tmpl w:val="084CAB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5F12AC7"/>
    <w:multiLevelType w:val="hybridMultilevel"/>
    <w:tmpl w:val="92EA9D40"/>
    <w:lvl w:ilvl="0" w:tplc="04150001">
      <w:start w:val="1"/>
      <w:numFmt w:val="bullet"/>
      <w:lvlText w:val=""/>
      <w:lvlJc w:val="left"/>
      <w:pPr>
        <w:tabs>
          <w:tab w:val="num" w:pos="1136"/>
        </w:tabs>
        <w:ind w:left="1136" w:hanging="360"/>
      </w:pPr>
      <w:rPr>
        <w:rFonts w:ascii="Symbol" w:hAnsi="Symbol" w:hint="default"/>
      </w:rPr>
    </w:lvl>
    <w:lvl w:ilvl="1" w:tplc="04150003" w:tentative="1">
      <w:start w:val="1"/>
      <w:numFmt w:val="bullet"/>
      <w:lvlText w:val="o"/>
      <w:lvlJc w:val="left"/>
      <w:pPr>
        <w:tabs>
          <w:tab w:val="num" w:pos="1856"/>
        </w:tabs>
        <w:ind w:left="1856" w:hanging="360"/>
      </w:pPr>
      <w:rPr>
        <w:rFonts w:ascii="Courier New" w:hAnsi="Courier New" w:cs="Courier New" w:hint="default"/>
      </w:rPr>
    </w:lvl>
    <w:lvl w:ilvl="2" w:tplc="04150005" w:tentative="1">
      <w:start w:val="1"/>
      <w:numFmt w:val="bullet"/>
      <w:lvlText w:val=""/>
      <w:lvlJc w:val="left"/>
      <w:pPr>
        <w:tabs>
          <w:tab w:val="num" w:pos="2576"/>
        </w:tabs>
        <w:ind w:left="2576" w:hanging="360"/>
      </w:pPr>
      <w:rPr>
        <w:rFonts w:ascii="Wingdings" w:hAnsi="Wingdings" w:hint="default"/>
      </w:rPr>
    </w:lvl>
    <w:lvl w:ilvl="3" w:tplc="04150001" w:tentative="1">
      <w:start w:val="1"/>
      <w:numFmt w:val="bullet"/>
      <w:lvlText w:val=""/>
      <w:lvlJc w:val="left"/>
      <w:pPr>
        <w:tabs>
          <w:tab w:val="num" w:pos="3296"/>
        </w:tabs>
        <w:ind w:left="3296" w:hanging="360"/>
      </w:pPr>
      <w:rPr>
        <w:rFonts w:ascii="Symbol" w:hAnsi="Symbol" w:hint="default"/>
      </w:rPr>
    </w:lvl>
    <w:lvl w:ilvl="4" w:tplc="04150003" w:tentative="1">
      <w:start w:val="1"/>
      <w:numFmt w:val="bullet"/>
      <w:lvlText w:val="o"/>
      <w:lvlJc w:val="left"/>
      <w:pPr>
        <w:tabs>
          <w:tab w:val="num" w:pos="4016"/>
        </w:tabs>
        <w:ind w:left="4016" w:hanging="360"/>
      </w:pPr>
      <w:rPr>
        <w:rFonts w:ascii="Courier New" w:hAnsi="Courier New" w:cs="Courier New" w:hint="default"/>
      </w:rPr>
    </w:lvl>
    <w:lvl w:ilvl="5" w:tplc="04150005" w:tentative="1">
      <w:start w:val="1"/>
      <w:numFmt w:val="bullet"/>
      <w:lvlText w:val=""/>
      <w:lvlJc w:val="left"/>
      <w:pPr>
        <w:tabs>
          <w:tab w:val="num" w:pos="4736"/>
        </w:tabs>
        <w:ind w:left="4736" w:hanging="360"/>
      </w:pPr>
      <w:rPr>
        <w:rFonts w:ascii="Wingdings" w:hAnsi="Wingdings" w:hint="default"/>
      </w:rPr>
    </w:lvl>
    <w:lvl w:ilvl="6" w:tplc="04150001" w:tentative="1">
      <w:start w:val="1"/>
      <w:numFmt w:val="bullet"/>
      <w:lvlText w:val=""/>
      <w:lvlJc w:val="left"/>
      <w:pPr>
        <w:tabs>
          <w:tab w:val="num" w:pos="5456"/>
        </w:tabs>
        <w:ind w:left="5456" w:hanging="360"/>
      </w:pPr>
      <w:rPr>
        <w:rFonts w:ascii="Symbol" w:hAnsi="Symbol" w:hint="default"/>
      </w:rPr>
    </w:lvl>
    <w:lvl w:ilvl="7" w:tplc="04150003" w:tentative="1">
      <w:start w:val="1"/>
      <w:numFmt w:val="bullet"/>
      <w:lvlText w:val="o"/>
      <w:lvlJc w:val="left"/>
      <w:pPr>
        <w:tabs>
          <w:tab w:val="num" w:pos="6176"/>
        </w:tabs>
        <w:ind w:left="6176" w:hanging="360"/>
      </w:pPr>
      <w:rPr>
        <w:rFonts w:ascii="Courier New" w:hAnsi="Courier New" w:cs="Courier New" w:hint="default"/>
      </w:rPr>
    </w:lvl>
    <w:lvl w:ilvl="8" w:tplc="04150005" w:tentative="1">
      <w:start w:val="1"/>
      <w:numFmt w:val="bullet"/>
      <w:lvlText w:val=""/>
      <w:lvlJc w:val="left"/>
      <w:pPr>
        <w:tabs>
          <w:tab w:val="num" w:pos="6896"/>
        </w:tabs>
        <w:ind w:left="6896" w:hanging="360"/>
      </w:pPr>
      <w:rPr>
        <w:rFonts w:ascii="Wingdings" w:hAnsi="Wingdings" w:hint="default"/>
      </w:rPr>
    </w:lvl>
  </w:abstractNum>
  <w:abstractNum w:abstractNumId="20">
    <w:nsid w:val="7629543A"/>
    <w:multiLevelType w:val="hybridMultilevel"/>
    <w:tmpl w:val="D7543FBA"/>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78D96E9A"/>
    <w:multiLevelType w:val="hybridMultilevel"/>
    <w:tmpl w:val="6DEEA9A8"/>
    <w:lvl w:ilvl="0" w:tplc="0A304E0A">
      <w:start w:val="5"/>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A794AF5"/>
    <w:multiLevelType w:val="hybridMultilevel"/>
    <w:tmpl w:val="C9DC84A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7FD90DA4"/>
    <w:multiLevelType w:val="singleLevel"/>
    <w:tmpl w:val="64709A94"/>
    <w:lvl w:ilvl="0">
      <w:start w:val="5"/>
      <w:numFmt w:val="decimal"/>
      <w:lvlText w:val="%1."/>
      <w:legacy w:legacy="1" w:legacySpace="0" w:legacyIndent="360"/>
      <w:lvlJc w:val="left"/>
      <w:pPr>
        <w:ind w:left="360" w:hanging="360"/>
      </w:pPr>
      <w:rPr>
        <w:b/>
      </w:rPr>
    </w:lvl>
  </w:abstractNum>
  <w:num w:numId="1">
    <w:abstractNumId w:val="24"/>
    <w:lvlOverride w:ilvl="0">
      <w:startOverride w:val="5"/>
    </w:lvlOverride>
  </w:num>
  <w:num w:numId="2">
    <w:abstractNumId w:val="0"/>
    <w:lvlOverride w:ilvl="0">
      <w:lvl w:ilvl="0">
        <w:numFmt w:val="bullet"/>
        <w:lvlText w:val="-"/>
        <w:legacy w:legacy="1" w:legacySpace="0" w:legacyIndent="360"/>
        <w:lvlJc w:val="left"/>
        <w:pPr>
          <w:ind w:left="360" w:hanging="360"/>
        </w:pPr>
      </w:lvl>
    </w:lvlOverride>
  </w:num>
  <w:num w:numId="3">
    <w:abstractNumId w:val="16"/>
  </w:num>
  <w:num w:numId="4">
    <w:abstractNumId w:val="12"/>
  </w:num>
  <w:num w:numId="5">
    <w:abstractNumId w:val="13"/>
  </w:num>
  <w:num w:numId="6">
    <w:abstractNumId w:val="11"/>
  </w:num>
  <w:num w:numId="7">
    <w:abstractNumId w:val="15"/>
  </w:num>
  <w:num w:numId="8">
    <w:abstractNumId w:val="17"/>
  </w:num>
  <w:num w:numId="9">
    <w:abstractNumId w:val="2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9"/>
  </w:num>
  <w:num w:numId="16">
    <w:abstractNumId w:val="6"/>
  </w:num>
  <w:num w:numId="17">
    <w:abstractNumId w:val="8"/>
  </w:num>
  <w:num w:numId="18">
    <w:abstractNumId w:val="1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 w:numId="25">
    <w:abstractNumId w:val="23"/>
  </w:num>
  <w:num w:numId="26">
    <w:abstractNumId w:val="21"/>
  </w:num>
  <w:num w:numId="27">
    <w:abstractNumId w:val="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457"/>
    <w:rsid w:val="000E401E"/>
    <w:rsid w:val="002E3488"/>
    <w:rsid w:val="00D414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D41457"/>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41457"/>
    <w:rPr>
      <w:rFonts w:ascii="Times New Roman" w:eastAsia="Times New Roman" w:hAnsi="Times New Roman" w:cs="Times New Roman"/>
      <w:b/>
      <w:sz w:val="28"/>
      <w:szCs w:val="20"/>
      <w:lang w:eastAsia="pl-PL"/>
    </w:rPr>
  </w:style>
  <w:style w:type="numbering" w:customStyle="1" w:styleId="Bezlisty1">
    <w:name w:val="Bez listy1"/>
    <w:next w:val="Bezlisty"/>
    <w:semiHidden/>
    <w:rsid w:val="00D41457"/>
  </w:style>
  <w:style w:type="paragraph" w:styleId="Akapitzlist">
    <w:name w:val="List Paragraph"/>
    <w:basedOn w:val="Normalny"/>
    <w:uiPriority w:val="34"/>
    <w:qFormat/>
    <w:rsid w:val="00D41457"/>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D41457"/>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D41457"/>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D41457"/>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D41457"/>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D41457"/>
    <w:rPr>
      <w:vertAlign w:val="superscript"/>
    </w:rPr>
  </w:style>
  <w:style w:type="character" w:styleId="Uwydatnienie">
    <w:name w:val="Emphasis"/>
    <w:uiPriority w:val="20"/>
    <w:qFormat/>
    <w:rsid w:val="00D41457"/>
    <w:rPr>
      <w:i/>
      <w:iCs/>
    </w:rPr>
  </w:style>
  <w:style w:type="character" w:styleId="Odwoanieprzypisudolnego">
    <w:name w:val="footnote reference"/>
    <w:semiHidden/>
    <w:unhideWhenUsed/>
    <w:rsid w:val="00D41457"/>
    <w:rPr>
      <w:vertAlign w:val="superscript"/>
    </w:rPr>
  </w:style>
  <w:style w:type="paragraph" w:styleId="Nagwek">
    <w:name w:val="header"/>
    <w:basedOn w:val="Normalny"/>
    <w:link w:val="NagwekZnak"/>
    <w:uiPriority w:val="99"/>
    <w:unhideWhenUsed/>
    <w:rsid w:val="00D41457"/>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D41457"/>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D41457"/>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D41457"/>
    <w:rPr>
      <w:rFonts w:ascii="MS Sans Serif" w:eastAsia="Times New Roman" w:hAnsi="MS Sans Serif" w:cs="Times New Roman"/>
      <w:sz w:val="20"/>
      <w:szCs w:val="20"/>
      <w:lang w:val="en-US" w:eastAsia="pl-PL"/>
    </w:rPr>
  </w:style>
  <w:style w:type="character" w:styleId="Hipercze">
    <w:name w:val="Hyperlink"/>
    <w:uiPriority w:val="99"/>
    <w:unhideWhenUsed/>
    <w:rsid w:val="00D41457"/>
    <w:rPr>
      <w:color w:val="0000FF"/>
      <w:u w:val="single"/>
    </w:rPr>
  </w:style>
  <w:style w:type="character" w:customStyle="1" w:styleId="fn-ref">
    <w:name w:val="fn-ref"/>
    <w:rsid w:val="00D41457"/>
  </w:style>
  <w:style w:type="paragraph" w:customStyle="1" w:styleId="nzm5n18xoda1ov8xmtg3mq0">
    <w:name w:val="nzm5n18xoda1ov8xmtg3mq_0"/>
    <w:basedOn w:val="Normalny"/>
    <w:rsid w:val="00D4145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zm5n18xoda1ov8xmjazoq0">
    <w:name w:val="nzm5n18xoda1ov8xmjazoq_0"/>
    <w:basedOn w:val="Normalny"/>
    <w:rsid w:val="00D4145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D41457"/>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41457"/>
    <w:rPr>
      <w:rFonts w:ascii="Times New Roman" w:eastAsia="Times New Roman" w:hAnsi="Times New Roman" w:cs="Times New Roman"/>
      <w:b/>
      <w:sz w:val="28"/>
      <w:szCs w:val="20"/>
      <w:lang w:eastAsia="pl-PL"/>
    </w:rPr>
  </w:style>
  <w:style w:type="numbering" w:customStyle="1" w:styleId="Bezlisty1">
    <w:name w:val="Bez listy1"/>
    <w:next w:val="Bezlisty"/>
    <w:semiHidden/>
    <w:rsid w:val="00D41457"/>
  </w:style>
  <w:style w:type="paragraph" w:styleId="Akapitzlist">
    <w:name w:val="List Paragraph"/>
    <w:basedOn w:val="Normalny"/>
    <w:uiPriority w:val="34"/>
    <w:qFormat/>
    <w:rsid w:val="00D41457"/>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D41457"/>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D41457"/>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D41457"/>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D41457"/>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D41457"/>
    <w:rPr>
      <w:vertAlign w:val="superscript"/>
    </w:rPr>
  </w:style>
  <w:style w:type="character" w:styleId="Uwydatnienie">
    <w:name w:val="Emphasis"/>
    <w:uiPriority w:val="20"/>
    <w:qFormat/>
    <w:rsid w:val="00D41457"/>
    <w:rPr>
      <w:i/>
      <w:iCs/>
    </w:rPr>
  </w:style>
  <w:style w:type="character" w:styleId="Odwoanieprzypisudolnego">
    <w:name w:val="footnote reference"/>
    <w:semiHidden/>
    <w:unhideWhenUsed/>
    <w:rsid w:val="00D41457"/>
    <w:rPr>
      <w:vertAlign w:val="superscript"/>
    </w:rPr>
  </w:style>
  <w:style w:type="paragraph" w:styleId="Nagwek">
    <w:name w:val="header"/>
    <w:basedOn w:val="Normalny"/>
    <w:link w:val="NagwekZnak"/>
    <w:uiPriority w:val="99"/>
    <w:unhideWhenUsed/>
    <w:rsid w:val="00D41457"/>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D41457"/>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D41457"/>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D41457"/>
    <w:rPr>
      <w:rFonts w:ascii="MS Sans Serif" w:eastAsia="Times New Roman" w:hAnsi="MS Sans Serif" w:cs="Times New Roman"/>
      <w:sz w:val="20"/>
      <w:szCs w:val="20"/>
      <w:lang w:val="en-US" w:eastAsia="pl-PL"/>
    </w:rPr>
  </w:style>
  <w:style w:type="character" w:styleId="Hipercze">
    <w:name w:val="Hyperlink"/>
    <w:uiPriority w:val="99"/>
    <w:unhideWhenUsed/>
    <w:rsid w:val="00D41457"/>
    <w:rPr>
      <w:color w:val="0000FF"/>
      <w:u w:val="single"/>
    </w:rPr>
  </w:style>
  <w:style w:type="character" w:customStyle="1" w:styleId="fn-ref">
    <w:name w:val="fn-ref"/>
    <w:rsid w:val="00D41457"/>
  </w:style>
  <w:style w:type="paragraph" w:customStyle="1" w:styleId="nzm5n18xoda1ov8xmtg3mq0">
    <w:name w:val="nzm5n18xoda1ov8xmtg3mq_0"/>
    <w:basedOn w:val="Normalny"/>
    <w:rsid w:val="00D4145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zm5n18xoda1ov8xmjazoq0">
    <w:name w:val="nzm5n18xoda1ov8xmjazoq_0"/>
    <w:basedOn w:val="Normalny"/>
    <w:rsid w:val="00D4145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galis.pl/document-view.seam?documentId=mfrxilrtg4ytcnbwha2deltqmfyc4mzzhe4dinjvg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sip.lex.pl/" TargetMode="External"/><Relationship Id="rId12" Type="http://schemas.openxmlformats.org/officeDocument/2006/relationships/hyperlink" Target="https://sip.legalis.pl/document-view.seam?documentId=mfrxilrtg4ytcnbwha2deltqmfyc4mzzhe4dinbxh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mopsdynow.com.pl/" TargetMode="External"/><Relationship Id="rId11" Type="http://schemas.openxmlformats.org/officeDocument/2006/relationships/hyperlink" Target="https://sip.legalis.pl/document-view.seam?documentId=mfrxilrtg4ytcnjvgqzdqltqmfyc4nbqgi3tkmjxgi"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galis.pl/document-view.seam?documentId=mfrxilrtg4ytcnbwha2deltqmfyc4mzzhe4dinjwhe"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galis.pl/document-view.seam?documentId=mfrxilrtg4ytcnbwha2deltqmfyc4mzzhe4dinbtg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11623</Words>
  <Characters>69742</Characters>
  <Application>Microsoft Office Word</Application>
  <DocSecurity>0</DocSecurity>
  <Lines>581</Lines>
  <Paragraphs>162</Paragraphs>
  <ScaleCrop>false</ScaleCrop>
  <Company/>
  <LinksUpToDate>false</LinksUpToDate>
  <CharactersWithSpaces>81203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2</cp:revision>
  <dcterms:created xsi:type="dcterms:W3CDTF">2025-03-20T11:49:00Z</dcterms:created>
  <dcterms:modified xsi:type="dcterms:W3CDTF">2025-03-20T11:55:00Z</dcterms:modified>
</cp:coreProperties>
</file>