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F779" w14:textId="77777777" w:rsidR="00623630" w:rsidRPr="000A4606" w:rsidRDefault="00623630" w:rsidP="00623630">
      <w:pPr>
        <w:spacing w:before="80" w:after="80"/>
        <w:jc w:val="right"/>
        <w:rPr>
          <w:rFonts w:ascii="Lato" w:hAnsi="Lato"/>
          <w:b/>
          <w:bCs/>
          <w:u w:val="single"/>
        </w:rPr>
      </w:pPr>
      <w:r w:rsidRPr="000A4606">
        <w:rPr>
          <w:rFonts w:ascii="Lato" w:hAnsi="Lato"/>
          <w:b/>
          <w:bCs/>
          <w:u w:val="single"/>
        </w:rPr>
        <w:t>Załącznik nr 1</w:t>
      </w:r>
    </w:p>
    <w:p w14:paraId="796FAA21" w14:textId="77777777" w:rsidR="00623630" w:rsidRPr="000A4606" w:rsidRDefault="00623630" w:rsidP="00623630">
      <w:pPr>
        <w:spacing w:before="80" w:after="80"/>
        <w:jc w:val="right"/>
        <w:rPr>
          <w:rFonts w:ascii="Lato" w:hAnsi="Lato"/>
          <w:b/>
          <w:bCs/>
          <w:u w:val="single"/>
        </w:rPr>
      </w:pPr>
    </w:p>
    <w:p w14:paraId="4BDEB7A3" w14:textId="71C49198" w:rsidR="00623630" w:rsidRPr="000A2D06" w:rsidRDefault="000A2D06" w:rsidP="00623630">
      <w:pPr>
        <w:spacing w:before="80" w:after="80"/>
        <w:jc w:val="center"/>
        <w:rPr>
          <w:rFonts w:ascii="Lato" w:hAnsi="Lato"/>
          <w:sz w:val="28"/>
          <w:szCs w:val="28"/>
        </w:rPr>
      </w:pPr>
      <w:r w:rsidRPr="000A2D06">
        <w:rPr>
          <w:rFonts w:ascii="Lato" w:hAnsi="Lato"/>
          <w:b/>
          <w:bCs/>
          <w:sz w:val="28"/>
          <w:szCs w:val="28"/>
        </w:rPr>
        <w:t>Wykaz składników majątku przeznaczonych do sprzedaży wraz ze zdjęciami</w:t>
      </w:r>
      <w:r w:rsidR="00623630" w:rsidRPr="000A2D06">
        <w:rPr>
          <w:rFonts w:ascii="Lato" w:hAnsi="Lato"/>
          <w:sz w:val="28"/>
          <w:szCs w:val="28"/>
        </w:rPr>
        <w:t xml:space="preserve"> </w:t>
      </w:r>
    </w:p>
    <w:p w14:paraId="3A37C799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tbl>
      <w:tblPr>
        <w:tblStyle w:val="Tabela-Siatka"/>
        <w:tblW w:w="14318" w:type="dxa"/>
        <w:tblInd w:w="-431" w:type="dxa"/>
        <w:tblLook w:val="04A0" w:firstRow="1" w:lastRow="0" w:firstColumn="1" w:lastColumn="0" w:noHBand="0" w:noVBand="1"/>
      </w:tblPr>
      <w:tblGrid>
        <w:gridCol w:w="505"/>
        <w:gridCol w:w="1835"/>
        <w:gridCol w:w="1785"/>
        <w:gridCol w:w="1421"/>
        <w:gridCol w:w="2024"/>
        <w:gridCol w:w="2095"/>
        <w:gridCol w:w="2385"/>
        <w:gridCol w:w="2268"/>
      </w:tblGrid>
      <w:tr w:rsidR="00BF1017" w:rsidRPr="000A4606" w14:paraId="133380B2" w14:textId="77777777" w:rsidTr="0038047F">
        <w:tc>
          <w:tcPr>
            <w:tcW w:w="504" w:type="dxa"/>
          </w:tcPr>
          <w:p w14:paraId="08F11B31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Lp.</w:t>
            </w:r>
          </w:p>
        </w:tc>
        <w:tc>
          <w:tcPr>
            <w:tcW w:w="1835" w:type="dxa"/>
          </w:tcPr>
          <w:p w14:paraId="24ACDBC7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Nazwa składnika</w:t>
            </w:r>
          </w:p>
        </w:tc>
        <w:tc>
          <w:tcPr>
            <w:tcW w:w="1835" w:type="dxa"/>
          </w:tcPr>
          <w:p w14:paraId="167824E2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Nr inwentarzowy</w:t>
            </w:r>
          </w:p>
        </w:tc>
        <w:tc>
          <w:tcPr>
            <w:tcW w:w="1421" w:type="dxa"/>
          </w:tcPr>
          <w:p w14:paraId="2E1729EE" w14:textId="4752240E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Szacunkowe zużycie</w:t>
            </w:r>
          </w:p>
        </w:tc>
        <w:tc>
          <w:tcPr>
            <w:tcW w:w="2069" w:type="dxa"/>
          </w:tcPr>
          <w:p w14:paraId="1C289612" w14:textId="7DE3D6F4" w:rsidR="000A2D06" w:rsidRPr="00B5494A" w:rsidRDefault="000A2D06" w:rsidP="00045005">
            <w:pPr>
              <w:spacing w:before="80" w:after="80"/>
              <w:jc w:val="center"/>
              <w:rPr>
                <w:rFonts w:ascii="Lato" w:hAnsi="Lato"/>
                <w:sz w:val="20"/>
                <w:szCs w:val="20"/>
              </w:rPr>
            </w:pPr>
            <w:r w:rsidRPr="00B5494A">
              <w:rPr>
                <w:rFonts w:ascii="Lato" w:hAnsi="Lato"/>
                <w:sz w:val="20"/>
                <w:szCs w:val="20"/>
              </w:rPr>
              <w:t>Wartość jednostkowa/cena wywoławcza (</w:t>
            </w:r>
            <w:r w:rsidR="00541605">
              <w:rPr>
                <w:rFonts w:ascii="Lato" w:hAnsi="Lato"/>
                <w:sz w:val="20"/>
                <w:szCs w:val="20"/>
              </w:rPr>
              <w:t>TWD</w:t>
            </w:r>
            <w:r w:rsidRPr="00B5494A">
              <w:rPr>
                <w:rFonts w:ascii="Lato" w:hAnsi="Lato"/>
                <w:sz w:val="20"/>
                <w:szCs w:val="20"/>
              </w:rPr>
              <w:t>)</w:t>
            </w:r>
          </w:p>
        </w:tc>
        <w:tc>
          <w:tcPr>
            <w:tcW w:w="2188" w:type="dxa"/>
          </w:tcPr>
          <w:p w14:paraId="25B18AD3" w14:textId="49ACEC7B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Stan techniczny</w:t>
            </w:r>
          </w:p>
        </w:tc>
        <w:tc>
          <w:tcPr>
            <w:tcW w:w="2527" w:type="dxa"/>
          </w:tcPr>
          <w:p w14:paraId="62EA246D" w14:textId="0E0E66D8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Składnik zakwalifikowany do kategorii majątku (zbędny/zużyty)</w:t>
            </w:r>
          </w:p>
        </w:tc>
        <w:tc>
          <w:tcPr>
            <w:tcW w:w="1939" w:type="dxa"/>
          </w:tcPr>
          <w:p w14:paraId="4CED66DD" w14:textId="7F9F415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Zdjęcia stanu obecnego składnika</w:t>
            </w:r>
          </w:p>
        </w:tc>
      </w:tr>
      <w:tr w:rsidR="00BF1017" w:rsidRPr="000A4606" w14:paraId="3A0D39C9" w14:textId="77777777" w:rsidTr="0038047F">
        <w:tc>
          <w:tcPr>
            <w:tcW w:w="504" w:type="dxa"/>
          </w:tcPr>
          <w:p w14:paraId="11DBD14A" w14:textId="2FB80330" w:rsidR="0038047F" w:rsidRPr="000A4606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1</w:t>
            </w:r>
          </w:p>
        </w:tc>
        <w:tc>
          <w:tcPr>
            <w:tcW w:w="1835" w:type="dxa"/>
          </w:tcPr>
          <w:p w14:paraId="38F8B077" w14:textId="3A72422A" w:rsidR="0038047F" w:rsidRPr="000A4606" w:rsidRDefault="0038047F" w:rsidP="0038047F">
            <w:pPr>
              <w:spacing w:before="80" w:after="80"/>
              <w:rPr>
                <w:rFonts w:ascii="Lato" w:hAnsi="Lato"/>
              </w:rPr>
            </w:pPr>
            <w:r w:rsidRPr="00D13476">
              <w:t>Rack na sprzęt teleinformatyczny</w:t>
            </w:r>
          </w:p>
        </w:tc>
        <w:tc>
          <w:tcPr>
            <w:tcW w:w="1835" w:type="dxa"/>
          </w:tcPr>
          <w:p w14:paraId="3796A1FE" w14:textId="7D5DFDB1" w:rsidR="0038047F" w:rsidRPr="000A4606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 w:rsidRPr="00B43233">
              <w:t>008-000127</w:t>
            </w:r>
          </w:p>
        </w:tc>
        <w:tc>
          <w:tcPr>
            <w:tcW w:w="1421" w:type="dxa"/>
          </w:tcPr>
          <w:p w14:paraId="508DD75B" w14:textId="0699A82E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70</w:t>
            </w:r>
            <w:r w:rsidR="00BF1017" w:rsidRPr="00BF1017">
              <w:rPr>
                <w:rFonts w:ascii="Lato" w:hAnsi="Lato"/>
              </w:rPr>
              <w:t>%</w:t>
            </w:r>
          </w:p>
        </w:tc>
        <w:tc>
          <w:tcPr>
            <w:tcW w:w="2069" w:type="dxa"/>
          </w:tcPr>
          <w:p w14:paraId="4970D712" w14:textId="698006C9" w:rsidR="0038047F" w:rsidRPr="000A4606" w:rsidRDefault="0047647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t>3 370</w:t>
            </w:r>
            <w:r w:rsidR="00541605">
              <w:t>,00</w:t>
            </w:r>
          </w:p>
        </w:tc>
        <w:tc>
          <w:tcPr>
            <w:tcW w:w="2188" w:type="dxa"/>
          </w:tcPr>
          <w:p w14:paraId="5FEC52CE" w14:textId="417857B9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Nosi znamiona uży</w:t>
            </w:r>
            <w:r w:rsidR="006B4742">
              <w:rPr>
                <w:rFonts w:ascii="Lato" w:hAnsi="Lato"/>
              </w:rPr>
              <w:t>tkowania</w:t>
            </w:r>
          </w:p>
        </w:tc>
        <w:tc>
          <w:tcPr>
            <w:tcW w:w="2527" w:type="dxa"/>
          </w:tcPr>
          <w:p w14:paraId="48BE58FE" w14:textId="0BAD2092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="00BF1017">
              <w:rPr>
                <w:rFonts w:ascii="Lato" w:hAnsi="Lato"/>
              </w:rPr>
              <w:t>będny</w:t>
            </w:r>
          </w:p>
        </w:tc>
        <w:tc>
          <w:tcPr>
            <w:tcW w:w="1939" w:type="dxa"/>
          </w:tcPr>
          <w:p w14:paraId="03AFDDBF" w14:textId="63A4FED2" w:rsidR="0038047F" w:rsidRPr="000A4606" w:rsidRDefault="00BF101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4737F08D" wp14:editId="457E93CB">
                  <wp:extent cx="1269150" cy="1691640"/>
                  <wp:effectExtent l="0" t="0" r="7620" b="381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834" cy="17005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017" w:rsidRPr="000A4606" w14:paraId="0FF763FA" w14:textId="77777777" w:rsidTr="0038047F">
        <w:tc>
          <w:tcPr>
            <w:tcW w:w="504" w:type="dxa"/>
          </w:tcPr>
          <w:p w14:paraId="12E2C321" w14:textId="43640C64" w:rsidR="0038047F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</w:t>
            </w:r>
          </w:p>
        </w:tc>
        <w:tc>
          <w:tcPr>
            <w:tcW w:w="1835" w:type="dxa"/>
          </w:tcPr>
          <w:p w14:paraId="2064817D" w14:textId="4C611355" w:rsidR="0038047F" w:rsidRPr="000A4606" w:rsidRDefault="0038047F" w:rsidP="0038047F">
            <w:pPr>
              <w:spacing w:before="80" w:after="80"/>
              <w:rPr>
                <w:rFonts w:ascii="Lato" w:hAnsi="Lato"/>
              </w:rPr>
            </w:pPr>
            <w:r w:rsidRPr="00D13476">
              <w:t>Zestaw systemu monitorującego DWR i Monitor View Sonic</w:t>
            </w:r>
          </w:p>
        </w:tc>
        <w:tc>
          <w:tcPr>
            <w:tcW w:w="1835" w:type="dxa"/>
          </w:tcPr>
          <w:p w14:paraId="4AC84A3D" w14:textId="4BA1195E" w:rsidR="0038047F" w:rsidRPr="000A4606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 w:rsidRPr="00B43233">
              <w:t>622-0001 i 622</w:t>
            </w:r>
            <w:r w:rsidR="00541605">
              <w:t>-</w:t>
            </w:r>
            <w:r w:rsidRPr="00B43233">
              <w:t>0002</w:t>
            </w:r>
          </w:p>
        </w:tc>
        <w:tc>
          <w:tcPr>
            <w:tcW w:w="1421" w:type="dxa"/>
          </w:tcPr>
          <w:p w14:paraId="00D4D7FC" w14:textId="5AA34CC4" w:rsidR="0038047F" w:rsidRPr="000A4606" w:rsidRDefault="000A3FAE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90</w:t>
            </w:r>
            <w:r w:rsidR="00BF1017" w:rsidRPr="00BF1017">
              <w:rPr>
                <w:rFonts w:ascii="Lato" w:hAnsi="Lato"/>
              </w:rPr>
              <w:t>%</w:t>
            </w:r>
          </w:p>
        </w:tc>
        <w:tc>
          <w:tcPr>
            <w:tcW w:w="2069" w:type="dxa"/>
          </w:tcPr>
          <w:p w14:paraId="006E9F84" w14:textId="16C176EF" w:rsidR="0038047F" w:rsidRPr="0038047F" w:rsidRDefault="00476477" w:rsidP="0038047F">
            <w:pPr>
              <w:spacing w:before="80" w:after="80"/>
              <w:jc w:val="center"/>
            </w:pPr>
            <w:r>
              <w:t>3 607</w:t>
            </w:r>
            <w:r w:rsidR="00541605">
              <w:t>,00</w:t>
            </w:r>
          </w:p>
        </w:tc>
        <w:tc>
          <w:tcPr>
            <w:tcW w:w="2188" w:type="dxa"/>
          </w:tcPr>
          <w:p w14:paraId="2EEA2A93" w14:textId="5A3C8379" w:rsidR="0038047F" w:rsidRPr="000A4606" w:rsidRDefault="000A3FAE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Nie działa</w:t>
            </w:r>
          </w:p>
        </w:tc>
        <w:tc>
          <w:tcPr>
            <w:tcW w:w="2527" w:type="dxa"/>
          </w:tcPr>
          <w:p w14:paraId="68702167" w14:textId="2A038F79" w:rsidR="0038047F" w:rsidRPr="000A4606" w:rsidRDefault="007740E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Zużyty, nie nadaje się do dalszego wykorzystania</w:t>
            </w:r>
          </w:p>
        </w:tc>
        <w:tc>
          <w:tcPr>
            <w:tcW w:w="1939" w:type="dxa"/>
          </w:tcPr>
          <w:p w14:paraId="30BE4F5D" w14:textId="324379D9" w:rsidR="0038047F" w:rsidRPr="000A4606" w:rsidRDefault="00BF101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0BA4CA69" wp14:editId="1F87D5F9">
                  <wp:extent cx="1303020" cy="173678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472" cy="17467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017" w:rsidRPr="000A4606" w14:paraId="78BB4572" w14:textId="77777777" w:rsidTr="0038047F">
        <w:tc>
          <w:tcPr>
            <w:tcW w:w="504" w:type="dxa"/>
          </w:tcPr>
          <w:p w14:paraId="186280AB" w14:textId="703C3A68" w:rsidR="0038047F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lastRenderedPageBreak/>
              <w:t>3</w:t>
            </w:r>
          </w:p>
        </w:tc>
        <w:tc>
          <w:tcPr>
            <w:tcW w:w="1835" w:type="dxa"/>
          </w:tcPr>
          <w:p w14:paraId="15EEE881" w14:textId="7FD2013D" w:rsidR="0038047F" w:rsidRPr="000A4606" w:rsidRDefault="00541605" w:rsidP="0038047F">
            <w:pPr>
              <w:spacing w:before="80" w:after="80"/>
              <w:rPr>
                <w:rFonts w:ascii="Lato" w:hAnsi="Lato"/>
              </w:rPr>
            </w:pPr>
            <w:r>
              <w:t xml:space="preserve">Maszyna wielofunkcyjna </w:t>
            </w:r>
            <w:r w:rsidR="0038047F" w:rsidRPr="00D13476">
              <w:t>Konica-Minolta C224 bizhub</w:t>
            </w:r>
          </w:p>
        </w:tc>
        <w:tc>
          <w:tcPr>
            <w:tcW w:w="1835" w:type="dxa"/>
          </w:tcPr>
          <w:p w14:paraId="095A622D" w14:textId="6E0B218E" w:rsidR="0038047F" w:rsidRPr="000A4606" w:rsidRDefault="0038047F" w:rsidP="0038047F">
            <w:pPr>
              <w:spacing w:before="80" w:after="80"/>
              <w:jc w:val="center"/>
              <w:rPr>
                <w:rFonts w:ascii="Lato" w:hAnsi="Lato"/>
              </w:rPr>
            </w:pPr>
            <w:r w:rsidRPr="00B43233">
              <w:t>487-0031</w:t>
            </w:r>
          </w:p>
        </w:tc>
        <w:tc>
          <w:tcPr>
            <w:tcW w:w="1421" w:type="dxa"/>
          </w:tcPr>
          <w:p w14:paraId="6B750C7F" w14:textId="310453AA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85</w:t>
            </w:r>
            <w:r w:rsidR="00BF1017" w:rsidRPr="00BF1017">
              <w:rPr>
                <w:rFonts w:ascii="Lato" w:hAnsi="Lato"/>
              </w:rPr>
              <w:t>%</w:t>
            </w:r>
          </w:p>
        </w:tc>
        <w:tc>
          <w:tcPr>
            <w:tcW w:w="2069" w:type="dxa"/>
          </w:tcPr>
          <w:p w14:paraId="046D4E2A" w14:textId="7FBF9169" w:rsidR="0038047F" w:rsidRPr="000A4606" w:rsidRDefault="0047647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t>15 034</w:t>
            </w:r>
            <w:r w:rsidR="00541605">
              <w:t>,00</w:t>
            </w:r>
          </w:p>
        </w:tc>
        <w:tc>
          <w:tcPr>
            <w:tcW w:w="2188" w:type="dxa"/>
          </w:tcPr>
          <w:p w14:paraId="705C55A1" w14:textId="0A230804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Sprzęt jest przestarzały i ulega częstym awariom. Wymontowano dysk twardy drukarki.</w:t>
            </w:r>
          </w:p>
        </w:tc>
        <w:tc>
          <w:tcPr>
            <w:tcW w:w="2527" w:type="dxa"/>
          </w:tcPr>
          <w:p w14:paraId="214E006B" w14:textId="74F6BB04" w:rsidR="0038047F" w:rsidRPr="000A4606" w:rsidRDefault="00541605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Zużyty</w:t>
            </w:r>
          </w:p>
        </w:tc>
        <w:tc>
          <w:tcPr>
            <w:tcW w:w="1939" w:type="dxa"/>
          </w:tcPr>
          <w:p w14:paraId="4872D752" w14:textId="7FD80089" w:rsidR="0038047F" w:rsidRPr="000A4606" w:rsidRDefault="00BF1017" w:rsidP="0038047F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noProof/>
              </w:rPr>
              <w:drawing>
                <wp:inline distT="0" distB="0" distL="0" distR="0" wp14:anchorId="43EAC087" wp14:editId="45A51485">
                  <wp:extent cx="1164532" cy="1554480"/>
                  <wp:effectExtent l="0" t="0" r="0" b="762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568" cy="1566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017" w:rsidRPr="000A4606" w14:paraId="0C284B40" w14:textId="77777777" w:rsidTr="0038047F">
        <w:trPr>
          <w:gridAfter w:val="1"/>
          <w:wAfter w:w="1939" w:type="dxa"/>
        </w:trPr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05702B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</w:tcPr>
          <w:p w14:paraId="10AD0F8B" w14:textId="77777777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  <w:r w:rsidRPr="000A4606">
              <w:rPr>
                <w:rFonts w:ascii="Lato" w:hAnsi="Lato"/>
              </w:rPr>
              <w:t>Łączna wartość</w:t>
            </w:r>
          </w:p>
        </w:tc>
        <w:tc>
          <w:tcPr>
            <w:tcW w:w="1421" w:type="dxa"/>
            <w:tcBorders>
              <w:bottom w:val="nil"/>
              <w:right w:val="single" w:sz="4" w:space="0" w:color="auto"/>
            </w:tcBorders>
          </w:tcPr>
          <w:p w14:paraId="23A17248" w14:textId="65AFB3F5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069" w:type="dxa"/>
            <w:tcBorders>
              <w:bottom w:val="single" w:sz="4" w:space="0" w:color="auto"/>
              <w:right w:val="single" w:sz="4" w:space="0" w:color="auto"/>
            </w:tcBorders>
          </w:tcPr>
          <w:p w14:paraId="54764BAE" w14:textId="47A22A8B" w:rsidR="000A2D06" w:rsidRPr="000A4606" w:rsidRDefault="00F51F4B" w:rsidP="00045005">
            <w:pPr>
              <w:spacing w:before="80" w:after="80"/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22 011</w:t>
            </w:r>
            <w:r w:rsidR="006B4742">
              <w:rPr>
                <w:rFonts w:ascii="Lato" w:hAnsi="Lato"/>
              </w:rPr>
              <w:t>,00 TWD</w:t>
            </w:r>
          </w:p>
        </w:tc>
        <w:tc>
          <w:tcPr>
            <w:tcW w:w="2188" w:type="dxa"/>
            <w:tcBorders>
              <w:bottom w:val="nil"/>
              <w:right w:val="nil"/>
            </w:tcBorders>
          </w:tcPr>
          <w:p w14:paraId="38A6EFDE" w14:textId="77F2EE3A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  <w:tc>
          <w:tcPr>
            <w:tcW w:w="2527" w:type="dxa"/>
            <w:tcBorders>
              <w:left w:val="nil"/>
              <w:bottom w:val="nil"/>
              <w:right w:val="nil"/>
            </w:tcBorders>
          </w:tcPr>
          <w:p w14:paraId="08B9E215" w14:textId="2097BB23" w:rsidR="000A2D06" w:rsidRPr="000A4606" w:rsidRDefault="000A2D06" w:rsidP="00045005">
            <w:pPr>
              <w:spacing w:before="80" w:after="80"/>
              <w:jc w:val="center"/>
              <w:rPr>
                <w:rFonts w:ascii="Lato" w:hAnsi="Lato"/>
              </w:rPr>
            </w:pPr>
          </w:p>
        </w:tc>
      </w:tr>
    </w:tbl>
    <w:p w14:paraId="00DB8AEE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p w14:paraId="016D81D5" w14:textId="77777777" w:rsidR="00623630" w:rsidRPr="000A4606" w:rsidRDefault="00623630" w:rsidP="00623630">
      <w:pPr>
        <w:spacing w:before="80" w:after="80"/>
        <w:jc w:val="center"/>
        <w:rPr>
          <w:rFonts w:ascii="Lato" w:hAnsi="Lato"/>
        </w:rPr>
      </w:pPr>
    </w:p>
    <w:sectPr w:rsidR="00623630" w:rsidRPr="000A4606" w:rsidSect="00623630"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5F85" w14:textId="77777777" w:rsidR="00620445" w:rsidRDefault="00620445" w:rsidP="00623630">
      <w:pPr>
        <w:spacing w:after="0" w:line="240" w:lineRule="auto"/>
      </w:pPr>
      <w:r>
        <w:separator/>
      </w:r>
    </w:p>
  </w:endnote>
  <w:endnote w:type="continuationSeparator" w:id="0">
    <w:p w14:paraId="2D7043F8" w14:textId="77777777" w:rsidR="00620445" w:rsidRDefault="00620445" w:rsidP="00623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2AE0" w14:textId="77777777" w:rsidR="00620445" w:rsidRDefault="00620445" w:rsidP="00623630">
      <w:pPr>
        <w:spacing w:after="0" w:line="240" w:lineRule="auto"/>
      </w:pPr>
      <w:r>
        <w:separator/>
      </w:r>
    </w:p>
  </w:footnote>
  <w:footnote w:type="continuationSeparator" w:id="0">
    <w:p w14:paraId="1171DE24" w14:textId="77777777" w:rsidR="00620445" w:rsidRDefault="00620445" w:rsidP="00623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6BE6"/>
    <w:multiLevelType w:val="hybridMultilevel"/>
    <w:tmpl w:val="B7DAD29A"/>
    <w:lvl w:ilvl="0" w:tplc="EF788F7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454652"/>
    <w:multiLevelType w:val="hybridMultilevel"/>
    <w:tmpl w:val="E0DE5520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04150017">
      <w:start w:val="1"/>
      <w:numFmt w:val="lowerLetter"/>
      <w:lvlText w:val="%2)"/>
      <w:lvlJc w:val="left"/>
      <w:pPr>
        <w:ind w:left="29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" w15:restartNumberingAfterBreak="0">
    <w:nsid w:val="275477ED"/>
    <w:multiLevelType w:val="hybridMultilevel"/>
    <w:tmpl w:val="AE30022C"/>
    <w:lvl w:ilvl="0" w:tplc="04150011">
      <w:start w:val="1"/>
      <w:numFmt w:val="decimal"/>
      <w:lvlText w:val="%1)"/>
      <w:lvlJc w:val="left"/>
      <w:pPr>
        <w:ind w:left="2226" w:hanging="360"/>
      </w:pPr>
    </w:lvl>
    <w:lvl w:ilvl="1" w:tplc="92F66628">
      <w:start w:val="1"/>
      <w:numFmt w:val="lowerLetter"/>
      <w:lvlText w:val="%2)"/>
      <w:lvlJc w:val="left"/>
      <w:pPr>
        <w:ind w:left="29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3" w15:restartNumberingAfterBreak="0">
    <w:nsid w:val="2D7104DA"/>
    <w:multiLevelType w:val="hybridMultilevel"/>
    <w:tmpl w:val="5ECC36BE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41E8347D"/>
    <w:multiLevelType w:val="hybridMultilevel"/>
    <w:tmpl w:val="D2B85D4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5351190B"/>
    <w:multiLevelType w:val="hybridMultilevel"/>
    <w:tmpl w:val="BBC02FA0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6F335369"/>
    <w:multiLevelType w:val="hybridMultilevel"/>
    <w:tmpl w:val="70D659A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10655523">
    <w:abstractNumId w:val="0"/>
  </w:num>
  <w:num w:numId="2" w16cid:durableId="525337083">
    <w:abstractNumId w:val="5"/>
  </w:num>
  <w:num w:numId="3" w16cid:durableId="1320186927">
    <w:abstractNumId w:val="4"/>
  </w:num>
  <w:num w:numId="4" w16cid:durableId="596793252">
    <w:abstractNumId w:val="3"/>
  </w:num>
  <w:num w:numId="5" w16cid:durableId="577398813">
    <w:abstractNumId w:val="6"/>
  </w:num>
  <w:num w:numId="6" w16cid:durableId="355665138">
    <w:abstractNumId w:val="2"/>
  </w:num>
  <w:num w:numId="7" w16cid:durableId="123497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AD8"/>
    <w:rsid w:val="0004359D"/>
    <w:rsid w:val="000A1946"/>
    <w:rsid w:val="000A2D06"/>
    <w:rsid w:val="000A3FAE"/>
    <w:rsid w:val="002560AE"/>
    <w:rsid w:val="0033564D"/>
    <w:rsid w:val="0038047F"/>
    <w:rsid w:val="003E22CC"/>
    <w:rsid w:val="00432EC9"/>
    <w:rsid w:val="004516CA"/>
    <w:rsid w:val="00476477"/>
    <w:rsid w:val="004A7835"/>
    <w:rsid w:val="004F122C"/>
    <w:rsid w:val="005405D4"/>
    <w:rsid w:val="00541605"/>
    <w:rsid w:val="005F645A"/>
    <w:rsid w:val="00620445"/>
    <w:rsid w:val="00623630"/>
    <w:rsid w:val="0066096B"/>
    <w:rsid w:val="006A46E7"/>
    <w:rsid w:val="006B4742"/>
    <w:rsid w:val="006D0AD8"/>
    <w:rsid w:val="006E4AC1"/>
    <w:rsid w:val="00733E3C"/>
    <w:rsid w:val="00754065"/>
    <w:rsid w:val="007740E7"/>
    <w:rsid w:val="0078297C"/>
    <w:rsid w:val="00795993"/>
    <w:rsid w:val="007B1D46"/>
    <w:rsid w:val="00867166"/>
    <w:rsid w:val="008E2D64"/>
    <w:rsid w:val="008F4B3B"/>
    <w:rsid w:val="00904B72"/>
    <w:rsid w:val="00947C13"/>
    <w:rsid w:val="00A15CE0"/>
    <w:rsid w:val="00A23A78"/>
    <w:rsid w:val="00B5494A"/>
    <w:rsid w:val="00B83376"/>
    <w:rsid w:val="00BA43EA"/>
    <w:rsid w:val="00BF1017"/>
    <w:rsid w:val="00C5251E"/>
    <w:rsid w:val="00CA0B98"/>
    <w:rsid w:val="00CB4AAC"/>
    <w:rsid w:val="00D02307"/>
    <w:rsid w:val="00D04DB2"/>
    <w:rsid w:val="00D2215B"/>
    <w:rsid w:val="00D3672E"/>
    <w:rsid w:val="00D41791"/>
    <w:rsid w:val="00DC426D"/>
    <w:rsid w:val="00E544A0"/>
    <w:rsid w:val="00E867B0"/>
    <w:rsid w:val="00EC1E03"/>
    <w:rsid w:val="00EF7628"/>
    <w:rsid w:val="00F1285F"/>
    <w:rsid w:val="00F51F4B"/>
    <w:rsid w:val="00F85456"/>
    <w:rsid w:val="00FC7EAB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1DF5"/>
  <w15:chartTrackingRefBased/>
  <w15:docId w15:val="{E5C7730C-6A05-4099-90DE-951763F3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6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7835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B83376"/>
    <w:rPr>
      <w:color w:val="808080"/>
    </w:rPr>
  </w:style>
  <w:style w:type="table" w:styleId="Tabela-Siatka">
    <w:name w:val="Table Grid"/>
    <w:basedOn w:val="Standardowy"/>
    <w:uiPriority w:val="39"/>
    <w:rsid w:val="00BA4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36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36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36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Ziółek Agnieszka</dc:creator>
  <cp:keywords/>
  <dc:description/>
  <cp:lastModifiedBy>Bilska Urszula</cp:lastModifiedBy>
  <cp:revision>3</cp:revision>
  <cp:lastPrinted>2025-12-09T09:22:00Z</cp:lastPrinted>
  <dcterms:created xsi:type="dcterms:W3CDTF">2026-09-14T01:54:00Z</dcterms:created>
  <dcterms:modified xsi:type="dcterms:W3CDTF">2026-09-14T02:43:00Z</dcterms:modified>
</cp:coreProperties>
</file>