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EE68" w14:textId="77777777" w:rsidR="00BC5660" w:rsidRPr="008957B0" w:rsidRDefault="00BC5660" w:rsidP="00F3040E">
      <w:pPr>
        <w:spacing w:after="0" w:line="240" w:lineRule="auto"/>
        <w:rPr>
          <w:rFonts w:ascii="Times New Roman" w:hAnsi="Times New Roman" w:cs="Times New Roman"/>
          <w:sz w:val="4"/>
          <w:szCs w:val="4"/>
        </w:rPr>
      </w:pPr>
    </w:p>
    <w:tbl>
      <w:tblPr>
        <w:tblW w:w="10207" w:type="dxa"/>
        <w:tblInd w:w="-106" w:type="dxa"/>
        <w:tblBorders>
          <w:top w:val="threeDEmboss" w:sz="12" w:space="0" w:color="auto"/>
          <w:left w:val="threeDEmboss" w:sz="12" w:space="0" w:color="auto"/>
          <w:bottom w:val="threeDEmboss" w:sz="12" w:space="0" w:color="auto"/>
          <w:right w:val="threeDEmboss" w:sz="12" w:space="0" w:color="auto"/>
          <w:insideH w:val="single" w:sz="2" w:space="0" w:color="000000"/>
          <w:insideV w:val="single" w:sz="2" w:space="0" w:color="000000"/>
        </w:tblBorders>
        <w:tblLook w:val="00A0" w:firstRow="1" w:lastRow="0" w:firstColumn="1" w:lastColumn="0" w:noHBand="0" w:noVBand="0"/>
      </w:tblPr>
      <w:tblGrid>
        <w:gridCol w:w="2694"/>
        <w:gridCol w:w="1351"/>
        <w:gridCol w:w="6162"/>
      </w:tblGrid>
      <w:tr w:rsidR="00BC5660" w:rsidRPr="003D758C" w14:paraId="4E4E1D03" w14:textId="77777777">
        <w:trPr>
          <w:trHeight w:val="397"/>
        </w:trPr>
        <w:tc>
          <w:tcPr>
            <w:tcW w:w="10207" w:type="dxa"/>
            <w:gridSpan w:val="3"/>
            <w:tcBorders>
              <w:top w:val="threeDEmboss" w:sz="12" w:space="0" w:color="auto"/>
            </w:tcBorders>
            <w:vAlign w:val="center"/>
          </w:tcPr>
          <w:p w14:paraId="458D06E3" w14:textId="77777777" w:rsidR="00BC5660" w:rsidRPr="003D758C" w:rsidRDefault="00BC5660" w:rsidP="00F3040E">
            <w:pPr>
              <w:spacing w:after="0" w:line="240" w:lineRule="auto"/>
              <w:rPr>
                <w:rFonts w:ascii="Times New Roman" w:hAnsi="Times New Roman" w:cs="Times New Roman"/>
                <w:b/>
                <w:bCs/>
              </w:rPr>
            </w:pPr>
            <w:r w:rsidRPr="003D758C">
              <w:rPr>
                <w:rFonts w:ascii="Times New Roman" w:hAnsi="Times New Roman" w:cs="Times New Roman"/>
                <w:b/>
                <w:bCs/>
              </w:rPr>
              <w:t>Historia zmian dokumentu</w:t>
            </w:r>
          </w:p>
        </w:tc>
      </w:tr>
      <w:tr w:rsidR="00BC5660" w:rsidRPr="003D758C" w14:paraId="3BDB57AA" w14:textId="77777777" w:rsidTr="006602C1">
        <w:trPr>
          <w:trHeight w:val="397"/>
        </w:trPr>
        <w:tc>
          <w:tcPr>
            <w:tcW w:w="2694" w:type="dxa"/>
            <w:vAlign w:val="center"/>
          </w:tcPr>
          <w:p w14:paraId="25BBE12C" w14:textId="77777777" w:rsidR="00BC5660" w:rsidRPr="003D758C" w:rsidRDefault="00BC5660" w:rsidP="00F3040E">
            <w:pPr>
              <w:spacing w:after="0" w:line="240" w:lineRule="auto"/>
              <w:jc w:val="center"/>
              <w:rPr>
                <w:rFonts w:ascii="Times New Roman" w:hAnsi="Times New Roman" w:cs="Times New Roman"/>
                <w:b/>
                <w:bCs/>
              </w:rPr>
            </w:pPr>
            <w:r w:rsidRPr="003D758C">
              <w:rPr>
                <w:rFonts w:ascii="Times New Roman" w:hAnsi="Times New Roman" w:cs="Times New Roman"/>
                <w:b/>
                <w:bCs/>
              </w:rPr>
              <w:t>Data zmiany</w:t>
            </w:r>
          </w:p>
        </w:tc>
        <w:tc>
          <w:tcPr>
            <w:tcW w:w="1351" w:type="dxa"/>
            <w:vAlign w:val="center"/>
          </w:tcPr>
          <w:p w14:paraId="33BA09BC" w14:textId="77777777" w:rsidR="00BC5660" w:rsidRPr="003D758C" w:rsidRDefault="00BC5660" w:rsidP="00F3040E">
            <w:pPr>
              <w:spacing w:after="0" w:line="240" w:lineRule="auto"/>
              <w:jc w:val="center"/>
              <w:rPr>
                <w:rFonts w:ascii="Times New Roman" w:hAnsi="Times New Roman" w:cs="Times New Roman"/>
                <w:b/>
                <w:bCs/>
              </w:rPr>
            </w:pPr>
            <w:r w:rsidRPr="003D758C">
              <w:rPr>
                <w:rFonts w:ascii="Times New Roman" w:hAnsi="Times New Roman" w:cs="Times New Roman"/>
                <w:b/>
                <w:bCs/>
              </w:rPr>
              <w:t>Wydanie</w:t>
            </w:r>
          </w:p>
        </w:tc>
        <w:tc>
          <w:tcPr>
            <w:tcW w:w="6162" w:type="dxa"/>
            <w:vAlign w:val="center"/>
          </w:tcPr>
          <w:p w14:paraId="03144658" w14:textId="77777777" w:rsidR="00BC5660" w:rsidRPr="003D758C" w:rsidRDefault="00BC5660" w:rsidP="00F3040E">
            <w:pPr>
              <w:spacing w:after="0" w:line="240" w:lineRule="auto"/>
              <w:jc w:val="center"/>
              <w:rPr>
                <w:rFonts w:ascii="Times New Roman" w:hAnsi="Times New Roman" w:cs="Times New Roman"/>
                <w:b/>
                <w:bCs/>
              </w:rPr>
            </w:pPr>
            <w:r w:rsidRPr="003D758C">
              <w:rPr>
                <w:rFonts w:ascii="Times New Roman" w:hAnsi="Times New Roman" w:cs="Times New Roman"/>
                <w:b/>
                <w:bCs/>
              </w:rPr>
              <w:t>Wprowadzone zmiany</w:t>
            </w:r>
          </w:p>
        </w:tc>
      </w:tr>
      <w:tr w:rsidR="00BC5660" w:rsidRPr="003D758C" w14:paraId="37FD7AFB" w14:textId="77777777" w:rsidTr="006602C1">
        <w:trPr>
          <w:trHeight w:val="397"/>
        </w:trPr>
        <w:tc>
          <w:tcPr>
            <w:tcW w:w="2694" w:type="dxa"/>
            <w:vAlign w:val="center"/>
          </w:tcPr>
          <w:p w14:paraId="68BEE95A" w14:textId="77777777" w:rsidR="00BC5660" w:rsidRPr="002960C7" w:rsidRDefault="00253BE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 xml:space="preserve">29.08.2013 r. </w:t>
            </w:r>
          </w:p>
        </w:tc>
        <w:tc>
          <w:tcPr>
            <w:tcW w:w="1351" w:type="dxa"/>
            <w:vAlign w:val="center"/>
          </w:tcPr>
          <w:p w14:paraId="7F0B154E" w14:textId="77777777" w:rsidR="00BC5660" w:rsidRPr="002960C7" w:rsidRDefault="00253BE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w:t>
            </w:r>
          </w:p>
        </w:tc>
        <w:tc>
          <w:tcPr>
            <w:tcW w:w="6162" w:type="dxa"/>
            <w:vAlign w:val="center"/>
          </w:tcPr>
          <w:p w14:paraId="673D5BF4" w14:textId="77777777" w:rsidR="00BC5660" w:rsidRPr="002960C7" w:rsidRDefault="00253BE9" w:rsidP="00154014">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 xml:space="preserve">Opracowanie </w:t>
            </w:r>
            <w:r w:rsidR="00154014" w:rsidRPr="002960C7">
              <w:rPr>
                <w:rFonts w:ascii="Times New Roman" w:hAnsi="Times New Roman" w:cs="Times New Roman"/>
                <w:sz w:val="18"/>
                <w:szCs w:val="18"/>
              </w:rPr>
              <w:t>i publikacja karty</w:t>
            </w:r>
            <w:r w:rsidRPr="002960C7">
              <w:rPr>
                <w:rFonts w:ascii="Times New Roman" w:hAnsi="Times New Roman" w:cs="Times New Roman"/>
                <w:sz w:val="18"/>
                <w:szCs w:val="18"/>
              </w:rPr>
              <w:t xml:space="preserve">. </w:t>
            </w:r>
          </w:p>
        </w:tc>
      </w:tr>
      <w:tr w:rsidR="00253BE9" w:rsidRPr="003D758C" w14:paraId="4B95CC7F" w14:textId="77777777" w:rsidTr="006602C1">
        <w:trPr>
          <w:trHeight w:val="397"/>
        </w:trPr>
        <w:tc>
          <w:tcPr>
            <w:tcW w:w="2694" w:type="dxa"/>
            <w:vAlign w:val="center"/>
          </w:tcPr>
          <w:p w14:paraId="1263B2C6" w14:textId="77777777" w:rsidR="00253BE9" w:rsidRPr="002960C7" w:rsidRDefault="007C03AF" w:rsidP="007C03AF">
            <w:pPr>
              <w:spacing w:after="0" w:line="240" w:lineRule="auto"/>
              <w:rPr>
                <w:rFonts w:ascii="Times New Roman" w:hAnsi="Times New Roman" w:cs="Times New Roman"/>
                <w:sz w:val="18"/>
                <w:szCs w:val="18"/>
              </w:rPr>
            </w:pPr>
            <w:r w:rsidRPr="002960C7">
              <w:rPr>
                <w:rFonts w:ascii="Times New Roman" w:hAnsi="Times New Roman" w:cs="Times New Roman"/>
                <w:sz w:val="18"/>
                <w:szCs w:val="18"/>
              </w:rPr>
              <w:t xml:space="preserve">           13.</w:t>
            </w:r>
            <w:r w:rsidR="00253BE9" w:rsidRPr="002960C7">
              <w:rPr>
                <w:rFonts w:ascii="Times New Roman" w:hAnsi="Times New Roman" w:cs="Times New Roman"/>
                <w:sz w:val="18"/>
                <w:szCs w:val="18"/>
              </w:rPr>
              <w:t>09.2017 r.</w:t>
            </w:r>
          </w:p>
        </w:tc>
        <w:tc>
          <w:tcPr>
            <w:tcW w:w="1351" w:type="dxa"/>
            <w:vAlign w:val="center"/>
          </w:tcPr>
          <w:p w14:paraId="15CE0344" w14:textId="77777777" w:rsidR="00253BE9" w:rsidRPr="002960C7" w:rsidRDefault="00253BE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w:t>
            </w:r>
          </w:p>
        </w:tc>
        <w:tc>
          <w:tcPr>
            <w:tcW w:w="6162" w:type="dxa"/>
            <w:vAlign w:val="center"/>
          </w:tcPr>
          <w:p w14:paraId="1B5FF70F" w14:textId="77777777" w:rsidR="00253BE9" w:rsidRPr="002960C7" w:rsidRDefault="00FC08A3" w:rsidP="0054191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Aktualizacja</w:t>
            </w:r>
            <w:r w:rsidR="00541916" w:rsidRPr="002960C7">
              <w:rPr>
                <w:rFonts w:ascii="Times New Roman" w:hAnsi="Times New Roman" w:cs="Times New Roman"/>
                <w:sz w:val="18"/>
                <w:szCs w:val="18"/>
              </w:rPr>
              <w:t xml:space="preserve"> karty w zakresie: </w:t>
            </w:r>
            <w:r w:rsidRPr="002960C7">
              <w:rPr>
                <w:rFonts w:ascii="Times New Roman" w:hAnsi="Times New Roman" w:cs="Times New Roman"/>
                <w:sz w:val="18"/>
                <w:szCs w:val="18"/>
              </w:rPr>
              <w:t xml:space="preserve"> publikatora ustawy z dnia </w:t>
            </w:r>
            <w:r w:rsidR="00541916" w:rsidRPr="002960C7">
              <w:rPr>
                <w:rFonts w:ascii="Times New Roman" w:hAnsi="Times New Roman" w:cs="Times New Roman"/>
                <w:sz w:val="18"/>
                <w:szCs w:val="18"/>
              </w:rPr>
              <w:br/>
            </w:r>
            <w:r w:rsidRPr="002960C7">
              <w:rPr>
                <w:rFonts w:ascii="Times New Roman" w:hAnsi="Times New Roman" w:cs="Times New Roman"/>
                <w:sz w:val="18"/>
                <w:szCs w:val="18"/>
              </w:rPr>
              <w:t>27 sierpnia 1997 r.</w:t>
            </w:r>
            <w:r w:rsidR="00541916" w:rsidRPr="002960C7">
              <w:rPr>
                <w:rFonts w:ascii="Times New Roman" w:hAnsi="Times New Roman" w:cs="Times New Roman"/>
                <w:sz w:val="18"/>
                <w:szCs w:val="18"/>
              </w:rPr>
              <w:t xml:space="preserve"> </w:t>
            </w:r>
            <w:r w:rsidRPr="002960C7">
              <w:rPr>
                <w:rFonts w:ascii="Times New Roman" w:hAnsi="Times New Roman" w:cs="Times New Roman"/>
                <w:sz w:val="18"/>
                <w:szCs w:val="18"/>
              </w:rPr>
              <w:t>o rehabilitacji zawodowej i społecznej oraz zatrudnianiu osób niepełnosprawnyc</w:t>
            </w:r>
            <w:r w:rsidR="00154014" w:rsidRPr="002960C7">
              <w:rPr>
                <w:rFonts w:ascii="Times New Roman" w:hAnsi="Times New Roman" w:cs="Times New Roman"/>
                <w:sz w:val="18"/>
                <w:szCs w:val="18"/>
              </w:rPr>
              <w:t>h w k</w:t>
            </w:r>
            <w:r w:rsidR="00541916" w:rsidRPr="002960C7">
              <w:rPr>
                <w:rFonts w:ascii="Times New Roman" w:hAnsi="Times New Roman" w:cs="Times New Roman"/>
                <w:sz w:val="18"/>
                <w:szCs w:val="18"/>
              </w:rPr>
              <w:t>arcie oraz załączniku nr 1, nazwy: wydziału oraz organu II instancji.</w:t>
            </w:r>
          </w:p>
        </w:tc>
      </w:tr>
      <w:tr w:rsidR="004E1AD6" w:rsidRPr="003D758C" w14:paraId="09B8A752" w14:textId="77777777" w:rsidTr="006602C1">
        <w:trPr>
          <w:trHeight w:val="397"/>
        </w:trPr>
        <w:tc>
          <w:tcPr>
            <w:tcW w:w="2694" w:type="dxa"/>
            <w:vAlign w:val="center"/>
          </w:tcPr>
          <w:p w14:paraId="4CD2FA01" w14:textId="77777777" w:rsidR="004E1AD6" w:rsidRPr="002960C7" w:rsidRDefault="004E1AD6" w:rsidP="005D322C">
            <w:pPr>
              <w:spacing w:after="0" w:line="240" w:lineRule="auto"/>
              <w:rPr>
                <w:rFonts w:ascii="Times New Roman" w:hAnsi="Times New Roman" w:cs="Times New Roman"/>
                <w:sz w:val="18"/>
                <w:szCs w:val="18"/>
              </w:rPr>
            </w:pPr>
            <w:r w:rsidRPr="002960C7">
              <w:rPr>
                <w:rFonts w:ascii="Times New Roman" w:hAnsi="Times New Roman" w:cs="Times New Roman"/>
                <w:sz w:val="18"/>
                <w:szCs w:val="18"/>
              </w:rPr>
              <w:t xml:space="preserve">             </w:t>
            </w:r>
            <w:r w:rsidR="005D322C" w:rsidRPr="002960C7">
              <w:rPr>
                <w:rFonts w:ascii="Times New Roman" w:hAnsi="Times New Roman" w:cs="Times New Roman"/>
                <w:sz w:val="18"/>
                <w:szCs w:val="18"/>
              </w:rPr>
              <w:t>20.</w:t>
            </w:r>
            <w:r w:rsidRPr="002960C7">
              <w:rPr>
                <w:rFonts w:ascii="Times New Roman" w:hAnsi="Times New Roman" w:cs="Times New Roman"/>
                <w:sz w:val="18"/>
                <w:szCs w:val="18"/>
              </w:rPr>
              <w:t>03.2018 r.</w:t>
            </w:r>
          </w:p>
        </w:tc>
        <w:tc>
          <w:tcPr>
            <w:tcW w:w="1351" w:type="dxa"/>
            <w:vAlign w:val="center"/>
          </w:tcPr>
          <w:p w14:paraId="54CDD858" w14:textId="77777777" w:rsidR="004E1AD6" w:rsidRPr="002960C7" w:rsidRDefault="004E1AD6"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3</w:t>
            </w:r>
          </w:p>
        </w:tc>
        <w:tc>
          <w:tcPr>
            <w:tcW w:w="6162" w:type="dxa"/>
            <w:vAlign w:val="center"/>
          </w:tcPr>
          <w:p w14:paraId="77F19BF4" w14:textId="77777777" w:rsidR="004E1AD6" w:rsidRPr="002960C7" w:rsidRDefault="004E1AD6" w:rsidP="004E1AD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0AF8E6BD" w14:textId="77777777" w:rsidR="004E1AD6" w:rsidRPr="002960C7" w:rsidRDefault="004E1AD6" w:rsidP="004E1AD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5D322C" w:rsidRPr="003D758C" w14:paraId="6313B574" w14:textId="77777777" w:rsidTr="006602C1">
        <w:trPr>
          <w:trHeight w:val="397"/>
        </w:trPr>
        <w:tc>
          <w:tcPr>
            <w:tcW w:w="2694" w:type="dxa"/>
            <w:vAlign w:val="center"/>
          </w:tcPr>
          <w:p w14:paraId="0BF7B348" w14:textId="77777777" w:rsidR="005D322C" w:rsidRPr="002960C7" w:rsidRDefault="005D322C"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04.06.2018 r.</w:t>
            </w:r>
          </w:p>
        </w:tc>
        <w:tc>
          <w:tcPr>
            <w:tcW w:w="1351" w:type="dxa"/>
            <w:vAlign w:val="center"/>
          </w:tcPr>
          <w:p w14:paraId="38A5975D" w14:textId="77777777" w:rsidR="005D322C" w:rsidRPr="002960C7" w:rsidRDefault="005D322C"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4</w:t>
            </w:r>
          </w:p>
        </w:tc>
        <w:tc>
          <w:tcPr>
            <w:tcW w:w="6162" w:type="dxa"/>
            <w:vAlign w:val="center"/>
          </w:tcPr>
          <w:p w14:paraId="43ACAC31" w14:textId="77777777" w:rsidR="005D322C" w:rsidRPr="002960C7" w:rsidRDefault="005D322C" w:rsidP="005D322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5256B2BC" w14:textId="77777777" w:rsidR="005D322C" w:rsidRPr="002960C7" w:rsidRDefault="005D322C" w:rsidP="005D322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E45BEC" w:rsidRPr="003D758C" w14:paraId="23C0EB79" w14:textId="77777777" w:rsidTr="006602C1">
        <w:trPr>
          <w:trHeight w:val="397"/>
        </w:trPr>
        <w:tc>
          <w:tcPr>
            <w:tcW w:w="2694" w:type="dxa"/>
            <w:vAlign w:val="center"/>
          </w:tcPr>
          <w:p w14:paraId="06251735" w14:textId="77777777" w:rsidR="00E45BEC" w:rsidRPr="002960C7" w:rsidRDefault="00E45BEC"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20.06.2018 r.</w:t>
            </w:r>
          </w:p>
        </w:tc>
        <w:tc>
          <w:tcPr>
            <w:tcW w:w="1351" w:type="dxa"/>
            <w:vAlign w:val="center"/>
          </w:tcPr>
          <w:p w14:paraId="57F80D97" w14:textId="77777777" w:rsidR="00E45BEC" w:rsidRPr="002960C7" w:rsidRDefault="00E45BEC"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5</w:t>
            </w:r>
          </w:p>
        </w:tc>
        <w:tc>
          <w:tcPr>
            <w:tcW w:w="6162" w:type="dxa"/>
            <w:vAlign w:val="center"/>
          </w:tcPr>
          <w:p w14:paraId="622E42AE" w14:textId="77777777" w:rsidR="00E45BEC" w:rsidRPr="002960C7" w:rsidRDefault="00E45BEC" w:rsidP="005D322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Aktualizacja karty w zakresie wskazania nowego organu odwoławczego od decyzji o statusie zakładu pracy chronionej</w:t>
            </w:r>
          </w:p>
        </w:tc>
      </w:tr>
      <w:tr w:rsidR="008D4868" w:rsidRPr="003D758C" w14:paraId="14F8CE16" w14:textId="77777777" w:rsidTr="006602C1">
        <w:trPr>
          <w:trHeight w:val="397"/>
        </w:trPr>
        <w:tc>
          <w:tcPr>
            <w:tcW w:w="2694" w:type="dxa"/>
            <w:vAlign w:val="center"/>
          </w:tcPr>
          <w:p w14:paraId="3B1647C4" w14:textId="77777777" w:rsidR="008D4868" w:rsidRPr="002960C7" w:rsidRDefault="008D4868"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30.10.2018 r.</w:t>
            </w:r>
          </w:p>
        </w:tc>
        <w:tc>
          <w:tcPr>
            <w:tcW w:w="1351" w:type="dxa"/>
            <w:vAlign w:val="center"/>
          </w:tcPr>
          <w:p w14:paraId="60CBF6A1" w14:textId="77777777" w:rsidR="008D4868" w:rsidRPr="002960C7" w:rsidRDefault="008D4868"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6</w:t>
            </w:r>
          </w:p>
        </w:tc>
        <w:tc>
          <w:tcPr>
            <w:tcW w:w="6162" w:type="dxa"/>
            <w:vAlign w:val="center"/>
          </w:tcPr>
          <w:p w14:paraId="0BC162D2" w14:textId="77777777" w:rsidR="008D4868" w:rsidRPr="002960C7" w:rsidRDefault="008D4868" w:rsidP="00AD2482">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Aktualizacja karty w zakresie rubryki „Gdzie załatwię sprawę?”</w:t>
            </w:r>
          </w:p>
        </w:tc>
      </w:tr>
      <w:tr w:rsidR="003D7874" w:rsidRPr="003D758C" w14:paraId="0C75FE13" w14:textId="77777777" w:rsidTr="006602C1">
        <w:trPr>
          <w:trHeight w:val="397"/>
        </w:trPr>
        <w:tc>
          <w:tcPr>
            <w:tcW w:w="2694" w:type="dxa"/>
            <w:vAlign w:val="center"/>
          </w:tcPr>
          <w:p w14:paraId="2806D386" w14:textId="77777777" w:rsidR="003D7874" w:rsidRPr="002960C7" w:rsidRDefault="003D7874"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29.08.2019 r.</w:t>
            </w:r>
          </w:p>
        </w:tc>
        <w:tc>
          <w:tcPr>
            <w:tcW w:w="1351" w:type="dxa"/>
            <w:vAlign w:val="center"/>
          </w:tcPr>
          <w:p w14:paraId="28ED71A1" w14:textId="77777777" w:rsidR="003D7874" w:rsidRPr="002960C7" w:rsidRDefault="003D7874"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7</w:t>
            </w:r>
          </w:p>
        </w:tc>
        <w:tc>
          <w:tcPr>
            <w:tcW w:w="6162" w:type="dxa"/>
            <w:vAlign w:val="center"/>
          </w:tcPr>
          <w:p w14:paraId="382CFEF0" w14:textId="77777777" w:rsidR="003D7874" w:rsidRPr="002960C7" w:rsidRDefault="003D7874" w:rsidP="003D7874">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313D01AC" w14:textId="77777777" w:rsidR="003D7874" w:rsidRPr="002960C7" w:rsidRDefault="003D7874" w:rsidP="003D7874">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0315A5" w:rsidRPr="003D758C" w14:paraId="22090BE9" w14:textId="77777777" w:rsidTr="006602C1">
        <w:trPr>
          <w:trHeight w:val="397"/>
        </w:trPr>
        <w:tc>
          <w:tcPr>
            <w:tcW w:w="2694" w:type="dxa"/>
            <w:vAlign w:val="center"/>
          </w:tcPr>
          <w:p w14:paraId="25A0E988" w14:textId="77777777" w:rsidR="000315A5" w:rsidRPr="002960C7" w:rsidRDefault="000315A5"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24.04.2020 r.</w:t>
            </w:r>
          </w:p>
        </w:tc>
        <w:tc>
          <w:tcPr>
            <w:tcW w:w="1351" w:type="dxa"/>
            <w:vAlign w:val="center"/>
          </w:tcPr>
          <w:p w14:paraId="292BDCF3" w14:textId="77777777" w:rsidR="000315A5" w:rsidRPr="002960C7" w:rsidRDefault="000315A5"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8</w:t>
            </w:r>
          </w:p>
        </w:tc>
        <w:tc>
          <w:tcPr>
            <w:tcW w:w="6162" w:type="dxa"/>
            <w:vAlign w:val="center"/>
          </w:tcPr>
          <w:p w14:paraId="12C82841" w14:textId="77777777" w:rsidR="000315A5" w:rsidRPr="002960C7" w:rsidRDefault="000315A5" w:rsidP="00514A9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23BCEE27" w14:textId="77777777" w:rsidR="000315A5" w:rsidRPr="002960C7" w:rsidRDefault="000315A5" w:rsidP="00514A9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DA465F" w:rsidRPr="003D758C" w14:paraId="3EC774F1" w14:textId="77777777" w:rsidTr="006602C1">
        <w:trPr>
          <w:trHeight w:val="397"/>
        </w:trPr>
        <w:tc>
          <w:tcPr>
            <w:tcW w:w="2694" w:type="dxa"/>
            <w:vAlign w:val="center"/>
          </w:tcPr>
          <w:p w14:paraId="501AB6E5" w14:textId="77777777" w:rsidR="00DA465F" w:rsidRPr="002960C7" w:rsidRDefault="00DA465F"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01.04.2021</w:t>
            </w:r>
          </w:p>
        </w:tc>
        <w:tc>
          <w:tcPr>
            <w:tcW w:w="1351" w:type="dxa"/>
            <w:vAlign w:val="center"/>
          </w:tcPr>
          <w:p w14:paraId="2BE75372" w14:textId="77777777" w:rsidR="00DA465F" w:rsidRPr="002960C7" w:rsidRDefault="00DA465F"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9</w:t>
            </w:r>
          </w:p>
        </w:tc>
        <w:tc>
          <w:tcPr>
            <w:tcW w:w="6162" w:type="dxa"/>
            <w:vAlign w:val="center"/>
          </w:tcPr>
          <w:p w14:paraId="6479179A" w14:textId="77777777" w:rsidR="00DA465F" w:rsidRPr="002960C7" w:rsidRDefault="00DA465F" w:rsidP="00DA465F">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148B4AF6" w14:textId="77777777" w:rsidR="00DA465F" w:rsidRPr="002960C7" w:rsidRDefault="00DA465F" w:rsidP="00DA465F">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29334C" w:rsidRPr="003D758C" w14:paraId="4657385B" w14:textId="77777777" w:rsidTr="006602C1">
        <w:trPr>
          <w:trHeight w:val="397"/>
        </w:trPr>
        <w:tc>
          <w:tcPr>
            <w:tcW w:w="2694" w:type="dxa"/>
            <w:vAlign w:val="center"/>
          </w:tcPr>
          <w:p w14:paraId="04DE1686" w14:textId="77777777" w:rsidR="0029334C" w:rsidRPr="002960C7" w:rsidRDefault="0029334C"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29.12.2022</w:t>
            </w:r>
          </w:p>
        </w:tc>
        <w:tc>
          <w:tcPr>
            <w:tcW w:w="1351" w:type="dxa"/>
            <w:vAlign w:val="center"/>
          </w:tcPr>
          <w:p w14:paraId="5712C568" w14:textId="77777777" w:rsidR="0029334C" w:rsidRPr="002960C7" w:rsidRDefault="0029334C"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10</w:t>
            </w:r>
          </w:p>
        </w:tc>
        <w:tc>
          <w:tcPr>
            <w:tcW w:w="6162" w:type="dxa"/>
            <w:vAlign w:val="center"/>
          </w:tcPr>
          <w:p w14:paraId="062BFF80" w14:textId="77777777" w:rsidR="0029334C" w:rsidRPr="002960C7" w:rsidRDefault="0029334C" w:rsidP="0029334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60F5875F" w14:textId="77777777" w:rsidR="0029334C" w:rsidRPr="002960C7" w:rsidRDefault="0029334C" w:rsidP="0029334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 rubryk: „Ile muszę zapłacić?” i  „Gdzie załatwię sprawę?”</w:t>
            </w:r>
          </w:p>
        </w:tc>
      </w:tr>
      <w:tr w:rsidR="00074D40" w:rsidRPr="003D758C" w14:paraId="505229C0" w14:textId="77777777" w:rsidTr="006602C1">
        <w:trPr>
          <w:trHeight w:val="397"/>
        </w:trPr>
        <w:tc>
          <w:tcPr>
            <w:tcW w:w="2694" w:type="dxa"/>
            <w:vAlign w:val="center"/>
          </w:tcPr>
          <w:p w14:paraId="1B19C3AB" w14:textId="77777777" w:rsidR="00074D40" w:rsidRPr="002960C7" w:rsidRDefault="00074D40"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10.02.2023</w:t>
            </w:r>
          </w:p>
        </w:tc>
        <w:tc>
          <w:tcPr>
            <w:tcW w:w="1351" w:type="dxa"/>
            <w:vAlign w:val="center"/>
          </w:tcPr>
          <w:p w14:paraId="46742AF9" w14:textId="77777777" w:rsidR="00074D40" w:rsidRPr="002960C7" w:rsidRDefault="00074D40"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11</w:t>
            </w:r>
          </w:p>
        </w:tc>
        <w:tc>
          <w:tcPr>
            <w:tcW w:w="6162" w:type="dxa"/>
            <w:vAlign w:val="center"/>
          </w:tcPr>
          <w:p w14:paraId="71A1609B" w14:textId="77777777" w:rsidR="00074D40" w:rsidRPr="002960C7" w:rsidRDefault="00074D40" w:rsidP="00074D40">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57040574" w14:textId="77777777" w:rsidR="00074D40" w:rsidRPr="002960C7" w:rsidRDefault="00074D40" w:rsidP="00074D40">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r w:rsidR="002D0789" w:rsidRPr="002960C7">
              <w:rPr>
                <w:rFonts w:ascii="Times New Roman" w:hAnsi="Times New Roman" w:cs="Times New Roman"/>
                <w:sz w:val="18"/>
                <w:szCs w:val="18"/>
              </w:rPr>
              <w:t xml:space="preserve"> (karta i załącznik nr 1)</w:t>
            </w:r>
            <w:r w:rsidRPr="002960C7">
              <w:rPr>
                <w:rFonts w:ascii="Times New Roman" w:hAnsi="Times New Roman" w:cs="Times New Roman"/>
                <w:sz w:val="18"/>
                <w:szCs w:val="18"/>
              </w:rPr>
              <w:t>, rubryk</w:t>
            </w:r>
            <w:r w:rsidR="002D0789" w:rsidRPr="002960C7">
              <w:rPr>
                <w:rFonts w:ascii="Times New Roman" w:hAnsi="Times New Roman" w:cs="Times New Roman"/>
                <w:sz w:val="18"/>
                <w:szCs w:val="18"/>
              </w:rPr>
              <w:t>i</w:t>
            </w:r>
            <w:r w:rsidRPr="002960C7">
              <w:rPr>
                <w:rFonts w:ascii="Times New Roman" w:hAnsi="Times New Roman" w:cs="Times New Roman"/>
                <w:sz w:val="18"/>
                <w:szCs w:val="18"/>
              </w:rPr>
              <w:t>: „Ile muszę zapłacić?”</w:t>
            </w:r>
            <w:r w:rsidR="002D0789" w:rsidRPr="002960C7">
              <w:rPr>
                <w:rFonts w:ascii="Times New Roman" w:hAnsi="Times New Roman" w:cs="Times New Roman"/>
                <w:sz w:val="18"/>
                <w:szCs w:val="18"/>
              </w:rPr>
              <w:t xml:space="preserve"> (dodanie właściciela rachunku bankowego i nazwy tego rachunku)</w:t>
            </w:r>
          </w:p>
        </w:tc>
      </w:tr>
      <w:tr w:rsidR="00C00B7B" w:rsidRPr="003D758C" w14:paraId="311597CE" w14:textId="77777777" w:rsidTr="006602C1">
        <w:trPr>
          <w:trHeight w:val="397"/>
        </w:trPr>
        <w:tc>
          <w:tcPr>
            <w:tcW w:w="2694" w:type="dxa"/>
            <w:vAlign w:val="center"/>
          </w:tcPr>
          <w:p w14:paraId="6671F0F9" w14:textId="2E253925" w:rsidR="00C00B7B" w:rsidRPr="002960C7" w:rsidRDefault="00C00B7B"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11.03.2024</w:t>
            </w:r>
          </w:p>
        </w:tc>
        <w:tc>
          <w:tcPr>
            <w:tcW w:w="1351" w:type="dxa"/>
            <w:vAlign w:val="center"/>
          </w:tcPr>
          <w:p w14:paraId="3C3669E2" w14:textId="68BFB194" w:rsidR="00C00B7B" w:rsidRPr="002960C7" w:rsidRDefault="00C00B7B"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12</w:t>
            </w:r>
          </w:p>
        </w:tc>
        <w:tc>
          <w:tcPr>
            <w:tcW w:w="6162" w:type="dxa"/>
            <w:vAlign w:val="center"/>
          </w:tcPr>
          <w:p w14:paraId="57460E09" w14:textId="77777777" w:rsidR="00C00B7B" w:rsidRPr="002960C7" w:rsidRDefault="00C00B7B" w:rsidP="00C00B7B">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0E88CC63" w14:textId="41E8A5B5" w:rsidR="00C00B7B" w:rsidRPr="002960C7" w:rsidRDefault="00C00B7B" w:rsidP="00C00B7B">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FF6879" w:rsidRPr="003D758C" w14:paraId="7DA5E16A" w14:textId="77777777" w:rsidTr="009C6586">
        <w:trPr>
          <w:trHeight w:val="397"/>
        </w:trPr>
        <w:tc>
          <w:tcPr>
            <w:tcW w:w="2694" w:type="dxa"/>
            <w:vAlign w:val="center"/>
          </w:tcPr>
          <w:p w14:paraId="0EABD46C" w14:textId="0AFDA548" w:rsidR="00FF6879" w:rsidRPr="002960C7" w:rsidRDefault="009C156F" w:rsidP="005D32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w:t>
            </w:r>
            <w:r w:rsidR="00FF6879" w:rsidRPr="002960C7">
              <w:rPr>
                <w:rFonts w:ascii="Times New Roman" w:hAnsi="Times New Roman" w:cs="Times New Roman"/>
                <w:sz w:val="18"/>
                <w:szCs w:val="18"/>
              </w:rPr>
              <w:t>.1</w:t>
            </w:r>
            <w:r>
              <w:rPr>
                <w:rFonts w:ascii="Times New Roman" w:hAnsi="Times New Roman" w:cs="Times New Roman"/>
                <w:sz w:val="18"/>
                <w:szCs w:val="18"/>
              </w:rPr>
              <w:t>1</w:t>
            </w:r>
            <w:r w:rsidR="00FF6879" w:rsidRPr="002960C7">
              <w:rPr>
                <w:rFonts w:ascii="Times New Roman" w:hAnsi="Times New Roman" w:cs="Times New Roman"/>
                <w:sz w:val="18"/>
                <w:szCs w:val="18"/>
              </w:rPr>
              <w:t>.2025</w:t>
            </w:r>
          </w:p>
        </w:tc>
        <w:tc>
          <w:tcPr>
            <w:tcW w:w="1351" w:type="dxa"/>
            <w:vAlign w:val="center"/>
          </w:tcPr>
          <w:p w14:paraId="7100DAB8" w14:textId="177D8721" w:rsidR="00FF6879" w:rsidRPr="002960C7" w:rsidRDefault="00FF687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13</w:t>
            </w:r>
          </w:p>
        </w:tc>
        <w:tc>
          <w:tcPr>
            <w:tcW w:w="6162" w:type="dxa"/>
            <w:vAlign w:val="center"/>
          </w:tcPr>
          <w:p w14:paraId="6BAC4083" w14:textId="77777777" w:rsidR="00F31436" w:rsidRPr="002960C7" w:rsidRDefault="00F31436" w:rsidP="00F3143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w:t>
            </w:r>
            <w:r w:rsidRPr="00A6098F">
              <w:rPr>
                <w:rFonts w:ascii="Times New Roman" w:hAnsi="Times New Roman" w:cs="Times New Roman"/>
                <w:sz w:val="18"/>
                <w:szCs w:val="18"/>
              </w:rPr>
              <w:t xml:space="preserve">zakresie doprecyzowania rubryk:  </w:t>
            </w:r>
          </w:p>
          <w:p w14:paraId="4A33D55B" w14:textId="77777777" w:rsidR="00F31436" w:rsidRPr="00A6098F" w:rsidRDefault="00F31436" w:rsidP="00F31436">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„co przygotować” – zmodyfikowano punktację dołączanych dokumentów,</w:t>
            </w:r>
          </w:p>
          <w:p w14:paraId="418CCFF6" w14:textId="77777777" w:rsidR="00F31436" w:rsidRPr="00A6098F" w:rsidRDefault="00F31436" w:rsidP="00F31436">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 xml:space="preserve">„gdzie załatwię sprawę” – zaktualizowano nazwę Wydziału oraz adres do </w:t>
            </w:r>
            <w:r w:rsidRPr="00A6098F">
              <w:rPr>
                <w:rFonts w:ascii="Times New Roman" w:hAnsi="Times New Roman" w:cs="Times New Roman"/>
                <w:sz w:val="18"/>
                <w:szCs w:val="18"/>
              </w:rPr>
              <w:br/>
              <w:t>e-doręczeń,</w:t>
            </w:r>
          </w:p>
          <w:p w14:paraId="5212EA48" w14:textId="77777777" w:rsidR="00F31436" w:rsidRPr="00A6098F" w:rsidRDefault="00F31436" w:rsidP="00F31436">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„informacje dodatkowe” – dodano informację dotyczącą klauzuli informacyjnej,</w:t>
            </w:r>
          </w:p>
          <w:p w14:paraId="3AB2A4CC" w14:textId="77777777" w:rsidR="00F31436" w:rsidRPr="00A6098F" w:rsidRDefault="00F31436" w:rsidP="00F31436">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 xml:space="preserve">„podstawa prawna”  - zaktualizowano publikator ustawy z dnia </w:t>
            </w:r>
          </w:p>
          <w:p w14:paraId="48D3BA7B" w14:textId="45409C85" w:rsidR="00FF6879" w:rsidRPr="002960C7" w:rsidRDefault="00F31436" w:rsidP="00F31436">
            <w:pPr>
              <w:pStyle w:val="Akapitzlist"/>
              <w:spacing w:after="0" w:line="240" w:lineRule="auto"/>
              <w:ind w:left="176"/>
              <w:contextualSpacing/>
              <w:jc w:val="both"/>
              <w:rPr>
                <w:rFonts w:ascii="Times New Roman" w:hAnsi="Times New Roman" w:cs="Times New Roman"/>
                <w:sz w:val="18"/>
                <w:szCs w:val="18"/>
              </w:rPr>
            </w:pPr>
            <w:r w:rsidRPr="00A6098F">
              <w:rPr>
                <w:rFonts w:ascii="Times New Roman" w:hAnsi="Times New Roman" w:cs="Times New Roman"/>
                <w:sz w:val="18"/>
                <w:szCs w:val="18"/>
              </w:rPr>
              <w:t>27 sierpnia 1997 r. o rehabilitacji zawodowej i społecznej oraz zatrudnianiu osób niepełnosprawnych.</w:t>
            </w:r>
          </w:p>
        </w:tc>
      </w:tr>
      <w:tr w:rsidR="009C6586" w:rsidRPr="003D758C" w14:paraId="731D1A61" w14:textId="77777777" w:rsidTr="006602C1">
        <w:trPr>
          <w:trHeight w:val="397"/>
        </w:trPr>
        <w:tc>
          <w:tcPr>
            <w:tcW w:w="2694" w:type="dxa"/>
            <w:tcBorders>
              <w:bottom w:val="threeDEmboss" w:sz="12" w:space="0" w:color="auto"/>
            </w:tcBorders>
            <w:vAlign w:val="center"/>
          </w:tcPr>
          <w:p w14:paraId="6068B9C6" w14:textId="7D51C09D" w:rsidR="009C6586" w:rsidRDefault="009C6586" w:rsidP="005D32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27.02.2026</w:t>
            </w:r>
          </w:p>
        </w:tc>
        <w:tc>
          <w:tcPr>
            <w:tcW w:w="1351" w:type="dxa"/>
            <w:tcBorders>
              <w:bottom w:val="threeDEmboss" w:sz="12" w:space="0" w:color="auto"/>
            </w:tcBorders>
            <w:vAlign w:val="center"/>
          </w:tcPr>
          <w:p w14:paraId="2CABC1BD" w14:textId="624F2C99" w:rsidR="009C6586" w:rsidRPr="002960C7" w:rsidRDefault="009C6586" w:rsidP="00F3040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6162" w:type="dxa"/>
            <w:tcBorders>
              <w:bottom w:val="threeDEmboss" w:sz="12" w:space="0" w:color="auto"/>
            </w:tcBorders>
            <w:vAlign w:val="center"/>
          </w:tcPr>
          <w:p w14:paraId="1CB6BE72" w14:textId="77777777" w:rsidR="00B25EBC" w:rsidRPr="002960C7" w:rsidRDefault="00B25EBC" w:rsidP="00B25EB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w:t>
            </w:r>
            <w:r w:rsidRPr="00A6098F">
              <w:rPr>
                <w:rFonts w:ascii="Times New Roman" w:hAnsi="Times New Roman" w:cs="Times New Roman"/>
                <w:sz w:val="18"/>
                <w:szCs w:val="18"/>
              </w:rPr>
              <w:t xml:space="preserve">zakresie doprecyzowania rubryk:  </w:t>
            </w:r>
          </w:p>
          <w:p w14:paraId="29B4E1B3" w14:textId="089CEEAF" w:rsidR="00B25EBC" w:rsidRPr="00E0200E" w:rsidRDefault="00B25EBC" w:rsidP="00E0200E">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w:t>
            </w:r>
            <w:r>
              <w:rPr>
                <w:rFonts w:ascii="Times New Roman" w:hAnsi="Times New Roman" w:cs="Times New Roman"/>
                <w:sz w:val="18"/>
                <w:szCs w:val="18"/>
              </w:rPr>
              <w:t>Kogo dotyczy</w:t>
            </w:r>
            <w:r w:rsidRPr="00A6098F">
              <w:rPr>
                <w:rFonts w:ascii="Times New Roman" w:hAnsi="Times New Roman" w:cs="Times New Roman"/>
                <w:sz w:val="18"/>
                <w:szCs w:val="18"/>
              </w:rPr>
              <w:t xml:space="preserve">” – zmodyfikowano </w:t>
            </w:r>
            <w:r>
              <w:rPr>
                <w:rFonts w:ascii="Times New Roman" w:hAnsi="Times New Roman" w:cs="Times New Roman"/>
                <w:sz w:val="18"/>
                <w:szCs w:val="18"/>
              </w:rPr>
              <w:t>brzmienie pkt 3 poprzez skreślenie doraźnej opieki medycznej</w:t>
            </w:r>
            <w:r w:rsidR="00734248">
              <w:rPr>
                <w:rFonts w:ascii="Times New Roman" w:hAnsi="Times New Roman" w:cs="Times New Roman"/>
                <w:sz w:val="18"/>
                <w:szCs w:val="18"/>
              </w:rPr>
              <w:t xml:space="preserve"> w związku z nowelizacją ustawy</w:t>
            </w:r>
            <w:r w:rsidR="00734248" w:rsidRPr="00A6098F">
              <w:rPr>
                <w:rFonts w:ascii="Times New Roman" w:hAnsi="Times New Roman" w:cs="Times New Roman"/>
                <w:sz w:val="18"/>
                <w:szCs w:val="18"/>
              </w:rPr>
              <w:t xml:space="preserve"> z dnia </w:t>
            </w:r>
            <w:r w:rsidR="00734248" w:rsidRPr="00E0200E">
              <w:rPr>
                <w:rFonts w:ascii="Times New Roman" w:hAnsi="Times New Roman" w:cs="Times New Roman"/>
                <w:sz w:val="18"/>
                <w:szCs w:val="18"/>
              </w:rPr>
              <w:t xml:space="preserve">27 sierpnia 1997 r. </w:t>
            </w:r>
            <w:r w:rsidR="00E0200E">
              <w:rPr>
                <w:rFonts w:ascii="Times New Roman" w:hAnsi="Times New Roman" w:cs="Times New Roman"/>
                <w:sz w:val="18"/>
                <w:szCs w:val="18"/>
              </w:rPr>
              <w:br/>
            </w:r>
            <w:r w:rsidR="00734248" w:rsidRPr="00E0200E">
              <w:rPr>
                <w:rFonts w:ascii="Times New Roman" w:hAnsi="Times New Roman" w:cs="Times New Roman"/>
                <w:sz w:val="18"/>
                <w:szCs w:val="18"/>
              </w:rPr>
              <w:t>o rehabilitacji zawodowej i społecznej oraz zatrudnianiu osób niepełnosprawnych</w:t>
            </w:r>
            <w:r w:rsidRPr="00E0200E">
              <w:rPr>
                <w:rFonts w:ascii="Times New Roman" w:hAnsi="Times New Roman" w:cs="Times New Roman"/>
                <w:sz w:val="18"/>
                <w:szCs w:val="18"/>
              </w:rPr>
              <w:t>,</w:t>
            </w:r>
          </w:p>
          <w:p w14:paraId="1B43520B" w14:textId="77777777" w:rsidR="00B25EBC" w:rsidRDefault="00B25EBC" w:rsidP="00B25EBC">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Pr>
                <w:rFonts w:ascii="Times New Roman" w:hAnsi="Times New Roman" w:cs="Times New Roman"/>
                <w:sz w:val="18"/>
                <w:szCs w:val="18"/>
              </w:rPr>
              <w:t>„Co przygotować” -</w:t>
            </w:r>
            <w:r w:rsidRPr="00A6098F">
              <w:rPr>
                <w:rFonts w:ascii="Times New Roman" w:hAnsi="Times New Roman" w:cs="Times New Roman"/>
                <w:sz w:val="18"/>
                <w:szCs w:val="18"/>
              </w:rPr>
              <w:t xml:space="preserve"> zmodyfikowano </w:t>
            </w:r>
            <w:r>
              <w:rPr>
                <w:rFonts w:ascii="Times New Roman" w:hAnsi="Times New Roman" w:cs="Times New Roman"/>
                <w:sz w:val="18"/>
                <w:szCs w:val="18"/>
              </w:rPr>
              <w:t>brzmienie pkt 5 poprzez skreślenie doraźnej opieki medycznej,</w:t>
            </w:r>
          </w:p>
          <w:p w14:paraId="3214ECD7" w14:textId="2B63C2A3" w:rsidR="007F6F5B" w:rsidRDefault="007F6F5B" w:rsidP="00B25EBC">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Pr>
                <w:rFonts w:ascii="Times New Roman" w:hAnsi="Times New Roman" w:cs="Times New Roman"/>
                <w:sz w:val="18"/>
                <w:szCs w:val="18"/>
              </w:rPr>
              <w:t>„informacje dodatkowe” – skreślono pierwszy punkt dotyczący doraźnej opieki medycznej,</w:t>
            </w:r>
          </w:p>
          <w:p w14:paraId="00AF2473" w14:textId="77777777" w:rsidR="00B25EBC" w:rsidRPr="00A6098F" w:rsidRDefault="00B25EBC" w:rsidP="00B25EBC">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Pr>
                <w:rFonts w:ascii="Times New Roman" w:hAnsi="Times New Roman" w:cs="Times New Roman"/>
                <w:sz w:val="18"/>
                <w:szCs w:val="18"/>
              </w:rPr>
              <w:t>„podstawa prawna” – do publikatora dodano wyrazy „ze zm.”</w:t>
            </w:r>
          </w:p>
          <w:p w14:paraId="54343D36" w14:textId="77777777" w:rsidR="009C6586" w:rsidRPr="002960C7" w:rsidRDefault="009C6586" w:rsidP="008F1E69">
            <w:pPr>
              <w:spacing w:after="0" w:line="240" w:lineRule="auto"/>
              <w:jc w:val="both"/>
              <w:rPr>
                <w:rFonts w:ascii="Times New Roman" w:hAnsi="Times New Roman" w:cs="Times New Roman"/>
                <w:sz w:val="18"/>
                <w:szCs w:val="18"/>
              </w:rPr>
            </w:pPr>
          </w:p>
        </w:tc>
      </w:tr>
    </w:tbl>
    <w:p w14:paraId="56A87F01" w14:textId="6D33F8CE" w:rsidR="008957B0" w:rsidRPr="00FA06DD" w:rsidRDefault="003D7874" w:rsidP="00FA06DD">
      <w:pPr>
        <w:spacing w:after="0" w:line="240" w:lineRule="auto"/>
        <w:rPr>
          <w:rFonts w:ascii="Times New Roman" w:hAnsi="Times New Roman" w:cs="Times New Roman"/>
          <w:sz w:val="4"/>
          <w:szCs w:val="4"/>
        </w:rPr>
      </w:pPr>
      <w:r>
        <w:rPr>
          <w:rFonts w:ascii="Times New Roman" w:hAnsi="Times New Roman" w:cs="Times New Roman"/>
        </w:rPr>
        <w:br/>
      </w:r>
    </w:p>
    <w:p w14:paraId="79B9E2F6" w14:textId="666BF525" w:rsidR="00BC5660" w:rsidRPr="003D758C" w:rsidRDefault="004614A6" w:rsidP="004614A6">
      <w:pPr>
        <w:spacing w:after="0" w:line="240" w:lineRule="auto"/>
        <w:jc w:val="center"/>
        <w:rPr>
          <w:rFonts w:ascii="Times New Roman" w:hAnsi="Times New Roman" w:cs="Times New Roman"/>
        </w:rPr>
      </w:pPr>
      <w:r>
        <w:rPr>
          <w:rFonts w:ascii="Times New Roman" w:hAnsi="Times New Roman" w:cs="Times New Roman"/>
          <w:b/>
        </w:rPr>
        <w:t xml:space="preserve">Dokument wewnętrzny sporządzony i zatwierdzony wyłącznie w formie elektronicznej </w:t>
      </w:r>
      <w:r>
        <w:rPr>
          <w:rFonts w:ascii="Times New Roman" w:hAnsi="Times New Roman" w:cs="Times New Roman"/>
          <w:b/>
        </w:rPr>
        <w:br/>
        <w:t>z wykorzystaniem systemu Elektronicznego Zarządzania Dokumentacją (EZD).</w:t>
      </w:r>
    </w:p>
    <w:p w14:paraId="6B44E270" w14:textId="77777777" w:rsidR="00BC5660" w:rsidRPr="003D758C" w:rsidRDefault="00BC5660" w:rsidP="004614A6">
      <w:pPr>
        <w:spacing w:after="0" w:line="240" w:lineRule="auto"/>
        <w:jc w:val="center"/>
        <w:rPr>
          <w:rFonts w:ascii="Times New Roman" w:hAnsi="Times New Roman" w:cs="Times New Roman"/>
        </w:rPr>
      </w:pPr>
    </w:p>
    <w:p w14:paraId="4CAFD241" w14:textId="77777777" w:rsidR="004E1AD6" w:rsidRPr="008957B0" w:rsidRDefault="004E1AD6" w:rsidP="004E1AD6">
      <w:pPr>
        <w:spacing w:after="0" w:line="240" w:lineRule="auto"/>
        <w:rPr>
          <w:rFonts w:ascii="Times New Roman" w:hAnsi="Times New Roman" w:cs="Times New Roman"/>
          <w:sz w:val="4"/>
          <w:szCs w:val="4"/>
        </w:rPr>
      </w:pPr>
    </w:p>
    <w:tbl>
      <w:tblPr>
        <w:tblW w:w="10207" w:type="dxa"/>
        <w:tblInd w:w="-176" w:type="dxa"/>
        <w:tblLook w:val="04A0" w:firstRow="1" w:lastRow="0" w:firstColumn="1" w:lastColumn="0" w:noHBand="0" w:noVBand="1"/>
      </w:tblPr>
      <w:tblGrid>
        <w:gridCol w:w="1418"/>
        <w:gridCol w:w="2268"/>
        <w:gridCol w:w="6521"/>
      </w:tblGrid>
      <w:tr w:rsidR="004E1AD6" w:rsidRPr="009741DE" w14:paraId="7287D31F" w14:textId="77777777" w:rsidTr="00833025">
        <w:trPr>
          <w:trHeight w:val="454"/>
        </w:trPr>
        <w:tc>
          <w:tcPr>
            <w:tcW w:w="1418" w:type="dxa"/>
            <w:vAlign w:val="center"/>
          </w:tcPr>
          <w:p w14:paraId="1021F34A" w14:textId="77777777" w:rsidR="004E1AD6" w:rsidRPr="009741DE" w:rsidRDefault="004E1AD6" w:rsidP="00833025">
            <w:pPr>
              <w:rPr>
                <w:rFonts w:ascii="Times New Roman" w:hAnsi="Times New Roman" w:cs="Times New Roman"/>
                <w:b/>
              </w:rPr>
            </w:pPr>
            <w:r w:rsidRPr="009741DE">
              <w:rPr>
                <w:rFonts w:ascii="Times New Roman" w:hAnsi="Times New Roman" w:cs="Times New Roman"/>
                <w:b/>
              </w:rPr>
              <w:t xml:space="preserve">Opracował: </w:t>
            </w:r>
            <w:r w:rsidRPr="009741DE">
              <w:rPr>
                <w:rFonts w:ascii="Times New Roman" w:hAnsi="Times New Roman" w:cs="Times New Roman"/>
                <w:sz w:val="20"/>
                <w:szCs w:val="20"/>
              </w:rPr>
              <w:t xml:space="preserve"> </w:t>
            </w:r>
          </w:p>
        </w:tc>
        <w:tc>
          <w:tcPr>
            <w:tcW w:w="2268" w:type="dxa"/>
            <w:vAlign w:val="center"/>
          </w:tcPr>
          <w:p w14:paraId="017F1209" w14:textId="2C1C9640" w:rsidR="004E1AD6" w:rsidRPr="009741DE" w:rsidRDefault="008957B0" w:rsidP="00DA465F">
            <w:pPr>
              <w:rPr>
                <w:rFonts w:ascii="Times New Roman" w:hAnsi="Times New Roman" w:cs="Times New Roman"/>
              </w:rPr>
            </w:pPr>
            <w:r>
              <w:rPr>
                <w:rFonts w:ascii="Times New Roman" w:hAnsi="Times New Roman" w:cs="Times New Roman"/>
              </w:rPr>
              <w:t>Joanna Stańda</w:t>
            </w:r>
          </w:p>
        </w:tc>
        <w:tc>
          <w:tcPr>
            <w:tcW w:w="6521" w:type="dxa"/>
            <w:vAlign w:val="center"/>
          </w:tcPr>
          <w:p w14:paraId="02E3A6EF" w14:textId="77777777" w:rsidR="004E1AD6" w:rsidRPr="009741DE" w:rsidRDefault="004E1AD6" w:rsidP="00833025">
            <w:pPr>
              <w:rPr>
                <w:rFonts w:ascii="Times New Roman" w:hAnsi="Times New Roman" w:cs="Times New Roman"/>
                <w:sz w:val="20"/>
                <w:szCs w:val="20"/>
              </w:rPr>
            </w:pPr>
            <w:r w:rsidRPr="009741DE">
              <w:rPr>
                <w:rFonts w:ascii="Times New Roman" w:hAnsi="Times New Roman" w:cs="Times New Roman"/>
              </w:rPr>
              <w:t>starszy</w:t>
            </w:r>
            <w:r w:rsidRPr="009741DE">
              <w:rPr>
                <w:rFonts w:ascii="Times New Roman" w:hAnsi="Times New Roman" w:cs="Times New Roman"/>
                <w:vertAlign w:val="superscript"/>
              </w:rPr>
              <w:t xml:space="preserve"> </w:t>
            </w:r>
            <w:r w:rsidRPr="009741DE">
              <w:rPr>
                <w:rFonts w:ascii="Times New Roman" w:hAnsi="Times New Roman" w:cs="Times New Roman"/>
              </w:rPr>
              <w:t>inspektor</w:t>
            </w:r>
            <w:r w:rsidRPr="009741DE">
              <w:rPr>
                <w:rFonts w:ascii="Times New Roman" w:hAnsi="Times New Roman" w:cs="Times New Roman"/>
                <w:vertAlign w:val="superscript"/>
              </w:rPr>
              <w:t xml:space="preserve"> </w:t>
            </w:r>
            <w:r w:rsidRPr="009741DE">
              <w:rPr>
                <w:rFonts w:ascii="Times New Roman" w:hAnsi="Times New Roman" w:cs="Times New Roman"/>
              </w:rPr>
              <w:t>wojewódzki</w:t>
            </w:r>
          </w:p>
        </w:tc>
      </w:tr>
      <w:tr w:rsidR="004E1AD6" w:rsidRPr="009741DE" w14:paraId="6AD18B41" w14:textId="77777777" w:rsidTr="00833025">
        <w:trPr>
          <w:trHeight w:val="454"/>
        </w:trPr>
        <w:tc>
          <w:tcPr>
            <w:tcW w:w="1418" w:type="dxa"/>
            <w:vAlign w:val="center"/>
          </w:tcPr>
          <w:p w14:paraId="5FBB4FB8" w14:textId="77777777" w:rsidR="004E1AD6" w:rsidRPr="009741DE" w:rsidRDefault="004E1AD6" w:rsidP="00833025">
            <w:pPr>
              <w:rPr>
                <w:rFonts w:ascii="Times New Roman" w:hAnsi="Times New Roman" w:cs="Times New Roman"/>
                <w:b/>
              </w:rPr>
            </w:pPr>
            <w:r w:rsidRPr="009741DE">
              <w:rPr>
                <w:rFonts w:ascii="Times New Roman" w:hAnsi="Times New Roman" w:cs="Times New Roman"/>
                <w:b/>
              </w:rPr>
              <w:t xml:space="preserve">Sprawdził: </w:t>
            </w:r>
            <w:r w:rsidRPr="009741DE">
              <w:rPr>
                <w:rFonts w:ascii="Times New Roman" w:hAnsi="Times New Roman" w:cs="Times New Roman"/>
                <w:sz w:val="20"/>
                <w:szCs w:val="20"/>
              </w:rPr>
              <w:t xml:space="preserve"> </w:t>
            </w:r>
          </w:p>
        </w:tc>
        <w:tc>
          <w:tcPr>
            <w:tcW w:w="2268" w:type="dxa"/>
            <w:vAlign w:val="center"/>
          </w:tcPr>
          <w:p w14:paraId="2FEE3650" w14:textId="4F1B6AF6" w:rsidR="004E1AD6" w:rsidRPr="008D4868" w:rsidRDefault="00D33677" w:rsidP="00833025">
            <w:pPr>
              <w:rPr>
                <w:rFonts w:ascii="Times New Roman" w:hAnsi="Times New Roman" w:cs="Times New Roman"/>
              </w:rPr>
            </w:pPr>
            <w:r>
              <w:rPr>
                <w:rFonts w:ascii="Times New Roman" w:hAnsi="Times New Roman" w:cs="Times New Roman"/>
              </w:rPr>
              <w:t>Monika Mróz</w:t>
            </w:r>
          </w:p>
        </w:tc>
        <w:tc>
          <w:tcPr>
            <w:tcW w:w="6521" w:type="dxa"/>
            <w:vAlign w:val="center"/>
          </w:tcPr>
          <w:p w14:paraId="60A66730" w14:textId="6B32D0AD" w:rsidR="004E1AD6" w:rsidRPr="009741DE" w:rsidRDefault="004E1AD6" w:rsidP="00833025">
            <w:pPr>
              <w:rPr>
                <w:rFonts w:ascii="Times New Roman" w:hAnsi="Times New Roman" w:cs="Times New Roman"/>
                <w:sz w:val="20"/>
                <w:szCs w:val="20"/>
              </w:rPr>
            </w:pPr>
            <w:r w:rsidRPr="009741DE">
              <w:rPr>
                <w:rFonts w:ascii="Times New Roman" w:hAnsi="Times New Roman" w:cs="Times New Roman"/>
              </w:rPr>
              <w:t>kierownik</w:t>
            </w:r>
            <w:r w:rsidRPr="009741DE">
              <w:rPr>
                <w:rFonts w:ascii="Times New Roman" w:hAnsi="Times New Roman" w:cs="Times New Roman"/>
                <w:vertAlign w:val="superscript"/>
              </w:rPr>
              <w:t xml:space="preserve"> </w:t>
            </w:r>
            <w:r w:rsidRPr="009741DE">
              <w:rPr>
                <w:rFonts w:ascii="Times New Roman" w:hAnsi="Times New Roman" w:cs="Times New Roman"/>
              </w:rPr>
              <w:t>Oddziału</w:t>
            </w:r>
            <w:r w:rsidR="008B1973">
              <w:rPr>
                <w:rFonts w:ascii="Times New Roman" w:hAnsi="Times New Roman" w:cs="Times New Roman"/>
              </w:rPr>
              <w:t xml:space="preserve"> Rynku</w:t>
            </w:r>
            <w:r w:rsidRPr="009741DE">
              <w:rPr>
                <w:rFonts w:ascii="Times New Roman" w:hAnsi="Times New Roman" w:cs="Times New Roman"/>
                <w:vertAlign w:val="superscript"/>
              </w:rPr>
              <w:t xml:space="preserve"> </w:t>
            </w:r>
            <w:r w:rsidRPr="009741DE">
              <w:rPr>
                <w:rFonts w:ascii="Times New Roman" w:hAnsi="Times New Roman" w:cs="Times New Roman"/>
              </w:rPr>
              <w:t>Pracy</w:t>
            </w:r>
          </w:p>
        </w:tc>
      </w:tr>
      <w:tr w:rsidR="004E1AD6" w:rsidRPr="009741DE" w14:paraId="4CC4D2C3" w14:textId="77777777" w:rsidTr="00833025">
        <w:trPr>
          <w:trHeight w:val="80"/>
        </w:trPr>
        <w:tc>
          <w:tcPr>
            <w:tcW w:w="1418" w:type="dxa"/>
            <w:vAlign w:val="center"/>
          </w:tcPr>
          <w:p w14:paraId="03D82F42" w14:textId="77777777" w:rsidR="004E1AD6" w:rsidRPr="009741DE" w:rsidRDefault="004E1AD6" w:rsidP="00833025">
            <w:pPr>
              <w:rPr>
                <w:rFonts w:ascii="Times New Roman" w:hAnsi="Times New Roman" w:cs="Times New Roman"/>
                <w:b/>
              </w:rPr>
            </w:pPr>
            <w:r w:rsidRPr="009741DE">
              <w:rPr>
                <w:rFonts w:ascii="Times New Roman" w:hAnsi="Times New Roman" w:cs="Times New Roman"/>
                <w:b/>
              </w:rPr>
              <w:t>Zatwierdził:</w:t>
            </w:r>
          </w:p>
        </w:tc>
        <w:tc>
          <w:tcPr>
            <w:tcW w:w="2268" w:type="dxa"/>
            <w:vAlign w:val="center"/>
          </w:tcPr>
          <w:p w14:paraId="1799A729" w14:textId="46048114" w:rsidR="004E1AD6" w:rsidRPr="009741DE" w:rsidRDefault="009C6586" w:rsidP="00833025">
            <w:pPr>
              <w:rPr>
                <w:rFonts w:ascii="Times New Roman" w:hAnsi="Times New Roman" w:cs="Times New Roman"/>
                <w:sz w:val="20"/>
                <w:szCs w:val="20"/>
              </w:rPr>
            </w:pPr>
            <w:r>
              <w:rPr>
                <w:rFonts w:ascii="Times New Roman" w:hAnsi="Times New Roman" w:cs="Times New Roman"/>
              </w:rPr>
              <w:t xml:space="preserve">Ewa </w:t>
            </w:r>
            <w:proofErr w:type="spellStart"/>
            <w:r>
              <w:rPr>
                <w:rFonts w:ascii="Times New Roman" w:hAnsi="Times New Roman" w:cs="Times New Roman"/>
              </w:rPr>
              <w:t>Oleniacz</w:t>
            </w:r>
            <w:proofErr w:type="spellEnd"/>
          </w:p>
        </w:tc>
        <w:tc>
          <w:tcPr>
            <w:tcW w:w="6521" w:type="dxa"/>
            <w:vAlign w:val="center"/>
          </w:tcPr>
          <w:p w14:paraId="7CAE7B80" w14:textId="015AA63A" w:rsidR="004E1AD6" w:rsidRPr="009741DE" w:rsidRDefault="009C6586" w:rsidP="00833025">
            <w:pPr>
              <w:rPr>
                <w:rFonts w:ascii="Times New Roman" w:hAnsi="Times New Roman" w:cs="Times New Roman"/>
                <w:sz w:val="20"/>
                <w:szCs w:val="20"/>
              </w:rPr>
            </w:pPr>
            <w:r>
              <w:rPr>
                <w:rFonts w:ascii="Times New Roman" w:hAnsi="Times New Roman" w:cs="Times New Roman"/>
              </w:rPr>
              <w:t xml:space="preserve">Z-ca </w:t>
            </w:r>
            <w:r w:rsidR="004E1AD6" w:rsidRPr="009741DE">
              <w:rPr>
                <w:rFonts w:ascii="Times New Roman" w:hAnsi="Times New Roman" w:cs="Times New Roman"/>
              </w:rPr>
              <w:t>Dyrektor</w:t>
            </w:r>
            <w:r>
              <w:rPr>
                <w:rFonts w:ascii="Times New Roman" w:hAnsi="Times New Roman" w:cs="Times New Roman"/>
              </w:rPr>
              <w:t>a</w:t>
            </w:r>
            <w:r w:rsidR="004E1AD6" w:rsidRPr="00881E7C">
              <w:rPr>
                <w:rFonts w:ascii="Times New Roman" w:hAnsi="Times New Roman" w:cs="Times New Roman"/>
              </w:rPr>
              <w:t xml:space="preserve"> </w:t>
            </w:r>
            <w:r w:rsidR="00881E7C" w:rsidRPr="00881E7C">
              <w:rPr>
                <w:rFonts w:ascii="Times New Roman" w:hAnsi="Times New Roman" w:cs="Times New Roman"/>
              </w:rPr>
              <w:t>Wydziału</w:t>
            </w:r>
            <w:r w:rsidR="00881E7C">
              <w:rPr>
                <w:rFonts w:ascii="Times New Roman" w:hAnsi="Times New Roman" w:cs="Times New Roman"/>
                <w:vertAlign w:val="superscript"/>
              </w:rPr>
              <w:t xml:space="preserve"> </w:t>
            </w:r>
            <w:r w:rsidR="004E1AD6" w:rsidRPr="009741DE">
              <w:rPr>
                <w:rFonts w:ascii="Times New Roman" w:hAnsi="Times New Roman" w:cs="Times New Roman"/>
              </w:rPr>
              <w:t>Polityki</w:t>
            </w:r>
            <w:r w:rsidR="004E1AD6" w:rsidRPr="009741DE">
              <w:rPr>
                <w:rFonts w:ascii="Times New Roman" w:hAnsi="Times New Roman" w:cs="Times New Roman"/>
                <w:vertAlign w:val="superscript"/>
              </w:rPr>
              <w:t xml:space="preserve"> </w:t>
            </w:r>
            <w:r w:rsidR="004E1AD6" w:rsidRPr="009741DE">
              <w:rPr>
                <w:rFonts w:ascii="Times New Roman" w:hAnsi="Times New Roman" w:cs="Times New Roman"/>
              </w:rPr>
              <w:t>Społecznej</w:t>
            </w:r>
          </w:p>
        </w:tc>
      </w:tr>
    </w:tbl>
    <w:p w14:paraId="5B56DC67" w14:textId="77777777" w:rsidR="004E1AD6" w:rsidRPr="003D758C" w:rsidRDefault="004E1AD6" w:rsidP="00F3040E">
      <w:pPr>
        <w:spacing w:after="0" w:line="240" w:lineRule="auto"/>
        <w:rPr>
          <w:rFonts w:ascii="Times New Roman" w:hAnsi="Times New Roman" w:cs="Times New Roman"/>
        </w:rPr>
      </w:pPr>
    </w:p>
    <w:tbl>
      <w:tblPr>
        <w:tblW w:w="10207" w:type="dxa"/>
        <w:tblInd w:w="-106"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0A0" w:firstRow="1" w:lastRow="0" w:firstColumn="1" w:lastColumn="0" w:noHBand="0" w:noVBand="0"/>
      </w:tblPr>
      <w:tblGrid>
        <w:gridCol w:w="1986"/>
        <w:gridCol w:w="8221"/>
      </w:tblGrid>
      <w:tr w:rsidR="00BC5660" w:rsidRPr="003D758C" w14:paraId="428A0512" w14:textId="77777777" w:rsidTr="00F85423">
        <w:trPr>
          <w:trHeight w:val="465"/>
        </w:trPr>
        <w:tc>
          <w:tcPr>
            <w:tcW w:w="1986" w:type="dxa"/>
            <w:shd w:val="clear" w:color="auto" w:fill="A6A6A6"/>
            <w:vAlign w:val="center"/>
          </w:tcPr>
          <w:p w14:paraId="2E52370F"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Co chcę załatwić?</w:t>
            </w:r>
          </w:p>
        </w:tc>
        <w:tc>
          <w:tcPr>
            <w:tcW w:w="8221" w:type="dxa"/>
          </w:tcPr>
          <w:p w14:paraId="2316F38C"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Uzyskać status zakładu pracy chronionej</w:t>
            </w:r>
            <w:r>
              <w:rPr>
                <w:rFonts w:ascii="Times New Roman" w:hAnsi="Times New Roman" w:cs="Times New Roman"/>
              </w:rPr>
              <w:t>.</w:t>
            </w:r>
          </w:p>
        </w:tc>
      </w:tr>
      <w:tr w:rsidR="00BC5660" w:rsidRPr="003D758C" w14:paraId="65D2B14F" w14:textId="77777777" w:rsidTr="00F85423">
        <w:trPr>
          <w:trHeight w:val="5322"/>
        </w:trPr>
        <w:tc>
          <w:tcPr>
            <w:tcW w:w="1986" w:type="dxa"/>
            <w:shd w:val="clear" w:color="auto" w:fill="A6A6A6"/>
            <w:vAlign w:val="center"/>
          </w:tcPr>
          <w:p w14:paraId="43F15AC1"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Kogo dotyczy?</w:t>
            </w:r>
          </w:p>
        </w:tc>
        <w:tc>
          <w:tcPr>
            <w:tcW w:w="8221" w:type="dxa"/>
          </w:tcPr>
          <w:p w14:paraId="1D338870" w14:textId="77777777" w:rsidR="00BC5660" w:rsidRPr="00F85423" w:rsidRDefault="00BC5660" w:rsidP="00F85423">
            <w:pPr>
              <w:spacing w:after="0" w:line="240" w:lineRule="auto"/>
              <w:rPr>
                <w:rFonts w:ascii="Times New Roman" w:hAnsi="Times New Roman" w:cs="Times New Roman"/>
                <w:lang w:eastAsia="pl-PL"/>
              </w:rPr>
            </w:pPr>
            <w:r w:rsidRPr="00F85423">
              <w:rPr>
                <w:rFonts w:ascii="Times New Roman" w:hAnsi="Times New Roman" w:cs="Times New Roman"/>
                <w:lang w:eastAsia="pl-PL"/>
              </w:rPr>
              <w:t>Pracodawców prowadzących działalność gospodarczą przez okres co najmniej</w:t>
            </w:r>
            <w:r w:rsidRPr="00F85423">
              <w:rPr>
                <w:rFonts w:ascii="Times New Roman" w:hAnsi="Times New Roman" w:cs="Times New Roman"/>
                <w:lang w:eastAsia="pl-PL"/>
              </w:rPr>
              <w:br/>
              <w:t>12 miesięcy, zatrudniających nie mniej niż 25 pracowników w przeliczeniu na pełny wymiar czasu pracy  jeżeli:</w:t>
            </w:r>
          </w:p>
          <w:p w14:paraId="5D0600DC" w14:textId="77777777" w:rsidR="00BC5660" w:rsidRPr="00F85423" w:rsidRDefault="00BC5660" w:rsidP="00F85423">
            <w:pPr>
              <w:numPr>
                <w:ilvl w:val="0"/>
                <w:numId w:val="34"/>
              </w:numPr>
              <w:spacing w:after="0" w:line="240" w:lineRule="auto"/>
              <w:rPr>
                <w:rFonts w:ascii="Times New Roman" w:hAnsi="Times New Roman" w:cs="Times New Roman"/>
                <w:lang w:eastAsia="pl-PL"/>
              </w:rPr>
            </w:pPr>
            <w:r w:rsidRPr="00F85423">
              <w:rPr>
                <w:rFonts w:ascii="Times New Roman" w:hAnsi="Times New Roman" w:cs="Times New Roman"/>
                <w:lang w:eastAsia="pl-PL"/>
              </w:rPr>
              <w:t>osiągają przez okres co najmniej 6 miesięcy wskaźnik zatrudnienia osób niepełnosprawnych tj.:</w:t>
            </w:r>
            <w:r w:rsidRPr="00F85423">
              <w:rPr>
                <w:rFonts w:ascii="Times New Roman" w:hAnsi="Times New Roman" w:cs="Times New Roman"/>
                <w:lang w:eastAsia="pl-PL"/>
              </w:rPr>
              <w:br/>
              <w:t>a) co najmniej 50%, a w tym co najmniej 20% ogółu zatrudnionych stanowią osoby zaliczone do znacznego lub umiarkowanego stopnia niepełnosprawności, albo</w:t>
            </w:r>
            <w:r>
              <w:rPr>
                <w:rFonts w:ascii="Times New Roman" w:hAnsi="Times New Roman" w:cs="Times New Roman"/>
                <w:lang w:eastAsia="pl-PL"/>
              </w:rPr>
              <w:t xml:space="preserve"> </w:t>
            </w:r>
            <w:r w:rsidRPr="00F85423">
              <w:rPr>
                <w:rFonts w:ascii="Times New Roman" w:hAnsi="Times New Roman" w:cs="Times New Roman"/>
                <w:lang w:eastAsia="pl-PL"/>
              </w:rPr>
              <w:t>b) co najmniej 30% niewidomych lub psychicznie chorych, albo upośledzonych umysłowo zaliczonych do znacznego albo umiarkowanego stopnia niepełnosprawności,</w:t>
            </w:r>
          </w:p>
          <w:p w14:paraId="4A5BDF66" w14:textId="77777777" w:rsidR="00BC5660" w:rsidRPr="00F85423" w:rsidRDefault="00BC5660" w:rsidP="00F85423">
            <w:pPr>
              <w:numPr>
                <w:ilvl w:val="0"/>
                <w:numId w:val="34"/>
              </w:numPr>
              <w:spacing w:after="0" w:line="240" w:lineRule="auto"/>
              <w:rPr>
                <w:rFonts w:ascii="Times New Roman" w:hAnsi="Times New Roman" w:cs="Times New Roman"/>
                <w:lang w:eastAsia="pl-PL"/>
              </w:rPr>
            </w:pPr>
            <w:r w:rsidRPr="00F85423">
              <w:rPr>
                <w:rFonts w:ascii="Times New Roman" w:hAnsi="Times New Roman" w:cs="Times New Roman"/>
                <w:lang w:eastAsia="pl-PL"/>
              </w:rPr>
              <w:t>obiekty i pomieszczenia użytkowane przez zakład pracy:</w:t>
            </w:r>
            <w:r w:rsidRPr="00F85423">
              <w:rPr>
                <w:rFonts w:ascii="Times New Roman" w:hAnsi="Times New Roman" w:cs="Times New Roman"/>
                <w:lang w:eastAsia="pl-PL"/>
              </w:rPr>
              <w:br/>
              <w:t>a) odpowiadają przepisom i zasadom bezpieczeństwa i higieny pracy,</w:t>
            </w:r>
            <w:r w:rsidRPr="00F85423">
              <w:rPr>
                <w:rFonts w:ascii="Times New Roman" w:hAnsi="Times New Roman" w:cs="Times New Roman"/>
                <w:lang w:eastAsia="pl-PL"/>
              </w:rPr>
              <w:br/>
              <w:t>b) uwzględniają potrzeby osób niepełnosprawnych w zakresie przystosowania stanowisk pracy, pomieszczeń higieniczno-sanitarnych i ciągów komunikacyjnych oraz spełniają wymagania dostępności do nich,</w:t>
            </w:r>
          </w:p>
          <w:p w14:paraId="41961FF9" w14:textId="36FCAF11" w:rsidR="00BC5660" w:rsidRPr="00F85423" w:rsidRDefault="00BC5660" w:rsidP="00F85423">
            <w:pPr>
              <w:numPr>
                <w:ilvl w:val="0"/>
                <w:numId w:val="34"/>
              </w:numPr>
              <w:spacing w:after="0" w:line="240" w:lineRule="auto"/>
              <w:rPr>
                <w:rFonts w:ascii="Times New Roman" w:hAnsi="Times New Roman" w:cs="Times New Roman"/>
                <w:lang w:eastAsia="pl-PL"/>
              </w:rPr>
            </w:pPr>
            <w:r w:rsidRPr="00F85423">
              <w:rPr>
                <w:rFonts w:ascii="Times New Roman" w:hAnsi="Times New Roman" w:cs="Times New Roman"/>
                <w:lang w:eastAsia="pl-PL"/>
              </w:rPr>
              <w:t>jest zapewniona specjalistyczna opieka medyczna, poradnictwo i usługi rehabilitacyjne.</w:t>
            </w:r>
          </w:p>
          <w:p w14:paraId="37557E15" w14:textId="77777777" w:rsidR="00BC5660" w:rsidRPr="007A6E84" w:rsidRDefault="00BC5660" w:rsidP="008E6F29">
            <w:pPr>
              <w:spacing w:after="0" w:line="240" w:lineRule="auto"/>
              <w:jc w:val="both"/>
              <w:rPr>
                <w:rFonts w:ascii="Times New Roman" w:hAnsi="Times New Roman" w:cs="Times New Roman"/>
              </w:rPr>
            </w:pPr>
            <w:r w:rsidRPr="00F85423">
              <w:rPr>
                <w:rFonts w:ascii="Times New Roman" w:hAnsi="Times New Roman" w:cs="Times New Roman"/>
                <w:lang w:eastAsia="pl-PL"/>
              </w:rPr>
              <w:t>Spółdzielni socjalnej, powstałej w wyniku przekształcenia spółdzielni inwalidów lub spółdzielni niewidomych mającej status pracodawcy prowadzącego zakład pracy chronionej, jeżeli wystąpi z wnioskiem o nadanie takiego statusu w terminie 3 miesięcy od daty wpisu tej spółdzielni do Krajowego Rejestru Sądowego.</w:t>
            </w:r>
          </w:p>
        </w:tc>
      </w:tr>
      <w:tr w:rsidR="00BC5660" w:rsidRPr="003D758C" w14:paraId="37E0135A" w14:textId="77777777">
        <w:trPr>
          <w:trHeight w:val="850"/>
        </w:trPr>
        <w:tc>
          <w:tcPr>
            <w:tcW w:w="1986" w:type="dxa"/>
            <w:shd w:val="clear" w:color="auto" w:fill="A6A6A6"/>
            <w:vAlign w:val="center"/>
          </w:tcPr>
          <w:p w14:paraId="5EE9210D"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Co przygotować?</w:t>
            </w:r>
          </w:p>
        </w:tc>
        <w:tc>
          <w:tcPr>
            <w:tcW w:w="8221" w:type="dxa"/>
          </w:tcPr>
          <w:p w14:paraId="30A5EB81" w14:textId="77777777" w:rsidR="00BC5660" w:rsidRPr="00332F90" w:rsidRDefault="00BC5660" w:rsidP="00AE0492">
            <w:pPr>
              <w:spacing w:after="0" w:line="240" w:lineRule="auto"/>
              <w:rPr>
                <w:rFonts w:ascii="Times New Roman" w:hAnsi="Times New Roman" w:cs="Times New Roman"/>
              </w:rPr>
            </w:pPr>
            <w:r w:rsidRPr="00332F90">
              <w:rPr>
                <w:rFonts w:ascii="Times New Roman" w:hAnsi="Times New Roman" w:cs="Times New Roman"/>
              </w:rPr>
              <w:t>Przygotuj w s</w:t>
            </w:r>
            <w:r>
              <w:rPr>
                <w:rFonts w:ascii="Times New Roman" w:hAnsi="Times New Roman" w:cs="Times New Roman"/>
              </w:rPr>
              <w:t>zczególności następujące dokumenty</w:t>
            </w:r>
            <w:r w:rsidRPr="00332F90">
              <w:rPr>
                <w:rFonts w:ascii="Times New Roman" w:hAnsi="Times New Roman" w:cs="Times New Roman"/>
              </w:rPr>
              <w:t>:</w:t>
            </w:r>
          </w:p>
          <w:p w14:paraId="68489066" w14:textId="64C96CC2" w:rsidR="00BC5660" w:rsidRPr="00332F90" w:rsidRDefault="00BC5660" w:rsidP="00AE0492">
            <w:pPr>
              <w:numPr>
                <w:ilvl w:val="0"/>
                <w:numId w:val="24"/>
              </w:numPr>
              <w:tabs>
                <w:tab w:val="clear" w:pos="810"/>
                <w:tab w:val="num" w:pos="312"/>
              </w:tabs>
              <w:spacing w:after="0" w:line="240" w:lineRule="auto"/>
              <w:ind w:left="312" w:hanging="312"/>
              <w:rPr>
                <w:rFonts w:ascii="Times New Roman" w:hAnsi="Times New Roman" w:cs="Times New Roman"/>
              </w:rPr>
            </w:pPr>
            <w:r w:rsidRPr="00332F90">
              <w:rPr>
                <w:rFonts w:ascii="Times New Roman" w:hAnsi="Times New Roman" w:cs="Times New Roman"/>
              </w:rPr>
              <w:t xml:space="preserve">wniosek o wydanie decyzji zawierający dokładną nazwę firmy i adres zakładu </w:t>
            </w:r>
            <w:r w:rsidRPr="00332F90">
              <w:rPr>
                <w:rFonts w:ascii="Times New Roman" w:hAnsi="Times New Roman" w:cs="Times New Roman"/>
              </w:rPr>
              <w:br/>
              <w:t xml:space="preserve">(z podaniem siedziby i miejsc wykonywania działalności), informację o prowadzonej działalności gospodarczej </w:t>
            </w:r>
            <w:r w:rsidR="002A4FC2">
              <w:rPr>
                <w:rFonts w:ascii="Times New Roman" w:hAnsi="Times New Roman" w:cs="Times New Roman"/>
              </w:rPr>
              <w:t xml:space="preserve">- </w:t>
            </w:r>
            <w:r w:rsidRPr="00332F90">
              <w:rPr>
                <w:rFonts w:ascii="Times New Roman" w:hAnsi="Times New Roman" w:cs="Times New Roman"/>
              </w:rPr>
              <w:t xml:space="preserve">branża, profil produkcji itp.), </w:t>
            </w:r>
          </w:p>
          <w:p w14:paraId="42D87F68" w14:textId="24BE6ADA" w:rsidR="00BC5660"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sidRPr="00332F90">
              <w:rPr>
                <w:rFonts w:ascii="Times New Roman" w:hAnsi="Times New Roman" w:cs="Times New Roman"/>
              </w:rPr>
              <w:t xml:space="preserve">tabele ilustrujące </w:t>
            </w:r>
            <w:r>
              <w:rPr>
                <w:rFonts w:ascii="Times New Roman" w:hAnsi="Times New Roman" w:cs="Times New Roman"/>
              </w:rPr>
              <w:t>stan zatrudnienia</w:t>
            </w:r>
            <w:r w:rsidRPr="00332F90">
              <w:rPr>
                <w:rFonts w:ascii="Times New Roman" w:hAnsi="Times New Roman" w:cs="Times New Roman"/>
              </w:rPr>
              <w:t xml:space="preserve"> celem udokumentowania prawidłowości wyliczenia wskaźnika zatrudnienia osób niepełnosprawnych – za okres co najmniej 6 m</w:t>
            </w:r>
            <w:r w:rsidR="009C6586">
              <w:rPr>
                <w:rFonts w:ascii="Times New Roman" w:hAnsi="Times New Roman" w:cs="Times New Roman"/>
              </w:rPr>
              <w:t>iesięcy</w:t>
            </w:r>
            <w:r>
              <w:rPr>
                <w:rFonts w:ascii="Times New Roman" w:hAnsi="Times New Roman" w:cs="Times New Roman"/>
              </w:rPr>
              <w:t>,</w:t>
            </w:r>
            <w:r w:rsidRPr="00332F90">
              <w:rPr>
                <w:rFonts w:ascii="Times New Roman" w:hAnsi="Times New Roman" w:cs="Times New Roman"/>
              </w:rPr>
              <w:t xml:space="preserve"> poprzedzających datę złożenia wniosku </w:t>
            </w:r>
            <w:r w:rsidRPr="009C6586">
              <w:rPr>
                <w:rFonts w:ascii="Times New Roman" w:hAnsi="Times New Roman" w:cs="Times New Roman"/>
              </w:rPr>
              <w:t xml:space="preserve">(załącznik nr 1 </w:t>
            </w:r>
            <w:r w:rsidR="009C6586">
              <w:rPr>
                <w:rFonts w:ascii="Times New Roman" w:hAnsi="Times New Roman" w:cs="Times New Roman"/>
              </w:rPr>
              <w:t xml:space="preserve">- </w:t>
            </w:r>
            <w:r w:rsidR="009C6586" w:rsidRPr="009C6586">
              <w:rPr>
                <w:rFonts w:ascii="Times New Roman" w:hAnsi="Times New Roman" w:cs="Times New Roman"/>
              </w:rPr>
              <w:t>patrz materiały</w:t>
            </w:r>
            <w:r w:rsidRPr="009C6586">
              <w:rPr>
                <w:rFonts w:ascii="Times New Roman" w:hAnsi="Times New Roman" w:cs="Times New Roman"/>
              </w:rPr>
              <w:t>);</w:t>
            </w:r>
          </w:p>
          <w:p w14:paraId="1BE10CE9" w14:textId="4806D347" w:rsidR="00D33677"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sidRPr="00673403">
              <w:rPr>
                <w:rFonts w:ascii="Times New Roman" w:hAnsi="Times New Roman" w:cs="Times New Roman"/>
              </w:rPr>
              <w:t xml:space="preserve">oryginał decyzji Państwowej Inspekcji Pracy Okręgowego Inspektoratu Pracy właściwego ze względu na miejsce prowadzenia działalności gospodarczej, potwierdzającej że obiekty i pomieszczenia użytkowane przez zakład pracy odpowiadają wymogom określonym w art. 28 ust. 1 pkt 2 ustawy o rehabilitacji </w:t>
            </w:r>
            <w:r>
              <w:rPr>
                <w:rFonts w:ascii="Times New Roman" w:hAnsi="Times New Roman" w:cs="Times New Roman"/>
              </w:rPr>
              <w:t xml:space="preserve">            </w:t>
            </w:r>
            <w:r w:rsidRPr="00673403">
              <w:rPr>
                <w:rFonts w:ascii="Times New Roman" w:hAnsi="Times New Roman" w:cs="Times New Roman"/>
              </w:rPr>
              <w:t>(w decyzji powinny zostać uwzględnione adresy wszystkich obiektów i pomieszczeń użytkowan</w:t>
            </w:r>
            <w:r w:rsidR="00D33677">
              <w:rPr>
                <w:rFonts w:ascii="Times New Roman" w:hAnsi="Times New Roman" w:cs="Times New Roman"/>
              </w:rPr>
              <w:t>ych</w:t>
            </w:r>
            <w:r w:rsidRPr="00673403">
              <w:rPr>
                <w:rFonts w:ascii="Times New Roman" w:hAnsi="Times New Roman" w:cs="Times New Roman"/>
              </w:rPr>
              <w:t xml:space="preserve"> przez podmiot)</w:t>
            </w:r>
            <w:r w:rsidR="008F2E6D">
              <w:rPr>
                <w:rFonts w:ascii="Times New Roman" w:hAnsi="Times New Roman" w:cs="Times New Roman"/>
              </w:rPr>
              <w:t>,</w:t>
            </w:r>
          </w:p>
          <w:p w14:paraId="069C9745" w14:textId="759D12A8" w:rsidR="00BC5660" w:rsidRPr="00673403"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Pr>
                <w:rFonts w:ascii="Times New Roman" w:hAnsi="Times New Roman" w:cs="Times New Roman"/>
              </w:rPr>
              <w:t>tytuły prawne do użytkowanych obiektów i pomieszczeń</w:t>
            </w:r>
            <w:r w:rsidR="008F2E6D">
              <w:rPr>
                <w:rFonts w:ascii="Times New Roman" w:hAnsi="Times New Roman" w:cs="Times New Roman"/>
              </w:rPr>
              <w:t>,</w:t>
            </w:r>
          </w:p>
          <w:p w14:paraId="4063E76A" w14:textId="35AA2E66" w:rsidR="00BC5660"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sidRPr="00673403">
              <w:rPr>
                <w:rFonts w:ascii="Times New Roman" w:hAnsi="Times New Roman" w:cs="Times New Roman"/>
              </w:rPr>
              <w:t xml:space="preserve">informację o sposobie zapewnienia specjalistycznej opieki medycznej oraz poradnictwa i usług rehabilitacyjnych (kopie: umowy zawartej ze placówką </w:t>
            </w:r>
            <w:r w:rsidR="008D3B6E">
              <w:rPr>
                <w:rFonts w:ascii="Times New Roman" w:hAnsi="Times New Roman" w:cs="Times New Roman"/>
              </w:rPr>
              <w:t xml:space="preserve">medyczną </w:t>
            </w:r>
            <w:r w:rsidRPr="00673403">
              <w:rPr>
                <w:rFonts w:ascii="Times New Roman" w:hAnsi="Times New Roman" w:cs="Times New Roman"/>
              </w:rPr>
              <w:t xml:space="preserve">świadczącą </w:t>
            </w:r>
            <w:r w:rsidR="00D33677">
              <w:rPr>
                <w:rFonts w:ascii="Times New Roman" w:hAnsi="Times New Roman" w:cs="Times New Roman"/>
              </w:rPr>
              <w:t xml:space="preserve">specjalistyczną </w:t>
            </w:r>
            <w:r w:rsidRPr="00673403">
              <w:rPr>
                <w:rFonts w:ascii="Times New Roman" w:hAnsi="Times New Roman" w:cs="Times New Roman"/>
              </w:rPr>
              <w:t>opiekę medyczną i rehabilitacyjną</w:t>
            </w:r>
            <w:r>
              <w:rPr>
                <w:rFonts w:ascii="Times New Roman" w:hAnsi="Times New Roman" w:cs="Times New Roman"/>
              </w:rPr>
              <w:t xml:space="preserve"> </w:t>
            </w:r>
            <w:r w:rsidRPr="00673403">
              <w:rPr>
                <w:rFonts w:ascii="Times New Roman" w:hAnsi="Times New Roman" w:cs="Times New Roman"/>
              </w:rPr>
              <w:t>z wyszczególnieniem świadczonych usług korelujących ze schorzeniami występującymi u zatrudnionych osób niepełnosprawnych</w:t>
            </w:r>
            <w:r w:rsidR="008F2E6D">
              <w:rPr>
                <w:rFonts w:ascii="Times New Roman" w:hAnsi="Times New Roman" w:cs="Times New Roman"/>
              </w:rPr>
              <w:t>),</w:t>
            </w:r>
          </w:p>
          <w:p w14:paraId="53B1B3EF" w14:textId="79E81FCA" w:rsidR="00BC5660"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Pr>
                <w:rFonts w:ascii="Times New Roman" w:hAnsi="Times New Roman" w:cs="Times New Roman"/>
              </w:rPr>
              <w:t>nazwę i numer rejestru</w:t>
            </w:r>
            <w:r w:rsidR="00D33677">
              <w:rPr>
                <w:rFonts w:ascii="Times New Roman" w:hAnsi="Times New Roman" w:cs="Times New Roman"/>
              </w:rPr>
              <w:t>,</w:t>
            </w:r>
            <w:r>
              <w:rPr>
                <w:rFonts w:ascii="Times New Roman" w:hAnsi="Times New Roman" w:cs="Times New Roman"/>
              </w:rPr>
              <w:t xml:space="preserve"> pod którym jesteś zarejestrowany jako </w:t>
            </w:r>
            <w:r w:rsidR="008D3B6E">
              <w:rPr>
                <w:rFonts w:ascii="Times New Roman" w:hAnsi="Times New Roman" w:cs="Times New Roman"/>
              </w:rPr>
              <w:t>przedsiębiorca,</w:t>
            </w:r>
          </w:p>
          <w:p w14:paraId="2B7A2463" w14:textId="77777777" w:rsidR="00BC5660" w:rsidRPr="00332F90" w:rsidRDefault="00BC5660" w:rsidP="00673403">
            <w:pPr>
              <w:numPr>
                <w:ilvl w:val="0"/>
                <w:numId w:val="24"/>
              </w:numPr>
              <w:tabs>
                <w:tab w:val="clear" w:pos="810"/>
                <w:tab w:val="num" w:pos="312"/>
              </w:tabs>
              <w:spacing w:after="0"/>
              <w:ind w:left="312" w:hanging="312"/>
              <w:rPr>
                <w:rFonts w:ascii="Times New Roman" w:hAnsi="Times New Roman" w:cs="Times New Roman"/>
              </w:rPr>
            </w:pPr>
            <w:r w:rsidRPr="00332F90">
              <w:rPr>
                <w:rFonts w:ascii="Times New Roman" w:hAnsi="Times New Roman" w:cs="Times New Roman"/>
              </w:rPr>
              <w:lastRenderedPageBreak/>
              <w:t>dowód uiszczenia opłaty skarbowej.</w:t>
            </w:r>
          </w:p>
          <w:p w14:paraId="07D2AA68" w14:textId="77777777" w:rsidR="00BC5660" w:rsidRPr="00332F90" w:rsidRDefault="00BC5660" w:rsidP="00673403">
            <w:pPr>
              <w:spacing w:after="0" w:line="240" w:lineRule="auto"/>
              <w:rPr>
                <w:rFonts w:ascii="Times New Roman" w:hAnsi="Times New Roman" w:cs="Times New Roman"/>
              </w:rPr>
            </w:pPr>
            <w:r w:rsidRPr="00332F90">
              <w:rPr>
                <w:rFonts w:ascii="Times New Roman" w:hAnsi="Times New Roman" w:cs="Times New Roman"/>
              </w:rPr>
              <w:t>Kopie dokumentów  załączonych do wniosku winny zostać uwierzytelnione przez osobę uprawnioną do reprezentacji podmiotu.</w:t>
            </w:r>
          </w:p>
        </w:tc>
      </w:tr>
      <w:tr w:rsidR="00BC5660" w:rsidRPr="003D758C" w14:paraId="140B1301" w14:textId="77777777">
        <w:trPr>
          <w:trHeight w:val="850"/>
        </w:trPr>
        <w:tc>
          <w:tcPr>
            <w:tcW w:w="1986" w:type="dxa"/>
            <w:shd w:val="clear" w:color="auto" w:fill="A6A6A6"/>
            <w:vAlign w:val="center"/>
          </w:tcPr>
          <w:p w14:paraId="2A5326AF"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lastRenderedPageBreak/>
              <w:t>Jakie dokumenty muszę wypełnić?</w:t>
            </w:r>
          </w:p>
        </w:tc>
        <w:tc>
          <w:tcPr>
            <w:tcW w:w="8221" w:type="dxa"/>
          </w:tcPr>
          <w:p w14:paraId="52FFC9E3" w14:textId="77777777" w:rsidR="00BC5660" w:rsidRPr="002B681D" w:rsidRDefault="00BC5660" w:rsidP="00F3040E">
            <w:pPr>
              <w:spacing w:after="0" w:line="240" w:lineRule="auto"/>
              <w:rPr>
                <w:rFonts w:ascii="Times New Roman" w:hAnsi="Times New Roman" w:cs="Times New Roman"/>
              </w:rPr>
            </w:pPr>
            <w:r w:rsidRPr="002B681D">
              <w:rPr>
                <w:rFonts w:ascii="Times New Roman" w:hAnsi="Times New Roman" w:cs="Times New Roman"/>
              </w:rPr>
              <w:t>Wniosek sporządzasz na piśmie indywidualnie.</w:t>
            </w:r>
          </w:p>
          <w:p w14:paraId="39F0D9CA" w14:textId="40AE1D95" w:rsidR="00BC5660" w:rsidRDefault="00BC5660" w:rsidP="00F3040E">
            <w:pPr>
              <w:spacing w:after="0" w:line="240" w:lineRule="auto"/>
              <w:rPr>
                <w:rFonts w:ascii="Times New Roman" w:hAnsi="Times New Roman" w:cs="Times New Roman"/>
              </w:rPr>
            </w:pPr>
            <w:r w:rsidRPr="00332F90">
              <w:rPr>
                <w:rFonts w:ascii="Times New Roman" w:hAnsi="Times New Roman" w:cs="Times New Roman"/>
              </w:rPr>
              <w:t xml:space="preserve">Informację o stanie zatrudnienia, zgodnie z załącznikiem nr 1 </w:t>
            </w:r>
            <w:r w:rsidR="00676253">
              <w:rPr>
                <w:rFonts w:ascii="Times New Roman" w:hAnsi="Times New Roman" w:cs="Times New Roman"/>
              </w:rPr>
              <w:t>(patrz materiały)</w:t>
            </w:r>
          </w:p>
          <w:p w14:paraId="67DFE96E" w14:textId="77777777" w:rsidR="00BC5660" w:rsidRPr="00332F90" w:rsidRDefault="00BC5660" w:rsidP="008273A2">
            <w:pPr>
              <w:spacing w:after="0" w:line="240" w:lineRule="auto"/>
              <w:ind w:left="132"/>
              <w:rPr>
                <w:rFonts w:ascii="Times New Roman" w:hAnsi="Times New Roman" w:cs="Times New Roman"/>
              </w:rPr>
            </w:pPr>
          </w:p>
        </w:tc>
      </w:tr>
      <w:tr w:rsidR="00BC5660" w:rsidRPr="003D758C" w14:paraId="3D434752" w14:textId="77777777" w:rsidTr="00F039E2">
        <w:trPr>
          <w:trHeight w:val="692"/>
        </w:trPr>
        <w:tc>
          <w:tcPr>
            <w:tcW w:w="1986" w:type="dxa"/>
            <w:shd w:val="clear" w:color="auto" w:fill="A6A6A6"/>
            <w:vAlign w:val="center"/>
          </w:tcPr>
          <w:p w14:paraId="07E4D260"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Jak wypełnić dokumenty?</w:t>
            </w:r>
          </w:p>
        </w:tc>
        <w:tc>
          <w:tcPr>
            <w:tcW w:w="8221" w:type="dxa"/>
          </w:tcPr>
          <w:p w14:paraId="70676B83" w14:textId="24D5477C" w:rsidR="00BC5660" w:rsidRPr="00332F90" w:rsidRDefault="00BC5660" w:rsidP="00F3040E">
            <w:pPr>
              <w:spacing w:after="0" w:line="240" w:lineRule="auto"/>
              <w:rPr>
                <w:rFonts w:ascii="Times New Roman" w:hAnsi="Times New Roman" w:cs="Times New Roman"/>
              </w:rPr>
            </w:pPr>
            <w:r w:rsidRPr="00332F90">
              <w:rPr>
                <w:rFonts w:ascii="Times New Roman" w:hAnsi="Times New Roman" w:cs="Times New Roman"/>
              </w:rPr>
              <w:t xml:space="preserve">Czytelnie </w:t>
            </w:r>
            <w:r w:rsidR="008F2E6D">
              <w:rPr>
                <w:rFonts w:ascii="Times New Roman" w:hAnsi="Times New Roman" w:cs="Times New Roman"/>
              </w:rPr>
              <w:t>sporządź wniosek</w:t>
            </w:r>
            <w:r w:rsidRPr="00332F90">
              <w:rPr>
                <w:rFonts w:ascii="Times New Roman" w:hAnsi="Times New Roman" w:cs="Times New Roman"/>
              </w:rPr>
              <w:t xml:space="preserve"> </w:t>
            </w:r>
            <w:r w:rsidR="008F2E6D">
              <w:rPr>
                <w:rFonts w:ascii="Times New Roman" w:hAnsi="Times New Roman" w:cs="Times New Roman"/>
              </w:rPr>
              <w:t xml:space="preserve">oraz wypełnij </w:t>
            </w:r>
            <w:r>
              <w:rPr>
                <w:rFonts w:ascii="Times New Roman" w:hAnsi="Times New Roman" w:cs="Times New Roman"/>
              </w:rPr>
              <w:t>i</w:t>
            </w:r>
            <w:r w:rsidRPr="00332F90">
              <w:rPr>
                <w:rFonts w:ascii="Times New Roman" w:hAnsi="Times New Roman" w:cs="Times New Roman"/>
              </w:rPr>
              <w:t xml:space="preserve">nformację o stanie zatrudnienia zgodnie </w:t>
            </w:r>
            <w:r w:rsidR="00676253">
              <w:rPr>
                <w:rFonts w:ascii="Times New Roman" w:hAnsi="Times New Roman" w:cs="Times New Roman"/>
              </w:rPr>
              <w:t xml:space="preserve">         </w:t>
            </w:r>
            <w:r w:rsidRPr="00332F90">
              <w:rPr>
                <w:rFonts w:ascii="Times New Roman" w:hAnsi="Times New Roman" w:cs="Times New Roman"/>
              </w:rPr>
              <w:t>z opisami rubryk.</w:t>
            </w:r>
          </w:p>
          <w:p w14:paraId="4A947B19" w14:textId="77777777" w:rsidR="00BC5660" w:rsidRPr="00332F90" w:rsidRDefault="00BC5660" w:rsidP="00F3040E">
            <w:pPr>
              <w:spacing w:after="0" w:line="240" w:lineRule="auto"/>
              <w:rPr>
                <w:rFonts w:ascii="Times New Roman" w:hAnsi="Times New Roman" w:cs="Times New Roman"/>
              </w:rPr>
            </w:pPr>
          </w:p>
        </w:tc>
      </w:tr>
      <w:tr w:rsidR="00BC5660" w:rsidRPr="003D758C" w14:paraId="14AB3F6C" w14:textId="77777777" w:rsidTr="0087560D">
        <w:trPr>
          <w:trHeight w:val="1063"/>
        </w:trPr>
        <w:tc>
          <w:tcPr>
            <w:tcW w:w="1986" w:type="dxa"/>
            <w:shd w:val="clear" w:color="auto" w:fill="A6A6A6"/>
            <w:vAlign w:val="center"/>
          </w:tcPr>
          <w:p w14:paraId="5913FB71"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Ile muszę zapłacić?</w:t>
            </w:r>
          </w:p>
        </w:tc>
        <w:tc>
          <w:tcPr>
            <w:tcW w:w="8221" w:type="dxa"/>
          </w:tcPr>
          <w:p w14:paraId="6EA1F20B" w14:textId="77777777" w:rsidR="00BC5660" w:rsidRPr="00F039E2" w:rsidRDefault="00BC5660" w:rsidP="0029334C">
            <w:pPr>
              <w:spacing w:after="0" w:line="240" w:lineRule="auto"/>
              <w:jc w:val="both"/>
              <w:rPr>
                <w:rFonts w:ascii="Times New Roman" w:hAnsi="Times New Roman" w:cs="Times New Roman"/>
                <w:lang w:eastAsia="pl-PL"/>
              </w:rPr>
            </w:pPr>
            <w:r w:rsidRPr="00F039E2">
              <w:rPr>
                <w:rFonts w:ascii="Times New Roman" w:hAnsi="Times New Roman" w:cs="Times New Roman"/>
                <w:lang w:eastAsia="pl-PL"/>
              </w:rPr>
              <w:t xml:space="preserve">Zapłać opłatę skarbową za wydanie decyzji w kwocie </w:t>
            </w:r>
            <w:r w:rsidRPr="00F039E2">
              <w:rPr>
                <w:rFonts w:ascii="Times New Roman" w:hAnsi="Times New Roman" w:cs="Times New Roman"/>
                <w:b/>
                <w:bCs/>
                <w:lang w:eastAsia="pl-PL"/>
              </w:rPr>
              <w:t>10 zł</w:t>
            </w:r>
            <w:r w:rsidR="0029334C">
              <w:rPr>
                <w:rFonts w:ascii="Times New Roman" w:hAnsi="Times New Roman" w:cs="Times New Roman"/>
                <w:lang w:eastAsia="pl-PL"/>
              </w:rPr>
              <w:t xml:space="preserve">. Możesz to zrobić </w:t>
            </w:r>
            <w:r w:rsidRPr="00F039E2">
              <w:rPr>
                <w:rFonts w:ascii="Times New Roman" w:hAnsi="Times New Roman" w:cs="Times New Roman"/>
                <w:lang w:eastAsia="pl-PL"/>
              </w:rPr>
              <w:t xml:space="preserve">przelewem na numer rachunku </w:t>
            </w:r>
            <w:r w:rsidRPr="00074D40">
              <w:rPr>
                <w:rFonts w:ascii="Times New Roman" w:hAnsi="Times New Roman" w:cs="Times New Roman"/>
                <w:lang w:eastAsia="pl-PL"/>
              </w:rPr>
              <w:t>bankowego</w:t>
            </w:r>
            <w:r w:rsidR="00074D40" w:rsidRPr="00074D40">
              <w:rPr>
                <w:rFonts w:ascii="Times New Roman" w:hAnsi="Times New Roman"/>
                <w:color w:val="FF0000"/>
              </w:rPr>
              <w:t xml:space="preserve"> </w:t>
            </w:r>
            <w:r w:rsidR="00074D40" w:rsidRPr="00074D40">
              <w:rPr>
                <w:rFonts w:ascii="Times New Roman" w:hAnsi="Times New Roman"/>
              </w:rPr>
              <w:t xml:space="preserve">Gminy Wrocław: </w:t>
            </w:r>
            <w:r w:rsidR="00074D40" w:rsidRPr="00074D40">
              <w:rPr>
                <w:rStyle w:val="hgkelc"/>
                <w:rFonts w:ascii="Times New Roman" w:hAnsi="Times New Roman" w:cs="Times New Roman"/>
                <w:bCs/>
              </w:rPr>
              <w:t>PKO BP S.A.</w:t>
            </w:r>
            <w:r w:rsidR="00074D40" w:rsidRPr="00074D40">
              <w:rPr>
                <w:rStyle w:val="hgkelc"/>
                <w:b/>
                <w:bCs/>
              </w:rPr>
              <w:t xml:space="preserve"> </w:t>
            </w:r>
            <w:r w:rsidR="00074D40" w:rsidRPr="00074D40">
              <w:rPr>
                <w:rFonts w:ascii="Times New Roman" w:hAnsi="Times New Roman"/>
              </w:rPr>
              <w:t xml:space="preserve"> </w:t>
            </w:r>
            <w:r w:rsidRPr="00074D40">
              <w:rPr>
                <w:rFonts w:ascii="Times New Roman" w:hAnsi="Times New Roman" w:cs="Times New Roman"/>
                <w:lang w:eastAsia="pl-PL"/>
              </w:rPr>
              <w:t>:</w:t>
            </w:r>
            <w:r w:rsidRPr="00F039E2">
              <w:rPr>
                <w:rFonts w:ascii="Times New Roman" w:hAnsi="Times New Roman" w:cs="Times New Roman"/>
                <w:lang w:eastAsia="pl-PL"/>
              </w:rPr>
              <w:t xml:space="preserve"> </w:t>
            </w:r>
            <w:r w:rsidRPr="00F039E2">
              <w:rPr>
                <w:rFonts w:ascii="Times New Roman" w:hAnsi="Times New Roman" w:cs="Times New Roman"/>
                <w:b/>
                <w:bCs/>
                <w:lang w:eastAsia="pl-PL"/>
              </w:rPr>
              <w:t>82 1020 5226 0000 6102 0417 7895. </w:t>
            </w:r>
          </w:p>
          <w:p w14:paraId="55CF8196" w14:textId="622E6BAF" w:rsidR="00BC5660" w:rsidRPr="00332F90" w:rsidRDefault="00BC5660" w:rsidP="0087560D">
            <w:pPr>
              <w:spacing w:after="0" w:line="240" w:lineRule="auto"/>
              <w:jc w:val="both"/>
              <w:rPr>
                <w:rFonts w:ascii="Times New Roman" w:hAnsi="Times New Roman" w:cs="Times New Roman"/>
              </w:rPr>
            </w:pPr>
            <w:r w:rsidRPr="00F039E2">
              <w:rPr>
                <w:rFonts w:ascii="Times New Roman" w:hAnsi="Times New Roman" w:cs="Times New Roman"/>
                <w:lang w:eastAsia="pl-PL"/>
              </w:rPr>
              <w:t>Jeżeli działasz przez pełnomocnika zapłać dodatkowo op</w:t>
            </w:r>
            <w:r w:rsidRPr="00D33677">
              <w:rPr>
                <w:rFonts w:ascii="Times New Roman" w:hAnsi="Times New Roman" w:cs="Times New Roman"/>
                <w:lang w:eastAsia="pl-PL"/>
              </w:rPr>
              <w:t xml:space="preserve">łatę skarbową </w:t>
            </w:r>
            <w:r w:rsidR="00D33677" w:rsidRPr="00D33677">
              <w:rPr>
                <w:rFonts w:ascii="Times New Roman" w:hAnsi="Times New Roman" w:cs="Times New Roman"/>
              </w:rPr>
              <w:t xml:space="preserve">od udzielonego pełnomocnictwa lub jego odpisu (kopii) </w:t>
            </w:r>
            <w:r w:rsidRPr="00D33677">
              <w:rPr>
                <w:rFonts w:ascii="Times New Roman" w:hAnsi="Times New Roman" w:cs="Times New Roman"/>
                <w:lang w:eastAsia="pl-PL"/>
              </w:rPr>
              <w:t xml:space="preserve">w wysokości </w:t>
            </w:r>
            <w:r w:rsidRPr="00D33677">
              <w:rPr>
                <w:rFonts w:ascii="Times New Roman" w:hAnsi="Times New Roman" w:cs="Times New Roman"/>
                <w:b/>
                <w:bCs/>
                <w:lang w:eastAsia="pl-PL"/>
              </w:rPr>
              <w:t>17 zł</w:t>
            </w:r>
            <w:r w:rsidRPr="00D33677">
              <w:rPr>
                <w:rFonts w:ascii="Times New Roman" w:hAnsi="Times New Roman" w:cs="Times New Roman"/>
                <w:lang w:eastAsia="pl-PL"/>
              </w:rPr>
              <w:t>.</w:t>
            </w:r>
          </w:p>
        </w:tc>
      </w:tr>
      <w:tr w:rsidR="00BC5660" w:rsidRPr="003D758C" w14:paraId="0D298062" w14:textId="77777777" w:rsidTr="00F85423">
        <w:trPr>
          <w:trHeight w:val="513"/>
        </w:trPr>
        <w:tc>
          <w:tcPr>
            <w:tcW w:w="1986" w:type="dxa"/>
            <w:shd w:val="clear" w:color="auto" w:fill="A6A6A6"/>
            <w:vAlign w:val="center"/>
          </w:tcPr>
          <w:p w14:paraId="08ACC33E"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Kiedy złożyć dokumenty?</w:t>
            </w:r>
          </w:p>
        </w:tc>
        <w:tc>
          <w:tcPr>
            <w:tcW w:w="8221" w:type="dxa"/>
          </w:tcPr>
          <w:p w14:paraId="66CACD0E" w14:textId="77777777" w:rsidR="00BC5660" w:rsidRPr="00332F90" w:rsidRDefault="00BC5660" w:rsidP="00F3040E">
            <w:pPr>
              <w:spacing w:after="0" w:line="240" w:lineRule="auto"/>
              <w:rPr>
                <w:rFonts w:ascii="Times New Roman" w:hAnsi="Times New Roman" w:cs="Times New Roman"/>
              </w:rPr>
            </w:pPr>
            <w:r w:rsidRPr="00332F90">
              <w:rPr>
                <w:rFonts w:ascii="Times New Roman" w:hAnsi="Times New Roman" w:cs="Times New Roman"/>
              </w:rPr>
              <w:t>Wniosek wraz z kompletem dokumentów złóż w dowolnym, dogodnym dla Ciebie momencie.</w:t>
            </w:r>
          </w:p>
        </w:tc>
      </w:tr>
      <w:tr w:rsidR="00BC5660" w:rsidRPr="003D758C" w14:paraId="529BDE78" w14:textId="77777777">
        <w:trPr>
          <w:trHeight w:val="850"/>
        </w:trPr>
        <w:tc>
          <w:tcPr>
            <w:tcW w:w="1986" w:type="dxa"/>
            <w:shd w:val="clear" w:color="auto" w:fill="A6A6A6"/>
            <w:vAlign w:val="center"/>
          </w:tcPr>
          <w:p w14:paraId="0C2EF178"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Gdzie załatwię sprawę?</w:t>
            </w:r>
          </w:p>
        </w:tc>
        <w:tc>
          <w:tcPr>
            <w:tcW w:w="8221" w:type="dxa"/>
          </w:tcPr>
          <w:p w14:paraId="113FABF7" w14:textId="77777777" w:rsidR="00CF2CF6" w:rsidRPr="00537968" w:rsidRDefault="00CF2CF6" w:rsidP="00CF2CF6">
            <w:pPr>
              <w:spacing w:after="0" w:line="240" w:lineRule="auto"/>
              <w:rPr>
                <w:rFonts w:ascii="Times New Roman" w:hAnsi="Times New Roman"/>
              </w:rPr>
            </w:pPr>
            <w:r w:rsidRPr="00537968">
              <w:rPr>
                <w:rFonts w:ascii="Times New Roman" w:hAnsi="Times New Roman"/>
              </w:rPr>
              <w:t>Dokumenty możesz :</w:t>
            </w:r>
          </w:p>
          <w:p w14:paraId="52B4D335" w14:textId="77777777" w:rsidR="00CF2CF6" w:rsidRPr="00FB649A" w:rsidRDefault="00CF2CF6" w:rsidP="00CF2CF6">
            <w:pPr>
              <w:pStyle w:val="Akapitzlist"/>
              <w:numPr>
                <w:ilvl w:val="0"/>
                <w:numId w:val="35"/>
              </w:numPr>
              <w:tabs>
                <w:tab w:val="clear" w:pos="720"/>
                <w:tab w:val="num" w:pos="252"/>
              </w:tabs>
              <w:spacing w:after="0" w:line="240" w:lineRule="auto"/>
              <w:ind w:left="394" w:hanging="283"/>
              <w:contextualSpacing/>
              <w:rPr>
                <w:rFonts w:ascii="Times New Roman" w:hAnsi="Times New Roman"/>
                <w:b/>
                <w:bCs/>
              </w:rPr>
            </w:pPr>
            <w:r w:rsidRPr="00F118A9">
              <w:rPr>
                <w:rFonts w:ascii="Times New Roman" w:hAnsi="Times New Roman"/>
              </w:rPr>
              <w:t>przesłać na adres:</w:t>
            </w:r>
            <w:r w:rsidRPr="00F118A9">
              <w:rPr>
                <w:rFonts w:ascii="Times New Roman" w:hAnsi="Times New Roman"/>
              </w:rPr>
              <w:br/>
            </w:r>
            <w:r w:rsidRPr="00F118A9">
              <w:rPr>
                <w:rFonts w:ascii="Times New Roman" w:hAnsi="Times New Roman"/>
                <w:b/>
                <w:bCs/>
              </w:rPr>
              <w:t>Wydział</w:t>
            </w:r>
            <w:r>
              <w:rPr>
                <w:rFonts w:ascii="Times New Roman" w:hAnsi="Times New Roman"/>
                <w:b/>
                <w:bCs/>
              </w:rPr>
              <w:t xml:space="preserve"> </w:t>
            </w:r>
            <w:r w:rsidRPr="00F118A9">
              <w:rPr>
                <w:rFonts w:ascii="Times New Roman" w:hAnsi="Times New Roman"/>
                <w:b/>
                <w:bCs/>
              </w:rPr>
              <w:t>Polityki Społecznej</w:t>
            </w:r>
            <w:r w:rsidRPr="00FB649A">
              <w:rPr>
                <w:rFonts w:ascii="Times New Roman" w:hAnsi="Times New Roman"/>
                <w:b/>
                <w:bCs/>
              </w:rPr>
              <w:t xml:space="preserve"> Dolnośląski Urząd Wojewódzki</w:t>
            </w:r>
            <w:r w:rsidRPr="00FB649A">
              <w:rPr>
                <w:rFonts w:ascii="Times New Roman" w:hAnsi="Times New Roman"/>
                <w:b/>
                <w:bCs/>
              </w:rPr>
              <w:br/>
              <w:t>Plac Powstańców Warszawy 1, 50-153 Wrocław</w:t>
            </w:r>
          </w:p>
          <w:p w14:paraId="7E178618" w14:textId="77777777" w:rsidR="00CF2CF6" w:rsidRPr="00F118A9" w:rsidRDefault="00CF2CF6" w:rsidP="00CF2CF6">
            <w:pPr>
              <w:pStyle w:val="Akapitzlist"/>
              <w:numPr>
                <w:ilvl w:val="0"/>
                <w:numId w:val="35"/>
              </w:numPr>
              <w:tabs>
                <w:tab w:val="clear" w:pos="720"/>
                <w:tab w:val="num" w:pos="252"/>
              </w:tabs>
              <w:spacing w:after="0" w:line="240" w:lineRule="auto"/>
              <w:ind w:left="394" w:hanging="283"/>
              <w:contextualSpacing/>
              <w:rPr>
                <w:rFonts w:ascii="Times New Roman" w:hAnsi="Times New Roman"/>
                <w:b/>
                <w:bCs/>
              </w:rPr>
            </w:pPr>
            <w:r w:rsidRPr="00F118A9">
              <w:rPr>
                <w:rFonts w:ascii="Times New Roman" w:hAnsi="Times New Roman"/>
              </w:rPr>
              <w:t>złożyć osobiście w Biurze Obsługi Klienta w godzinach pracy Urzędu</w:t>
            </w:r>
            <w:r>
              <w:rPr>
                <w:rFonts w:ascii="Times New Roman" w:hAnsi="Times New Roman"/>
              </w:rPr>
              <w:t>,</w:t>
            </w:r>
          </w:p>
          <w:p w14:paraId="3127E30F" w14:textId="79ACFFC0" w:rsidR="005A499B" w:rsidRPr="00CF2CF6" w:rsidRDefault="00CF2CF6" w:rsidP="00CF2CF6">
            <w:pPr>
              <w:pStyle w:val="Akapitzlist"/>
              <w:numPr>
                <w:ilvl w:val="0"/>
                <w:numId w:val="35"/>
              </w:numPr>
              <w:tabs>
                <w:tab w:val="clear" w:pos="720"/>
                <w:tab w:val="num" w:pos="252"/>
              </w:tabs>
              <w:spacing w:after="0" w:line="240" w:lineRule="auto"/>
              <w:ind w:left="394" w:hanging="283"/>
              <w:contextualSpacing/>
              <w:rPr>
                <w:rFonts w:ascii="Times New Roman" w:hAnsi="Times New Roman"/>
              </w:rPr>
            </w:pPr>
            <w:r>
              <w:rPr>
                <w:rFonts w:ascii="Times New Roman" w:hAnsi="Times New Roman"/>
              </w:rPr>
              <w:t>p</w:t>
            </w:r>
            <w:r w:rsidRPr="00F118A9">
              <w:rPr>
                <w:rFonts w:ascii="Times New Roman" w:hAnsi="Times New Roman"/>
              </w:rPr>
              <w:t xml:space="preserve">rzesłać </w:t>
            </w:r>
            <w:r>
              <w:rPr>
                <w:rFonts w:ascii="Times New Roman" w:hAnsi="Times New Roman"/>
              </w:rPr>
              <w:t xml:space="preserve"> na a</w:t>
            </w:r>
            <w:r w:rsidRPr="006824EF">
              <w:rPr>
                <w:rFonts w:ascii="Times New Roman" w:hAnsi="Times New Roman"/>
                <w:b/>
                <w:bCs/>
              </w:rPr>
              <w:t>dres do e-doręczeń: AE:PL-78997-57613-GSFSI-15</w:t>
            </w:r>
          </w:p>
          <w:p w14:paraId="623E82A6" w14:textId="77777777" w:rsidR="00BC5660" w:rsidRPr="008D4868" w:rsidRDefault="00BC5660" w:rsidP="00CF2CF6">
            <w:pPr>
              <w:spacing w:before="100" w:beforeAutospacing="1" w:after="0" w:afterAutospacing="1" w:line="240" w:lineRule="auto"/>
              <w:ind w:right="150"/>
              <w:rPr>
                <w:rFonts w:ascii="Times New Roman" w:hAnsi="Times New Roman" w:cs="Times New Roman"/>
              </w:rPr>
            </w:pPr>
            <w:r w:rsidRPr="008D4868">
              <w:rPr>
                <w:rFonts w:ascii="Times New Roman" w:hAnsi="Times New Roman" w:cs="Times New Roman"/>
              </w:rPr>
              <w:t>Dodatkowe informacje możesz uzyskać telefonicznie lub mailowo:</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913"/>
              <w:gridCol w:w="1925"/>
              <w:gridCol w:w="2203"/>
            </w:tblGrid>
            <w:tr w:rsidR="00BC5660" w:rsidRPr="00332F90" w14:paraId="26D6508B" w14:textId="77777777" w:rsidTr="00DA465F">
              <w:tc>
                <w:tcPr>
                  <w:tcW w:w="1951" w:type="dxa"/>
                  <w:tcBorders>
                    <w:top w:val="single" w:sz="4" w:space="0" w:color="000000"/>
                    <w:left w:val="single" w:sz="4" w:space="0" w:color="000000"/>
                    <w:bottom w:val="single" w:sz="4" w:space="0" w:color="000000"/>
                    <w:right w:val="single" w:sz="4" w:space="0" w:color="000000"/>
                  </w:tcBorders>
                </w:tcPr>
                <w:p w14:paraId="13271018"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Pracownik</w:t>
                  </w:r>
                </w:p>
              </w:tc>
              <w:tc>
                <w:tcPr>
                  <w:tcW w:w="1913" w:type="dxa"/>
                  <w:tcBorders>
                    <w:top w:val="single" w:sz="4" w:space="0" w:color="000000"/>
                    <w:left w:val="single" w:sz="4" w:space="0" w:color="000000"/>
                    <w:bottom w:val="single" w:sz="4" w:space="0" w:color="000000"/>
                    <w:right w:val="single" w:sz="4" w:space="0" w:color="000000"/>
                  </w:tcBorders>
                </w:tcPr>
                <w:p w14:paraId="5CA130E0"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Pokój nr</w:t>
                  </w:r>
                </w:p>
              </w:tc>
              <w:tc>
                <w:tcPr>
                  <w:tcW w:w="1925" w:type="dxa"/>
                  <w:tcBorders>
                    <w:top w:val="single" w:sz="4" w:space="0" w:color="000000"/>
                    <w:left w:val="single" w:sz="4" w:space="0" w:color="000000"/>
                    <w:bottom w:val="single" w:sz="4" w:space="0" w:color="000000"/>
                    <w:right w:val="single" w:sz="4" w:space="0" w:color="000000"/>
                  </w:tcBorders>
                </w:tcPr>
                <w:p w14:paraId="2EDCD825"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Telefon</w:t>
                  </w:r>
                </w:p>
              </w:tc>
              <w:tc>
                <w:tcPr>
                  <w:tcW w:w="2203" w:type="dxa"/>
                  <w:tcBorders>
                    <w:top w:val="single" w:sz="4" w:space="0" w:color="000000"/>
                    <w:left w:val="single" w:sz="4" w:space="0" w:color="000000"/>
                    <w:bottom w:val="single" w:sz="4" w:space="0" w:color="000000"/>
                    <w:right w:val="single" w:sz="4" w:space="0" w:color="000000"/>
                  </w:tcBorders>
                </w:tcPr>
                <w:p w14:paraId="695CC3F4"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e-mail</w:t>
                  </w:r>
                </w:p>
              </w:tc>
            </w:tr>
            <w:tr w:rsidR="00DA465F" w:rsidRPr="00332F90" w14:paraId="38253C4E" w14:textId="77777777" w:rsidTr="00DA465F">
              <w:tc>
                <w:tcPr>
                  <w:tcW w:w="1951" w:type="dxa"/>
                  <w:tcBorders>
                    <w:top w:val="single" w:sz="4" w:space="0" w:color="000000"/>
                    <w:left w:val="single" w:sz="4" w:space="0" w:color="000000"/>
                    <w:bottom w:val="single" w:sz="4" w:space="0" w:color="000000"/>
                    <w:right w:val="single" w:sz="4" w:space="0" w:color="000000"/>
                  </w:tcBorders>
                </w:tcPr>
                <w:p w14:paraId="06DCA35D"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Joanna Stańda</w:t>
                  </w:r>
                </w:p>
                <w:p w14:paraId="5973E978" w14:textId="77777777" w:rsidR="00DA465F" w:rsidRPr="00332F90" w:rsidRDefault="00DA465F" w:rsidP="00DA465F">
                  <w:pPr>
                    <w:spacing w:after="0" w:line="240" w:lineRule="auto"/>
                    <w:rPr>
                      <w:rFonts w:ascii="Times New Roman" w:hAnsi="Times New Roman" w:cs="Times New Roman"/>
                      <w:b/>
                      <w:bCs/>
                    </w:rPr>
                  </w:pPr>
                </w:p>
              </w:tc>
              <w:tc>
                <w:tcPr>
                  <w:tcW w:w="1913" w:type="dxa"/>
                  <w:tcBorders>
                    <w:top w:val="single" w:sz="4" w:space="0" w:color="000000"/>
                    <w:left w:val="single" w:sz="4" w:space="0" w:color="000000"/>
                    <w:bottom w:val="single" w:sz="4" w:space="0" w:color="000000"/>
                    <w:right w:val="single" w:sz="4" w:space="0" w:color="000000"/>
                  </w:tcBorders>
                </w:tcPr>
                <w:p w14:paraId="4ED093C2" w14:textId="77777777" w:rsidR="00DA465F" w:rsidRPr="00332F90" w:rsidRDefault="00DA465F" w:rsidP="00DA465F">
                  <w:pPr>
                    <w:spacing w:after="0" w:line="240" w:lineRule="auto"/>
                    <w:rPr>
                      <w:rFonts w:ascii="Times New Roman" w:hAnsi="Times New Roman" w:cs="Times New Roman"/>
                      <w:b/>
                      <w:bCs/>
                    </w:rPr>
                  </w:pPr>
                  <w:r w:rsidRPr="00332F90">
                    <w:rPr>
                      <w:rFonts w:ascii="Times New Roman" w:hAnsi="Times New Roman" w:cs="Times New Roman"/>
                    </w:rPr>
                    <w:t>111</w:t>
                  </w:r>
                  <w:r>
                    <w:rPr>
                      <w:rFonts w:ascii="Times New Roman" w:hAnsi="Times New Roman" w:cs="Times New Roman"/>
                    </w:rPr>
                    <w:t>0</w:t>
                  </w:r>
                </w:p>
              </w:tc>
              <w:tc>
                <w:tcPr>
                  <w:tcW w:w="1925" w:type="dxa"/>
                  <w:tcBorders>
                    <w:top w:val="single" w:sz="4" w:space="0" w:color="000000"/>
                    <w:left w:val="single" w:sz="4" w:space="0" w:color="000000"/>
                    <w:bottom w:val="single" w:sz="4" w:space="0" w:color="000000"/>
                    <w:right w:val="single" w:sz="4" w:space="0" w:color="000000"/>
                  </w:tcBorders>
                </w:tcPr>
                <w:p w14:paraId="32C15A49" w14:textId="77777777" w:rsidR="00DA465F" w:rsidRPr="00332F90" w:rsidRDefault="00DA465F" w:rsidP="00DA465F">
                  <w:pPr>
                    <w:spacing w:after="0" w:line="240" w:lineRule="auto"/>
                    <w:rPr>
                      <w:rFonts w:ascii="Times New Roman" w:hAnsi="Times New Roman" w:cs="Times New Roman"/>
                      <w:b/>
                      <w:bCs/>
                    </w:rPr>
                  </w:pPr>
                  <w:r w:rsidRPr="00332F90">
                    <w:rPr>
                      <w:rFonts w:ascii="Times New Roman" w:hAnsi="Times New Roman" w:cs="Times New Roman"/>
                    </w:rPr>
                    <w:t>71 340-61-54</w:t>
                  </w:r>
                </w:p>
              </w:tc>
              <w:tc>
                <w:tcPr>
                  <w:tcW w:w="2203" w:type="dxa"/>
                  <w:tcBorders>
                    <w:top w:val="single" w:sz="4" w:space="0" w:color="000000"/>
                    <w:left w:val="single" w:sz="4" w:space="0" w:color="000000"/>
                    <w:bottom w:val="single" w:sz="4" w:space="0" w:color="000000"/>
                    <w:right w:val="single" w:sz="4" w:space="0" w:color="000000"/>
                  </w:tcBorders>
                </w:tcPr>
                <w:p w14:paraId="3EB17012"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j.standa@duw.pl</w:t>
                  </w:r>
                </w:p>
              </w:tc>
            </w:tr>
            <w:tr w:rsidR="00DA465F" w:rsidRPr="00332F90" w14:paraId="645CB3A4" w14:textId="77777777" w:rsidTr="00DA465F">
              <w:tc>
                <w:tcPr>
                  <w:tcW w:w="1951" w:type="dxa"/>
                  <w:tcBorders>
                    <w:top w:val="single" w:sz="4" w:space="0" w:color="000000"/>
                    <w:left w:val="single" w:sz="4" w:space="0" w:color="000000"/>
                    <w:bottom w:val="single" w:sz="4" w:space="0" w:color="000000"/>
                    <w:right w:val="single" w:sz="4" w:space="0" w:color="000000"/>
                  </w:tcBorders>
                </w:tcPr>
                <w:p w14:paraId="0787470B"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 xml:space="preserve">Sylwia </w:t>
                  </w:r>
                  <w:r>
                    <w:rPr>
                      <w:rFonts w:ascii="Times New Roman" w:hAnsi="Times New Roman" w:cs="Times New Roman"/>
                    </w:rPr>
                    <w:t>Ł</w:t>
                  </w:r>
                  <w:r w:rsidRPr="00332F90">
                    <w:rPr>
                      <w:rFonts w:ascii="Times New Roman" w:hAnsi="Times New Roman" w:cs="Times New Roman"/>
                    </w:rPr>
                    <w:t xml:space="preserve">uczkowska </w:t>
                  </w:r>
                </w:p>
              </w:tc>
              <w:tc>
                <w:tcPr>
                  <w:tcW w:w="1913" w:type="dxa"/>
                  <w:tcBorders>
                    <w:top w:val="single" w:sz="4" w:space="0" w:color="000000"/>
                    <w:left w:val="single" w:sz="4" w:space="0" w:color="000000"/>
                    <w:bottom w:val="single" w:sz="4" w:space="0" w:color="000000"/>
                    <w:right w:val="single" w:sz="4" w:space="0" w:color="000000"/>
                  </w:tcBorders>
                </w:tcPr>
                <w:p w14:paraId="6BBD2824"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1111</w:t>
                  </w:r>
                </w:p>
              </w:tc>
              <w:tc>
                <w:tcPr>
                  <w:tcW w:w="1925" w:type="dxa"/>
                  <w:tcBorders>
                    <w:top w:val="single" w:sz="4" w:space="0" w:color="000000"/>
                    <w:left w:val="single" w:sz="4" w:space="0" w:color="000000"/>
                    <w:bottom w:val="single" w:sz="4" w:space="0" w:color="000000"/>
                    <w:right w:val="single" w:sz="4" w:space="0" w:color="000000"/>
                  </w:tcBorders>
                </w:tcPr>
                <w:p w14:paraId="52B9E14B" w14:textId="77777777" w:rsidR="00DA465F" w:rsidRDefault="00DA465F" w:rsidP="00DA465F">
                  <w:pPr>
                    <w:spacing w:after="0" w:line="240" w:lineRule="auto"/>
                    <w:rPr>
                      <w:rFonts w:ascii="Times New Roman" w:hAnsi="Times New Roman" w:cs="Times New Roman"/>
                    </w:rPr>
                  </w:pPr>
                  <w:r w:rsidRPr="00332F90">
                    <w:rPr>
                      <w:rFonts w:ascii="Times New Roman" w:hAnsi="Times New Roman" w:cs="Times New Roman"/>
                    </w:rPr>
                    <w:t>71 340-63-16</w:t>
                  </w:r>
                </w:p>
                <w:p w14:paraId="4004C998" w14:textId="77777777" w:rsidR="00DA465F" w:rsidRPr="00332F90" w:rsidRDefault="00DA465F" w:rsidP="00DA465F">
                  <w:pPr>
                    <w:spacing w:after="0" w:line="240" w:lineRule="auto"/>
                    <w:rPr>
                      <w:rFonts w:ascii="Times New Roman" w:hAnsi="Times New Roman" w:cs="Times New Roman"/>
                    </w:rPr>
                  </w:pPr>
                </w:p>
              </w:tc>
              <w:tc>
                <w:tcPr>
                  <w:tcW w:w="2203" w:type="dxa"/>
                  <w:tcBorders>
                    <w:top w:val="single" w:sz="4" w:space="0" w:color="000000"/>
                    <w:left w:val="single" w:sz="4" w:space="0" w:color="000000"/>
                    <w:bottom w:val="single" w:sz="4" w:space="0" w:color="000000"/>
                    <w:right w:val="single" w:sz="4" w:space="0" w:color="000000"/>
                  </w:tcBorders>
                </w:tcPr>
                <w:p w14:paraId="12B6B3C6"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s.luczkowska@duw.pl</w:t>
                  </w:r>
                </w:p>
                <w:p w14:paraId="061B6775" w14:textId="77777777" w:rsidR="00DA465F" w:rsidRPr="00332F90" w:rsidRDefault="00DA465F" w:rsidP="00DA465F">
                  <w:pPr>
                    <w:spacing w:after="0" w:line="240" w:lineRule="auto"/>
                    <w:rPr>
                      <w:rFonts w:ascii="Times New Roman" w:hAnsi="Times New Roman" w:cs="Times New Roman"/>
                    </w:rPr>
                  </w:pPr>
                </w:p>
              </w:tc>
            </w:tr>
          </w:tbl>
          <w:p w14:paraId="53648700" w14:textId="77777777" w:rsidR="00BC5660" w:rsidRPr="00332F90" w:rsidRDefault="00BC5660" w:rsidP="00F3040E">
            <w:pPr>
              <w:spacing w:after="0" w:line="240" w:lineRule="auto"/>
              <w:rPr>
                <w:rFonts w:ascii="Times New Roman" w:hAnsi="Times New Roman" w:cs="Times New Roman"/>
              </w:rPr>
            </w:pPr>
          </w:p>
        </w:tc>
      </w:tr>
      <w:tr w:rsidR="00BC5660" w:rsidRPr="003D758C" w14:paraId="45A520DC" w14:textId="77777777">
        <w:trPr>
          <w:trHeight w:val="655"/>
        </w:trPr>
        <w:tc>
          <w:tcPr>
            <w:tcW w:w="1986" w:type="dxa"/>
            <w:shd w:val="clear" w:color="auto" w:fill="A6A6A6"/>
            <w:vAlign w:val="center"/>
          </w:tcPr>
          <w:p w14:paraId="40B288C5"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Co zrobi Urząd?</w:t>
            </w:r>
          </w:p>
        </w:tc>
        <w:tc>
          <w:tcPr>
            <w:tcW w:w="8221" w:type="dxa"/>
          </w:tcPr>
          <w:p w14:paraId="56DF0A90" w14:textId="77777777" w:rsidR="00BC5660" w:rsidRPr="00332F90" w:rsidRDefault="00BC5660" w:rsidP="00F3040E">
            <w:pPr>
              <w:spacing w:after="0" w:line="240" w:lineRule="auto"/>
              <w:rPr>
                <w:rFonts w:ascii="Times New Roman" w:hAnsi="Times New Roman" w:cs="Times New Roman"/>
              </w:rPr>
            </w:pPr>
            <w:r>
              <w:rPr>
                <w:rFonts w:ascii="Times New Roman" w:hAnsi="Times New Roman" w:cs="Times New Roman"/>
              </w:rPr>
              <w:t>Po sprawdzeniu kompletu i prawidłowości przekazanych dokumentów w</w:t>
            </w:r>
            <w:r w:rsidRPr="00332F90">
              <w:rPr>
                <w:rFonts w:ascii="Times New Roman" w:hAnsi="Times New Roman" w:cs="Times New Roman"/>
              </w:rPr>
              <w:t xml:space="preserve">ydamy decyzję administracyjną. </w:t>
            </w:r>
          </w:p>
        </w:tc>
      </w:tr>
      <w:tr w:rsidR="00BC5660" w:rsidRPr="003D758C" w14:paraId="2AA3E195" w14:textId="77777777">
        <w:trPr>
          <w:trHeight w:val="647"/>
        </w:trPr>
        <w:tc>
          <w:tcPr>
            <w:tcW w:w="1986" w:type="dxa"/>
            <w:shd w:val="clear" w:color="auto" w:fill="A6A6A6"/>
            <w:vAlign w:val="center"/>
          </w:tcPr>
          <w:p w14:paraId="6AEA7CFF"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Jaki jest czas reakcji?</w:t>
            </w:r>
          </w:p>
        </w:tc>
        <w:tc>
          <w:tcPr>
            <w:tcW w:w="8221" w:type="dxa"/>
          </w:tcPr>
          <w:p w14:paraId="40CA441D" w14:textId="77777777" w:rsidR="00BC5660" w:rsidRPr="00332F90" w:rsidRDefault="00BC5660" w:rsidP="00C67273">
            <w:pPr>
              <w:spacing w:after="0" w:line="240" w:lineRule="auto"/>
              <w:jc w:val="both"/>
              <w:rPr>
                <w:rFonts w:ascii="Times New Roman" w:hAnsi="Times New Roman" w:cs="Times New Roman"/>
              </w:rPr>
            </w:pPr>
            <w:r w:rsidRPr="00332F90">
              <w:rPr>
                <w:rFonts w:ascii="Times New Roman" w:hAnsi="Times New Roman" w:cs="Times New Roman"/>
              </w:rPr>
              <w:t>Rozpatrzymy Twój wniosek w ciągu miesiąca. Jeśli spraw okaże się szczególnie skomplikowana, termin może wydłużyć się do maksymalnie 2 miesięcy</w:t>
            </w:r>
          </w:p>
        </w:tc>
      </w:tr>
      <w:tr w:rsidR="00BC5660" w:rsidRPr="003D758C" w14:paraId="7E3C7738" w14:textId="77777777">
        <w:trPr>
          <w:trHeight w:val="667"/>
        </w:trPr>
        <w:tc>
          <w:tcPr>
            <w:tcW w:w="1986" w:type="dxa"/>
            <w:shd w:val="clear" w:color="auto" w:fill="A6A6A6"/>
            <w:vAlign w:val="center"/>
          </w:tcPr>
          <w:p w14:paraId="6C11CAD2"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Jak się odwołać?</w:t>
            </w:r>
          </w:p>
        </w:tc>
        <w:tc>
          <w:tcPr>
            <w:tcW w:w="8221" w:type="dxa"/>
          </w:tcPr>
          <w:p w14:paraId="019ED540" w14:textId="77777777" w:rsidR="00194DD8" w:rsidRDefault="00BC5660" w:rsidP="008353B6">
            <w:pPr>
              <w:spacing w:after="0" w:line="240" w:lineRule="auto"/>
              <w:jc w:val="both"/>
              <w:rPr>
                <w:rFonts w:ascii="Times New Roman" w:hAnsi="Times New Roman" w:cs="Times New Roman"/>
              </w:rPr>
            </w:pPr>
            <w:r w:rsidRPr="0018617B">
              <w:rPr>
                <w:rFonts w:ascii="Times New Roman" w:hAnsi="Times New Roman" w:cs="Times New Roman"/>
              </w:rPr>
              <w:t xml:space="preserve">Od wydanej przez nas decyzji możesz </w:t>
            </w:r>
            <w:r w:rsidR="00194DD8">
              <w:rPr>
                <w:rFonts w:ascii="Times New Roman" w:hAnsi="Times New Roman" w:cs="Times New Roman"/>
              </w:rPr>
              <w:t>złożyć w</w:t>
            </w:r>
            <w:r w:rsidR="00194DD8" w:rsidRPr="00194DD8">
              <w:rPr>
                <w:rFonts w:ascii="Times New Roman" w:hAnsi="Times New Roman" w:cs="Times New Roman"/>
              </w:rPr>
              <w:t>nios</w:t>
            </w:r>
            <w:r w:rsidR="00194DD8">
              <w:rPr>
                <w:rFonts w:ascii="Times New Roman" w:hAnsi="Times New Roman" w:cs="Times New Roman"/>
              </w:rPr>
              <w:t xml:space="preserve">ek o </w:t>
            </w:r>
            <w:r w:rsidR="00194DD8" w:rsidRPr="00194DD8">
              <w:rPr>
                <w:rFonts w:ascii="Times New Roman" w:hAnsi="Times New Roman" w:cs="Times New Roman"/>
              </w:rPr>
              <w:t xml:space="preserve"> ponowne rozpatrzenie sprawy do Wojewody Dolnośląskiego w terminie 14 dni od daty doręczenia niniejszej decyzji. </w:t>
            </w:r>
          </w:p>
          <w:p w14:paraId="4567AE93" w14:textId="77777777" w:rsidR="008353B6" w:rsidRDefault="008353B6" w:rsidP="008353B6">
            <w:pPr>
              <w:spacing w:after="0" w:line="240" w:lineRule="auto"/>
              <w:jc w:val="both"/>
              <w:rPr>
                <w:rFonts w:ascii="Times New Roman" w:hAnsi="Times New Roman" w:cs="Times New Roman"/>
              </w:rPr>
            </w:pPr>
          </w:p>
          <w:p w14:paraId="35A10B54" w14:textId="76CB712F" w:rsidR="00194DD8" w:rsidRPr="0018617B" w:rsidRDefault="007E62D9" w:rsidP="007E62D9">
            <w:pPr>
              <w:spacing w:line="240" w:lineRule="auto"/>
              <w:jc w:val="both"/>
              <w:rPr>
                <w:rFonts w:ascii="Times New Roman" w:hAnsi="Times New Roman" w:cs="Times New Roman"/>
              </w:rPr>
            </w:pPr>
            <w:r>
              <w:rPr>
                <w:rFonts w:ascii="Times New Roman" w:hAnsi="Times New Roman" w:cs="Times New Roman"/>
              </w:rPr>
              <w:t xml:space="preserve">Możesz także </w:t>
            </w:r>
            <w:r w:rsidR="00194DD8" w:rsidRPr="00194DD8">
              <w:rPr>
                <w:rFonts w:ascii="Times New Roman" w:hAnsi="Times New Roman" w:cs="Times New Roman"/>
              </w:rPr>
              <w:t xml:space="preserve">wnieść na przedmiotową decyzję skargę do Wojewódzkiego Sądu Administracyjnego we Wrocławiu bez skorzystania z prawa do złożenia wniosku </w:t>
            </w:r>
            <w:r>
              <w:rPr>
                <w:rFonts w:ascii="Times New Roman" w:hAnsi="Times New Roman" w:cs="Times New Roman"/>
              </w:rPr>
              <w:t xml:space="preserve">                              </w:t>
            </w:r>
            <w:r w:rsidR="00194DD8" w:rsidRPr="00194DD8">
              <w:rPr>
                <w:rFonts w:ascii="Times New Roman" w:hAnsi="Times New Roman" w:cs="Times New Roman"/>
              </w:rPr>
              <w:t xml:space="preserve">o ponowne rozpatrzenie sprawy. Skargę wnosi się za pośrednictwem Wojewody Dolnośląskiego we Wrocławiu, w terminie 30 dni od dnia doręczenia decyzji stronie. </w:t>
            </w:r>
            <w:r w:rsidR="00DA465F">
              <w:rPr>
                <w:rFonts w:ascii="Times New Roman" w:hAnsi="Times New Roman" w:cs="Times New Roman"/>
              </w:rPr>
              <w:br/>
            </w:r>
            <w:r w:rsidR="00194DD8" w:rsidRPr="00194DD8">
              <w:rPr>
                <w:rFonts w:ascii="Times New Roman" w:hAnsi="Times New Roman" w:cs="Times New Roman"/>
              </w:rPr>
              <w:t xml:space="preserve">Skarga powinna czynić zadość wymaganiom pisma w postępowaniu sądowym, a ponadto zawierać wskazanie zaskarżonej decyzji, oznaczenie organu, którego działania skarga dotyczy oraz określenie naruszenia prawa lub interesu prawnego. Wysokość wpisu od skargi wynosi 200 zł. Stronie, na jej wniosek złożony przed wszczęciem postępowania </w:t>
            </w:r>
            <w:proofErr w:type="spellStart"/>
            <w:r w:rsidR="00194DD8" w:rsidRPr="00194DD8">
              <w:rPr>
                <w:rFonts w:ascii="Times New Roman" w:hAnsi="Times New Roman" w:cs="Times New Roman"/>
              </w:rPr>
              <w:t>sądowoadministracyjnego</w:t>
            </w:r>
            <w:proofErr w:type="spellEnd"/>
            <w:r w:rsidR="00194DD8" w:rsidRPr="00194DD8">
              <w:rPr>
                <w:rFonts w:ascii="Times New Roman" w:hAnsi="Times New Roman" w:cs="Times New Roman"/>
              </w:rPr>
              <w:t xml:space="preserve"> lub w toku tego postępowania może być przyznane prawo pomocy. Wniosek ten wolny jest od opłat sądowych. Wniosek składa się na urzędowym </w:t>
            </w:r>
            <w:r w:rsidR="00194DD8" w:rsidRPr="00194DD8">
              <w:rPr>
                <w:rFonts w:ascii="Times New Roman" w:hAnsi="Times New Roman" w:cs="Times New Roman"/>
              </w:rPr>
              <w:lastRenderedPageBreak/>
              <w:t xml:space="preserve">formularzu według ustalonego wzoru (urzędowe formularze udostępnia się nieodpłatnie </w:t>
            </w:r>
            <w:r w:rsidR="008F2E6D">
              <w:rPr>
                <w:rFonts w:ascii="Times New Roman" w:hAnsi="Times New Roman" w:cs="Times New Roman"/>
              </w:rPr>
              <w:br/>
            </w:r>
            <w:r w:rsidR="00194DD8" w:rsidRPr="00194DD8">
              <w:rPr>
                <w:rFonts w:ascii="Times New Roman" w:hAnsi="Times New Roman" w:cs="Times New Roman"/>
              </w:rPr>
              <w:t>w budynkach Naczelnego Sądu Administracyjnego oraz wojewódzkich sądów administracyjnych, a ponadto w Biuletynie Informacji Publicznej Naczelnego Sądu Administracyjnego oraz wojewódzkich sądów administracyjnych). Prawo pomocy obejmuje zwolnienie od kosztów sądowych oraz ustanowienie adwokata, radcy prawnego, doradcy podatkowego lub rzecznika patentowego.</w:t>
            </w:r>
          </w:p>
        </w:tc>
      </w:tr>
      <w:tr w:rsidR="00BC5660" w:rsidRPr="003D758C" w14:paraId="0B740B86" w14:textId="77777777">
        <w:trPr>
          <w:trHeight w:val="850"/>
        </w:trPr>
        <w:tc>
          <w:tcPr>
            <w:tcW w:w="1986" w:type="dxa"/>
            <w:shd w:val="clear" w:color="auto" w:fill="D9D9D9"/>
            <w:vAlign w:val="center"/>
          </w:tcPr>
          <w:p w14:paraId="70B69A26"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lastRenderedPageBreak/>
              <w:t>Informacje dodatkowe</w:t>
            </w:r>
          </w:p>
        </w:tc>
        <w:tc>
          <w:tcPr>
            <w:tcW w:w="8221" w:type="dxa"/>
          </w:tcPr>
          <w:p w14:paraId="284498EB" w14:textId="77777777" w:rsidR="00BC5660" w:rsidRPr="0018617B" w:rsidRDefault="00BC5660" w:rsidP="007A6E84">
            <w:pPr>
              <w:spacing w:after="0" w:line="240" w:lineRule="auto"/>
              <w:rPr>
                <w:rFonts w:ascii="Times New Roman" w:hAnsi="Times New Roman" w:cs="Times New Roman"/>
              </w:rPr>
            </w:pPr>
            <w:r w:rsidRPr="0018617B">
              <w:rPr>
                <w:rFonts w:ascii="Times New Roman" w:hAnsi="Times New Roman" w:cs="Times New Roman"/>
              </w:rPr>
              <w:t>Po uzyskaniu statusu pamiętaj:</w:t>
            </w:r>
          </w:p>
          <w:p w14:paraId="05C6CACA" w14:textId="77777777" w:rsidR="00BC5660" w:rsidRDefault="00BC5660" w:rsidP="00F039E2">
            <w:pPr>
              <w:numPr>
                <w:ilvl w:val="0"/>
                <w:numId w:val="31"/>
              </w:numPr>
              <w:tabs>
                <w:tab w:val="clear" w:pos="1005"/>
                <w:tab w:val="num" w:pos="280"/>
              </w:tabs>
              <w:spacing w:after="0" w:line="240" w:lineRule="auto"/>
              <w:ind w:left="312" w:hanging="312"/>
              <w:rPr>
                <w:rFonts w:ascii="Times New Roman" w:hAnsi="Times New Roman" w:cs="Times New Roman"/>
              </w:rPr>
            </w:pPr>
            <w:r w:rsidRPr="0018617B">
              <w:rPr>
                <w:rFonts w:ascii="Times New Roman" w:hAnsi="Times New Roman" w:cs="Times New Roman"/>
              </w:rPr>
              <w:t xml:space="preserve">powiadom nas w terminie 14 dni o każdej zmianie dotyczącej spełniania warunków </w:t>
            </w:r>
            <w:r w:rsidR="008F2E6D">
              <w:rPr>
                <w:rFonts w:ascii="Times New Roman" w:hAnsi="Times New Roman" w:cs="Times New Roman"/>
              </w:rPr>
              <w:br/>
            </w:r>
            <w:r w:rsidRPr="0018617B">
              <w:rPr>
                <w:rFonts w:ascii="Times New Roman" w:hAnsi="Times New Roman" w:cs="Times New Roman"/>
              </w:rPr>
              <w:t>i realizacji obowiązków stawianych zakładom pracy chronionej.</w:t>
            </w:r>
          </w:p>
          <w:p w14:paraId="1CF01795" w14:textId="77777777" w:rsidR="006602C1" w:rsidRDefault="006602C1" w:rsidP="006602C1">
            <w:pPr>
              <w:spacing w:after="0" w:line="240" w:lineRule="auto"/>
              <w:rPr>
                <w:rFonts w:ascii="Times New Roman" w:hAnsi="Times New Roman"/>
              </w:rPr>
            </w:pPr>
          </w:p>
          <w:p w14:paraId="479A747F" w14:textId="69AFFE15" w:rsidR="006602C1" w:rsidRPr="006602C1" w:rsidRDefault="006602C1" w:rsidP="006602C1">
            <w:pPr>
              <w:spacing w:after="0" w:line="240" w:lineRule="auto"/>
              <w:rPr>
                <w:rFonts w:ascii="Times New Roman" w:hAnsi="Times New Roman"/>
                <w:color w:val="FF0000"/>
              </w:rPr>
            </w:pPr>
            <w:r w:rsidRPr="008265E1">
              <w:rPr>
                <w:rFonts w:ascii="Times New Roman" w:hAnsi="Times New Roman"/>
              </w:rPr>
              <w:t xml:space="preserve">Zapoznaj się także z informacją o przetwarzaniu danych osobowych </w:t>
            </w:r>
            <w:r>
              <w:rPr>
                <w:rFonts w:ascii="Times New Roman" w:hAnsi="Times New Roman"/>
              </w:rPr>
              <w:t>(</w:t>
            </w:r>
            <w:r w:rsidRPr="008D3B6E">
              <w:rPr>
                <w:rFonts w:ascii="Times New Roman" w:hAnsi="Times New Roman"/>
              </w:rPr>
              <w:t xml:space="preserve">załącznik nr 2 </w:t>
            </w:r>
            <w:r w:rsidR="00B25EBC">
              <w:rPr>
                <w:rFonts w:ascii="Times New Roman" w:hAnsi="Times New Roman"/>
              </w:rPr>
              <w:t xml:space="preserve">- </w:t>
            </w:r>
            <w:r w:rsidR="008D3B6E">
              <w:rPr>
                <w:rFonts w:ascii="Times New Roman" w:hAnsi="Times New Roman"/>
              </w:rPr>
              <w:t>patrz materiały</w:t>
            </w:r>
            <w:r w:rsidRPr="008D3B6E">
              <w:rPr>
                <w:rFonts w:ascii="Times New Roman" w:hAnsi="Times New Roman"/>
              </w:rPr>
              <w:t>).</w:t>
            </w:r>
          </w:p>
        </w:tc>
      </w:tr>
      <w:tr w:rsidR="00BC5660" w:rsidRPr="003D758C" w14:paraId="4D39D890" w14:textId="77777777">
        <w:trPr>
          <w:trHeight w:val="850"/>
        </w:trPr>
        <w:tc>
          <w:tcPr>
            <w:tcW w:w="1986" w:type="dxa"/>
            <w:shd w:val="clear" w:color="auto" w:fill="D9D9D9"/>
            <w:vAlign w:val="center"/>
          </w:tcPr>
          <w:p w14:paraId="7DEACFEB"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Podstawa prawna</w:t>
            </w:r>
          </w:p>
        </w:tc>
        <w:tc>
          <w:tcPr>
            <w:tcW w:w="8221" w:type="dxa"/>
          </w:tcPr>
          <w:p w14:paraId="34376C13" w14:textId="270A5D94" w:rsidR="00BC5660" w:rsidRPr="0018617B" w:rsidRDefault="00BC5660" w:rsidP="0029334C">
            <w:pPr>
              <w:spacing w:after="0" w:line="240" w:lineRule="auto"/>
              <w:jc w:val="both"/>
              <w:rPr>
                <w:rFonts w:ascii="Times New Roman" w:hAnsi="Times New Roman" w:cs="Times New Roman"/>
              </w:rPr>
            </w:pPr>
            <w:r w:rsidRPr="0018617B">
              <w:rPr>
                <w:rFonts w:ascii="Times New Roman" w:hAnsi="Times New Roman" w:cs="Times New Roman"/>
              </w:rPr>
              <w:t>art. 28  i art. 30  ustawy z dnia 27 sierpnia 1997 r. o rehabilitacji zawodowej i społecznej oraz zatrudnianiu osób</w:t>
            </w:r>
            <w:r w:rsidR="000315A5">
              <w:rPr>
                <w:rFonts w:ascii="Times New Roman" w:hAnsi="Times New Roman" w:cs="Times New Roman"/>
              </w:rPr>
              <w:t xml:space="preserve"> </w:t>
            </w:r>
            <w:r w:rsidR="00DA465F">
              <w:rPr>
                <w:rFonts w:ascii="Times New Roman" w:hAnsi="Times New Roman" w:cs="Times New Roman"/>
              </w:rPr>
              <w:t>nie</w:t>
            </w:r>
            <w:r w:rsidR="0029334C">
              <w:rPr>
                <w:rFonts w:ascii="Times New Roman" w:hAnsi="Times New Roman" w:cs="Times New Roman"/>
              </w:rPr>
              <w:t xml:space="preserve">pełnosprawnych </w:t>
            </w:r>
            <w:r w:rsidR="0029334C" w:rsidRPr="009556C6">
              <w:rPr>
                <w:rFonts w:ascii="Times New Roman" w:hAnsi="Times New Roman" w:cs="Times New Roman"/>
              </w:rPr>
              <w:t>(</w:t>
            </w:r>
            <w:r w:rsidR="00DA465F" w:rsidRPr="009556C6">
              <w:rPr>
                <w:rFonts w:ascii="Times New Roman" w:hAnsi="Times New Roman" w:cs="Times New Roman"/>
              </w:rPr>
              <w:t>Dz. U. z 202</w:t>
            </w:r>
            <w:r w:rsidR="00FF6879" w:rsidRPr="009556C6">
              <w:rPr>
                <w:rFonts w:ascii="Times New Roman" w:hAnsi="Times New Roman" w:cs="Times New Roman"/>
              </w:rPr>
              <w:t>5</w:t>
            </w:r>
            <w:r w:rsidR="007C38E0" w:rsidRPr="009556C6">
              <w:rPr>
                <w:rFonts w:ascii="Times New Roman" w:hAnsi="Times New Roman" w:cs="Times New Roman"/>
              </w:rPr>
              <w:t xml:space="preserve"> r.,</w:t>
            </w:r>
            <w:r w:rsidR="00253BE9" w:rsidRPr="009556C6">
              <w:rPr>
                <w:rFonts w:ascii="Times New Roman" w:hAnsi="Times New Roman" w:cs="Times New Roman"/>
              </w:rPr>
              <w:t xml:space="preserve"> </w:t>
            </w:r>
            <w:r w:rsidRPr="009556C6">
              <w:rPr>
                <w:rFonts w:ascii="Times New Roman" w:hAnsi="Times New Roman" w:cs="Times New Roman"/>
              </w:rPr>
              <w:t>poz.</w:t>
            </w:r>
            <w:r w:rsidR="00FF6879" w:rsidRPr="009556C6">
              <w:rPr>
                <w:rFonts w:ascii="Times New Roman" w:hAnsi="Times New Roman" w:cs="Times New Roman"/>
              </w:rPr>
              <w:t>913</w:t>
            </w:r>
            <w:r w:rsidR="008D3B6E">
              <w:rPr>
                <w:rFonts w:ascii="Times New Roman" w:hAnsi="Times New Roman" w:cs="Times New Roman"/>
              </w:rPr>
              <w:t xml:space="preserve"> ze zm.</w:t>
            </w:r>
            <w:r w:rsidR="004E1AD6" w:rsidRPr="009556C6">
              <w:rPr>
                <w:rFonts w:ascii="Times New Roman" w:hAnsi="Times New Roman" w:cs="Times New Roman"/>
              </w:rPr>
              <w:t>)</w:t>
            </w:r>
            <w:r w:rsidR="0018617B" w:rsidRPr="009556C6">
              <w:rPr>
                <w:rFonts w:ascii="Times New Roman" w:hAnsi="Times New Roman" w:cs="Times New Roman"/>
              </w:rPr>
              <w:t>.</w:t>
            </w:r>
            <w:r w:rsidRPr="009556C6">
              <w:rPr>
                <w:rFonts w:ascii="Times New Roman" w:hAnsi="Times New Roman" w:cs="Times New Roman"/>
              </w:rPr>
              <w:t xml:space="preserve"> </w:t>
            </w:r>
          </w:p>
        </w:tc>
      </w:tr>
    </w:tbl>
    <w:p w14:paraId="3F35E6FA" w14:textId="77777777" w:rsidR="00BC5660" w:rsidRPr="003D758C" w:rsidRDefault="00BC5660" w:rsidP="00F3040E">
      <w:pPr>
        <w:spacing w:after="0" w:line="240" w:lineRule="auto"/>
        <w:rPr>
          <w:rFonts w:ascii="Times New Roman" w:hAnsi="Times New Roman" w:cs="Times New Roman"/>
        </w:rPr>
      </w:pPr>
    </w:p>
    <w:sectPr w:rsidR="00BC5660" w:rsidRPr="003D758C" w:rsidSect="006602C1">
      <w:headerReference w:type="default" r:id="rId7"/>
      <w:footerReference w:type="default" r:id="rId8"/>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9441" w14:textId="77777777" w:rsidR="00354FC9" w:rsidRDefault="00354FC9" w:rsidP="007C0484">
      <w:pPr>
        <w:spacing w:after="0" w:line="240" w:lineRule="auto"/>
      </w:pPr>
      <w:r>
        <w:separator/>
      </w:r>
    </w:p>
  </w:endnote>
  <w:endnote w:type="continuationSeparator" w:id="0">
    <w:p w14:paraId="5928316E" w14:textId="77777777" w:rsidR="00354FC9" w:rsidRDefault="00354FC9" w:rsidP="007C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45FF" w14:textId="77777777" w:rsidR="00BC5660" w:rsidRPr="00C92FFC" w:rsidRDefault="00BC5660" w:rsidP="00C92FFC">
    <w:pPr>
      <w:pStyle w:val="Stopka"/>
      <w:jc w:val="center"/>
      <w:rPr>
        <w:rFonts w:ascii="Times New Roman" w:hAnsi="Times New Roman" w:cs="Times New Roman"/>
        <w:i/>
        <w:iCs/>
      </w:rPr>
    </w:pPr>
    <w:r w:rsidRPr="00C92FFC">
      <w:rPr>
        <w:rFonts w:ascii="Times New Roman" w:hAnsi="Times New Roman" w:cs="Times New Roman"/>
        <w:i/>
        <w:iCs/>
      </w:rPr>
      <w:t>Karta ma charakter informacyjny i nie stanowi wykładni prawa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EC41" w14:textId="77777777" w:rsidR="00354FC9" w:rsidRDefault="00354FC9" w:rsidP="007C0484">
      <w:pPr>
        <w:spacing w:after="0" w:line="240" w:lineRule="auto"/>
      </w:pPr>
      <w:r>
        <w:separator/>
      </w:r>
    </w:p>
  </w:footnote>
  <w:footnote w:type="continuationSeparator" w:id="0">
    <w:p w14:paraId="15343355" w14:textId="77777777" w:rsidR="00354FC9" w:rsidRDefault="00354FC9" w:rsidP="007C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06" w:type="dxa"/>
      <w:tblBorders>
        <w:top w:val="threeDEmboss" w:sz="12" w:space="0" w:color="auto"/>
        <w:left w:val="threeDEmboss" w:sz="12" w:space="0" w:color="auto"/>
        <w:bottom w:val="threeDEmboss" w:sz="12" w:space="0" w:color="auto"/>
        <w:right w:val="threeDEmboss" w:sz="12" w:space="0" w:color="auto"/>
        <w:insideH w:val="single" w:sz="4" w:space="0" w:color="000000"/>
        <w:insideV w:val="single" w:sz="4" w:space="0" w:color="000000"/>
      </w:tblBorders>
      <w:tblLook w:val="00A0" w:firstRow="1" w:lastRow="0" w:firstColumn="1" w:lastColumn="0" w:noHBand="0" w:noVBand="0"/>
    </w:tblPr>
    <w:tblGrid>
      <w:gridCol w:w="2660"/>
      <w:gridCol w:w="5165"/>
      <w:gridCol w:w="2382"/>
    </w:tblGrid>
    <w:tr w:rsidR="00BC5660" w:rsidRPr="00992038" w14:paraId="41325DDD" w14:textId="77777777">
      <w:trPr>
        <w:trHeight w:val="567"/>
      </w:trPr>
      <w:tc>
        <w:tcPr>
          <w:tcW w:w="2660" w:type="dxa"/>
          <w:vMerge w:val="restart"/>
          <w:tcBorders>
            <w:top w:val="threeDEmboss" w:sz="12" w:space="0" w:color="auto"/>
          </w:tcBorders>
          <w:vAlign w:val="center"/>
        </w:tcPr>
        <w:p w14:paraId="275F1558" w14:textId="77777777" w:rsidR="00BC5660" w:rsidRPr="00992038" w:rsidRDefault="00BC5660" w:rsidP="00992038">
          <w:pPr>
            <w:pStyle w:val="Nagwek"/>
            <w:jc w:val="center"/>
            <w:rPr>
              <w:rFonts w:ascii="Times New Roman" w:hAnsi="Times New Roman" w:cs="Times New Roman"/>
              <w:b/>
              <w:bCs/>
            </w:rPr>
          </w:pPr>
          <w:r w:rsidRPr="00992038">
            <w:rPr>
              <w:rFonts w:ascii="Times New Roman" w:hAnsi="Times New Roman" w:cs="Times New Roman"/>
              <w:b/>
              <w:bCs/>
            </w:rPr>
            <w:t>DOLNOŚLĄSKI URZĄD WOJEWÓDZKI</w:t>
          </w:r>
        </w:p>
        <w:p w14:paraId="05C2A08C" w14:textId="77777777" w:rsidR="00BC5660" w:rsidRPr="00992038" w:rsidRDefault="00BC5660" w:rsidP="00992038">
          <w:pPr>
            <w:pStyle w:val="Nagwek"/>
            <w:jc w:val="center"/>
            <w:rPr>
              <w:rFonts w:ascii="Times New Roman" w:hAnsi="Times New Roman" w:cs="Times New Roman"/>
              <w:b/>
              <w:bCs/>
              <w:sz w:val="18"/>
              <w:szCs w:val="18"/>
            </w:rPr>
          </w:pPr>
          <w:r w:rsidRPr="00992038">
            <w:rPr>
              <w:rFonts w:ascii="Times New Roman" w:hAnsi="Times New Roman" w:cs="Times New Roman"/>
              <w:b/>
              <w:bCs/>
            </w:rPr>
            <w:t>WE WROCŁAWIU</w:t>
          </w:r>
        </w:p>
      </w:tc>
      <w:tc>
        <w:tcPr>
          <w:tcW w:w="5165" w:type="dxa"/>
          <w:tcBorders>
            <w:top w:val="threeDEmboss" w:sz="12" w:space="0" w:color="auto"/>
          </w:tcBorders>
          <w:vAlign w:val="center"/>
        </w:tcPr>
        <w:p w14:paraId="1695CA97" w14:textId="77777777" w:rsidR="00BC5660" w:rsidRPr="00992038" w:rsidRDefault="00BC5660" w:rsidP="00992038">
          <w:pPr>
            <w:pStyle w:val="Nagwek"/>
            <w:jc w:val="center"/>
            <w:rPr>
              <w:rFonts w:ascii="Times New Roman" w:hAnsi="Times New Roman" w:cs="Times New Roman"/>
              <w:b/>
              <w:bCs/>
              <w:sz w:val="28"/>
              <w:szCs w:val="28"/>
            </w:rPr>
          </w:pPr>
          <w:r w:rsidRPr="00992038">
            <w:rPr>
              <w:rFonts w:ascii="Times New Roman" w:hAnsi="Times New Roman" w:cs="Times New Roman"/>
              <w:b/>
              <w:bCs/>
              <w:sz w:val="28"/>
              <w:szCs w:val="28"/>
            </w:rPr>
            <w:t>KARTA USŁUGI</w:t>
          </w:r>
        </w:p>
      </w:tc>
      <w:tc>
        <w:tcPr>
          <w:tcW w:w="2382" w:type="dxa"/>
          <w:tcBorders>
            <w:top w:val="threeDEmboss" w:sz="12" w:space="0" w:color="auto"/>
          </w:tcBorders>
          <w:vAlign w:val="center"/>
        </w:tcPr>
        <w:p w14:paraId="0B89D162" w14:textId="1127876E" w:rsidR="00BC5660" w:rsidRPr="00992038" w:rsidRDefault="00BC5660" w:rsidP="0029334C">
          <w:pPr>
            <w:pStyle w:val="Nagwek"/>
            <w:jc w:val="center"/>
            <w:rPr>
              <w:rFonts w:ascii="Times New Roman" w:hAnsi="Times New Roman" w:cs="Times New Roman"/>
              <w:b/>
              <w:bCs/>
              <w:sz w:val="20"/>
              <w:szCs w:val="20"/>
              <w:vertAlign w:val="superscript"/>
            </w:rPr>
          </w:pPr>
          <w:r w:rsidRPr="00BA5F40">
            <w:rPr>
              <w:rFonts w:ascii="Times New Roman" w:hAnsi="Times New Roman" w:cs="Times New Roman"/>
              <w:sz w:val="20"/>
              <w:szCs w:val="20"/>
            </w:rPr>
            <w:t xml:space="preserve">Nr: </w:t>
          </w:r>
          <w:r w:rsidR="00AF52C2">
            <w:rPr>
              <w:rFonts w:ascii="Times New Roman" w:hAnsi="Times New Roman" w:cs="Times New Roman"/>
              <w:sz w:val="20"/>
              <w:szCs w:val="20"/>
            </w:rPr>
            <w:t>PS</w:t>
          </w:r>
          <w:r w:rsidR="00253BE9" w:rsidRPr="00BA5F40">
            <w:rPr>
              <w:rStyle w:val="rejestrytekst"/>
              <w:rFonts w:cs="Calibri"/>
            </w:rPr>
            <w:t>-P.0133.</w:t>
          </w:r>
          <w:r w:rsidR="0058028B">
            <w:rPr>
              <w:rStyle w:val="rejestrytekst"/>
              <w:rFonts w:cs="Calibri"/>
            </w:rPr>
            <w:t>1</w:t>
          </w:r>
          <w:r w:rsidR="00DA465F">
            <w:rPr>
              <w:rStyle w:val="rejestrytekst"/>
              <w:rFonts w:cs="Calibri"/>
            </w:rPr>
            <w:t>.202</w:t>
          </w:r>
          <w:r w:rsidR="009C6586">
            <w:rPr>
              <w:rStyle w:val="rejestrytekst"/>
              <w:rFonts w:cs="Calibri"/>
            </w:rPr>
            <w:t>6</w:t>
          </w:r>
        </w:p>
      </w:tc>
    </w:tr>
    <w:tr w:rsidR="00BC5660" w:rsidRPr="00992038" w14:paraId="6C1B369E" w14:textId="77777777">
      <w:trPr>
        <w:trHeight w:val="964"/>
      </w:trPr>
      <w:tc>
        <w:tcPr>
          <w:tcW w:w="2660" w:type="dxa"/>
          <w:vMerge/>
          <w:tcBorders>
            <w:bottom w:val="threeDEmboss" w:sz="12" w:space="0" w:color="auto"/>
          </w:tcBorders>
        </w:tcPr>
        <w:p w14:paraId="4447C924" w14:textId="77777777" w:rsidR="00BC5660" w:rsidRPr="00992038" w:rsidRDefault="00BC5660" w:rsidP="000C398E">
          <w:pPr>
            <w:pStyle w:val="Nagwek"/>
            <w:rPr>
              <w:rFonts w:ascii="Times New Roman" w:hAnsi="Times New Roman" w:cs="Times New Roman"/>
              <w:sz w:val="20"/>
              <w:szCs w:val="20"/>
            </w:rPr>
          </w:pPr>
        </w:p>
      </w:tc>
      <w:tc>
        <w:tcPr>
          <w:tcW w:w="5165" w:type="dxa"/>
          <w:tcBorders>
            <w:bottom w:val="threeDEmboss" w:sz="12" w:space="0" w:color="auto"/>
          </w:tcBorders>
          <w:shd w:val="clear" w:color="auto" w:fill="D9D9D9"/>
          <w:vAlign w:val="center"/>
        </w:tcPr>
        <w:p w14:paraId="10FC4C76" w14:textId="77777777" w:rsidR="00BC5660" w:rsidRPr="002E6C5E" w:rsidRDefault="00BC5660" w:rsidP="00992038">
          <w:pPr>
            <w:pStyle w:val="Nagwek"/>
            <w:jc w:val="center"/>
            <w:rPr>
              <w:rFonts w:ascii="Times New Roman" w:hAnsi="Times New Roman" w:cs="Times New Roman"/>
              <w:b/>
              <w:bCs/>
              <w:sz w:val="24"/>
              <w:szCs w:val="24"/>
            </w:rPr>
          </w:pPr>
          <w:r>
            <w:rPr>
              <w:rFonts w:ascii="Times New Roman" w:hAnsi="Times New Roman" w:cs="Times New Roman"/>
            </w:rPr>
            <w:t xml:space="preserve">Przyznawanie </w:t>
          </w:r>
          <w:r w:rsidRPr="002E6C5E">
            <w:rPr>
              <w:rFonts w:ascii="Times New Roman" w:hAnsi="Times New Roman" w:cs="Times New Roman"/>
            </w:rPr>
            <w:t>statusu zakładu pracy chronionej</w:t>
          </w:r>
        </w:p>
      </w:tc>
      <w:tc>
        <w:tcPr>
          <w:tcW w:w="2382" w:type="dxa"/>
          <w:tcBorders>
            <w:bottom w:val="threeDEmboss" w:sz="12" w:space="0" w:color="auto"/>
          </w:tcBorders>
        </w:tcPr>
        <w:p w14:paraId="3A0E114D" w14:textId="77777777" w:rsidR="00BC5660" w:rsidRPr="00992038" w:rsidRDefault="00BC5660" w:rsidP="000C398E">
          <w:pPr>
            <w:pStyle w:val="Nagwek"/>
            <w:rPr>
              <w:rFonts w:ascii="Times New Roman" w:hAnsi="Times New Roman" w:cs="Times New Roman"/>
              <w:sz w:val="20"/>
              <w:szCs w:val="20"/>
            </w:rPr>
          </w:pPr>
          <w:r w:rsidRPr="00992038">
            <w:rPr>
              <w:rFonts w:ascii="Times New Roman" w:hAnsi="Times New Roman" w:cs="Times New Roman"/>
              <w:sz w:val="20"/>
              <w:szCs w:val="20"/>
            </w:rPr>
            <w:t>Data zatwierdzenia:</w:t>
          </w:r>
        </w:p>
        <w:p w14:paraId="48BA86EC" w14:textId="77777777" w:rsidR="00BC5660" w:rsidRPr="00992038" w:rsidRDefault="00BC5660" w:rsidP="000C398E">
          <w:pPr>
            <w:pStyle w:val="Nagwek"/>
            <w:rPr>
              <w:rFonts w:ascii="Times New Roman" w:hAnsi="Times New Roman" w:cs="Times New Roman"/>
              <w:sz w:val="20"/>
              <w:szCs w:val="20"/>
            </w:rPr>
          </w:pPr>
        </w:p>
        <w:p w14:paraId="36D6DE4E" w14:textId="731B5641" w:rsidR="00BC5660" w:rsidRPr="00992038" w:rsidRDefault="007C03AF" w:rsidP="0029334C">
          <w:pPr>
            <w:pStyle w:val="Nagwek"/>
            <w:rPr>
              <w:rFonts w:ascii="Times New Roman" w:hAnsi="Times New Roman" w:cs="Times New Roman"/>
              <w:b/>
              <w:bCs/>
              <w:sz w:val="20"/>
              <w:szCs w:val="20"/>
              <w:vertAlign w:val="superscript"/>
            </w:rPr>
          </w:pPr>
          <w:r>
            <w:rPr>
              <w:rFonts w:ascii="Times New Roman" w:hAnsi="Times New Roman" w:cs="Times New Roman"/>
              <w:b/>
              <w:bCs/>
              <w:sz w:val="20"/>
              <w:szCs w:val="20"/>
            </w:rPr>
            <w:t xml:space="preserve">     </w:t>
          </w:r>
          <w:r w:rsidR="009C6586">
            <w:rPr>
              <w:rFonts w:ascii="Times New Roman" w:hAnsi="Times New Roman" w:cs="Times New Roman"/>
              <w:b/>
              <w:bCs/>
              <w:sz w:val="20"/>
              <w:szCs w:val="20"/>
            </w:rPr>
            <w:t>27</w:t>
          </w:r>
          <w:r w:rsidR="00074D40">
            <w:rPr>
              <w:rFonts w:ascii="Times New Roman" w:hAnsi="Times New Roman" w:cs="Times New Roman"/>
              <w:b/>
              <w:bCs/>
              <w:sz w:val="20"/>
              <w:szCs w:val="20"/>
            </w:rPr>
            <w:t>.</w:t>
          </w:r>
          <w:r w:rsidR="009C6586">
            <w:rPr>
              <w:rFonts w:ascii="Times New Roman" w:hAnsi="Times New Roman" w:cs="Times New Roman"/>
              <w:b/>
              <w:bCs/>
              <w:sz w:val="20"/>
              <w:szCs w:val="20"/>
            </w:rPr>
            <w:t>02</w:t>
          </w:r>
          <w:r w:rsidR="0029334C">
            <w:rPr>
              <w:rFonts w:ascii="Times New Roman" w:hAnsi="Times New Roman" w:cs="Times New Roman"/>
              <w:b/>
              <w:bCs/>
              <w:sz w:val="20"/>
              <w:szCs w:val="20"/>
            </w:rPr>
            <w:t>.</w:t>
          </w:r>
          <w:r w:rsidR="00DA465F">
            <w:rPr>
              <w:rFonts w:ascii="Times New Roman" w:hAnsi="Times New Roman" w:cs="Times New Roman"/>
              <w:b/>
              <w:bCs/>
              <w:sz w:val="20"/>
              <w:szCs w:val="20"/>
            </w:rPr>
            <w:t>202</w:t>
          </w:r>
          <w:r w:rsidR="009C6586">
            <w:rPr>
              <w:rFonts w:ascii="Times New Roman" w:hAnsi="Times New Roman" w:cs="Times New Roman"/>
              <w:b/>
              <w:bCs/>
              <w:sz w:val="20"/>
              <w:szCs w:val="20"/>
            </w:rPr>
            <w:t>6</w:t>
          </w:r>
          <w:r w:rsidR="00DA465F">
            <w:rPr>
              <w:rFonts w:ascii="Times New Roman" w:hAnsi="Times New Roman" w:cs="Times New Roman"/>
              <w:b/>
              <w:bCs/>
              <w:sz w:val="20"/>
              <w:szCs w:val="20"/>
            </w:rPr>
            <w:t xml:space="preserve"> </w:t>
          </w:r>
          <w:r w:rsidR="00BC5660" w:rsidRPr="00992038">
            <w:rPr>
              <w:rFonts w:ascii="Times New Roman" w:hAnsi="Times New Roman" w:cs="Times New Roman"/>
              <w:b/>
              <w:bCs/>
              <w:sz w:val="20"/>
              <w:szCs w:val="20"/>
            </w:rPr>
            <w:t>r.</w:t>
          </w:r>
        </w:p>
      </w:tc>
    </w:tr>
  </w:tbl>
  <w:p w14:paraId="6B0B34E5" w14:textId="77777777" w:rsidR="00BC5660" w:rsidRPr="005935CE" w:rsidRDefault="00BC5660">
    <w:pPr>
      <w:pStyle w:val="Nagwek"/>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210618"/>
    <w:multiLevelType w:val="hybridMultilevel"/>
    <w:tmpl w:val="01CEB432"/>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 w15:restartNumberingAfterBreak="0">
    <w:nsid w:val="047645EC"/>
    <w:multiLevelType w:val="hybridMultilevel"/>
    <w:tmpl w:val="A30EE690"/>
    <w:lvl w:ilvl="0" w:tplc="C4C40498">
      <w:start w:val="1"/>
      <w:numFmt w:val="bullet"/>
      <w:lvlText w:val="-"/>
      <w:lvlJc w:val="left"/>
      <w:pPr>
        <w:tabs>
          <w:tab w:val="num" w:pos="1005"/>
        </w:tabs>
        <w:ind w:left="1005"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E4AD8"/>
    <w:multiLevelType w:val="hybridMultilevel"/>
    <w:tmpl w:val="FCD4EEDA"/>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 w15:restartNumberingAfterBreak="0">
    <w:nsid w:val="0C6F2BD9"/>
    <w:multiLevelType w:val="multilevel"/>
    <w:tmpl w:val="E430A5F0"/>
    <w:numStyleLink w:val="Punktory2"/>
  </w:abstractNum>
  <w:abstractNum w:abstractNumId="4" w15:restartNumberingAfterBreak="0">
    <w:nsid w:val="0CEA1032"/>
    <w:multiLevelType w:val="hybridMultilevel"/>
    <w:tmpl w:val="218C3E0E"/>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5" w15:restartNumberingAfterBreak="0">
    <w:nsid w:val="0D5B1EEF"/>
    <w:multiLevelType w:val="hybridMultilevel"/>
    <w:tmpl w:val="9BA46A7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15837F58"/>
    <w:multiLevelType w:val="hybridMultilevel"/>
    <w:tmpl w:val="765AFF1A"/>
    <w:lvl w:ilvl="0" w:tplc="0415000F">
      <w:start w:val="1"/>
      <w:numFmt w:val="decimal"/>
      <w:lvlText w:val="%1."/>
      <w:lvlJc w:val="left"/>
      <w:pPr>
        <w:ind w:left="394" w:hanging="360"/>
      </w:pPr>
      <w:rPr>
        <w:rFonts w:cs="Times New Roman" w:hint="default"/>
      </w:rPr>
    </w:lvl>
    <w:lvl w:ilvl="1" w:tplc="04150019">
      <w:start w:val="1"/>
      <w:numFmt w:val="lowerLetter"/>
      <w:lvlText w:val="%2."/>
      <w:lvlJc w:val="left"/>
      <w:pPr>
        <w:ind w:left="1114" w:hanging="360"/>
      </w:pPr>
      <w:rPr>
        <w:rFonts w:cs="Times New Roman"/>
      </w:rPr>
    </w:lvl>
    <w:lvl w:ilvl="2" w:tplc="0415001B">
      <w:start w:val="1"/>
      <w:numFmt w:val="lowerRoman"/>
      <w:lvlText w:val="%3."/>
      <w:lvlJc w:val="right"/>
      <w:pPr>
        <w:ind w:left="1834" w:hanging="180"/>
      </w:pPr>
      <w:rPr>
        <w:rFonts w:cs="Times New Roman"/>
      </w:rPr>
    </w:lvl>
    <w:lvl w:ilvl="3" w:tplc="0415000F">
      <w:start w:val="1"/>
      <w:numFmt w:val="decimal"/>
      <w:lvlText w:val="%4."/>
      <w:lvlJc w:val="left"/>
      <w:pPr>
        <w:ind w:left="2554" w:hanging="360"/>
      </w:pPr>
      <w:rPr>
        <w:rFonts w:cs="Times New Roman"/>
      </w:rPr>
    </w:lvl>
    <w:lvl w:ilvl="4" w:tplc="04150019">
      <w:start w:val="1"/>
      <w:numFmt w:val="lowerLetter"/>
      <w:lvlText w:val="%5."/>
      <w:lvlJc w:val="left"/>
      <w:pPr>
        <w:ind w:left="3274" w:hanging="360"/>
      </w:pPr>
      <w:rPr>
        <w:rFonts w:cs="Times New Roman"/>
      </w:rPr>
    </w:lvl>
    <w:lvl w:ilvl="5" w:tplc="0415001B">
      <w:start w:val="1"/>
      <w:numFmt w:val="lowerRoman"/>
      <w:lvlText w:val="%6."/>
      <w:lvlJc w:val="right"/>
      <w:pPr>
        <w:ind w:left="3994" w:hanging="180"/>
      </w:pPr>
      <w:rPr>
        <w:rFonts w:cs="Times New Roman"/>
      </w:rPr>
    </w:lvl>
    <w:lvl w:ilvl="6" w:tplc="0415000F">
      <w:start w:val="1"/>
      <w:numFmt w:val="decimal"/>
      <w:lvlText w:val="%7."/>
      <w:lvlJc w:val="left"/>
      <w:pPr>
        <w:ind w:left="4714" w:hanging="360"/>
      </w:pPr>
      <w:rPr>
        <w:rFonts w:cs="Times New Roman"/>
      </w:rPr>
    </w:lvl>
    <w:lvl w:ilvl="7" w:tplc="04150019">
      <w:start w:val="1"/>
      <w:numFmt w:val="lowerLetter"/>
      <w:lvlText w:val="%8."/>
      <w:lvlJc w:val="left"/>
      <w:pPr>
        <w:ind w:left="5434" w:hanging="360"/>
      </w:pPr>
      <w:rPr>
        <w:rFonts w:cs="Times New Roman"/>
      </w:rPr>
    </w:lvl>
    <w:lvl w:ilvl="8" w:tplc="0415001B">
      <w:start w:val="1"/>
      <w:numFmt w:val="lowerRoman"/>
      <w:lvlText w:val="%9."/>
      <w:lvlJc w:val="right"/>
      <w:pPr>
        <w:ind w:left="6154" w:hanging="180"/>
      </w:pPr>
      <w:rPr>
        <w:rFonts w:cs="Times New Roman"/>
      </w:rPr>
    </w:lvl>
  </w:abstractNum>
  <w:abstractNum w:abstractNumId="7" w15:restartNumberingAfterBreak="0">
    <w:nsid w:val="16532B5B"/>
    <w:multiLevelType w:val="multilevel"/>
    <w:tmpl w:val="E430A5F0"/>
    <w:styleLink w:val="Punktory2"/>
    <w:lvl w:ilvl="0">
      <w:start w:val="1"/>
      <w:numFmt w:val="bullet"/>
      <w:lvlText w:val=""/>
      <w:lvlJc w:val="left"/>
      <w:pPr>
        <w:tabs>
          <w:tab w:val="num" w:pos="284"/>
        </w:tabs>
        <w:ind w:left="284" w:hanging="227"/>
      </w:pPr>
      <w:rPr>
        <w:rFonts w:ascii="Wingdings" w:hAnsi="Wingdings" w:hint="default"/>
        <w:color w:val="auto"/>
      </w:rPr>
    </w:lvl>
    <w:lvl w:ilvl="1">
      <w:start w:val="1"/>
      <w:numFmt w:val="bullet"/>
      <w:lvlText w:val=""/>
      <w:lvlJc w:val="left"/>
      <w:pPr>
        <w:tabs>
          <w:tab w:val="num" w:pos="567"/>
        </w:tabs>
        <w:ind w:left="567" w:hanging="227"/>
      </w:pPr>
      <w:rPr>
        <w:rFonts w:ascii="Symbol" w:hAnsi="Symbol" w:hint="default"/>
        <w:color w:val="auto"/>
      </w:rPr>
    </w:lvl>
    <w:lvl w:ilvl="2">
      <w:start w:val="1"/>
      <w:numFmt w:val="bullet"/>
      <w:lvlText w:val="−"/>
      <w:lvlJc w:val="left"/>
      <w:pPr>
        <w:tabs>
          <w:tab w:val="num" w:pos="851"/>
        </w:tabs>
        <w:ind w:left="851" w:hanging="227"/>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B5A8C"/>
    <w:multiLevelType w:val="multilevel"/>
    <w:tmpl w:val="C38C679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8CB4D83"/>
    <w:multiLevelType w:val="hybridMultilevel"/>
    <w:tmpl w:val="C2B4E88A"/>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0" w15:restartNumberingAfterBreak="0">
    <w:nsid w:val="1AC35C33"/>
    <w:multiLevelType w:val="hybridMultilevel"/>
    <w:tmpl w:val="B896062A"/>
    <w:lvl w:ilvl="0" w:tplc="C4C40498">
      <w:start w:val="1"/>
      <w:numFmt w:val="bullet"/>
      <w:lvlText w:val="-"/>
      <w:lvlJc w:val="left"/>
      <w:pPr>
        <w:tabs>
          <w:tab w:val="num" w:pos="990"/>
        </w:tabs>
        <w:ind w:left="990" w:hanging="360"/>
      </w:pPr>
      <w:rPr>
        <w:rFonts w:ascii="Tahoma" w:hAnsi="Tahoma" w:hint="default"/>
      </w:rPr>
    </w:lvl>
    <w:lvl w:ilvl="1" w:tplc="04150003">
      <w:start w:val="1"/>
      <w:numFmt w:val="bullet"/>
      <w:lvlText w:val="o"/>
      <w:lvlJc w:val="left"/>
      <w:pPr>
        <w:tabs>
          <w:tab w:val="num" w:pos="1425"/>
        </w:tabs>
        <w:ind w:left="1425" w:hanging="360"/>
      </w:pPr>
      <w:rPr>
        <w:rFonts w:ascii="Courier New" w:hAnsi="Courier New" w:hint="default"/>
      </w:rPr>
    </w:lvl>
    <w:lvl w:ilvl="2" w:tplc="04150005">
      <w:start w:val="1"/>
      <w:numFmt w:val="bullet"/>
      <w:lvlText w:val=""/>
      <w:lvlJc w:val="left"/>
      <w:pPr>
        <w:tabs>
          <w:tab w:val="num" w:pos="2145"/>
        </w:tabs>
        <w:ind w:left="2145" w:hanging="360"/>
      </w:pPr>
      <w:rPr>
        <w:rFonts w:ascii="Wingdings" w:hAnsi="Wingdings" w:hint="default"/>
      </w:rPr>
    </w:lvl>
    <w:lvl w:ilvl="3" w:tplc="04150001">
      <w:start w:val="1"/>
      <w:numFmt w:val="bullet"/>
      <w:lvlText w:val=""/>
      <w:lvlJc w:val="left"/>
      <w:pPr>
        <w:tabs>
          <w:tab w:val="num" w:pos="2865"/>
        </w:tabs>
        <w:ind w:left="2865" w:hanging="360"/>
      </w:pPr>
      <w:rPr>
        <w:rFonts w:ascii="Symbol" w:hAnsi="Symbol" w:hint="default"/>
      </w:rPr>
    </w:lvl>
    <w:lvl w:ilvl="4" w:tplc="04150003">
      <w:start w:val="1"/>
      <w:numFmt w:val="bullet"/>
      <w:lvlText w:val="o"/>
      <w:lvlJc w:val="left"/>
      <w:pPr>
        <w:tabs>
          <w:tab w:val="num" w:pos="3585"/>
        </w:tabs>
        <w:ind w:left="3585" w:hanging="360"/>
      </w:pPr>
      <w:rPr>
        <w:rFonts w:ascii="Courier New" w:hAnsi="Courier New" w:hint="default"/>
      </w:rPr>
    </w:lvl>
    <w:lvl w:ilvl="5" w:tplc="04150005">
      <w:start w:val="1"/>
      <w:numFmt w:val="bullet"/>
      <w:lvlText w:val=""/>
      <w:lvlJc w:val="left"/>
      <w:pPr>
        <w:tabs>
          <w:tab w:val="num" w:pos="4305"/>
        </w:tabs>
        <w:ind w:left="4305" w:hanging="360"/>
      </w:pPr>
      <w:rPr>
        <w:rFonts w:ascii="Wingdings" w:hAnsi="Wingdings" w:hint="default"/>
      </w:rPr>
    </w:lvl>
    <w:lvl w:ilvl="6" w:tplc="04150001">
      <w:start w:val="1"/>
      <w:numFmt w:val="bullet"/>
      <w:lvlText w:val=""/>
      <w:lvlJc w:val="left"/>
      <w:pPr>
        <w:tabs>
          <w:tab w:val="num" w:pos="5025"/>
        </w:tabs>
        <w:ind w:left="5025" w:hanging="360"/>
      </w:pPr>
      <w:rPr>
        <w:rFonts w:ascii="Symbol" w:hAnsi="Symbol" w:hint="default"/>
      </w:rPr>
    </w:lvl>
    <w:lvl w:ilvl="7" w:tplc="04150003">
      <w:start w:val="1"/>
      <w:numFmt w:val="bullet"/>
      <w:lvlText w:val="o"/>
      <w:lvlJc w:val="left"/>
      <w:pPr>
        <w:tabs>
          <w:tab w:val="num" w:pos="5745"/>
        </w:tabs>
        <w:ind w:left="5745" w:hanging="360"/>
      </w:pPr>
      <w:rPr>
        <w:rFonts w:ascii="Courier New" w:hAnsi="Courier New" w:hint="default"/>
      </w:rPr>
    </w:lvl>
    <w:lvl w:ilvl="8" w:tplc="04150005">
      <w:start w:val="1"/>
      <w:numFmt w:val="bullet"/>
      <w:lvlText w:val=""/>
      <w:lvlJc w:val="left"/>
      <w:pPr>
        <w:tabs>
          <w:tab w:val="num" w:pos="6465"/>
        </w:tabs>
        <w:ind w:left="6465" w:hanging="360"/>
      </w:pPr>
      <w:rPr>
        <w:rFonts w:ascii="Wingdings" w:hAnsi="Wingdings" w:hint="default"/>
      </w:rPr>
    </w:lvl>
  </w:abstractNum>
  <w:abstractNum w:abstractNumId="11" w15:restartNumberingAfterBreak="0">
    <w:nsid w:val="1B400A06"/>
    <w:multiLevelType w:val="hybridMultilevel"/>
    <w:tmpl w:val="7610D1B4"/>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2" w15:restartNumberingAfterBreak="0">
    <w:nsid w:val="1E527870"/>
    <w:multiLevelType w:val="hybridMultilevel"/>
    <w:tmpl w:val="66821EBC"/>
    <w:lvl w:ilvl="0" w:tplc="4962ADC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97C3A59"/>
    <w:multiLevelType w:val="hybridMultilevel"/>
    <w:tmpl w:val="2E363DF4"/>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2E5E060F"/>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F2D1DE8"/>
    <w:multiLevelType w:val="hybridMultilevel"/>
    <w:tmpl w:val="014C3090"/>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6" w15:restartNumberingAfterBreak="0">
    <w:nsid w:val="306C5EA3"/>
    <w:multiLevelType w:val="hybridMultilevel"/>
    <w:tmpl w:val="E558F924"/>
    <w:lvl w:ilvl="0" w:tplc="5EAC81FA">
      <w:start w:val="1"/>
      <w:numFmt w:val="decimal"/>
      <w:lvlText w:val="%1)"/>
      <w:lvlJc w:val="left"/>
      <w:pPr>
        <w:tabs>
          <w:tab w:val="num" w:pos="810"/>
        </w:tabs>
        <w:ind w:left="810" w:hanging="45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0903C2C"/>
    <w:multiLevelType w:val="hybridMultilevel"/>
    <w:tmpl w:val="6068E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6112C2"/>
    <w:multiLevelType w:val="hybridMultilevel"/>
    <w:tmpl w:val="C2F22F4C"/>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44BD4C6F"/>
    <w:multiLevelType w:val="hybridMultilevel"/>
    <w:tmpl w:val="175ED83C"/>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0" w15:restartNumberingAfterBreak="0">
    <w:nsid w:val="450C20C9"/>
    <w:multiLevelType w:val="hybridMultilevel"/>
    <w:tmpl w:val="E5D6F424"/>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1" w15:restartNumberingAfterBreak="0">
    <w:nsid w:val="46584F99"/>
    <w:multiLevelType w:val="hybridMultilevel"/>
    <w:tmpl w:val="4524EE78"/>
    <w:lvl w:ilvl="0" w:tplc="032C270A">
      <w:start w:val="1"/>
      <w:numFmt w:val="decimal"/>
      <w:lvlText w:val="%1."/>
      <w:lvlJc w:val="left"/>
      <w:pPr>
        <w:ind w:left="394" w:hanging="360"/>
      </w:pPr>
      <w:rPr>
        <w:rFonts w:cs="Times New Roman" w:hint="default"/>
        <w:color w:val="auto"/>
      </w:rPr>
    </w:lvl>
    <w:lvl w:ilvl="1" w:tplc="04150019">
      <w:start w:val="1"/>
      <w:numFmt w:val="lowerLetter"/>
      <w:lvlText w:val="%2."/>
      <w:lvlJc w:val="left"/>
      <w:pPr>
        <w:ind w:left="1114" w:hanging="360"/>
      </w:pPr>
      <w:rPr>
        <w:rFonts w:cs="Times New Roman"/>
      </w:rPr>
    </w:lvl>
    <w:lvl w:ilvl="2" w:tplc="0415001B">
      <w:start w:val="1"/>
      <w:numFmt w:val="lowerRoman"/>
      <w:lvlText w:val="%3."/>
      <w:lvlJc w:val="right"/>
      <w:pPr>
        <w:ind w:left="1834" w:hanging="180"/>
      </w:pPr>
      <w:rPr>
        <w:rFonts w:cs="Times New Roman"/>
      </w:rPr>
    </w:lvl>
    <w:lvl w:ilvl="3" w:tplc="0415000F">
      <w:start w:val="1"/>
      <w:numFmt w:val="decimal"/>
      <w:lvlText w:val="%4."/>
      <w:lvlJc w:val="left"/>
      <w:pPr>
        <w:ind w:left="2554" w:hanging="360"/>
      </w:pPr>
      <w:rPr>
        <w:rFonts w:cs="Times New Roman"/>
      </w:rPr>
    </w:lvl>
    <w:lvl w:ilvl="4" w:tplc="04150019">
      <w:start w:val="1"/>
      <w:numFmt w:val="lowerLetter"/>
      <w:lvlText w:val="%5."/>
      <w:lvlJc w:val="left"/>
      <w:pPr>
        <w:ind w:left="3274" w:hanging="360"/>
      </w:pPr>
      <w:rPr>
        <w:rFonts w:cs="Times New Roman"/>
      </w:rPr>
    </w:lvl>
    <w:lvl w:ilvl="5" w:tplc="0415001B">
      <w:start w:val="1"/>
      <w:numFmt w:val="lowerRoman"/>
      <w:lvlText w:val="%6."/>
      <w:lvlJc w:val="right"/>
      <w:pPr>
        <w:ind w:left="3994" w:hanging="180"/>
      </w:pPr>
      <w:rPr>
        <w:rFonts w:cs="Times New Roman"/>
      </w:rPr>
    </w:lvl>
    <w:lvl w:ilvl="6" w:tplc="0415000F">
      <w:start w:val="1"/>
      <w:numFmt w:val="decimal"/>
      <w:lvlText w:val="%7."/>
      <w:lvlJc w:val="left"/>
      <w:pPr>
        <w:ind w:left="4714" w:hanging="360"/>
      </w:pPr>
      <w:rPr>
        <w:rFonts w:cs="Times New Roman"/>
      </w:rPr>
    </w:lvl>
    <w:lvl w:ilvl="7" w:tplc="04150019">
      <w:start w:val="1"/>
      <w:numFmt w:val="lowerLetter"/>
      <w:lvlText w:val="%8."/>
      <w:lvlJc w:val="left"/>
      <w:pPr>
        <w:ind w:left="5434" w:hanging="360"/>
      </w:pPr>
      <w:rPr>
        <w:rFonts w:cs="Times New Roman"/>
      </w:rPr>
    </w:lvl>
    <w:lvl w:ilvl="8" w:tplc="0415001B">
      <w:start w:val="1"/>
      <w:numFmt w:val="lowerRoman"/>
      <w:lvlText w:val="%9."/>
      <w:lvlJc w:val="right"/>
      <w:pPr>
        <w:ind w:left="6154" w:hanging="180"/>
      </w:pPr>
      <w:rPr>
        <w:rFonts w:cs="Times New Roman"/>
      </w:rPr>
    </w:lvl>
  </w:abstractNum>
  <w:abstractNum w:abstractNumId="22" w15:restartNumberingAfterBreak="0">
    <w:nsid w:val="4DFA2E89"/>
    <w:multiLevelType w:val="multilevel"/>
    <w:tmpl w:val="9608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452EC"/>
    <w:multiLevelType w:val="hybridMultilevel"/>
    <w:tmpl w:val="10E21A1C"/>
    <w:lvl w:ilvl="0" w:tplc="9926B5E8">
      <w:numFmt w:val="bullet"/>
      <w:lvlText w:val=""/>
      <w:lvlJc w:val="left"/>
      <w:pPr>
        <w:tabs>
          <w:tab w:val="num" w:pos="720"/>
        </w:tabs>
        <w:ind w:left="72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4" w15:restartNumberingAfterBreak="0">
    <w:nsid w:val="50C71B20"/>
    <w:multiLevelType w:val="hybridMultilevel"/>
    <w:tmpl w:val="AB9030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540344F1"/>
    <w:multiLevelType w:val="hybridMultilevel"/>
    <w:tmpl w:val="1ECCD2E4"/>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6" w15:restartNumberingAfterBreak="0">
    <w:nsid w:val="57CE4FB1"/>
    <w:multiLevelType w:val="multilevel"/>
    <w:tmpl w:val="F43C6A0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5C805803"/>
    <w:multiLevelType w:val="multilevel"/>
    <w:tmpl w:val="77C8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557F3"/>
    <w:multiLevelType w:val="hybridMultilevel"/>
    <w:tmpl w:val="903A8518"/>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670A30CC"/>
    <w:multiLevelType w:val="hybridMultilevel"/>
    <w:tmpl w:val="824AC558"/>
    <w:lvl w:ilvl="0" w:tplc="C4C40498">
      <w:start w:val="1"/>
      <w:numFmt w:val="bullet"/>
      <w:lvlText w:val="-"/>
      <w:lvlJc w:val="left"/>
      <w:pPr>
        <w:tabs>
          <w:tab w:val="num" w:pos="1005"/>
        </w:tabs>
        <w:ind w:left="1005"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8818F9"/>
    <w:multiLevelType w:val="hybridMultilevel"/>
    <w:tmpl w:val="79529E7E"/>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1" w15:restartNumberingAfterBreak="0">
    <w:nsid w:val="6EC12E49"/>
    <w:multiLevelType w:val="hybridMultilevel"/>
    <w:tmpl w:val="DC6801D4"/>
    <w:lvl w:ilvl="0" w:tplc="C4C40498">
      <w:start w:val="1"/>
      <w:numFmt w:val="bullet"/>
      <w:lvlText w:val="-"/>
      <w:lvlJc w:val="left"/>
      <w:pPr>
        <w:tabs>
          <w:tab w:val="num" w:pos="1365"/>
        </w:tabs>
        <w:ind w:left="1365" w:hanging="360"/>
      </w:pPr>
      <w:rPr>
        <w:rFonts w:ascii="Tahoma" w:hAnsi="Tahoma"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F40418C"/>
    <w:multiLevelType w:val="hybridMultilevel"/>
    <w:tmpl w:val="D318FC68"/>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3" w15:restartNumberingAfterBreak="0">
    <w:nsid w:val="79E77334"/>
    <w:multiLevelType w:val="hybridMultilevel"/>
    <w:tmpl w:val="D16A661C"/>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4" w15:restartNumberingAfterBreak="0">
    <w:nsid w:val="7B4432EF"/>
    <w:multiLevelType w:val="hybridMultilevel"/>
    <w:tmpl w:val="8D3CE248"/>
    <w:lvl w:ilvl="0" w:tplc="0415000F">
      <w:start w:val="1"/>
      <w:numFmt w:val="decimal"/>
      <w:lvlText w:val="%1."/>
      <w:lvlJc w:val="left"/>
      <w:pPr>
        <w:ind w:left="536" w:hanging="360"/>
      </w:pPr>
      <w:rPr>
        <w:rFonts w:cs="Times New Roman"/>
      </w:rPr>
    </w:lvl>
    <w:lvl w:ilvl="1" w:tplc="04150019">
      <w:start w:val="1"/>
      <w:numFmt w:val="lowerLetter"/>
      <w:lvlText w:val="%2."/>
      <w:lvlJc w:val="left"/>
      <w:pPr>
        <w:ind w:left="1256" w:hanging="360"/>
      </w:pPr>
      <w:rPr>
        <w:rFonts w:cs="Times New Roman"/>
      </w:rPr>
    </w:lvl>
    <w:lvl w:ilvl="2" w:tplc="0415001B">
      <w:start w:val="1"/>
      <w:numFmt w:val="lowerRoman"/>
      <w:lvlText w:val="%3."/>
      <w:lvlJc w:val="right"/>
      <w:pPr>
        <w:ind w:left="1976" w:hanging="180"/>
      </w:pPr>
      <w:rPr>
        <w:rFonts w:cs="Times New Roman"/>
      </w:rPr>
    </w:lvl>
    <w:lvl w:ilvl="3" w:tplc="0415000F">
      <w:start w:val="1"/>
      <w:numFmt w:val="decimal"/>
      <w:lvlText w:val="%4."/>
      <w:lvlJc w:val="left"/>
      <w:pPr>
        <w:ind w:left="2696" w:hanging="360"/>
      </w:pPr>
      <w:rPr>
        <w:rFonts w:cs="Times New Roman"/>
      </w:rPr>
    </w:lvl>
    <w:lvl w:ilvl="4" w:tplc="04150019">
      <w:start w:val="1"/>
      <w:numFmt w:val="lowerLetter"/>
      <w:lvlText w:val="%5."/>
      <w:lvlJc w:val="left"/>
      <w:pPr>
        <w:ind w:left="3416" w:hanging="360"/>
      </w:pPr>
      <w:rPr>
        <w:rFonts w:cs="Times New Roman"/>
      </w:rPr>
    </w:lvl>
    <w:lvl w:ilvl="5" w:tplc="0415001B">
      <w:start w:val="1"/>
      <w:numFmt w:val="lowerRoman"/>
      <w:lvlText w:val="%6."/>
      <w:lvlJc w:val="right"/>
      <w:pPr>
        <w:ind w:left="4136" w:hanging="180"/>
      </w:pPr>
      <w:rPr>
        <w:rFonts w:cs="Times New Roman"/>
      </w:rPr>
    </w:lvl>
    <w:lvl w:ilvl="6" w:tplc="0415000F">
      <w:start w:val="1"/>
      <w:numFmt w:val="decimal"/>
      <w:lvlText w:val="%7."/>
      <w:lvlJc w:val="left"/>
      <w:pPr>
        <w:ind w:left="4856" w:hanging="360"/>
      </w:pPr>
      <w:rPr>
        <w:rFonts w:cs="Times New Roman"/>
      </w:rPr>
    </w:lvl>
    <w:lvl w:ilvl="7" w:tplc="04150019">
      <w:start w:val="1"/>
      <w:numFmt w:val="lowerLetter"/>
      <w:lvlText w:val="%8."/>
      <w:lvlJc w:val="left"/>
      <w:pPr>
        <w:ind w:left="5576" w:hanging="360"/>
      </w:pPr>
      <w:rPr>
        <w:rFonts w:cs="Times New Roman"/>
      </w:rPr>
    </w:lvl>
    <w:lvl w:ilvl="8" w:tplc="0415001B">
      <w:start w:val="1"/>
      <w:numFmt w:val="lowerRoman"/>
      <w:lvlText w:val="%9."/>
      <w:lvlJc w:val="right"/>
      <w:pPr>
        <w:ind w:left="6296" w:hanging="180"/>
      </w:pPr>
      <w:rPr>
        <w:rFonts w:cs="Times New Roman"/>
      </w:rPr>
    </w:lvl>
  </w:abstractNum>
  <w:num w:numId="1" w16cid:durableId="1749182570">
    <w:abstractNumId w:val="2"/>
  </w:num>
  <w:num w:numId="2" w16cid:durableId="310405117">
    <w:abstractNumId w:val="25"/>
  </w:num>
  <w:num w:numId="3" w16cid:durableId="1074282139">
    <w:abstractNumId w:val="33"/>
  </w:num>
  <w:num w:numId="4" w16cid:durableId="2115468578">
    <w:abstractNumId w:val="15"/>
  </w:num>
  <w:num w:numId="5" w16cid:durableId="1704936420">
    <w:abstractNumId w:val="30"/>
  </w:num>
  <w:num w:numId="6" w16cid:durableId="428165722">
    <w:abstractNumId w:val="32"/>
  </w:num>
  <w:num w:numId="7" w16cid:durableId="1878278767">
    <w:abstractNumId w:val="11"/>
  </w:num>
  <w:num w:numId="8" w16cid:durableId="1164859746">
    <w:abstractNumId w:val="0"/>
  </w:num>
  <w:num w:numId="9" w16cid:durableId="1419132982">
    <w:abstractNumId w:val="20"/>
  </w:num>
  <w:num w:numId="10" w16cid:durableId="726607079">
    <w:abstractNumId w:val="9"/>
  </w:num>
  <w:num w:numId="11" w16cid:durableId="2048141823">
    <w:abstractNumId w:val="4"/>
  </w:num>
  <w:num w:numId="12" w16cid:durableId="37321148">
    <w:abstractNumId w:val="34"/>
  </w:num>
  <w:num w:numId="13" w16cid:durableId="1636251456">
    <w:abstractNumId w:val="6"/>
  </w:num>
  <w:num w:numId="14" w16cid:durableId="629438229">
    <w:abstractNumId w:val="21"/>
  </w:num>
  <w:num w:numId="15" w16cid:durableId="331105834">
    <w:abstractNumId w:val="5"/>
  </w:num>
  <w:num w:numId="16" w16cid:durableId="1243105612">
    <w:abstractNumId w:val="24"/>
  </w:num>
  <w:num w:numId="17" w16cid:durableId="1705323997">
    <w:abstractNumId w:val="26"/>
  </w:num>
  <w:num w:numId="18" w16cid:durableId="386759397">
    <w:abstractNumId w:val="7"/>
  </w:num>
  <w:num w:numId="19" w16cid:durableId="573783651">
    <w:abstractNumId w:val="3"/>
  </w:num>
  <w:num w:numId="20" w16cid:durableId="360401382">
    <w:abstractNumId w:val="1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16cid:durableId="628585871">
    <w:abstractNumId w:val="1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2" w16cid:durableId="769081084">
    <w:abstractNumId w:val="1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3" w16cid:durableId="1917398990">
    <w:abstractNumId w:val="28"/>
  </w:num>
  <w:num w:numId="24" w16cid:durableId="778531895">
    <w:abstractNumId w:val="16"/>
  </w:num>
  <w:num w:numId="25" w16cid:durableId="597254644">
    <w:abstractNumId w:val="18"/>
  </w:num>
  <w:num w:numId="26" w16cid:durableId="1230729300">
    <w:abstractNumId w:val="13"/>
  </w:num>
  <w:num w:numId="27" w16cid:durableId="2093969348">
    <w:abstractNumId w:val="12"/>
  </w:num>
  <w:num w:numId="28" w16cid:durableId="14049109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2821941">
    <w:abstractNumId w:val="10"/>
  </w:num>
  <w:num w:numId="30" w16cid:durableId="1673332941">
    <w:abstractNumId w:val="29"/>
  </w:num>
  <w:num w:numId="31" w16cid:durableId="1307130327">
    <w:abstractNumId w:val="1"/>
  </w:num>
  <w:num w:numId="32" w16cid:durableId="348215217">
    <w:abstractNumId w:val="27"/>
  </w:num>
  <w:num w:numId="33" w16cid:durableId="1335525240">
    <w:abstractNumId w:val="31"/>
  </w:num>
  <w:num w:numId="34" w16cid:durableId="14498534">
    <w:abstractNumId w:val="8"/>
  </w:num>
  <w:num w:numId="35" w16cid:durableId="1097629646">
    <w:abstractNumId w:val="22"/>
  </w:num>
  <w:num w:numId="36" w16cid:durableId="67726121">
    <w:abstractNumId w:val="19"/>
  </w:num>
  <w:num w:numId="37" w16cid:durableId="1183056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84"/>
    <w:rsid w:val="000014CB"/>
    <w:rsid w:val="00001804"/>
    <w:rsid w:val="00030CE4"/>
    <w:rsid w:val="000315A5"/>
    <w:rsid w:val="00044984"/>
    <w:rsid w:val="00074D40"/>
    <w:rsid w:val="00075788"/>
    <w:rsid w:val="00096E07"/>
    <w:rsid w:val="000A2ED9"/>
    <w:rsid w:val="000A4516"/>
    <w:rsid w:val="000B359A"/>
    <w:rsid w:val="000B4A73"/>
    <w:rsid w:val="000C398E"/>
    <w:rsid w:val="000D14F0"/>
    <w:rsid w:val="000F0B9C"/>
    <w:rsid w:val="000F31C0"/>
    <w:rsid w:val="000F4ECA"/>
    <w:rsid w:val="000F52DC"/>
    <w:rsid w:val="00110B14"/>
    <w:rsid w:val="00117C56"/>
    <w:rsid w:val="00121BD7"/>
    <w:rsid w:val="0012378C"/>
    <w:rsid w:val="00150005"/>
    <w:rsid w:val="00154014"/>
    <w:rsid w:val="00170D5D"/>
    <w:rsid w:val="001725AB"/>
    <w:rsid w:val="00173901"/>
    <w:rsid w:val="0018617B"/>
    <w:rsid w:val="00194DD8"/>
    <w:rsid w:val="001C04E9"/>
    <w:rsid w:val="001C3A16"/>
    <w:rsid w:val="001E30BD"/>
    <w:rsid w:val="0020009C"/>
    <w:rsid w:val="002303AD"/>
    <w:rsid w:val="002335C8"/>
    <w:rsid w:val="00235889"/>
    <w:rsid w:val="00245531"/>
    <w:rsid w:val="00253BE9"/>
    <w:rsid w:val="00263430"/>
    <w:rsid w:val="00263B0F"/>
    <w:rsid w:val="00265841"/>
    <w:rsid w:val="00272D64"/>
    <w:rsid w:val="0028187A"/>
    <w:rsid w:val="0029334C"/>
    <w:rsid w:val="002960C7"/>
    <w:rsid w:val="002A1D81"/>
    <w:rsid w:val="002A4FC2"/>
    <w:rsid w:val="002A5D58"/>
    <w:rsid w:val="002A6D1A"/>
    <w:rsid w:val="002B681D"/>
    <w:rsid w:val="002C6591"/>
    <w:rsid w:val="002D0789"/>
    <w:rsid w:val="002D6859"/>
    <w:rsid w:val="002E6C5E"/>
    <w:rsid w:val="002F7CA5"/>
    <w:rsid w:val="003128BD"/>
    <w:rsid w:val="00327ECA"/>
    <w:rsid w:val="00331C6A"/>
    <w:rsid w:val="00332F90"/>
    <w:rsid w:val="0035078D"/>
    <w:rsid w:val="0035265B"/>
    <w:rsid w:val="00354FC9"/>
    <w:rsid w:val="00386B94"/>
    <w:rsid w:val="00396B3F"/>
    <w:rsid w:val="003A3F29"/>
    <w:rsid w:val="003B3C01"/>
    <w:rsid w:val="003C164F"/>
    <w:rsid w:val="003D20B4"/>
    <w:rsid w:val="003D758C"/>
    <w:rsid w:val="003D7874"/>
    <w:rsid w:val="003F236F"/>
    <w:rsid w:val="004017E7"/>
    <w:rsid w:val="004047B7"/>
    <w:rsid w:val="00443C82"/>
    <w:rsid w:val="004511AB"/>
    <w:rsid w:val="0045491B"/>
    <w:rsid w:val="004614A6"/>
    <w:rsid w:val="00473235"/>
    <w:rsid w:val="00487B5B"/>
    <w:rsid w:val="00487FC7"/>
    <w:rsid w:val="004B0AD3"/>
    <w:rsid w:val="004B62A7"/>
    <w:rsid w:val="004D694A"/>
    <w:rsid w:val="004E00AF"/>
    <w:rsid w:val="004E0AFC"/>
    <w:rsid w:val="004E1AD6"/>
    <w:rsid w:val="004E6B86"/>
    <w:rsid w:val="005350BB"/>
    <w:rsid w:val="00541916"/>
    <w:rsid w:val="00546338"/>
    <w:rsid w:val="0058028B"/>
    <w:rsid w:val="0059171E"/>
    <w:rsid w:val="005935CE"/>
    <w:rsid w:val="00594911"/>
    <w:rsid w:val="0059581C"/>
    <w:rsid w:val="00597CB0"/>
    <w:rsid w:val="005A499B"/>
    <w:rsid w:val="005D322C"/>
    <w:rsid w:val="00601F67"/>
    <w:rsid w:val="00604AA1"/>
    <w:rsid w:val="00610E4F"/>
    <w:rsid w:val="00615A0F"/>
    <w:rsid w:val="00626440"/>
    <w:rsid w:val="0062680A"/>
    <w:rsid w:val="00631310"/>
    <w:rsid w:val="00640876"/>
    <w:rsid w:val="00642A86"/>
    <w:rsid w:val="00644626"/>
    <w:rsid w:val="006602C1"/>
    <w:rsid w:val="00661CE3"/>
    <w:rsid w:val="00672DEF"/>
    <w:rsid w:val="00673403"/>
    <w:rsid w:val="00676253"/>
    <w:rsid w:val="006C3A5A"/>
    <w:rsid w:val="006D1DC7"/>
    <w:rsid w:val="006E00B5"/>
    <w:rsid w:val="006E180E"/>
    <w:rsid w:val="006E6B2F"/>
    <w:rsid w:val="00713EF0"/>
    <w:rsid w:val="00727BAA"/>
    <w:rsid w:val="00732141"/>
    <w:rsid w:val="00734248"/>
    <w:rsid w:val="00737499"/>
    <w:rsid w:val="00747CFA"/>
    <w:rsid w:val="00797AC6"/>
    <w:rsid w:val="007A6E84"/>
    <w:rsid w:val="007C03AF"/>
    <w:rsid w:val="007C0484"/>
    <w:rsid w:val="007C38E0"/>
    <w:rsid w:val="007E62D9"/>
    <w:rsid w:val="007E6931"/>
    <w:rsid w:val="007F6F5B"/>
    <w:rsid w:val="00807703"/>
    <w:rsid w:val="0082029B"/>
    <w:rsid w:val="008273A2"/>
    <w:rsid w:val="0083049E"/>
    <w:rsid w:val="008353B6"/>
    <w:rsid w:val="0083727B"/>
    <w:rsid w:val="008433FB"/>
    <w:rsid w:val="00847825"/>
    <w:rsid w:val="00853980"/>
    <w:rsid w:val="00857970"/>
    <w:rsid w:val="00861B36"/>
    <w:rsid w:val="0087560D"/>
    <w:rsid w:val="008815AB"/>
    <w:rsid w:val="00881E7C"/>
    <w:rsid w:val="008943B3"/>
    <w:rsid w:val="008957B0"/>
    <w:rsid w:val="008A4C51"/>
    <w:rsid w:val="008A4EB5"/>
    <w:rsid w:val="008B1973"/>
    <w:rsid w:val="008C131F"/>
    <w:rsid w:val="008C1778"/>
    <w:rsid w:val="008C6583"/>
    <w:rsid w:val="008D3B6E"/>
    <w:rsid w:val="008D4868"/>
    <w:rsid w:val="008D728E"/>
    <w:rsid w:val="008D7715"/>
    <w:rsid w:val="008E573A"/>
    <w:rsid w:val="008E58DE"/>
    <w:rsid w:val="008E6F29"/>
    <w:rsid w:val="008F1E69"/>
    <w:rsid w:val="008F2E6D"/>
    <w:rsid w:val="0090199A"/>
    <w:rsid w:val="009049C9"/>
    <w:rsid w:val="00917C68"/>
    <w:rsid w:val="00945880"/>
    <w:rsid w:val="00953DAF"/>
    <w:rsid w:val="009556C6"/>
    <w:rsid w:val="00957DF8"/>
    <w:rsid w:val="00966968"/>
    <w:rsid w:val="00972DBE"/>
    <w:rsid w:val="00974B98"/>
    <w:rsid w:val="00983552"/>
    <w:rsid w:val="00992038"/>
    <w:rsid w:val="009940B0"/>
    <w:rsid w:val="009C156F"/>
    <w:rsid w:val="009C6586"/>
    <w:rsid w:val="009C72BF"/>
    <w:rsid w:val="00A1048F"/>
    <w:rsid w:val="00A24E4C"/>
    <w:rsid w:val="00A26CBA"/>
    <w:rsid w:val="00A422AC"/>
    <w:rsid w:val="00A43441"/>
    <w:rsid w:val="00A556F6"/>
    <w:rsid w:val="00A6098F"/>
    <w:rsid w:val="00A61B1C"/>
    <w:rsid w:val="00A62853"/>
    <w:rsid w:val="00A909A0"/>
    <w:rsid w:val="00A95014"/>
    <w:rsid w:val="00A951DF"/>
    <w:rsid w:val="00AD2482"/>
    <w:rsid w:val="00AE0492"/>
    <w:rsid w:val="00AF2961"/>
    <w:rsid w:val="00AF52C2"/>
    <w:rsid w:val="00AF65CB"/>
    <w:rsid w:val="00B029C7"/>
    <w:rsid w:val="00B0426C"/>
    <w:rsid w:val="00B14572"/>
    <w:rsid w:val="00B148E1"/>
    <w:rsid w:val="00B17F25"/>
    <w:rsid w:val="00B25EBC"/>
    <w:rsid w:val="00B735A2"/>
    <w:rsid w:val="00B86D89"/>
    <w:rsid w:val="00BA5F40"/>
    <w:rsid w:val="00BC1943"/>
    <w:rsid w:val="00BC5660"/>
    <w:rsid w:val="00C00B7B"/>
    <w:rsid w:val="00C533D5"/>
    <w:rsid w:val="00C554A6"/>
    <w:rsid w:val="00C67273"/>
    <w:rsid w:val="00C80129"/>
    <w:rsid w:val="00C92FFC"/>
    <w:rsid w:val="00CA1261"/>
    <w:rsid w:val="00CA5B35"/>
    <w:rsid w:val="00CC2010"/>
    <w:rsid w:val="00CD22B6"/>
    <w:rsid w:val="00CD559F"/>
    <w:rsid w:val="00CE0647"/>
    <w:rsid w:val="00CE36DC"/>
    <w:rsid w:val="00CE51F5"/>
    <w:rsid w:val="00CF2CF6"/>
    <w:rsid w:val="00D10F54"/>
    <w:rsid w:val="00D11D5B"/>
    <w:rsid w:val="00D15914"/>
    <w:rsid w:val="00D27BA8"/>
    <w:rsid w:val="00D33677"/>
    <w:rsid w:val="00D550BD"/>
    <w:rsid w:val="00D558EC"/>
    <w:rsid w:val="00D6059D"/>
    <w:rsid w:val="00DA465F"/>
    <w:rsid w:val="00DB20AA"/>
    <w:rsid w:val="00DC0DAC"/>
    <w:rsid w:val="00DC2DD7"/>
    <w:rsid w:val="00DC5CCA"/>
    <w:rsid w:val="00DC5D37"/>
    <w:rsid w:val="00DE48FC"/>
    <w:rsid w:val="00DE7C7F"/>
    <w:rsid w:val="00DF23E3"/>
    <w:rsid w:val="00DF5D5A"/>
    <w:rsid w:val="00E0200E"/>
    <w:rsid w:val="00E34432"/>
    <w:rsid w:val="00E344B6"/>
    <w:rsid w:val="00E349D5"/>
    <w:rsid w:val="00E455DB"/>
    <w:rsid w:val="00E45BEC"/>
    <w:rsid w:val="00E47A31"/>
    <w:rsid w:val="00E6367F"/>
    <w:rsid w:val="00E73AD6"/>
    <w:rsid w:val="00E91DE6"/>
    <w:rsid w:val="00E97398"/>
    <w:rsid w:val="00EA0E12"/>
    <w:rsid w:val="00EA3D10"/>
    <w:rsid w:val="00EA6821"/>
    <w:rsid w:val="00EB4987"/>
    <w:rsid w:val="00F00E8D"/>
    <w:rsid w:val="00F0341F"/>
    <w:rsid w:val="00F039E2"/>
    <w:rsid w:val="00F115C1"/>
    <w:rsid w:val="00F23841"/>
    <w:rsid w:val="00F258BF"/>
    <w:rsid w:val="00F3040E"/>
    <w:rsid w:val="00F31436"/>
    <w:rsid w:val="00F37120"/>
    <w:rsid w:val="00F461F3"/>
    <w:rsid w:val="00F56E0C"/>
    <w:rsid w:val="00F61F6F"/>
    <w:rsid w:val="00F700F5"/>
    <w:rsid w:val="00F757B2"/>
    <w:rsid w:val="00F82B06"/>
    <w:rsid w:val="00F84181"/>
    <w:rsid w:val="00F85423"/>
    <w:rsid w:val="00F95E04"/>
    <w:rsid w:val="00FA06DD"/>
    <w:rsid w:val="00FC08A3"/>
    <w:rsid w:val="00FC64D6"/>
    <w:rsid w:val="00FF6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DF2DB"/>
  <w15:docId w15:val="{72F15D53-52B1-41CF-8CD4-B6473731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647"/>
    <w:pPr>
      <w:spacing w:after="200" w:line="276" w:lineRule="auto"/>
    </w:pPr>
    <w:rPr>
      <w:rFonts w:ascii="Calibri" w:hAnsi="Calibri" w:cs="Calibri"/>
      <w:sz w:val="22"/>
      <w:szCs w:val="22"/>
      <w:lang w:eastAsia="en-US"/>
    </w:rPr>
  </w:style>
  <w:style w:type="paragraph" w:styleId="Nagwek2">
    <w:name w:val="heading 2"/>
    <w:basedOn w:val="Normalny"/>
    <w:link w:val="Nagwek2Znak"/>
    <w:uiPriority w:val="99"/>
    <w:qFormat/>
    <w:locked/>
    <w:rsid w:val="00957DF8"/>
    <w:pPr>
      <w:spacing w:before="100" w:beforeAutospacing="1" w:after="100" w:afterAutospacing="1" w:line="240" w:lineRule="auto"/>
      <w:outlineLvl w:val="1"/>
    </w:pPr>
    <w:rPr>
      <w:rFonts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12378C"/>
    <w:rPr>
      <w:rFonts w:ascii="Cambria" w:hAnsi="Cambria" w:cs="Cambria"/>
      <w:b/>
      <w:bCs/>
      <w:i/>
      <w:iCs/>
      <w:sz w:val="28"/>
      <w:szCs w:val="28"/>
      <w:lang w:eastAsia="en-US"/>
    </w:rPr>
  </w:style>
  <w:style w:type="paragraph" w:styleId="Nagwek">
    <w:name w:val="header"/>
    <w:basedOn w:val="Normalny"/>
    <w:link w:val="NagwekZnak"/>
    <w:uiPriority w:val="99"/>
    <w:rsid w:val="007C0484"/>
    <w:pPr>
      <w:tabs>
        <w:tab w:val="center" w:pos="4536"/>
        <w:tab w:val="right" w:pos="9072"/>
      </w:tabs>
      <w:spacing w:after="0" w:line="240" w:lineRule="auto"/>
    </w:pPr>
  </w:style>
  <w:style w:type="character" w:customStyle="1" w:styleId="NagwekZnak">
    <w:name w:val="Nagłówek Znak"/>
    <w:link w:val="Nagwek"/>
    <w:uiPriority w:val="99"/>
    <w:locked/>
    <w:rsid w:val="007C0484"/>
    <w:rPr>
      <w:rFonts w:cs="Times New Roman"/>
    </w:rPr>
  </w:style>
  <w:style w:type="paragraph" w:styleId="Stopka">
    <w:name w:val="footer"/>
    <w:basedOn w:val="Normalny"/>
    <w:link w:val="StopkaZnak"/>
    <w:uiPriority w:val="99"/>
    <w:semiHidden/>
    <w:rsid w:val="007C0484"/>
    <w:pPr>
      <w:tabs>
        <w:tab w:val="center" w:pos="4536"/>
        <w:tab w:val="right" w:pos="9072"/>
      </w:tabs>
      <w:spacing w:after="0" w:line="240" w:lineRule="auto"/>
    </w:pPr>
  </w:style>
  <w:style w:type="character" w:customStyle="1" w:styleId="StopkaZnak">
    <w:name w:val="Stopka Znak"/>
    <w:link w:val="Stopka"/>
    <w:uiPriority w:val="99"/>
    <w:semiHidden/>
    <w:locked/>
    <w:rsid w:val="007C0484"/>
    <w:rPr>
      <w:rFonts w:cs="Times New Roman"/>
    </w:rPr>
  </w:style>
  <w:style w:type="paragraph" w:styleId="Tekstdymka">
    <w:name w:val="Balloon Text"/>
    <w:basedOn w:val="Normalny"/>
    <w:link w:val="TekstdymkaZnak"/>
    <w:uiPriority w:val="99"/>
    <w:semiHidden/>
    <w:rsid w:val="007C0484"/>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7C0484"/>
    <w:rPr>
      <w:rFonts w:ascii="Tahoma" w:hAnsi="Tahoma" w:cs="Tahoma"/>
      <w:sz w:val="16"/>
      <w:szCs w:val="16"/>
    </w:rPr>
  </w:style>
  <w:style w:type="table" w:styleId="Tabela-Siatka">
    <w:name w:val="Table Grid"/>
    <w:basedOn w:val="Standardowy"/>
    <w:uiPriority w:val="99"/>
    <w:rsid w:val="007C0484"/>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CE0647"/>
    <w:pPr>
      <w:ind w:left="720"/>
    </w:pPr>
  </w:style>
  <w:style w:type="paragraph" w:styleId="NormalnyWeb">
    <w:name w:val="Normal (Web)"/>
    <w:basedOn w:val="Normalny"/>
    <w:uiPriority w:val="99"/>
    <w:rsid w:val="00957DF8"/>
    <w:pPr>
      <w:spacing w:before="100" w:beforeAutospacing="1" w:after="100" w:afterAutospacing="1" w:line="240" w:lineRule="auto"/>
    </w:pPr>
    <w:rPr>
      <w:rFonts w:cs="Times New Roman"/>
      <w:sz w:val="24"/>
      <w:szCs w:val="24"/>
      <w:lang w:eastAsia="pl-PL"/>
    </w:rPr>
  </w:style>
  <w:style w:type="paragraph" w:customStyle="1" w:styleId="Contenu">
    <w:name w:val="Contenu"/>
    <w:basedOn w:val="Normalny"/>
    <w:next w:val="Normalny"/>
    <w:uiPriority w:val="99"/>
    <w:semiHidden/>
    <w:locked/>
    <w:rsid w:val="0090199A"/>
    <w:pPr>
      <w:spacing w:after="0" w:line="240" w:lineRule="auto"/>
    </w:pPr>
    <w:rPr>
      <w:noProof/>
      <w:sz w:val="20"/>
      <w:szCs w:val="20"/>
      <w:lang w:eastAsia="fr-FR"/>
    </w:rPr>
  </w:style>
  <w:style w:type="character" w:styleId="Pogrubienie">
    <w:name w:val="Strong"/>
    <w:uiPriority w:val="99"/>
    <w:qFormat/>
    <w:locked/>
    <w:rsid w:val="004E6B86"/>
    <w:rPr>
      <w:rFonts w:cs="Times New Roman"/>
      <w:b/>
      <w:bCs/>
    </w:rPr>
  </w:style>
  <w:style w:type="character" w:customStyle="1" w:styleId="rejestrytekst">
    <w:name w:val="rejestrytekst"/>
    <w:uiPriority w:val="99"/>
    <w:rsid w:val="002E6C5E"/>
    <w:rPr>
      <w:rFonts w:cs="Times New Roman"/>
    </w:rPr>
  </w:style>
  <w:style w:type="numbering" w:customStyle="1" w:styleId="Punktory2">
    <w:name w:val="Punktory_2"/>
    <w:rsid w:val="002B799A"/>
    <w:pPr>
      <w:numPr>
        <w:numId w:val="18"/>
      </w:numPr>
    </w:pPr>
  </w:style>
  <w:style w:type="character" w:customStyle="1" w:styleId="hgkelc">
    <w:name w:val="hgkelc"/>
    <w:basedOn w:val="Domylnaczcionkaakapitu"/>
    <w:rsid w:val="00074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97377">
      <w:marLeft w:val="0"/>
      <w:marRight w:val="0"/>
      <w:marTop w:val="0"/>
      <w:marBottom w:val="0"/>
      <w:divBdr>
        <w:top w:val="none" w:sz="0" w:space="0" w:color="auto"/>
        <w:left w:val="none" w:sz="0" w:space="0" w:color="auto"/>
        <w:bottom w:val="none" w:sz="0" w:space="0" w:color="auto"/>
        <w:right w:val="none" w:sz="0" w:space="0" w:color="auto"/>
      </w:divBdr>
    </w:div>
    <w:div w:id="1491797378">
      <w:marLeft w:val="0"/>
      <w:marRight w:val="0"/>
      <w:marTop w:val="0"/>
      <w:marBottom w:val="0"/>
      <w:divBdr>
        <w:top w:val="none" w:sz="0" w:space="0" w:color="auto"/>
        <w:left w:val="none" w:sz="0" w:space="0" w:color="auto"/>
        <w:bottom w:val="none" w:sz="0" w:space="0" w:color="auto"/>
        <w:right w:val="none" w:sz="0" w:space="0" w:color="auto"/>
      </w:divBdr>
    </w:div>
    <w:div w:id="1491797379">
      <w:marLeft w:val="0"/>
      <w:marRight w:val="0"/>
      <w:marTop w:val="0"/>
      <w:marBottom w:val="0"/>
      <w:divBdr>
        <w:top w:val="none" w:sz="0" w:space="0" w:color="auto"/>
        <w:left w:val="none" w:sz="0" w:space="0" w:color="auto"/>
        <w:bottom w:val="none" w:sz="0" w:space="0" w:color="auto"/>
        <w:right w:val="none" w:sz="0" w:space="0" w:color="auto"/>
      </w:divBdr>
    </w:div>
    <w:div w:id="1491797380">
      <w:marLeft w:val="0"/>
      <w:marRight w:val="0"/>
      <w:marTop w:val="0"/>
      <w:marBottom w:val="0"/>
      <w:divBdr>
        <w:top w:val="none" w:sz="0" w:space="0" w:color="auto"/>
        <w:left w:val="none" w:sz="0" w:space="0" w:color="auto"/>
        <w:bottom w:val="none" w:sz="0" w:space="0" w:color="auto"/>
        <w:right w:val="none" w:sz="0" w:space="0" w:color="auto"/>
      </w:divBdr>
    </w:div>
    <w:div w:id="14917973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1418</Words>
  <Characters>8511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Historia zmian dokumentu</vt:lpstr>
    </vt:vector>
  </TitlesOfParts>
  <Company>Urząd Wojewódzki</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zmian dokumentu</dc:title>
  <dc:creator>admin</dc:creator>
  <cp:lastModifiedBy>Joanna Stańda</cp:lastModifiedBy>
  <cp:revision>41</cp:revision>
  <cp:lastPrinted>2017-09-11T10:47:00Z</cp:lastPrinted>
  <dcterms:created xsi:type="dcterms:W3CDTF">2024-03-11T06:35:00Z</dcterms:created>
  <dcterms:modified xsi:type="dcterms:W3CDTF">2026-02-27T08:16:00Z</dcterms:modified>
</cp:coreProperties>
</file>