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91" w:rsidRPr="006F18A7" w:rsidRDefault="00E43622" w:rsidP="006F18A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WOOŚ.420.68.2022.KC.12</w:t>
      </w:r>
      <w:r w:rsidR="00C37591" w:rsidRPr="006F18A7">
        <w:rPr>
          <w:rFonts w:ascii="Arial" w:hAnsi="Arial" w:cs="Arial"/>
        </w:rPr>
        <w:tab/>
      </w:r>
      <w:r w:rsidR="00C37591" w:rsidRPr="006F18A7">
        <w:rPr>
          <w:rFonts w:ascii="Arial" w:hAnsi="Arial" w:cs="Arial"/>
        </w:rPr>
        <w:tab/>
        <w:t xml:space="preserve">                </w:t>
      </w:r>
      <w:r w:rsidR="00C37591" w:rsidRPr="006F18A7">
        <w:rPr>
          <w:rFonts w:ascii="Arial" w:hAnsi="Arial" w:cs="Arial"/>
        </w:rPr>
        <w:tab/>
      </w:r>
      <w:r w:rsidR="00C37591" w:rsidRPr="006F18A7">
        <w:rPr>
          <w:rFonts w:ascii="Arial" w:hAnsi="Arial" w:cs="Arial"/>
        </w:rPr>
        <w:tab/>
      </w:r>
      <w:r w:rsidR="00C37591" w:rsidRPr="006F18A7">
        <w:rPr>
          <w:rFonts w:ascii="Arial" w:hAnsi="Arial" w:cs="Arial"/>
        </w:rPr>
        <w:tab/>
        <w:t xml:space="preserve">Katowice, </w:t>
      </w:r>
      <w:r w:rsidR="006F18A7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="006F18A7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6F18A7">
        <w:rPr>
          <w:rFonts w:ascii="Arial" w:hAnsi="Arial" w:cs="Arial"/>
        </w:rPr>
        <w:t>.2023</w:t>
      </w:r>
      <w:r w:rsidR="00C37591" w:rsidRPr="006F18A7">
        <w:rPr>
          <w:rFonts w:ascii="Arial" w:hAnsi="Arial" w:cs="Arial"/>
        </w:rPr>
        <w:t xml:space="preserve"> </w:t>
      </w:r>
      <w:bookmarkStart w:id="0" w:name="EZDDataPodpisu_2"/>
      <w:bookmarkEnd w:id="0"/>
      <w:r w:rsidR="00C37591" w:rsidRPr="006F18A7">
        <w:rPr>
          <w:rFonts w:ascii="Arial" w:hAnsi="Arial" w:cs="Arial"/>
        </w:rPr>
        <w:t xml:space="preserve"> </w:t>
      </w:r>
    </w:p>
    <w:p w:rsidR="00D1359E" w:rsidRPr="006F18A7" w:rsidRDefault="003F46BB" w:rsidP="006F18A7">
      <w:pPr>
        <w:rPr>
          <w:rFonts w:ascii="Arial" w:hAnsi="Arial" w:cs="Arial"/>
          <w:sz w:val="24"/>
          <w:szCs w:val="24"/>
        </w:rPr>
      </w:pPr>
    </w:p>
    <w:p w:rsidR="00F55060" w:rsidRPr="006F18A7" w:rsidRDefault="00C61F2B" w:rsidP="006F18A7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6F18A7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6F18A7" w:rsidRDefault="00C61F2B" w:rsidP="006F18A7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6F18A7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C37591" w:rsidRPr="006F18A7">
        <w:rPr>
          <w:rFonts w:ascii="Arial" w:hAnsi="Arial" w:cs="Arial"/>
          <w:sz w:val="22"/>
          <w:szCs w:val="22"/>
        </w:rPr>
        <w:t>2</w:t>
      </w:r>
      <w:r w:rsidRPr="006F18A7">
        <w:rPr>
          <w:rFonts w:ascii="Arial" w:hAnsi="Arial" w:cs="Arial"/>
          <w:sz w:val="22"/>
          <w:szCs w:val="22"/>
        </w:rPr>
        <w:t xml:space="preserve"> poz. </w:t>
      </w:r>
      <w:r w:rsidR="00C37591" w:rsidRPr="006F18A7">
        <w:rPr>
          <w:rFonts w:ascii="Arial" w:hAnsi="Arial" w:cs="Arial"/>
          <w:sz w:val="22"/>
          <w:szCs w:val="22"/>
        </w:rPr>
        <w:t>2000</w:t>
      </w:r>
      <w:r w:rsidRPr="006F18A7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6F18A7" w:rsidRDefault="00C61F2B" w:rsidP="006F18A7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F18A7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o zakończeniu postępowania dowodowego, przed wydaniem decyzji o środowiskowych uwarunkowaniach dla przedsięwzięcia pn.: „</w:t>
      </w:r>
      <w:r w:rsidR="00C37591" w:rsidRPr="006F18A7">
        <w:rPr>
          <w:rFonts w:ascii="Arial" w:hAnsi="Arial" w:cs="Arial"/>
        </w:rPr>
        <w:t xml:space="preserve">Budowa gazociągu DN250 MOP 5,5 </w:t>
      </w:r>
      <w:proofErr w:type="spellStart"/>
      <w:r w:rsidR="00C37591" w:rsidRPr="006F18A7">
        <w:rPr>
          <w:rFonts w:ascii="Arial" w:hAnsi="Arial" w:cs="Arial"/>
        </w:rPr>
        <w:t>MPa</w:t>
      </w:r>
      <w:proofErr w:type="spellEnd"/>
      <w:r w:rsidR="00C37591" w:rsidRPr="006F18A7">
        <w:rPr>
          <w:rFonts w:ascii="Arial" w:hAnsi="Arial" w:cs="Arial"/>
        </w:rPr>
        <w:t xml:space="preserve"> oraz rozbiórka/wyłączenie istniejącego gazociągu w ramach zadania: "Przebudowa gazociągu Trzebiesławice - Częstochowa w miejscowości Oczko</w:t>
      </w:r>
      <w:r w:rsidRPr="006F18A7">
        <w:rPr>
          <w:rFonts w:ascii="Arial" w:hAnsi="Arial" w:cs="Arial"/>
        </w:rPr>
        <w:t>”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904807" w:rsidRPr="006F18A7" w:rsidRDefault="00C61F2B" w:rsidP="006F18A7">
      <w:pPr>
        <w:spacing w:after="600"/>
        <w:rPr>
          <w:rFonts w:ascii="Arial" w:hAnsi="Arial" w:cs="Arial"/>
        </w:rPr>
      </w:pPr>
      <w:r w:rsidRPr="006F18A7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:rsidR="00655DB8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z up. Regionalnego Dyrektora Ochrony Środowiska w Katowicach</w:t>
      </w:r>
    </w:p>
    <w:p w:rsidR="00655DB8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Anna Sopel</w:t>
      </w:r>
    </w:p>
    <w:p w:rsidR="00CB3596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Naczelnik Wydziału Ocen Oddziaływania na Środowisko</w:t>
      </w:r>
    </w:p>
    <w:p w:rsidR="00655DB8" w:rsidRPr="006F18A7" w:rsidRDefault="00C61F2B" w:rsidP="006F18A7">
      <w:pPr>
        <w:spacing w:after="360"/>
        <w:rPr>
          <w:rFonts w:ascii="Arial" w:hAnsi="Arial" w:cs="Arial"/>
        </w:rPr>
      </w:pPr>
      <w:r w:rsidRPr="006F18A7">
        <w:rPr>
          <w:rFonts w:ascii="Arial" w:hAnsi="Arial" w:cs="Arial"/>
        </w:rPr>
        <w:t>podpisano elektronicznie</w:t>
      </w:r>
    </w:p>
    <w:p w:rsidR="002C3276" w:rsidRPr="006F18A7" w:rsidRDefault="00C61F2B" w:rsidP="006F18A7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6F18A7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AF6EE0" w:rsidRPr="006F18A7" w:rsidRDefault="00C61F2B" w:rsidP="006F18A7">
      <w:pPr>
        <w:spacing w:after="720" w:line="240" w:lineRule="auto"/>
        <w:rPr>
          <w:rFonts w:ascii="Arial" w:hAnsi="Arial" w:cs="Arial"/>
          <w:iCs/>
        </w:rPr>
      </w:pPr>
      <w:r w:rsidRPr="006F18A7">
        <w:rPr>
          <w:rFonts w:ascii="Arial" w:hAnsi="Arial" w:cs="Arial"/>
          <w:iCs/>
        </w:rPr>
        <w:t>Telefon kontaktowy: 32 42 06</w:t>
      </w:r>
      <w:r w:rsidR="008B6AB5" w:rsidRPr="006F18A7">
        <w:rPr>
          <w:rFonts w:ascii="Arial" w:hAnsi="Arial" w:cs="Arial"/>
          <w:iCs/>
        </w:rPr>
        <w:t> </w:t>
      </w:r>
      <w:r w:rsidRPr="006F18A7">
        <w:rPr>
          <w:rFonts w:ascii="Arial" w:hAnsi="Arial" w:cs="Arial"/>
          <w:iCs/>
        </w:rPr>
        <w:t>808</w:t>
      </w:r>
    </w:p>
    <w:p w:rsidR="008B6AB5" w:rsidRPr="006F18A7" w:rsidRDefault="008B6AB5" w:rsidP="006F18A7">
      <w:pPr>
        <w:spacing w:after="0"/>
        <w:rPr>
          <w:rFonts w:ascii="Arial" w:hAnsi="Arial" w:cs="Arial"/>
        </w:rPr>
      </w:pPr>
    </w:p>
    <w:p w:rsidR="00C37591" w:rsidRPr="006F18A7" w:rsidRDefault="00C37591" w:rsidP="006F18A7">
      <w:pPr>
        <w:spacing w:after="0"/>
        <w:rPr>
          <w:rFonts w:ascii="Arial" w:hAnsi="Arial" w:cs="Arial"/>
        </w:rPr>
      </w:pPr>
    </w:p>
    <w:p w:rsidR="00833433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 xml:space="preserve">Otrzymują: </w:t>
      </w:r>
    </w:p>
    <w:p w:rsidR="00C37591" w:rsidRPr="006F18A7" w:rsidRDefault="00C37591" w:rsidP="006F18A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Pełnomocnik</w:t>
      </w:r>
    </w:p>
    <w:p w:rsidR="00C37591" w:rsidRPr="006F18A7" w:rsidRDefault="00C37591" w:rsidP="006F18A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Pozostałe strony postępowania zawiadamiane w trybie art. 49 k.p.a.,</w:t>
      </w:r>
    </w:p>
    <w:p w:rsidR="00C37591" w:rsidRPr="006F18A7" w:rsidRDefault="00C37591" w:rsidP="006F18A7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WOOŚ a/a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6F18A7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6F18A7">
        <w:rPr>
          <w:rFonts w:ascii="Arial" w:hAnsi="Arial" w:cs="Arial"/>
          <w:bCs/>
          <w:sz w:val="20"/>
          <w:szCs w:val="20"/>
        </w:rPr>
        <w:t>.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>Art. 49 § 1 k.p.a. „</w:t>
      </w:r>
      <w:r w:rsidRPr="006F18A7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F18A7">
        <w:rPr>
          <w:rFonts w:ascii="Arial" w:hAnsi="Arial" w:cs="Arial"/>
          <w:bCs/>
          <w:sz w:val="20"/>
          <w:szCs w:val="20"/>
        </w:rPr>
        <w:t>.</w:t>
      </w:r>
    </w:p>
    <w:p w:rsidR="00791C6D" w:rsidRPr="006F18A7" w:rsidRDefault="00C61F2B" w:rsidP="006F18A7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6F18A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BB" w:rsidRDefault="003F46BB" w:rsidP="00877470">
      <w:pPr>
        <w:spacing w:after="0" w:line="240" w:lineRule="auto"/>
      </w:pPr>
      <w:r>
        <w:separator/>
      </w:r>
    </w:p>
  </w:endnote>
  <w:endnote w:type="continuationSeparator" w:id="0">
    <w:p w:rsidR="003F46BB" w:rsidRDefault="003F46BB" w:rsidP="008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3F46BB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BB" w:rsidRDefault="003F46BB" w:rsidP="00877470">
      <w:pPr>
        <w:spacing w:after="0" w:line="240" w:lineRule="auto"/>
      </w:pPr>
      <w:r>
        <w:separator/>
      </w:r>
    </w:p>
  </w:footnote>
  <w:footnote w:type="continuationSeparator" w:id="0">
    <w:p w:rsidR="003F46BB" w:rsidRDefault="003F46BB" w:rsidP="0087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F1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40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85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DE7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8A6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01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E28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140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F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DF2DC72">
      <w:start w:val="1"/>
      <w:numFmt w:val="decimal"/>
      <w:lvlText w:val="%1."/>
      <w:lvlJc w:val="left"/>
      <w:pPr>
        <w:ind w:left="360" w:hanging="360"/>
      </w:pPr>
    </w:lvl>
    <w:lvl w:ilvl="1" w:tplc="B7442D4C" w:tentative="1">
      <w:start w:val="1"/>
      <w:numFmt w:val="lowerLetter"/>
      <w:lvlText w:val="%2."/>
      <w:lvlJc w:val="left"/>
      <w:pPr>
        <w:ind w:left="1080" w:hanging="360"/>
      </w:pPr>
    </w:lvl>
    <w:lvl w:ilvl="2" w:tplc="146CFAC8" w:tentative="1">
      <w:start w:val="1"/>
      <w:numFmt w:val="lowerRoman"/>
      <w:lvlText w:val="%3."/>
      <w:lvlJc w:val="right"/>
      <w:pPr>
        <w:ind w:left="1800" w:hanging="180"/>
      </w:pPr>
    </w:lvl>
    <w:lvl w:ilvl="3" w:tplc="5F90ABB0" w:tentative="1">
      <w:start w:val="1"/>
      <w:numFmt w:val="decimal"/>
      <w:lvlText w:val="%4."/>
      <w:lvlJc w:val="left"/>
      <w:pPr>
        <w:ind w:left="2520" w:hanging="360"/>
      </w:pPr>
    </w:lvl>
    <w:lvl w:ilvl="4" w:tplc="2182DB60" w:tentative="1">
      <w:start w:val="1"/>
      <w:numFmt w:val="lowerLetter"/>
      <w:lvlText w:val="%5."/>
      <w:lvlJc w:val="left"/>
      <w:pPr>
        <w:ind w:left="3240" w:hanging="360"/>
      </w:pPr>
    </w:lvl>
    <w:lvl w:ilvl="5" w:tplc="9B78B488" w:tentative="1">
      <w:start w:val="1"/>
      <w:numFmt w:val="lowerRoman"/>
      <w:lvlText w:val="%6."/>
      <w:lvlJc w:val="right"/>
      <w:pPr>
        <w:ind w:left="3960" w:hanging="180"/>
      </w:pPr>
    </w:lvl>
    <w:lvl w:ilvl="6" w:tplc="6970567E" w:tentative="1">
      <w:start w:val="1"/>
      <w:numFmt w:val="decimal"/>
      <w:lvlText w:val="%7."/>
      <w:lvlJc w:val="left"/>
      <w:pPr>
        <w:ind w:left="4680" w:hanging="360"/>
      </w:pPr>
    </w:lvl>
    <w:lvl w:ilvl="7" w:tplc="AB929426" w:tentative="1">
      <w:start w:val="1"/>
      <w:numFmt w:val="lowerLetter"/>
      <w:lvlText w:val="%8."/>
      <w:lvlJc w:val="left"/>
      <w:pPr>
        <w:ind w:left="5400" w:hanging="360"/>
      </w:pPr>
    </w:lvl>
    <w:lvl w:ilvl="8" w:tplc="F3489C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500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CAEF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468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236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A9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EC6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A4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E98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6B5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78BADE78">
      <w:start w:val="1"/>
      <w:numFmt w:val="decimal"/>
      <w:lvlText w:val="%1."/>
      <w:lvlJc w:val="left"/>
      <w:pPr>
        <w:ind w:left="360" w:hanging="360"/>
      </w:pPr>
    </w:lvl>
    <w:lvl w:ilvl="1" w:tplc="638A0850" w:tentative="1">
      <w:start w:val="1"/>
      <w:numFmt w:val="lowerLetter"/>
      <w:lvlText w:val="%2."/>
      <w:lvlJc w:val="left"/>
      <w:pPr>
        <w:ind w:left="1080" w:hanging="360"/>
      </w:pPr>
    </w:lvl>
    <w:lvl w:ilvl="2" w:tplc="3A7AD6A6" w:tentative="1">
      <w:start w:val="1"/>
      <w:numFmt w:val="lowerRoman"/>
      <w:lvlText w:val="%3."/>
      <w:lvlJc w:val="right"/>
      <w:pPr>
        <w:ind w:left="1800" w:hanging="180"/>
      </w:pPr>
    </w:lvl>
    <w:lvl w:ilvl="3" w:tplc="170EEE96" w:tentative="1">
      <w:start w:val="1"/>
      <w:numFmt w:val="decimal"/>
      <w:lvlText w:val="%4."/>
      <w:lvlJc w:val="left"/>
      <w:pPr>
        <w:ind w:left="2520" w:hanging="360"/>
      </w:pPr>
    </w:lvl>
    <w:lvl w:ilvl="4" w:tplc="720252A8" w:tentative="1">
      <w:start w:val="1"/>
      <w:numFmt w:val="lowerLetter"/>
      <w:lvlText w:val="%5."/>
      <w:lvlJc w:val="left"/>
      <w:pPr>
        <w:ind w:left="3240" w:hanging="360"/>
      </w:pPr>
    </w:lvl>
    <w:lvl w:ilvl="5" w:tplc="4CF61132" w:tentative="1">
      <w:start w:val="1"/>
      <w:numFmt w:val="lowerRoman"/>
      <w:lvlText w:val="%6."/>
      <w:lvlJc w:val="right"/>
      <w:pPr>
        <w:ind w:left="3960" w:hanging="180"/>
      </w:pPr>
    </w:lvl>
    <w:lvl w:ilvl="6" w:tplc="FAECCA58" w:tentative="1">
      <w:start w:val="1"/>
      <w:numFmt w:val="decimal"/>
      <w:lvlText w:val="%7."/>
      <w:lvlJc w:val="left"/>
      <w:pPr>
        <w:ind w:left="4680" w:hanging="360"/>
      </w:pPr>
    </w:lvl>
    <w:lvl w:ilvl="7" w:tplc="3F9C9FB0" w:tentative="1">
      <w:start w:val="1"/>
      <w:numFmt w:val="lowerLetter"/>
      <w:lvlText w:val="%8."/>
      <w:lvlJc w:val="left"/>
      <w:pPr>
        <w:ind w:left="5400" w:hanging="360"/>
      </w:pPr>
    </w:lvl>
    <w:lvl w:ilvl="8" w:tplc="BD309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076CE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90416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514447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30E0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348D4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2E4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20E31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3248B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68EF3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BAE145C">
      <w:start w:val="1"/>
      <w:numFmt w:val="upperRoman"/>
      <w:lvlText w:val="%1."/>
      <w:lvlJc w:val="right"/>
      <w:pPr>
        <w:ind w:left="720" w:hanging="360"/>
      </w:pPr>
    </w:lvl>
    <w:lvl w:ilvl="1" w:tplc="79F06C14" w:tentative="1">
      <w:start w:val="1"/>
      <w:numFmt w:val="lowerLetter"/>
      <w:lvlText w:val="%2."/>
      <w:lvlJc w:val="left"/>
      <w:pPr>
        <w:ind w:left="1440" w:hanging="360"/>
      </w:pPr>
    </w:lvl>
    <w:lvl w:ilvl="2" w:tplc="D2D4B01A" w:tentative="1">
      <w:start w:val="1"/>
      <w:numFmt w:val="lowerRoman"/>
      <w:lvlText w:val="%3."/>
      <w:lvlJc w:val="right"/>
      <w:pPr>
        <w:ind w:left="2160" w:hanging="180"/>
      </w:pPr>
    </w:lvl>
    <w:lvl w:ilvl="3" w:tplc="5B4CE53A" w:tentative="1">
      <w:start w:val="1"/>
      <w:numFmt w:val="decimal"/>
      <w:lvlText w:val="%4."/>
      <w:lvlJc w:val="left"/>
      <w:pPr>
        <w:ind w:left="2880" w:hanging="360"/>
      </w:pPr>
    </w:lvl>
    <w:lvl w:ilvl="4" w:tplc="9800A214" w:tentative="1">
      <w:start w:val="1"/>
      <w:numFmt w:val="lowerLetter"/>
      <w:lvlText w:val="%5."/>
      <w:lvlJc w:val="left"/>
      <w:pPr>
        <w:ind w:left="3600" w:hanging="360"/>
      </w:pPr>
    </w:lvl>
    <w:lvl w:ilvl="5" w:tplc="4F54D614" w:tentative="1">
      <w:start w:val="1"/>
      <w:numFmt w:val="lowerRoman"/>
      <w:lvlText w:val="%6."/>
      <w:lvlJc w:val="right"/>
      <w:pPr>
        <w:ind w:left="4320" w:hanging="180"/>
      </w:pPr>
    </w:lvl>
    <w:lvl w:ilvl="6" w:tplc="6BBEDFCE" w:tentative="1">
      <w:start w:val="1"/>
      <w:numFmt w:val="decimal"/>
      <w:lvlText w:val="%7."/>
      <w:lvlJc w:val="left"/>
      <w:pPr>
        <w:ind w:left="5040" w:hanging="360"/>
      </w:pPr>
    </w:lvl>
    <w:lvl w:ilvl="7" w:tplc="65C4993A" w:tentative="1">
      <w:start w:val="1"/>
      <w:numFmt w:val="lowerLetter"/>
      <w:lvlText w:val="%8."/>
      <w:lvlJc w:val="left"/>
      <w:pPr>
        <w:ind w:left="5760" w:hanging="360"/>
      </w:pPr>
    </w:lvl>
    <w:lvl w:ilvl="8" w:tplc="EFD43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4CA0D70">
      <w:start w:val="1"/>
      <w:numFmt w:val="upperRoman"/>
      <w:lvlText w:val="%1."/>
      <w:lvlJc w:val="right"/>
      <w:pPr>
        <w:ind w:left="360" w:hanging="360"/>
      </w:pPr>
    </w:lvl>
    <w:lvl w:ilvl="1" w:tplc="EB30547C" w:tentative="1">
      <w:start w:val="1"/>
      <w:numFmt w:val="lowerLetter"/>
      <w:lvlText w:val="%2."/>
      <w:lvlJc w:val="left"/>
      <w:pPr>
        <w:ind w:left="1080" w:hanging="360"/>
      </w:pPr>
    </w:lvl>
    <w:lvl w:ilvl="2" w:tplc="7CE85AC8" w:tentative="1">
      <w:start w:val="1"/>
      <w:numFmt w:val="lowerRoman"/>
      <w:lvlText w:val="%3."/>
      <w:lvlJc w:val="right"/>
      <w:pPr>
        <w:ind w:left="1800" w:hanging="180"/>
      </w:pPr>
    </w:lvl>
    <w:lvl w:ilvl="3" w:tplc="0BB2FC30" w:tentative="1">
      <w:start w:val="1"/>
      <w:numFmt w:val="decimal"/>
      <w:lvlText w:val="%4."/>
      <w:lvlJc w:val="left"/>
      <w:pPr>
        <w:ind w:left="2520" w:hanging="360"/>
      </w:pPr>
    </w:lvl>
    <w:lvl w:ilvl="4" w:tplc="75D01B84" w:tentative="1">
      <w:start w:val="1"/>
      <w:numFmt w:val="lowerLetter"/>
      <w:lvlText w:val="%5."/>
      <w:lvlJc w:val="left"/>
      <w:pPr>
        <w:ind w:left="3240" w:hanging="360"/>
      </w:pPr>
    </w:lvl>
    <w:lvl w:ilvl="5" w:tplc="0F34C510" w:tentative="1">
      <w:start w:val="1"/>
      <w:numFmt w:val="lowerRoman"/>
      <w:lvlText w:val="%6."/>
      <w:lvlJc w:val="right"/>
      <w:pPr>
        <w:ind w:left="3960" w:hanging="180"/>
      </w:pPr>
    </w:lvl>
    <w:lvl w:ilvl="6" w:tplc="99364464" w:tentative="1">
      <w:start w:val="1"/>
      <w:numFmt w:val="decimal"/>
      <w:lvlText w:val="%7."/>
      <w:lvlJc w:val="left"/>
      <w:pPr>
        <w:ind w:left="4680" w:hanging="360"/>
      </w:pPr>
    </w:lvl>
    <w:lvl w:ilvl="7" w:tplc="367CAF9C" w:tentative="1">
      <w:start w:val="1"/>
      <w:numFmt w:val="lowerLetter"/>
      <w:lvlText w:val="%8."/>
      <w:lvlJc w:val="left"/>
      <w:pPr>
        <w:ind w:left="5400" w:hanging="360"/>
      </w:pPr>
    </w:lvl>
    <w:lvl w:ilvl="8" w:tplc="6D302E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3A66828">
      <w:start w:val="1"/>
      <w:numFmt w:val="decimal"/>
      <w:lvlText w:val="%1."/>
      <w:lvlJc w:val="left"/>
      <w:pPr>
        <w:ind w:left="1287" w:hanging="360"/>
      </w:pPr>
    </w:lvl>
    <w:lvl w:ilvl="1" w:tplc="5C186154" w:tentative="1">
      <w:start w:val="1"/>
      <w:numFmt w:val="lowerLetter"/>
      <w:lvlText w:val="%2."/>
      <w:lvlJc w:val="left"/>
      <w:pPr>
        <w:ind w:left="2007" w:hanging="360"/>
      </w:pPr>
    </w:lvl>
    <w:lvl w:ilvl="2" w:tplc="47BE9986" w:tentative="1">
      <w:start w:val="1"/>
      <w:numFmt w:val="lowerRoman"/>
      <w:lvlText w:val="%3."/>
      <w:lvlJc w:val="right"/>
      <w:pPr>
        <w:ind w:left="2727" w:hanging="180"/>
      </w:pPr>
    </w:lvl>
    <w:lvl w:ilvl="3" w:tplc="560EB788" w:tentative="1">
      <w:start w:val="1"/>
      <w:numFmt w:val="decimal"/>
      <w:lvlText w:val="%4."/>
      <w:lvlJc w:val="left"/>
      <w:pPr>
        <w:ind w:left="3447" w:hanging="360"/>
      </w:pPr>
    </w:lvl>
    <w:lvl w:ilvl="4" w:tplc="778EE46A" w:tentative="1">
      <w:start w:val="1"/>
      <w:numFmt w:val="lowerLetter"/>
      <w:lvlText w:val="%5."/>
      <w:lvlJc w:val="left"/>
      <w:pPr>
        <w:ind w:left="4167" w:hanging="360"/>
      </w:pPr>
    </w:lvl>
    <w:lvl w:ilvl="5" w:tplc="7AF8F670" w:tentative="1">
      <w:start w:val="1"/>
      <w:numFmt w:val="lowerRoman"/>
      <w:lvlText w:val="%6."/>
      <w:lvlJc w:val="right"/>
      <w:pPr>
        <w:ind w:left="4887" w:hanging="180"/>
      </w:pPr>
    </w:lvl>
    <w:lvl w:ilvl="6" w:tplc="A8D68FBE" w:tentative="1">
      <w:start w:val="1"/>
      <w:numFmt w:val="decimal"/>
      <w:lvlText w:val="%7."/>
      <w:lvlJc w:val="left"/>
      <w:pPr>
        <w:ind w:left="5607" w:hanging="360"/>
      </w:pPr>
    </w:lvl>
    <w:lvl w:ilvl="7" w:tplc="125463E4" w:tentative="1">
      <w:start w:val="1"/>
      <w:numFmt w:val="lowerLetter"/>
      <w:lvlText w:val="%8."/>
      <w:lvlJc w:val="left"/>
      <w:pPr>
        <w:ind w:left="6327" w:hanging="360"/>
      </w:pPr>
    </w:lvl>
    <w:lvl w:ilvl="8" w:tplc="B39011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F845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C7607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D5CABD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C06F6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3BE90E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B643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DD23B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82D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882CC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370454C">
      <w:start w:val="1"/>
      <w:numFmt w:val="decimal"/>
      <w:lvlText w:val="%1."/>
      <w:lvlJc w:val="left"/>
      <w:pPr>
        <w:ind w:left="360" w:hanging="360"/>
      </w:pPr>
    </w:lvl>
    <w:lvl w:ilvl="1" w:tplc="07D6EEE0" w:tentative="1">
      <w:start w:val="1"/>
      <w:numFmt w:val="lowerLetter"/>
      <w:lvlText w:val="%2."/>
      <w:lvlJc w:val="left"/>
      <w:pPr>
        <w:ind w:left="1080" w:hanging="360"/>
      </w:pPr>
    </w:lvl>
    <w:lvl w:ilvl="2" w:tplc="86F614FA" w:tentative="1">
      <w:start w:val="1"/>
      <w:numFmt w:val="lowerRoman"/>
      <w:lvlText w:val="%3."/>
      <w:lvlJc w:val="right"/>
      <w:pPr>
        <w:ind w:left="1800" w:hanging="180"/>
      </w:pPr>
    </w:lvl>
    <w:lvl w:ilvl="3" w:tplc="22A0C9F4" w:tentative="1">
      <w:start w:val="1"/>
      <w:numFmt w:val="decimal"/>
      <w:lvlText w:val="%4."/>
      <w:lvlJc w:val="left"/>
      <w:pPr>
        <w:ind w:left="2520" w:hanging="360"/>
      </w:pPr>
    </w:lvl>
    <w:lvl w:ilvl="4" w:tplc="408207C2" w:tentative="1">
      <w:start w:val="1"/>
      <w:numFmt w:val="lowerLetter"/>
      <w:lvlText w:val="%5."/>
      <w:lvlJc w:val="left"/>
      <w:pPr>
        <w:ind w:left="3240" w:hanging="360"/>
      </w:pPr>
    </w:lvl>
    <w:lvl w:ilvl="5" w:tplc="E74E5E52" w:tentative="1">
      <w:start w:val="1"/>
      <w:numFmt w:val="lowerRoman"/>
      <w:lvlText w:val="%6."/>
      <w:lvlJc w:val="right"/>
      <w:pPr>
        <w:ind w:left="3960" w:hanging="180"/>
      </w:pPr>
    </w:lvl>
    <w:lvl w:ilvl="6" w:tplc="ED42C39C" w:tentative="1">
      <w:start w:val="1"/>
      <w:numFmt w:val="decimal"/>
      <w:lvlText w:val="%7."/>
      <w:lvlJc w:val="left"/>
      <w:pPr>
        <w:ind w:left="4680" w:hanging="360"/>
      </w:pPr>
    </w:lvl>
    <w:lvl w:ilvl="7" w:tplc="EBE8DEA2" w:tentative="1">
      <w:start w:val="1"/>
      <w:numFmt w:val="lowerLetter"/>
      <w:lvlText w:val="%8."/>
      <w:lvlJc w:val="left"/>
      <w:pPr>
        <w:ind w:left="5400" w:hanging="360"/>
      </w:pPr>
    </w:lvl>
    <w:lvl w:ilvl="8" w:tplc="8FF41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4CBD0C">
      <w:start w:val="1"/>
      <w:numFmt w:val="upperRoman"/>
      <w:lvlText w:val="%1."/>
      <w:lvlJc w:val="right"/>
      <w:pPr>
        <w:ind w:left="360" w:hanging="360"/>
      </w:pPr>
    </w:lvl>
    <w:lvl w:ilvl="1" w:tplc="F38E19D0" w:tentative="1">
      <w:start w:val="1"/>
      <w:numFmt w:val="lowerLetter"/>
      <w:lvlText w:val="%2."/>
      <w:lvlJc w:val="left"/>
      <w:pPr>
        <w:ind w:left="1080" w:hanging="360"/>
      </w:pPr>
    </w:lvl>
    <w:lvl w:ilvl="2" w:tplc="8702FB32" w:tentative="1">
      <w:start w:val="1"/>
      <w:numFmt w:val="lowerRoman"/>
      <w:lvlText w:val="%3."/>
      <w:lvlJc w:val="right"/>
      <w:pPr>
        <w:ind w:left="1800" w:hanging="180"/>
      </w:pPr>
    </w:lvl>
    <w:lvl w:ilvl="3" w:tplc="72BE7CFE" w:tentative="1">
      <w:start w:val="1"/>
      <w:numFmt w:val="decimal"/>
      <w:lvlText w:val="%4."/>
      <w:lvlJc w:val="left"/>
      <w:pPr>
        <w:ind w:left="2520" w:hanging="360"/>
      </w:pPr>
    </w:lvl>
    <w:lvl w:ilvl="4" w:tplc="890AB31E" w:tentative="1">
      <w:start w:val="1"/>
      <w:numFmt w:val="lowerLetter"/>
      <w:lvlText w:val="%5."/>
      <w:lvlJc w:val="left"/>
      <w:pPr>
        <w:ind w:left="3240" w:hanging="360"/>
      </w:pPr>
    </w:lvl>
    <w:lvl w:ilvl="5" w:tplc="035C6330" w:tentative="1">
      <w:start w:val="1"/>
      <w:numFmt w:val="lowerRoman"/>
      <w:lvlText w:val="%6."/>
      <w:lvlJc w:val="right"/>
      <w:pPr>
        <w:ind w:left="3960" w:hanging="180"/>
      </w:pPr>
    </w:lvl>
    <w:lvl w:ilvl="6" w:tplc="99C24444" w:tentative="1">
      <w:start w:val="1"/>
      <w:numFmt w:val="decimal"/>
      <w:lvlText w:val="%7."/>
      <w:lvlJc w:val="left"/>
      <w:pPr>
        <w:ind w:left="4680" w:hanging="360"/>
      </w:pPr>
    </w:lvl>
    <w:lvl w:ilvl="7" w:tplc="78A4931E" w:tentative="1">
      <w:start w:val="1"/>
      <w:numFmt w:val="lowerLetter"/>
      <w:lvlText w:val="%8."/>
      <w:lvlJc w:val="left"/>
      <w:pPr>
        <w:ind w:left="5400" w:hanging="360"/>
      </w:pPr>
    </w:lvl>
    <w:lvl w:ilvl="8" w:tplc="81562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4DF0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08634C8" w:tentative="1">
      <w:start w:val="1"/>
      <w:numFmt w:val="lowerLetter"/>
      <w:lvlText w:val="%2."/>
      <w:lvlJc w:val="left"/>
      <w:pPr>
        <w:ind w:left="1440" w:hanging="360"/>
      </w:pPr>
    </w:lvl>
    <w:lvl w:ilvl="2" w:tplc="431CD42C" w:tentative="1">
      <w:start w:val="1"/>
      <w:numFmt w:val="lowerRoman"/>
      <w:lvlText w:val="%3."/>
      <w:lvlJc w:val="right"/>
      <w:pPr>
        <w:ind w:left="2160" w:hanging="180"/>
      </w:pPr>
    </w:lvl>
    <w:lvl w:ilvl="3" w:tplc="41E8F246" w:tentative="1">
      <w:start w:val="1"/>
      <w:numFmt w:val="decimal"/>
      <w:lvlText w:val="%4."/>
      <w:lvlJc w:val="left"/>
      <w:pPr>
        <w:ind w:left="2880" w:hanging="360"/>
      </w:pPr>
    </w:lvl>
    <w:lvl w:ilvl="4" w:tplc="1BE69C8A" w:tentative="1">
      <w:start w:val="1"/>
      <w:numFmt w:val="lowerLetter"/>
      <w:lvlText w:val="%5."/>
      <w:lvlJc w:val="left"/>
      <w:pPr>
        <w:ind w:left="3600" w:hanging="360"/>
      </w:pPr>
    </w:lvl>
    <w:lvl w:ilvl="5" w:tplc="D6EE23B6" w:tentative="1">
      <w:start w:val="1"/>
      <w:numFmt w:val="lowerRoman"/>
      <w:lvlText w:val="%6."/>
      <w:lvlJc w:val="right"/>
      <w:pPr>
        <w:ind w:left="4320" w:hanging="180"/>
      </w:pPr>
    </w:lvl>
    <w:lvl w:ilvl="6" w:tplc="43683E90" w:tentative="1">
      <w:start w:val="1"/>
      <w:numFmt w:val="decimal"/>
      <w:lvlText w:val="%7."/>
      <w:lvlJc w:val="left"/>
      <w:pPr>
        <w:ind w:left="5040" w:hanging="360"/>
      </w:pPr>
    </w:lvl>
    <w:lvl w:ilvl="7" w:tplc="7512B36C" w:tentative="1">
      <w:start w:val="1"/>
      <w:numFmt w:val="lowerLetter"/>
      <w:lvlText w:val="%8."/>
      <w:lvlJc w:val="left"/>
      <w:pPr>
        <w:ind w:left="5760" w:hanging="360"/>
      </w:pPr>
    </w:lvl>
    <w:lvl w:ilvl="8" w:tplc="BF6AF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5247EB8">
      <w:start w:val="1"/>
      <w:numFmt w:val="decimal"/>
      <w:lvlText w:val="%1."/>
      <w:lvlJc w:val="left"/>
      <w:pPr>
        <w:ind w:left="720" w:hanging="360"/>
      </w:pPr>
    </w:lvl>
    <w:lvl w:ilvl="1" w:tplc="DF6CC96C" w:tentative="1">
      <w:start w:val="1"/>
      <w:numFmt w:val="lowerLetter"/>
      <w:lvlText w:val="%2."/>
      <w:lvlJc w:val="left"/>
      <w:pPr>
        <w:ind w:left="1440" w:hanging="360"/>
      </w:pPr>
    </w:lvl>
    <w:lvl w:ilvl="2" w:tplc="B09A70D0" w:tentative="1">
      <w:start w:val="1"/>
      <w:numFmt w:val="lowerRoman"/>
      <w:lvlText w:val="%3."/>
      <w:lvlJc w:val="right"/>
      <w:pPr>
        <w:ind w:left="2160" w:hanging="180"/>
      </w:pPr>
    </w:lvl>
    <w:lvl w:ilvl="3" w:tplc="73C60D0A" w:tentative="1">
      <w:start w:val="1"/>
      <w:numFmt w:val="decimal"/>
      <w:lvlText w:val="%4."/>
      <w:lvlJc w:val="left"/>
      <w:pPr>
        <w:ind w:left="2880" w:hanging="360"/>
      </w:pPr>
    </w:lvl>
    <w:lvl w:ilvl="4" w:tplc="99FE2BD2" w:tentative="1">
      <w:start w:val="1"/>
      <w:numFmt w:val="lowerLetter"/>
      <w:lvlText w:val="%5."/>
      <w:lvlJc w:val="left"/>
      <w:pPr>
        <w:ind w:left="3600" w:hanging="360"/>
      </w:pPr>
    </w:lvl>
    <w:lvl w:ilvl="5" w:tplc="97948B36" w:tentative="1">
      <w:start w:val="1"/>
      <w:numFmt w:val="lowerRoman"/>
      <w:lvlText w:val="%6."/>
      <w:lvlJc w:val="right"/>
      <w:pPr>
        <w:ind w:left="4320" w:hanging="180"/>
      </w:pPr>
    </w:lvl>
    <w:lvl w:ilvl="6" w:tplc="FA46FB6C" w:tentative="1">
      <w:start w:val="1"/>
      <w:numFmt w:val="decimal"/>
      <w:lvlText w:val="%7."/>
      <w:lvlJc w:val="left"/>
      <w:pPr>
        <w:ind w:left="5040" w:hanging="360"/>
      </w:pPr>
    </w:lvl>
    <w:lvl w:ilvl="7" w:tplc="EF041032" w:tentative="1">
      <w:start w:val="1"/>
      <w:numFmt w:val="lowerLetter"/>
      <w:lvlText w:val="%8."/>
      <w:lvlJc w:val="left"/>
      <w:pPr>
        <w:ind w:left="5760" w:hanging="360"/>
      </w:pPr>
    </w:lvl>
    <w:lvl w:ilvl="8" w:tplc="AC142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470"/>
    <w:rsid w:val="000D4EA8"/>
    <w:rsid w:val="00252A65"/>
    <w:rsid w:val="003F46BB"/>
    <w:rsid w:val="00487304"/>
    <w:rsid w:val="006F18A7"/>
    <w:rsid w:val="00877470"/>
    <w:rsid w:val="008B6AB5"/>
    <w:rsid w:val="00C37591"/>
    <w:rsid w:val="00C46EBA"/>
    <w:rsid w:val="00C61F2B"/>
    <w:rsid w:val="00CE02B5"/>
    <w:rsid w:val="00D3341E"/>
    <w:rsid w:val="00D5633A"/>
    <w:rsid w:val="00E43622"/>
    <w:rsid w:val="00FE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2</cp:revision>
  <dcterms:created xsi:type="dcterms:W3CDTF">2023-04-17T07:20:00Z</dcterms:created>
  <dcterms:modified xsi:type="dcterms:W3CDTF">2023-04-17T07:20:00Z</dcterms:modified>
</cp:coreProperties>
</file>