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0445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SmallGap" w:sz="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82"/>
        <w:gridCol w:w="4395"/>
        <w:gridCol w:w="3062"/>
        <w:gridCol w:w="6"/>
      </w:tblGrid>
      <w:tr w:rsidR="00F3750A" w14:paraId="493D1320" w14:textId="77777777" w:rsidTr="000571EF">
        <w:trPr>
          <w:trHeight w:val="1550"/>
        </w:trPr>
        <w:tc>
          <w:tcPr>
            <w:tcW w:w="2982" w:type="dxa"/>
          </w:tcPr>
          <w:p w14:paraId="67D88FB2" w14:textId="1770E73D" w:rsidR="003F4C5D" w:rsidRDefault="003F4C5D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754F456A" wp14:editId="1F862D60">
                  <wp:simplePos x="0" y="0"/>
                  <wp:positionH relativeFrom="margin">
                    <wp:posOffset>667385</wp:posOffset>
                  </wp:positionH>
                  <wp:positionV relativeFrom="margin">
                    <wp:posOffset>110490</wp:posOffset>
                  </wp:positionV>
                  <wp:extent cx="895985" cy="762000"/>
                  <wp:effectExtent l="0" t="0" r="0" b="0"/>
                  <wp:wrapTight wrapText="bothSides">
                    <wp:wrapPolygon edited="0">
                      <wp:start x="0" y="0"/>
                      <wp:lineTo x="0" y="21060"/>
                      <wp:lineTo x="21125" y="21060"/>
                      <wp:lineTo x="21125" y="0"/>
                      <wp:lineTo x="0" y="0"/>
                    </wp:wrapPolygon>
                  </wp:wrapTight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395" w:type="dxa"/>
          </w:tcPr>
          <w:p w14:paraId="7A0D7E5F" w14:textId="039B8426" w:rsidR="003F4C5D" w:rsidRDefault="00F3750A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 xml:space="preserve">                     </w:t>
            </w:r>
          </w:p>
        </w:tc>
        <w:tc>
          <w:tcPr>
            <w:tcW w:w="3068" w:type="dxa"/>
            <w:gridSpan w:val="2"/>
          </w:tcPr>
          <w:p w14:paraId="72B5F320" w14:textId="3921EA69" w:rsidR="003F4C5D" w:rsidRDefault="008805B3" w:rsidP="00E94D72">
            <w:pPr>
              <w:suppressAutoHyphens/>
              <w:autoSpaceDE w:val="0"/>
              <w:spacing w:line="360" w:lineRule="auto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1" wp14:anchorId="58411A37" wp14:editId="296BE6AC">
                  <wp:simplePos x="0" y="0"/>
                  <wp:positionH relativeFrom="column">
                    <wp:posOffset>55245</wp:posOffset>
                  </wp:positionH>
                  <wp:positionV relativeFrom="paragraph">
                    <wp:posOffset>0</wp:posOffset>
                  </wp:positionV>
                  <wp:extent cx="1019810" cy="1019175"/>
                  <wp:effectExtent l="0" t="0" r="0" b="0"/>
                  <wp:wrapTight wrapText="bothSides">
                    <wp:wrapPolygon edited="0">
                      <wp:start x="8070" y="1615"/>
                      <wp:lineTo x="5649" y="3230"/>
                      <wp:lineTo x="1210" y="7267"/>
                      <wp:lineTo x="403" y="11708"/>
                      <wp:lineTo x="807" y="14131"/>
                      <wp:lineTo x="2421" y="15746"/>
                      <wp:lineTo x="6859" y="18976"/>
                      <wp:lineTo x="7263" y="19783"/>
                      <wp:lineTo x="13315" y="19783"/>
                      <wp:lineTo x="13719" y="18976"/>
                      <wp:lineTo x="18157" y="15342"/>
                      <wp:lineTo x="20981" y="9286"/>
                      <wp:lineTo x="20981" y="8075"/>
                      <wp:lineTo x="12508" y="1615"/>
                      <wp:lineTo x="8070" y="1615"/>
                    </wp:wrapPolygon>
                  </wp:wrapTight>
                  <wp:docPr id="3" name="Obraz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3103308-B7E5-CE61-83E5-C8053E65E35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Obraz 2">
                            <a:extLst>
                              <a:ext uri="{FF2B5EF4-FFF2-40B4-BE49-F238E27FC236}">
                                <a16:creationId xmlns:a16="http://schemas.microsoft.com/office/drawing/2014/main" id="{D3103308-B7E5-CE61-83E5-C8053E65E35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810" cy="1019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8F150F" w14:paraId="4013A774" w14:textId="77777777" w:rsidTr="000571EF">
        <w:trPr>
          <w:gridAfter w:val="1"/>
          <w:wAfter w:w="6" w:type="dxa"/>
        </w:trPr>
        <w:tc>
          <w:tcPr>
            <w:tcW w:w="10439" w:type="dxa"/>
            <w:gridSpan w:val="3"/>
          </w:tcPr>
          <w:p w14:paraId="75D9AE2E" w14:textId="77777777" w:rsidR="00E94D72" w:rsidRDefault="00E94D72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46AA7421" w14:textId="316B20E5" w:rsidR="008F150F" w:rsidRPr="00214AB0" w:rsidRDefault="008F150F" w:rsidP="00E94D72">
            <w:pPr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  <w:r w:rsidRPr="00214AB0"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  <w:t>REGULAMIN</w:t>
            </w:r>
          </w:p>
          <w:p w14:paraId="1435EC4F" w14:textId="4D9365F7" w:rsidR="008F150F" w:rsidRDefault="000571E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wojewódzkiego</w:t>
            </w:r>
            <w:r w:rsidRPr="000571EF">
              <w:rPr>
                <w:rFonts w:ascii="Times New Roman" w:eastAsia="Times New Roman" w:hAnsi="Times New Roman" w:cs="Times New Roman"/>
                <w:bCs/>
                <w:sz w:val="24"/>
                <w:szCs w:val="32"/>
                <w:lang w:eastAsia="ar-SA"/>
              </w:rPr>
              <w:t xml:space="preserve"> konkursu pod tytułem</w:t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 </w:t>
            </w:r>
            <w:r w:rsidR="008F150F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br/>
            </w:r>
            <w:r w:rsidR="008F150F" w:rsidRPr="006C5B7A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„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 xml:space="preserve">MÓJ </w:t>
            </w:r>
            <w:r w:rsidR="0042241C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RODZINN</w:t>
            </w:r>
            <w:r w:rsidR="00766A49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Y OBIAD</w:t>
            </w:r>
            <w:r w:rsidR="008F150F" w:rsidRPr="005719CD">
              <w:rPr>
                <w:rFonts w:ascii="Times New Roman" w:eastAsia="Times New Roman" w:hAnsi="Times New Roman" w:cs="Times New Roman"/>
                <w:b/>
                <w:smallCaps/>
                <w:color w:val="385623" w:themeColor="accent6" w:themeShade="80"/>
                <w:sz w:val="32"/>
                <w:szCs w:val="32"/>
                <w:lang w:eastAsia="ar-SA"/>
              </w:rPr>
              <w:t>”</w:t>
            </w:r>
          </w:p>
          <w:p w14:paraId="65410D8A" w14:textId="13CA6FA1" w:rsidR="003B7A32" w:rsidRPr="003B7A32" w:rsidRDefault="003B7A32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ramach 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projekt</w:t>
            </w:r>
            <w:r w:rsidR="00E94D7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u</w:t>
            </w:r>
            <w:r w:rsidRPr="003B7A3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„Talerz Zdrowego Żywienia”</w:t>
            </w:r>
          </w:p>
          <w:p w14:paraId="73B74FC3" w14:textId="77777777" w:rsidR="008F150F" w:rsidRDefault="008F150F" w:rsidP="00E94D72">
            <w:pPr>
              <w:tabs>
                <w:tab w:val="left" w:pos="567"/>
              </w:tabs>
              <w:suppressAutoHyphens/>
              <w:autoSpaceDE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mallCaps/>
                <w:sz w:val="24"/>
                <w:szCs w:val="24"/>
                <w:lang w:eastAsia="ar-SA"/>
              </w:rPr>
            </w:pPr>
          </w:p>
          <w:p w14:paraId="29F6A5EC" w14:textId="282A2C17" w:rsidR="008F150F" w:rsidRDefault="008F150F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Poznań</w:t>
            </w:r>
            <w:r w:rsidR="002D74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,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202</w:t>
            </w:r>
            <w:r w:rsidR="004224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  <w:r w:rsidRPr="000571E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r.</w:t>
            </w:r>
          </w:p>
          <w:p w14:paraId="6B47E471" w14:textId="4C58DC14" w:rsidR="002E2BA0" w:rsidRPr="000571EF" w:rsidRDefault="002E2BA0" w:rsidP="00E94D72">
            <w:pPr>
              <w:suppressAutoHyphens/>
              <w:autoSpaceDE w:val="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62BF142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ogólne</w:t>
      </w:r>
    </w:p>
    <w:p w14:paraId="5774E466" w14:textId="78F801B7" w:rsidR="00AC1ED7" w:rsidRPr="00FA3A70" w:rsidRDefault="00AC1ED7" w:rsidP="00AC1ED7">
      <w:pPr>
        <w:numPr>
          <w:ilvl w:val="0"/>
          <w:numId w:val="2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color w:val="C5E0B3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Przedmiotem wojewódzkiego konkursu pod tytułem „Mój rodzinny obiad” jest przygotowanie pracy plastycznej przedstawiającej wspólne przygotowywanie i spożywanie ulubionych potraw.</w:t>
      </w:r>
    </w:p>
    <w:p w14:paraId="3A6AFACA" w14:textId="48BF398B" w:rsidR="002D7423" w:rsidRPr="00FA3A70" w:rsidRDefault="002D7423" w:rsidP="002D7423">
      <w:pPr>
        <w:numPr>
          <w:ilvl w:val="0"/>
          <w:numId w:val="11"/>
        </w:numPr>
        <w:spacing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Celem konkursu jest uświadomienie dzieciom i ich rodzinom, jak ważną rolę odgrywa wspólne przygotowywanie i spożywanie posiłków w codziennym życiu oraz jak silnie wpływa ono na zdrowie fizyczne i psychiczne. Wspólne obiady to nie tylko okazja do rozmowy i budowania bliskich relacji, lecz także istotny element kształtowania zdrowego stylu życia</w:t>
      </w:r>
      <w:r w:rsidR="00E13D99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angażując dzieci w przygotowywanie potraw, uczymy je komponowania pełnowartościowych, zbilansowanych posiłków oraz świadomego wyboru zdrowych produktów.</w:t>
      </w:r>
    </w:p>
    <w:p w14:paraId="7166409D" w14:textId="57924DCC" w:rsidR="00AC1ED7" w:rsidRPr="002D7423" w:rsidRDefault="00AC1ED7" w:rsidP="002D7423">
      <w:pPr>
        <w:numPr>
          <w:ilvl w:val="0"/>
          <w:numId w:val="2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Organizator konkursu: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Wojewódzk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Stacj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Sanitarno-Epidemiologiczn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a</w:t>
      </w:r>
      <w:r w:rsidR="00E13D99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E13D99"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(WSSE)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w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Poznaniu, przy współpracy powiatowych stacji sanitarno-epidemiologicznych województwa wielkopolskiego.</w:t>
      </w:r>
    </w:p>
    <w:p w14:paraId="7AC9C1D7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Zasięg i warunki uczestnictwa w konkursie</w:t>
      </w:r>
    </w:p>
    <w:p w14:paraId="291E4A38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Konkurs skierowany jest do dzieci przedszkolnych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(5 i 6-latki)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i szkolnych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(klasy I-III szkół podstawowych).</w:t>
      </w:r>
    </w:p>
    <w:p w14:paraId="0A121C97" w14:textId="77777777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Autorem pracy może być tylko jedno dziecko.</w:t>
      </w:r>
    </w:p>
    <w:p w14:paraId="73DF82F3" w14:textId="13423FFE" w:rsidR="00AC1ED7" w:rsidRPr="00FA3A70" w:rsidRDefault="00AC1ED7" w:rsidP="00AC1ED7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Uczestnik zgłasza tylko jedn</w:t>
      </w:r>
      <w:r w:rsidR="002D7423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>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 pracę, nigdzie uprzednio niepublikowaną, wykonaną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samodzielnie, do której posiada prawa autorskie.</w:t>
      </w:r>
    </w:p>
    <w:p w14:paraId="4E1A8ADC" w14:textId="7A7D3DE0" w:rsidR="00AC1ED7" w:rsidRPr="002D7423" w:rsidRDefault="00AC1ED7" w:rsidP="002D7423">
      <w:pPr>
        <w:numPr>
          <w:ilvl w:val="0"/>
          <w:numId w:val="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t xml:space="preserve">Warunkiem udziału w konkursie jest wyrażenie na to zgody przez rodzica, przedstawiciela ustawowego lub inną osobę mogącą występować w tym zakresie w imieniu małoletniego. Zgoda musi obejmować: udział małoletniego w konkursie, wykorzystanie złożonej pracy zgodnie </w:t>
      </w:r>
      <w:r w:rsidRPr="00FA3A70">
        <w:rPr>
          <w:rFonts w:ascii="Times New Roman" w:eastAsia="Times New Roman" w:hAnsi="Times New Roman" w:cs="Times New Roman"/>
          <w:bCs/>
          <w:color w:val="000000"/>
          <w:spacing w:val="-4"/>
          <w:sz w:val="24"/>
          <w:szCs w:val="24"/>
          <w:lang w:eastAsia="ar-SA"/>
        </w:rPr>
        <w:br/>
        <w:t>z postanowieniami regulaminu oraz na przetwarzanie danych osobowych w zakresie niezbędnym dla realizacji konkursu.</w:t>
      </w:r>
    </w:p>
    <w:p w14:paraId="6B4DFC3A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lastRenderedPageBreak/>
        <w:t>Ramy czasowe konkursu</w:t>
      </w:r>
    </w:p>
    <w:p w14:paraId="29D222E6" w14:textId="6108D3D9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przedszkolny/szkolny: 2.03.2026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20.03.2026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14:paraId="7D91A5B2" w14:textId="668A992D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bookmarkStart w:id="0" w:name="_Hlk125537935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powiatowy</w:t>
      </w:r>
      <w:bookmarkEnd w:id="0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: 23.03.2026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10.04.2026 r.</w:t>
      </w:r>
    </w:p>
    <w:p w14:paraId="578E9D31" w14:textId="2317D562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Etap wojewódzki: 13.04.2026 r.</w:t>
      </w:r>
      <w:r w:rsidR="002E59C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2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.05.2026 r.</w:t>
      </w:r>
    </w:p>
    <w:p w14:paraId="153140A3" w14:textId="77777777" w:rsidR="00AC1ED7" w:rsidRPr="00FA3A70" w:rsidRDefault="00AC1ED7" w:rsidP="00AC1ED7">
      <w:pPr>
        <w:numPr>
          <w:ilvl w:val="0"/>
          <w:numId w:val="6"/>
        </w:numPr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Posiedzenie wojewódzkiej komisji konkursowej odbędzie się do 24.04.2026 r.</w:t>
      </w:r>
    </w:p>
    <w:p w14:paraId="1D896CE8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Ogłoszenie wyników i prezentacja prac laureatów na profilu Facebook oraz stronie internetowej WSSE w Poznaniu nastąpi 30.04.2026 r. </w:t>
      </w:r>
    </w:p>
    <w:p w14:paraId="3C23C2E5" w14:textId="77777777" w:rsidR="00AC1ED7" w:rsidRPr="00FA3A70" w:rsidRDefault="00AC1ED7" w:rsidP="00AC1ED7">
      <w:pPr>
        <w:numPr>
          <w:ilvl w:val="0"/>
          <w:numId w:val="6"/>
        </w:numPr>
        <w:tabs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Nagrody rzeczowe zostaną dostarczone do placówek przez pracowników Państwowej Inspekcji Sanitarnej województwa wielkopolskiego lub przesłane pocztą do 29.05.2026 r.</w:t>
      </w:r>
    </w:p>
    <w:p w14:paraId="42F89106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Zadanie dla uczestników konkursu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</w:p>
    <w:p w14:paraId="54E0781B" w14:textId="77777777" w:rsidR="00AC1ED7" w:rsidRPr="00FA3A70" w:rsidRDefault="00AC1ED7" w:rsidP="00AC1ED7">
      <w:pPr>
        <w:tabs>
          <w:tab w:val="left" w:pos="709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1. Zadanie konkursowe polega na przygotowaniu przez:</w:t>
      </w:r>
    </w:p>
    <w:p w14:paraId="426C9759" w14:textId="6B7ECB5C" w:rsidR="00AC1ED7" w:rsidRPr="00FA3A70" w:rsidRDefault="002D7423" w:rsidP="002D7423">
      <w:pPr>
        <w:spacing w:line="360" w:lineRule="auto"/>
        <w:ind w:left="360" w:hanging="360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a</w:t>
      </w:r>
      <w:r w:rsidRPr="00D765B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)  </w:t>
      </w:r>
      <w:r w:rsidR="00AC1ED7" w:rsidRPr="00D765B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dziecko przedszkolne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(5 i 6-latek) pracy plastycznej </w:t>
      </w:r>
      <w:r w:rsidR="00AC1ED7" w:rsidRPr="00D765B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w technice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AC1ED7" w:rsidRPr="00D765B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kolażu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przedstawiającej</w:t>
      </w:r>
      <w:r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="00AC1ED7"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</w:t>
      </w:r>
      <w:r w:rsidR="00AC1ED7" w:rsidRPr="00FA3A70">
        <w:rPr>
          <w:rFonts w:ascii="Calibri" w:eastAsia="Calibri" w:hAnsi="Calibri" w:cs="Times New Roman"/>
        </w:rPr>
        <w:t xml:space="preserve"> </w:t>
      </w:r>
    </w:p>
    <w:p w14:paraId="5AF70E9E" w14:textId="16B62F02" w:rsidR="00AC1ED7" w:rsidRPr="00FA3A70" w:rsidRDefault="00AC1ED7" w:rsidP="00AC1ED7">
      <w:pPr>
        <w:numPr>
          <w:ilvl w:val="0"/>
          <w:numId w:val="11"/>
        </w:numPr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D765B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dziecko szkolne (klasy I-III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szkół podstawowych) pracy plastycznej </w:t>
      </w:r>
      <w:r w:rsidRPr="00D765B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w technice kolażu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przedstawiającej</w:t>
      </w:r>
      <w:r w:rsid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="00B63F2A" w:rsidRPr="002D7423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wspólne przygotowywanie i spożywanie ulubionych potraw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. </w:t>
      </w:r>
      <w:r w:rsidRPr="00D765B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 xml:space="preserve">Dodatkowo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praca powinna zawierać </w:t>
      </w:r>
      <w:r w:rsidRPr="00D765B1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krótkie hasło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(max. 7 wyrazów) na temat korzyści płynących ze wspólnego gotowania, przygotowywanie ulubionych potraw czy celebrowania ważnych wydarzeń w życiu rodziny. Hasło musi być wymyślone przez uczestnika konkursu, nie może być przysłowiem, cytatem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,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itp. Hasło musi być umieszczone na pracy.</w:t>
      </w:r>
    </w:p>
    <w:p w14:paraId="52F8A2B5" w14:textId="77777777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Pracę należy wykonać w technice kolażu czyli w technice artystycznej polegająca na tworzeniu kompozycji z różnych materiałów i tworzyw. Zalecane jest użycie materiałów naturalnych (np. płatki śniadaniowe, nasiona itp.) lub recyklingowych (np. tkanin, kolorowych papierów, drobnych przedmiotów, ilustracji gazetowych itp.). Dopuszczone jest wspomaganie się inną techniką plastyczną: rysunkiem czy malarstwem. Prace nie mogą być przestrzenne lecz płaskie. Wszystkie elementy powinny być przyklejone do podłoża papierowego.</w:t>
      </w:r>
    </w:p>
    <w:p w14:paraId="2786D565" w14:textId="637180C2" w:rsidR="00AC1ED7" w:rsidRPr="00FA3A70" w:rsidRDefault="00AC1ED7" w:rsidP="00AC1ED7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Format pracy A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3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Praca powinna być zabezpieczona na czas transportu.</w:t>
      </w:r>
    </w:p>
    <w:p w14:paraId="48A2A893" w14:textId="435A01BC" w:rsidR="002E2BA0" w:rsidRPr="002D7423" w:rsidRDefault="00AC1ED7" w:rsidP="002D7423">
      <w:pPr>
        <w:numPr>
          <w:ilvl w:val="0"/>
          <w:numId w:val="5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Prace zgłoszone w ramach konkursu nie mogą stanowić reklamy produktów lub ich producentów, zawierać nazw i logotypów firm.</w:t>
      </w:r>
    </w:p>
    <w:p w14:paraId="15E9D499" w14:textId="77777777" w:rsidR="00AC1ED7" w:rsidRPr="00FA3A70" w:rsidRDefault="00AC1ED7" w:rsidP="00AC1ED7">
      <w:pPr>
        <w:numPr>
          <w:ilvl w:val="0"/>
          <w:numId w:val="1"/>
        </w:numPr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Przebieg konkursu i sposób nagradzania</w:t>
      </w:r>
    </w:p>
    <w:p w14:paraId="468DA283" w14:textId="77777777" w:rsidR="00AC1ED7" w:rsidRPr="00FA3A70" w:rsidRDefault="00AC1ED7" w:rsidP="00AC1ED7">
      <w:pPr>
        <w:numPr>
          <w:ilvl w:val="0"/>
          <w:numId w:val="12"/>
        </w:numPr>
        <w:tabs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Konkurs składa się z trzech etapów:</w:t>
      </w:r>
    </w:p>
    <w:p w14:paraId="42A04685" w14:textId="5490D100" w:rsidR="00AC1ED7" w:rsidRPr="00FA3A70" w:rsidRDefault="00AC1ED7" w:rsidP="00AC1ED7">
      <w:pPr>
        <w:numPr>
          <w:ilvl w:val="0"/>
          <w:numId w:val="13"/>
        </w:num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etap przedszkolny/szkolny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osobą</w:t>
      </w:r>
      <w:r w:rsidR="00B63F2A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odpowiedzialną jest nauczyciel wychowania przedszkolnego/wczesnoszkolnego:</w:t>
      </w:r>
    </w:p>
    <w:p w14:paraId="19BE285F" w14:textId="49B02896" w:rsidR="00AC1ED7" w:rsidRPr="00FA3A70" w:rsidRDefault="00AC1ED7" w:rsidP="00AC1ED7">
      <w:pPr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- powołuje on komisj</w:t>
      </w:r>
      <w:r w:rsidR="000F0D0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ę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konkursową, która wybiera 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ma</w:t>
      </w:r>
      <w:r w:rsidR="007277A6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ks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. trzy najlepsze prace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ze swojej placówki,</w:t>
      </w:r>
    </w:p>
    <w:p w14:paraId="2F1F8600" w14:textId="48DA3910" w:rsidR="00AC1ED7" w:rsidRPr="00FA3A70" w:rsidRDefault="00AC1ED7" w:rsidP="00AC1ED7">
      <w:pPr>
        <w:suppressAutoHyphens/>
        <w:autoSpaceDE w:val="0"/>
        <w:spacing w:after="0" w:line="360" w:lineRule="auto"/>
        <w:ind w:left="142" w:hanging="142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lastRenderedPageBreak/>
        <w:t>- dostarcza osobiście lub wysyła pocztą tradycyjną na adres:</w:t>
      </w:r>
      <w:r w:rsidR="00CC7858" w:rsidRPr="00CC7858">
        <w:t xml:space="preserve"> </w:t>
      </w:r>
      <w:r w:rsidR="00CC7858">
        <w:t>Sekcja Oświaty Zdrowotnej i Promocji Zdrowia PSSE w Kaliszu, ul. Kościuszki 6, 62-800 Kalisz</w:t>
      </w:r>
      <w:r w:rsidR="00CC7858" w:rsidRPr="00646F5E">
        <w:rPr>
          <w:rFonts w:ascii="Times New Roman" w:hAnsi="Times New Roman" w:cs="Times New Roman"/>
          <w:i/>
          <w:iCs/>
          <w:spacing w:val="-2"/>
          <w:sz w:val="24"/>
          <w:szCs w:val="24"/>
        </w:rPr>
        <w:t>,</w:t>
      </w:r>
      <w:r w:rsidR="00CC7858">
        <w:rPr>
          <w:rFonts w:ascii="Times New Roman" w:hAnsi="Times New Roman" w:cs="Times New Roman"/>
          <w:i/>
          <w:iCs/>
          <w:color w:val="FF0000"/>
          <w:spacing w:val="-2"/>
          <w:sz w:val="24"/>
          <w:szCs w:val="24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najpóźniej </w:t>
      </w: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do 20.03.2026 r.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: prace konkursowe opatrzone znakiem graficznym (godłem</w:t>
      </w:r>
      <w:r w:rsidR="007469CF">
        <w:rPr>
          <w:spacing w:val="-2"/>
        </w:rPr>
        <w:t xml:space="preserve"> tj. </w:t>
      </w:r>
      <w:r w:rsidR="007469CF" w:rsidRPr="002349F5">
        <w:rPr>
          <w:b/>
          <w:bCs/>
          <w:spacing w:val="-2"/>
        </w:rPr>
        <w:t>znak</w:t>
      </w:r>
      <w:r w:rsidR="007469CF">
        <w:rPr>
          <w:b/>
          <w:bCs/>
          <w:spacing w:val="-2"/>
        </w:rPr>
        <w:t>iem</w:t>
      </w:r>
      <w:r w:rsidR="007469CF" w:rsidRPr="002349F5">
        <w:rPr>
          <w:b/>
          <w:bCs/>
          <w:spacing w:val="-2"/>
        </w:rPr>
        <w:t xml:space="preserve"> graficzny</w:t>
      </w:r>
      <w:r w:rsidR="007469CF">
        <w:rPr>
          <w:b/>
          <w:bCs/>
          <w:spacing w:val="-2"/>
        </w:rPr>
        <w:t>m</w:t>
      </w:r>
      <w:r w:rsidR="007469CF" w:rsidRPr="002349F5">
        <w:rPr>
          <w:b/>
          <w:bCs/>
          <w:spacing w:val="-2"/>
        </w:rPr>
        <w:t xml:space="preserve"> identyfikujący</w:t>
      </w:r>
      <w:r w:rsidR="007469CF">
        <w:rPr>
          <w:b/>
          <w:bCs/>
          <w:spacing w:val="-2"/>
        </w:rPr>
        <w:t>m</w:t>
      </w:r>
      <w:r w:rsidR="007469CF" w:rsidRPr="002349F5">
        <w:rPr>
          <w:b/>
          <w:bCs/>
          <w:spacing w:val="-2"/>
        </w:rPr>
        <w:t xml:space="preserve"> autora</w:t>
      </w:r>
      <w:r w:rsidR="007469CF" w:rsidRPr="009C5D9C">
        <w:rPr>
          <w:spacing w:val="-2"/>
        </w:rPr>
        <w:t>)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, oryginały załączników nr 1 i 2 do każdej pracy w kopercie z tym samym znakiem graficznym oraz załącznik nr 3. Etap odbywa się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bez nagród rzeczowych fundowanych przez organizatora.</w:t>
      </w:r>
    </w:p>
    <w:p w14:paraId="67647E65" w14:textId="7AD1A8F7" w:rsidR="00AC1ED7" w:rsidRPr="00FA3A70" w:rsidRDefault="00AC1ED7" w:rsidP="00AC1ED7">
      <w:pPr>
        <w:numPr>
          <w:ilvl w:val="0"/>
          <w:numId w:val="13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etap powiatowy –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osobą odpowiedzialną jest pracownik oświaty zdrowotnej i promocji zdrowia PSSE </w:t>
      </w:r>
      <w:r w:rsidRPr="00CC78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</w:t>
      </w:r>
      <w:r w:rsidR="00CC7858" w:rsidRPr="00CC78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Kaliszu</w:t>
      </w:r>
      <w:r w:rsidR="00CC7858" w:rsidRPr="00CC7858">
        <w:rPr>
          <w:rFonts w:ascii="Times New Roman" w:eastAsia="Times New Roman" w:hAnsi="Times New Roman" w:cs="Times New Roman"/>
          <w:bCs/>
          <w:i/>
          <w:iCs/>
          <w:spacing w:val="-4"/>
          <w:sz w:val="24"/>
          <w:szCs w:val="24"/>
          <w:lang w:eastAsia="ar-SA"/>
        </w:rPr>
        <w:t>.</w:t>
      </w:r>
      <w:r w:rsidRPr="00CC7858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Spośród nadesłanych prac powiatowa komisja konkursowa wybiera jedną najlepszą pracę w każdej grupie wiekowej, którą następnie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przesyła wraz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załącznikiem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2 oraz załącznikiem nr 4 na adres organizatora (os. Przyjaźni 118, 61-686 Poznań) do 10.04.2026 r.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Fundatorami nagród są powiatowe stacje sanitarno-epidemiologiczne województwa wielkopolskiego i ich partnerzy.</w:t>
      </w:r>
    </w:p>
    <w:p w14:paraId="1551E513" w14:textId="617F0529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etap wojewódzki – osobami odpowiedzialnymi są pracownicy Oddziału Higieny Dzieci, Młodzieży i Promocji Zdrowia WSSE w Poznaniu. Spośród nadesłanych prac wojewódzka komisja konkursowa wybiera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I, II i III miejsce w każdej grupie wiekowej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. F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undator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em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nagród 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jest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Wojewódzka Stacja Sanitarno-Epidemiologiczna w Poznaniu</w:t>
      </w:r>
      <w:bookmarkStart w:id="1" w:name="_Hlk81896666"/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. </w:t>
      </w:r>
    </w:p>
    <w:bookmarkEnd w:id="1"/>
    <w:p w14:paraId="01CDD177" w14:textId="58C4E5CF" w:rsidR="00AC1ED7" w:rsidRPr="00FA3A70" w:rsidRDefault="00AC1ED7" w:rsidP="00AC1ED7">
      <w:pPr>
        <w:numPr>
          <w:ilvl w:val="0"/>
          <w:numId w:val="13"/>
        </w:numPr>
        <w:tabs>
          <w:tab w:val="left" w:pos="284"/>
          <w:tab w:val="left" w:pos="567"/>
        </w:tabs>
        <w:suppressAutoHyphens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rodzaj nagród </w:t>
      </w:r>
      <w:r w:rsidR="000F0D08" w:rsidRP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–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nagrody rzeczowe.</w:t>
      </w:r>
    </w:p>
    <w:p w14:paraId="4FE96140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Zasady oceny oraz skład komisji konkursowej</w:t>
      </w:r>
    </w:p>
    <w:p w14:paraId="4744B5BC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Zasady oceny:</w:t>
      </w:r>
    </w:p>
    <w:p w14:paraId="31FCC3D7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zgodność z regulaminem,</w:t>
      </w:r>
    </w:p>
    <w:p w14:paraId="48F1E114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 xml:space="preserve">pomysłowość i kreatywność w sposobie interpretacji tematu, </w:t>
      </w:r>
    </w:p>
    <w:p w14:paraId="02548B2B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poprawność merytoryczna,</w:t>
      </w:r>
    </w:p>
    <w:p w14:paraId="006BAE5E" w14:textId="77777777" w:rsidR="00AC1ED7" w:rsidRPr="00FA3A70" w:rsidRDefault="00AC1ED7" w:rsidP="00AC1ED7">
      <w:pPr>
        <w:numPr>
          <w:ilvl w:val="0"/>
          <w:numId w:val="8"/>
        </w:numPr>
        <w:tabs>
          <w:tab w:val="left" w:pos="284"/>
          <w:tab w:val="left" w:pos="426"/>
          <w:tab w:val="left" w:pos="851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zaangażowanie i wkład pracy dzieci.</w:t>
      </w:r>
    </w:p>
    <w:p w14:paraId="3E0CF30A" w14:textId="77777777" w:rsidR="00AC1ED7" w:rsidRPr="00FA3A70" w:rsidRDefault="00AC1ED7" w:rsidP="00AC1ED7">
      <w:pPr>
        <w:numPr>
          <w:ilvl w:val="0"/>
          <w:numId w:val="7"/>
        </w:numPr>
        <w:tabs>
          <w:tab w:val="left" w:pos="284"/>
          <w:tab w:val="left" w:pos="426"/>
          <w:tab w:val="left" w:pos="1134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Skład komisji konkursowej:</w:t>
      </w:r>
    </w:p>
    <w:p w14:paraId="11D49B86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w skład komisji konkursowej wchodzą minimum 3 osoby,</w:t>
      </w:r>
    </w:p>
    <w:p w14:paraId="245F22B2" w14:textId="77777777" w:rsidR="00AC1ED7" w:rsidRPr="00FA3A70" w:rsidRDefault="00AC1ED7" w:rsidP="00AC1ED7">
      <w:pPr>
        <w:numPr>
          <w:ilvl w:val="0"/>
          <w:numId w:val="9"/>
        </w:numPr>
        <w:tabs>
          <w:tab w:val="left" w:pos="284"/>
          <w:tab w:val="left" w:pos="426"/>
        </w:tabs>
        <w:suppressAutoHyphens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shd w:val="clear" w:color="auto" w:fill="FFFFFF"/>
          <w:lang w:eastAsia="ar-SA"/>
        </w:rPr>
        <w:t>komisja konkursowa powoływana jest przez osoby odpowiedzialne za przeprowadzenie konkursu na poszczególnych etapach.</w:t>
      </w:r>
    </w:p>
    <w:p w14:paraId="70C2D749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Prawo autorskie i inne prawa</w:t>
      </w:r>
    </w:p>
    <w:p w14:paraId="7DC9F670" w14:textId="401158F6" w:rsidR="00AC1ED7" w:rsidRPr="00FA3A70" w:rsidRDefault="00AC1ED7" w:rsidP="00AC1ED7">
      <w:pPr>
        <w:tabs>
          <w:tab w:val="left" w:pos="0"/>
        </w:tabs>
        <w:suppressAutoHyphens/>
        <w:autoSpaceDE w:val="0"/>
        <w:spacing w:after="0" w:line="360" w:lineRule="auto"/>
        <w:ind w:left="28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Uczestnicy z dniem przekazania pracy konkursowej nieodpłatnie przenoszą na organizatora autorskie prawa majątkowe do pracy konkursowej, na wszystkich polach eksploatacji przewidzianych w ustawie z dnia 4 lutego 1994 roku – o prawie autorskim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>i prawach pokrewnych (Dz.U. z 202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5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r. poz. 2</w:t>
      </w:r>
      <w:r w:rsidR="000F0D08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4 ze zm.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), a także prawa zależne, w tym prawo do opracowania pracy konkursowej poprzez jego adaptację lub przerobienie, połączenie go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br/>
        <w:t xml:space="preserve">z innym pracami, a organizator konkursu oświadcza, iż przyjmuje autorskie prawa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 xml:space="preserve">majątkowe do pracy konkursowej. W przypadku osób niepełnoletnich zgodę na przeniesienie majątkowych praw autorskich musi złożyć 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rodzic, </w:t>
      </w:r>
      <w:r w:rsidRPr="00FA3A70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opiekun prawny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850B02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l</w:t>
      </w:r>
      <w:r w:rsidR="007277A6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ub inna osoba mogąca występować w imieniu niepełnoletniej osoby.</w:t>
      </w:r>
    </w:p>
    <w:p w14:paraId="48002EAF" w14:textId="77777777" w:rsidR="00AC1ED7" w:rsidRPr="00FA3A70" w:rsidRDefault="00AC1ED7" w:rsidP="00AC1ED7">
      <w:pPr>
        <w:numPr>
          <w:ilvl w:val="0"/>
          <w:numId w:val="1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  <w:t>Postanowienia końcowe</w:t>
      </w:r>
    </w:p>
    <w:p w14:paraId="4A0BBD2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Przekazanie pracy konkursowej jest równoznaczne z przyjęciem warunków konkursu przez  autorów. </w:t>
      </w:r>
    </w:p>
    <w:p w14:paraId="3F634E64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  <w:tab w:val="left" w:pos="567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Niniejszy regulamin jest jedynym dokumentem określającym zasady konkursu. </w:t>
      </w:r>
    </w:p>
    <w:p w14:paraId="5FC31D08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sytuacjach nieobjętych regulaminem oraz w sytuacjach spornych rozstrzyga Organizator. </w:t>
      </w:r>
    </w:p>
    <w:p w14:paraId="5B3D996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Organizator:</w:t>
      </w:r>
    </w:p>
    <w:p w14:paraId="65336BB8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możliwość zmian w regulaminie, </w:t>
      </w:r>
    </w:p>
    <w:p w14:paraId="00B8677C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unieważnienia konkursu, </w:t>
      </w:r>
    </w:p>
    <w:p w14:paraId="3D66BA44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innego, niż wskazanego wyżej, podziału nagród ,</w:t>
      </w:r>
    </w:p>
    <w:p w14:paraId="2904A1B7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zastrzega sobie prawo do odrzucenia pracy naruszającej postanowienia niniejszego regulaminu,</w:t>
      </w:r>
    </w:p>
    <w:p w14:paraId="31BCB4B6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zastrzega sobie prawo do wykorzystania prac konkursowych </w:t>
      </w:r>
      <w:bookmarkStart w:id="2" w:name="_Hlk95468740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w działaniach promocyjnych, opublikowania ich w całości lub we fragmentach w wydawnictwach okolicznościowych, materiałach prasowych, Internecie, </w:t>
      </w:r>
      <w:bookmarkEnd w:id="2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sprawozdaniach z projektu „Talerz Zdrowego Żywienia” lub w inny sposób</w:t>
      </w:r>
      <w:r w:rsidRPr="00FA3A70">
        <w:rPr>
          <w:rFonts w:ascii="Calibri" w:eastAsia="Calibri" w:hAnsi="Calibri" w:cs="Times New Roman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zgodnie ze zgodą udzieloną przez uczestnika (załącznik nr</w:t>
      </w:r>
      <w:r w:rsidRPr="00FA3A70">
        <w:rPr>
          <w:rFonts w:ascii="Times New Roman" w:eastAsia="Times New Roman" w:hAnsi="Times New Roman" w:cs="Times New Roman"/>
          <w:bCs/>
          <w:color w:val="FF0000"/>
          <w:spacing w:val="-4"/>
          <w:sz w:val="24"/>
          <w:szCs w:val="24"/>
          <w:lang w:eastAsia="ar-SA"/>
        </w:rPr>
        <w:t xml:space="preserve">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1 i 2 do regulaminu),</w:t>
      </w:r>
    </w:p>
    <w:p w14:paraId="2F6D6BAE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zwraca kosztów poniesionych w związku z uczestnictwem w konkursie,</w:t>
      </w:r>
    </w:p>
    <w:p w14:paraId="13C8C995" w14:textId="77777777" w:rsidR="00AC1ED7" w:rsidRPr="00FA3A70" w:rsidRDefault="00AC1ED7" w:rsidP="00AC1ED7">
      <w:pPr>
        <w:numPr>
          <w:ilvl w:val="0"/>
          <w:numId w:val="16"/>
        </w:numPr>
        <w:tabs>
          <w:tab w:val="left" w:pos="284"/>
          <w:tab w:val="left" w:pos="1418"/>
        </w:tabs>
        <w:suppressAutoHyphens/>
        <w:autoSpaceDE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nie ponosi odpowiedzialności za podanie nieprawdziwych danych przez uczestników konkursu.</w:t>
      </w:r>
    </w:p>
    <w:p w14:paraId="18EA04AA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Udział w konkursie jest równoznaczny z wyrażeniem zgody przez osoby biorące w nim udział na przetwarzanie przez organizatora ich danych na potrzeby konkursu, w szczególności na podanie imion i nazwisk, zgodnie z rozporządzeniem Parlamentu Europejskiego i Rady (UE) 2016/679 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br/>
        <w:t>z dnia 27 kwietnia 2016 r. w sprawie ochrony osób fizycznych w związku z przetwarzaniem danych osobowych i w sprawie swobodnego przepływu takich danych oraz uchylenia dyrektywy 95/46/WE (Dz. U. UE. L 2016 Nr 119, str. 1).</w:t>
      </w:r>
    </w:p>
    <w:p w14:paraId="64C1B5B0" w14:textId="77777777" w:rsidR="00AC1ED7" w:rsidRPr="00FA3A70" w:rsidRDefault="00AC1ED7" w:rsidP="00AC1ED7">
      <w:pPr>
        <w:numPr>
          <w:ilvl w:val="0"/>
          <w:numId w:val="4"/>
        </w:numPr>
        <w:tabs>
          <w:tab w:val="left" w:pos="284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Integralną częścią regulaminu jest:</w:t>
      </w:r>
    </w:p>
    <w:p w14:paraId="76640929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1 - </w:t>
      </w:r>
      <w:bookmarkStart w:id="3" w:name="_Hlk188438366"/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Zgoda przedstawiciela ustawowego niepełnoletniego uczestnika konkursu na udział w konkursie - etap powiatowy, </w:t>
      </w:r>
      <w:bookmarkEnd w:id="3"/>
    </w:p>
    <w:p w14:paraId="76C05D22" w14:textId="77777777" w:rsidR="00AC1ED7" w:rsidRPr="00FA3A70" w:rsidRDefault="00AC1ED7" w:rsidP="00AC1ED7">
      <w:pPr>
        <w:numPr>
          <w:ilvl w:val="0"/>
          <w:numId w:val="17"/>
        </w:numPr>
        <w:tabs>
          <w:tab w:val="left" w:pos="284"/>
        </w:tabs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2 - Zgoda przedstawiciela ustawowego niepełnoletniego uczestnika konkursu na udział w konkursie - etap wojewódzki, </w:t>
      </w:r>
    </w:p>
    <w:p w14:paraId="4CC1C947" w14:textId="2A1760BD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3 - Karta zgłoszenia laureatów etapu przedszkolno/szkolnego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biad”,</w:t>
      </w:r>
    </w:p>
    <w:p w14:paraId="4153803C" w14:textId="5AF00175" w:rsidR="00AC1ED7" w:rsidRPr="00FA3A70" w:rsidRDefault="00AC1ED7" w:rsidP="00AC1ED7">
      <w:pPr>
        <w:numPr>
          <w:ilvl w:val="0"/>
          <w:numId w:val="17"/>
        </w:numPr>
        <w:tabs>
          <w:tab w:val="left" w:pos="284"/>
          <w:tab w:val="left" w:pos="709"/>
        </w:tabs>
        <w:suppressAutoHyphens/>
        <w:autoSpaceDE w:val="0"/>
        <w:spacing w:after="0" w:line="36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</w:pP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załącznik nr 4 - Karta zgłoszenia laureatów etapu powiatowego konkursu „Mój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r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 xml:space="preserve">odzinny </w:t>
      </w:r>
      <w:r w:rsidR="00B37095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o</w:t>
      </w:r>
      <w:r w:rsidRPr="00FA3A70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ar-SA"/>
        </w:rPr>
        <w:t>biad”.</w:t>
      </w:r>
    </w:p>
    <w:p w14:paraId="2C4E6A9C" w14:textId="33585900" w:rsidR="00440F65" w:rsidRPr="006C5B7A" w:rsidRDefault="00B6489E" w:rsidP="006C5B7A">
      <w:pPr>
        <w:suppressAutoHyphens/>
        <w:autoSpaceDE w:val="0"/>
        <w:spacing w:after="0" w:line="276" w:lineRule="auto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>
        <w:lastRenderedPageBreak/>
        <w:t xml:space="preserve">  </w:t>
      </w:r>
    </w:p>
    <w:sectPr w:rsidR="00440F65" w:rsidRPr="006C5B7A" w:rsidSect="002D7423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E414DA" w14:textId="77777777" w:rsidR="009844D7" w:rsidRDefault="009844D7" w:rsidP="00482ABD">
      <w:pPr>
        <w:spacing w:after="0" w:line="240" w:lineRule="auto"/>
      </w:pPr>
      <w:r>
        <w:separator/>
      </w:r>
    </w:p>
  </w:endnote>
  <w:endnote w:type="continuationSeparator" w:id="0">
    <w:p w14:paraId="459F5138" w14:textId="77777777" w:rsidR="009844D7" w:rsidRDefault="009844D7" w:rsidP="00482A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28680331"/>
      <w:docPartObj>
        <w:docPartGallery w:val="Page Numbers (Bottom of Page)"/>
        <w:docPartUnique/>
      </w:docPartObj>
    </w:sdtPr>
    <w:sdtContent>
      <w:p w14:paraId="6328F46B" w14:textId="65045D2E" w:rsidR="00482ABD" w:rsidRDefault="00482AB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4F0034" w14:textId="77777777" w:rsidR="00482ABD" w:rsidRDefault="00482A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FF9BB6" w14:textId="77777777" w:rsidR="009844D7" w:rsidRDefault="009844D7" w:rsidP="00482ABD">
      <w:pPr>
        <w:spacing w:after="0" w:line="240" w:lineRule="auto"/>
      </w:pPr>
      <w:r>
        <w:separator/>
      </w:r>
    </w:p>
  </w:footnote>
  <w:footnote w:type="continuationSeparator" w:id="0">
    <w:p w14:paraId="2BF764C1" w14:textId="77777777" w:rsidR="009844D7" w:rsidRDefault="009844D7" w:rsidP="00482A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360" w:hanging="360"/>
      </w:pPr>
      <w:rPr>
        <w:rFonts w:cs="Arial"/>
        <w:b/>
        <w:bCs/>
        <w:color w:val="000000"/>
        <w:szCs w:val="24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Baskerville Old Face" w:hAnsi="Baskerville Old Face" w:cs="Arial"/>
        <w:sz w:val="22"/>
        <w:szCs w:val="24"/>
      </w:rPr>
    </w:lvl>
  </w:abstractNum>
  <w:abstractNum w:abstractNumId="2" w15:restartNumberingAfterBreak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-"/>
      <w:lvlJc w:val="left"/>
      <w:pPr>
        <w:tabs>
          <w:tab w:val="num" w:pos="0"/>
        </w:tabs>
        <w:ind w:left="1004" w:hanging="360"/>
      </w:pPr>
      <w:rPr>
        <w:rFonts w:ascii="Baskerville Old Face" w:hAnsi="Baskerville Old Face" w:cs="Arial"/>
        <w:b/>
        <w:bCs/>
        <w:szCs w:val="24"/>
      </w:rPr>
    </w:lvl>
  </w:abstractNum>
  <w:abstractNum w:abstractNumId="4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921"/>
        </w:tabs>
        <w:ind w:left="921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lowerLetter"/>
      <w:lvlText w:val="%4."/>
      <w:lvlJc w:val="left"/>
      <w:pPr>
        <w:tabs>
          <w:tab w:val="num" w:pos="708"/>
        </w:tabs>
        <w:ind w:left="2880" w:hanging="360"/>
      </w:pPr>
      <w:rPr>
        <w:rFonts w:cs="Arial"/>
        <w:shd w:val="clear" w:color="auto" w:fill="FFFFFF"/>
      </w:rPr>
    </w:lvl>
    <w:lvl w:ilvl="4"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  <w:lvl w:ilvl="5">
      <w:start w:val="1"/>
      <w:numFmt w:val="bullet"/>
      <w:lvlText w:val=""/>
      <w:lvlJc w:val="left"/>
      <w:pPr>
        <w:tabs>
          <w:tab w:val="num" w:pos="4500"/>
        </w:tabs>
        <w:ind w:left="4500" w:hanging="360"/>
      </w:pPr>
      <w:rPr>
        <w:rFonts w:ascii="Wingdings" w:hAnsi="Wingdings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1E67DBB"/>
    <w:multiLevelType w:val="hybridMultilevel"/>
    <w:tmpl w:val="C96E087C"/>
    <w:lvl w:ilvl="0" w:tplc="04150017">
      <w:start w:val="1"/>
      <w:numFmt w:val="lowerLetter"/>
      <w:lvlText w:val="%1)"/>
      <w:lvlJc w:val="left"/>
      <w:pPr>
        <w:ind w:left="1632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2352" w:hanging="360"/>
      </w:pPr>
    </w:lvl>
    <w:lvl w:ilvl="2" w:tplc="FFFFFFFF" w:tentative="1">
      <w:start w:val="1"/>
      <w:numFmt w:val="lowerRoman"/>
      <w:lvlText w:val="%3."/>
      <w:lvlJc w:val="right"/>
      <w:pPr>
        <w:ind w:left="3072" w:hanging="180"/>
      </w:pPr>
    </w:lvl>
    <w:lvl w:ilvl="3" w:tplc="FFFFFFFF">
      <w:start w:val="1"/>
      <w:numFmt w:val="decimal"/>
      <w:lvlText w:val="%4."/>
      <w:lvlJc w:val="left"/>
      <w:pPr>
        <w:ind w:left="3792" w:hanging="360"/>
      </w:pPr>
    </w:lvl>
    <w:lvl w:ilvl="4" w:tplc="FFFFFFFF" w:tentative="1">
      <w:start w:val="1"/>
      <w:numFmt w:val="lowerLetter"/>
      <w:lvlText w:val="%5."/>
      <w:lvlJc w:val="left"/>
      <w:pPr>
        <w:ind w:left="4512" w:hanging="360"/>
      </w:pPr>
    </w:lvl>
    <w:lvl w:ilvl="5" w:tplc="FFFFFFFF" w:tentative="1">
      <w:start w:val="1"/>
      <w:numFmt w:val="lowerRoman"/>
      <w:lvlText w:val="%6."/>
      <w:lvlJc w:val="right"/>
      <w:pPr>
        <w:ind w:left="5232" w:hanging="180"/>
      </w:pPr>
    </w:lvl>
    <w:lvl w:ilvl="6" w:tplc="FFFFFFFF" w:tentative="1">
      <w:start w:val="1"/>
      <w:numFmt w:val="decimal"/>
      <w:lvlText w:val="%7."/>
      <w:lvlJc w:val="left"/>
      <w:pPr>
        <w:ind w:left="5952" w:hanging="360"/>
      </w:pPr>
    </w:lvl>
    <w:lvl w:ilvl="7" w:tplc="FFFFFFFF" w:tentative="1">
      <w:start w:val="1"/>
      <w:numFmt w:val="lowerLetter"/>
      <w:lvlText w:val="%8."/>
      <w:lvlJc w:val="left"/>
      <w:pPr>
        <w:ind w:left="6672" w:hanging="360"/>
      </w:pPr>
    </w:lvl>
    <w:lvl w:ilvl="8" w:tplc="FFFFFFFF" w:tentative="1">
      <w:start w:val="1"/>
      <w:numFmt w:val="lowerRoman"/>
      <w:lvlText w:val="%9."/>
      <w:lvlJc w:val="right"/>
      <w:pPr>
        <w:ind w:left="7392" w:hanging="180"/>
      </w:pPr>
    </w:lvl>
  </w:abstractNum>
  <w:abstractNum w:abstractNumId="6" w15:restartNumberingAfterBreak="0">
    <w:nsid w:val="095C426D"/>
    <w:multiLevelType w:val="hybridMultilevel"/>
    <w:tmpl w:val="C46C19B0"/>
    <w:lvl w:ilvl="0" w:tplc="E46C81D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C95FE2"/>
    <w:multiLevelType w:val="hybridMultilevel"/>
    <w:tmpl w:val="C47441D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739C8"/>
    <w:multiLevelType w:val="hybridMultilevel"/>
    <w:tmpl w:val="B60680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FD7E77"/>
    <w:multiLevelType w:val="hybridMultilevel"/>
    <w:tmpl w:val="BD6091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A9A74B8"/>
    <w:multiLevelType w:val="hybridMultilevel"/>
    <w:tmpl w:val="E45EAF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AE6CA3"/>
    <w:multiLevelType w:val="multilevel"/>
    <w:tmpl w:val="B810B2B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3BCD7059"/>
    <w:multiLevelType w:val="multilevel"/>
    <w:tmpl w:val="1AE672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C17DAD"/>
    <w:multiLevelType w:val="hybridMultilevel"/>
    <w:tmpl w:val="75DCF43E"/>
    <w:lvl w:ilvl="0" w:tplc="B56802D2">
      <w:start w:val="1"/>
      <w:numFmt w:val="decimal"/>
      <w:lvlText w:val="%1."/>
      <w:lvlJc w:val="left"/>
      <w:pPr>
        <w:ind w:left="1068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992272B"/>
    <w:multiLevelType w:val="hybridMultilevel"/>
    <w:tmpl w:val="0C5C73FE"/>
    <w:lvl w:ilvl="0" w:tplc="458094E4">
      <w:start w:val="1"/>
      <w:numFmt w:val="upperRoman"/>
      <w:lvlText w:val="%1."/>
      <w:lvlJc w:val="righ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0A70B1"/>
    <w:multiLevelType w:val="hybridMultilevel"/>
    <w:tmpl w:val="0E3C7850"/>
    <w:lvl w:ilvl="0" w:tplc="04150017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5DA2579C"/>
    <w:multiLevelType w:val="hybridMultilevel"/>
    <w:tmpl w:val="6CC8CE24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5E2D1BB8"/>
    <w:multiLevelType w:val="hybridMultilevel"/>
    <w:tmpl w:val="C33444DC"/>
    <w:lvl w:ilvl="0" w:tplc="2B9669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3D6D0D"/>
    <w:multiLevelType w:val="multilevel"/>
    <w:tmpl w:val="81864F52"/>
    <w:lvl w:ilvl="0">
      <w:start w:val="1"/>
      <w:numFmt w:val="upperRoman"/>
      <w:lvlText w:val="%1."/>
      <w:lvlJc w:val="right"/>
      <w:pPr>
        <w:ind w:left="644" w:hanging="360"/>
      </w:pPr>
      <w:rPr>
        <w:b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0D03DB"/>
    <w:multiLevelType w:val="multilevel"/>
    <w:tmpl w:val="DD2EC77A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5356D1A"/>
    <w:multiLevelType w:val="hybridMultilevel"/>
    <w:tmpl w:val="E7483D2E"/>
    <w:lvl w:ilvl="0" w:tplc="53648668">
      <w:start w:val="2"/>
      <w:numFmt w:val="decimal"/>
      <w:lvlText w:val="%1."/>
      <w:lvlJc w:val="left"/>
      <w:pPr>
        <w:ind w:left="1440" w:hanging="360"/>
      </w:pPr>
      <w:rPr>
        <w:rFonts w:hint="default"/>
        <w:b w:val="0"/>
        <w:bCs/>
      </w:rPr>
    </w:lvl>
    <w:lvl w:ilvl="1" w:tplc="F2C8AC20">
      <w:start w:val="5"/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D414BF"/>
    <w:multiLevelType w:val="hybridMultilevel"/>
    <w:tmpl w:val="3A229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7852794"/>
    <w:multiLevelType w:val="hybridMultilevel"/>
    <w:tmpl w:val="788CF3E0"/>
    <w:lvl w:ilvl="0" w:tplc="71C05498">
      <w:start w:val="1"/>
      <w:numFmt w:val="decimal"/>
      <w:lvlText w:val="%1."/>
      <w:lvlJc w:val="left"/>
      <w:pPr>
        <w:ind w:left="144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692505A6"/>
    <w:multiLevelType w:val="hybridMultilevel"/>
    <w:tmpl w:val="A39647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AED58CE"/>
    <w:multiLevelType w:val="hybridMultilevel"/>
    <w:tmpl w:val="006ECF8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B236B3"/>
    <w:multiLevelType w:val="hybridMultilevel"/>
    <w:tmpl w:val="5E14B0A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616131">
    <w:abstractNumId w:val="14"/>
  </w:num>
  <w:num w:numId="2" w16cid:durableId="1593777439">
    <w:abstractNumId w:val="22"/>
  </w:num>
  <w:num w:numId="3" w16cid:durableId="2142991949">
    <w:abstractNumId w:val="13"/>
  </w:num>
  <w:num w:numId="4" w16cid:durableId="1147167667">
    <w:abstractNumId w:val="17"/>
  </w:num>
  <w:num w:numId="5" w16cid:durableId="2092506994">
    <w:abstractNumId w:val="20"/>
  </w:num>
  <w:num w:numId="6" w16cid:durableId="330377525">
    <w:abstractNumId w:val="21"/>
  </w:num>
  <w:num w:numId="7" w16cid:durableId="343167993">
    <w:abstractNumId w:val="10"/>
  </w:num>
  <w:num w:numId="8" w16cid:durableId="331102178">
    <w:abstractNumId w:val="15"/>
  </w:num>
  <w:num w:numId="9" w16cid:durableId="1847405464">
    <w:abstractNumId w:val="8"/>
  </w:num>
  <w:num w:numId="10" w16cid:durableId="1074357195">
    <w:abstractNumId w:val="16"/>
  </w:num>
  <w:num w:numId="11" w16cid:durableId="22098546">
    <w:abstractNumId w:val="6"/>
  </w:num>
  <w:num w:numId="12" w16cid:durableId="177618176">
    <w:abstractNumId w:val="11"/>
  </w:num>
  <w:num w:numId="13" w16cid:durableId="400490988">
    <w:abstractNumId w:val="19"/>
  </w:num>
  <w:num w:numId="14" w16cid:durableId="1641425074">
    <w:abstractNumId w:val="23"/>
  </w:num>
  <w:num w:numId="15" w16cid:durableId="152917424">
    <w:abstractNumId w:val="7"/>
  </w:num>
  <w:num w:numId="16" w16cid:durableId="1405420739">
    <w:abstractNumId w:val="5"/>
  </w:num>
  <w:num w:numId="17" w16cid:durableId="607591813">
    <w:abstractNumId w:val="9"/>
  </w:num>
  <w:num w:numId="18" w16cid:durableId="20639442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6014804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41310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394237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197D"/>
    <w:rsid w:val="000070D6"/>
    <w:rsid w:val="000073F5"/>
    <w:rsid w:val="00011F59"/>
    <w:rsid w:val="0003249B"/>
    <w:rsid w:val="000437CA"/>
    <w:rsid w:val="000571EF"/>
    <w:rsid w:val="0005746A"/>
    <w:rsid w:val="00057A01"/>
    <w:rsid w:val="00070D91"/>
    <w:rsid w:val="0008258F"/>
    <w:rsid w:val="00082C2D"/>
    <w:rsid w:val="00087B02"/>
    <w:rsid w:val="00092C89"/>
    <w:rsid w:val="000A31C8"/>
    <w:rsid w:val="000A7431"/>
    <w:rsid w:val="000B0264"/>
    <w:rsid w:val="000B71F5"/>
    <w:rsid w:val="000C443C"/>
    <w:rsid w:val="000D513C"/>
    <w:rsid w:val="000E31E0"/>
    <w:rsid w:val="000E6438"/>
    <w:rsid w:val="000F0D08"/>
    <w:rsid w:val="000F4B94"/>
    <w:rsid w:val="00105E23"/>
    <w:rsid w:val="0011615B"/>
    <w:rsid w:val="001218A3"/>
    <w:rsid w:val="00126F9D"/>
    <w:rsid w:val="00133820"/>
    <w:rsid w:val="00135595"/>
    <w:rsid w:val="001410E2"/>
    <w:rsid w:val="00151D77"/>
    <w:rsid w:val="001565F8"/>
    <w:rsid w:val="001566AF"/>
    <w:rsid w:val="00170202"/>
    <w:rsid w:val="00170820"/>
    <w:rsid w:val="00173487"/>
    <w:rsid w:val="001802CA"/>
    <w:rsid w:val="0018184C"/>
    <w:rsid w:val="0019153F"/>
    <w:rsid w:val="00192087"/>
    <w:rsid w:val="0019275C"/>
    <w:rsid w:val="00195B94"/>
    <w:rsid w:val="001A12AF"/>
    <w:rsid w:val="001B16A3"/>
    <w:rsid w:val="001B242B"/>
    <w:rsid w:val="001C1F74"/>
    <w:rsid w:val="001C2F8B"/>
    <w:rsid w:val="001C4CAC"/>
    <w:rsid w:val="001C6CE0"/>
    <w:rsid w:val="001D5EC5"/>
    <w:rsid w:val="001D620C"/>
    <w:rsid w:val="001D7A4E"/>
    <w:rsid w:val="001F6038"/>
    <w:rsid w:val="001F6BE1"/>
    <w:rsid w:val="00213FD3"/>
    <w:rsid w:val="0021470D"/>
    <w:rsid w:val="00214AB0"/>
    <w:rsid w:val="00215454"/>
    <w:rsid w:val="00225725"/>
    <w:rsid w:val="0023419C"/>
    <w:rsid w:val="0023461E"/>
    <w:rsid w:val="00250B07"/>
    <w:rsid w:val="00263763"/>
    <w:rsid w:val="002653D9"/>
    <w:rsid w:val="002965BB"/>
    <w:rsid w:val="002A581E"/>
    <w:rsid w:val="002C0287"/>
    <w:rsid w:val="002D7423"/>
    <w:rsid w:val="002E2BA0"/>
    <w:rsid w:val="002E3B91"/>
    <w:rsid w:val="002E59C6"/>
    <w:rsid w:val="002F1B88"/>
    <w:rsid w:val="002F2A6C"/>
    <w:rsid w:val="002F53B2"/>
    <w:rsid w:val="002F6D35"/>
    <w:rsid w:val="003049D7"/>
    <w:rsid w:val="00306C37"/>
    <w:rsid w:val="003473F6"/>
    <w:rsid w:val="003512C3"/>
    <w:rsid w:val="003537FA"/>
    <w:rsid w:val="00354496"/>
    <w:rsid w:val="00366644"/>
    <w:rsid w:val="0036764A"/>
    <w:rsid w:val="00367BF6"/>
    <w:rsid w:val="00370905"/>
    <w:rsid w:val="00375DF0"/>
    <w:rsid w:val="00376C3F"/>
    <w:rsid w:val="0038353B"/>
    <w:rsid w:val="00383C7E"/>
    <w:rsid w:val="00386CA9"/>
    <w:rsid w:val="003878C0"/>
    <w:rsid w:val="003A1C87"/>
    <w:rsid w:val="003A23D8"/>
    <w:rsid w:val="003A5B46"/>
    <w:rsid w:val="003B01F1"/>
    <w:rsid w:val="003B6078"/>
    <w:rsid w:val="003B7A32"/>
    <w:rsid w:val="003C2380"/>
    <w:rsid w:val="003C3BE7"/>
    <w:rsid w:val="003C7BF1"/>
    <w:rsid w:val="003D457E"/>
    <w:rsid w:val="003D7038"/>
    <w:rsid w:val="003E4B0A"/>
    <w:rsid w:val="003E557C"/>
    <w:rsid w:val="003F464C"/>
    <w:rsid w:val="003F4C5D"/>
    <w:rsid w:val="00405922"/>
    <w:rsid w:val="00411A71"/>
    <w:rsid w:val="0041201C"/>
    <w:rsid w:val="00416381"/>
    <w:rsid w:val="00417984"/>
    <w:rsid w:val="0042241C"/>
    <w:rsid w:val="004229EA"/>
    <w:rsid w:val="0043336F"/>
    <w:rsid w:val="004361BF"/>
    <w:rsid w:val="00437849"/>
    <w:rsid w:val="00440F65"/>
    <w:rsid w:val="004500CC"/>
    <w:rsid w:val="004677D7"/>
    <w:rsid w:val="00477922"/>
    <w:rsid w:val="00482ABD"/>
    <w:rsid w:val="0048345C"/>
    <w:rsid w:val="00495584"/>
    <w:rsid w:val="004A0681"/>
    <w:rsid w:val="004A19B5"/>
    <w:rsid w:val="004A5FF1"/>
    <w:rsid w:val="004C0F68"/>
    <w:rsid w:val="004C5441"/>
    <w:rsid w:val="004C7B68"/>
    <w:rsid w:val="004D397E"/>
    <w:rsid w:val="004E61AB"/>
    <w:rsid w:val="004F059E"/>
    <w:rsid w:val="004F0A57"/>
    <w:rsid w:val="005079A7"/>
    <w:rsid w:val="00510CCC"/>
    <w:rsid w:val="005131BF"/>
    <w:rsid w:val="005168AC"/>
    <w:rsid w:val="00525F2A"/>
    <w:rsid w:val="0052754E"/>
    <w:rsid w:val="00534F44"/>
    <w:rsid w:val="00536585"/>
    <w:rsid w:val="00543349"/>
    <w:rsid w:val="00546AB0"/>
    <w:rsid w:val="005517E7"/>
    <w:rsid w:val="005527CE"/>
    <w:rsid w:val="00553178"/>
    <w:rsid w:val="005545E1"/>
    <w:rsid w:val="0056708D"/>
    <w:rsid w:val="00567E3A"/>
    <w:rsid w:val="005719CD"/>
    <w:rsid w:val="0057437D"/>
    <w:rsid w:val="0058256E"/>
    <w:rsid w:val="00582C1C"/>
    <w:rsid w:val="00594D85"/>
    <w:rsid w:val="005A565E"/>
    <w:rsid w:val="005A67AB"/>
    <w:rsid w:val="005B0400"/>
    <w:rsid w:val="005B575C"/>
    <w:rsid w:val="005C2284"/>
    <w:rsid w:val="005D0AD8"/>
    <w:rsid w:val="005D5487"/>
    <w:rsid w:val="005D6893"/>
    <w:rsid w:val="005E176A"/>
    <w:rsid w:val="005E3258"/>
    <w:rsid w:val="005E6BDA"/>
    <w:rsid w:val="005E71D0"/>
    <w:rsid w:val="005F1AAB"/>
    <w:rsid w:val="006025AA"/>
    <w:rsid w:val="0061018D"/>
    <w:rsid w:val="006121BA"/>
    <w:rsid w:val="00612E31"/>
    <w:rsid w:val="00616608"/>
    <w:rsid w:val="00644C35"/>
    <w:rsid w:val="0065466F"/>
    <w:rsid w:val="0065546F"/>
    <w:rsid w:val="00661CD1"/>
    <w:rsid w:val="006646D9"/>
    <w:rsid w:val="00671AE8"/>
    <w:rsid w:val="00671CAD"/>
    <w:rsid w:val="00685685"/>
    <w:rsid w:val="00691128"/>
    <w:rsid w:val="0069556C"/>
    <w:rsid w:val="006B6A59"/>
    <w:rsid w:val="006C1743"/>
    <w:rsid w:val="006C5B7A"/>
    <w:rsid w:val="006D1050"/>
    <w:rsid w:val="006D246C"/>
    <w:rsid w:val="006E073E"/>
    <w:rsid w:val="006E2319"/>
    <w:rsid w:val="006F3362"/>
    <w:rsid w:val="006F4F44"/>
    <w:rsid w:val="00703DBC"/>
    <w:rsid w:val="00715291"/>
    <w:rsid w:val="00726939"/>
    <w:rsid w:val="007277A6"/>
    <w:rsid w:val="00731A69"/>
    <w:rsid w:val="0073660E"/>
    <w:rsid w:val="0074197D"/>
    <w:rsid w:val="007442E7"/>
    <w:rsid w:val="007469CF"/>
    <w:rsid w:val="0075119A"/>
    <w:rsid w:val="007517CF"/>
    <w:rsid w:val="007524F4"/>
    <w:rsid w:val="00766A49"/>
    <w:rsid w:val="0077044B"/>
    <w:rsid w:val="0078141B"/>
    <w:rsid w:val="007A3325"/>
    <w:rsid w:val="007B2EC8"/>
    <w:rsid w:val="007C285D"/>
    <w:rsid w:val="007C79F1"/>
    <w:rsid w:val="007E1CD4"/>
    <w:rsid w:val="007E4986"/>
    <w:rsid w:val="00804B9B"/>
    <w:rsid w:val="008224D6"/>
    <w:rsid w:val="0082297C"/>
    <w:rsid w:val="0082298D"/>
    <w:rsid w:val="00824029"/>
    <w:rsid w:val="00827F0A"/>
    <w:rsid w:val="008377E5"/>
    <w:rsid w:val="00837C08"/>
    <w:rsid w:val="008440E6"/>
    <w:rsid w:val="00850B02"/>
    <w:rsid w:val="00856D29"/>
    <w:rsid w:val="00870D64"/>
    <w:rsid w:val="008805B3"/>
    <w:rsid w:val="008920F2"/>
    <w:rsid w:val="00893924"/>
    <w:rsid w:val="00893C26"/>
    <w:rsid w:val="008A2970"/>
    <w:rsid w:val="008A694E"/>
    <w:rsid w:val="008A77F9"/>
    <w:rsid w:val="008B6E09"/>
    <w:rsid w:val="008C52F4"/>
    <w:rsid w:val="008D2807"/>
    <w:rsid w:val="008E741F"/>
    <w:rsid w:val="008F150F"/>
    <w:rsid w:val="009002BB"/>
    <w:rsid w:val="00901BCD"/>
    <w:rsid w:val="00907EF1"/>
    <w:rsid w:val="00922F8F"/>
    <w:rsid w:val="009447BB"/>
    <w:rsid w:val="00957D9C"/>
    <w:rsid w:val="00960C39"/>
    <w:rsid w:val="00963157"/>
    <w:rsid w:val="009702C3"/>
    <w:rsid w:val="00972D5A"/>
    <w:rsid w:val="00973B19"/>
    <w:rsid w:val="009752F2"/>
    <w:rsid w:val="009844D7"/>
    <w:rsid w:val="00990F01"/>
    <w:rsid w:val="00991E90"/>
    <w:rsid w:val="009D24C3"/>
    <w:rsid w:val="009D4595"/>
    <w:rsid w:val="009F063A"/>
    <w:rsid w:val="00A017A3"/>
    <w:rsid w:val="00A02F3C"/>
    <w:rsid w:val="00A063E7"/>
    <w:rsid w:val="00A1187E"/>
    <w:rsid w:val="00A2127F"/>
    <w:rsid w:val="00A248BE"/>
    <w:rsid w:val="00A341E3"/>
    <w:rsid w:val="00A373FC"/>
    <w:rsid w:val="00A61276"/>
    <w:rsid w:val="00A64F18"/>
    <w:rsid w:val="00A7438F"/>
    <w:rsid w:val="00AA1ECB"/>
    <w:rsid w:val="00AA767D"/>
    <w:rsid w:val="00AC1ED7"/>
    <w:rsid w:val="00AC7A91"/>
    <w:rsid w:val="00AD2370"/>
    <w:rsid w:val="00AE3482"/>
    <w:rsid w:val="00AE5624"/>
    <w:rsid w:val="00AE79DA"/>
    <w:rsid w:val="00AF7419"/>
    <w:rsid w:val="00B04C23"/>
    <w:rsid w:val="00B05744"/>
    <w:rsid w:val="00B10839"/>
    <w:rsid w:val="00B1226D"/>
    <w:rsid w:val="00B126C5"/>
    <w:rsid w:val="00B176C3"/>
    <w:rsid w:val="00B234A2"/>
    <w:rsid w:val="00B2743E"/>
    <w:rsid w:val="00B30AF5"/>
    <w:rsid w:val="00B34415"/>
    <w:rsid w:val="00B34F52"/>
    <w:rsid w:val="00B37095"/>
    <w:rsid w:val="00B37830"/>
    <w:rsid w:val="00B43A55"/>
    <w:rsid w:val="00B44403"/>
    <w:rsid w:val="00B50892"/>
    <w:rsid w:val="00B63F2A"/>
    <w:rsid w:val="00B641BF"/>
    <w:rsid w:val="00B6489E"/>
    <w:rsid w:val="00B725EC"/>
    <w:rsid w:val="00B753C1"/>
    <w:rsid w:val="00B84705"/>
    <w:rsid w:val="00B95ED2"/>
    <w:rsid w:val="00B961A7"/>
    <w:rsid w:val="00B96643"/>
    <w:rsid w:val="00BA159A"/>
    <w:rsid w:val="00BA5BB7"/>
    <w:rsid w:val="00BA7F01"/>
    <w:rsid w:val="00BB5E91"/>
    <w:rsid w:val="00BB7D62"/>
    <w:rsid w:val="00BE0D41"/>
    <w:rsid w:val="00BE28F5"/>
    <w:rsid w:val="00BF0D24"/>
    <w:rsid w:val="00C2047A"/>
    <w:rsid w:val="00C249B1"/>
    <w:rsid w:val="00C26AA3"/>
    <w:rsid w:val="00C27B60"/>
    <w:rsid w:val="00C43AE8"/>
    <w:rsid w:val="00C519FB"/>
    <w:rsid w:val="00C709D8"/>
    <w:rsid w:val="00C71255"/>
    <w:rsid w:val="00C76448"/>
    <w:rsid w:val="00C76A62"/>
    <w:rsid w:val="00C82C45"/>
    <w:rsid w:val="00C84634"/>
    <w:rsid w:val="00C979C9"/>
    <w:rsid w:val="00CA1FE8"/>
    <w:rsid w:val="00CA2CE8"/>
    <w:rsid w:val="00CB393F"/>
    <w:rsid w:val="00CC3A52"/>
    <w:rsid w:val="00CC7858"/>
    <w:rsid w:val="00CD3D65"/>
    <w:rsid w:val="00CE0D0E"/>
    <w:rsid w:val="00CF2DE3"/>
    <w:rsid w:val="00CF3C80"/>
    <w:rsid w:val="00CF49DE"/>
    <w:rsid w:val="00D03D9E"/>
    <w:rsid w:val="00D072FE"/>
    <w:rsid w:val="00D15C0F"/>
    <w:rsid w:val="00D2274E"/>
    <w:rsid w:val="00D35FA5"/>
    <w:rsid w:val="00D370CD"/>
    <w:rsid w:val="00D37A22"/>
    <w:rsid w:val="00D4043A"/>
    <w:rsid w:val="00D50687"/>
    <w:rsid w:val="00D54057"/>
    <w:rsid w:val="00D6059B"/>
    <w:rsid w:val="00D64860"/>
    <w:rsid w:val="00D65B9C"/>
    <w:rsid w:val="00D67469"/>
    <w:rsid w:val="00D74978"/>
    <w:rsid w:val="00D7587A"/>
    <w:rsid w:val="00D765B1"/>
    <w:rsid w:val="00D83CED"/>
    <w:rsid w:val="00D93D4B"/>
    <w:rsid w:val="00DA201F"/>
    <w:rsid w:val="00DA3AB6"/>
    <w:rsid w:val="00DA4449"/>
    <w:rsid w:val="00DB2C29"/>
    <w:rsid w:val="00DD02D6"/>
    <w:rsid w:val="00DD12A4"/>
    <w:rsid w:val="00DD32F0"/>
    <w:rsid w:val="00DD5116"/>
    <w:rsid w:val="00DE04EC"/>
    <w:rsid w:val="00DE4985"/>
    <w:rsid w:val="00DF4AE7"/>
    <w:rsid w:val="00E04549"/>
    <w:rsid w:val="00E0509E"/>
    <w:rsid w:val="00E13D99"/>
    <w:rsid w:val="00E21E83"/>
    <w:rsid w:val="00E32014"/>
    <w:rsid w:val="00E51668"/>
    <w:rsid w:val="00E5358A"/>
    <w:rsid w:val="00E55AC5"/>
    <w:rsid w:val="00E605EE"/>
    <w:rsid w:val="00E67840"/>
    <w:rsid w:val="00E85B4D"/>
    <w:rsid w:val="00E915F4"/>
    <w:rsid w:val="00E92776"/>
    <w:rsid w:val="00E94D72"/>
    <w:rsid w:val="00EB606C"/>
    <w:rsid w:val="00EC0C2E"/>
    <w:rsid w:val="00ED0F24"/>
    <w:rsid w:val="00ED306B"/>
    <w:rsid w:val="00ED4348"/>
    <w:rsid w:val="00EE4AA1"/>
    <w:rsid w:val="00EF0702"/>
    <w:rsid w:val="00F0296E"/>
    <w:rsid w:val="00F05D6F"/>
    <w:rsid w:val="00F122ED"/>
    <w:rsid w:val="00F2406F"/>
    <w:rsid w:val="00F26434"/>
    <w:rsid w:val="00F308BF"/>
    <w:rsid w:val="00F31B75"/>
    <w:rsid w:val="00F3750A"/>
    <w:rsid w:val="00F41042"/>
    <w:rsid w:val="00F5263C"/>
    <w:rsid w:val="00F54C32"/>
    <w:rsid w:val="00F61714"/>
    <w:rsid w:val="00F6350E"/>
    <w:rsid w:val="00F6438E"/>
    <w:rsid w:val="00F66636"/>
    <w:rsid w:val="00F7225D"/>
    <w:rsid w:val="00F736C7"/>
    <w:rsid w:val="00F77275"/>
    <w:rsid w:val="00F83739"/>
    <w:rsid w:val="00F85530"/>
    <w:rsid w:val="00F86B0E"/>
    <w:rsid w:val="00F9087D"/>
    <w:rsid w:val="00F93EB7"/>
    <w:rsid w:val="00FA334C"/>
    <w:rsid w:val="00FA7758"/>
    <w:rsid w:val="00FB360A"/>
    <w:rsid w:val="00FB3B40"/>
    <w:rsid w:val="00FC5E5E"/>
    <w:rsid w:val="00FD0802"/>
    <w:rsid w:val="00FE5117"/>
    <w:rsid w:val="00FF4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70561A"/>
  <w15:chartTrackingRefBased/>
  <w15:docId w15:val="{C191A359-A6CE-4608-B136-4C18337BA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03D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ABD"/>
  </w:style>
  <w:style w:type="paragraph" w:styleId="Stopka">
    <w:name w:val="footer"/>
    <w:basedOn w:val="Normalny"/>
    <w:link w:val="StopkaZnak"/>
    <w:uiPriority w:val="99"/>
    <w:unhideWhenUsed/>
    <w:rsid w:val="00482A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ABD"/>
  </w:style>
  <w:style w:type="paragraph" w:styleId="Akapitzlist">
    <w:name w:val="List Paragraph"/>
    <w:basedOn w:val="Normalny"/>
    <w:uiPriority w:val="34"/>
    <w:qFormat/>
    <w:rsid w:val="00482AB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F05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059E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6E231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594D8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94D85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513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513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513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513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513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8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68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641EB0-1EB2-474E-B35A-ADFBD21013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1125</Words>
  <Characters>7383</Characters>
  <Application>Microsoft Office Word</Application>
  <DocSecurity>0</DocSecurity>
  <Lines>147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MSKluj</dc:creator>
  <cp:keywords/>
  <dc:description/>
  <cp:lastModifiedBy>PSSE Kalisz - Elżbieta Wojtyła</cp:lastModifiedBy>
  <cp:revision>4</cp:revision>
  <cp:lastPrinted>2026-03-02T10:11:00Z</cp:lastPrinted>
  <dcterms:created xsi:type="dcterms:W3CDTF">2026-03-02T10:04:00Z</dcterms:created>
  <dcterms:modified xsi:type="dcterms:W3CDTF">2026-03-02T10:41:00Z</dcterms:modified>
</cp:coreProperties>
</file>