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after="166" w:line="14" w:lineRule="exact"/>
      </w:pPr>
    </w:p>
    <w:tbl>
      <w:tblPr>
        <w:tblOverlap w:val="never"/>
        <w:jc w:val="center"/>
        <w:tblLayout w:type="fixed"/>
      </w:tblPr>
      <w:tblGrid>
        <w:gridCol w:w="566"/>
        <w:gridCol w:w="4498"/>
        <w:gridCol w:w="1003"/>
        <w:gridCol w:w="4714"/>
      </w:tblGrid>
      <w:tr>
        <w:trPr>
          <w:trHeight w:val="653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Wykonawca opinii: mgr inż. Rafał Grzybowski Rzeczoznawca samochodowy RS 001685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Zleceniodawca: AGENCJA RESTRUKTURYZACJI I MODERNIZACJI ROLNICTWA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Adres</w:t>
            </w: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6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:</w:t>
              <w:tab/>
              <w:t>ALEJA JANA PAWŁA II 70, 00-175 WARSZAWA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Dane: [T] II-2023</w:t>
            </w:r>
          </w:p>
        </w:tc>
      </w:tr>
      <w:tr>
        <w:trPr>
          <w:trHeight w:val="370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3984" w:val="left"/>
                <w:tab w:pos="593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Marka: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DACIA</w:t>
              <w:tab/>
              <w:t>Model pojazdu:</w:t>
              <w:tab/>
              <w:t>Duster MR'14</w:t>
            </w:r>
          </w:p>
        </w:tc>
      </w:tr>
      <w:tr>
        <w:trPr>
          <w:trHeight w:val="307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984" w:val="left"/>
                <w:tab w:pos="900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Wersja: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Laureate 4x4</w:t>
              <w:tab/>
              <w:t>Nr rejestracyjny: WI 3450W</w:t>
              <w:tab/>
              <w:t>Rok prod.: 2014</w:t>
            </w:r>
          </w:p>
        </w:tc>
      </w:tr>
      <w:tr>
        <w:trPr>
          <w:trHeight w:val="3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Rodzaj pojazdu: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Samochód terenowy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VIN: UU1HSDC5G51231706</w:t>
            </w:r>
          </w:p>
        </w:tc>
      </w:tr>
      <w:tr>
        <w:trPr>
          <w:trHeight w:val="322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INFO-EKSPERT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009-00329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Data pierwszej rejestracji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2014/07/03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Przebieg podany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272410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Okres eksploatacji pojazdu (2014/07/03-2023/02/23)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104 mies.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Dop. masa całk.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1800 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nadwozia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kombi (uniwersalne) 5 drzwiowe 5 osobowe</w:t>
            </w:r>
          </w:p>
        </w:tc>
      </w:tr>
      <w:tr>
        <w:trPr>
          <w:trHeight w:val="2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Konstrukcja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silnika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 podlega weryfikacji</w:t>
            </w:r>
          </w:p>
        </w:tc>
      </w:tr>
      <w:tr>
        <w:trPr>
          <w:trHeight w:val="2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Jednostka napędowa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 zapłonem iskrowym (wtrysk)</w:t>
            </w:r>
          </w:p>
        </w:tc>
      </w:tr>
      <w:tr>
        <w:trPr>
          <w:trHeight w:val="24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Pojemność / Moc silnika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1598 ccm / 77 kW (105 KM)</w:t>
            </w:r>
          </w:p>
        </w:tc>
      </w:tr>
      <w:tr>
        <w:trPr>
          <w:trHeight w:val="250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Liczba cylindrów / Ukad cylindrów / Liczba zaworów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/ rzędowy / 16</w:t>
            </w:r>
          </w:p>
        </w:tc>
      </w:tr>
      <w:tr>
        <w:trPr>
          <w:trHeight w:val="32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Rodzaj skrzyni biegów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manualna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WYPOSAŻENIE STANDARDOWE (2014.04 - 2014.11)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ABS - system zapobiegający blokowaniu kół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Sygnalizacja otwartych drzwi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Dźwignia zmiany biegów pokryta skórą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Bluetooth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Fotel kierowcy z regulacją wysokości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p/poślizgowy przy przyspieszaniu ASR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Immobilizer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stabilizacji toru jazdy ESC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Kierownica pokryta skórą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wspomagania nagłego hamowania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Klimatyzacja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Szyba tylna ogrzewana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Kolumna kierownicy regulowana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przednie regulowane elektrycznie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Komputer pokładowy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Światła p/mgielne przednie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i regulowane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Światło dodatkowe STOP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elektrycznie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Napinacze przednich pasów bezpieczeństwa z kontrolą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Tapicerka tekstylna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naciągu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Obrotomierz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Tarcze kół stalowe 16"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Oparcie siedzeń tylnych dzielone asymetrycznie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Wskaźnik temperatury zewnętrznej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 bezpieczeństwa przednie z regulacją wysokości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Wspomaganie układu kierowniczego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mocowania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Pilot do radioodtwarzacza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Wycieraczka szyby tylnej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kierowcy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foteli przednich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pasażera z możliwością odłączenia 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siedzeń tylnych 3 szt.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Poduszki powietrzne boczne przednie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Zamek centralny zdalnie sterowany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Radioodtwarzacz CD + MP3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Zderzaki częściowo lakierowane w kolorze nadwozia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Relingi dachowe czarne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Złącze "AUX"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składane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Złącze "USB"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Sygnalizacja niezapiętych pasów przednich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pakietu / elementu pakietu wyposażenia standardowego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i regulowane elektrycznie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regulowane elektrycznie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elektrycznie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  <w:r>
            <w:br w:type="page"/>
          </w:r>
        </w:rPr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20" w:line="240" w:lineRule="auto"/>
        <w:ind w:left="62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DODATKOWE</w:t>
      </w:r>
      <w:bookmarkEnd w:id="0"/>
    </w:p>
    <mc:AlternateContent>
      <mc:Choice Requires="wps"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6355080</wp:posOffset>
            </wp:positionH>
            <wp:positionV relativeFrom="paragraph">
              <wp:posOffset>12700</wp:posOffset>
            </wp:positionV>
            <wp:extent cx="838200" cy="326390"/>
            <wp:wrapSquare wrapText="left"/>
            <wp:docPr id="1" name="Shape 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838200" cy="32639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Wartość [PLN]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26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222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74.25pt;margin-top:1.pt;width:66.pt;height:25.699999999999999pt;z-index:-125829375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Wartość [PLN]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260" w:firstLine="0"/>
                    <w:jc w:val="righ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222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L.p. Nazwa elementu wyposażenia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8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 Czujniki parkowania - tył</w:t>
      </w:r>
    </w:p>
    <w:p>
      <w:pPr>
        <w:pStyle w:val="Style22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62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OPIS ZAMONTOWANEGO W POJEŹDZIE OGUMIENIA</w:t>
      </w:r>
      <w:bookmarkEnd w:id="1"/>
    </w:p>
    <w:tbl>
      <w:tblPr>
        <w:tblOverlap w:val="never"/>
        <w:jc w:val="center"/>
        <w:tblLayout w:type="fixed"/>
      </w:tblPr>
      <w:tblGrid>
        <w:gridCol w:w="1387"/>
        <w:gridCol w:w="6096"/>
        <w:gridCol w:w="1939"/>
        <w:gridCol w:w="1334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Marka,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Bieżnik [mm]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[%]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Zapasowe: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CONTINENTAL 215/65 R16 98H CROSS CONTACT LX TL FR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49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KOREKTY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WARTOŚĆ BAZOWA BRUTTO (105 mies.)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40 400 PLN</w:t>
            </w:r>
          </w:p>
        </w:tc>
      </w:tr>
    </w:tbl>
    <mc:AlternateContent>
      <mc:Choice Requires="wps"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6568440</wp:posOffset>
            </wp:positionH>
            <wp:positionV relativeFrom="paragraph">
              <wp:posOffset>12700</wp:posOffset>
            </wp:positionV>
            <wp:extent cx="664210" cy="191770"/>
            <wp:wrapSquare wrapText="bothSides"/>
            <wp:docPr id="3" name="Shape 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664210" cy="1917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222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29" type="#_x0000_t202" style="position:absolute;margin-left:491.05000000000001pt;margin-top:1.pt;width:52.299999999999997pt;height:15.1pt;z-index:-125829373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222 PLN</w:t>
                  </w:r>
                </w:p>
              </w:txbxContent>
            </v:textbox>
            <w10:wrap type="square" anchorx="margin"/>
          </v:shape>
        </w:pict>
      </mc:Fallback>
    </mc:AlternateContent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WYPOSAŻENIE DODATKOWE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Wyposażenie pojazdu powoduje powiększenie wartości pojazdu, gdy jest wyposażeniem ponadstandardowym oraz jest sprawne, czyli zdolne do spełnienia swojej funkcji. Wielkość korekty wartości bazowej, związanej z wyposażeniem dodatkowym pojazdu została określona na podstawie udziału tego wyposażenia w wartości standardowo wyposażonego nowego pojazdu 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uwzględnieniem amortyzacji pojazdu i zwiększonej amortyzacji jego wyposażenia.</w:t>
      </w:r>
    </w:p>
    <w:p>
      <w:pPr>
        <w:pStyle w:val="Style24"/>
        <w:keepNext/>
        <w:keepLines/>
        <w:widowControl w:val="0"/>
        <w:shd w:val="clear" w:color="auto" w:fill="auto"/>
        <w:tabs>
          <w:tab w:pos="9350" w:val="left"/>
        </w:tabs>
        <w:bidi w:val="0"/>
        <w:spacing w:before="0" w:after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PRZEBIEG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- 9 945 PLN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przebiegu pojazdu na jego wartość. Wartość bazowa została określona dla przebiegu normatywnego 142 800 km. Zweryfikowany przebieg wycenianego pojazdu jest większy od normatywnego o 129 610 km.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Powoduje to zastosowanie korekty wartości w wysokości -24.48%.</w:t>
      </w:r>
    </w:p>
    <w:p>
      <w:pPr>
        <w:pStyle w:val="Style24"/>
        <w:keepNext/>
        <w:keepLines/>
        <w:widowControl w:val="0"/>
        <w:shd w:val="clear" w:color="auto" w:fill="auto"/>
        <w:tabs>
          <w:tab w:pos="9763" w:val="left"/>
        </w:tabs>
        <w:bidi w:val="0"/>
        <w:spacing w:before="0" w:after="0" w:line="240" w:lineRule="auto"/>
        <w:ind w:left="0" w:right="0" w:firstLine="0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OGUMIENIE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278 PLN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stanu ogumienia na wartość pojazdu. Punktem odniesienia jest ogumienie o zużyciu 50%.</w:t>
      </w:r>
    </w:p>
    <w:p>
      <w:pPr>
        <w:pStyle w:val="Style22"/>
        <w:keepNext/>
        <w:keepLines/>
        <w:widowControl w:val="0"/>
        <w:shd w:val="clear" w:color="auto" w:fill="auto"/>
        <w:tabs>
          <w:tab w:pos="9350" w:val="left"/>
        </w:tabs>
        <w:bidi w:val="0"/>
        <w:spacing w:before="0" w:after="0" w:line="240" w:lineRule="auto"/>
        <w:ind w:left="0" w:right="0" w:firstLine="0"/>
        <w:jc w:val="both"/>
      </w:pPr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KOREKTY RÓŻNE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- 14 990 PLN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hanging="28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 [%] Wartość [PLN]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Stan utrzymania i dbałość o pojazd -5.0 -1 533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Stan utrzymania i dbałość o pojazd mogą mieć wpływ na wartość rynkową pojazdu w przypadku, gdy stan wycenianego pojazdu istotnie odbiega od dobrego, odpowiedniego dla danego okresu eksploatacji i przebiegu. Stwierdzony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ponadprzeciętnie dobry stan świadczący o wyjątkowej dbałości o pojazd może stanowić podstawę korekty dodatniej wartości, stan gorszy od typowego dobrego - podstawę do korekty ujemnej.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Wytarta tapicerka podłogowa na miejscu kierowcy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Rysy na całej długości pojazdu z prawej i lewej strony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18" w:val="left"/>
        </w:tabs>
        <w:bidi w:val="0"/>
        <w:spacing w:before="0" w:after="0" w:line="240" w:lineRule="auto"/>
        <w:ind w:left="5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Zadana szacunkowa korekta z tytułu wcześniejszych napraw</w:t>
        <w:tab/>
        <w:t>-10.0 -3 067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Naprawy powypadkowe samochodów szczególnie, w pierwszych latach eksploatacji powodują obniżenie wartości tych pojazdów w odniesieniu do pojazdów bezwypadkowych, a zatem mogą stanowić podstawę do stosowania ujemnej korekty wartości.Wykonane prawidłowo naprawy w samochodach eksploatowanych dłużej niż 6 lat najczęściej nie powodują spadku ich wartości, a mogą nawet spowodować poprawę stanu technicznego i wzrost wartości. Podstawę do stosowania korekty dodatniej mogą stanowić także wykonane prawidłowo i udokumentowane naprawy nie związane z uszkodzeniami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powypadkowymi, w tym wymiany zespołów, których celem jest usprawnienie - polepszenie pojazdu.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Warstwa szpachli na tylnym prawym błotniku o grubości 870-940 um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Prawy przedni błotnik po naprawie blacharsko lakierniczej grubość powłoki lakierowej 200-350 um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Korekta ze względu na serwisowanie pojazdu -5.0 -1 533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Zdecydowanie chętniej kupowane są pojazdy o udokumentowanym stanie technicznym, potwierdzonym książką serwisową przeglądów technicznych i napraw. W praktyce użytkowania samochodów w Polsce wykonywanie przeglądów okresowych w sieci serwisowej producenta jest stosowane w początkowym okresie, zwykle nie przekraczającym 5 lat. Brak dokumentacji serwisowej szczególnie w pierwszych latach użytkowania pojazdu może być powodem stosowania korekty ujemnej a regularne wykonywanie przeglądów starszych pojazdów udokumentowane w książce serwisowej lub rachunkami i potwierdzone dobrym stanem technicznym pojazdu korekty dodatniej.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Szczególny charakter eksploatacji -10.0 -3 067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Negatywny wpływ na wartość rynkową może mieć używanie pojazdu w nietypowych warunkach, jak też w nietypowy sposób, np.: do nauki jazdy, do jazd sportowych i testowych, samochodu osobowego do celów zarobkowych, częsta jazda z przyczepą przez samochód osobowy lub terenowy, itp. Wielkość tej korekty szacuje się w zależności od intensywności i okresu eksploatacji pojazdu w szczególny sposób.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839" w:val="left"/>
          <w:tab w:pos="7991" w:val="left"/>
        </w:tabs>
        <w:bidi w:val="0"/>
        <w:spacing w:before="0" w:after="0" w:line="240" w:lineRule="auto"/>
        <w:ind w:left="460" w:right="0" w:firstLine="0"/>
        <w:jc w:val="both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</w:t>
        <w:tab/>
        <w:t>[%]</w:t>
        <w:tab/>
        <w:t>Wartość [PLN]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839" w:val="left"/>
        </w:tabs>
        <w:bidi w:val="0"/>
        <w:spacing w:before="0" w:after="0" w:line="240" w:lineRule="auto"/>
        <w:ind w:left="46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Konieczne naprawy pojazdu</w:t>
        <w:tab/>
        <w:t>-18.9 -5 790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Konieczność wykonania naprawy wycenianego pojazdu jest podstawą do obniżenia jego wartości w stosunku do wartości pojazdu sprawnego. O wielkości korekty decyduje koszt naprawy przywracającej pojazd do stanu technicznego odpowiedniego do okresu użytkowania pojazdu, jego przebiegu i ogólnego stanu technicznego.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Brak możliwości uruchomienia silnika Do wymiany: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Akumulator - Rozrząd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Siłownik pokrywy silnika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Korozja prawego przedniego kielicha amortyzatora Do naprawy: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Układ hamulcowy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Odprysk lakieru na pokrywie silnika i tylnym prawym błotniku Pranie tapicerki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Wartość rynkowa brutto wyżej zidentyfikowanego pojazdu, określona na dzień wykonania opinii wynosi: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16000 PLN</w:t>
      </w:r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(słownie: szesnaście tysięcy złotych)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Wartość określono na podstawie: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notowań wartości rynkowych z bazy pojazdów 'Komputerowego Systemu INFO-EKSPERT' na II-2023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zaakceptowanych przez wykonawcę opinii,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korekt mających wpływ na wartość pojazdu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  <w:bookmarkEnd w:id="7"/>
    </w:p>
    <w:p>
      <w:pPr>
        <w:pStyle w:val="Style24"/>
        <w:keepNext/>
        <w:keepLines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  <w:bookmarkEnd w:id="8"/>
    </w:p>
    <mc:AlternateContent>
      <mc:Choice Requires="wps"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4175760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5" name="Shape 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31" type="#_x0000_t202" style="position:absolute;margin-left:302.64999999999998pt;margin-top:1.pt;width:8.6500000000000004pt;height:15.85pt;z-index:-125829371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4"/>
        <w:keepNext/>
        <w:keepLines/>
        <w:widowControl w:val="0"/>
        <w:shd w:val="clear" w:color="auto" w:fill="auto"/>
        <w:bidi w:val="0"/>
        <w:spacing w:before="0" w:after="80" w:line="240" w:lineRule="auto"/>
        <w:ind w:left="318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106" w:left="523" w:right="563" w:bottom="1396" w:header="0" w:footer="3" w:gutter="0"/>
          <w:cols w:space="720"/>
          <w:noEndnote/>
          <w:rtlGutter w:val="0"/>
          <w:docGrid w:linePitch="360"/>
        </w:sectPr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  <w:bookmarkEnd w:id="9"/>
    </w:p>
    <w:p>
      <w:pPr>
        <w:pStyle w:val="Style6"/>
        <w:keepNext w:val="0"/>
        <w:keepLines w:val="0"/>
        <w:framePr w:w="4382" w:h="725" w:wrap="none" w:vAnchor="text" w:hAnchor="margin" w:x="486" w:y="21"/>
        <w:widowControl w:val="0"/>
        <w:shd w:val="clear" w:color="auto" w:fill="auto"/>
        <w:bidi w:val="0"/>
        <w:spacing w:before="0" w:after="0" w:line="298" w:lineRule="auto"/>
        <w:ind w:left="0" w:right="0" w:firstLine="0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DOKUMENTACJA FOTOGRAFICZNA do wyceny nr: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0020/2023/02</w:t>
      </w:r>
    </w:p>
    <w:p>
      <w:pPr>
        <w:pStyle w:val="Style6"/>
        <w:keepNext w:val="0"/>
        <w:keepLines w:val="0"/>
        <w:framePr w:w="9950" w:h="341" w:wrap="none" w:vAnchor="text" w:hAnchor="margin" w:x="486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DANE IDENTYFIKACYJNE POJAZDU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[T]II-2023</w:t>
      </w:r>
    </w:p>
    <w:p>
      <w:pPr>
        <w:pStyle w:val="Style33"/>
        <w:keepNext w:val="0"/>
        <w:keepLines w:val="0"/>
        <w:framePr w:w="9605" w:h="907" w:wrap="none" w:vAnchor="text" w:hAnchor="margin" w:x="16" w:y="1244"/>
        <w:widowControl w:val="0"/>
        <w:shd w:val="clear" w:color="auto" w:fill="auto"/>
        <w:tabs>
          <w:tab w:pos="3850" w:val="left"/>
          <w:tab w:pos="8645" w:val="left"/>
        </w:tabs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Marka: DACIA</w:t>
        <w:tab/>
        <w:t>Model pojazdu: Duster</w:t>
        <w:tab/>
        <w:t>MR'14</w:t>
      </w:r>
    </w:p>
    <w:p>
      <w:pPr>
        <w:pStyle w:val="Style33"/>
        <w:keepNext w:val="0"/>
        <w:keepLines w:val="0"/>
        <w:framePr w:w="9605" w:h="907" w:wrap="none" w:vAnchor="text" w:hAnchor="margin" w:x="16" w:y="1244"/>
        <w:widowControl w:val="0"/>
        <w:shd w:val="clear" w:color="auto" w:fill="auto"/>
        <w:tabs>
          <w:tab w:pos="3850" w:val="left"/>
          <w:tab w:pos="7944" w:val="left"/>
        </w:tabs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Wersja: Laureate 4x4</w:t>
        <w:tab/>
        <w:t>Nr rejestracyjny: WI 3450W</w:t>
        <w:tab/>
        <w:t>Rok prod.: 2014</w:t>
      </w:r>
    </w:p>
    <w:p>
      <w:pPr>
        <w:pStyle w:val="Style33"/>
        <w:keepNext w:val="0"/>
        <w:keepLines w:val="0"/>
        <w:framePr w:w="9605" w:h="907" w:wrap="none" w:vAnchor="text" w:hAnchor="margin" w:x="16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Rodzaj pojazdu: Samochód terenowy</w:t>
      </w:r>
    </w:p>
    <w:p>
      <w:pPr>
        <w:pStyle w:val="Style33"/>
        <w:keepNext w:val="0"/>
        <w:keepLines w:val="0"/>
        <w:framePr w:w="6998" w:h="259" w:wrap="none" w:vAnchor="text" w:hAnchor="margin" w:x="21" w:y="6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20230210_105835 20230210_105930</w:t>
      </w:r>
    </w:p>
    <w:p>
      <w:pPr>
        <w:pStyle w:val="Style33"/>
        <w:keepNext w:val="0"/>
        <w:keepLines w:val="0"/>
        <w:framePr w:w="6994" w:h="259" w:wrap="none" w:vAnchor="text" w:hAnchor="margin" w:x="20" w:y="10527"/>
        <w:widowControl w:val="0"/>
        <w:shd w:val="clear" w:color="auto" w:fill="auto"/>
        <w:tabs>
          <w:tab w:pos="53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20230210_105840</w:t>
        <w:tab/>
        <w:t>20230210_105847</w:t>
      </w:r>
    </w:p>
    <w:drawing>
      <wp:anchor distT="631190" distB="164465" distL="0" distR="0" simplePos="0" relativeHeight="62914700" behindDoc="1" locked="0" layoutInCell="1" allowOverlap="1">
        <wp:simplePos x="0" y="0"/>
        <wp:positionH relativeFrom="page">
          <wp:posOffset>354330</wp:posOffset>
        </wp:positionH>
        <wp:positionV relativeFrom="paragraph">
          <wp:posOffset>1420495</wp:posOffset>
        </wp:positionV>
        <wp:extent cx="6797040" cy="2529840"/>
        <wp:wrapNone/>
        <wp:docPr id="17" name="Shape 1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8" name="Picture box 18"/>
                <pic:cNvPicPr/>
              </pic:nvPicPr>
              <pic:blipFill>
                <a:blip r:embed="rId7"/>
                <a:stretch/>
              </pic:blipFill>
              <pic:spPr>
                <a:xfrm>
                  <a:ext cx="6797040" cy="252984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01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4160520</wp:posOffset>
        </wp:positionV>
        <wp:extent cx="6790690" cy="2523490"/>
        <wp:wrapNone/>
        <wp:docPr id="19" name="Shape 1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0" name="Picture box 20"/>
                <pic:cNvPicPr/>
              </pic:nvPicPr>
              <pic:blipFill>
                <a:blip r:embed="rId9"/>
                <a:stretch/>
              </pic:blipFill>
              <pic:spPr>
                <a:xfrm>
                  <a:ext cx="6790690" cy="25234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06" w:lineRule="exact"/>
      </w:pPr>
    </w:p>
    <w:p>
      <w:pPr>
        <w:widowControl w:val="0"/>
        <w:spacing w:line="14" w:lineRule="exact"/>
        <w:sectPr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258" w:left="557" w:right="643" w:bottom="1085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23490"/>
            <wp:docPr id="36" name="Picut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371215" cy="2523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20230210_105920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23490"/>
            <wp:docPr id="37" name="Picut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371215" cy="2523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20230210_105856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59150" cy="2536190"/>
            <wp:docPr id="38" name="Picut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359150" cy="2536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20230210_110337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8009890"/>
            <wp:docPr id="39" name="Picut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371215" cy="80098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20230210_110218</w:t>
      </w:r>
    </w:p>
    <w:p>
      <w:pPr>
        <w:widowControl w:val="0"/>
        <w:spacing w:line="14" w:lineRule="exact"/>
        <w:sectPr>
          <w:pgSz w:w="11900" w:h="16840"/>
          <w:pgMar w:top="1018" w:left="562" w:right="667" w:bottom="1018" w:header="0" w:footer="3" w:gutter="0"/>
          <w:cols w:num="2" w:space="100"/>
          <w:noEndnote/>
          <w:rtlGutter w:val="0"/>
          <w:docGrid w:linePitch="360"/>
        </w:sectPr>
      </w:pPr>
    </w:p>
    <w:drawing>
      <wp:anchor distT="234950" distB="164465" distL="0" distR="0" simplePos="0" relativeHeight="125829384" behindDoc="0" locked="0" layoutInCell="1" allowOverlap="1">
        <wp:simplePos x="0" y="0"/>
        <wp:positionH relativeFrom="column">
          <wp:posOffset>68580</wp:posOffset>
        </wp:positionH>
        <wp:positionV relativeFrom="paragraph">
          <wp:posOffset>234950</wp:posOffset>
        </wp:positionV>
        <wp:extent cx="6790690" cy="2523490"/>
        <wp:wrapTopAndBottom/>
        <wp:docPr id="40" name="Shape 4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1" name="Picture box 41"/>
                <pic:cNvPicPr/>
              </pic:nvPicPr>
              <pic:blipFill>
                <a:blip r:embed="rId23"/>
                <a:stretch/>
              </pic:blipFill>
              <pic:spPr>
                <a:xfrm>
                  <a:ext cx="6790690" cy="252349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68580" distR="1769110" simplePos="0" relativeHeight="125829385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0</wp:posOffset>
            </wp:positionV>
            <wp:extent cx="1017905" cy="164465"/>
            <wp:wrapTopAndBottom/>
            <wp:docPr id="42" name="Shape 4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790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20230210_110343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68" type="#_x0000_t202" style="position:absolute;margin-left:6.0999999999999996pt;margin-top:0;width:80.150000000000006pt;height:12.949999999999999pt;z-index:-125829368;mso-wrap-distance-left:5.4000000000000004pt;mso-wrap-distance-right:139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20230210_110343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68580" distR="1799590" simplePos="0" relativeHeight="125829387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0</wp:posOffset>
            </wp:positionV>
            <wp:extent cx="1012190" cy="164465"/>
            <wp:wrapTopAndBottom/>
            <wp:docPr id="44" name="Shape 4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219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20230210_110111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70" type="#_x0000_t202" style="position:absolute;margin-left:275.39999999999998pt;margin-top:0;width:79.700000000000003pt;height:12.949999999999999pt;z-index:-125829366;mso-wrap-distance-left:5.4000000000000004pt;mso-wrap-distance-right:141.69999999999999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20230210_110111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68580" distR="1769110" simplePos="0" relativeHeight="125829389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2758440</wp:posOffset>
            </wp:positionV>
            <wp:extent cx="1017905" cy="164465"/>
            <wp:wrapTopAndBottom/>
            <wp:docPr id="46" name="Shape 4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790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20230210_110123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72" type="#_x0000_t202" style="position:absolute;margin-left:6.0999999999999996pt;margin-top:217.19999999999999pt;width:80.150000000000006pt;height:12.949999999999999pt;z-index:-125829364;mso-wrap-distance-left:5.4000000000000004pt;mso-wrap-distance-right:139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20230210_110123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68580" distR="1753870" simplePos="0" relativeHeight="125829391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2758440</wp:posOffset>
            </wp:positionV>
            <wp:extent cx="1021080" cy="164465"/>
            <wp:wrapTopAndBottom/>
            <wp:docPr id="48" name="Shape 4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108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20230210_110115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74" type="#_x0000_t202" style="position:absolute;margin-left:275.39999999999998pt;margin-top:217.19999999999999pt;width:80.400000000000006pt;height:12.949999999999999pt;z-index:-125829362;mso-wrap-distance-left:5.4000000000000004pt;mso-wrap-distance-right:138.09999999999999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20230210_110115</w:t>
                  </w:r>
                </w:p>
              </w:txbxContent>
            </v:textbox>
            <w10:wrap type="topAndBottom"/>
          </v:shape>
        </w:pict>
      </mc:Fallback>
    </mc:AlternateContent>
    <w:drawing>
      <wp:anchor distT="0" distB="0" distL="0" distR="0" simplePos="0" relativeHeight="62914714" behindDoc="1" locked="0" layoutInCell="1" allowOverlap="1">
        <wp:simplePos x="0" y="0"/>
        <wp:positionH relativeFrom="page">
          <wp:posOffset>314960</wp:posOffset>
        </wp:positionH>
        <wp:positionV relativeFrom="margin">
          <wp:posOffset>-2651760</wp:posOffset>
        </wp:positionV>
        <wp:extent cx="6931025" cy="2797810"/>
        <wp:wrapNone/>
        <wp:docPr id="50" name="Shape 5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1" name="Picture box 51"/>
                <pic:cNvPicPr/>
              </pic:nvPicPr>
              <pic:blipFill>
                <a:blip r:embed="rId25"/>
                <a:stretch/>
              </pic:blipFill>
              <pic:spPr>
                <a:xfrm>
                  <a:ext cx="6931025" cy="279781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drawing>
      <wp:anchor distT="0" distB="21590" distL="0" distR="0" simplePos="0" relativeHeight="125829393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0</wp:posOffset>
        </wp:positionV>
        <wp:extent cx="6931025" cy="2651760"/>
        <wp:wrapTopAndBottom/>
        <wp:docPr id="52" name="Shape 5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3" name="Picture box 53"/>
                <pic:cNvPicPr/>
              </pic:nvPicPr>
              <pic:blipFill>
                <a:blip r:embed="rId27"/>
                <a:stretch/>
              </pic:blipFill>
              <pic:spPr>
                <a:xfrm>
                  <a:ext cx="6931025" cy="265176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1822450" simplePos="0" relativeHeight="12582939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2508250</wp:posOffset>
            </wp:positionV>
            <wp:extent cx="1021080" cy="164465"/>
            <wp:wrapTopAndBottom/>
            <wp:docPr id="54" name="Shape 5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108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20230210_105947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0" type="#_x0000_t202" style="position:absolute;margin-left:4.0999999999999996pt;margin-top:197.5pt;width:80.400000000000006pt;height:12.949999999999999pt;z-index:-125829359;mso-wrap-distance-left:0;mso-wrap-distance-right:143.5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20230210_105947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96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2508250</wp:posOffset>
            </wp:positionV>
            <wp:extent cx="1024255" cy="164465"/>
            <wp:wrapTopAndBottom/>
            <wp:docPr id="56" name="Shape 5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20230210_105952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2" type="#_x0000_t202" style="position:absolute;margin-left:273.35000000000002pt;margin-top:197.5pt;width:80.650000000000006pt;height:12.949999999999999pt;z-index:-125829357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20230210_105952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  <w:r>
        <w:br w:type="page"/>
      </w:r>
    </w:p>
    <w:drawing>
      <wp:anchor distT="234950" distB="36830" distL="0" distR="0" simplePos="0" relativeHeight="125829398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234950</wp:posOffset>
        </wp:positionV>
        <wp:extent cx="6931025" cy="2639695"/>
        <wp:wrapTopAndBottom/>
        <wp:docPr id="58" name="Shape 5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9" name="Picture box 59"/>
                <pic:cNvPicPr/>
              </pic:nvPicPr>
              <pic:blipFill>
                <a:blip r:embed="rId29"/>
                <a:stretch/>
              </pic:blipFill>
              <pic:spPr>
                <a:xfrm>
                  <a:ext cx="6931025" cy="2639695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1807210" simplePos="0" relativeHeight="125829399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1024255" cy="164465"/>
            <wp:wrapTopAndBottom/>
            <wp:docPr id="60" name="Shape 6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20230210_110049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6" type="#_x0000_t202" style="position:absolute;margin-left:4.0999999999999996pt;margin-top:0;width:80.650000000000006pt;height:12.949999999999999pt;z-index:-125829354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20230210_110049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401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0</wp:posOffset>
            </wp:positionV>
            <wp:extent cx="1024255" cy="164465"/>
            <wp:wrapTopAndBottom/>
            <wp:docPr id="62" name="Shape 6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20230210_110052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8" type="#_x0000_t202" style="position:absolute;margin-left:273.35000000000002pt;margin-top:0;width:80.650000000000006pt;height:12.949999999999999pt;z-index:-125829352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20230210_110052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403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2743200</wp:posOffset>
            </wp:positionV>
            <wp:extent cx="1024255" cy="164465"/>
            <wp:wrapTopAndBottom/>
            <wp:docPr id="64" name="Shape 6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20230210_110158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0" type="#_x0000_t202" style="position:absolute;margin-left:4.0999999999999996pt;margin-top:216.pt;width:80.650000000000006pt;height:12.949999999999999pt;z-index:-125829350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20230210_110158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37690" simplePos="0" relativeHeight="125829405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2743200</wp:posOffset>
            </wp:positionV>
            <wp:extent cx="1017905" cy="164465"/>
            <wp:wrapTopAndBottom/>
            <wp:docPr id="66" name="Shape 6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790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20230210_110203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2" type="#_x0000_t202" style="position:absolute;margin-left:273.35000000000002pt;margin-top:216.pt;width:80.150000000000006pt;height:12.949999999999999pt;z-index:-125829348;mso-wrap-distance-left:0;mso-wrap-distance-right:144.69999999999999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20230210_110203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drawing>
      <wp:anchor distT="0" distB="140335" distL="0" distR="0" simplePos="0" relativeHeight="125829407" behindDoc="0" locked="0" layoutInCell="1" allowOverlap="1">
        <wp:simplePos x="0" y="0"/>
        <wp:positionH relativeFrom="column">
          <wp:posOffset>68580</wp:posOffset>
        </wp:positionH>
        <wp:positionV relativeFrom="paragraph">
          <wp:posOffset>0</wp:posOffset>
        </wp:positionV>
        <wp:extent cx="6790690" cy="2536190"/>
        <wp:wrapTopAndBottom/>
        <wp:docPr id="68" name="Shape 6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9" name="Picture box 69"/>
                <pic:cNvPicPr/>
              </pic:nvPicPr>
              <pic:blipFill>
                <a:blip r:embed="rId31"/>
                <a:stretch/>
              </pic:blipFill>
              <pic:spPr>
                <a:xfrm>
                  <a:ext cx="6790690" cy="253619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68580" distR="1738630" simplePos="0" relativeHeight="125829408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2508250</wp:posOffset>
            </wp:positionV>
            <wp:extent cx="1024255" cy="164465"/>
            <wp:wrapTopAndBottom/>
            <wp:docPr id="70" name="Shape 7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20230210_110146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6" type="#_x0000_t202" style="position:absolute;margin-left:6.0999999999999996pt;margin-top:197.5pt;width:80.650000000000006pt;height:12.949999999999999pt;z-index:-125829345;mso-wrap-distance-left:5.4000000000000004pt;mso-wrap-distance-right:136.9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20230210_110146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68580" distR="1738630" simplePos="0" relativeHeight="125829410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2508250</wp:posOffset>
            </wp:positionV>
            <wp:extent cx="1024255" cy="164465"/>
            <wp:wrapTopAndBottom/>
            <wp:docPr id="72" name="Shape 7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20230210_110149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8" type="#_x0000_t202" style="position:absolute;margin-left:275.39999999999998pt;margin-top:197.5pt;width:80.650000000000006pt;height:12.949999999999999pt;z-index:-125829343;mso-wrap-distance-left:5.4000000000000004pt;mso-wrap-distance-right:136.9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20230210_110149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drawing>
      <wp:anchor distT="0" distB="0" distL="0" distR="0" simplePos="0" relativeHeight="62914715" behindDoc="1" locked="0" layoutInCell="1" allowOverlap="1">
        <wp:simplePos x="0" y="0"/>
        <wp:positionH relativeFrom="page">
          <wp:posOffset>314960</wp:posOffset>
        </wp:positionH>
        <wp:positionV relativeFrom="margin">
          <wp:posOffset>-2651760</wp:posOffset>
        </wp:positionV>
        <wp:extent cx="6931025" cy="2780030"/>
        <wp:wrapNone/>
        <wp:docPr id="74" name="Shape 7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5" name="Picture box 75"/>
                <pic:cNvPicPr/>
              </pic:nvPicPr>
              <pic:blipFill>
                <a:blip r:embed="rId33"/>
                <a:stretch/>
              </pic:blipFill>
              <pic:spPr>
                <a:xfrm>
                  <a:ext cx="6931025" cy="278003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  <w:sectPr>
          <w:pgSz w:w="11900" w:h="16840"/>
          <w:pgMar w:top="4964" w:left="495" w:right="495" w:bottom="29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33"/>
        <w:keepNext w:val="0"/>
        <w:keepLines w:val="0"/>
        <w:framePr w:w="1613" w:h="259" w:wrap="none" w:vAnchor="text" w:hAnchor="margin" w:x="82" w:y="3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20230210_110230</w:t>
      </w:r>
    </w:p>
    <w:p>
      <w:pPr>
        <w:pStyle w:val="Style33"/>
        <w:keepNext w:val="0"/>
        <w:keepLines w:val="0"/>
        <w:framePr w:w="1613" w:h="259" w:wrap="none" w:vAnchor="text" w:hAnchor="margin" w:x="5469" w:y="3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20230210_110239</w:t>
      </w:r>
    </w:p>
    <w:p>
      <w:pPr>
        <w:pStyle w:val="Style33"/>
        <w:keepNext w:val="0"/>
        <w:keepLines w:val="0"/>
        <w:framePr w:w="1603" w:h="259" w:wrap="none" w:vAnchor="text" w:hAnchor="margin" w:x="84" w:y="8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20230210_110253</w:t>
      </w:r>
    </w:p>
    <w:p>
      <w:pPr>
        <w:pStyle w:val="Style33"/>
        <w:keepNext w:val="0"/>
        <w:keepLines w:val="0"/>
        <w:framePr w:w="1613" w:h="259" w:wrap="none" w:vAnchor="text" w:hAnchor="margin" w:x="5469" w:y="8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20230210_110259</w:t>
      </w:r>
    </w:p>
    <w:p>
      <w:pPr>
        <w:pStyle w:val="Style33"/>
        <w:keepNext w:val="0"/>
        <w:keepLines w:val="0"/>
        <w:framePr w:w="1613" w:h="259" w:wrap="none" w:vAnchor="text" w:hAnchor="margin" w:x="82" w:y="12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20230210_104442</w:t>
      </w:r>
    </w:p>
    <w:p>
      <w:pPr>
        <w:pStyle w:val="Style33"/>
        <w:keepNext w:val="0"/>
        <w:keepLines w:val="0"/>
        <w:framePr w:w="1613" w:h="259" w:wrap="none" w:vAnchor="text" w:hAnchor="margin" w:x="5468" w:y="12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20230210_105958</w:t>
      </w:r>
    </w:p>
    <w:drawing>
      <wp:anchor distT="0" distB="161290" distL="0" distR="0" simplePos="0" relativeHeight="62914716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12700</wp:posOffset>
        </wp:positionV>
        <wp:extent cx="3371215" cy="2523490"/>
        <wp:wrapNone/>
        <wp:docPr id="76" name="Shape 7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7" name="Picture box 77"/>
                <pic:cNvPicPr/>
              </pic:nvPicPr>
              <pic:blipFill>
                <a:blip r:embed="rId35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17" behindDoc="1" locked="0" layoutInCell="1" allowOverlap="1">
        <wp:simplePos x="0" y="0"/>
        <wp:positionH relativeFrom="page">
          <wp:posOffset>3780155</wp:posOffset>
        </wp:positionH>
        <wp:positionV relativeFrom="paragraph">
          <wp:posOffset>12700</wp:posOffset>
        </wp:positionV>
        <wp:extent cx="3364865" cy="2517775"/>
        <wp:wrapNone/>
        <wp:docPr id="78" name="Shape 7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9" name="Picture box 79"/>
                <pic:cNvPicPr/>
              </pic:nvPicPr>
              <pic:blipFill>
                <a:blip r:embed="rId37"/>
                <a:stretch/>
              </pic:blipFill>
              <pic:spPr>
                <a:xfrm>
                  <a:ext cx="3364865" cy="2517775"/>
                </a:xfrm>
                <a:prstGeom prst="rect"/>
              </pic:spPr>
            </pic:pic>
          </a:graphicData>
        </a:graphic>
      </wp:anchor>
    </w:drawing>
    <w:drawing>
      <wp:anchor distT="0" distB="36830" distL="0" distR="0" simplePos="0" relativeHeight="62914718" behindDoc="1" locked="0" layoutInCell="1" allowOverlap="1">
        <wp:simplePos x="0" y="0"/>
        <wp:positionH relativeFrom="page">
          <wp:posOffset>314960</wp:posOffset>
        </wp:positionH>
        <wp:positionV relativeFrom="paragraph">
          <wp:posOffset>2734310</wp:posOffset>
        </wp:positionV>
        <wp:extent cx="6931025" cy="2639695"/>
        <wp:wrapNone/>
        <wp:docPr id="80" name="Shape 8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1" name="Picture box 81"/>
                <pic:cNvPicPr/>
              </pic:nvPicPr>
              <pic:blipFill>
                <a:blip r:embed="rId39"/>
                <a:stretch/>
              </pic:blipFill>
              <pic:spPr>
                <a:xfrm>
                  <a:ext cx="6931025" cy="2639695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19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5467985</wp:posOffset>
        </wp:positionV>
        <wp:extent cx="6790690" cy="2536190"/>
        <wp:wrapNone/>
        <wp:docPr id="82" name="Shape 8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3" name="Picture box 83"/>
                <pic:cNvPicPr/>
              </pic:nvPicPr>
              <pic:blipFill>
                <a:blip r:embed="rId41"/>
                <a:stretch/>
              </pic:blipFill>
              <pic:spPr>
                <a:xfrm>
                  <a:ext cx="6790690" cy="25361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9" w:lineRule="exact"/>
      </w:pPr>
    </w:p>
    <w:p>
      <w:pPr>
        <w:widowControl w:val="0"/>
        <w:spacing w:line="14" w:lineRule="exact"/>
        <w:sectPr>
          <w:pgSz w:w="11900" w:h="16840"/>
          <w:pgMar w:top="917" w:left="495" w:right="495" w:bottom="985" w:header="0" w:footer="3" w:gutter="0"/>
          <w:cols w:space="720"/>
          <w:noEndnote/>
          <w:rtlGutter w:val="0"/>
          <w:docGrid w:linePitch="360"/>
        </w:sectPr>
      </w:pPr>
    </w:p>
    <w:drawing>
      <wp:anchor distT="216535" distB="21590" distL="0" distR="0" simplePos="0" relativeHeight="125829412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216535</wp:posOffset>
        </wp:positionV>
        <wp:extent cx="6931025" cy="2670175"/>
        <wp:wrapTopAndBottom/>
        <wp:docPr id="84" name="Shape 8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5" name="Picture box 85"/>
                <pic:cNvPicPr/>
              </pic:nvPicPr>
              <pic:blipFill>
                <a:blip r:embed="rId43"/>
                <a:stretch/>
              </pic:blipFill>
              <pic:spPr>
                <a:xfrm>
                  <a:ext cx="6931025" cy="2670175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1807210" simplePos="0" relativeHeight="125829413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1024255" cy="164465"/>
            <wp:wrapTopAndBottom/>
            <wp:docPr id="86" name="Shape 8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20230210_110008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12" type="#_x0000_t202" style="position:absolute;margin-left:4.0999999999999996pt;margin-top:0;width:80.650000000000006pt;height:12.949999999999999pt;z-index:-125829340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20230210_110008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415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0</wp:posOffset>
            </wp:positionV>
            <wp:extent cx="1024255" cy="164465"/>
            <wp:wrapTopAndBottom/>
            <wp:docPr id="88" name="Shape 8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20230210_105956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14" type="#_x0000_t202" style="position:absolute;margin-left:273.35000000000002pt;margin-top:0;width:80.650000000000006pt;height:12.949999999999999pt;z-index:-125829338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20230210_105956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417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2743200</wp:posOffset>
            </wp:positionV>
            <wp:extent cx="1024255" cy="164465"/>
            <wp:wrapTopAndBottom/>
            <wp:docPr id="90" name="Shape 9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20230210_110040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16" type="#_x0000_t202" style="position:absolute;margin-left:4.0999999999999996pt;margin-top:216.pt;width:80.650000000000006pt;height:12.949999999999999pt;z-index:-125829336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20230210_110040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419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2743200</wp:posOffset>
            </wp:positionV>
            <wp:extent cx="1024255" cy="164465"/>
            <wp:wrapTopAndBottom/>
            <wp:docPr id="92" name="Shape 9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20230210_110244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18" type="#_x0000_t202" style="position:absolute;margin-left:273.35000000000002pt;margin-top:216.pt;width:80.650000000000006pt;height:12.949999999999999pt;z-index:-125829334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20230210_110244</w:t>
                  </w:r>
                </w:p>
              </w:txbxContent>
            </v:textbox>
            <w10:wrap type="topAndBottom"/>
          </v:shape>
        </w:pict>
      </mc:Fallback>
    </mc:AlternateContent>
    <w:drawing>
      <wp:anchor distT="0" distB="0" distL="0" distR="0" simplePos="0" relativeHeight="62914720" behindDoc="1" locked="0" layoutInCell="1" allowOverlap="1">
        <wp:simplePos x="0" y="0"/>
        <wp:positionH relativeFrom="page">
          <wp:posOffset>314325</wp:posOffset>
        </wp:positionH>
        <wp:positionV relativeFrom="margin">
          <wp:posOffset>-131445</wp:posOffset>
        </wp:positionV>
        <wp:extent cx="6931025" cy="2797810"/>
        <wp:wrapNone/>
        <wp:docPr id="94" name="Shape 9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5" name="Picture box 95"/>
                <pic:cNvPicPr/>
              </pic:nvPicPr>
              <pic:blipFill>
                <a:blip r:embed="rId45"/>
                <a:stretch/>
              </pic:blipFill>
              <pic:spPr>
                <a:xfrm>
                  <a:ext cx="6931025" cy="279781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drawing>
      <wp:anchor distT="0" distB="164465" distL="0" distR="0" simplePos="0" relativeHeight="125829421" behindDoc="0" locked="0" layoutInCell="1" allowOverlap="1">
        <wp:simplePos x="0" y="0"/>
        <wp:positionH relativeFrom="column">
          <wp:posOffset>68580</wp:posOffset>
        </wp:positionH>
        <wp:positionV relativeFrom="paragraph">
          <wp:posOffset>0</wp:posOffset>
        </wp:positionV>
        <wp:extent cx="6790690" cy="2536190"/>
        <wp:wrapTopAndBottom/>
        <wp:docPr id="96" name="Shape 9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7" name="Picture box 97"/>
                <pic:cNvPicPr/>
              </pic:nvPicPr>
              <pic:blipFill>
                <a:blip r:embed="rId47"/>
                <a:stretch/>
              </pic:blipFill>
              <pic:spPr>
                <a:xfrm>
                  <a:ext cx="6790690" cy="253619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68580" distR="1753870" simplePos="0" relativeHeight="12582942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2533015</wp:posOffset>
            </wp:positionV>
            <wp:extent cx="1021080" cy="164465"/>
            <wp:wrapTopAndBottom/>
            <wp:docPr id="98" name="Shape 9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108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20230210_110327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24" type="#_x0000_t202" style="position:absolute;margin-left:6.0999999999999996pt;margin-top:199.44999999999999pt;width:80.400000000000006pt;height:12.949999999999999pt;z-index:-125829331;mso-wrap-distance-left:5.4000000000000004pt;mso-wrap-distance-right:138.09999999999999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20230210_110327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68580" distR="1799590" simplePos="0" relativeHeight="125829424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2533015</wp:posOffset>
            </wp:positionV>
            <wp:extent cx="1012190" cy="164465"/>
            <wp:wrapTopAndBottom/>
            <wp:docPr id="100" name="Shape 10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219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20230210_110331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26" type="#_x0000_t202" style="position:absolute;margin-left:275.39999999999998pt;margin-top:199.44999999999999pt;width:79.700000000000003pt;height:12.949999999999999pt;z-index:-125829329;mso-wrap-distance-left:5.4000000000000004pt;mso-wrap-distance-right:141.69999999999999pt" filled="f" stroked="f">
            <v:textbox style="mso-fit-shape-to-text:t" inset="0,0,0,0">
              <w:txbxContent>
                <w:p>
                  <w:pPr>
                    <w:pStyle w:val="Style33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20230210_110331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  <w:sectPr>
          <w:pgSz w:w="11900" w:h="16840"/>
          <w:pgMar w:top="1194" w:left="494" w:right="496" w:bottom="11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Wykonawca opinii: mgr inż. Rafał Grzybowski Rzeczoznawca samochodowy RS 001685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747" w:val="left"/>
        </w:tabs>
        <w:bidi w:val="0"/>
        <w:spacing w:before="0" w:after="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Zleceniodawca:</w:t>
        <w:tab/>
        <w:t>AGENCJA RESTRUKTURYZACJI I MODERNIZACJI ROLNICTWA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Adres: ALEJA JANA PAWŁA II 70, 00-175 WARSZAWA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180" w:line="240" w:lineRule="auto"/>
        <w:ind w:left="58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DANE IDENTYFIKACYJNE POJAZDU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Dane: [T] II-2023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979" w:val="left"/>
          <w:tab w:pos="3953" w:val="left"/>
          <w:tab w:pos="5870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Marka:</w:t>
        <w:tab/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DACIA</w:t>
        <w:tab/>
        <w:t>Model pojazdu:</w:t>
        <w:tab/>
        <w:t>Duster MR'14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953" w:val="left"/>
          <w:tab w:pos="8816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 xml:space="preserve">Wersja: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Laureate 4x4</w:t>
        <w:tab/>
        <w:t>Nr rejestracyjny: WI 3450W</w:t>
        <w:tab/>
        <w:t>Rok prod.: 2014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7915" w:val="left"/>
        </w:tabs>
        <w:bidi w:val="0"/>
        <w:spacing w:before="0" w:after="140" w:line="240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Rodzaj pojazdu: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Samochód terenowy</w:t>
        <w:tab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VIN: UU1HSDC5G51231706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58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USTALENIE WARTOŚCI POJAZDU</w:t>
      </w:r>
      <w:bookmarkEnd w:id="10"/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KATALOG WARTOŚCI BAZOWYCH (BRUTTO)</w:t>
      </w:r>
    </w:p>
    <w:tbl>
      <w:tblPr>
        <w:tblOverlap w:val="never"/>
        <w:jc w:val="left"/>
        <w:tblLayout w:type="fixed"/>
      </w:tblPr>
      <w:tblGrid>
        <w:gridCol w:w="605"/>
        <w:gridCol w:w="1013"/>
        <w:gridCol w:w="1944"/>
        <w:gridCol w:w="1570"/>
      </w:tblGrid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 katal. [PLN]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zadana [PLN]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42200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40400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38700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tabs>
          <w:tab w:pos="9437" w:val="left"/>
        </w:tabs>
        <w:bidi w:val="0"/>
        <w:spacing w:before="0" w:after="14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BAZOWA BRUTTO (105 mies.)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40 400 PLN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816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Normatywny okres eksploatacji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105 mies.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816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DATA PIERWSZEJ REJESTRACJI (rok/mies/dn)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2014/07/03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8816" w:val="left"/>
        </w:tabs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Rzeczywisty okres eksploatacji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104 mies.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LISTA WYPOSAŻENIA: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Lista wyposażenia na podstawie informacji z bazy danych na okres: 2014.04 - 2014.11</w:t>
      </w:r>
    </w:p>
    <w:tbl>
      <w:tblPr>
        <w:tblOverlap w:val="never"/>
        <w:jc w:val="center"/>
        <w:tblLayout w:type="fixed"/>
      </w:tblPr>
      <w:tblGrid>
        <w:gridCol w:w="5669"/>
        <w:gridCol w:w="2141"/>
        <w:gridCol w:w="691"/>
        <w:gridCol w:w="2270"/>
      </w:tblGrid>
      <w:tr>
        <w:trPr>
          <w:trHeight w:val="8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WYPOSAŻENIE DODATKOWE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153" w:val="left"/>
              </w:tabs>
              <w:bidi w:val="0"/>
              <w:spacing w:before="0" w:after="0" w:line="240" w:lineRule="auto"/>
              <w:ind w:left="18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 Nazwa elementu wyposażenia</w:t>
              <w:tab/>
              <w:t>wta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151" w:val="left"/>
              </w:tabs>
              <w:bidi w:val="0"/>
              <w:spacing w:before="0" w:after="0" w:line="240" w:lineRule="auto"/>
              <w:ind w:left="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Czujniki parkowania - tył</w:t>
              <w:tab/>
              <w:t>0.75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data zam. wpa [%]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[PLN]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KOREKTA ZA WYPOSAŻENIE DODATKOWE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222 PLN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KOREKTA ZA WYPOSAŻENIE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6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222 PLN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7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 korekcie: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40 622 PLN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Przebieg normatywny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142 800 km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Przebieg rzeczywisty podany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272 410 km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KOREKTA ZA PRZEBIEG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0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- 9 945 PLN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 korekcie: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30 677 PLN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ZASTOSOWANE KOREKTY RÓŻNE: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Opis korekty: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[PLN]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utrzymania i dbałość o pojazd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-1 533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Zadana szacunkowa korekta z tytułu wcześniejszych napraw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-10.0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-3 067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Korekta ze względu na serwisowanie pojazdu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-1 533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Szczególny charakter eksploatacji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-10.0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-3 067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Konieczne naprawy pojazdu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-18.9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-5 790</w:t>
            </w:r>
          </w:p>
        </w:tc>
      </w:tr>
      <w:tr>
        <w:trPr>
          <w:trHeight w:val="288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KOREKTY RÓŻNE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- 14 990 PLN</w:t>
            </w:r>
          </w:p>
        </w:tc>
        <w:tc>
          <w:tcPr>
            <w:gridSpan w:val="2"/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7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 korekcie: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15 687 PLN</w:t>
            </w:r>
          </w:p>
        </w:tc>
      </w:tr>
    </w:tbl>
    <w:p>
      <w:pPr>
        <w:widowControl w:val="0"/>
        <w:spacing w:line="14" w:lineRule="exact"/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STAN OGUMIENIA:</w:t>
      </w:r>
    </w:p>
    <w:tbl>
      <w:tblPr>
        <w:tblOverlap w:val="never"/>
        <w:jc w:val="center"/>
        <w:tblLayout w:type="fixed"/>
      </w:tblPr>
      <w:tblGrid>
        <w:gridCol w:w="840"/>
        <w:gridCol w:w="1176"/>
        <w:gridCol w:w="514"/>
        <w:gridCol w:w="715"/>
        <w:gridCol w:w="643"/>
        <w:gridCol w:w="610"/>
        <w:gridCol w:w="499"/>
        <w:gridCol w:w="720"/>
        <w:gridCol w:w="1238"/>
        <w:gridCol w:w="518"/>
        <w:gridCol w:w="1363"/>
        <w:gridCol w:w="605"/>
        <w:gridCol w:w="499"/>
        <w:gridCol w:w="600"/>
      </w:tblGrid>
      <w:tr>
        <w:trPr>
          <w:trHeight w:val="206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Bieżn.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 Koło Cena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</w:t>
            </w:r>
          </w:p>
        </w:tc>
      </w:tr>
      <w:tr>
        <w:trPr>
          <w:trHeight w:val="51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  <w:tc>
          <w:tcPr>
            <w:gridSpan w:val="2"/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Zapasowe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[PLN]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Prawe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Prawe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</w:tr>
    </w:tbl>
    <w:p>
      <w:pPr>
        <w:pStyle w:val="Style36"/>
        <w:keepNext w:val="0"/>
        <w:keepLines w:val="0"/>
        <w:widowControl w:val="0"/>
        <w:shd w:val="clear" w:color="auto" w:fill="auto"/>
        <w:tabs>
          <w:tab w:pos="6509" w:val="left"/>
          <w:tab w:pos="949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OGUMIENIE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278 PLN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 korekcie: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15 965 PLN</w:t>
      </w:r>
    </w:p>
    <w:p>
      <w:pPr>
        <w:widowControl w:val="0"/>
        <w:spacing w:after="726" w:line="14" w:lineRule="exact"/>
      </w:pP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sectPr>
          <w:headerReference w:type="default" r:id="rId49"/>
          <w:footerReference w:type="default" r:id="rId50"/>
          <w:headerReference w:type="first" r:id="rId51"/>
          <w:footerReference w:type="first" r:id="rId52"/>
          <w:pgSz w:w="11900" w:h="16840"/>
          <w:pgMar w:top="1194" w:left="494" w:right="496" w:bottom="1151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9461" w:val="left"/>
        </w:tabs>
        <w:bidi w:val="0"/>
        <w:spacing w:before="0" w:after="12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RYNKOWA BRUTTO PO ZAOKRĄGLENIU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16 000 PLN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</w:p>
    <mc:AlternateContent>
      <mc:Choice Requires="wps">
        <w:drawing>
          <wp:anchor distT="0" distB="0" distL="114300" distR="114300" simplePos="0" relativeHeight="125829426" behindDoc="0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114" name="Shape 11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40" type="#_x0000_t202" style="position:absolute;margin-left:299.5pt;margin-top:1.pt;width:8.6500000000000004pt;height:15.85pt;z-index:-125829327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20" w:line="240" w:lineRule="auto"/>
        <w:ind w:left="3180" w:right="0" w:firstLine="0"/>
        <w:jc w:val="left"/>
        <w:rPr>
          <w:sz w:val="24"/>
          <w:szCs w:val="24"/>
        </w:rPr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sectPr>
      <w:pgSz w:w="11900" w:h="16840"/>
      <w:pgMar w:top="1508" w:left="567" w:right="572" w:bottom="9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2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9992995</wp:posOffset>
          </wp:positionV>
          <wp:extent cx="1127760" cy="265430"/>
          <wp:wrapNone/>
          <wp:docPr id="9" name="Shape 9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5" type="#_x0000_t202" style="position:absolute;margin-left:356.25pt;margin-top:786.85000000000002pt;width:88.799999999999997pt;height:20.89999999999999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4" behindDoc="1" locked="0" layoutInCell="1" allowOverlap="1">
          <wp:simplePos x="0" y="0"/>
          <wp:positionH relativeFrom="page">
            <wp:posOffset>6798310</wp:posOffset>
          </wp:positionH>
          <wp:positionV relativeFrom="page">
            <wp:posOffset>10032365</wp:posOffset>
          </wp:positionV>
          <wp:extent cx="368935" cy="109855"/>
          <wp:wrapNone/>
          <wp:docPr id="11" name="Shape 1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7" type="#_x0000_t202" style="position:absolute;margin-left:535.29999999999995pt;margin-top:789.95000000000005pt;width:29.050000000000001pt;height:8.6500000000000004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6" behindDoc="1" locked="0" layoutInCell="1" allowOverlap="1">
          <wp:simplePos x="0" y="0"/>
          <wp:positionH relativeFrom="page">
            <wp:posOffset>946150</wp:posOffset>
          </wp:positionH>
          <wp:positionV relativeFrom="page">
            <wp:posOffset>10047605</wp:posOffset>
          </wp:positionV>
          <wp:extent cx="1487170" cy="350520"/>
          <wp:wrapNone/>
          <wp:docPr id="13" name="Shape 1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9" type="#_x0000_t202" style="position:absolute;margin-left:74.5pt;margin-top:791.14999999999998pt;width:117.09999999999999pt;height:27.600000000000001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8" behindDoc="1" locked="0" layoutInCell="1" allowOverlap="1">
          <wp:simplePos x="0" y="0"/>
          <wp:positionH relativeFrom="page">
            <wp:posOffset>363855</wp:posOffset>
          </wp:positionH>
          <wp:positionV relativeFrom="page">
            <wp:posOffset>10050780</wp:posOffset>
          </wp:positionV>
          <wp:extent cx="182880" cy="106680"/>
          <wp:wrapNone/>
          <wp:docPr id="15" name="Shape 1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82880" cy="10668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1.39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41" type="#_x0000_t202" style="position:absolute;margin-left:28.649999999999999pt;margin-top:791.39999999999998pt;width:14.4pt;height:8.4000000000000004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1.39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4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10194290</wp:posOffset>
          </wp:positionV>
          <wp:extent cx="2212975" cy="265430"/>
          <wp:wrapNone/>
          <wp:docPr id="24" name="Shape 24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0" type="#_x0000_t202" style="position:absolute;margin-left:370.60000000000002pt;margin-top:802.70000000000005pt;width:174.25pt;height:20.899999999999999pt;z-index:-18874404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0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10212705</wp:posOffset>
          </wp:positionV>
          <wp:extent cx="3060065" cy="286385"/>
          <wp:wrapNone/>
          <wp:docPr id="26" name="Shape 2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2" type="#_x0000_t202" style="position:absolute;margin-left:30.pt;margin-top:804.14999999999998pt;width:240.94999999999999pt;height:22.550000000000001pt;z-index:-18874404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10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10067925</wp:posOffset>
          </wp:positionV>
          <wp:extent cx="2212975" cy="265430"/>
          <wp:wrapNone/>
          <wp:docPr id="31" name="Shape 3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7" type="#_x0000_t202" style="position:absolute;margin-left:370.60000000000002pt;margin-top:792.75pt;width:174.25pt;height:20.899999999999999pt;z-index:-1887440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1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10086340</wp:posOffset>
          </wp:positionV>
          <wp:extent cx="3060065" cy="286385"/>
          <wp:wrapNone/>
          <wp:docPr id="33" name="Shape 3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9" type="#_x0000_t202" style="position:absolute;margin-left:30.pt;margin-top:794.20000000000005pt;width:240.94999999999999pt;height:22.550000000000001pt;z-index:-18874404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25" behindDoc="1" locked="0" layoutInCell="1" allowOverlap="1">
          <wp:simplePos x="0" y="0"/>
          <wp:positionH relativeFrom="page">
            <wp:posOffset>4539615</wp:posOffset>
          </wp:positionH>
          <wp:positionV relativeFrom="page">
            <wp:posOffset>9909810</wp:posOffset>
          </wp:positionV>
          <wp:extent cx="1127760" cy="265430"/>
          <wp:wrapNone/>
          <wp:docPr id="107" name="Shape 10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33" type="#_x0000_t202" style="position:absolute;margin-left:357.44999999999999pt;margin-top:780.29999999999995pt;width:88.799999999999997pt;height:20.899999999999999pt;z-index:-18874402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7" behindDoc="1" locked="0" layoutInCell="1" allowOverlap="1">
          <wp:simplePos x="0" y="0"/>
          <wp:positionH relativeFrom="page">
            <wp:posOffset>6813550</wp:posOffset>
          </wp:positionH>
          <wp:positionV relativeFrom="page">
            <wp:posOffset>9949180</wp:posOffset>
          </wp:positionV>
          <wp:extent cx="368935" cy="109855"/>
          <wp:wrapNone/>
          <wp:docPr id="109" name="Shape 109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35" type="#_x0000_t202" style="position:absolute;margin-left:536.5pt;margin-top:783.39999999999998pt;width:29.050000000000001pt;height:8.6500000000000004pt;z-index:-18874402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9" behindDoc="1" locked="0" layoutInCell="1" allowOverlap="1">
          <wp:simplePos x="0" y="0"/>
          <wp:positionH relativeFrom="page">
            <wp:posOffset>961390</wp:posOffset>
          </wp:positionH>
          <wp:positionV relativeFrom="page">
            <wp:posOffset>9964420</wp:posOffset>
          </wp:positionV>
          <wp:extent cx="1487170" cy="350520"/>
          <wp:wrapNone/>
          <wp:docPr id="111" name="Shape 11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37" type="#_x0000_t202" style="position:absolute;margin-left:75.700000000000003pt;margin-top:784.60000000000002pt;width:117.09999999999999pt;height:27.600000000000001pt;z-index:-18874402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9717405</wp:posOffset>
              </wp:positionV>
              <wp:extent cx="6842760" cy="0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99999999999999pt;margin-top:765.1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363855</wp:posOffset>
          </wp:positionH>
          <wp:positionV relativeFrom="page">
            <wp:posOffset>471170</wp:posOffset>
          </wp:positionV>
          <wp:extent cx="6803390" cy="167640"/>
          <wp:wrapNone/>
          <wp:docPr id="7" name="Shape 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3390" cy="16764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1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Wycena Nr: 0020/2023/02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2023/02/23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3" type="#_x0000_t202" style="position:absolute;margin-left:28.649999999999999pt;margin-top:37.100000000000001pt;width:535.70000000000005pt;height:13.199999999999999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tabs>
                    <w:tab w:pos="10714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Wycena Nr: 0020/2023/02</w:t>
                  <w:tab/>
                </w: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2023/02/23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372110</wp:posOffset>
          </wp:positionV>
          <wp:extent cx="6809105" cy="146050"/>
          <wp:wrapNone/>
          <wp:docPr id="21" name="Shape 2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9105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23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0020/2023/02</w:t>
                        <w:tab/>
                        <w:t>2023/02/23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47" type="#_x0000_t202" style="position:absolute;margin-left:30.pt;margin-top:29.300000000000001pt;width:536.14999999999998pt;height:11.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tabs>
                    <w:tab w:pos="10723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0020/2023/02</w:t>
                  <w:tab/>
                  <w:t>2023/02/23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576580</wp:posOffset>
              </wp:positionV>
              <wp:extent cx="6842760" cy="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45.399999999999999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8" behindDoc="1" locked="0" layoutInCell="1" allowOverlap="1">
          <wp:simplePos x="0" y="0"/>
          <wp:positionH relativeFrom="page">
            <wp:posOffset>5962015</wp:posOffset>
          </wp:positionH>
          <wp:positionV relativeFrom="page">
            <wp:posOffset>588645</wp:posOffset>
          </wp:positionV>
          <wp:extent cx="1121410" cy="146050"/>
          <wp:wrapNone/>
          <wp:docPr id="29" name="Shape 29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1410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z dnia:2023/02/23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5" type="#_x0000_t202" style="position:absolute;margin-left:469.44999999999999pt;margin-top:46.350000000000001pt;width:88.299999999999997pt;height:11.5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z dnia:2023/02/23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21" behindDoc="1" locked="0" layoutInCell="1" allowOverlap="1">
          <wp:simplePos x="0" y="0"/>
          <wp:positionH relativeFrom="page">
            <wp:posOffset>379095</wp:posOffset>
          </wp:positionH>
          <wp:positionV relativeFrom="page">
            <wp:posOffset>240030</wp:posOffset>
          </wp:positionV>
          <wp:extent cx="3005455" cy="405130"/>
          <wp:wrapNone/>
          <wp:docPr id="102" name="Shape 102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05455" cy="4051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ARKUSZ USTALENIA WARTOŚCI POJAZDU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do wyceny nr: 0020/2023/02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28" type="#_x0000_t202" style="position:absolute;margin-left:29.850000000000001pt;margin-top:18.899999999999999pt;width:236.65000000000001pt;height:31.899999999999999pt;z-index:-18874403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ARKUSZ USTALENIA WARTOŚCI POJAZDU</w:t>
                </w:r>
              </w:p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do wyceny nr: 0020/2023/02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3" behindDoc="1" locked="0" layoutInCell="1" allowOverlap="1">
          <wp:simplePos x="0" y="0"/>
          <wp:positionH relativeFrom="page">
            <wp:posOffset>6078855</wp:posOffset>
          </wp:positionH>
          <wp:positionV relativeFrom="page">
            <wp:posOffset>477520</wp:posOffset>
          </wp:positionV>
          <wp:extent cx="1103630" cy="140335"/>
          <wp:wrapNone/>
          <wp:docPr id="104" name="Shape 104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03630" cy="14033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2023/02/23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30" type="#_x0000_t202" style="position:absolute;margin-left:478.64999999999998pt;margin-top:37.600000000000001pt;width:86.900000000000006pt;height:11.050000000000001pt;z-index:-18874403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2023/02/23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707390</wp:posOffset>
              </wp:positionV>
              <wp:extent cx="6842760" cy="0"/>
              <wp:wrapNone/>
              <wp:docPr id="106" name="Shape 10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99999999999999pt;margin-top:55.700000000000003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7">
    <w:name w:val="Tekst treści (2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Inne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główek lub stopka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Nagłówek #2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5">
    <w:name w:val="Nagłówek #3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Nagłówek #1_"/>
    <w:basedOn w:val="DefaultParagraphFont"/>
    <w:link w:val="Styl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4">
    <w:name w:val="Podpis obrazu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7">
    <w:name w:val="Podpis tabeli_"/>
    <w:basedOn w:val="DefaultParagraphFont"/>
    <w:link w:val="Styl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43">
    <w:name w:val="Tekst treści (3)_"/>
    <w:basedOn w:val="DefaultParagraphFont"/>
    <w:link w:val="Style42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główek lub stopka (2)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Nagłówek #2"/>
    <w:basedOn w:val="Normal"/>
    <w:link w:val="CharStyle23"/>
    <w:pPr>
      <w:widowControl w:val="0"/>
      <w:shd w:val="clear" w:color="auto" w:fill="FFFFFF"/>
      <w:ind w:left="60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4">
    <w:name w:val="Nagłówek #3"/>
    <w:basedOn w:val="Normal"/>
    <w:link w:val="CharStyle25"/>
    <w:pPr>
      <w:widowControl w:val="0"/>
      <w:shd w:val="clear" w:color="auto" w:fill="FFFFFF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8">
    <w:name w:val="Nagłówek #1"/>
    <w:basedOn w:val="Normal"/>
    <w:link w:val="CharStyle29"/>
    <w:pPr>
      <w:widowControl w:val="0"/>
      <w:shd w:val="clear" w:color="auto" w:fill="FFFFFF"/>
      <w:spacing w:line="293" w:lineRule="auto"/>
      <w:ind w:left="6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33">
    <w:name w:val="Podpis obrazu"/>
    <w:basedOn w:val="Normal"/>
    <w:link w:val="CharStyle3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6">
    <w:name w:val="Podpis tabeli"/>
    <w:basedOn w:val="Normal"/>
    <w:link w:val="CharStyle37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2">
    <w:name w:val="Tekst treści (3)"/>
    <w:basedOn w:val="Normal"/>
    <w:link w:val="CharStyle43"/>
    <w:pPr>
      <w:widowControl w:val="0"/>
      <w:shd w:val="clear" w:color="auto" w:fill="FFFFFF"/>
      <w:spacing w:after="70"/>
      <w:jc w:val="both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image" Target="media/image9.jpeg"/><Relationship Id="rId28" Type="http://schemas.openxmlformats.org/officeDocument/2006/relationships/image" Target="media/image9.jpeg" TargetMode="External"/><Relationship Id="rId29" Type="http://schemas.openxmlformats.org/officeDocument/2006/relationships/image" Target="media/image10.jpeg"/><Relationship Id="rId30" Type="http://schemas.openxmlformats.org/officeDocument/2006/relationships/image" Target="media/image10.jpeg" TargetMode="External"/><Relationship Id="rId31" Type="http://schemas.openxmlformats.org/officeDocument/2006/relationships/image" Target="media/image11.jpeg"/><Relationship Id="rId32" Type="http://schemas.openxmlformats.org/officeDocument/2006/relationships/image" Target="media/image11.jpeg" TargetMode="External"/><Relationship Id="rId33" Type="http://schemas.openxmlformats.org/officeDocument/2006/relationships/image" Target="media/image12.jpeg"/><Relationship Id="rId34" Type="http://schemas.openxmlformats.org/officeDocument/2006/relationships/image" Target="media/image12.jpeg" TargetMode="External"/><Relationship Id="rId35" Type="http://schemas.openxmlformats.org/officeDocument/2006/relationships/image" Target="media/image13.jpeg"/><Relationship Id="rId36" Type="http://schemas.openxmlformats.org/officeDocument/2006/relationships/image" Target="media/image13.jpeg" TargetMode="External"/><Relationship Id="rId37" Type="http://schemas.openxmlformats.org/officeDocument/2006/relationships/image" Target="media/image14.jpeg"/><Relationship Id="rId38" Type="http://schemas.openxmlformats.org/officeDocument/2006/relationships/image" Target="media/image14.jpeg" TargetMode="External"/><Relationship Id="rId39" Type="http://schemas.openxmlformats.org/officeDocument/2006/relationships/image" Target="media/image15.jpeg"/><Relationship Id="rId40" Type="http://schemas.openxmlformats.org/officeDocument/2006/relationships/image" Target="media/image15.jpeg" TargetMode="External"/><Relationship Id="rId41" Type="http://schemas.openxmlformats.org/officeDocument/2006/relationships/image" Target="media/image16.jpeg"/><Relationship Id="rId42" Type="http://schemas.openxmlformats.org/officeDocument/2006/relationships/image" Target="media/image16.jpeg" TargetMode="External"/><Relationship Id="rId43" Type="http://schemas.openxmlformats.org/officeDocument/2006/relationships/image" Target="media/image17.jpeg"/><Relationship Id="rId44" Type="http://schemas.openxmlformats.org/officeDocument/2006/relationships/image" Target="media/image17.jpeg" TargetMode="External"/><Relationship Id="rId45" Type="http://schemas.openxmlformats.org/officeDocument/2006/relationships/image" Target="media/image18.jpeg"/><Relationship Id="rId46" Type="http://schemas.openxmlformats.org/officeDocument/2006/relationships/image" Target="media/image18.jpeg" TargetMode="External"/><Relationship Id="rId47" Type="http://schemas.openxmlformats.org/officeDocument/2006/relationships/image" Target="media/image19.jpeg"/><Relationship Id="rId48" Type="http://schemas.openxmlformats.org/officeDocument/2006/relationships/image" Target="media/image19.jpeg" TargetMode="External"/><Relationship Id="rId49" Type="http://schemas.openxmlformats.org/officeDocument/2006/relationships/header" Target="header4.xml"/><Relationship Id="rId50" Type="http://schemas.openxmlformats.org/officeDocument/2006/relationships/footer" Target="footer4.xml"/><Relationship Id="rId51" Type="http://schemas.openxmlformats.org/officeDocument/2006/relationships/header" Target="header5.xml"/><Relationship Id="rId52" Type="http://schemas.openxmlformats.org/officeDocument/2006/relationships/footer" Target="footer5.xml"/></Relationships>
</file>