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3BB5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62DE5">
        <w:rPr>
          <w:rFonts w:ascii="Times New Roman" w:hAnsi="Times New Roman" w:cs="Times New Roman"/>
          <w:b/>
          <w:bCs/>
          <w:sz w:val="26"/>
          <w:szCs w:val="26"/>
        </w:rPr>
        <w:t>Klauzula informacyjna - korespondencja e-mailowa</w:t>
      </w:r>
    </w:p>
    <w:p w14:paraId="6C6B80D0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str.1) (dalej: ogólne rozporządzenie o ochronie danych, RODO):</w:t>
      </w:r>
    </w:p>
    <w:p w14:paraId="6D1722F1" w14:textId="77777777" w:rsidR="00CE7E57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 xml:space="preserve">1.     administratorem Państwa danych osobowych w okręgu </w:t>
      </w:r>
      <w:r w:rsidR="00CE7E57" w:rsidRPr="00E62DE5">
        <w:rPr>
          <w:rFonts w:ascii="Times New Roman" w:hAnsi="Times New Roman" w:cs="Times New Roman"/>
          <w:sz w:val="26"/>
          <w:szCs w:val="26"/>
        </w:rPr>
        <w:t>bydgoskim</w:t>
      </w:r>
      <w:r w:rsidRPr="00E62DE5">
        <w:rPr>
          <w:rFonts w:ascii="Times New Roman" w:hAnsi="Times New Roman" w:cs="Times New Roman"/>
          <w:sz w:val="26"/>
          <w:szCs w:val="26"/>
        </w:rPr>
        <w:t>, mogą być jednostki:</w:t>
      </w:r>
      <w:r w:rsidRPr="00E62DE5">
        <w:rPr>
          <w:rFonts w:ascii="Times New Roman" w:hAnsi="Times New Roman" w:cs="Times New Roman"/>
          <w:sz w:val="26"/>
          <w:szCs w:val="26"/>
        </w:rPr>
        <w:br/>
      </w:r>
      <w:r w:rsidR="00CE7E57" w:rsidRPr="00E62DE5">
        <w:rPr>
          <w:rFonts w:ascii="Times New Roman" w:hAnsi="Times New Roman" w:cs="Times New Roman"/>
          <w:sz w:val="26"/>
          <w:szCs w:val="26"/>
        </w:rPr>
        <w:t>- Prokuratura Okręgowa w Bydgoszczy z siedzibą przy ul. Stefana Okrzei 10, 85-317 Bydgoszcz;</w:t>
      </w:r>
    </w:p>
    <w:p w14:paraId="2BA47761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Bydgoszcz – Południe , z siedzibą przy ul. Nowy Rynek 10, 85-131 Bydgoszcz w tym Dział ds. Wojskowych z siedzibą przy ul. Farnej 6, 85-101 Bydgoszcz;</w:t>
      </w: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Bydgoszcz – Północ, z siedzibą przy ul. Przyrzecze 2-4, 85-102 Bydgoszcz;</w:t>
      </w:r>
    </w:p>
    <w:p w14:paraId="5F849994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Inowrocławiu, z siedzibą przy ul. Aleja Ratuszowa 23, 88-100 Inowrocław;</w:t>
      </w:r>
    </w:p>
    <w:p w14:paraId="7D04BEB2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Mogilnie, z siedzibą przy ul. Benedyktyńskiej 54, 88-300 Mogilno;</w:t>
      </w: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w Nakle nad Notecią, z siedzibą przy ul. Sądowej 1, 89-100 Nakło;</w:t>
      </w: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br/>
        <w:t>- Prokuratura Rejonowa w Szubinie, z siedzibą przy ul. Ogrodowej 14, 89-200 Szubin;</w:t>
      </w:r>
    </w:p>
    <w:p w14:paraId="3A149D23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Ośrodek Zamiejscowy Prokuratury Rejonowej w Szubinie z Siedzibą w Żninie przy ul. Spokojnej 24, 88-400 Żnin;</w:t>
      </w:r>
    </w:p>
    <w:p w14:paraId="43DD25E6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Świeciu, z siedzibą przy ul. 10 lutego 9, 86-100 Świecie;</w:t>
      </w:r>
    </w:p>
    <w:p w14:paraId="1603CEC2" w14:textId="77777777" w:rsidR="00CE7E57" w:rsidRPr="00E62DE5" w:rsidRDefault="00CE7E57" w:rsidP="00E62D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</w:pPr>
      <w:r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- Prokuratura Rejonowa w Tucholi, z siedzibą przy ul. Świeckiej 23, 89-500 Tuchola;</w:t>
      </w:r>
    </w:p>
    <w:p w14:paraId="3F230019" w14:textId="2B1FB90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w zależności od adresata korespondencji.</w:t>
      </w:r>
    </w:p>
    <w:p w14:paraId="4F50F245" w14:textId="50486093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2.    w Prokuraturze Okręgowej w</w:t>
      </w:r>
      <w:r w:rsidR="00CE7E57" w:rsidRPr="00E62DE5">
        <w:rPr>
          <w:rFonts w:ascii="Times New Roman" w:hAnsi="Times New Roman" w:cs="Times New Roman"/>
          <w:sz w:val="26"/>
          <w:szCs w:val="26"/>
        </w:rPr>
        <w:t xml:space="preserve"> Bydgoszczy</w:t>
      </w:r>
      <w:r w:rsidRPr="00E62DE5">
        <w:rPr>
          <w:rFonts w:ascii="Times New Roman" w:hAnsi="Times New Roman" w:cs="Times New Roman"/>
          <w:sz w:val="26"/>
          <w:szCs w:val="26"/>
        </w:rPr>
        <w:t xml:space="preserve"> i wymienionych podległych jednostkach został wyznaczony inspektor ochrony danych (IOD), którym jest </w:t>
      </w:r>
      <w:r w:rsidR="00CE7E57" w:rsidRPr="00E62DE5">
        <w:rPr>
          <w:rFonts w:ascii="Times New Roman" w:hAnsi="Times New Roman" w:cs="Times New Roman"/>
          <w:sz w:val="26"/>
          <w:szCs w:val="26"/>
        </w:rPr>
        <w:t>Pani Aneta Triebwasser</w:t>
      </w:r>
      <w:r w:rsidRPr="00E62DE5">
        <w:rPr>
          <w:rFonts w:ascii="Times New Roman" w:hAnsi="Times New Roman" w:cs="Times New Roman"/>
          <w:sz w:val="26"/>
          <w:szCs w:val="26"/>
        </w:rPr>
        <w:t>, z wymienionym można skontaktować się na adres korespondencyjny: 8</w:t>
      </w:r>
      <w:r w:rsidR="00CE7E57" w:rsidRPr="00E62DE5">
        <w:rPr>
          <w:rFonts w:ascii="Times New Roman" w:hAnsi="Times New Roman" w:cs="Times New Roman"/>
          <w:sz w:val="26"/>
          <w:szCs w:val="26"/>
        </w:rPr>
        <w:t>5</w:t>
      </w:r>
      <w:r w:rsidRPr="00E62DE5">
        <w:rPr>
          <w:rFonts w:ascii="Times New Roman" w:hAnsi="Times New Roman" w:cs="Times New Roman"/>
          <w:sz w:val="26"/>
          <w:szCs w:val="26"/>
        </w:rPr>
        <w:t>-</w:t>
      </w:r>
      <w:r w:rsidR="00CE7E57" w:rsidRPr="00E62DE5">
        <w:rPr>
          <w:rFonts w:ascii="Times New Roman" w:hAnsi="Times New Roman" w:cs="Times New Roman"/>
          <w:sz w:val="26"/>
          <w:szCs w:val="26"/>
        </w:rPr>
        <w:t>317 Bydgoszcz, ul. Stefana Okrzei 10</w:t>
      </w:r>
      <w:r w:rsidRPr="00E62DE5">
        <w:rPr>
          <w:rFonts w:ascii="Times New Roman" w:hAnsi="Times New Roman" w:cs="Times New Roman"/>
          <w:sz w:val="26"/>
          <w:szCs w:val="26"/>
        </w:rPr>
        <w:t xml:space="preserve"> lub na adres e-mail: </w:t>
      </w:r>
      <w:hyperlink r:id="rId4" w:history="1">
        <w:r w:rsidR="00CE7E57" w:rsidRPr="00E62DE5">
          <w:rPr>
            <w:rStyle w:val="Hipercze"/>
            <w:rFonts w:ascii="Times New Roman" w:eastAsia="Times New Roman" w:hAnsi="Times New Roman" w:cs="Times New Roman"/>
            <w:kern w:val="0"/>
            <w:sz w:val="26"/>
            <w:szCs w:val="26"/>
            <w:lang w:eastAsia="pl-PL"/>
            <w14:ligatures w14:val="none"/>
          </w:rPr>
          <w:t>sekretariat.pobyd.iod@prokuratura.gov.pl</w:t>
        </w:r>
      </w:hyperlink>
      <w:r w:rsidR="00CE7E57" w:rsidRPr="00E62DE5">
        <w:rPr>
          <w:rFonts w:ascii="Times New Roman" w:eastAsia="Times New Roman" w:hAnsi="Times New Roman" w:cs="Times New Roman"/>
          <w:color w:val="1B1B1B"/>
          <w:kern w:val="0"/>
          <w:sz w:val="26"/>
          <w:szCs w:val="26"/>
          <w:lang w:eastAsia="pl-PL"/>
          <w14:ligatures w14:val="none"/>
        </w:rPr>
        <w:t>;</w:t>
      </w:r>
    </w:p>
    <w:p w14:paraId="7B05472D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3.    podanie przez Państwa danych osobowych (imię, nazwisko, adres e-mail) jest dobrowolne, ale niezbędne w celu zapewnienia komunikacji  z jednostką prokuratury;</w:t>
      </w:r>
    </w:p>
    <w:p w14:paraId="514BE36C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4.    podane przez Państwo dane są przetwarzane przez jednostkę prokuratury na podstawie art. 6 ust. 1 lit. c ogólnego rozporządzenia o ochronie danych RODO;</w:t>
      </w:r>
    </w:p>
    <w:p w14:paraId="7DA2391D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lastRenderedPageBreak/>
        <w:br/>
        <w:t>5.     Pani/Pana dane osobowe mogą być udostępnione wyłącznie organom upoważnionym na podstawie odrębnych przepisów;</w:t>
      </w:r>
    </w:p>
    <w:p w14:paraId="7005DF58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6.    Państwa dane osobowe nie podlegają przekazywaniu do państwa trzeciego/organizacji międzynarodowej;</w:t>
      </w:r>
    </w:p>
    <w:p w14:paraId="7D97C31C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7.    w procesie przetwarzania Państwa danych mogą uczestniczyć podmioty przetwarzające, które zapewnią odpowiednio wysokie bezpieczeństwo Państwa danych i z którymi zawarto odpowiednie umowy powierzenia przetwarzania danych osobowych. Podmiotami tymi mogą być np.: firmy zapewniające serwis i obsługę informatyczną,  firmy zapewniające niszczenie materiałów, biura obsługi prawnej, itp.;</w:t>
      </w:r>
    </w:p>
    <w:p w14:paraId="22B19084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8.    Państwa dane osobowe będą przechowywane przez okres niezbędny dla ich przetwarzania, zgodnie przepisami archiwizacyjnymi, tj. przez okres 12 miesięcy od dnia zakończenia korespondencji lub zgodnie z przepisami wynikającymi z prowadzonych postępowań przygotowawczych;</w:t>
      </w:r>
    </w:p>
    <w:p w14:paraId="11107CA8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9.    W odniesieniu do Państwa danych osobowych decyzje nie były i nie będą podejmowane w sposób zautomatyzowany, stosownie do art. 22 RODO;</w:t>
      </w:r>
    </w:p>
    <w:p w14:paraId="2D665FFA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10.    Administratorem danych osobowych przetwarzanych w teleinformatycznym systemie prokuratury  PROK - SYS, zgodnie z art. 13 § 5 ustawy z dnia 28 stycznia 2016 r. - Prawo o prokuraturze (tj. Dz. U. z 2024 r. poz. 390), dalej jako Prawo o prokuraturze, jest Prokuratura Krajowa.</w:t>
      </w:r>
    </w:p>
    <w:p w14:paraId="0C610822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11.    posiadają Państwo prawo dostępu do treści swoich danych i ich sprostowania;</w:t>
      </w:r>
    </w:p>
    <w:p w14:paraId="699469E6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12.    podane przez Państwa dane osobowe nie podlegają usunięciu, ograniczeniu ich  przetwarzania czy możliwości przeniesienia danych. Nie mają Państwo również możliwości wniesienia sprzeciwu wobec ich przetwarzania;</w:t>
      </w:r>
    </w:p>
    <w:p w14:paraId="528B593A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13.    podanie danych osobowych jest warunkiem koniecznym prowadzenia korespondencji z Prokuraturą. Odmowa uniemożliwia realizację celu kontaktu;</w:t>
      </w:r>
    </w:p>
    <w:p w14:paraId="3DD025F8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14.    mają Państwo prawo do wniesienia skargi do organu nadzorczego, tj. Prezesa Urzędu Ochrony Danych Osobowych gdy uznacie, że przetwarzanie Państwa danych osobowych narusza przepisy ogólnego rozporządzenia o ochronie danych.</w:t>
      </w:r>
    </w:p>
    <w:p w14:paraId="372A0AE5" w14:textId="77777777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 xml:space="preserve">15.    zgodnie z art. 23 ust. 1 pkt. d) ogólnego rozporządzenia o ochronie danych </w:t>
      </w:r>
      <w:r w:rsidRPr="00E62DE5">
        <w:rPr>
          <w:rFonts w:ascii="Times New Roman" w:hAnsi="Times New Roman" w:cs="Times New Roman"/>
          <w:sz w:val="26"/>
          <w:szCs w:val="26"/>
        </w:rPr>
        <w:lastRenderedPageBreak/>
        <w:t>powyższe prawa i obowiązki nie mają zastosowania w sprawach prowadzonych postępowań prokuratorskich.</w:t>
      </w:r>
    </w:p>
    <w:p w14:paraId="02C95770" w14:textId="754D7262" w:rsidR="003D02FC" w:rsidRPr="00E62DE5" w:rsidRDefault="003D02FC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DE5">
        <w:rPr>
          <w:rFonts w:ascii="Times New Roman" w:hAnsi="Times New Roman" w:cs="Times New Roman"/>
          <w:sz w:val="26"/>
          <w:szCs w:val="26"/>
        </w:rPr>
        <w:br/>
        <w:t> </w:t>
      </w:r>
    </w:p>
    <w:p w14:paraId="48E7E7A8" w14:textId="77777777" w:rsidR="00796FFD" w:rsidRPr="00E62DE5" w:rsidRDefault="00796FFD" w:rsidP="00E62D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96FFD" w:rsidRPr="00E6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FC"/>
    <w:rsid w:val="002D031D"/>
    <w:rsid w:val="00363977"/>
    <w:rsid w:val="003D02FC"/>
    <w:rsid w:val="00796FFD"/>
    <w:rsid w:val="009502EC"/>
    <w:rsid w:val="00CE7E57"/>
    <w:rsid w:val="00E62DE5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8C6"/>
  <w15:chartTrackingRefBased/>
  <w15:docId w15:val="{2F342424-D868-4093-AAE5-96E3AC63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2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02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obyd.iod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Triebwasser Aneta (PO Bydgoszcz)</dc:creator>
  <cp:keywords/>
  <dc:description/>
  <cp:lastModifiedBy>Triebwasser Aneta (PO Bydgoszcz)</cp:lastModifiedBy>
  <cp:revision>4</cp:revision>
  <dcterms:created xsi:type="dcterms:W3CDTF">2026-02-02T12:08:00Z</dcterms:created>
  <dcterms:modified xsi:type="dcterms:W3CDTF">2026-02-03T06:59:00Z</dcterms:modified>
</cp:coreProperties>
</file>