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11FEEF0A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</w:t>
      </w:r>
      <w:r w:rsidR="00D04F43">
        <w:br/>
      </w:r>
      <w:r w:rsidRPr="00200B3A">
        <w:t>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D04F43">
        <w:t>4</w:t>
      </w:r>
      <w:r w:rsidRPr="00200B3A">
        <w:t xml:space="preserve"> r. poz. </w:t>
      </w:r>
      <w:r w:rsidR="00D04F43">
        <w:t>507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39A9648A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>wykonawcę, którego beneficjentem rzeczywistym w rozumieniu ustawy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</w:t>
      </w:r>
      <w:r w:rsidR="00D04F43">
        <w:t>, 1285, 1723 i 1843</w:t>
      </w:r>
      <w:r w:rsidR="0012631F">
        <w:t xml:space="preserve"> ze zm.</w:t>
      </w:r>
      <w:r w:rsidRPr="00200B3A">
        <w:t>) jest osoba wymieniona w wykazach określonych</w:t>
      </w:r>
      <w:r w:rsidR="00D04F43">
        <w:t xml:space="preserve"> </w:t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</w:t>
      </w:r>
      <w:r w:rsidR="00D04F43">
        <w:br/>
      </w:r>
      <w:r w:rsidRPr="00200B3A">
        <w:t>na listę lub będąca takim beneficjentem rzeczywistym od dnia 24 lutego 2022 r., o ile została wpisana na listę na podstawie decyzji w sprawie wpisu na listę rozstrzygającej</w:t>
      </w:r>
      <w:r w:rsidR="00D04F43">
        <w:br/>
      </w:r>
      <w:r w:rsidRPr="00200B3A">
        <w:t>o zastosowaniu środka,</w:t>
      </w:r>
      <w:r w:rsidR="00D04F43">
        <w:t xml:space="preserve"> </w:t>
      </w:r>
      <w:r w:rsidRPr="00200B3A">
        <w:t>o którym mowa w art. 1 pkt 3 ustawy o przeciwdziałaniu;</w:t>
      </w:r>
    </w:p>
    <w:p w14:paraId="3D20F099" w14:textId="17456F7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120</w:t>
      </w:r>
      <w:r w:rsidR="00D04F43">
        <w:t>, 295 i 1598</w:t>
      </w:r>
      <w:r w:rsidR="0012631F">
        <w:t xml:space="preserve"> 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="00D04F43">
        <w:br/>
      </w:r>
      <w:r w:rsidRPr="00200B3A">
        <w:t xml:space="preserve">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</w:t>
      </w:r>
      <w:r w:rsidR="00D04F43">
        <w:br/>
      </w:r>
      <w:r w:rsidRPr="00200B3A">
        <w:t>od dnia 24 lutego 2022 r., o ile został wpisany na listę na podstawie decyzji w sprawie wpisu na listę rozstrzygającej o zastosowaniu środka, o którym mowa w art. 1 pkt 3 ustawy</w:t>
      </w:r>
      <w:r w:rsidR="00CB133B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C7350" w14:textId="77777777" w:rsidR="00447CDD" w:rsidRDefault="00447CDD" w:rsidP="00186770">
      <w:r>
        <w:separator/>
      </w:r>
    </w:p>
  </w:endnote>
  <w:endnote w:type="continuationSeparator" w:id="0">
    <w:p w14:paraId="69367EBD" w14:textId="77777777" w:rsidR="00447CDD" w:rsidRDefault="00447CDD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5D7BA" w14:textId="77777777" w:rsidR="00447CDD" w:rsidRDefault="00447CDD" w:rsidP="00186770">
      <w:r>
        <w:separator/>
      </w:r>
    </w:p>
  </w:footnote>
  <w:footnote w:type="continuationSeparator" w:id="0">
    <w:p w14:paraId="767FDD57" w14:textId="77777777" w:rsidR="00447CDD" w:rsidRDefault="00447CDD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F243D" w14:textId="4F2688CD" w:rsidR="006544B7" w:rsidRPr="006544B7" w:rsidRDefault="006544B7" w:rsidP="006544B7">
    <w:pPr>
      <w:pStyle w:val="Nagwek"/>
      <w:jc w:val="right"/>
      <w:rPr>
        <w:sz w:val="20"/>
        <w:szCs w:val="20"/>
      </w:rPr>
    </w:pPr>
    <w:r w:rsidRPr="006544B7">
      <w:rPr>
        <w:sz w:val="20"/>
        <w:szCs w:val="20"/>
      </w:rPr>
      <w:t xml:space="preserve">Załącznik nr </w:t>
    </w:r>
    <w:r w:rsidR="000654FF">
      <w:rPr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54FF"/>
    <w:rsid w:val="000E2355"/>
    <w:rsid w:val="00120D4A"/>
    <w:rsid w:val="0012631F"/>
    <w:rsid w:val="00161395"/>
    <w:rsid w:val="00186770"/>
    <w:rsid w:val="001B45E6"/>
    <w:rsid w:val="001D19AD"/>
    <w:rsid w:val="001F3D19"/>
    <w:rsid w:val="001F4BD3"/>
    <w:rsid w:val="00200B3A"/>
    <w:rsid w:val="00207865"/>
    <w:rsid w:val="00213DA2"/>
    <w:rsid w:val="0021595D"/>
    <w:rsid w:val="00262619"/>
    <w:rsid w:val="002C7ADF"/>
    <w:rsid w:val="002E7F1B"/>
    <w:rsid w:val="003012D3"/>
    <w:rsid w:val="00320B7E"/>
    <w:rsid w:val="003564E9"/>
    <w:rsid w:val="00370BF7"/>
    <w:rsid w:val="00374B7A"/>
    <w:rsid w:val="003855D9"/>
    <w:rsid w:val="003B3513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B5D11"/>
    <w:rsid w:val="006544B7"/>
    <w:rsid w:val="00665938"/>
    <w:rsid w:val="006B4CB1"/>
    <w:rsid w:val="006B5BA1"/>
    <w:rsid w:val="006D0B36"/>
    <w:rsid w:val="006F0201"/>
    <w:rsid w:val="007012AF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2067"/>
    <w:rsid w:val="00D04F43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11</cp:revision>
  <cp:lastPrinted>2022-08-16T09:02:00Z</cp:lastPrinted>
  <dcterms:created xsi:type="dcterms:W3CDTF">2022-10-06T07:34:00Z</dcterms:created>
  <dcterms:modified xsi:type="dcterms:W3CDTF">2024-06-19T10:33:00Z</dcterms:modified>
</cp:coreProperties>
</file>