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37916203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</w:t>
      </w:r>
      <w:r w:rsidR="00093C48" w:rsidRPr="00ED0BDB">
        <w:rPr>
          <w:rFonts w:ascii="Times New Roman" w:hAnsi="Times New Roman" w:cs="Times New Roman"/>
          <w:iCs/>
        </w:rPr>
        <w:t xml:space="preserve">nr </w:t>
      </w:r>
      <w:r w:rsidR="00CA2375" w:rsidRPr="00ED0BDB">
        <w:rPr>
          <w:rFonts w:ascii="Times New Roman" w:hAnsi="Times New Roman" w:cs="Times New Roman"/>
          <w:iCs/>
        </w:rPr>
        <w:t>9</w:t>
      </w:r>
      <w:r w:rsidR="00A64953" w:rsidRPr="00ED0BDB">
        <w:rPr>
          <w:rFonts w:ascii="Times New Roman" w:hAnsi="Times New Roman" w:cs="Times New Roman"/>
          <w:iCs/>
        </w:rPr>
        <w:t>/</w:t>
      </w:r>
      <w:r w:rsidR="00093C48" w:rsidRPr="00ED0BDB">
        <w:rPr>
          <w:rFonts w:ascii="Times New Roman" w:hAnsi="Times New Roman" w:cs="Times New Roman"/>
          <w:iCs/>
        </w:rPr>
        <w:t>202</w:t>
      </w:r>
      <w:r w:rsidR="00060827" w:rsidRPr="00ED0BDB">
        <w:rPr>
          <w:rFonts w:ascii="Times New Roman" w:hAnsi="Times New Roman" w:cs="Times New Roman"/>
          <w:iCs/>
        </w:rPr>
        <w:t>6</w:t>
      </w:r>
      <w:r w:rsidR="00093C48" w:rsidRPr="00ED0BDB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0A39985A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60827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5A628" w14:textId="1558F6A2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EB26D7">
        <w:rPr>
          <w:rFonts w:ascii="Times New Roman" w:hAnsi="Times New Roman" w:cs="Times New Roman"/>
          <w:sz w:val="24"/>
          <w:szCs w:val="24"/>
        </w:rPr>
        <w:t>Chmielnej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Pr="006E4CFC">
        <w:t xml:space="preserve"> </w:t>
      </w:r>
      <w:r w:rsidR="00EB26D7">
        <w:rPr>
          <w:rFonts w:ascii="Times New Roman" w:hAnsi="Times New Roman" w:cs="Times New Roman"/>
          <w:sz w:val="24"/>
          <w:szCs w:val="24"/>
        </w:rPr>
        <w:t xml:space="preserve">00-805 </w:t>
      </w:r>
      <w:r w:rsidRPr="006E4CFC">
        <w:rPr>
          <w:rFonts w:ascii="Times New Roman" w:hAnsi="Times New Roman" w:cs="Times New Roman"/>
          <w:sz w:val="24"/>
          <w:szCs w:val="24"/>
        </w:rPr>
        <w:t xml:space="preserve">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253C4D28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BA04E5">
        <w:rPr>
          <w:rFonts w:ascii="Times New Roman" w:hAnsi="Times New Roman" w:cs="Times New Roman"/>
          <w:sz w:val="24"/>
          <w:szCs w:val="24"/>
        </w:rPr>
        <w:t>………….</w:t>
      </w:r>
      <w:r w:rsidRPr="00517E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D95A348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B2476A" w:rsidRPr="00ED0BDB">
        <w:rPr>
          <w:rFonts w:ascii="Times New Roman" w:hAnsi="Times New Roman" w:cs="Times New Roman"/>
          <w:color w:val="000000" w:themeColor="text1"/>
          <w:sz w:val="24"/>
          <w:szCs w:val="24"/>
        </w:rPr>
        <w:t>Ladę recepcyjną z nadstawką</w:t>
      </w:r>
      <w:r w:rsidR="00B24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0BD8B525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Na poczet zapłaty ceny określonej w ust. 1 zaliczona zostanie kwota </w:t>
      </w:r>
      <w:r w:rsidR="00B2476A" w:rsidRPr="00ED0BDB">
        <w:rPr>
          <w:rFonts w:ascii="Times New Roman" w:hAnsi="Times New Roman" w:cs="Times New Roman"/>
          <w:sz w:val="24"/>
          <w:szCs w:val="24"/>
        </w:rPr>
        <w:t>400</w:t>
      </w:r>
      <w:r w:rsidR="00EB26D7" w:rsidRPr="00ED0BDB">
        <w:rPr>
          <w:rFonts w:ascii="Times New Roman" w:hAnsi="Times New Roman" w:cs="Times New Roman"/>
          <w:sz w:val="24"/>
          <w:szCs w:val="24"/>
        </w:rPr>
        <w:t>,</w:t>
      </w:r>
      <w:r w:rsidRPr="00ED0BDB">
        <w:rPr>
          <w:rFonts w:ascii="Times New Roman" w:hAnsi="Times New Roman" w:cs="Times New Roman"/>
          <w:sz w:val="24"/>
          <w:szCs w:val="24"/>
        </w:rPr>
        <w:t xml:space="preserve">00 zł (słownie: </w:t>
      </w:r>
      <w:r w:rsidR="00B2476A" w:rsidRPr="00ED0BDB">
        <w:rPr>
          <w:rFonts w:ascii="Times New Roman" w:hAnsi="Times New Roman" w:cs="Times New Roman"/>
          <w:sz w:val="24"/>
          <w:szCs w:val="24"/>
        </w:rPr>
        <w:t>czterysta</w:t>
      </w:r>
      <w:r w:rsidR="00BA04E5" w:rsidRPr="00ED0BDB">
        <w:rPr>
          <w:rFonts w:ascii="Times New Roman" w:hAnsi="Times New Roman" w:cs="Times New Roman"/>
          <w:sz w:val="24"/>
          <w:szCs w:val="24"/>
        </w:rPr>
        <w:t xml:space="preserve"> </w:t>
      </w:r>
      <w:r w:rsidRPr="00ED0BDB">
        <w:rPr>
          <w:rFonts w:ascii="Times New Roman" w:hAnsi="Times New Roman" w:cs="Times New Roman"/>
          <w:sz w:val="24"/>
          <w:szCs w:val="24"/>
        </w:rPr>
        <w:t>złotych 00/100 groszy) wpłacona przez Kupującego tytułem obowiązkowego wadium. Po potrąceniu kwoty wadium, do zapłaty przez Kupującego pozostaje kwota 00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6AA8CD82" w:rsidR="002B30DC" w:rsidRPr="00ED0BDB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6B70E2">
        <w:rPr>
          <w:rFonts w:ascii="Times New Roman" w:hAnsi="Times New Roman" w:cs="Times New Roman"/>
          <w:sz w:val="24"/>
          <w:szCs w:val="24"/>
        </w:rPr>
        <w:t xml:space="preserve">Renata Sobczak </w:t>
      </w:r>
      <w:r w:rsidR="006B70E2" w:rsidRPr="00ED0BDB">
        <w:rPr>
          <w:rFonts w:ascii="Times New Roman" w:hAnsi="Times New Roman" w:cs="Times New Roman"/>
          <w:sz w:val="24"/>
          <w:szCs w:val="24"/>
        </w:rPr>
        <w:t>Naczelnik</w:t>
      </w:r>
      <w:r w:rsidR="00A64953" w:rsidRPr="00ED0BDB">
        <w:rPr>
          <w:rFonts w:ascii="Times New Roman" w:hAnsi="Times New Roman" w:cs="Times New Roman"/>
          <w:sz w:val="24"/>
          <w:szCs w:val="24"/>
        </w:rPr>
        <w:t xml:space="preserve"> </w:t>
      </w:r>
      <w:r w:rsidR="00B2476A" w:rsidRPr="00ED0BDB">
        <w:rPr>
          <w:rFonts w:ascii="Times New Roman" w:hAnsi="Times New Roman" w:cs="Times New Roman"/>
          <w:sz w:val="24"/>
          <w:szCs w:val="24"/>
        </w:rPr>
        <w:t>Wydziału Administracyjnego</w:t>
      </w:r>
      <w:r w:rsidR="006B70E2" w:rsidRPr="00ED0BDB">
        <w:rPr>
          <w:rFonts w:ascii="Times New Roman" w:hAnsi="Times New Roman" w:cs="Times New Roman"/>
          <w:sz w:val="24"/>
          <w:szCs w:val="24"/>
        </w:rPr>
        <w:t>.</w:t>
      </w:r>
      <w:r w:rsidR="00B2476A" w:rsidRPr="00ED0B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lastRenderedPageBreak/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05908468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1 – upoważnienie nr </w:t>
      </w:r>
      <w:r w:rsidR="006F7A30">
        <w:rPr>
          <w:rFonts w:ascii="Times New Roman" w:hAnsi="Times New Roman" w:cs="Times New Roman"/>
          <w:sz w:val="24"/>
          <w:szCs w:val="24"/>
        </w:rPr>
        <w:t>….</w:t>
      </w:r>
      <w:r w:rsidRPr="00D76F8F">
        <w:rPr>
          <w:rFonts w:ascii="Times New Roman" w:hAnsi="Times New Roman" w:cs="Times New Roman"/>
          <w:sz w:val="24"/>
          <w:szCs w:val="24"/>
        </w:rPr>
        <w:t>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46DBD93A" w:rsidR="00F16A80" w:rsidRDefault="00F16A80">
      <w:pPr>
        <w:rPr>
          <w:rFonts w:ascii="Times New Roman" w:hAnsi="Times New Roman" w:cs="Times New Roman"/>
          <w:sz w:val="24"/>
          <w:szCs w:val="24"/>
        </w:rPr>
      </w:pPr>
    </w:p>
    <w:sectPr w:rsidR="00F16A8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E57C6C4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2E557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C3061E4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C47DC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B462A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8CEE6E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1473D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70C46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20B7F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082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B70E2"/>
    <w:rsid w:val="006C5210"/>
    <w:rsid w:val="006E15A4"/>
    <w:rsid w:val="006E6292"/>
    <w:rsid w:val="006F1CA7"/>
    <w:rsid w:val="006F7A30"/>
    <w:rsid w:val="0074108E"/>
    <w:rsid w:val="0074756D"/>
    <w:rsid w:val="00764030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476A"/>
    <w:rsid w:val="00B26DB6"/>
    <w:rsid w:val="00B75ADE"/>
    <w:rsid w:val="00B93367"/>
    <w:rsid w:val="00BA0027"/>
    <w:rsid w:val="00BA04E5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A2375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B26D7"/>
    <w:rsid w:val="00ED0BDB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355B5-8A9A-43CE-AEF1-8378ADF1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1331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22</cp:revision>
  <cp:lastPrinted>2022-03-25T09:38:00Z</cp:lastPrinted>
  <dcterms:created xsi:type="dcterms:W3CDTF">2025-01-24T12:21:00Z</dcterms:created>
  <dcterms:modified xsi:type="dcterms:W3CDTF">2026-03-20T13:01:00Z</dcterms:modified>
</cp:coreProperties>
</file>