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CD52" w14:textId="5D5C631F" w:rsidR="004C2D55" w:rsidRPr="00E5555F" w:rsidRDefault="004C2D55" w:rsidP="00E5555F">
      <w:pPr>
        <w:pStyle w:val="Akapitzlist"/>
        <w:spacing w:before="100" w:after="0" w:line="240" w:lineRule="auto"/>
        <w:ind w:left="502" w:right="401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bookmarkStart w:id="0" w:name="_Hlk73444584"/>
      <w:r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Zasady przyjmowania </w:t>
      </w:r>
      <w:r w:rsidR="007B7811"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osób ze szczególnymi potrzebami </w:t>
      </w:r>
      <w:r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>w K</w:t>
      </w:r>
      <w:r w:rsid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omendzie </w:t>
      </w:r>
      <w:r w:rsidR="00C33AEC">
        <w:rPr>
          <w:rFonts w:ascii="Lato" w:eastAsia="Times New Roman" w:hAnsi="Lato" w:cstheme="minorHAnsi"/>
          <w:b/>
          <w:sz w:val="24"/>
          <w:szCs w:val="24"/>
          <w:lang w:eastAsia="pl-PL"/>
        </w:rPr>
        <w:t>Miejskiej</w:t>
      </w:r>
      <w:r w:rsid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Państwowej Straży Pożarnej</w:t>
      </w:r>
      <w:r w:rsidRPr="00E5555F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w </w:t>
      </w:r>
      <w:r w:rsidR="00C33AEC">
        <w:rPr>
          <w:rFonts w:ascii="Lato" w:eastAsia="Times New Roman" w:hAnsi="Lato" w:cstheme="minorHAnsi"/>
          <w:b/>
          <w:sz w:val="24"/>
          <w:szCs w:val="24"/>
          <w:lang w:eastAsia="pl-PL"/>
        </w:rPr>
        <w:t>Zielonej Górze</w:t>
      </w:r>
    </w:p>
    <w:bookmarkEnd w:id="0"/>
    <w:p w14:paraId="12D79EA7" w14:textId="77777777" w:rsidR="004C2D55" w:rsidRPr="00E5555F" w:rsidRDefault="004C2D55" w:rsidP="00E5555F">
      <w:pPr>
        <w:spacing w:before="100" w:after="0" w:line="240" w:lineRule="auto"/>
        <w:ind w:left="720" w:right="401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24D8F54" w14:textId="3F74129D" w:rsidR="004C2D55" w:rsidRPr="00E5555F" w:rsidRDefault="004C2D55" w:rsidP="00E5555F">
      <w:pPr>
        <w:numPr>
          <w:ilvl w:val="0"/>
          <w:numId w:val="1"/>
        </w:numPr>
        <w:spacing w:before="100" w:after="0" w:line="240" w:lineRule="auto"/>
        <w:ind w:left="993" w:right="401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>Wejście do obiektów K</w:t>
      </w:r>
      <w:r w:rsidR="00C33AEC">
        <w:rPr>
          <w:rFonts w:ascii="Lato" w:eastAsia="Times New Roman" w:hAnsi="Lato" w:cstheme="minorHAnsi"/>
          <w:sz w:val="24"/>
          <w:szCs w:val="24"/>
          <w:lang w:eastAsia="pl-PL"/>
        </w:rPr>
        <w:t>M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PSP w </w:t>
      </w:r>
      <w:r w:rsidR="00C33AEC">
        <w:rPr>
          <w:rFonts w:ascii="Lato" w:eastAsia="Times New Roman" w:hAnsi="Lato" w:cstheme="minorHAnsi"/>
          <w:sz w:val="24"/>
          <w:szCs w:val="24"/>
          <w:lang w:eastAsia="pl-PL"/>
        </w:rPr>
        <w:t>Zielonej Górze</w:t>
      </w:r>
      <w:r w:rsidRPr="00E5555F">
        <w:rPr>
          <w:rFonts w:ascii="Lato" w:eastAsia="Times New Roman" w:hAnsi="Lato" w:cstheme="minorHAnsi"/>
          <w:sz w:val="24"/>
          <w:szCs w:val="24"/>
          <w:lang w:eastAsia="pl-PL"/>
        </w:rPr>
        <w:t xml:space="preserve"> 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osób ze</w:t>
      </w:r>
      <w:r w:rsidR="007B7811">
        <w:rPr>
          <w:rFonts w:ascii="Lato" w:eastAsia="Times New Roman" w:hAnsi="Lato" w:cstheme="minorHAnsi"/>
          <w:bCs/>
          <w:sz w:val="24"/>
          <w:szCs w:val="24"/>
          <w:lang w:eastAsia="pl-PL"/>
        </w:rPr>
        <w:t> 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szczególnymi potrzebami  odbywa się przez </w:t>
      </w:r>
      <w:r w:rsidR="00C33AEC">
        <w:rPr>
          <w:rFonts w:ascii="Lato" w:eastAsia="Times New Roman" w:hAnsi="Lato" w:cstheme="minorHAnsi"/>
          <w:bCs/>
          <w:sz w:val="24"/>
          <w:szCs w:val="24"/>
          <w:lang w:eastAsia="pl-PL"/>
        </w:rPr>
        <w:t>główne wejście</w:t>
      </w:r>
      <w:r w:rsidR="006D0CEB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, 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przy</w:t>
      </w:r>
      <w:r w:rsidR="007B7811">
        <w:rPr>
          <w:rFonts w:ascii="Lato" w:eastAsia="Times New Roman" w:hAnsi="Lato" w:cstheme="minorHAnsi"/>
          <w:bCs/>
          <w:sz w:val="24"/>
          <w:szCs w:val="24"/>
          <w:lang w:eastAsia="pl-PL"/>
        </w:rPr>
        <w:t> 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któr</w:t>
      </w:r>
      <w:r w:rsidR="00C33AEC">
        <w:rPr>
          <w:rFonts w:ascii="Lato" w:eastAsia="Times New Roman" w:hAnsi="Lato" w:cstheme="minorHAnsi"/>
          <w:bCs/>
          <w:sz w:val="24"/>
          <w:szCs w:val="24"/>
          <w:lang w:eastAsia="pl-PL"/>
        </w:rPr>
        <w:t>ym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znajduje się domofon</w:t>
      </w:r>
      <w:r w:rsidR="006D0CEB">
        <w:rPr>
          <w:rFonts w:ascii="Lato" w:eastAsia="Times New Roman" w:hAnsi="Lato" w:cstheme="minorHAnsi"/>
          <w:bCs/>
          <w:sz w:val="24"/>
          <w:szCs w:val="24"/>
          <w:lang w:eastAsia="pl-PL"/>
        </w:rPr>
        <w:t>. P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rowadzony jest stały monitoring pracownik</w:t>
      </w:r>
      <w:r w:rsidR="00C33AEC">
        <w:rPr>
          <w:rFonts w:ascii="Lato" w:eastAsia="Times New Roman" w:hAnsi="Lato" w:cstheme="minorHAnsi"/>
          <w:bCs/>
          <w:sz w:val="24"/>
          <w:szCs w:val="24"/>
          <w:lang w:eastAsia="pl-PL"/>
        </w:rPr>
        <w:t>ów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="00C33AEC">
        <w:rPr>
          <w:rFonts w:ascii="Lato" w:eastAsia="Times New Roman" w:hAnsi="Lato" w:cstheme="minorHAnsi"/>
          <w:bCs/>
          <w:sz w:val="24"/>
          <w:szCs w:val="24"/>
          <w:lang w:eastAsia="pl-PL"/>
        </w:rPr>
        <w:t>stanowiska kierowania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, któr</w:t>
      </w:r>
      <w:r w:rsidR="00C33AEC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zy w razie potrzeby udzielą informacji </w:t>
      </w:r>
      <w:r w:rsidR="0082144D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przez domofon </w:t>
      </w:r>
      <w:r w:rsidR="00C33AEC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lub zadysponują 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="0082144D">
        <w:rPr>
          <w:rFonts w:ascii="Lato" w:eastAsia="Times New Roman" w:hAnsi="Lato" w:cstheme="minorHAnsi"/>
          <w:bCs/>
          <w:sz w:val="24"/>
          <w:szCs w:val="24"/>
          <w:lang w:eastAsia="pl-PL"/>
        </w:rPr>
        <w:t>odpowiedniego pracownika pomocnego w załatwieniu sprawy.</w:t>
      </w:r>
    </w:p>
    <w:p w14:paraId="23B04045" w14:textId="352D8CCB" w:rsidR="006D0CEB" w:rsidRPr="007B7811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Każdej osobie ze szczególnymi potrzebami przydzielany jest funkcjonariusz, który towarzyszy jej przez cały okres pobytu na terenie komendy</w:t>
      </w:r>
      <w:r w:rsidR="006D0CEB">
        <w:rPr>
          <w:rFonts w:ascii="Lato" w:eastAsia="Times New Roman" w:hAnsi="Lato" w:cstheme="minorHAnsi"/>
          <w:bCs/>
          <w:sz w:val="24"/>
          <w:szCs w:val="24"/>
          <w:lang w:eastAsia="pl-PL"/>
        </w:rPr>
        <w:t>.</w:t>
      </w:r>
    </w:p>
    <w:p w14:paraId="2B4A6F21" w14:textId="378B6811" w:rsidR="007B7811" w:rsidRPr="006D0CEB" w:rsidRDefault="007B7811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Na teren </w:t>
      </w:r>
      <w:r w:rsidR="00B857F7">
        <w:rPr>
          <w:rFonts w:ascii="Lato" w:eastAsia="Times New Roman" w:hAnsi="Lato" w:cstheme="minorHAnsi"/>
          <w:sz w:val="24"/>
          <w:szCs w:val="24"/>
          <w:lang w:eastAsia="pl-PL"/>
        </w:rPr>
        <w:t>k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omendy osoba z niepełnosprawnością może wejść z psem asystującym. </w:t>
      </w:r>
    </w:p>
    <w:p w14:paraId="4F27297D" w14:textId="3BF22DBB" w:rsidR="006D0CEB" w:rsidRPr="006D0CEB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Osoby ze szczególnymi potrzebami przyjmowane są w </w:t>
      </w:r>
      <w:r w:rsidR="0082144D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pokoju </w:t>
      </w:r>
      <w:r w:rsidR="00A70DE6">
        <w:rPr>
          <w:rFonts w:ascii="Lato" w:eastAsia="Times New Roman" w:hAnsi="Lato" w:cstheme="minorHAnsi"/>
          <w:bCs/>
          <w:sz w:val="24"/>
          <w:szCs w:val="24"/>
          <w:lang w:eastAsia="pl-PL"/>
        </w:rPr>
        <w:t>na parterze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. Dostęp na </w:t>
      </w:r>
      <w:r w:rsidR="0082144D">
        <w:rPr>
          <w:rFonts w:ascii="Lato" w:eastAsia="Times New Roman" w:hAnsi="Lato" w:cstheme="minorHAnsi"/>
          <w:bCs/>
          <w:sz w:val="24"/>
          <w:szCs w:val="24"/>
          <w:lang w:eastAsia="pl-PL"/>
        </w:rPr>
        <w:t>parter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możliwy jest </w:t>
      </w:r>
      <w:r w:rsidR="0082144D">
        <w:rPr>
          <w:rFonts w:ascii="Lato" w:eastAsia="Times New Roman" w:hAnsi="Lato" w:cstheme="minorHAnsi"/>
          <w:bCs/>
          <w:sz w:val="24"/>
          <w:szCs w:val="24"/>
          <w:lang w:eastAsia="pl-PL"/>
        </w:rPr>
        <w:t>bezpośrednio od wejścia głównego budynku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.</w:t>
      </w:r>
    </w:p>
    <w:p w14:paraId="79219D64" w14:textId="3771BBD5" w:rsidR="006D0CEB" w:rsidRPr="006D0CEB" w:rsidRDefault="00F854AB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Open Sans" w:hAnsi="Open Sans" w:cs="Open Sans"/>
          <w:color w:val="1B1B1B"/>
          <w:shd w:val="clear" w:color="auto" w:fill="FFFFFF"/>
        </w:rPr>
        <w:t>Budynek nie posiada toalety przystosowanej dla osób niepełnosprawnych</w:t>
      </w:r>
    </w:p>
    <w:p w14:paraId="7A435BDD" w14:textId="1825C851" w:rsidR="006D0CEB" w:rsidRPr="006D0CEB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W sytuacji zagrożenia zdrowia lub życia ewakuacja osób ze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 xml:space="preserve"> 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szczególnymi potrzebami odbywa się przez funkcjonariuszy z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 </w:t>
      </w: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wykorzystaniem dostępnych sił i środków</w:t>
      </w:r>
      <w:r w:rsid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.</w:t>
      </w:r>
    </w:p>
    <w:p w14:paraId="75A734B1" w14:textId="7E2B2784" w:rsidR="00265B08" w:rsidRPr="007B7811" w:rsidRDefault="004C2D55" w:rsidP="006D0CEB">
      <w:pPr>
        <w:pStyle w:val="Akapitzlist"/>
        <w:numPr>
          <w:ilvl w:val="0"/>
          <w:numId w:val="1"/>
        </w:numPr>
        <w:spacing w:after="0" w:line="276" w:lineRule="auto"/>
        <w:ind w:left="993" w:right="403" w:hanging="284"/>
        <w:rPr>
          <w:rFonts w:ascii="Lato" w:eastAsia="Times New Roman" w:hAnsi="Lato" w:cstheme="minorHAnsi"/>
          <w:sz w:val="24"/>
          <w:szCs w:val="24"/>
          <w:lang w:eastAsia="pl-PL"/>
        </w:rPr>
      </w:pPr>
      <w:r w:rsidRPr="00E5555F">
        <w:rPr>
          <w:rFonts w:ascii="Lato" w:eastAsia="Times New Roman" w:hAnsi="Lato" w:cstheme="minorHAnsi"/>
          <w:bCs/>
          <w:sz w:val="24"/>
          <w:szCs w:val="24"/>
          <w:lang w:eastAsia="pl-PL"/>
        </w:rPr>
        <w:t>Wszyscy funkcjonariusze zatrudnieni w komendzie posiadają przeszkolenie z kwalifikowanej pierwszej pomocy.</w:t>
      </w:r>
    </w:p>
    <w:p w14:paraId="1E866BE3" w14:textId="77777777" w:rsidR="007B7811" w:rsidRPr="00063674" w:rsidRDefault="007B7811" w:rsidP="007B7811">
      <w:pPr>
        <w:pStyle w:val="Akapitzlist"/>
        <w:spacing w:after="0" w:line="276" w:lineRule="auto"/>
        <w:ind w:left="993" w:right="403"/>
        <w:rPr>
          <w:rFonts w:ascii="Lato" w:eastAsia="Times New Roman" w:hAnsi="Lato" w:cstheme="minorHAnsi"/>
          <w:sz w:val="24"/>
          <w:szCs w:val="24"/>
          <w:lang w:eastAsia="pl-PL"/>
        </w:rPr>
      </w:pPr>
    </w:p>
    <w:p w14:paraId="70B42FB5" w14:textId="25E5984B" w:rsidR="00063674" w:rsidRPr="007B7811" w:rsidRDefault="00063674" w:rsidP="007B7811">
      <w:pPr>
        <w:spacing w:after="0" w:line="276" w:lineRule="auto"/>
        <w:ind w:right="403"/>
        <w:rPr>
          <w:rFonts w:ascii="Lato" w:eastAsia="Times New Roman" w:hAnsi="Lato" w:cstheme="minorHAnsi"/>
          <w:color w:val="FF0000"/>
          <w:sz w:val="24"/>
          <w:szCs w:val="24"/>
          <w:lang w:eastAsia="pl-PL"/>
        </w:rPr>
      </w:pPr>
    </w:p>
    <w:sectPr w:rsidR="00063674" w:rsidRPr="007B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33C65"/>
    <w:multiLevelType w:val="hybridMultilevel"/>
    <w:tmpl w:val="6002A84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B1631"/>
    <w:multiLevelType w:val="hybridMultilevel"/>
    <w:tmpl w:val="14EAC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AC9"/>
    <w:multiLevelType w:val="hybridMultilevel"/>
    <w:tmpl w:val="8A9E6410"/>
    <w:lvl w:ilvl="0" w:tplc="537C48DC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117524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294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675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65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55"/>
    <w:rsid w:val="00063674"/>
    <w:rsid w:val="00177E80"/>
    <w:rsid w:val="0023230A"/>
    <w:rsid w:val="00265B08"/>
    <w:rsid w:val="002F38C4"/>
    <w:rsid w:val="00494305"/>
    <w:rsid w:val="004C2D55"/>
    <w:rsid w:val="006B59F3"/>
    <w:rsid w:val="006D0CEB"/>
    <w:rsid w:val="006D484C"/>
    <w:rsid w:val="0075474E"/>
    <w:rsid w:val="007B7811"/>
    <w:rsid w:val="0080715F"/>
    <w:rsid w:val="00810B49"/>
    <w:rsid w:val="0082144D"/>
    <w:rsid w:val="00844EF4"/>
    <w:rsid w:val="00A70DE6"/>
    <w:rsid w:val="00B857F7"/>
    <w:rsid w:val="00C30C87"/>
    <w:rsid w:val="00C33AEC"/>
    <w:rsid w:val="00E5555F"/>
    <w:rsid w:val="00F854AB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B506"/>
  <w15:chartTrackingRefBased/>
  <w15:docId w15:val="{CDF4BAF9-8C17-4073-8F05-9D067574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D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Czerniak</dc:creator>
  <cp:keywords/>
  <dc:description/>
  <cp:lastModifiedBy>D.Rozwadowska (KM Zielona Góra)</cp:lastModifiedBy>
  <cp:revision>7</cp:revision>
  <cp:lastPrinted>2025-07-15T13:29:00Z</cp:lastPrinted>
  <dcterms:created xsi:type="dcterms:W3CDTF">2025-07-15T13:24:00Z</dcterms:created>
  <dcterms:modified xsi:type="dcterms:W3CDTF">2025-07-16T10:14:00Z</dcterms:modified>
</cp:coreProperties>
</file>