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6F30" w14:textId="09E5DF8E" w:rsidR="00A11903" w:rsidRPr="00A11903" w:rsidRDefault="00A11903" w:rsidP="00A11903">
      <w:pPr>
        <w:pStyle w:val="intro"/>
        <w:shd w:val="clear" w:color="auto" w:fill="FFFFFF"/>
        <w:spacing w:line="360" w:lineRule="auto"/>
        <w:jc w:val="both"/>
        <w:rPr>
          <w:rStyle w:val="Pogrubienie"/>
        </w:rPr>
      </w:pPr>
      <w:r w:rsidRPr="00A11903">
        <w:rPr>
          <w:rStyle w:val="Pogrubienie"/>
        </w:rPr>
        <w:t>Kampania informacyjna Prokuratury Regionalnej w Łodzi oraz Centralnego Biura Zwalczania Cyberprzestępczości.</w:t>
      </w:r>
    </w:p>
    <w:p w14:paraId="2C003B96" w14:textId="60B07929" w:rsidR="00A11903" w:rsidRPr="00A11903" w:rsidRDefault="00A11903" w:rsidP="00A11903">
      <w:pPr>
        <w:pStyle w:val="intro"/>
        <w:shd w:val="clear" w:color="auto" w:fill="FFFFFF"/>
        <w:spacing w:line="360" w:lineRule="auto"/>
        <w:jc w:val="both"/>
        <w:rPr>
          <w:rStyle w:val="Pogrubienie"/>
        </w:rPr>
      </w:pPr>
      <w:r w:rsidRPr="00A11903">
        <w:rPr>
          <w:rStyle w:val="Pogrubienie"/>
        </w:rPr>
        <w:t xml:space="preserve">W  związku z prowadzonym za sygn. akt 2006-4.Ds.15.2023 Prokuratury Regionalnej w Łodzi postępowaniem przygotowawczym dot. podejrzenia zaistnienia czynu z art. 258 § 1 k.k. i in. związanych z działalnością platform inwestycyjnych o nazwie </w:t>
      </w:r>
      <w:proofErr w:type="spellStart"/>
      <w:r w:rsidRPr="00A11903">
        <w:rPr>
          <w:rStyle w:val="Pogrubienie"/>
        </w:rPr>
        <w:t>RoyalZysk</w:t>
      </w:r>
      <w:proofErr w:type="spellEnd"/>
      <w:r w:rsidRPr="00A11903">
        <w:rPr>
          <w:rStyle w:val="Pogrubienie"/>
        </w:rPr>
        <w:t xml:space="preserve">, </w:t>
      </w:r>
      <w:proofErr w:type="spellStart"/>
      <w:r w:rsidRPr="00A11903">
        <w:rPr>
          <w:rStyle w:val="Pogrubienie"/>
        </w:rPr>
        <w:t>Topeu</w:t>
      </w:r>
      <w:proofErr w:type="spellEnd"/>
      <w:r w:rsidRPr="00A11903">
        <w:rPr>
          <w:rStyle w:val="Pogrubienie"/>
        </w:rPr>
        <w:t xml:space="preserve">, </w:t>
      </w:r>
      <w:proofErr w:type="spellStart"/>
      <w:r w:rsidRPr="00A11903">
        <w:rPr>
          <w:rStyle w:val="Pogrubienie"/>
        </w:rPr>
        <w:t>Primeu</w:t>
      </w:r>
      <w:proofErr w:type="spellEnd"/>
      <w:r w:rsidRPr="00A11903">
        <w:rPr>
          <w:rStyle w:val="Pogrubienie"/>
        </w:rPr>
        <w:t xml:space="preserve">, Kraj Maklerów, </w:t>
      </w:r>
      <w:proofErr w:type="spellStart"/>
      <w:r w:rsidRPr="00A11903">
        <w:rPr>
          <w:rStyle w:val="Pogrubienie"/>
        </w:rPr>
        <w:t>Masl</w:t>
      </w:r>
      <w:proofErr w:type="spellEnd"/>
      <w:r w:rsidRPr="00A11903">
        <w:rPr>
          <w:rStyle w:val="Pogrubienie"/>
        </w:rPr>
        <w:t xml:space="preserve"> oraz Be22 w najbliższych dniach Centralne Biuro Zwalczania Cyberprzestępczości wyśle wiadomość SMS z informacją o prowadzonym śledztwie dotyczącym oszustw inwestycyjnych na platformach internetowych, z prośbą o odpowiedź w przypadku zainwestowania przez osoby pokrzywdzone środków finansowych. Wiadomość SMS zostanie wysłana z numeru +48 798 030 846.</w:t>
      </w:r>
    </w:p>
    <w:p w14:paraId="1FFAB758" w14:textId="77777777" w:rsidR="00A11903" w:rsidRPr="00A11903" w:rsidRDefault="00A11903" w:rsidP="00A11903">
      <w:pPr>
        <w:spacing w:line="360" w:lineRule="auto"/>
        <w:jc w:val="both"/>
        <w:rPr>
          <w:szCs w:val="24"/>
        </w:rPr>
      </w:pPr>
      <w:r w:rsidRPr="00A11903">
        <w:rPr>
          <w:szCs w:val="24"/>
        </w:rPr>
        <w:t>Prokuratura Regionalna w Łodzi nadzoruje prowadzone przez Centralne Biuro Zwalczania Cyberprzestępczości/Zarząd w Łodzi śledztwo pod numerem 2006-4.Ds.15.2023 (RSD-25/23) w sprawie oszustw inwestycyjnych.</w:t>
      </w:r>
    </w:p>
    <w:p w14:paraId="70587A3E" w14:textId="5B9EBAFB" w:rsidR="00A11903" w:rsidRPr="00A11903" w:rsidRDefault="00A11903" w:rsidP="00A11903">
      <w:pPr>
        <w:spacing w:line="360" w:lineRule="auto"/>
        <w:jc w:val="both"/>
        <w:rPr>
          <w:szCs w:val="24"/>
        </w:rPr>
      </w:pPr>
      <w:r w:rsidRPr="00A11903">
        <w:rPr>
          <w:szCs w:val="24"/>
        </w:rPr>
        <w:t>Przestępczy proceder polegał na zamieszczaniu w Internecie ogłoszeń dotyczących możliwości dokonania inwestycji celem uzyskania szybkich i dużych zysków. Osobie zainteresowanej, która dokonała wpłaty pierwszych środków pieniężnych zakładano konta na stronach fałszywych giełd, gdzie pokrzywdzeni widzieli rosnące zyski. Pokrzywdzeni byli proszeni o instalowanie na swoich komputerach czy smartfonach oprogramowania (AnyDesk), umożliwiającego zdalny dostęp do ich urządzeń i wykonywanie zdalnie nieautoryzowanych operacji, wiążących się z obciążeniem finansowym (np. zawieranie zdalnie umów kredytowych, pożyczek, dokonywanie przelewów pieniędzy). Wszelkie próby wypłaty przez pokrzywdzonych zgromadzonych środków kończyły się niepowodzeniem. Zaznaczyć należy, że informacje o zyskach były fikcyjne – zostały wygenerowane celem pozyskania zaufania pokrzywdzonego i nakłonienia go do dalszych inwestycji.</w:t>
      </w:r>
    </w:p>
    <w:p w14:paraId="614C4257" w14:textId="77777777" w:rsidR="00A11903" w:rsidRPr="00A11903" w:rsidRDefault="00A11903" w:rsidP="00A11903">
      <w:pPr>
        <w:spacing w:line="360" w:lineRule="auto"/>
        <w:jc w:val="both"/>
        <w:rPr>
          <w:szCs w:val="24"/>
        </w:rPr>
      </w:pPr>
    </w:p>
    <w:p w14:paraId="0D567D1C" w14:textId="21C7F722" w:rsidR="00A11903" w:rsidRPr="00A11903" w:rsidRDefault="00A11903" w:rsidP="00A11903">
      <w:pPr>
        <w:spacing w:line="360" w:lineRule="auto"/>
        <w:jc w:val="both"/>
        <w:rPr>
          <w:rStyle w:val="Pogrubienie"/>
          <w:szCs w:val="24"/>
        </w:rPr>
      </w:pPr>
      <w:r w:rsidRPr="00A11903">
        <w:rPr>
          <w:rStyle w:val="Pogrubienie"/>
          <w:szCs w:val="24"/>
        </w:rPr>
        <w:t>W celu ustalenia wszystkich osób pokrzywdzonych jest prowadzona kampania informacyjna polegająca na rozesłaniu wiadomości SMS pochodzącej z numeru „+48 798030846” do osób zidentyfikowanych jako te, które zainwestowały środki pieniężne w fałszywą działalność inwestycyjną.</w:t>
      </w:r>
    </w:p>
    <w:p w14:paraId="4A0A53E4" w14:textId="54EAB6FD" w:rsidR="00A11903" w:rsidRPr="00A11903" w:rsidRDefault="00A11903" w:rsidP="00A11903">
      <w:pPr>
        <w:spacing w:line="360" w:lineRule="auto"/>
        <w:jc w:val="both"/>
        <w:rPr>
          <w:b/>
          <w:bCs/>
          <w:szCs w:val="24"/>
        </w:rPr>
      </w:pPr>
      <w:r w:rsidRPr="00A11903">
        <w:rPr>
          <w:rStyle w:val="Pogrubienie"/>
          <w:szCs w:val="24"/>
        </w:rPr>
        <w:t xml:space="preserve">Osoby, które otrzymały przedmiotowe wiadomości proszone są o jak najszybsze nawiązanie kontaktu z Zarządem w Łodzi Centralnego Biura Zwalczania </w:t>
      </w:r>
      <w:r w:rsidRPr="00A11903">
        <w:rPr>
          <w:rStyle w:val="Pogrubienie"/>
          <w:szCs w:val="24"/>
        </w:rPr>
        <w:lastRenderedPageBreak/>
        <w:t>Cyberprzestępczości za pośrednictwem następującego adresu poczty elektronicznej: oszustwa.inwestycyjne@cbzc.policja.gov.pl.</w:t>
      </w:r>
    </w:p>
    <w:p w14:paraId="2717CF8F" w14:textId="77777777" w:rsidR="00A11903" w:rsidRPr="00A11903" w:rsidRDefault="00A11903" w:rsidP="00A11903">
      <w:pPr>
        <w:spacing w:line="360" w:lineRule="auto"/>
        <w:jc w:val="both"/>
        <w:rPr>
          <w:szCs w:val="24"/>
        </w:rPr>
      </w:pPr>
    </w:p>
    <w:p w14:paraId="57826309" w14:textId="77777777" w:rsidR="00A11903" w:rsidRPr="00A11903" w:rsidRDefault="00A11903" w:rsidP="00A11903">
      <w:pPr>
        <w:spacing w:line="360" w:lineRule="auto"/>
        <w:jc w:val="both"/>
        <w:rPr>
          <w:szCs w:val="24"/>
        </w:rPr>
      </w:pPr>
      <w:r w:rsidRPr="00A11903">
        <w:rPr>
          <w:szCs w:val="24"/>
        </w:rPr>
        <w:t>Poniżej zamieszczamy treść SMS:</w:t>
      </w:r>
    </w:p>
    <w:p w14:paraId="401E320D" w14:textId="77777777" w:rsidR="00A11903" w:rsidRPr="00A11903" w:rsidRDefault="00A11903" w:rsidP="00A11903">
      <w:pPr>
        <w:spacing w:line="360" w:lineRule="auto"/>
        <w:jc w:val="both"/>
        <w:rPr>
          <w:rFonts w:eastAsia="Calibri"/>
          <w:i/>
          <w:szCs w:val="24"/>
        </w:rPr>
      </w:pPr>
    </w:p>
    <w:p w14:paraId="6172F822" w14:textId="77777777" w:rsidR="00A11903" w:rsidRPr="00A11903" w:rsidRDefault="00A11903" w:rsidP="00A11903">
      <w:pPr>
        <w:spacing w:line="276" w:lineRule="auto"/>
        <w:jc w:val="both"/>
        <w:rPr>
          <w:rFonts w:eastAsia="Calibri"/>
          <w:i/>
          <w:szCs w:val="24"/>
        </w:rPr>
      </w:pPr>
      <w:r w:rsidRPr="00A11903">
        <w:rPr>
          <w:rFonts w:eastAsia="Calibri"/>
          <w:i/>
          <w:szCs w:val="24"/>
        </w:rPr>
        <w:t>„Zarząd w Łodzi Centralnego Biura Zwalczania Cyberprzestępczości prowadzi śledztwo dotyczące oszustw inwestycyjnych na platformach internetowych nadzorowane przez Prokuraturę Regionalną w Łodzi.</w:t>
      </w:r>
    </w:p>
    <w:p w14:paraId="12A62146" w14:textId="77777777" w:rsidR="00A11903" w:rsidRPr="00A11903" w:rsidRDefault="00A11903" w:rsidP="00A11903">
      <w:pPr>
        <w:spacing w:line="276" w:lineRule="auto"/>
        <w:jc w:val="both"/>
        <w:rPr>
          <w:rFonts w:eastAsia="Calibri"/>
          <w:i/>
          <w:szCs w:val="24"/>
        </w:rPr>
      </w:pPr>
      <w:r w:rsidRPr="00A11903">
        <w:rPr>
          <w:rFonts w:eastAsia="Calibri"/>
          <w:i/>
          <w:szCs w:val="24"/>
        </w:rPr>
        <w:t>Pana/Pani numer ujawniono na liście rozmów zrealizowanych przez grupę przestępczą.</w:t>
      </w:r>
    </w:p>
    <w:p w14:paraId="0A5723A5" w14:textId="77777777" w:rsidR="00A11903" w:rsidRPr="00A11903" w:rsidRDefault="00A11903" w:rsidP="00A11903">
      <w:pPr>
        <w:spacing w:line="276" w:lineRule="auto"/>
        <w:jc w:val="both"/>
        <w:rPr>
          <w:rFonts w:eastAsia="Calibri"/>
          <w:i/>
          <w:szCs w:val="24"/>
        </w:rPr>
      </w:pPr>
      <w:r w:rsidRPr="00A11903">
        <w:rPr>
          <w:rFonts w:eastAsia="Calibri"/>
          <w:i/>
          <w:szCs w:val="24"/>
        </w:rPr>
        <w:t>W przypadku wpłaty środków finansowych na inwestycję, prosimy o przekazanie szczegółów utraty środków, na adres e-mail: oszustwa.inwestycyjne@cbzc.policja.gov.pl”.</w:t>
      </w:r>
    </w:p>
    <w:p w14:paraId="2F1C07B3" w14:textId="77777777" w:rsidR="00975D90" w:rsidRPr="00A11903" w:rsidRDefault="00975D90">
      <w:pPr>
        <w:rPr>
          <w:szCs w:val="24"/>
        </w:rPr>
      </w:pPr>
    </w:p>
    <w:sectPr w:rsidR="00975D90" w:rsidRPr="00A1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03"/>
    <w:rsid w:val="001B256B"/>
    <w:rsid w:val="008308E9"/>
    <w:rsid w:val="00975D90"/>
    <w:rsid w:val="00A1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06E8"/>
  <w15:chartTrackingRefBased/>
  <w15:docId w15:val="{8A0F2A3B-18D9-406C-BA45-976A6806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9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11903"/>
    <w:rPr>
      <w:b/>
      <w:bCs/>
    </w:rPr>
  </w:style>
  <w:style w:type="paragraph" w:customStyle="1" w:styleId="intro">
    <w:name w:val="intro"/>
    <w:basedOn w:val="Normalny"/>
    <w:rsid w:val="00A1190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Szumacher Marcin (RP Gdańsk)</dc:creator>
  <cp:keywords/>
  <dc:description/>
  <cp:lastModifiedBy>Szumacher Marcin (RP Gdańsk)</cp:lastModifiedBy>
  <cp:revision>2</cp:revision>
  <dcterms:created xsi:type="dcterms:W3CDTF">2023-12-21T09:51:00Z</dcterms:created>
  <dcterms:modified xsi:type="dcterms:W3CDTF">2023-12-21T09:51:00Z</dcterms:modified>
</cp:coreProperties>
</file>