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0723" w14:textId="77777777" w:rsidR="0080071F" w:rsidRPr="0080071F" w:rsidRDefault="0080071F" w:rsidP="0080071F">
      <w:pPr>
        <w:tabs>
          <w:tab w:val="left" w:pos="2977"/>
        </w:tabs>
        <w:spacing w:before="240" w:after="240" w:line="276" w:lineRule="auto"/>
        <w:ind w:right="6095"/>
        <w:rPr>
          <w:rFonts w:ascii="Calibri" w:eastAsia="Times New Roman" w:hAnsi="Calibri" w:cs="Calibri"/>
          <w:b/>
          <w:kern w:val="0"/>
          <w:sz w:val="28"/>
          <w:szCs w:val="28"/>
          <w14:ligatures w14:val="none"/>
        </w:rPr>
      </w:pPr>
      <w:r w:rsidRPr="0080071F">
        <w:rPr>
          <w:rFonts w:ascii="Calibri" w:eastAsia="Times New Roman" w:hAnsi="Calibri" w:cs="Calibri"/>
          <w:noProof/>
          <w:kern w:val="0"/>
          <w:sz w:val="22"/>
          <w:szCs w:val="22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709887DC" wp14:editId="26A1020A">
            <wp:simplePos x="0" y="0"/>
            <wp:positionH relativeFrom="column">
              <wp:posOffset>487964</wp:posOffset>
            </wp:positionH>
            <wp:positionV relativeFrom="paragraph">
              <wp:posOffset>320675</wp:posOffset>
            </wp:positionV>
            <wp:extent cx="491490" cy="546100"/>
            <wp:effectExtent l="0" t="0" r="3810" b="6350"/>
            <wp:wrapTopAndBottom/>
            <wp:docPr id="10" name="Obraz 2" descr="Wizerunek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izerunek orł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71F">
        <w:rPr>
          <w:rFonts w:ascii="Calibri" w:eastAsia="Times New Roman" w:hAnsi="Calibri" w:cs="Calibri"/>
          <w:b/>
          <w:kern w:val="0"/>
          <w:sz w:val="28"/>
          <w:szCs w:val="28"/>
          <w14:ligatures w14:val="none"/>
        </w:rPr>
        <w:t>Wojewoda Pomorski</w:t>
      </w:r>
    </w:p>
    <w:p w14:paraId="3F75F164" w14:textId="390D2599" w:rsidR="0080071F" w:rsidRPr="00450BE7" w:rsidRDefault="0080071F" w:rsidP="0080071F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bookmarkStart w:id="0" w:name="ezdPracownikMiejscowoscPodpisu"/>
      <w:r w:rsidRPr="00450BE7">
        <w:rPr>
          <w:rFonts w:ascii="Calibri" w:eastAsia="Times New Roman" w:hAnsi="Calibri" w:cs="Times New Roman"/>
          <w:kern w:val="0"/>
          <w:lang w:eastAsia="pl-PL"/>
          <w14:ligatures w14:val="none"/>
        </w:rPr>
        <w:t>Gdańsk</w:t>
      </w:r>
      <w:bookmarkEnd w:id="0"/>
      <w:r w:rsidRPr="00450BE7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,  </w:t>
      </w:r>
      <w:bookmarkStart w:id="1" w:name="ezdDataPodpisu"/>
      <w:r w:rsidR="00450BE7" w:rsidRPr="00450BE7">
        <w:rPr>
          <w:rFonts w:ascii="Calibri" w:eastAsia="Times New Roman" w:hAnsi="Calibri" w:cs="Times New Roman"/>
          <w:kern w:val="0"/>
          <w:lang w:eastAsia="pl-PL"/>
          <w14:ligatures w14:val="none"/>
        </w:rPr>
        <w:t>27</w:t>
      </w:r>
      <w:r w:rsidRPr="00450BE7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czerwca 2025</w:t>
      </w:r>
      <w:bookmarkEnd w:id="1"/>
      <w:r w:rsidRPr="00450BE7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r.</w:t>
      </w:r>
    </w:p>
    <w:p w14:paraId="57A2D87D" w14:textId="77777777" w:rsidR="0080071F" w:rsidRPr="0080071F" w:rsidRDefault="0080071F" w:rsidP="0080071F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bookmarkStart w:id="2" w:name="ezdSprawaZnak"/>
      <w:r w:rsidRPr="0080071F">
        <w:rPr>
          <w:rFonts w:ascii="Calibri" w:eastAsia="Times New Roman" w:hAnsi="Calibri" w:cs="Times New Roman"/>
          <w:kern w:val="0"/>
          <w:lang w:eastAsia="pl-PL"/>
          <w14:ligatures w14:val="none"/>
        </w:rPr>
        <w:t>PS-IX.431.3.5.2025</w:t>
      </w:r>
      <w:bookmarkEnd w:id="2"/>
      <w:r w:rsidRPr="0080071F">
        <w:rPr>
          <w:rFonts w:ascii="Calibri" w:eastAsia="Times New Roman" w:hAnsi="Calibri" w:cs="Times New Roman"/>
          <w:kern w:val="0"/>
          <w:lang w:eastAsia="pl-PL"/>
          <w14:ligatures w14:val="none"/>
        </w:rPr>
        <w:t>.</w:t>
      </w:r>
      <w:bookmarkStart w:id="3" w:name="ezdAutorInicjaly"/>
      <w:r w:rsidRPr="0080071F">
        <w:rPr>
          <w:rFonts w:ascii="Calibri" w:eastAsia="Times New Roman" w:hAnsi="Calibri" w:cs="Times New Roman"/>
          <w:kern w:val="0"/>
          <w:lang w:eastAsia="pl-PL"/>
          <w14:ligatures w14:val="none"/>
        </w:rPr>
        <w:t>BW</w:t>
      </w:r>
      <w:bookmarkEnd w:id="3"/>
    </w:p>
    <w:p w14:paraId="4D8A32C0" w14:textId="77777777" w:rsidR="0080071F" w:rsidRDefault="0080071F" w:rsidP="0080071F">
      <w:pPr>
        <w:keepNext/>
        <w:keepLines/>
        <w:spacing w:before="1560" w:after="1680" w:line="276" w:lineRule="auto"/>
        <w:ind w:left="2268"/>
        <w:outlineLvl w:val="0"/>
        <w:rPr>
          <w:rFonts w:ascii="Calibri" w:eastAsia="Times New Roman" w:hAnsi="Calibri" w:cs="Calibri"/>
          <w:b/>
          <w:kern w:val="0"/>
          <w:sz w:val="30"/>
          <w:szCs w:val="32"/>
          <w:lang w:eastAsia="pl-PL"/>
          <w14:ligatures w14:val="none"/>
        </w:rPr>
      </w:pPr>
      <w:r w:rsidRPr="0080071F">
        <w:rPr>
          <w:rFonts w:ascii="Calibri" w:eastAsia="Times New Roman" w:hAnsi="Calibri" w:cs="Calibri"/>
          <w:b/>
          <w:kern w:val="0"/>
          <w:sz w:val="30"/>
          <w:szCs w:val="32"/>
          <w:lang w:eastAsia="pl-PL"/>
          <w14:ligatures w14:val="none"/>
        </w:rPr>
        <w:t>Wystąpienie pokontrolne</w:t>
      </w:r>
    </w:p>
    <w:p w14:paraId="4043D761" w14:textId="77777777" w:rsidR="00B97647" w:rsidRDefault="00B97647" w:rsidP="00B97647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9764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Nazwa i adres jednostki kontrolowanej:</w:t>
      </w:r>
    </w:p>
    <w:p w14:paraId="1631ED59" w14:textId="77777777" w:rsidR="00B97647" w:rsidRPr="00B97647" w:rsidRDefault="00B97647" w:rsidP="00B97647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4" w:name="_Hlk142650164"/>
      <w:r w:rsidRPr="00B97647">
        <w:rPr>
          <w:rFonts w:ascii="Calibri" w:eastAsia="Times New Roman" w:hAnsi="Calibri" w:cs="Calibri"/>
          <w:kern w:val="0"/>
          <w:lang w:eastAsia="pl-PL"/>
          <w14:ligatures w14:val="none"/>
        </w:rPr>
        <w:t>Gmina miejsko-wiejska Sztum</w:t>
      </w:r>
    </w:p>
    <w:p w14:paraId="146B25F5" w14:textId="77777777" w:rsidR="00B97647" w:rsidRPr="00B97647" w:rsidRDefault="00B97647" w:rsidP="00B97647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kern w:val="0"/>
          <w:lang w:eastAsia="pl-PL"/>
          <w14:ligatures w14:val="none"/>
        </w:rPr>
        <w:t>Miejsko-Gminny Ośrodek Pomocy Społecznej w Sztumie</w:t>
      </w:r>
    </w:p>
    <w:p w14:paraId="6D9BEB70" w14:textId="77777777" w:rsidR="00B97647" w:rsidRPr="00B97647" w:rsidRDefault="00B97647" w:rsidP="00B97647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kern w:val="0"/>
          <w:lang w:eastAsia="pl-PL"/>
          <w14:ligatures w14:val="none"/>
        </w:rPr>
        <w:t>ul. Mickiewicza 39</w:t>
      </w:r>
    </w:p>
    <w:p w14:paraId="11A413D0" w14:textId="77777777" w:rsidR="00B97647" w:rsidRPr="00B97647" w:rsidRDefault="00B97647" w:rsidP="00B9764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kern w:val="0"/>
          <w:lang w:eastAsia="pl-PL"/>
          <w14:ligatures w14:val="none"/>
        </w:rPr>
        <w:t>82-400 Sztum</w:t>
      </w:r>
    </w:p>
    <w:bookmarkEnd w:id="4"/>
    <w:p w14:paraId="74D07526" w14:textId="098735E3" w:rsidR="00B97647" w:rsidRPr="00B97647" w:rsidRDefault="00B97647" w:rsidP="00B97647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Przedmiot kontroli: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74ED5B44" w14:textId="77777777" w:rsidR="00B97647" w:rsidRDefault="00B97647" w:rsidP="00B97647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kern w:val="0"/>
          <w:lang w:eastAsia="pl-PL"/>
          <w14:ligatures w14:val="none"/>
        </w:rPr>
        <w:t>Poprawność realizacji zadań zleconych gminie przez administrację rządową z zakresu ustawy z dnia 28 listopada 2003 r. o świadczeniach rodzinnych.</w:t>
      </w:r>
    </w:p>
    <w:p w14:paraId="30AF6914" w14:textId="77777777" w:rsidR="00B97647" w:rsidRPr="00B97647" w:rsidRDefault="00B97647" w:rsidP="00B97647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Okres objęty kontrolą:</w:t>
      </w:r>
    </w:p>
    <w:p w14:paraId="5A2A9048" w14:textId="77777777" w:rsidR="00B97647" w:rsidRPr="00B97647" w:rsidRDefault="00B97647" w:rsidP="00B97647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Okres zasiłkowy od 1 listopada 2023 roku do 31 października 2024 roku.</w:t>
      </w:r>
    </w:p>
    <w:p w14:paraId="204B460E" w14:textId="77777777" w:rsidR="00B97647" w:rsidRPr="00B97647" w:rsidRDefault="00B97647" w:rsidP="00B97647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Podstawa prawna przeprowadzenia kontroli:</w:t>
      </w:r>
    </w:p>
    <w:p w14:paraId="610ECA76" w14:textId="77777777" w:rsidR="00B97647" w:rsidRPr="00B97647" w:rsidRDefault="00B97647" w:rsidP="00B97647">
      <w:pPr>
        <w:numPr>
          <w:ilvl w:val="0"/>
          <w:numId w:val="1"/>
        </w:numPr>
        <w:spacing w:after="200" w:line="276" w:lineRule="auto"/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art. 28 ust. 1 pkt 2 ustawy z dnia 23 stycznia 2009 r. o wojewodzie i administracji rządowej w województwie (</w:t>
      </w:r>
      <w:r w:rsidRPr="00B97647">
        <w:rPr>
          <w:rFonts w:ascii="Calibri" w:eastAsia="Calibri" w:hAnsi="Calibri" w:cs="Calibri"/>
          <w:spacing w:val="-2"/>
          <w:kern w:val="0"/>
          <w:lang w:eastAsia="pl-PL"/>
          <w14:ligatures w14:val="none"/>
        </w:rPr>
        <w:t>Dz. U. z 2025 r. poz. 425</w:t>
      </w:r>
      <w:r w:rsidRPr="00B97647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),</w:t>
      </w:r>
    </w:p>
    <w:p w14:paraId="0F79FC78" w14:textId="77777777" w:rsidR="00B97647" w:rsidRPr="00B97647" w:rsidRDefault="00B97647" w:rsidP="00B97647">
      <w:pPr>
        <w:numPr>
          <w:ilvl w:val="0"/>
          <w:numId w:val="1"/>
        </w:numPr>
        <w:spacing w:after="200" w:line="276" w:lineRule="auto"/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art. 2 pkt 1 ustawy z dnia 15 lipca 2011 r. o kontroli w administracji rządowej </w:t>
      </w:r>
      <w:r w:rsidRPr="00B97647">
        <w:rPr>
          <w:rFonts w:ascii="Calibri" w:eastAsia="Calibri" w:hAnsi="Calibri" w:cs="Calibri"/>
          <w:spacing w:val="-6"/>
          <w:kern w:val="0"/>
          <w:lang w:eastAsia="pl-PL"/>
          <w14:ligatures w14:val="none"/>
        </w:rPr>
        <w:t>(</w:t>
      </w:r>
      <w:r w:rsidRPr="00B97647">
        <w:rPr>
          <w:rFonts w:ascii="Calibri" w:eastAsia="Calibri" w:hAnsi="Calibri" w:cs="Calibri"/>
          <w:kern w:val="0"/>
          <w:lang w:eastAsia="pl-PL"/>
          <w14:ligatures w14:val="none"/>
        </w:rPr>
        <w:t>Dz. U. z 2020 r. poz. 224</w:t>
      </w:r>
      <w:r w:rsidRPr="00B97647">
        <w:rPr>
          <w:rFonts w:ascii="Calibri" w:eastAsia="Calibri" w:hAnsi="Calibri" w:cs="Calibri"/>
          <w:spacing w:val="-6"/>
          <w:kern w:val="0"/>
          <w:lang w:eastAsia="pl-PL"/>
          <w14:ligatures w14:val="none"/>
        </w:rPr>
        <w:t>),</w:t>
      </w:r>
    </w:p>
    <w:p w14:paraId="55D734C6" w14:textId="77777777" w:rsidR="00B97647" w:rsidRPr="00B97647" w:rsidRDefault="00B97647" w:rsidP="00B9764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art. 20 ust.1 ustawy z dnia 28 listopada 2003 r. o świadczeniach rodzinnych (Dz. U. z 2024 r. poz. 323 z </w:t>
      </w:r>
      <w:proofErr w:type="spellStart"/>
      <w:r w:rsidRPr="00B97647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późn</w:t>
      </w:r>
      <w:proofErr w:type="spellEnd"/>
      <w:r w:rsidRPr="00B97647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. zm.).</w:t>
      </w:r>
    </w:p>
    <w:p w14:paraId="384E9B5C" w14:textId="77777777" w:rsidR="00B97647" w:rsidRPr="00DE24F4" w:rsidRDefault="00B97647" w:rsidP="00B97647">
      <w:pPr>
        <w:pStyle w:val="Nagwek2"/>
        <w:ind w:left="360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  <w:lang w:eastAsia="pl-PL"/>
        </w:rPr>
      </w:pPr>
      <w:r w:rsidRPr="00DE24F4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pl-PL"/>
        </w:rPr>
        <w:lastRenderedPageBreak/>
        <w:t>Akty prawne regulujące obszar kontroli obowiązujące w kontrolowanym okresie:</w:t>
      </w:r>
    </w:p>
    <w:p w14:paraId="73072F8A" w14:textId="77777777" w:rsidR="00B97647" w:rsidRPr="00B97647" w:rsidRDefault="00B97647" w:rsidP="00B97647">
      <w:pPr>
        <w:numPr>
          <w:ilvl w:val="0"/>
          <w:numId w:val="2"/>
        </w:numPr>
        <w:spacing w:after="0" w:line="276" w:lineRule="auto"/>
        <w:ind w:left="426" w:hanging="284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kern w:val="0"/>
          <w:lang w:eastAsia="pl-PL"/>
          <w14:ligatures w14:val="none"/>
        </w:rPr>
        <w:t>Ustawa z dnia 14 czerwca 1960 r. Kodeks Postępowania Administracyjnego</w:t>
      </w:r>
    </w:p>
    <w:p w14:paraId="75B7A862" w14:textId="77777777" w:rsidR="00B97647" w:rsidRPr="00B97647" w:rsidRDefault="00B97647" w:rsidP="00B97647">
      <w:pPr>
        <w:spacing w:after="200" w:line="276" w:lineRule="auto"/>
        <w:ind w:left="426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(Dz. U. z 2023 r. poz. 775 z </w:t>
      </w:r>
      <w:proofErr w:type="spellStart"/>
      <w:r w:rsidRPr="00B9764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późn</w:t>
      </w:r>
      <w:proofErr w:type="spellEnd"/>
      <w:r w:rsidRPr="00B9764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 zm., Dz. U. z 2024 r. poz. 572),</w:t>
      </w:r>
    </w:p>
    <w:p w14:paraId="21C39D22" w14:textId="77777777" w:rsidR="00B97647" w:rsidRPr="00B97647" w:rsidRDefault="00B97647" w:rsidP="00B9764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ustawa z dnia 28 listopada 2003 r. o świadczeniach rodzinnych</w:t>
      </w:r>
    </w:p>
    <w:p w14:paraId="686FD99F" w14:textId="77777777" w:rsidR="00B97647" w:rsidRPr="00B97647" w:rsidRDefault="00B97647" w:rsidP="00B97647">
      <w:pPr>
        <w:autoSpaceDE w:val="0"/>
        <w:autoSpaceDN w:val="0"/>
        <w:adjustRightInd w:val="0"/>
        <w:spacing w:after="200" w:line="276" w:lineRule="auto"/>
        <w:ind w:left="720"/>
        <w:rPr>
          <w:rFonts w:ascii="Calibri" w:eastAsia="Times New Roman" w:hAnsi="Calibri" w:cs="Calibri"/>
          <w:bCs/>
          <w:i/>
          <w:color w:val="000000"/>
          <w:kern w:val="0"/>
          <w:lang w:eastAsia="pl-PL"/>
          <w14:ligatures w14:val="none"/>
        </w:rPr>
      </w:pPr>
      <w:hyperlink r:id="rId8" w:history="1">
        <w:r w:rsidRPr="00B97647">
          <w:rPr>
            <w:rFonts w:ascii="Calibri" w:eastAsia="Times New Roman" w:hAnsi="Calibri" w:cs="Calibri"/>
            <w:bCs/>
            <w:color w:val="000000"/>
            <w:kern w:val="0"/>
            <w:lang w:eastAsia="pl-PL"/>
            <w14:ligatures w14:val="none"/>
          </w:rPr>
          <w:t>(</w:t>
        </w:r>
      </w:hyperlink>
      <w:hyperlink r:id="rId9" w:history="1">
        <w:r w:rsidRPr="00B97647">
          <w:rPr>
            <w:rFonts w:ascii="Calibri" w:eastAsia="Times New Roman" w:hAnsi="Calibri" w:cs="Calibri"/>
            <w:bCs/>
            <w:color w:val="000000"/>
            <w:kern w:val="0"/>
            <w:lang w:eastAsia="pl-PL"/>
            <w14:ligatures w14:val="none"/>
          </w:rPr>
          <w:t xml:space="preserve">Dz. U. z 2023 r. poz. 390 z </w:t>
        </w:r>
        <w:proofErr w:type="spellStart"/>
        <w:r w:rsidRPr="00B97647">
          <w:rPr>
            <w:rFonts w:ascii="Calibri" w:eastAsia="Times New Roman" w:hAnsi="Calibri" w:cs="Calibri"/>
            <w:bCs/>
            <w:color w:val="000000"/>
            <w:kern w:val="0"/>
            <w:lang w:eastAsia="pl-PL"/>
            <w14:ligatures w14:val="none"/>
          </w:rPr>
          <w:t>późn</w:t>
        </w:r>
        <w:proofErr w:type="spellEnd"/>
        <w:r w:rsidRPr="00B97647">
          <w:rPr>
            <w:rFonts w:ascii="Calibri" w:eastAsia="Times New Roman" w:hAnsi="Calibri" w:cs="Calibri"/>
            <w:bCs/>
            <w:color w:val="000000"/>
            <w:kern w:val="0"/>
            <w:lang w:eastAsia="pl-PL"/>
            <w14:ligatures w14:val="none"/>
          </w:rPr>
          <w:t xml:space="preserve">. zm., Dz.U. z 2024 r. poz. 323 z </w:t>
        </w:r>
        <w:proofErr w:type="spellStart"/>
        <w:r w:rsidRPr="00B97647">
          <w:rPr>
            <w:rFonts w:ascii="Calibri" w:eastAsia="Times New Roman" w:hAnsi="Calibri" w:cs="Calibri"/>
            <w:bCs/>
            <w:color w:val="000000"/>
            <w:kern w:val="0"/>
            <w:lang w:eastAsia="pl-PL"/>
            <w14:ligatures w14:val="none"/>
          </w:rPr>
          <w:t>późn</w:t>
        </w:r>
        <w:proofErr w:type="spellEnd"/>
        <w:r w:rsidRPr="00B97647">
          <w:rPr>
            <w:rFonts w:ascii="Calibri" w:eastAsia="Times New Roman" w:hAnsi="Calibri" w:cs="Calibri"/>
            <w:bCs/>
            <w:color w:val="000000"/>
            <w:kern w:val="0"/>
            <w:lang w:eastAsia="pl-PL"/>
            <w14:ligatures w14:val="none"/>
          </w:rPr>
          <w:t>. zm.)</w:t>
        </w:r>
      </w:hyperlink>
      <w:r w:rsidRPr="00B97647">
        <w:rPr>
          <w:rFonts w:ascii="Calibri" w:eastAsia="Times New Roman" w:hAnsi="Calibri" w:cs="Calibri"/>
          <w:bCs/>
          <w:i/>
          <w:color w:val="000000"/>
          <w:kern w:val="0"/>
          <w:lang w:eastAsia="pl-PL"/>
          <w14:ligatures w14:val="none"/>
        </w:rPr>
        <w:t>,</w:t>
      </w:r>
    </w:p>
    <w:p w14:paraId="25FC926A" w14:textId="77777777" w:rsidR="00B97647" w:rsidRPr="00B97647" w:rsidRDefault="00B97647" w:rsidP="00B97647">
      <w:pPr>
        <w:numPr>
          <w:ilvl w:val="0"/>
          <w:numId w:val="2"/>
        </w:numPr>
        <w:spacing w:after="200" w:line="276" w:lineRule="auto"/>
        <w:ind w:left="709" w:hanging="283"/>
        <w:rPr>
          <w:rFonts w:ascii="Calibri" w:eastAsia="Calibri" w:hAnsi="Calibri" w:cs="Calibri"/>
          <w:b/>
          <w:kern w:val="0"/>
          <w14:ligatures w14:val="none"/>
        </w:rPr>
      </w:pPr>
      <w:r w:rsidRPr="00B9764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rozporządzenie Ministra Rodziny, Pracy i Polityki Społecznej </w:t>
      </w:r>
      <w:r w:rsidRPr="00B97647">
        <w:rPr>
          <w:rFonts w:ascii="Calibri" w:eastAsia="Calibri" w:hAnsi="Calibri" w:cs="Calibri"/>
          <w:b/>
          <w:kern w:val="0"/>
          <w14:ligatures w14:val="none"/>
        </w:rPr>
        <w:t xml:space="preserve">z dnia 6 lipca 2023 r. w sprawie sposobu i trybu postępowania w sprawach o przyznanie świadczeń rodzinnych oraz zakresu informacji, jakie mają być zawarte we wniosku, zaświadczeniach i oświadczeniach o ustalenie prawa do świadczeń rodzinnych </w:t>
      </w:r>
      <w:hyperlink r:id="rId10" w:history="1">
        <w:r w:rsidRPr="00B97647">
          <w:rPr>
            <w:rFonts w:ascii="Calibri" w:eastAsia="Times New Roman" w:hAnsi="Calibri" w:cs="Calibri"/>
            <w:color w:val="000000"/>
            <w:kern w:val="0"/>
            <w:lang w:eastAsia="pl-PL"/>
            <w14:ligatures w14:val="none"/>
          </w:rPr>
          <w:t>(Dz. U. z 2023 r. poz. 1340)</w:t>
        </w:r>
      </w:hyperlink>
      <w:r w:rsidRPr="00B9764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6589A454" w14:textId="77777777" w:rsidR="00B97647" w:rsidRPr="00B97647" w:rsidRDefault="00B97647" w:rsidP="00B97647">
      <w:pPr>
        <w:numPr>
          <w:ilvl w:val="0"/>
          <w:numId w:val="2"/>
        </w:numPr>
        <w:spacing w:after="200" w:line="276" w:lineRule="auto"/>
        <w:ind w:left="709" w:hanging="283"/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 xml:space="preserve">rozporządzenie Rady Ministrów z dnia 13 sierpnia 2021 r. w sprawie wysokości dochodu rodziny albo dochodu osoby uczącej się stanowiących podstawę ubiegania się o zasiłek rodzinny i specjalny zasiłek opiekuńczy, wysokości świadczeń rodzinnych oraz wysokości zasiłku dla opiekuna </w:t>
      </w:r>
      <w:hyperlink r:id="rId11" w:history="1">
        <w:r w:rsidRPr="00B97647">
          <w:rPr>
            <w:rFonts w:ascii="Calibri" w:eastAsia="Times New Roman" w:hAnsi="Calibri" w:cs="Calibri"/>
            <w:color w:val="000000"/>
            <w:kern w:val="0"/>
            <w:lang w:eastAsia="pl-PL"/>
            <w14:ligatures w14:val="none"/>
          </w:rPr>
          <w:t>(Dz. U. z 2021 r. poz. 1481)</w:t>
        </w:r>
      </w:hyperlink>
      <w:r w:rsidRPr="00B9764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6C7210B7" w14:textId="77777777" w:rsidR="00B97647" w:rsidRPr="00B97647" w:rsidRDefault="00B97647" w:rsidP="00B97647">
      <w:pPr>
        <w:numPr>
          <w:ilvl w:val="0"/>
          <w:numId w:val="2"/>
        </w:numPr>
        <w:spacing w:after="200" w:line="276" w:lineRule="auto"/>
        <w:ind w:left="709" w:hanging="283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 xml:space="preserve">rozporządzenie Rady Ministrów z dnia 13 sierpnia 2024 r. w sprawie wysokości dochodu rodziny albo dochodu osoby uczącej się stanowiących podstawę ubiegania się o zasiłek rodzinny i specjalny zasiłek opiekuńczy, wysokości świadczeń rodzinnych oraz wysokości zasiłku dla opiekuna </w:t>
      </w:r>
      <w:r w:rsidRPr="00B9764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(Dz.U. z 2024 r. poz. 1238),</w:t>
      </w:r>
    </w:p>
    <w:p w14:paraId="6EF83364" w14:textId="77777777" w:rsidR="00B97647" w:rsidRPr="00B97647" w:rsidRDefault="00B97647" w:rsidP="00B97647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Obwieszczenie Ministra Rodziny i Polityki Społecznej z dnia 28 lipca 2023 r. w sprawie wysokości dochodu za rok 2022 z działalności podlegającej opodatkowaniu na podstawie przepisów o zryczałtowanym podatku dochodowym od niektórych przychodów osiąganych przez osoby fizyczne </w:t>
      </w:r>
      <w:r w:rsidRPr="00B9764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(M.P. 2023 poz. 775),</w:t>
      </w:r>
    </w:p>
    <w:p w14:paraId="42D8675C" w14:textId="77777777" w:rsidR="00B97647" w:rsidRPr="00B97647" w:rsidRDefault="00B97647" w:rsidP="00B97647">
      <w:pPr>
        <w:numPr>
          <w:ilvl w:val="0"/>
          <w:numId w:val="2"/>
        </w:numPr>
        <w:spacing w:after="200" w:line="276" w:lineRule="auto"/>
        <w:ind w:left="709" w:hanging="283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B97647">
        <w:rPr>
          <w:rFonts w:ascii="Calibri" w:eastAsia="Calibri" w:hAnsi="Calibri" w:cs="Calibri"/>
          <w:b/>
          <w:bCs/>
          <w:kern w:val="0"/>
          <w14:ligatures w14:val="none"/>
        </w:rPr>
        <w:t>Obwieszczenie Prezesa Głównego Urzędu Statystycznego z dnia 21 września 2023 r. w sprawie wysokości przeciętnego dochodu z pracy w indywidualnych gospodarstwach rolnych z 1 ha przeliczeniowego w 2022 r.</w:t>
      </w:r>
      <w:r w:rsidRPr="00B97647">
        <w:rPr>
          <w:rFonts w:ascii="Calibri" w:eastAsia="Calibri" w:hAnsi="Calibri" w:cs="Calibri"/>
          <w:kern w:val="0"/>
          <w14:ligatures w14:val="none"/>
        </w:rPr>
        <w:t xml:space="preserve"> (M.P. 2023 poz. 1030),</w:t>
      </w:r>
    </w:p>
    <w:p w14:paraId="0301FAC9" w14:textId="77777777" w:rsidR="00B97647" w:rsidRPr="00B97647" w:rsidRDefault="00B97647" w:rsidP="00B97647">
      <w:pPr>
        <w:numPr>
          <w:ilvl w:val="0"/>
          <w:numId w:val="2"/>
        </w:numPr>
        <w:spacing w:after="200" w:line="276" w:lineRule="auto"/>
        <w:ind w:left="709" w:hanging="283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B97647">
        <w:rPr>
          <w:rFonts w:ascii="Calibri" w:eastAsia="Times New Roman" w:hAnsi="Calibri" w:cs="Calibri"/>
          <w:kern w:val="0"/>
          <w:lang w:eastAsia="pl-PL"/>
          <w14:ligatures w14:val="none"/>
        </w:rPr>
        <w:t>Akty prawa miejscowego (w sprawach dotyczących świadczeń rodzinnych).</w:t>
      </w:r>
    </w:p>
    <w:p w14:paraId="250B2A0D" w14:textId="77777777" w:rsidR="00B97647" w:rsidRPr="00BF65E6" w:rsidRDefault="00B97647" w:rsidP="00B97647">
      <w:pPr>
        <w:pStyle w:val="Nagwek2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  <w:lang w:eastAsia="pl-PL"/>
        </w:rPr>
      </w:pPr>
      <w:r w:rsidRPr="00BF65E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pl-PL"/>
        </w:rPr>
        <w:t>Data rozpoczęcia i zakończenia kontroli:</w:t>
      </w:r>
    </w:p>
    <w:p w14:paraId="211DABB6" w14:textId="77777777" w:rsidR="00BF65E6" w:rsidRPr="00BF65E6" w:rsidRDefault="00BF65E6" w:rsidP="00BF65E6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Data rozpoczęcia: 14 maja 2025 roku.</w:t>
      </w:r>
    </w:p>
    <w:p w14:paraId="0A5133F2" w14:textId="77777777" w:rsidR="00BF65E6" w:rsidRPr="00BF65E6" w:rsidRDefault="00BF65E6" w:rsidP="00BF65E6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Data zakończenia: 15 maja 2025 roku.</w:t>
      </w:r>
    </w:p>
    <w:p w14:paraId="03AFDF57" w14:textId="77777777" w:rsidR="00BF65E6" w:rsidRPr="00BF65E6" w:rsidRDefault="00BF65E6" w:rsidP="00BF65E6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Kierownik Jednostki kontrolowanej:</w:t>
      </w:r>
    </w:p>
    <w:p w14:paraId="12408B51" w14:textId="7FAA7E3B" w:rsidR="00BF65E6" w:rsidRPr="00BF65E6" w:rsidRDefault="00BF65E6" w:rsidP="00BF65E6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stanowisku Dyrektora Miejsko-Gminnego Ośrodka Pomocy Społecznej w Sztumie została zatrudniona </w:t>
      </w:r>
      <w:r w:rsidRPr="00BF65E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Pani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od dnia 1 lutego 2019 r. (Porozumienie zmieniające z dnia 1 luty 2019 r.).</w:t>
      </w:r>
    </w:p>
    <w:p w14:paraId="157B27B8" w14:textId="7BB3E464" w:rsidR="00B97647" w:rsidRPr="00B97647" w:rsidRDefault="00BF65E6" w:rsidP="00B97647">
      <w:pPr>
        <w:spacing w:after="0" w:line="276" w:lineRule="auto"/>
        <w:rPr>
          <w:rFonts w:ascii="Calibri" w:eastAsia="Calibri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lastRenderedPageBreak/>
        <w:t>[akta kontroli str. nr 130]</w:t>
      </w:r>
    </w:p>
    <w:p w14:paraId="54CDA1A3" w14:textId="77777777" w:rsidR="00BF65E6" w:rsidRPr="00BF65E6" w:rsidRDefault="00BF65E6" w:rsidP="00BF65E6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Skład zespołu kontrolującego:</w:t>
      </w:r>
    </w:p>
    <w:p w14:paraId="05AF2180" w14:textId="45343444" w:rsidR="00BF65E6" w:rsidRPr="00BF65E6" w:rsidRDefault="00BF65E6" w:rsidP="00BF65E6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 </w:t>
      </w:r>
      <w:bookmarkStart w:id="5" w:name="_Hlk200706374"/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bookmarkEnd w:id="5"/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starszy inspektor wojewódzki w Wydziale Polityki Społecznej Pomorskiego Urzędu Wojewódzkiego w Gdańsku – kierownik zespołu kontrolnego,</w:t>
      </w:r>
    </w:p>
    <w:p w14:paraId="2AA4DDEE" w14:textId="2E6AC060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– inspektor wojewódzki w Wydziale Polityki Społecznej Pomorskiego Urzędu Wojewódzkiego w Gdańsku – członek zespołu kontrolnego.</w:t>
      </w:r>
    </w:p>
    <w:p w14:paraId="47EA092F" w14:textId="77777777" w:rsidR="00BF65E6" w:rsidRPr="00BF65E6" w:rsidRDefault="00BF65E6" w:rsidP="00BF65E6">
      <w:pPr>
        <w:keepNext/>
        <w:keepLines/>
        <w:spacing w:before="40" w:after="40" w:line="276" w:lineRule="auto"/>
        <w:outlineLvl w:val="2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Informacje wstępne:</w:t>
      </w:r>
    </w:p>
    <w:p w14:paraId="1F1A48D6" w14:textId="77777777" w:rsidR="00BF65E6" w:rsidRPr="00BF65E6" w:rsidRDefault="00BF65E6" w:rsidP="00BF65E6">
      <w:pPr>
        <w:spacing w:after="200" w:line="276" w:lineRule="auto"/>
        <w:rPr>
          <w:rFonts w:ascii="Calibri" w:eastAsia="Calibri" w:hAnsi="Calibri" w:cs="Calibri"/>
          <w:kern w:val="0"/>
          <w:szCs w:val="22"/>
          <w14:ligatures w14:val="none"/>
        </w:rPr>
      </w:pPr>
      <w:r w:rsidRPr="00BF65E6">
        <w:rPr>
          <w:rFonts w:ascii="Calibri" w:eastAsia="Calibri" w:hAnsi="Calibri" w:cs="Calibri"/>
          <w:kern w:val="0"/>
          <w:szCs w:val="22"/>
          <w14:ligatures w14:val="none"/>
        </w:rPr>
        <w:t>Działając na podstawie art. 47 ustawy z dnia 15 lipca 2011 roku o kontroli w administracji rządowej (Dz. U. z 2020 r. poz. 224) w związku z art. 46 tej ustawy Wojewoda Pomorski przekazuje wystąpienie pokontrolne.</w:t>
      </w:r>
    </w:p>
    <w:p w14:paraId="4E68F83B" w14:textId="77777777" w:rsidR="00BF65E6" w:rsidRPr="00BF65E6" w:rsidRDefault="00BF65E6" w:rsidP="00BF65E6">
      <w:pPr>
        <w:autoSpaceDE w:val="0"/>
        <w:autoSpaceDN w:val="0"/>
        <w:adjustRightInd w:val="0"/>
        <w:spacing w:after="0" w:line="276" w:lineRule="auto"/>
        <w:ind w:right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bCs/>
          <w:kern w:val="0"/>
          <w:lang w:eastAsia="pl-PL"/>
          <w14:ligatures w14:val="none"/>
        </w:rPr>
        <w:t>Ilekroć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 xml:space="preserve"> w niniejszym wystąpieniu pokontrolnym jest </w:t>
      </w:r>
      <w:r w:rsidRPr="00BF65E6">
        <w:rPr>
          <w:rFonts w:ascii="Calibri" w:eastAsia="Calibri" w:hAnsi="Calibri" w:cs="Calibri"/>
          <w:bCs/>
          <w:kern w:val="0"/>
          <w:lang w:eastAsia="pl-PL"/>
          <w14:ligatures w14:val="none"/>
        </w:rPr>
        <w:t>mowa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 xml:space="preserve"> o:</w:t>
      </w:r>
    </w:p>
    <w:p w14:paraId="2C07DC02" w14:textId="77777777" w:rsidR="00BF65E6" w:rsidRPr="00BF65E6" w:rsidRDefault="00BF65E6" w:rsidP="00BF65E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i/>
          <w:kern w:val="0"/>
          <w:lang w:eastAsia="pl-PL"/>
          <w14:ligatures w14:val="none"/>
        </w:rPr>
        <w:t>ustawie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 xml:space="preserve"> - oznacza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>to ustawę z dnia 28 listopada 2003 roku o świadczeniach rodzinnych,</w:t>
      </w:r>
    </w:p>
    <w:p w14:paraId="448FF3C5" w14:textId="77777777" w:rsidR="00BF65E6" w:rsidRPr="00BF65E6" w:rsidRDefault="00BF65E6" w:rsidP="00BF65E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i/>
          <w:kern w:val="0"/>
          <w:lang w:eastAsia="pl-PL"/>
          <w14:ligatures w14:val="none"/>
        </w:rPr>
        <w:t>Ośrodku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>-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>oznacza to Miejsko-Gminny Ośrodek Pomocy Społecznej w Sztumie,</w:t>
      </w:r>
    </w:p>
    <w:p w14:paraId="6187AB80" w14:textId="77777777" w:rsidR="00BF65E6" w:rsidRPr="00BF65E6" w:rsidRDefault="00BF65E6" w:rsidP="00BF65E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i/>
          <w:kern w:val="0"/>
          <w:lang w:eastAsia="pl-PL"/>
          <w14:ligatures w14:val="none"/>
        </w:rPr>
        <w:t>Kontrolowanym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bCs/>
          <w:kern w:val="0"/>
          <w:lang w:eastAsia="pl-PL"/>
          <w14:ligatures w14:val="none"/>
        </w:rPr>
        <w:t>-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>oznacza to Miejsko-Gminny Ośrodek Pomocy Społecznej w Sztumie,</w:t>
      </w:r>
    </w:p>
    <w:p w14:paraId="2CCB2CA9" w14:textId="77777777" w:rsidR="00BF65E6" w:rsidRPr="00BF65E6" w:rsidRDefault="00BF65E6" w:rsidP="00BF65E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i/>
          <w:kern w:val="0"/>
          <w:lang w:eastAsia="pl-PL"/>
          <w14:ligatures w14:val="none"/>
        </w:rPr>
        <w:t>Jednostce kontrolowanej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bCs/>
          <w:kern w:val="0"/>
          <w:lang w:eastAsia="pl-PL"/>
          <w14:ligatures w14:val="none"/>
        </w:rPr>
        <w:t>-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>oznacza to Miejsko-Gminny Ośrodek Pomocy Społecznej w Sztumie,</w:t>
      </w:r>
    </w:p>
    <w:p w14:paraId="097D1D19" w14:textId="77777777" w:rsidR="00BF65E6" w:rsidRPr="00BF65E6" w:rsidRDefault="00BF65E6" w:rsidP="00BF65E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i/>
          <w:kern w:val="0"/>
          <w:lang w:eastAsia="pl-PL"/>
          <w14:ligatures w14:val="none"/>
        </w:rPr>
        <w:t>Kierowniku Jednostki kontrolowanej -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kern w:val="0"/>
          <w:lang w:eastAsia="pl-PL"/>
          <w14:ligatures w14:val="none"/>
        </w:rPr>
        <w:t>oznacza to Dyrektora Miejsko-Gminnego Ośrodka Pomocy Społecznej w Sztumie.</w:t>
      </w:r>
    </w:p>
    <w:p w14:paraId="5AA625BA" w14:textId="77777777" w:rsidR="00BF65E6" w:rsidRPr="00DE24F4" w:rsidRDefault="00BF65E6" w:rsidP="00BF65E6">
      <w:pPr>
        <w:pStyle w:val="Nagwek3"/>
        <w:numPr>
          <w:ilvl w:val="0"/>
          <w:numId w:val="6"/>
        </w:numPr>
        <w:spacing w:before="240" w:after="60" w:line="276" w:lineRule="auto"/>
        <w:ind w:left="0" w:firstLine="0"/>
        <w:rPr>
          <w:rFonts w:cstheme="minorHAnsi"/>
          <w:b/>
          <w:bCs/>
          <w:color w:val="000000" w:themeColor="text1"/>
          <w:lang w:eastAsia="pl-PL"/>
        </w:rPr>
      </w:pPr>
      <w:r w:rsidRPr="00DE24F4">
        <w:rPr>
          <w:rFonts w:cstheme="minorHAnsi"/>
          <w:b/>
          <w:bCs/>
          <w:color w:val="000000" w:themeColor="text1"/>
          <w:lang w:eastAsia="pl-PL"/>
        </w:rPr>
        <w:t>Przygotowanie do analizy obszarów kontrolnych:</w:t>
      </w:r>
    </w:p>
    <w:p w14:paraId="068C818A" w14:textId="350BAB44" w:rsidR="00BF65E6" w:rsidRPr="0015787F" w:rsidRDefault="00BF65E6" w:rsidP="00BF65E6">
      <w:pPr>
        <w:spacing w:after="120" w:line="276" w:lineRule="auto"/>
        <w:ind w:left="284"/>
        <w:rPr>
          <w:rFonts w:cstheme="minorHAnsi"/>
          <w:b/>
          <w:bCs/>
          <w:highlight w:val="yellow"/>
        </w:rPr>
      </w:pPr>
      <w:r w:rsidRPr="00C10777">
        <w:rPr>
          <w:rFonts w:cstheme="minorHAnsi"/>
          <w:spacing w:val="-2"/>
        </w:rPr>
        <w:t>Przed przystąpieniem do czynności kontrolnych</w:t>
      </w:r>
      <w:r w:rsidRPr="00C10777">
        <w:rPr>
          <w:rFonts w:cstheme="minorHAnsi"/>
          <w:b/>
          <w:bCs/>
        </w:rPr>
        <w:t xml:space="preserve"> Pani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 w:rsidRPr="00C10777">
        <w:rPr>
          <w:rFonts w:cstheme="minorHAnsi"/>
          <w:b/>
          <w:bCs/>
        </w:rPr>
        <w:t xml:space="preserve"> - Dyrektorowi M-GOPS w Sztumie</w:t>
      </w:r>
      <w:r w:rsidRPr="00C10777">
        <w:rPr>
          <w:rFonts w:cstheme="minorHAnsi"/>
        </w:rPr>
        <w:t xml:space="preserve"> </w:t>
      </w:r>
      <w:r w:rsidRPr="00C10777">
        <w:rPr>
          <w:rFonts w:cstheme="minorHAnsi"/>
          <w:spacing w:val="-2"/>
        </w:rPr>
        <w:t xml:space="preserve">zostały przedstawione legitymacje służbowe oraz pisemne, imienne upoważnienie do przeprowadzenia kontroli wydane z upoważnienia Wojewody Pomorskiego w dniu </w:t>
      </w:r>
      <w:r>
        <w:rPr>
          <w:rFonts w:cstheme="minorHAnsi"/>
          <w:spacing w:val="-2"/>
        </w:rPr>
        <w:t xml:space="preserve">5 </w:t>
      </w:r>
      <w:r w:rsidRPr="00C10777">
        <w:rPr>
          <w:rFonts w:cstheme="minorHAnsi"/>
          <w:spacing w:val="-2"/>
        </w:rPr>
        <w:t xml:space="preserve">maja 2025 r. Zespół kontrolny poinformował stronę </w:t>
      </w:r>
      <w:r w:rsidRPr="00C10777">
        <w:rPr>
          <w:rFonts w:cstheme="minorHAnsi"/>
        </w:rPr>
        <w:t>o jej prawach i obowiązkach (m.in.: o obowiązku niezwłocznego przedstawienia żądanych dokumentów, terminowego udzielania ustnych i pisemnych wyjaśnień w sprawach objętych przedmiotem kontroli, sporządzania niezbędnych kopii dokumentów, jak również o prawie składania oświadczeń, o ile dotyczą one zakresu kontroli). Przewodniczący Zespołu Kontrolnego omówił przedmiot i zakres kontroli.</w:t>
      </w:r>
    </w:p>
    <w:p w14:paraId="57523A43" w14:textId="77777777" w:rsidR="00BF65E6" w:rsidRPr="00FE533F" w:rsidRDefault="00BF65E6" w:rsidP="00BF65E6">
      <w:pPr>
        <w:spacing w:line="276" w:lineRule="auto"/>
        <w:ind w:left="283"/>
        <w:rPr>
          <w:rFonts w:cstheme="minorHAnsi"/>
        </w:rPr>
      </w:pPr>
      <w:r w:rsidRPr="00FE533F">
        <w:rPr>
          <w:rFonts w:cstheme="minorHAnsi"/>
          <w:spacing w:val="-2"/>
        </w:rPr>
        <w:t>Kontrola została odnotowana w książce kontroli pod numerem 6.</w:t>
      </w:r>
      <w:r w:rsidRPr="00FE533F">
        <w:rPr>
          <w:rFonts w:cstheme="minorHAnsi"/>
        </w:rPr>
        <w:t xml:space="preserve"> </w:t>
      </w:r>
      <w:r w:rsidRPr="00FE533F">
        <w:rPr>
          <w:rFonts w:cstheme="minorHAnsi"/>
          <w:spacing w:val="-2"/>
        </w:rPr>
        <w:t>Kontroli podlegał sposób prowadzonych postępowań administracyjnych w sprawach o ustalenie prawa do świadczeń rodzinnych w zakresie określonym w programie kontroli (tematyka kontroli).</w:t>
      </w:r>
    </w:p>
    <w:p w14:paraId="0891FFD9" w14:textId="77777777" w:rsidR="00BF65E6" w:rsidRPr="00853D17" w:rsidRDefault="00BF65E6" w:rsidP="00BF65E6">
      <w:pPr>
        <w:spacing w:line="276" w:lineRule="auto"/>
        <w:ind w:left="283"/>
        <w:rPr>
          <w:rFonts w:eastAsia="Calibri" w:cstheme="minorHAnsi"/>
        </w:rPr>
      </w:pPr>
      <w:r w:rsidRPr="00853D17">
        <w:rPr>
          <w:rFonts w:cstheme="minorHAnsi"/>
        </w:rPr>
        <w:t xml:space="preserve">W zawiadomieniu o planowanej kontroli z dnia 5 maja 2025 roku zwrócono się z prośbą o wygenerowanie z systemu dziedzinowego raportu wydanych decyzji administracyjnych, </w:t>
      </w:r>
      <w:r w:rsidRPr="00853D17">
        <w:rPr>
          <w:rFonts w:cstheme="minorHAnsi"/>
        </w:rPr>
        <w:lastRenderedPageBreak/>
        <w:t xml:space="preserve">dotyczących prowadzonych postępowań administracyjnych z zakresu świadczeń rodzinnych </w:t>
      </w:r>
      <w:r w:rsidRPr="00853D17">
        <w:rPr>
          <w:rFonts w:cstheme="minorHAnsi"/>
          <w:spacing w:val="-2"/>
        </w:rPr>
        <w:t>za okres zasiłkowy trwający od dnia 1 listopada 2023 roku do dnia 31 października 2024 roku. Stan faktyczny ustalono na podstawie rejestru przekazanego przez Jednostkę kontrolowaną w dniu 6 maja 2025 r. za pośrednictwem poczty e-mail</w:t>
      </w:r>
      <w:r w:rsidRPr="00853D17">
        <w:rPr>
          <w:rFonts w:eastAsia="Calibri" w:cstheme="minorHAnsi"/>
        </w:rPr>
        <w:t xml:space="preserve"> oraz na podstawie rozmów telefonicznych</w:t>
      </w:r>
      <w:r w:rsidRPr="00853D17">
        <w:rPr>
          <w:rFonts w:cstheme="minorHAnsi"/>
          <w:spacing w:val="-2"/>
        </w:rPr>
        <w:t xml:space="preserve"> </w:t>
      </w:r>
      <w:r w:rsidRPr="00853D17">
        <w:rPr>
          <w:rFonts w:eastAsia="Calibri" w:cstheme="minorHAnsi"/>
        </w:rPr>
        <w:t>przeprowadzonych w dniach</w:t>
      </w:r>
      <w:r w:rsidRPr="00853D17">
        <w:rPr>
          <w:rFonts w:cstheme="minorHAnsi"/>
        </w:rPr>
        <w:t xml:space="preserve"> 5-6 maja 2025 r. </w:t>
      </w:r>
      <w:r w:rsidRPr="00853D17">
        <w:rPr>
          <w:rFonts w:eastAsia="Calibri" w:cstheme="minorHAnsi"/>
        </w:rPr>
        <w:t xml:space="preserve">z koordynatorem </w:t>
      </w:r>
      <w:r>
        <w:rPr>
          <w:rFonts w:eastAsia="Calibri" w:cstheme="minorHAnsi"/>
        </w:rPr>
        <w:t xml:space="preserve">Działu </w:t>
      </w:r>
      <w:r w:rsidRPr="00853D17">
        <w:rPr>
          <w:rFonts w:eastAsia="Calibri" w:cstheme="minorHAnsi"/>
        </w:rPr>
        <w:t>Realizacji Zadań Zleconych w MGOPS w Sztumie.</w:t>
      </w:r>
    </w:p>
    <w:p w14:paraId="6410E3B3" w14:textId="77777777" w:rsidR="00BF65E6" w:rsidRPr="00D54818" w:rsidRDefault="00BF65E6" w:rsidP="00BF65E6">
      <w:pPr>
        <w:spacing w:after="120" w:line="276" w:lineRule="auto"/>
        <w:ind w:left="284"/>
        <w:rPr>
          <w:rFonts w:cstheme="minorHAnsi"/>
          <w:spacing w:val="-2"/>
        </w:rPr>
      </w:pPr>
      <w:r w:rsidRPr="00D54818">
        <w:rPr>
          <w:rFonts w:cstheme="minorHAnsi"/>
          <w:spacing w:val="-2"/>
        </w:rPr>
        <w:t xml:space="preserve">Na podstawie przekazanego rejestru ustalono, że w kontrolowanym okresie zasiłkowym zostało wydanych: </w:t>
      </w:r>
      <w:r w:rsidRPr="00D54818">
        <w:rPr>
          <w:rFonts w:cstheme="minorHAnsi"/>
          <w:b/>
          <w:bCs/>
        </w:rPr>
        <w:t xml:space="preserve">715 </w:t>
      </w:r>
      <w:r w:rsidRPr="00D54818">
        <w:rPr>
          <w:rFonts w:cstheme="minorHAnsi"/>
        </w:rPr>
        <w:t>decyzj</w:t>
      </w:r>
      <w:r>
        <w:rPr>
          <w:rFonts w:cstheme="minorHAnsi"/>
        </w:rPr>
        <w:t>i</w:t>
      </w:r>
      <w:r w:rsidRPr="00D54818">
        <w:rPr>
          <w:rFonts w:cstheme="minorHAnsi"/>
        </w:rPr>
        <w:t xml:space="preserve"> administracyjn</w:t>
      </w:r>
      <w:r>
        <w:rPr>
          <w:rFonts w:cstheme="minorHAnsi"/>
        </w:rPr>
        <w:t>ych</w:t>
      </w:r>
      <w:r w:rsidRPr="00D54818">
        <w:rPr>
          <w:rFonts w:cstheme="minorHAnsi"/>
        </w:rPr>
        <w:t xml:space="preserve"> przyznając</w:t>
      </w:r>
      <w:r>
        <w:rPr>
          <w:rFonts w:cstheme="minorHAnsi"/>
        </w:rPr>
        <w:t>ych</w:t>
      </w:r>
      <w:r w:rsidRPr="00D54818">
        <w:rPr>
          <w:rFonts w:cstheme="minorHAnsi"/>
        </w:rPr>
        <w:t xml:space="preserve"> prawo do świadczeń rodzinnych, </w:t>
      </w:r>
      <w:r w:rsidRPr="00D54818">
        <w:rPr>
          <w:rFonts w:cstheme="minorHAnsi"/>
          <w:b/>
          <w:bCs/>
        </w:rPr>
        <w:t>298</w:t>
      </w:r>
      <w:r w:rsidRPr="00D54818">
        <w:rPr>
          <w:rFonts w:cstheme="minorHAnsi"/>
        </w:rPr>
        <w:t xml:space="preserve"> decyzje zmieniające, </w:t>
      </w:r>
      <w:r w:rsidRPr="00D54818">
        <w:rPr>
          <w:rFonts w:cstheme="minorHAnsi"/>
          <w:b/>
          <w:bCs/>
        </w:rPr>
        <w:t>35</w:t>
      </w:r>
      <w:r w:rsidRPr="00D54818">
        <w:rPr>
          <w:rFonts w:cstheme="minorHAnsi"/>
        </w:rPr>
        <w:t xml:space="preserve"> decyzji administracyjnych odmawiających prawa do świadczeń rodzinnych.</w:t>
      </w:r>
    </w:p>
    <w:p w14:paraId="76FC28E2" w14:textId="77777777" w:rsidR="00BF65E6" w:rsidRPr="00A70C1B" w:rsidRDefault="00BF65E6" w:rsidP="00BF65E6">
      <w:pPr>
        <w:spacing w:after="120" w:line="276" w:lineRule="auto"/>
        <w:ind w:left="284"/>
        <w:rPr>
          <w:rFonts w:cstheme="minorHAnsi"/>
          <w:spacing w:val="-2"/>
        </w:rPr>
      </w:pPr>
      <w:r w:rsidRPr="00D54818">
        <w:rPr>
          <w:rFonts w:cstheme="minorHAnsi"/>
        </w:rPr>
        <w:t>Zgodnie z powyższym zostało uwzględnionych do doboru próby</w:t>
      </w:r>
      <w:r w:rsidRPr="00D54818">
        <w:rPr>
          <w:rFonts w:cstheme="minorHAnsi"/>
          <w:b/>
          <w:bCs/>
        </w:rPr>
        <w:t xml:space="preserve"> 1 048</w:t>
      </w:r>
      <w:r w:rsidRPr="00D54818">
        <w:rPr>
          <w:rFonts w:cstheme="minorHAnsi"/>
          <w:bCs/>
        </w:rPr>
        <w:t xml:space="preserve"> </w:t>
      </w:r>
      <w:r w:rsidRPr="00D54818">
        <w:rPr>
          <w:rFonts w:cstheme="minorHAnsi"/>
          <w:b/>
          <w:bCs/>
        </w:rPr>
        <w:t>postępowań dotyczących</w:t>
      </w:r>
      <w:r w:rsidRPr="00D54818">
        <w:rPr>
          <w:rFonts w:cstheme="minorHAnsi"/>
          <w:b/>
        </w:rPr>
        <w:t xml:space="preserve"> ustalenia </w:t>
      </w:r>
      <w:r w:rsidRPr="00D54818">
        <w:rPr>
          <w:rFonts w:cstheme="minorHAnsi"/>
          <w:b/>
          <w:bCs/>
        </w:rPr>
        <w:t>prawa do świadczeń rodzinnych</w:t>
      </w:r>
      <w:r>
        <w:rPr>
          <w:rFonts w:cstheme="minorHAnsi"/>
          <w:b/>
          <w:bCs/>
        </w:rPr>
        <w:t>.</w:t>
      </w:r>
      <w:r w:rsidRPr="00D54818">
        <w:rPr>
          <w:rFonts w:cstheme="minorHAnsi"/>
          <w:b/>
          <w:bCs/>
        </w:rPr>
        <w:t xml:space="preserve"> </w:t>
      </w:r>
      <w:r w:rsidRPr="00A70C1B">
        <w:rPr>
          <w:rFonts w:cstheme="minorHAnsi"/>
          <w:bCs/>
        </w:rPr>
        <w:t>[</w:t>
      </w:r>
      <w:r w:rsidRPr="00A70C1B">
        <w:rPr>
          <w:rFonts w:cstheme="minorHAnsi"/>
          <w:spacing w:val="-2"/>
        </w:rPr>
        <w:t xml:space="preserve">Dowód: </w:t>
      </w:r>
      <w:r w:rsidRPr="00A70C1B">
        <w:rPr>
          <w:rFonts w:cstheme="minorHAnsi"/>
          <w:bCs/>
        </w:rPr>
        <w:t>akta kontroli str. nr 8-44]</w:t>
      </w:r>
    </w:p>
    <w:p w14:paraId="42B964A8" w14:textId="77777777" w:rsidR="00BF65E6" w:rsidRPr="00A15EF0" w:rsidRDefault="00BF65E6" w:rsidP="00BF65E6">
      <w:pPr>
        <w:spacing w:after="120" w:line="276" w:lineRule="auto"/>
        <w:ind w:left="284"/>
        <w:rPr>
          <w:rFonts w:eastAsia="Calibri" w:cstheme="minorHAnsi"/>
        </w:rPr>
      </w:pPr>
      <w:r w:rsidRPr="00A15EF0">
        <w:rPr>
          <w:rFonts w:eastAsia="Calibri" w:cstheme="minorHAnsi"/>
        </w:rPr>
        <w:t>Analizie podlegała dokumentacja dotycząca 40 postępowań administracyjnych zakończonych wydaniem decyzji administracyjnej przyznającej, zmieniającej lub  odmawiającej praw</w:t>
      </w:r>
      <w:r>
        <w:rPr>
          <w:rFonts w:eastAsia="Calibri" w:cstheme="minorHAnsi"/>
        </w:rPr>
        <w:t>a</w:t>
      </w:r>
      <w:r w:rsidRPr="00A15EF0">
        <w:rPr>
          <w:rFonts w:eastAsia="Calibri" w:cstheme="minorHAnsi"/>
        </w:rPr>
        <w:t xml:space="preserve"> do świadczeń rodzinnych. Ze względu na różnorodność przyznawanych form świadczeń, doboru próby do kontroli dokonano na podstawie metody niestatystycznej z wnioskowaniem </w:t>
      </w:r>
      <w:proofErr w:type="spellStart"/>
      <w:r w:rsidRPr="00A15EF0">
        <w:rPr>
          <w:rFonts w:eastAsia="Calibri" w:cstheme="minorHAnsi"/>
        </w:rPr>
        <w:t>niematematycznym</w:t>
      </w:r>
      <w:proofErr w:type="spellEnd"/>
      <w:r w:rsidRPr="00A15EF0">
        <w:rPr>
          <w:rFonts w:eastAsia="Calibri" w:cstheme="minorHAnsi"/>
        </w:rPr>
        <w:t>. Metoda ta opierała się na osądzie zespołu kontrolującego, wynikającym z jego doświadczenia zawodowego oraz wyborze przypadkowych postępowań przeznaczonych do kontroli. Doboru próby dokonali członkowie zespołu kontrolnego. Próba zawierała</w:t>
      </w:r>
      <w:r w:rsidRPr="00A15EF0">
        <w:rPr>
          <w:rFonts w:cstheme="minorHAnsi"/>
          <w:bCs/>
        </w:rPr>
        <w:t xml:space="preserve"> niżej wymienioną dokumentację wg protokołów z dnia 15 maja 2025 r.</w:t>
      </w:r>
      <w:r w:rsidRPr="00A15EF0">
        <w:rPr>
          <w:rFonts w:eastAsia="Calibri" w:cstheme="minorHAnsi"/>
        </w:rPr>
        <w:t>:</w:t>
      </w:r>
    </w:p>
    <w:p w14:paraId="0702133C" w14:textId="77777777" w:rsidR="00BF65E6" w:rsidRPr="00BF65E6" w:rsidRDefault="00BF65E6" w:rsidP="00BF65E6">
      <w:pPr>
        <w:numPr>
          <w:ilvl w:val="0"/>
          <w:numId w:val="7"/>
        </w:numPr>
        <w:spacing w:after="120" w:line="276" w:lineRule="auto"/>
        <w:ind w:left="1003" w:hanging="357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lang w:eastAsia="pl-PL"/>
          <w14:ligatures w14:val="none"/>
        </w:rPr>
        <w:t xml:space="preserve">10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postępowań administracyjnych </w:t>
      </w:r>
      <w:r w:rsidRPr="00BF65E6">
        <w:rPr>
          <w:rFonts w:ascii="Calibri" w:eastAsia="Calibri" w:hAnsi="Calibri" w:cs="Calibri"/>
          <w:lang w:eastAsia="pl-PL"/>
          <w14:ligatures w14:val="none"/>
        </w:rPr>
        <w:t>zakończonych wydaniem decyzji przyznającej prawo do zasiłku rodzinnego wraz z dodatkami (w tym wg zasady złotówka za złotówkę):</w:t>
      </w:r>
    </w:p>
    <w:p w14:paraId="75A893EC" w14:textId="77777777" w:rsidR="00BF65E6" w:rsidRPr="00BF65E6" w:rsidRDefault="00BF65E6" w:rsidP="00BF65E6">
      <w:pPr>
        <w:spacing w:after="120" w:line="276" w:lineRule="auto"/>
        <w:ind w:left="1003"/>
        <w:contextualSpacing/>
        <w:rPr>
          <w:rFonts w:ascii="Calibri" w:eastAsia="Calibri" w:hAnsi="Calibri" w:cs="Calibri"/>
          <w:lang w:eastAsia="pl-PL"/>
          <w14:ligatures w14:val="none"/>
        </w:rPr>
      </w:pPr>
      <w:bookmarkStart w:id="6" w:name="_Hlk198807189"/>
      <w:r w:rsidRPr="00BF65E6">
        <w:rPr>
          <w:rFonts w:ascii="Calibri" w:eastAsia="Calibri" w:hAnsi="Calibri" w:cs="Calibri"/>
          <w:lang w:eastAsia="pl-PL"/>
          <w14:ligatures w14:val="none"/>
        </w:rPr>
        <w:t>ZL.5220.5069.2.000050.2024.RA.III z dnia 31.01.2024 r.,</w:t>
      </w:r>
      <w:bookmarkEnd w:id="6"/>
      <w:r w:rsidRPr="00BF65E6">
        <w:rPr>
          <w:rFonts w:ascii="Calibri" w:eastAsia="Calibri" w:hAnsi="Calibri" w:cs="Calibri"/>
          <w:lang w:eastAsia="pl-PL"/>
          <w14:ligatures w14:val="none"/>
        </w:rPr>
        <w:t xml:space="preserve"> ZL.5220.2408.1.000243.2023.RA.III z dnia 13.10.2023 r., ZL.5220.5027.1.000331.2023.RA.III z dnia 13.11.2023 r., ZL.5220.494.1.000241.2023.RA.I z dnia 13.10.2023 r., ZL.5220.137.1.000004.2024.RA.III z dnia 03.01.2024 r., ZL.5220.5044.1.000020.2024.RA.III z dnia 11.01.2024 r., ZL.5220.2730.1.000289.2023.RA.III z dnia 31.10.2023 r., ZL.5220.974.1.000225.2023.RA.III z dnia 10.10.2023 r., ZL.5220.143.1.000193.2023.RA.I z dnia 27.09.2023 r., </w:t>
      </w:r>
      <w:bookmarkStart w:id="7" w:name="_Hlk198812923"/>
      <w:r w:rsidRPr="00BF65E6">
        <w:rPr>
          <w:rFonts w:ascii="Calibri" w:eastAsia="Calibri" w:hAnsi="Calibri" w:cs="Calibri"/>
          <w:lang w:eastAsia="pl-PL"/>
          <w14:ligatures w14:val="none"/>
        </w:rPr>
        <w:t xml:space="preserve">ZL.5220.144.1.000220.2023.RA.III z dnia 09.10.2023 r., </w:t>
      </w:r>
    </w:p>
    <w:bookmarkEnd w:id="7"/>
    <w:p w14:paraId="5F3FCE9A" w14:textId="77777777" w:rsidR="00BF65E6" w:rsidRPr="00BF65E6" w:rsidRDefault="00BF65E6" w:rsidP="00BF65E6">
      <w:pPr>
        <w:numPr>
          <w:ilvl w:val="0"/>
          <w:numId w:val="7"/>
        </w:numPr>
        <w:spacing w:after="120" w:line="276" w:lineRule="auto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lang w:eastAsia="pl-PL"/>
          <w14:ligatures w14:val="none"/>
        </w:rPr>
        <w:t>5</w:t>
      </w:r>
      <w:r w:rsidRPr="00BF65E6">
        <w:rPr>
          <w:rFonts w:ascii="Calibri" w:eastAsia="Calibri" w:hAnsi="Calibri" w:cs="Calibri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postępowań administracyjnych </w:t>
      </w:r>
      <w:r w:rsidRPr="00BF65E6">
        <w:rPr>
          <w:rFonts w:ascii="Calibri" w:eastAsia="Calibri" w:hAnsi="Calibri" w:cs="Calibri"/>
          <w:lang w:eastAsia="pl-PL"/>
          <w14:ligatures w14:val="none"/>
        </w:rPr>
        <w:t xml:space="preserve">zakończonych wydaniem decyzji przyznającej prawo do 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jednorazowej zapomogi z tytułu urodzenia się dziecka: </w:t>
      </w:r>
    </w:p>
    <w:p w14:paraId="2DE5CC2D" w14:textId="77777777" w:rsidR="00BF65E6" w:rsidRPr="00BF65E6" w:rsidRDefault="00BF65E6" w:rsidP="00BF65E6">
      <w:pPr>
        <w:spacing w:after="120" w:line="276" w:lineRule="auto"/>
        <w:ind w:left="1003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 xml:space="preserve">ZL.525.5297.1.000063.2023.RA.I z dnia 28.11.2023 r., </w:t>
      </w:r>
    </w:p>
    <w:p w14:paraId="63D6B934" w14:textId="77777777" w:rsidR="00BF65E6" w:rsidRPr="00BF65E6" w:rsidRDefault="00BF65E6" w:rsidP="00BF65E6">
      <w:pPr>
        <w:spacing w:after="120" w:line="276" w:lineRule="auto"/>
        <w:ind w:left="1003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 xml:space="preserve">ZL.525.5284.1.000060.2023.DM.I z dnia 09.11.2023 r., </w:t>
      </w:r>
    </w:p>
    <w:p w14:paraId="3F8BFE72" w14:textId="77777777" w:rsidR="00BF65E6" w:rsidRPr="00BF65E6" w:rsidRDefault="00BF65E6" w:rsidP="00BF65E6">
      <w:pPr>
        <w:spacing w:after="120" w:line="276" w:lineRule="auto"/>
        <w:ind w:left="1003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 xml:space="preserve">ZL.525.5311.1.000066.2023.RA.I z dnia 11.12.2023 r., </w:t>
      </w:r>
    </w:p>
    <w:p w14:paraId="78AD2D3C" w14:textId="77777777" w:rsidR="00BF65E6" w:rsidRPr="00BF65E6" w:rsidRDefault="00BF65E6" w:rsidP="00BF65E6">
      <w:pPr>
        <w:spacing w:after="120" w:line="276" w:lineRule="auto"/>
        <w:ind w:left="1003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 xml:space="preserve">ZL.525.5322.1.000070.2023.RA.I z dnia 27.12.2023 r., </w:t>
      </w:r>
    </w:p>
    <w:p w14:paraId="26AD3E20" w14:textId="77777777" w:rsidR="00BF65E6" w:rsidRPr="00BF65E6" w:rsidRDefault="00BF65E6" w:rsidP="00BF65E6">
      <w:pPr>
        <w:spacing w:after="120" w:line="276" w:lineRule="auto"/>
        <w:ind w:left="100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lastRenderedPageBreak/>
        <w:t>ZL.525.1731.1.000035.2024.RA.III z dnia 03.10.2024 r.,</w:t>
      </w:r>
    </w:p>
    <w:p w14:paraId="5F3517AE" w14:textId="77777777" w:rsidR="00BF65E6" w:rsidRPr="00BF65E6" w:rsidRDefault="00BF65E6" w:rsidP="00BF65E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lang w:eastAsia="pl-PL"/>
          <w14:ligatures w14:val="none"/>
        </w:rPr>
        <w:t>4</w:t>
      </w:r>
      <w:r w:rsidRPr="00BF65E6">
        <w:rPr>
          <w:rFonts w:ascii="Calibri" w:eastAsia="Calibri" w:hAnsi="Calibri" w:cs="Calibri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postępowania administracyjne </w:t>
      </w:r>
      <w:r w:rsidRPr="00BF65E6">
        <w:rPr>
          <w:rFonts w:ascii="Calibri" w:eastAsia="Calibri" w:hAnsi="Calibri" w:cs="Calibri"/>
          <w:lang w:eastAsia="pl-PL"/>
          <w14:ligatures w14:val="none"/>
        </w:rPr>
        <w:t xml:space="preserve">zakończone wydaniem decyzji przyznającej prawo do 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świadczenia rodzicielskiego:</w:t>
      </w:r>
      <w:bookmarkStart w:id="8" w:name="_Hlk186797600"/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 </w:t>
      </w:r>
    </w:p>
    <w:p w14:paraId="12DA680C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ZL.5221.1731.3.000027.2024.RA.III z dnia 03.10.2024 r.,</w:t>
      </w:r>
    </w:p>
    <w:p w14:paraId="5FD6552C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ZL.5221.3991.1.000004.2024.RA.III z dnia 21.02.2024 r.,</w:t>
      </w:r>
    </w:p>
    <w:p w14:paraId="3C8E5765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ZL.5221.4805.1.000022.2024.RA.III z dnia 30.07.2024 r.,</w:t>
      </w:r>
    </w:p>
    <w:p w14:paraId="3BBB9270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ZL.5221.5327.2.000002.2024.RA.I z dnia 10.01.2024 r.,</w:t>
      </w:r>
    </w:p>
    <w:bookmarkEnd w:id="8"/>
    <w:p w14:paraId="25ED96E0" w14:textId="77777777" w:rsidR="00BF65E6" w:rsidRPr="00BF65E6" w:rsidRDefault="00BF65E6" w:rsidP="00BF65E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lang w:eastAsia="pl-PL"/>
          <w14:ligatures w14:val="none"/>
        </w:rPr>
        <w:t>10</w:t>
      </w:r>
      <w:r w:rsidRPr="00BF65E6">
        <w:rPr>
          <w:rFonts w:ascii="Calibri" w:eastAsia="Calibri" w:hAnsi="Calibri" w:cs="Calibri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postępowań administracyjnych 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zakończonych </w:t>
      </w:r>
      <w:r w:rsidRPr="00BF65E6">
        <w:rPr>
          <w:rFonts w:ascii="Calibri" w:eastAsia="Calibri" w:hAnsi="Calibri" w:cs="Calibri"/>
          <w:lang w:eastAsia="pl-PL"/>
          <w14:ligatures w14:val="none"/>
        </w:rPr>
        <w:t>wydaniem decyzji przyznającej prawo do zasiłku pielęgnacyjnego:</w:t>
      </w:r>
    </w:p>
    <w:p w14:paraId="26C1CE18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bookmarkStart w:id="9" w:name="_Hlk198813914"/>
      <w:r w:rsidRPr="00BF65E6">
        <w:rPr>
          <w:rFonts w:ascii="Calibri" w:eastAsia="Calibri" w:hAnsi="Calibri" w:cs="Calibri"/>
          <w:lang w:eastAsia="pl-PL"/>
          <w14:ligatures w14:val="none"/>
        </w:rPr>
        <w:t>ZL.523.5488.2.000242.2024.RA.III z dnia 31.10.2024 r.,</w:t>
      </w:r>
    </w:p>
    <w:bookmarkEnd w:id="9"/>
    <w:p w14:paraId="740C2377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ZL.523.4906.1.000156.2024.ZL.I z dnia 15.07.2024 r.,</w:t>
      </w:r>
    </w:p>
    <w:p w14:paraId="10B987A4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ZL.523.3275.1.000011.2024.DM.I z dnia 12.01.2024 r.,</w:t>
      </w:r>
    </w:p>
    <w:p w14:paraId="38955859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ZL.523.5424.1.000128.2024.RA.III z dnia 17.06.2024 r.,</w:t>
      </w:r>
    </w:p>
    <w:p w14:paraId="546B29E5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ZL.523.5459.1.000184.2024.RA.III z dnia 04.09.2024 r.,</w:t>
      </w:r>
    </w:p>
    <w:p w14:paraId="2E330EAF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ZL.523.3255.1.000114.2024.RA.III z dnia 04.06.2024 r.,</w:t>
      </w:r>
    </w:p>
    <w:p w14:paraId="77C716E7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ZL.523.5415.1.000108.2024.RA.III z dnia 22.05.2024 r.,</w:t>
      </w:r>
    </w:p>
    <w:p w14:paraId="2BC69920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ZL.523.4328.1.000175.2024.RA.III z dnia 13.08.2024 r.,</w:t>
      </w:r>
    </w:p>
    <w:p w14:paraId="7CED282E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ZL.523.4946.1.000158.2024.ZL.I z dnia 16.07.2024 r.,</w:t>
      </w:r>
    </w:p>
    <w:p w14:paraId="312B5876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ZL.523.4056.1.000241.2024.RA.III z dnia 31.10.2024 r.,</w:t>
      </w:r>
    </w:p>
    <w:p w14:paraId="66ED6222" w14:textId="77777777" w:rsidR="00BF65E6" w:rsidRPr="00BF65E6" w:rsidRDefault="00BF65E6" w:rsidP="00BF65E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spacing w:val="-4"/>
          <w:lang w:eastAsia="pl-PL"/>
          <w14:ligatures w14:val="none"/>
        </w:rPr>
        <w:t>4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postępowania administracyjne 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zakończone wydaniem decyzji przyznającej prawo do świadczenia pielęgnacyjnego: </w:t>
      </w:r>
    </w:p>
    <w:p w14:paraId="3BDAA631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ZL.5240.4906.2.000115.2024.ZL.I z dnia 15.07.2024 r.,</w:t>
      </w:r>
    </w:p>
    <w:p w14:paraId="4E267899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ZL.5240.3275.2.000088.2024.DM.I z dnia 18.01.2024 r.,</w:t>
      </w:r>
    </w:p>
    <w:p w14:paraId="34ED5468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ZL.5240.1414.1.000018.2024.ZL.I z dnia 14.02.2024 r.,</w:t>
      </w:r>
    </w:p>
    <w:p w14:paraId="0FCBF6EC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ZL.5240.5488.1.000051.2024.RA.III z dnia 31.10.2024 r.,</w:t>
      </w:r>
    </w:p>
    <w:p w14:paraId="1ECC66BF" w14:textId="77777777" w:rsidR="00BF65E6" w:rsidRPr="00BF65E6" w:rsidRDefault="00BF65E6" w:rsidP="00BF65E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spacing w:val="-4"/>
          <w:lang w:eastAsia="pl-PL"/>
          <w14:ligatures w14:val="none"/>
        </w:rPr>
        <w:t>1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postępowanie administracyjne 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zakończone wydaniem decyzji przyznającej prawo do specjalnego zasiłku opiekuńczego: </w:t>
      </w:r>
    </w:p>
    <w:p w14:paraId="228E6AE8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ZL.5241.4912.1.000009.2023.RA.III z dnia 10.10.2023 r.,</w:t>
      </w:r>
    </w:p>
    <w:p w14:paraId="4CA7FEA0" w14:textId="77777777" w:rsidR="00BF65E6" w:rsidRPr="00BF65E6" w:rsidRDefault="00BF65E6" w:rsidP="00BF65E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lang w:eastAsia="pl-PL"/>
          <w14:ligatures w14:val="none"/>
        </w:rPr>
        <w:t>5</w:t>
      </w:r>
      <w:r w:rsidRPr="00BF65E6">
        <w:rPr>
          <w:rFonts w:ascii="Calibri" w:eastAsia="Calibri" w:hAnsi="Calibri" w:cs="Calibri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postępowań administracyjnych </w:t>
      </w:r>
      <w:r w:rsidRPr="00BF65E6">
        <w:rPr>
          <w:rFonts w:ascii="Calibri" w:eastAsia="Calibri" w:hAnsi="Calibri" w:cs="Calibri"/>
          <w:lang w:eastAsia="pl-PL"/>
          <w14:ligatures w14:val="none"/>
        </w:rPr>
        <w:t>zakończonych wydaniem decyzji zmieniającej prawo do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 świadczeń rodzinnych: </w:t>
      </w:r>
    </w:p>
    <w:p w14:paraId="63E030BE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ZL.5220.4056.2.000153.2024.RA.III z dnia 16.05.2024 r.,</w:t>
      </w:r>
    </w:p>
    <w:p w14:paraId="2ABAC317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ZL.5220.4946.1.000146.2024.RA.III z dnia 14.05.2024 r.,</w:t>
      </w:r>
    </w:p>
    <w:p w14:paraId="59DB0991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ZL.5220.4181.1.000195.2024.DM.I z dnia 09.07.2024 r.,</w:t>
      </w:r>
    </w:p>
    <w:p w14:paraId="430AF311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ZL.5240.3527.1.00049.2024.RA.I z dnia 10.01.2024 r.,</w:t>
      </w:r>
    </w:p>
    <w:p w14:paraId="161BA287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 w:right="284"/>
        <w:contextualSpacing/>
        <w:rPr>
          <w:rFonts w:ascii="Calibri" w:eastAsia="Calibri" w:hAnsi="Calibri" w:cs="Calibri"/>
          <w:lang w:eastAsia="pl-PL"/>
          <w14:ligatures w14:val="none"/>
        </w:rPr>
      </w:pPr>
      <w:r w:rsidRPr="00BF65E6">
        <w:rPr>
          <w:rFonts w:ascii="Calibri" w:eastAsia="Calibri" w:hAnsi="Calibri" w:cs="Calibri"/>
          <w:lang w:eastAsia="pl-PL"/>
          <w14:ligatures w14:val="none"/>
        </w:rPr>
        <w:t>ZL.5240.2022.2.000094.2024.RA.I z dnia 23.01.2024 r.,</w:t>
      </w:r>
    </w:p>
    <w:p w14:paraId="3D36D63B" w14:textId="77777777" w:rsidR="00BF65E6" w:rsidRPr="00BF65E6" w:rsidRDefault="00BF65E6" w:rsidP="00BF65E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b/>
          <w:bCs/>
          <w:spacing w:val="-4"/>
          <w:lang w:eastAsia="pl-PL"/>
          <w14:ligatures w14:val="none"/>
        </w:rPr>
        <w:t>1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 xml:space="preserve">postępowanie administracyjne 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 xml:space="preserve">zakończone wydaniem decyzji odmawiającej prawa do świadczeń rodzinnych: </w:t>
      </w:r>
    </w:p>
    <w:p w14:paraId="7BC57051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1004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ZL.5220.522.1.000361.2023.DM.I</w:t>
      </w:r>
      <w:r w:rsidRPr="00BF65E6">
        <w:rPr>
          <w:rFonts w:ascii="Calibri" w:eastAsia="Calibri" w:hAnsi="Calibri" w:cs="Calibri"/>
          <w:b/>
          <w:bCs/>
          <w:spacing w:val="-4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spacing w:val="-4"/>
          <w:lang w:eastAsia="pl-PL"/>
          <w14:ligatures w14:val="none"/>
        </w:rPr>
        <w:t>z dnia 29.11.2023 r.</w:t>
      </w:r>
    </w:p>
    <w:p w14:paraId="6072E04A" w14:textId="77777777" w:rsidR="00BF65E6" w:rsidRPr="00BF65E6" w:rsidRDefault="00BF65E6" w:rsidP="00BF65E6">
      <w:pPr>
        <w:autoSpaceDE w:val="0"/>
        <w:autoSpaceDN w:val="0"/>
        <w:adjustRightInd w:val="0"/>
        <w:spacing w:after="200" w:line="276" w:lineRule="auto"/>
        <w:ind w:left="1003"/>
        <w:contextualSpacing/>
        <w:rPr>
          <w:rFonts w:ascii="Calibri" w:eastAsia="Calibri" w:hAnsi="Calibri" w:cs="Calibri"/>
          <w:spacing w:val="-4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>[</w:t>
      </w:r>
      <w:r w:rsidRPr="00BF65E6">
        <w:rPr>
          <w:rFonts w:ascii="Calibri" w:eastAsia="Times New Roman" w:hAnsi="Calibri" w:cs="Calibri"/>
          <w:spacing w:val="-2"/>
          <w:lang w:eastAsia="pl-PL"/>
          <w14:ligatures w14:val="none"/>
        </w:rPr>
        <w:t xml:space="preserve">Dowód: </w:t>
      </w:r>
      <w:r w:rsidRPr="00BF65E6">
        <w:rPr>
          <w:rFonts w:ascii="Calibri" w:eastAsia="Times New Roman" w:hAnsi="Calibri" w:cs="Calibri"/>
          <w:bCs/>
          <w:lang w:eastAsia="pl-PL"/>
          <w14:ligatures w14:val="none"/>
        </w:rPr>
        <w:t>akta kontroli str. nr 63-66]</w:t>
      </w:r>
    </w:p>
    <w:p w14:paraId="3213634E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Kontrolę przeprowadzono w oparciu o przyjęte techniki kontroli w tym: analizę materiałów </w:t>
      </w:r>
      <w:proofErr w:type="spellStart"/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przedkontrolnych</w:t>
      </w:r>
      <w:proofErr w:type="spellEnd"/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(obejmujących m.in. ewidencję decyzji administracyjnych), 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badanie wylosowanej dokumentacji w dniu kontroli, 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przyjmowanie oświadczeń Kierownika jednostki kontrolowanej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odbieranie i protokołowanie ustnych wyjaśnień / ustnych oświadczeń, 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rozmowy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z Kierownikiem Działu Realizacji Zadań Zleconych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853D801" w14:textId="45CE802A" w:rsidR="00BF65E6" w:rsidRPr="00BF65E6" w:rsidRDefault="00BF65E6" w:rsidP="00BF65E6">
      <w:pPr>
        <w:pStyle w:val="Akapitzlist"/>
        <w:keepNext/>
        <w:keepLines/>
        <w:numPr>
          <w:ilvl w:val="0"/>
          <w:numId w:val="6"/>
        </w:numPr>
        <w:spacing w:before="40" w:after="40" w:line="276" w:lineRule="auto"/>
        <w:outlineLvl w:val="2"/>
        <w:rPr>
          <w:rFonts w:ascii="Calibri" w:eastAsia="Times New Roman" w:hAnsi="Calibri" w:cs="Calibri"/>
          <w:b/>
          <w:kern w:val="0"/>
          <w:sz w:val="26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/>
          <w:kern w:val="0"/>
          <w:sz w:val="26"/>
          <w:lang w:eastAsia="pl-PL"/>
          <w14:ligatures w14:val="none"/>
        </w:rPr>
        <w:t>Dokumenty organizacyjne dotyczące realizacji zadań objętych kontrolą:</w:t>
      </w:r>
    </w:p>
    <w:p w14:paraId="6DCA5CA9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pierwszej kolejności dokonano wglądu w „dokumentację organizacyjną”, regulującą ustrój, podstawy formalne działania </w:t>
      </w:r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miejsko-gminnego Ośrodka Pomocy Społecznej w Sztumie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, jego tryb pracy, zakres upoważnień i kompetencji instytucjonalnych oraz personalnych do wykonywania czynności związanych z ustalaniem przedmiotowych uprawnień:</w:t>
      </w:r>
    </w:p>
    <w:p w14:paraId="0751C25F" w14:textId="77777777" w:rsidR="00BF65E6" w:rsidRPr="00BF65E6" w:rsidRDefault="00BF65E6" w:rsidP="00BF65E6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Miejsko-Gminny Ośrodek Pomocy Społecznej w Sztumie działał na podstawie Uchwały Nr 4/90 Naczelnika Miasta i Gminy w Sztumie z dnia 22 maja 1990 r. w sprawie utworzenia Miejsko-Gminnego Ośrodka Pomocy Społecznej. [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Dowód: 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akta kontroli str. nr 69-71]</w:t>
      </w:r>
    </w:p>
    <w:p w14:paraId="669A7D77" w14:textId="291BEFE4" w:rsidR="00BF65E6" w:rsidRPr="00BF65E6" w:rsidRDefault="00BF65E6" w:rsidP="00BF65E6">
      <w:pPr>
        <w:numPr>
          <w:ilvl w:val="0"/>
          <w:numId w:val="7"/>
        </w:numPr>
        <w:spacing w:after="120" w:line="276" w:lineRule="auto"/>
        <w:ind w:left="284"/>
        <w:rPr>
          <w:rFonts w:ascii="Calibri" w:eastAsia="Calibri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Ustalono, że</w:t>
      </w:r>
      <w:r w:rsidRPr="00BF65E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Pani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piastowała stanowisko Dyrektora Miejsko-Gminnego Ośrodka Pomocy Społecznej w Sztumie od dnia 1 lutego 2019 r. </w:t>
      </w:r>
    </w:p>
    <w:p w14:paraId="4FCC3EF5" w14:textId="77777777" w:rsidR="00BF65E6" w:rsidRPr="00BF65E6" w:rsidRDefault="00BF65E6" w:rsidP="00BF65E6">
      <w:pPr>
        <w:spacing w:after="120" w:line="276" w:lineRule="auto"/>
        <w:ind w:left="284"/>
        <w:rPr>
          <w:rFonts w:ascii="Calibri" w:eastAsia="Calibri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Powyższe ustalono na podstawie Porozumienia zmieniającego warunki pracy i płacy z dnia 1 lutego 2019 r. </w:t>
      </w:r>
    </w:p>
    <w:p w14:paraId="69981917" w14:textId="5444849F" w:rsidR="00BF65E6" w:rsidRPr="00BF65E6" w:rsidRDefault="00BF65E6" w:rsidP="00BF65E6">
      <w:pPr>
        <w:spacing w:after="120" w:line="276" w:lineRule="auto"/>
        <w:ind w:left="284"/>
        <w:rPr>
          <w:rFonts w:ascii="Calibri" w:eastAsia="Calibri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bCs/>
          <w:kern w:val="0"/>
          <w:lang w:eastAsia="pl-PL"/>
          <w14:ligatures w14:val="none"/>
        </w:rPr>
        <w:t xml:space="preserve">Burmistrz Miasta i Gminy Sztum upoważnił </w:t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Panią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 w:rsidRPr="00BF65E6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Calibri" w:hAnsi="Calibri" w:cs="Calibri"/>
          <w:bCs/>
          <w:kern w:val="0"/>
          <w:lang w:eastAsia="pl-PL"/>
          <w14:ligatures w14:val="none"/>
        </w:rPr>
        <w:t>– Dyrektora Miejsko-Gminnego Ośrodka  Pomocy Społecznej w Sztumie do:</w:t>
      </w:r>
    </w:p>
    <w:p w14:paraId="1C3479F5" w14:textId="77777777" w:rsidR="00BF65E6" w:rsidRPr="00BF65E6" w:rsidRDefault="00BF65E6" w:rsidP="00BF65E6">
      <w:pPr>
        <w:numPr>
          <w:ilvl w:val="0"/>
          <w:numId w:val="10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Calibri" w:hAnsi="Calibri" w:cs="Calibri"/>
          <w:bCs/>
          <w:kern w:val="0"/>
          <w:lang w:eastAsia="pl-PL"/>
          <w14:ligatures w14:val="none"/>
        </w:rPr>
        <w:t xml:space="preserve">dokonywania czynności prawnych związanych z prowadzeniem Miejsko-Gminnego Ośrodka Pomocy Społecznej w Sztumie w granicach zwykłego zarządu, w szczególności do: korzystania z przywilejów i obowiązków kierownika zakładu pracy i pracodawcy zgodnie z kodeksem pracy i przepisami szczegółowymi dotyczącymi funkcjonowania prowadzonej jednostki organizacyjnej; dysponowania przyznanymi w budżecie gminy środkami finansowymi i planowanie ich zgodnie ze statutem jednostki […]. Powyższe ustalono na podstawie upoważnienia nr OR.II.0054.4.1.2019 z dnia 01.02.2019 r. 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[</w:t>
      </w:r>
      <w:bookmarkStart w:id="10" w:name="_Hlk199242554"/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akta kontroli str. nr 130-131]</w:t>
      </w:r>
      <w:bookmarkEnd w:id="10"/>
    </w:p>
    <w:p w14:paraId="24375C09" w14:textId="77777777" w:rsidR="00BF65E6" w:rsidRPr="00BF65E6" w:rsidRDefault="00BF65E6" w:rsidP="00BF65E6">
      <w:pPr>
        <w:numPr>
          <w:ilvl w:val="0"/>
          <w:numId w:val="10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do prowadzenia postępowania oraz wydawania decyzji w sprawach świadczeń rodzinnych (upoważnienie o </w:t>
      </w:r>
      <w:proofErr w:type="spellStart"/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syg</w:t>
      </w:r>
      <w:proofErr w:type="spellEnd"/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. OR.II.0052.4.11.2019 z dnia 01.02.2019 r.). [akta kontroli str. nr 553]</w:t>
      </w:r>
    </w:p>
    <w:p w14:paraId="7AD2894D" w14:textId="77777777" w:rsidR="00BF65E6" w:rsidRDefault="00BF65E6" w:rsidP="00BF65E6">
      <w:pPr>
        <w:autoSpaceDE w:val="0"/>
        <w:autoSpaceDN w:val="0"/>
        <w:adjustRightInd w:val="0"/>
        <w:spacing w:after="12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Ustalono dodatkowo, że </w:t>
      </w:r>
      <w:r w:rsidRPr="00BF65E6">
        <w:rPr>
          <w:rFonts w:ascii="Calibri" w:eastAsia="Times New Roman" w:hAnsi="Calibri" w:cs="Calibri"/>
          <w:kern w:val="0"/>
          <w:lang w:eastAsia="pl-PL"/>
          <w14:ligatures w14:val="none"/>
        </w:rPr>
        <w:t>Burmistrz Miasta i Gminy Sztum:</w:t>
      </w:r>
    </w:p>
    <w:p w14:paraId="17F1840D" w14:textId="3196BC1C" w:rsidR="00BF65E6" w:rsidRPr="00BF65E6" w:rsidRDefault="00BF65E6" w:rsidP="00BF65E6">
      <w:pPr>
        <w:numPr>
          <w:ilvl w:val="0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upoważnił </w:t>
      </w:r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Panią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– Koordynatora Działu realizacji zadań zleconych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 w Miejsko-Gminnym Ośrodka Pomocy Społecznej w Sztumie m. in. do:</w:t>
      </w:r>
    </w:p>
    <w:p w14:paraId="276397BA" w14:textId="77777777" w:rsidR="00BF65E6" w:rsidRPr="00BF65E6" w:rsidRDefault="00BF65E6" w:rsidP="00BF65E6">
      <w:pPr>
        <w:numPr>
          <w:ilvl w:val="1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wydawania decyzji administracyjnych w sprawach świadczeń wychowawczych oraz świadczeń rodzinnych (Upoważnienie sygn. nr OR.II.0052.80.2017 z dnia 02.08.2017 r.)</w:t>
      </w:r>
    </w:p>
    <w:p w14:paraId="32C08C78" w14:textId="77777777" w:rsidR="00BF65E6" w:rsidRPr="00BF65E6" w:rsidRDefault="00BF65E6" w:rsidP="00BF65E6">
      <w:pPr>
        <w:numPr>
          <w:ilvl w:val="1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do potwierdzania kserokopii dokumentów za zgodność z oryginałem wydane  przez Dyrektora MGOPS w Sztumie (Upoważnienie o sygn. AK.I.012.4.2022 z dnia 18.07.2022 r.).</w:t>
      </w:r>
    </w:p>
    <w:p w14:paraId="1FD99F87" w14:textId="2BE4D6CC" w:rsidR="00BF65E6" w:rsidRPr="00BF65E6" w:rsidRDefault="00BF65E6" w:rsidP="00BF65E6">
      <w:pPr>
        <w:numPr>
          <w:ilvl w:val="0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lastRenderedPageBreak/>
        <w:t xml:space="preserve">upoważnił Panią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– </w:t>
      </w:r>
      <w:bookmarkStart w:id="11" w:name="_Hlk195005293"/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Starszego inspektora ds. świadczeń 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MGOPS w Sztumie m. in. do:</w:t>
      </w:r>
    </w:p>
    <w:p w14:paraId="7AC9BFE7" w14:textId="77777777" w:rsidR="00BF65E6" w:rsidRPr="00BF65E6" w:rsidRDefault="00BF65E6" w:rsidP="00BF65E6">
      <w:pPr>
        <w:numPr>
          <w:ilvl w:val="0"/>
          <w:numId w:val="12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bookmarkStart w:id="12" w:name="_Hlk195005323"/>
      <w:bookmarkEnd w:id="11"/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prowadzenia postępowań w sprawach świadczeń rodzinnych i wydawania w tych sprawach decyzji (Upoważnienie sygn. OR.II.0052.27.2016 z dnia 30.03.2016 r.),</w:t>
      </w:r>
    </w:p>
    <w:p w14:paraId="28D3F429" w14:textId="77777777" w:rsidR="00BF65E6" w:rsidRPr="00BF65E6" w:rsidRDefault="00BF65E6" w:rsidP="00BF65E6">
      <w:pPr>
        <w:numPr>
          <w:ilvl w:val="1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do potwierdzania kserokopii dokumentów za zgodność z oryginałem wydane  przez Dyrektora MGOPS w Sztumie (Upoważnienie o sygn. AK.I.012.5.2022 z dnia 18.07.2022 r.).</w:t>
      </w:r>
    </w:p>
    <w:bookmarkEnd w:id="12"/>
    <w:p w14:paraId="664A8A74" w14:textId="47CC0EF3" w:rsidR="00BF65E6" w:rsidRPr="00BF65E6" w:rsidRDefault="00BF65E6" w:rsidP="00BF65E6">
      <w:pPr>
        <w:numPr>
          <w:ilvl w:val="0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upoważnił Panią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– Podinspektora ds. świadczeń 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MGOPS w Sztumie m. in. do:</w:t>
      </w:r>
    </w:p>
    <w:p w14:paraId="54AE81DF" w14:textId="77777777" w:rsidR="00BF65E6" w:rsidRPr="00BF65E6" w:rsidRDefault="00BF65E6" w:rsidP="00BF65E6">
      <w:pPr>
        <w:numPr>
          <w:ilvl w:val="0"/>
          <w:numId w:val="12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prowadzenia postępowań w sprawach świadczeń rodzinnych z wyłączeniem wydawania w tych sprawach decyzji (Upoważnienie sygn. OR.II.0052.29.2016 z dnia 30.03.2016 r.),</w:t>
      </w:r>
    </w:p>
    <w:p w14:paraId="45B919E9" w14:textId="77777777" w:rsidR="00BF65E6" w:rsidRPr="00BF65E6" w:rsidRDefault="00BF65E6" w:rsidP="00BF65E6">
      <w:pPr>
        <w:numPr>
          <w:ilvl w:val="1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do potwierdzania kserokopii dokumentów za zgodność z oryginałem wydane  przez Dyrektora MGOPS w Sztumie (Upoważnienie o sygn. AK.I.012.5.2019 z dnia 01.02.2019 r.).</w:t>
      </w:r>
    </w:p>
    <w:p w14:paraId="6923C793" w14:textId="7AEB8099" w:rsidR="00BF65E6" w:rsidRPr="00BF65E6" w:rsidRDefault="00BF65E6" w:rsidP="00BF65E6">
      <w:pPr>
        <w:numPr>
          <w:ilvl w:val="0"/>
          <w:numId w:val="13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upoważnił Panią 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[…]</w:t>
      </w:r>
      <w:r w:rsidRPr="00BF65E6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sym w:font="Symbol" w:char="F02A"/>
      </w:r>
      <w:r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– Specjalistę ds. świadczeń 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MGOPS</w:t>
      </w:r>
      <w:r w:rsidRPr="00BF65E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Sztumie m.in. do:</w:t>
      </w:r>
    </w:p>
    <w:p w14:paraId="1CAC3AA1" w14:textId="77777777" w:rsidR="00BF65E6" w:rsidRPr="00BF65E6" w:rsidRDefault="00BF65E6" w:rsidP="00BF65E6">
      <w:pPr>
        <w:numPr>
          <w:ilvl w:val="0"/>
          <w:numId w:val="12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prowadzenia postępowań w sprawach świadczeń rodzinnych z wyłączeniem wydawania w tych sprawach decyzji (Upoważnienie sygn. OR.II.0052.52.2019 z dnia 12.08.2019 r.),</w:t>
      </w:r>
    </w:p>
    <w:p w14:paraId="1651FF5E" w14:textId="77777777" w:rsidR="00BF65E6" w:rsidRPr="00BF65E6" w:rsidRDefault="00BF65E6" w:rsidP="00BF65E6">
      <w:pPr>
        <w:numPr>
          <w:ilvl w:val="1"/>
          <w:numId w:val="11"/>
        </w:numPr>
        <w:spacing w:after="120" w:line="276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F65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do potwierdzania kserokopii dokumentów za zgodność z oryginałem wydane  przez Dyrektora MGOPS w Sztumie (Upoważnienie o sygn. AK.I.012.1.2023 z dnia 20.03.2023 r.). [akta kontroli str. nr 132-140]</w:t>
      </w:r>
    </w:p>
    <w:p w14:paraId="2617E4C6" w14:textId="77777777" w:rsidR="00BF65E6" w:rsidRDefault="00BF65E6" w:rsidP="00BF65E6">
      <w:pPr>
        <w:spacing w:after="120" w:line="276" w:lineRule="auto"/>
        <w:contextualSpacing/>
        <w:rPr>
          <w:rFonts w:cstheme="minorHAnsi"/>
          <w:i/>
          <w:iCs/>
        </w:rPr>
      </w:pPr>
      <w:r w:rsidRPr="00947CE8">
        <w:rPr>
          <w:rFonts w:cstheme="minorHAnsi"/>
        </w:rPr>
        <w:t xml:space="preserve">Ustalono, na podstawie weryfikowanej dokumentacji, </w:t>
      </w:r>
      <w:r>
        <w:rPr>
          <w:rFonts w:cstheme="minorHAnsi"/>
        </w:rPr>
        <w:t xml:space="preserve">że upoważnienia </w:t>
      </w:r>
      <w:r w:rsidRPr="006B33D1">
        <w:rPr>
          <w:rFonts w:cstheme="minorHAnsi"/>
          <w:i/>
          <w:iCs/>
        </w:rPr>
        <w:t>do poświadczania za zgodność z oryginałem odpisów dokumentów przedstawionych przez stronę na potrzeby prowadzonych postępowań</w:t>
      </w:r>
      <w:r>
        <w:rPr>
          <w:rFonts w:cstheme="minorHAnsi"/>
        </w:rPr>
        <w:t xml:space="preserve"> dla pracowników Działu Realizacji Zadań Zleconych udzielił Dyrektor MGOPS w Sztumie, podczas gdy zgodnie z art. 268a ustawy z dnia 14 czerwca 1960 r. Kodeksu Postepowania Administracyjnego to </w:t>
      </w:r>
      <w:r w:rsidRPr="00D56512">
        <w:rPr>
          <w:rFonts w:cstheme="minorHAnsi"/>
          <w:b/>
          <w:bCs/>
          <w:i/>
          <w:iCs/>
        </w:rPr>
        <w:t xml:space="preserve">Organ </w:t>
      </w:r>
      <w:r w:rsidRPr="006B33D1">
        <w:rPr>
          <w:rFonts w:cstheme="minorHAnsi"/>
          <w:i/>
          <w:iCs/>
        </w:rPr>
        <w:t xml:space="preserve">administracji publicznej może upoważnić, w formie pisemnej, pracowników obsługujących ten organ do załatwiania spraw w jego imieniu w ustalonym zakresie […] a także do poświadczania za zgodność odpisów dokumentów przedstawionych przez stronę na potrzeby prowadzonych postepowań z oryginałem. </w:t>
      </w:r>
    </w:p>
    <w:p w14:paraId="7DB04396" w14:textId="77777777" w:rsidR="00BF65E6" w:rsidRPr="00F819CF" w:rsidRDefault="00BF65E6" w:rsidP="00BF65E6">
      <w:pPr>
        <w:spacing w:before="240" w:line="276" w:lineRule="auto"/>
        <w:contextualSpacing/>
        <w:rPr>
          <w:rFonts w:ascii="Calibri" w:eastAsia="Calibri" w:hAnsi="Calibri" w:cs="Calibri"/>
          <w:bCs/>
        </w:rPr>
      </w:pPr>
      <w:r w:rsidRPr="00F819CF">
        <w:rPr>
          <w:rFonts w:ascii="Calibri" w:eastAsia="Calibri" w:hAnsi="Calibri" w:cs="Calibri"/>
          <w:bCs/>
        </w:rPr>
        <w:t xml:space="preserve">W trakcie wykonywania czynności kontrolnych, </w:t>
      </w:r>
      <w:r>
        <w:rPr>
          <w:rFonts w:ascii="Calibri" w:eastAsia="Calibri" w:hAnsi="Calibri" w:cs="Calibri"/>
          <w:bCs/>
        </w:rPr>
        <w:t>Dyrektor</w:t>
      </w:r>
      <w:r w:rsidRPr="00F819CF">
        <w:rPr>
          <w:rFonts w:ascii="Calibri" w:eastAsia="Calibri" w:hAnsi="Calibri" w:cs="Calibri"/>
          <w:bCs/>
        </w:rPr>
        <w:t xml:space="preserve"> Ośrodka oświadczyła, że w dniu 1</w:t>
      </w:r>
      <w:r>
        <w:rPr>
          <w:rFonts w:ascii="Calibri" w:eastAsia="Calibri" w:hAnsi="Calibri" w:cs="Calibri"/>
          <w:bCs/>
        </w:rPr>
        <w:t>4</w:t>
      </w:r>
      <w:r w:rsidRPr="00F819CF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maja </w:t>
      </w:r>
      <w:r w:rsidRPr="00F819CF">
        <w:rPr>
          <w:rFonts w:ascii="Calibri" w:eastAsia="Calibri" w:hAnsi="Calibri" w:cs="Calibri"/>
          <w:bCs/>
        </w:rPr>
        <w:t>202</w:t>
      </w:r>
      <w:r>
        <w:rPr>
          <w:rFonts w:ascii="Calibri" w:eastAsia="Calibri" w:hAnsi="Calibri" w:cs="Calibri"/>
          <w:bCs/>
        </w:rPr>
        <w:t>5</w:t>
      </w:r>
      <w:r w:rsidRPr="00F819CF">
        <w:rPr>
          <w:rFonts w:ascii="Calibri" w:eastAsia="Calibri" w:hAnsi="Calibri" w:cs="Calibri"/>
          <w:bCs/>
        </w:rPr>
        <w:t xml:space="preserve"> r. wystąpiła z wnioskiem do Burmistrza </w:t>
      </w:r>
      <w:r>
        <w:rPr>
          <w:rFonts w:ascii="Calibri" w:eastAsia="Calibri" w:hAnsi="Calibri" w:cs="Calibri"/>
          <w:bCs/>
        </w:rPr>
        <w:t xml:space="preserve">Miasta i Gminy Sztum </w:t>
      </w:r>
      <w:r w:rsidRPr="00F819CF">
        <w:rPr>
          <w:rFonts w:ascii="Calibri" w:eastAsia="Calibri" w:hAnsi="Calibri" w:cs="Calibri"/>
          <w:bCs/>
        </w:rPr>
        <w:t xml:space="preserve">o wydanie </w:t>
      </w:r>
      <w:r>
        <w:rPr>
          <w:rFonts w:ascii="Calibri" w:eastAsia="Calibri" w:hAnsi="Calibri" w:cs="Calibri"/>
          <w:bCs/>
        </w:rPr>
        <w:t xml:space="preserve">przedmiotowych upoważnień </w:t>
      </w:r>
      <w:r w:rsidRPr="00F819CF">
        <w:rPr>
          <w:rFonts w:ascii="Calibri" w:eastAsia="Calibri" w:hAnsi="Calibri" w:cs="Calibri"/>
          <w:bCs/>
        </w:rPr>
        <w:t xml:space="preserve">dla pracowników </w:t>
      </w:r>
      <w:r>
        <w:rPr>
          <w:rFonts w:ascii="Calibri" w:eastAsia="Calibri" w:hAnsi="Calibri" w:cs="Calibri"/>
          <w:bCs/>
        </w:rPr>
        <w:t>realizujących zadania z zakresu świadczeń rodzinnych. Przedmiotowe upoważnienia zostały wydane pracownikom Działu Realizacji Zadań Zleconych w dniu 16 maja 2025 r</w:t>
      </w:r>
      <w:r w:rsidRPr="00A70C1B">
        <w:rPr>
          <w:rFonts w:ascii="Calibri" w:eastAsia="Calibri" w:hAnsi="Calibri" w:cs="Calibri"/>
          <w:bCs/>
        </w:rPr>
        <w:t xml:space="preserve">. </w:t>
      </w:r>
      <w:r w:rsidRPr="00A70C1B">
        <w:rPr>
          <w:rFonts w:ascii="Calibri" w:hAnsi="Calibri" w:cs="Calibri"/>
          <w:bCs/>
        </w:rPr>
        <w:t>[akta kontroli str. nr 62, 554-558]</w:t>
      </w:r>
    </w:p>
    <w:p w14:paraId="6E1DD284" w14:textId="77777777" w:rsidR="00BF65E6" w:rsidRPr="0098537B" w:rsidRDefault="00BF65E6" w:rsidP="00BF65E6">
      <w:pPr>
        <w:spacing w:before="120" w:line="276" w:lineRule="auto"/>
        <w:rPr>
          <w:rFonts w:cstheme="minorHAnsi"/>
          <w:spacing w:val="-2"/>
        </w:rPr>
      </w:pPr>
      <w:r w:rsidRPr="005F09E8">
        <w:rPr>
          <w:rFonts w:cstheme="minorHAnsi"/>
        </w:rPr>
        <w:t>Zgodnie z obowiązkiem realizacji zadania zleconego</w:t>
      </w:r>
      <w:r>
        <w:rPr>
          <w:rFonts w:cstheme="minorHAnsi"/>
        </w:rPr>
        <w:t xml:space="preserve"> tj.:</w:t>
      </w:r>
      <w:r w:rsidRPr="005F09E8">
        <w:rPr>
          <w:rFonts w:cstheme="minorHAnsi"/>
        </w:rPr>
        <w:t xml:space="preserve"> </w:t>
      </w:r>
      <w:r w:rsidRPr="005F09E8">
        <w:rPr>
          <w:rFonts w:cstheme="minorHAnsi"/>
          <w:i/>
        </w:rPr>
        <w:t>ustalania prawa do świadczeń rodzinnych i</w:t>
      </w:r>
      <w:r w:rsidRPr="005F09E8">
        <w:rPr>
          <w:rFonts w:cstheme="minorHAnsi"/>
        </w:rPr>
        <w:t xml:space="preserve"> </w:t>
      </w:r>
      <w:r w:rsidRPr="005F09E8">
        <w:rPr>
          <w:rFonts w:cstheme="minorHAnsi"/>
          <w:i/>
        </w:rPr>
        <w:t xml:space="preserve">wypłaty należnych świadczeń rodzinnych </w:t>
      </w:r>
      <w:r w:rsidRPr="005F09E8">
        <w:rPr>
          <w:rFonts w:cstheme="minorHAnsi"/>
          <w:iCs/>
        </w:rPr>
        <w:t xml:space="preserve">– </w:t>
      </w:r>
      <w:r w:rsidRPr="005F09E8">
        <w:rPr>
          <w:rFonts w:cstheme="minorHAnsi"/>
        </w:rPr>
        <w:t>pracownicy Działu Realizacji Zadań Zleconych posiadali między innymi w swoim zakresie obowiązków, uprawnień i odpowiedzialności te, które wynikały z ustawy</w:t>
      </w:r>
      <w:r w:rsidRPr="005F09E8">
        <w:rPr>
          <w:rFonts w:cstheme="minorHAnsi"/>
          <w:spacing w:val="-2"/>
        </w:rPr>
        <w:t xml:space="preserve"> </w:t>
      </w:r>
      <w:r w:rsidRPr="005F09E8">
        <w:rPr>
          <w:rFonts w:cstheme="minorHAnsi"/>
          <w:bCs/>
        </w:rPr>
        <w:t>z dnia 28 listopada 2003 roku o świadczeniach rodzinnych</w:t>
      </w:r>
      <w:r w:rsidRPr="00A70C1B">
        <w:rPr>
          <w:rFonts w:cstheme="minorHAnsi"/>
          <w:bCs/>
        </w:rPr>
        <w:t xml:space="preserve">. </w:t>
      </w:r>
      <w:r w:rsidRPr="00A70C1B">
        <w:rPr>
          <w:rFonts w:cstheme="minorHAnsi"/>
          <w:spacing w:val="-2"/>
        </w:rPr>
        <w:t xml:space="preserve"> [Dowód: akta kontroli str. nr 116-129]</w:t>
      </w:r>
    </w:p>
    <w:p w14:paraId="09220A11" w14:textId="77777777" w:rsidR="00BF65E6" w:rsidRPr="00A70C1B" w:rsidRDefault="00BF65E6" w:rsidP="00BF65E6">
      <w:pPr>
        <w:spacing w:line="276" w:lineRule="auto"/>
        <w:rPr>
          <w:rFonts w:cstheme="minorHAnsi"/>
          <w:bCs/>
        </w:rPr>
      </w:pPr>
      <w:r w:rsidRPr="0098537B">
        <w:rPr>
          <w:rFonts w:cstheme="minorHAnsi"/>
          <w:bCs/>
        </w:rPr>
        <w:lastRenderedPageBreak/>
        <w:t xml:space="preserve">Miejsko – Gminny Ośrodek Pomocy Społecznej w Sztumie działał na podstawie umocowań regulaminowych określonych </w:t>
      </w:r>
      <w:r>
        <w:rPr>
          <w:rFonts w:cstheme="minorHAnsi"/>
          <w:bCs/>
        </w:rPr>
        <w:t xml:space="preserve">w </w:t>
      </w:r>
      <w:r w:rsidRPr="0098537B">
        <w:rPr>
          <w:rFonts w:cstheme="minorHAnsi"/>
          <w:bCs/>
        </w:rPr>
        <w:t>załącznik</w:t>
      </w:r>
      <w:r>
        <w:rPr>
          <w:rFonts w:cstheme="minorHAnsi"/>
          <w:bCs/>
        </w:rPr>
        <w:t>u</w:t>
      </w:r>
      <w:r w:rsidRPr="0098537B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nr 1 </w:t>
      </w:r>
      <w:r w:rsidRPr="0098537B">
        <w:rPr>
          <w:rFonts w:cstheme="minorHAnsi"/>
          <w:bCs/>
        </w:rPr>
        <w:t>do</w:t>
      </w:r>
      <w:r>
        <w:rPr>
          <w:rFonts w:cstheme="minorHAnsi"/>
          <w:bCs/>
        </w:rPr>
        <w:t xml:space="preserve"> Zarządzenia Nr 021.23.2023 Dyrektora Miejsko-Gminnego Ośrodka Pomocy Społecznej w Szumie z dnia 8 maja 2023 </w:t>
      </w:r>
      <w:r w:rsidRPr="00A70C1B">
        <w:rPr>
          <w:rFonts w:cstheme="minorHAnsi"/>
          <w:bCs/>
        </w:rPr>
        <w:t>r.</w:t>
      </w:r>
      <w:r w:rsidRPr="00A70C1B">
        <w:rPr>
          <w:rFonts w:cstheme="minorHAnsi"/>
        </w:rPr>
        <w:t xml:space="preserve"> </w:t>
      </w:r>
      <w:r w:rsidRPr="00A70C1B">
        <w:rPr>
          <w:rFonts w:cstheme="minorHAnsi"/>
          <w:bCs/>
        </w:rPr>
        <w:t>[</w:t>
      </w:r>
      <w:r w:rsidRPr="00A70C1B">
        <w:rPr>
          <w:rFonts w:cstheme="minorHAnsi"/>
          <w:spacing w:val="-2"/>
        </w:rPr>
        <w:t xml:space="preserve">Dowód: </w:t>
      </w:r>
      <w:r w:rsidRPr="00A70C1B">
        <w:rPr>
          <w:rFonts w:cstheme="minorHAnsi"/>
          <w:bCs/>
        </w:rPr>
        <w:t>akta kontroli str. nr 80-115]</w:t>
      </w:r>
    </w:p>
    <w:p w14:paraId="79E8E83E" w14:textId="77777777" w:rsidR="00BF65E6" w:rsidRPr="0098537B" w:rsidRDefault="00BF65E6" w:rsidP="00BF65E6">
      <w:pPr>
        <w:spacing w:line="276" w:lineRule="auto"/>
        <w:rPr>
          <w:rFonts w:cstheme="minorHAnsi"/>
          <w:bCs/>
        </w:rPr>
      </w:pPr>
      <w:r w:rsidRPr="00A70C1B">
        <w:rPr>
          <w:rFonts w:cstheme="minorHAnsi"/>
          <w:bCs/>
        </w:rPr>
        <w:t>Do akt kontroli włączono statut MGOPS w Sztumie zatwierdzony Uchwałą Nr XXI.</w:t>
      </w:r>
      <w:r w:rsidRPr="0098537B">
        <w:rPr>
          <w:rFonts w:cstheme="minorHAnsi"/>
          <w:bCs/>
        </w:rPr>
        <w:t xml:space="preserve">161.2016 Rady Miejskiej w Sztumie z dnia 30 marca 2016 r.  </w:t>
      </w:r>
      <w:r w:rsidRPr="00A70C1B">
        <w:rPr>
          <w:rFonts w:cstheme="minorHAnsi"/>
          <w:bCs/>
        </w:rPr>
        <w:t>[</w:t>
      </w:r>
      <w:r w:rsidRPr="00A70C1B">
        <w:rPr>
          <w:rFonts w:cstheme="minorHAnsi"/>
          <w:spacing w:val="-2"/>
        </w:rPr>
        <w:t xml:space="preserve">Dowód: </w:t>
      </w:r>
      <w:r w:rsidRPr="00A70C1B">
        <w:rPr>
          <w:rFonts w:cstheme="minorHAnsi"/>
          <w:bCs/>
        </w:rPr>
        <w:t>akta kontroli str. nr 72-79]</w:t>
      </w:r>
    </w:p>
    <w:p w14:paraId="1EE11F20" w14:textId="77777777" w:rsidR="00457C77" w:rsidRPr="00457C77" w:rsidRDefault="00457C77" w:rsidP="00457C77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457C7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Ustalenia:</w:t>
      </w:r>
    </w:p>
    <w:p w14:paraId="5F103EF1" w14:textId="77777777" w:rsidR="002A7028" w:rsidRPr="002A7028" w:rsidRDefault="002A7028" w:rsidP="002A7028">
      <w:pPr>
        <w:spacing w:after="0" w:line="276" w:lineRule="auto"/>
        <w:ind w:left="14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A7028">
        <w:rPr>
          <w:rFonts w:ascii="Calibri" w:eastAsia="Times New Roman" w:hAnsi="Calibri" w:cs="Calibri"/>
          <w:kern w:val="0"/>
          <w:lang w:eastAsia="pl-PL"/>
          <w14:ligatures w14:val="none"/>
        </w:rPr>
        <w:t>Zespół kontrolny dokonał oceny ogólnej działalności Miejsko - Gminnego Ośrodka Pomocy Społecznej w Sztumie w przedmiocie realizacji świadczeń rodzinnych, na podstawie próby złożonej z 40 akt spraw. Zgodnie z przyjętymi standardami kontroli w administracji rządowej, oceniając poszczególne elementy tematyki kontroli, Zespół kontrolny odnosił się jedynie do badanego wycinka materiału, tj. nie przenosił wniosków szczegółowych na całość dokumentacji z badanego okresu zasiłkowego.</w:t>
      </w:r>
    </w:p>
    <w:p w14:paraId="0D4B809D" w14:textId="77777777" w:rsidR="002A7028" w:rsidRPr="002A7028" w:rsidRDefault="002A7028" w:rsidP="002A7028">
      <w:pPr>
        <w:spacing w:after="0" w:line="276" w:lineRule="auto"/>
        <w:ind w:left="142"/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</w:pPr>
      <w:r w:rsidRPr="002A7028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Sposób oceny zagadnień cząstkowych dotyczył przyjętych kryteriów kontroli – legalności i rzetelności.</w:t>
      </w:r>
    </w:p>
    <w:p w14:paraId="6ACEAAA6" w14:textId="77777777" w:rsidR="002A7028" w:rsidRPr="002A7028" w:rsidRDefault="002A7028" w:rsidP="002A7028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A7028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Oceny szczegółowe:</w:t>
      </w:r>
    </w:p>
    <w:p w14:paraId="0E8E10D4" w14:textId="77777777" w:rsidR="002A7028" w:rsidRPr="002A7028" w:rsidRDefault="002A7028" w:rsidP="002A7028">
      <w:pPr>
        <w:keepNext/>
        <w:keepLines/>
        <w:numPr>
          <w:ilvl w:val="0"/>
          <w:numId w:val="14"/>
        </w:numPr>
        <w:spacing w:before="40" w:after="40" w:line="276" w:lineRule="auto"/>
        <w:outlineLvl w:val="2"/>
        <w:rPr>
          <w:rFonts w:ascii="Calibri" w:eastAsia="Times New Roman" w:hAnsi="Calibri" w:cs="Calibri"/>
          <w:b/>
          <w:kern w:val="0"/>
          <w:sz w:val="26"/>
          <w14:ligatures w14:val="none"/>
        </w:rPr>
      </w:pPr>
      <w:r w:rsidRPr="002A7028">
        <w:rPr>
          <w:rFonts w:ascii="Calibri" w:eastAsia="Times New Roman" w:hAnsi="Calibri" w:cs="Calibri"/>
          <w:b/>
          <w:kern w:val="0"/>
          <w:sz w:val="26"/>
          <w14:ligatures w14:val="none"/>
        </w:rPr>
        <w:t xml:space="preserve">W zakresie zasadności przyznania bądź odmowy przyznania prawa do świadczeń rodzinnych </w:t>
      </w:r>
      <w:r w:rsidRPr="002A7028">
        <w:rPr>
          <w:rFonts w:ascii="Calibri" w:eastAsia="Times New Roman" w:hAnsi="Calibri" w:cs="Calibri"/>
          <w:bCs/>
          <w:kern w:val="0"/>
          <w:sz w:val="26"/>
          <w14:ligatures w14:val="none"/>
        </w:rPr>
        <w:t>(legalnie i rzetelnie)</w:t>
      </w:r>
      <w:r w:rsidRPr="002A7028">
        <w:rPr>
          <w:rFonts w:ascii="Calibri" w:eastAsia="Times New Roman" w:hAnsi="Calibri" w:cs="Calibri"/>
          <w:b/>
          <w:kern w:val="0"/>
          <w:sz w:val="26"/>
          <w14:ligatures w14:val="none"/>
        </w:rPr>
        <w:t xml:space="preserve"> – ocena pozytywna:</w:t>
      </w:r>
    </w:p>
    <w:p w14:paraId="4871013B" w14:textId="77777777" w:rsidR="002A7028" w:rsidRPr="00FC4A0F" w:rsidRDefault="002A7028" w:rsidP="002A7028">
      <w:pPr>
        <w:spacing w:line="276" w:lineRule="auto"/>
        <w:ind w:left="284"/>
        <w:rPr>
          <w:rFonts w:cstheme="minorHAnsi"/>
          <w:bCs/>
        </w:rPr>
      </w:pPr>
      <w:r w:rsidRPr="0076062B">
        <w:rPr>
          <w:rFonts w:cstheme="minorHAnsi"/>
          <w:bCs/>
        </w:rPr>
        <w:t xml:space="preserve">W kontrolowanych sprawach Miejsko - Gminny Ośrodek Pomocy Społecznej w Sztumie </w:t>
      </w:r>
      <w:r w:rsidRPr="00FC4A0F">
        <w:rPr>
          <w:rFonts w:cstheme="minorHAnsi"/>
          <w:bCs/>
        </w:rPr>
        <w:t>przyznawał prawo do świadczeń rodzinnych bądź odmawiał przyznania prawa do świadczeń rodzinnych na podstawie złożonego wniosku o ustalenie prawa do przedmiotowych świadczeń. Podejmował niezbędne czynności w trakcie prowadzenia postępowania administracyjnego w celu ustalenia, czy rodzina spełniała kryteria przyznania prawa do świadczeń rodzinnych, w tym:</w:t>
      </w:r>
    </w:p>
    <w:p w14:paraId="32491431" w14:textId="77777777" w:rsidR="002A7028" w:rsidRPr="00FC4A0F" w:rsidRDefault="002A7028" w:rsidP="002A7028">
      <w:pPr>
        <w:numPr>
          <w:ilvl w:val="0"/>
          <w:numId w:val="15"/>
        </w:numPr>
        <w:spacing w:after="200" w:line="276" w:lineRule="auto"/>
        <w:rPr>
          <w:rFonts w:cstheme="minorHAnsi"/>
          <w:bCs/>
        </w:rPr>
      </w:pPr>
      <w:r w:rsidRPr="00FC4A0F">
        <w:rPr>
          <w:rFonts w:cstheme="minorHAnsi"/>
          <w:bCs/>
        </w:rPr>
        <w:t>czynności mające na celu ustalenie, czy rodzina spełniała kryterium dochodowe, mające wpływ na przyznanie zasiłku rodzinnego oraz inne okoliczności mające wpływ na przyznanie dodatków do zasiłku rodzinnego,</w:t>
      </w:r>
    </w:p>
    <w:p w14:paraId="38987AE3" w14:textId="77777777" w:rsidR="002A7028" w:rsidRPr="00FC4A0F" w:rsidRDefault="002A7028" w:rsidP="002A7028">
      <w:pPr>
        <w:numPr>
          <w:ilvl w:val="0"/>
          <w:numId w:val="15"/>
        </w:numPr>
        <w:spacing w:after="200" w:line="276" w:lineRule="auto"/>
        <w:rPr>
          <w:rFonts w:cstheme="minorHAnsi"/>
          <w:bCs/>
        </w:rPr>
      </w:pPr>
      <w:r w:rsidRPr="00FC4A0F">
        <w:rPr>
          <w:rFonts w:cstheme="minorHAnsi"/>
          <w:bCs/>
        </w:rPr>
        <w:t>czynności mające na celu ustalenie, czy rodzina spełniała kryterium dochodowe oraz czy matka dziecka pozostawała pod opieką medyczną nie później niż od 10 tygodnia ciąży do dnia porodu w przypadku przyznania jednorazowej zapomogi z tytułu urodzenia się dziecka,</w:t>
      </w:r>
    </w:p>
    <w:p w14:paraId="4CAF1D32" w14:textId="77777777" w:rsidR="002A7028" w:rsidRPr="00FC4A0F" w:rsidRDefault="002A7028" w:rsidP="002A7028">
      <w:pPr>
        <w:numPr>
          <w:ilvl w:val="0"/>
          <w:numId w:val="15"/>
        </w:numPr>
        <w:spacing w:after="200" w:line="276" w:lineRule="auto"/>
        <w:rPr>
          <w:rFonts w:cstheme="minorHAnsi"/>
          <w:bCs/>
        </w:rPr>
      </w:pPr>
      <w:r w:rsidRPr="00FC4A0F">
        <w:rPr>
          <w:rFonts w:cstheme="minorHAnsi"/>
          <w:bCs/>
        </w:rPr>
        <w:t>czynności mające na celu ustalenie, czy osoba sprawująca opiekę nad osobą niepełnosprawną spełniała warunki uzyskania świadczenia pielęgnacyjnego,</w:t>
      </w:r>
    </w:p>
    <w:p w14:paraId="74FFF2FC" w14:textId="77777777" w:rsidR="002A7028" w:rsidRPr="00FC4A0F" w:rsidRDefault="002A7028" w:rsidP="002A7028">
      <w:pPr>
        <w:numPr>
          <w:ilvl w:val="0"/>
          <w:numId w:val="15"/>
        </w:numPr>
        <w:spacing w:after="200" w:line="276" w:lineRule="auto"/>
        <w:rPr>
          <w:rFonts w:cstheme="minorHAnsi"/>
          <w:bCs/>
        </w:rPr>
      </w:pPr>
      <w:r w:rsidRPr="00FC4A0F">
        <w:rPr>
          <w:rFonts w:cstheme="minorHAnsi"/>
          <w:bCs/>
        </w:rPr>
        <w:t>czynności mające na celu ustalenie, czy wnioskodawca spełniał warunki przyznania zasiłku pielęgnacyjnego m.in. czy posiadał stosowne orzeczenie o niepełnosprawności/orzeczenie o stopniu niepełnosprawności,</w:t>
      </w:r>
    </w:p>
    <w:p w14:paraId="1A199600" w14:textId="77777777" w:rsidR="002A7028" w:rsidRPr="00FC4A0F" w:rsidRDefault="002A7028" w:rsidP="002A7028">
      <w:pPr>
        <w:numPr>
          <w:ilvl w:val="0"/>
          <w:numId w:val="15"/>
        </w:numPr>
        <w:spacing w:after="200" w:line="276" w:lineRule="auto"/>
        <w:rPr>
          <w:rFonts w:cstheme="minorHAnsi"/>
          <w:bCs/>
        </w:rPr>
      </w:pPr>
      <w:r w:rsidRPr="00FC4A0F">
        <w:rPr>
          <w:rFonts w:cstheme="minorHAnsi"/>
          <w:bCs/>
        </w:rPr>
        <w:lastRenderedPageBreak/>
        <w:t xml:space="preserve"> czynności mające na celu ustalenie, czy wnioskodawca spełniał warunki przyznania świadczenia rodzicielskiego,</w:t>
      </w:r>
    </w:p>
    <w:p w14:paraId="629C3991" w14:textId="77777777" w:rsidR="002A7028" w:rsidRPr="00FC4A0F" w:rsidRDefault="002A7028" w:rsidP="002A7028">
      <w:pPr>
        <w:numPr>
          <w:ilvl w:val="0"/>
          <w:numId w:val="15"/>
        </w:numPr>
        <w:spacing w:after="120" w:line="276" w:lineRule="auto"/>
        <w:ind w:left="1003" w:hanging="357"/>
        <w:rPr>
          <w:rFonts w:cstheme="minorHAnsi"/>
          <w:bCs/>
        </w:rPr>
      </w:pPr>
      <w:r w:rsidRPr="00FC4A0F">
        <w:rPr>
          <w:rFonts w:cstheme="minorHAnsi"/>
          <w:bCs/>
        </w:rPr>
        <w:t>czynności mające na celu ustalenie, czy wnioskodawca spełnia warunki przyznania specjalnego zasiłku opiekuńczego.</w:t>
      </w:r>
    </w:p>
    <w:p w14:paraId="1E595907" w14:textId="77777777" w:rsidR="002A7028" w:rsidRPr="00FC4A0F" w:rsidRDefault="002A7028" w:rsidP="002A7028">
      <w:pPr>
        <w:spacing w:after="120" w:line="276" w:lineRule="auto"/>
        <w:ind w:left="284"/>
        <w:rPr>
          <w:rFonts w:cstheme="minorHAnsi"/>
          <w:bCs/>
        </w:rPr>
      </w:pPr>
      <w:r w:rsidRPr="00FC4A0F">
        <w:rPr>
          <w:rFonts w:cstheme="minorHAnsi"/>
          <w:bCs/>
        </w:rPr>
        <w:t>Na podstawie analizy kontrolowanych akt spraw: wniosków i załączników do nich stwierdzono, że wszystkie rodziny, którym przyznano świadczenia rodzinne, kwalifikowały się do otrzymania pomocy z budżetu państwa.</w:t>
      </w:r>
    </w:p>
    <w:p w14:paraId="64B923DA" w14:textId="77777777" w:rsidR="002A7028" w:rsidRPr="00F84BEC" w:rsidRDefault="002A7028" w:rsidP="002A7028">
      <w:pPr>
        <w:spacing w:after="120" w:line="276" w:lineRule="auto"/>
        <w:ind w:left="284"/>
        <w:rPr>
          <w:rFonts w:eastAsia="Calibri" w:cstheme="minorHAnsi"/>
        </w:rPr>
      </w:pPr>
      <w:r w:rsidRPr="00FC4A0F">
        <w:rPr>
          <w:rFonts w:eastAsia="Calibri" w:cstheme="minorHAnsi"/>
        </w:rPr>
        <w:t>Nie stwierdzono odstępstw od stanu pożądanego.</w:t>
      </w:r>
    </w:p>
    <w:p w14:paraId="093456BC" w14:textId="648EAD4C" w:rsidR="002A7028" w:rsidRPr="002A7028" w:rsidRDefault="002A7028" w:rsidP="002A7028">
      <w:pPr>
        <w:pStyle w:val="Akapitzlist"/>
        <w:keepNext/>
        <w:keepLines/>
        <w:numPr>
          <w:ilvl w:val="0"/>
          <w:numId w:val="14"/>
        </w:numPr>
        <w:spacing w:before="40" w:after="40" w:line="276" w:lineRule="auto"/>
        <w:outlineLvl w:val="2"/>
        <w:rPr>
          <w:rFonts w:ascii="Calibri" w:eastAsia="Times New Roman" w:hAnsi="Calibri" w:cs="Times New Roman"/>
          <w:b/>
          <w:kern w:val="0"/>
          <w:sz w:val="26"/>
          <w14:ligatures w14:val="none"/>
        </w:rPr>
      </w:pPr>
      <w:r w:rsidRPr="002A7028">
        <w:rPr>
          <w:rFonts w:ascii="Calibri" w:eastAsia="Times New Roman" w:hAnsi="Calibri" w:cs="Times New Roman"/>
          <w:b/>
          <w:kern w:val="0"/>
          <w:sz w:val="26"/>
          <w14:ligatures w14:val="none"/>
        </w:rPr>
        <w:t xml:space="preserve">W zakresie przyjmowania wniosków o przyznanie prawa do świadczeń rodzinnych </w:t>
      </w:r>
      <w:r w:rsidRPr="002A7028">
        <w:rPr>
          <w:rFonts w:ascii="Calibri" w:eastAsia="Times New Roman" w:hAnsi="Calibri" w:cs="Times New Roman"/>
          <w:bCs/>
          <w:kern w:val="0"/>
          <w:sz w:val="26"/>
          <w14:ligatures w14:val="none"/>
        </w:rPr>
        <w:t>(legalnie i rzetelnie)</w:t>
      </w:r>
      <w:r w:rsidRPr="002A7028">
        <w:rPr>
          <w:rFonts w:ascii="Calibri" w:eastAsia="Times New Roman" w:hAnsi="Calibri" w:cs="Times New Roman"/>
          <w:b/>
          <w:kern w:val="0"/>
          <w:sz w:val="26"/>
          <w14:ligatures w14:val="none"/>
        </w:rPr>
        <w:t xml:space="preserve"> – ocena pozytywna:</w:t>
      </w:r>
    </w:p>
    <w:p w14:paraId="098D9B13" w14:textId="77777777" w:rsidR="002A7028" w:rsidRPr="00E1132A" w:rsidRDefault="002A7028" w:rsidP="002A7028">
      <w:pPr>
        <w:pStyle w:val="Standard"/>
        <w:spacing w:after="120" w:line="276" w:lineRule="auto"/>
        <w:rPr>
          <w:rFonts w:asciiTheme="minorHAnsi" w:hAnsiTheme="minorHAnsi" w:cstheme="minorHAnsi"/>
        </w:rPr>
      </w:pPr>
      <w:r w:rsidRPr="00FC4A0F">
        <w:rPr>
          <w:rFonts w:asciiTheme="minorHAnsi" w:hAnsiTheme="minorHAnsi" w:cstheme="minorHAnsi"/>
        </w:rPr>
        <w:t xml:space="preserve">Wnioski o ustalenie prawa do świadczeń rodzinnych przyjęte do rozpatrzenia przez Miejsko - Gminny Ośrodek Pomocy Społecznej w Sztumie zostały oznaczone poprzez umieszczenie na nich daty wpływu, nr ewidencyjnego oraz podpisu osoby przyjmującej wniosek. </w:t>
      </w:r>
      <w:r w:rsidRPr="00E1132A">
        <w:rPr>
          <w:rFonts w:asciiTheme="minorHAnsi" w:hAnsiTheme="minorHAnsi" w:cstheme="minorHAnsi"/>
        </w:rPr>
        <w:t xml:space="preserve">Wnioski o ustalenie prawa do świadczeń rodzinnych na okres zasiłkowy 2023/2024 przyjmowane były w formie tradycyjnej tj. papierowej przez pracowników Działu Realizacji Zadań Zleconych w godzinach pracy Ośrodka oraz elektronicznie za pośrednictwem systemu </w:t>
      </w:r>
      <w:proofErr w:type="spellStart"/>
      <w:r w:rsidRPr="00E1132A">
        <w:rPr>
          <w:rFonts w:asciiTheme="minorHAnsi" w:hAnsiTheme="minorHAnsi" w:cstheme="minorHAnsi"/>
        </w:rPr>
        <w:t>Emp@tia</w:t>
      </w:r>
      <w:proofErr w:type="spellEnd"/>
      <w:r w:rsidRPr="00E1132A">
        <w:rPr>
          <w:rFonts w:asciiTheme="minorHAnsi" w:hAnsiTheme="minorHAnsi" w:cstheme="minorHAnsi"/>
        </w:rPr>
        <w:t xml:space="preserve"> oraz poprzez e-</w:t>
      </w:r>
      <w:proofErr w:type="spellStart"/>
      <w:r w:rsidRPr="00E1132A">
        <w:rPr>
          <w:rFonts w:asciiTheme="minorHAnsi" w:hAnsiTheme="minorHAnsi" w:cstheme="minorHAnsi"/>
        </w:rPr>
        <w:t>Puap</w:t>
      </w:r>
      <w:proofErr w:type="spellEnd"/>
      <w:r w:rsidRPr="00E1132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Była</w:t>
      </w:r>
      <w:r w:rsidRPr="00E1132A">
        <w:rPr>
          <w:rFonts w:asciiTheme="minorHAnsi" w:hAnsiTheme="minorHAnsi" w:cstheme="minorHAnsi"/>
        </w:rPr>
        <w:t xml:space="preserve"> te</w:t>
      </w:r>
      <w:r>
        <w:rPr>
          <w:rFonts w:asciiTheme="minorHAnsi" w:hAnsiTheme="minorHAnsi" w:cstheme="minorHAnsi"/>
        </w:rPr>
        <w:t>ż</w:t>
      </w:r>
      <w:r w:rsidRPr="00E1132A">
        <w:rPr>
          <w:rFonts w:asciiTheme="minorHAnsi" w:hAnsiTheme="minorHAnsi" w:cstheme="minorHAnsi"/>
        </w:rPr>
        <w:t xml:space="preserve"> możliwość złożenia wniosku za pośrednictwem Poczty Polskiej.</w:t>
      </w:r>
    </w:p>
    <w:p w14:paraId="1882E1E6" w14:textId="77777777" w:rsidR="002A7028" w:rsidRPr="00A70C1B" w:rsidRDefault="002A7028" w:rsidP="002A7028">
      <w:pPr>
        <w:spacing w:after="120" w:line="276" w:lineRule="auto"/>
        <w:rPr>
          <w:rFonts w:cstheme="minorHAnsi"/>
        </w:rPr>
      </w:pPr>
      <w:r w:rsidRPr="005B4CB2">
        <w:rPr>
          <w:rFonts w:cstheme="minorHAnsi"/>
        </w:rPr>
        <w:t>Informacje na temat świadczeń rodzinnych jak i dotyczące funkcjonowania Ośrodka zamieszczone są na stronie internetowej oraz tablicy informacyjnej Ośrodka.</w:t>
      </w:r>
      <w:r>
        <w:rPr>
          <w:rFonts w:cstheme="minorHAnsi"/>
        </w:rPr>
        <w:t xml:space="preserve"> </w:t>
      </w:r>
      <w:r w:rsidRPr="00A70C1B">
        <w:rPr>
          <w:rFonts w:cstheme="minorHAnsi"/>
          <w:bCs/>
        </w:rPr>
        <w:t>[</w:t>
      </w:r>
      <w:r w:rsidRPr="00A70C1B">
        <w:rPr>
          <w:rFonts w:cstheme="minorHAnsi"/>
          <w:spacing w:val="-2"/>
        </w:rPr>
        <w:t xml:space="preserve">Dowód: </w:t>
      </w:r>
      <w:r w:rsidRPr="00A70C1B">
        <w:rPr>
          <w:rFonts w:cstheme="minorHAnsi"/>
          <w:bCs/>
        </w:rPr>
        <w:t>akta kontroli str. nr 59]</w:t>
      </w:r>
    </w:p>
    <w:p w14:paraId="7020FEA8" w14:textId="77777777" w:rsidR="002A7028" w:rsidRPr="000B6113" w:rsidRDefault="002A7028" w:rsidP="002A7028">
      <w:pPr>
        <w:widowControl w:val="0"/>
        <w:suppressAutoHyphens/>
        <w:autoSpaceDN w:val="0"/>
        <w:spacing w:after="120" w:line="276" w:lineRule="auto"/>
        <w:rPr>
          <w:rFonts w:eastAsia="Andale Sans UI" w:cstheme="minorHAnsi"/>
          <w:kern w:val="3"/>
        </w:rPr>
      </w:pPr>
      <w:r w:rsidRPr="000B6113">
        <w:rPr>
          <w:rFonts w:eastAsia="Andale Sans UI" w:cstheme="minorHAnsi"/>
          <w:kern w:val="3"/>
        </w:rPr>
        <w:t>Weryfikowane wnioski oraz dołączone do nich załączniki, zawierały wymagany zakres informacji, pozwalający na wszczęcie oraz przeprowadzenie postępowania administracyjnego w sprawie ustalenia prawa do świadczenia rodzinnego</w:t>
      </w:r>
      <w:r w:rsidRPr="000B6113">
        <w:rPr>
          <w:rFonts w:cstheme="minorHAnsi"/>
          <w:kern w:val="3"/>
        </w:rPr>
        <w:t>.</w:t>
      </w:r>
    </w:p>
    <w:p w14:paraId="3CD66586" w14:textId="77777777" w:rsidR="002A7028" w:rsidRPr="000B6113" w:rsidRDefault="002A7028" w:rsidP="002A7028">
      <w:pPr>
        <w:spacing w:before="120" w:after="120" w:line="276" w:lineRule="auto"/>
        <w:rPr>
          <w:rFonts w:cstheme="minorHAnsi"/>
          <w:spacing w:val="-4"/>
        </w:rPr>
      </w:pPr>
      <w:r w:rsidRPr="000B6113">
        <w:rPr>
          <w:rFonts w:eastAsia="Calibri" w:cstheme="minorHAnsi"/>
        </w:rPr>
        <w:t>Nie stwierdzono odstępstw od stanu pożądanego.</w:t>
      </w:r>
    </w:p>
    <w:p w14:paraId="0388EA79" w14:textId="58C16E53" w:rsidR="00B86C5B" w:rsidRPr="00B86C5B" w:rsidRDefault="00B86C5B" w:rsidP="00B86C5B">
      <w:pPr>
        <w:pStyle w:val="Akapitzlist"/>
        <w:keepNext/>
        <w:keepLines/>
        <w:numPr>
          <w:ilvl w:val="0"/>
          <w:numId w:val="14"/>
        </w:numPr>
        <w:spacing w:before="40" w:after="40" w:line="276" w:lineRule="auto"/>
        <w:outlineLvl w:val="2"/>
        <w:rPr>
          <w:rFonts w:ascii="Calibri" w:eastAsia="Times New Roman" w:hAnsi="Calibri" w:cs="Calibri"/>
          <w:b/>
          <w:spacing w:val="-4"/>
          <w:kern w:val="0"/>
          <w:sz w:val="26"/>
          <w:lang w:eastAsia="pl-PL"/>
          <w14:ligatures w14:val="none"/>
        </w:rPr>
      </w:pPr>
      <w:r w:rsidRPr="00B86C5B">
        <w:rPr>
          <w:rFonts w:ascii="Calibri" w:eastAsia="Times New Roman" w:hAnsi="Calibri" w:cs="Calibri"/>
          <w:b/>
          <w:bCs/>
          <w:spacing w:val="-4"/>
          <w:kern w:val="0"/>
          <w:sz w:val="26"/>
          <w:szCs w:val="26"/>
          <w14:ligatures w14:val="none"/>
        </w:rPr>
        <w:t>W zakresie</w:t>
      </w:r>
      <w:r w:rsidRPr="00B86C5B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 xml:space="preserve"> </w:t>
      </w:r>
      <w:r w:rsidRPr="00B86C5B">
        <w:rPr>
          <w:rFonts w:ascii="Calibri" w:eastAsia="Times New Roman" w:hAnsi="Calibri" w:cs="Calibri"/>
          <w:b/>
          <w:bCs/>
          <w:spacing w:val="-4"/>
          <w:kern w:val="0"/>
          <w:sz w:val="26"/>
          <w:szCs w:val="26"/>
          <w14:ligatures w14:val="none"/>
        </w:rPr>
        <w:t xml:space="preserve">kompletowania załączników do wniosków o przyznanie prawa do świadczeń rodzinnych </w:t>
      </w:r>
      <w:r w:rsidRPr="00B86C5B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(legalnie i rzetelnie)</w:t>
      </w:r>
      <w:r w:rsidRPr="00B86C5B">
        <w:rPr>
          <w:rFonts w:ascii="Calibri" w:eastAsia="Times New Roman" w:hAnsi="Calibri" w:cs="Calibri"/>
          <w:b/>
          <w:bCs/>
          <w:spacing w:val="-4"/>
          <w:kern w:val="0"/>
          <w:sz w:val="26"/>
          <w:szCs w:val="26"/>
          <w14:ligatures w14:val="none"/>
        </w:rPr>
        <w:t xml:space="preserve"> – ocena</w:t>
      </w:r>
      <w:r w:rsidRPr="00B86C5B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 xml:space="preserve"> pozytywna</w:t>
      </w:r>
      <w:r w:rsidRPr="00B86C5B">
        <w:rPr>
          <w:rFonts w:ascii="Calibri" w:eastAsia="Times New Roman" w:hAnsi="Calibri" w:cs="Calibri"/>
          <w:b/>
          <w:bCs/>
          <w:spacing w:val="-4"/>
          <w:kern w:val="0"/>
          <w:sz w:val="26"/>
          <w:szCs w:val="26"/>
          <w14:ligatures w14:val="none"/>
        </w:rPr>
        <w:t>:</w:t>
      </w:r>
    </w:p>
    <w:p w14:paraId="3490A389" w14:textId="77777777" w:rsidR="00B86C5B" w:rsidRPr="00B86C5B" w:rsidRDefault="00B86C5B" w:rsidP="00B86C5B">
      <w:pPr>
        <w:spacing w:after="0" w:line="276" w:lineRule="auto"/>
        <w:ind w:left="284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Times New Roman" w:hAnsi="Calibri" w:cs="Calibri"/>
          <w:kern w:val="0"/>
          <w:lang w:eastAsia="pl-PL"/>
          <w14:ligatures w14:val="none"/>
        </w:rPr>
        <w:t>Materiał zgromadzony w aktach prowadzonych spraw o przyznanie prawa do świadczeń rodzinnych oceniono jako kompletny.</w:t>
      </w:r>
      <w:r w:rsidRPr="00B86C5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B86C5B">
        <w:rPr>
          <w:rFonts w:ascii="Calibri" w:eastAsia="Calibri" w:hAnsi="Calibri" w:cs="Calibri"/>
          <w:kern w:val="0"/>
          <w14:ligatures w14:val="none"/>
        </w:rPr>
        <w:t xml:space="preserve">Załączniki do wniosków potwierdzały </w:t>
      </w:r>
      <w:r w:rsidRPr="00B86C5B">
        <w:rPr>
          <w:rFonts w:ascii="Calibri" w:eastAsia="Calibri" w:hAnsi="Calibri" w:cs="Calibri"/>
          <w:bCs/>
          <w:kern w:val="0"/>
          <w14:ligatures w14:val="none"/>
        </w:rPr>
        <w:t>istotne fakty, okoliczności, sytuację dochodową, osobistą, rodzinną, zawodową członków rodzin, stanowiąc tym samym uzasadnienie dla rozstrzygnięć w wydanych decyzjach administracyjnych.</w:t>
      </w:r>
    </w:p>
    <w:p w14:paraId="2BDE85E1" w14:textId="77777777" w:rsidR="00B86C5B" w:rsidRPr="00B86C5B" w:rsidRDefault="00B86C5B" w:rsidP="00B86C5B">
      <w:pPr>
        <w:spacing w:after="120" w:line="276" w:lineRule="auto"/>
        <w:ind w:left="284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 xml:space="preserve">Weryfikacja informacji dotyczących wnioskodawców odbywała się za pośrednictwem systemu dziedzinowego do obsługi świadczeń rodzinnych – </w:t>
      </w:r>
      <w:r w:rsidRPr="00B86C5B">
        <w:rPr>
          <w:rFonts w:ascii="Calibri" w:eastAsia="Calibri" w:hAnsi="Calibri" w:cs="Calibri"/>
          <w:kern w:val="0"/>
          <w14:ligatures w14:val="none"/>
        </w:rPr>
        <w:t xml:space="preserve">program </w:t>
      </w:r>
      <w:proofErr w:type="spellStart"/>
      <w:r w:rsidRPr="00B86C5B">
        <w:rPr>
          <w:rFonts w:ascii="Calibri" w:eastAsia="Calibri" w:hAnsi="Calibri" w:cs="Calibri"/>
          <w:kern w:val="0"/>
          <w14:ligatures w14:val="none"/>
        </w:rPr>
        <w:t>Sygnity</w:t>
      </w:r>
      <w:proofErr w:type="spellEnd"/>
      <w:r w:rsidRPr="00B86C5B">
        <w:rPr>
          <w:rFonts w:ascii="Calibri" w:eastAsia="Calibri" w:hAnsi="Calibri" w:cs="Calibri"/>
          <w:kern w:val="0"/>
          <w14:ligatures w14:val="none"/>
        </w:rPr>
        <w:t>.</w:t>
      </w:r>
      <w:r w:rsidRPr="00B86C5B">
        <w:rPr>
          <w:rFonts w:ascii="Calibri" w:eastAsia="Calibri" w:hAnsi="Calibri" w:cs="Calibri"/>
          <w:bCs/>
          <w:kern w:val="0"/>
          <w14:ligatures w14:val="none"/>
        </w:rPr>
        <w:t xml:space="preserve"> Dane wnioskodawców weryfikowane były m. in. w rejestrach: </w:t>
      </w:r>
    </w:p>
    <w:p w14:paraId="12C2CAAE" w14:textId="77777777" w:rsidR="00B86C5B" w:rsidRPr="00B86C5B" w:rsidRDefault="00B86C5B" w:rsidP="00B86C5B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PESEL - Powszechny Elektroniczny System Ewidencji Ludności,</w:t>
      </w:r>
    </w:p>
    <w:p w14:paraId="55E622B1" w14:textId="77777777" w:rsidR="00B86C5B" w:rsidRPr="00B86C5B" w:rsidRDefault="00B86C5B" w:rsidP="00B86C5B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proofErr w:type="spellStart"/>
      <w:r w:rsidRPr="00B86C5B">
        <w:rPr>
          <w:rFonts w:ascii="Calibri" w:eastAsia="Calibri" w:hAnsi="Calibri" w:cs="Calibri"/>
          <w:bCs/>
          <w:kern w:val="0"/>
          <w14:ligatures w14:val="none"/>
        </w:rPr>
        <w:t>EKSMoN</w:t>
      </w:r>
      <w:proofErr w:type="spellEnd"/>
      <w:r w:rsidRPr="00B86C5B">
        <w:rPr>
          <w:rFonts w:ascii="Calibri" w:eastAsia="Calibri" w:hAnsi="Calibri" w:cs="Calibri"/>
          <w:bCs/>
          <w:kern w:val="0"/>
          <w14:ligatures w14:val="none"/>
        </w:rPr>
        <w:t xml:space="preserve"> – Elektroniczny Krajowy System Orzekania o Niepełnosprawności,</w:t>
      </w:r>
    </w:p>
    <w:p w14:paraId="78CDC3F4" w14:textId="77777777" w:rsidR="00B86C5B" w:rsidRPr="00B86C5B" w:rsidRDefault="00B86C5B" w:rsidP="00B86C5B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AC Rynek Pracy – Aplikacja Centralna Rynek Pracy,</w:t>
      </w:r>
    </w:p>
    <w:p w14:paraId="08E357D0" w14:textId="77777777" w:rsidR="00B86C5B" w:rsidRPr="00B86C5B" w:rsidRDefault="00B86C5B" w:rsidP="00B86C5B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lastRenderedPageBreak/>
        <w:t>CEIDG – Centralna Ewidencja i Informacja o Działalności Gospodarczej,</w:t>
      </w:r>
    </w:p>
    <w:p w14:paraId="14AC76E5" w14:textId="77777777" w:rsidR="00B86C5B" w:rsidRPr="00B86C5B" w:rsidRDefault="00B86C5B" w:rsidP="00B86C5B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CBB – Centralna Baza Beneficjentów,</w:t>
      </w:r>
    </w:p>
    <w:p w14:paraId="3759E8BD" w14:textId="77777777" w:rsidR="00B86C5B" w:rsidRPr="00B86C5B" w:rsidRDefault="00B86C5B" w:rsidP="00B86C5B">
      <w:pPr>
        <w:spacing w:after="120" w:line="276" w:lineRule="auto"/>
        <w:ind w:left="284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Ponadto weryfikowano w: systemie ZUS, w systemie KRUS, systemie informatycznym Ministerstwa Finansów oraz weryfikowano status ucznia i szkołę, do której uczęszcza lub uczęszczał w aplikacji MEN, ponadto weryfikowano w systemie SEPI.</w:t>
      </w:r>
      <w:r w:rsidRPr="00B86C5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[</w:t>
      </w:r>
      <w:r w:rsidRPr="00B86C5B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Dowód: </w:t>
      </w:r>
      <w:r w:rsidRPr="00B86C5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akta kontroli str. nr 60]</w:t>
      </w:r>
    </w:p>
    <w:p w14:paraId="0F426152" w14:textId="77777777" w:rsidR="00B86C5B" w:rsidRPr="00B86C5B" w:rsidRDefault="00B86C5B" w:rsidP="00B86C5B">
      <w:pPr>
        <w:spacing w:after="0" w:line="276" w:lineRule="auto"/>
        <w:ind w:left="284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Ustalono, że do akt sprawy dołączone były między innymi:</w:t>
      </w:r>
    </w:p>
    <w:p w14:paraId="009C4549" w14:textId="77777777" w:rsidR="00B86C5B" w:rsidRPr="00B86C5B" w:rsidRDefault="00B86C5B" w:rsidP="00B86C5B">
      <w:pPr>
        <w:numPr>
          <w:ilvl w:val="0"/>
          <w:numId w:val="18"/>
        </w:numPr>
        <w:spacing w:after="20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wydruki komputerowe z systemu informatycznego E-podatki (dane o dochodach), PUE-ZUS (składki na ubezpieczenie zdrowotne),</w:t>
      </w:r>
    </w:p>
    <w:p w14:paraId="061AA15E" w14:textId="77777777" w:rsidR="00B86C5B" w:rsidRPr="00B86C5B" w:rsidRDefault="00B86C5B" w:rsidP="00B86C5B">
      <w:pPr>
        <w:numPr>
          <w:ilvl w:val="0"/>
          <w:numId w:val="18"/>
        </w:numPr>
        <w:spacing w:after="20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kserokopie orzeczeń o niepełnosprawności/stopniu niepełnosprawności,</w:t>
      </w:r>
    </w:p>
    <w:p w14:paraId="46AD4E31" w14:textId="77777777" w:rsidR="00B86C5B" w:rsidRPr="00B86C5B" w:rsidRDefault="00B86C5B" w:rsidP="00B86C5B">
      <w:pPr>
        <w:numPr>
          <w:ilvl w:val="0"/>
          <w:numId w:val="18"/>
        </w:numPr>
        <w:spacing w:after="20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zaświadczenia lub oświadczenia, określone w art. 23 ust. 4 ustawy, potwierdzające wysokość dochodów uzyskanych przez członków rodziny w roku kalendarzowym poprzedzającym okres zasiłkowy bądź wysokość dochodu utraconego lub uzyskanego, na podstawie których wyliczany był przeciętny miesięczny dochód rodziny,</w:t>
      </w:r>
    </w:p>
    <w:p w14:paraId="019D983C" w14:textId="77777777" w:rsidR="00B86C5B" w:rsidRPr="00B86C5B" w:rsidRDefault="00B86C5B" w:rsidP="00B86C5B">
      <w:pPr>
        <w:numPr>
          <w:ilvl w:val="0"/>
          <w:numId w:val="18"/>
        </w:numPr>
        <w:spacing w:after="20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zaświadczenia lekarskie potwierdzające pozostawanie kobiety pod opieką medyczną nie później niż od 10 tygodnia ciąży do porodu, uprawniające do jednorazowego świadczenia z tytułu urodzenia dziecka,</w:t>
      </w:r>
    </w:p>
    <w:p w14:paraId="15E5F5A4" w14:textId="77777777" w:rsidR="00B86C5B" w:rsidRPr="00B86C5B" w:rsidRDefault="00B86C5B" w:rsidP="00B86C5B">
      <w:pPr>
        <w:numPr>
          <w:ilvl w:val="0"/>
          <w:numId w:val="18"/>
        </w:numPr>
        <w:spacing w:after="20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C5B">
        <w:rPr>
          <w:rFonts w:ascii="Calibri" w:eastAsia="Calibri" w:hAnsi="Calibri" w:cs="Calibri"/>
          <w:bCs/>
          <w:kern w:val="0"/>
          <w14:ligatures w14:val="none"/>
        </w:rPr>
        <w:t>inne dokumenty określone w zapisach treści rozporządzenia wykonawczego do ustawy.</w:t>
      </w:r>
    </w:p>
    <w:p w14:paraId="320D3EC4" w14:textId="77777777" w:rsidR="00B86C5B" w:rsidRPr="00B86C5B" w:rsidRDefault="00B86C5B" w:rsidP="00B86C5B">
      <w:pPr>
        <w:spacing w:after="120" w:line="276" w:lineRule="auto"/>
        <w:ind w:left="284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86C5B">
        <w:rPr>
          <w:rFonts w:ascii="Calibri" w:eastAsia="Calibri" w:hAnsi="Calibri" w:cs="Calibri"/>
          <w:kern w:val="0"/>
          <w14:ligatures w14:val="none"/>
        </w:rPr>
        <w:t>Zespół kontrolny nie stwierdził odstępstw od stanu pożądanego.</w:t>
      </w:r>
    </w:p>
    <w:p w14:paraId="4C54930D" w14:textId="3BF1630D" w:rsidR="00B86C5B" w:rsidRPr="00B86C5B" w:rsidRDefault="00B86C5B" w:rsidP="00B86C5B">
      <w:pPr>
        <w:pStyle w:val="Akapitzlist"/>
        <w:keepNext/>
        <w:keepLines/>
        <w:numPr>
          <w:ilvl w:val="0"/>
          <w:numId w:val="14"/>
        </w:numPr>
        <w:spacing w:before="40" w:after="40" w:line="276" w:lineRule="auto"/>
        <w:outlineLvl w:val="2"/>
        <w:rPr>
          <w:rFonts w:ascii="Calibri" w:eastAsia="Times New Roman" w:hAnsi="Calibri" w:cs="Calibri"/>
          <w:b/>
          <w:kern w:val="0"/>
          <w:sz w:val="26"/>
          <w14:ligatures w14:val="none"/>
        </w:rPr>
      </w:pPr>
      <w:bookmarkStart w:id="13" w:name="_Hlk190956054"/>
      <w:r w:rsidRPr="00B86C5B">
        <w:rPr>
          <w:rFonts w:ascii="Calibri" w:eastAsia="Times New Roman" w:hAnsi="Calibri" w:cs="Calibri"/>
          <w:b/>
          <w:kern w:val="0"/>
          <w:sz w:val="26"/>
          <w14:ligatures w14:val="none"/>
        </w:rPr>
        <w:t xml:space="preserve">W </w:t>
      </w:r>
      <w:bookmarkStart w:id="14" w:name="_Hlk190956072"/>
      <w:r w:rsidRPr="00B86C5B">
        <w:rPr>
          <w:rFonts w:ascii="Calibri" w:eastAsia="Times New Roman" w:hAnsi="Calibri" w:cs="Calibri"/>
          <w:b/>
          <w:kern w:val="0"/>
          <w:sz w:val="26"/>
          <w14:ligatures w14:val="none"/>
        </w:rPr>
        <w:t xml:space="preserve">zakresie poprawności wydawania decyzji administracyjnych </w:t>
      </w:r>
      <w:r w:rsidRPr="00B86C5B">
        <w:rPr>
          <w:rFonts w:ascii="Calibri" w:eastAsia="Times New Roman" w:hAnsi="Calibri" w:cs="Calibri"/>
          <w:bCs/>
          <w:kern w:val="0"/>
          <w:sz w:val="26"/>
          <w14:ligatures w14:val="none"/>
        </w:rPr>
        <w:t>(legalnie i rzetelnie)</w:t>
      </w:r>
      <w:r w:rsidRPr="00B86C5B">
        <w:rPr>
          <w:rFonts w:ascii="Calibri" w:eastAsia="Times New Roman" w:hAnsi="Calibri" w:cs="Calibri"/>
          <w:b/>
          <w:kern w:val="0"/>
          <w:sz w:val="26"/>
          <w14:ligatures w14:val="none"/>
        </w:rPr>
        <w:t xml:space="preserve"> – ocena pozytywna:</w:t>
      </w:r>
      <w:bookmarkEnd w:id="13"/>
      <w:bookmarkEnd w:id="14"/>
    </w:p>
    <w:p w14:paraId="432E3041" w14:textId="77777777" w:rsidR="00B86C5B" w:rsidRPr="00B27ABF" w:rsidRDefault="00B86C5B" w:rsidP="00B86C5B">
      <w:pPr>
        <w:autoSpaceDE w:val="0"/>
        <w:autoSpaceDN w:val="0"/>
        <w:adjustRightInd w:val="0"/>
        <w:spacing w:line="276" w:lineRule="auto"/>
        <w:ind w:left="284"/>
        <w:rPr>
          <w:rFonts w:cstheme="minorHAnsi"/>
          <w:bCs/>
        </w:rPr>
      </w:pPr>
      <w:r w:rsidRPr="00B27ABF">
        <w:rPr>
          <w:rFonts w:cstheme="minorHAnsi"/>
        </w:rPr>
        <w:t>W wyniku szczegółowej kontroli wybranych decyzji administracyjnych, ustalających prawo do świadczeń rodzinnych, Zespół kontrolny stwierdził, że decyzje posiadały prawidłową konstrukcję,</w:t>
      </w:r>
      <w:r>
        <w:rPr>
          <w:rFonts w:cstheme="minorHAnsi"/>
        </w:rPr>
        <w:t xml:space="preserve"> prawidłowo oznaczono Organ wydający decyzję ponadto </w:t>
      </w:r>
      <w:r w:rsidRPr="00B27ABF">
        <w:rPr>
          <w:rFonts w:cstheme="minorHAnsi"/>
        </w:rPr>
        <w:t xml:space="preserve">zawierały informację na temat możliwości wniesienia odwołania do Samorządowego Kolegium Odwoławczego </w:t>
      </w:r>
      <w:r w:rsidRPr="00B27ABF">
        <w:rPr>
          <w:rFonts w:cstheme="minorHAnsi"/>
          <w:bCs/>
        </w:rPr>
        <w:t xml:space="preserve">za pośrednictwem </w:t>
      </w:r>
      <w:r>
        <w:rPr>
          <w:rFonts w:cstheme="minorHAnsi"/>
          <w:bCs/>
        </w:rPr>
        <w:t>O</w:t>
      </w:r>
      <w:r w:rsidRPr="00B27ABF">
        <w:rPr>
          <w:rFonts w:cstheme="minorHAnsi"/>
          <w:bCs/>
        </w:rPr>
        <w:t>rganu wydającego decyzję, w terminie 14 dni od daty otrzymania decyzji.</w:t>
      </w:r>
    </w:p>
    <w:p w14:paraId="5DFE1157" w14:textId="77777777" w:rsidR="00B86C5B" w:rsidRPr="00B27ABF" w:rsidRDefault="00B86C5B" w:rsidP="00B86C5B">
      <w:pPr>
        <w:spacing w:after="120" w:line="276" w:lineRule="auto"/>
        <w:ind w:left="284"/>
        <w:rPr>
          <w:rFonts w:cstheme="minorHAnsi"/>
        </w:rPr>
      </w:pPr>
      <w:r w:rsidRPr="00B27ABF">
        <w:rPr>
          <w:rFonts w:cstheme="minorHAnsi"/>
        </w:rPr>
        <w:t>Wszystkie decyzje podpisała osoba uprawniona przy użyciu stosownej pieczątki, określającej jej imię, nazwisko.</w:t>
      </w:r>
    </w:p>
    <w:p w14:paraId="76EC2DBD" w14:textId="77777777" w:rsidR="00B86C5B" w:rsidRPr="00B37AFD" w:rsidRDefault="00B86C5B" w:rsidP="00B86C5B">
      <w:pPr>
        <w:spacing w:after="120" w:line="276" w:lineRule="auto"/>
        <w:ind w:left="284"/>
        <w:rPr>
          <w:rFonts w:cstheme="minorHAnsi"/>
          <w:bCs/>
        </w:rPr>
      </w:pPr>
      <w:r w:rsidRPr="00B37AFD">
        <w:rPr>
          <w:rFonts w:cstheme="minorHAnsi"/>
          <w:bCs/>
        </w:rPr>
        <w:t xml:space="preserve">Decyzje administracyjne były doręczane stronie za pośrednictwem Poczty Polskiej (za zwrotnym potwierdzeniem odbioru) lub przez pracownika Ośrodka. Najczęstszym sposobem </w:t>
      </w:r>
      <w:r>
        <w:rPr>
          <w:rFonts w:cstheme="minorHAnsi"/>
          <w:bCs/>
        </w:rPr>
        <w:t>był</w:t>
      </w:r>
      <w:r w:rsidRPr="00B37AFD">
        <w:rPr>
          <w:rFonts w:cstheme="minorHAnsi"/>
          <w:bCs/>
        </w:rPr>
        <w:t xml:space="preserve"> jednak odbiór osobisty przez Wnioskodawcę </w:t>
      </w:r>
      <w:r w:rsidRPr="00B37AFD">
        <w:rPr>
          <w:rFonts w:eastAsia="Calibri" w:cstheme="minorHAnsi"/>
        </w:rPr>
        <w:t xml:space="preserve">(odbiór osobisty decyzji potwierdzany był każdorazowo poprzez złożenie podpisu wraz z datą odbioru). </w:t>
      </w:r>
    </w:p>
    <w:p w14:paraId="5DA3A485" w14:textId="77777777" w:rsidR="00B86C5B" w:rsidRPr="00B37AFD" w:rsidRDefault="00B86C5B" w:rsidP="00B86C5B">
      <w:pPr>
        <w:spacing w:after="120" w:line="276" w:lineRule="auto"/>
        <w:ind w:left="284"/>
        <w:rPr>
          <w:rFonts w:cstheme="minorHAnsi"/>
          <w:bCs/>
        </w:rPr>
      </w:pPr>
      <w:r w:rsidRPr="00B37AFD">
        <w:rPr>
          <w:rFonts w:eastAsia="Calibri" w:cstheme="minorHAnsi"/>
        </w:rPr>
        <w:t>Nie stwierdzono nieprawidłowości.</w:t>
      </w:r>
    </w:p>
    <w:p w14:paraId="3EF5F182" w14:textId="63F4B92C" w:rsidR="00B86C5B" w:rsidRPr="00B86C5B" w:rsidRDefault="00B86C5B" w:rsidP="00B86C5B">
      <w:pPr>
        <w:pStyle w:val="Akapitzlist"/>
        <w:keepNext/>
        <w:keepLines/>
        <w:numPr>
          <w:ilvl w:val="0"/>
          <w:numId w:val="14"/>
        </w:numPr>
        <w:spacing w:before="40" w:after="40" w:line="276" w:lineRule="auto"/>
        <w:outlineLvl w:val="2"/>
        <w:rPr>
          <w:rFonts w:ascii="Calibri" w:eastAsia="Times New Roman" w:hAnsi="Calibri" w:cs="Calibri"/>
          <w:b/>
          <w:spacing w:val="-4"/>
          <w:kern w:val="0"/>
          <w:sz w:val="26"/>
          <w:lang w:eastAsia="pl-PL"/>
          <w14:ligatures w14:val="none"/>
        </w:rPr>
      </w:pPr>
      <w:r w:rsidRPr="00B86C5B">
        <w:rPr>
          <w:rFonts w:ascii="Calibri" w:eastAsia="Times New Roman" w:hAnsi="Calibri" w:cs="Calibri"/>
          <w:b/>
          <w:bCs/>
          <w:spacing w:val="-4"/>
          <w:kern w:val="0"/>
          <w:sz w:val="26"/>
          <w:szCs w:val="26"/>
          <w14:ligatures w14:val="none"/>
        </w:rPr>
        <w:lastRenderedPageBreak/>
        <w:t xml:space="preserve">W zakresie </w:t>
      </w:r>
      <w:r w:rsidRPr="00B86C5B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 xml:space="preserve">terminowości wydawanych decyzji administracyjnych i wypłaty świadczeń </w:t>
      </w:r>
      <w:r w:rsidRPr="00B86C5B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(legalnie i rzetelnie)</w:t>
      </w:r>
      <w:r w:rsidRPr="00B86C5B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 xml:space="preserve"> </w:t>
      </w:r>
      <w:r w:rsidRPr="00B86C5B">
        <w:rPr>
          <w:rFonts w:ascii="Calibri" w:eastAsia="Times New Roman" w:hAnsi="Calibri" w:cs="Calibri"/>
          <w:b/>
          <w:bCs/>
          <w:spacing w:val="-4"/>
          <w:kern w:val="0"/>
          <w:sz w:val="26"/>
          <w:szCs w:val="26"/>
          <w14:ligatures w14:val="none"/>
        </w:rPr>
        <w:t xml:space="preserve">– </w:t>
      </w:r>
      <w:r w:rsidRPr="00B86C5B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>ocena pozytywna</w:t>
      </w:r>
      <w:r w:rsidRPr="00B86C5B">
        <w:rPr>
          <w:rFonts w:ascii="Calibri" w:eastAsia="Times New Roman" w:hAnsi="Calibri" w:cs="Calibri"/>
          <w:b/>
          <w:bCs/>
          <w:spacing w:val="-4"/>
          <w:kern w:val="0"/>
          <w:sz w:val="26"/>
          <w:szCs w:val="26"/>
          <w14:ligatures w14:val="none"/>
        </w:rPr>
        <w:t>:</w:t>
      </w:r>
    </w:p>
    <w:p w14:paraId="69C8E7D7" w14:textId="77777777" w:rsidR="00B86C5B" w:rsidRPr="00A70C1B" w:rsidRDefault="00B86C5B" w:rsidP="00B86C5B">
      <w:pPr>
        <w:spacing w:after="120" w:line="276" w:lineRule="auto"/>
        <w:ind w:left="284"/>
        <w:rPr>
          <w:rFonts w:cstheme="minorHAnsi"/>
          <w:bCs/>
        </w:rPr>
      </w:pPr>
      <w:r w:rsidRPr="00C55340">
        <w:rPr>
          <w:rFonts w:cstheme="minorHAnsi"/>
          <w:bCs/>
        </w:rPr>
        <w:t xml:space="preserve">Miejsko-Gminny </w:t>
      </w:r>
      <w:r w:rsidRPr="00C55340">
        <w:rPr>
          <w:rFonts w:cstheme="minorHAnsi"/>
        </w:rPr>
        <w:t xml:space="preserve">Ośrodek Pomocy Społecznej w </w:t>
      </w:r>
      <w:r w:rsidRPr="00C55340">
        <w:rPr>
          <w:rFonts w:eastAsia="Calibri" w:cstheme="minorHAnsi"/>
        </w:rPr>
        <w:t>Sztumie</w:t>
      </w:r>
      <w:r w:rsidRPr="00C55340">
        <w:rPr>
          <w:rFonts w:cstheme="minorHAnsi"/>
        </w:rPr>
        <w:t xml:space="preserve"> prowadził weryfikowane postępowania administracyjne oraz dokonywał wypłat świadczeń w terminach </w:t>
      </w:r>
      <w:r w:rsidRPr="00C55340">
        <w:rPr>
          <w:rFonts w:cstheme="minorHAnsi"/>
          <w:bCs/>
        </w:rPr>
        <w:t>określonych przez wiążące przepisy prawne, w tym</w:t>
      </w:r>
      <w:r w:rsidRPr="00C55340">
        <w:rPr>
          <w:rFonts w:cstheme="minorHAnsi"/>
        </w:rPr>
        <w:t xml:space="preserve"> z art. 26 ustawy z dnia 28 listopada 2003 roku o świadczeniach rodzinnych. Zweryfikowano działalność Kontrolowanego w zakresie terminowości prowadzonych spraw i wypłaty świadczeń</w:t>
      </w:r>
      <w:r w:rsidRPr="00C55340">
        <w:rPr>
          <w:rFonts w:cstheme="minorHAnsi"/>
          <w:bCs/>
        </w:rPr>
        <w:t xml:space="preserve"> na podstawie akt spraw oraz kart zrealizowanych świadczeń osoby dla poszczególnych wnioskodawców w</w:t>
      </w:r>
      <w:r>
        <w:rPr>
          <w:rFonts w:cstheme="minorHAnsi"/>
          <w:bCs/>
        </w:rPr>
        <w:t>ybranych w</w:t>
      </w:r>
      <w:r w:rsidRPr="00C55340">
        <w:rPr>
          <w:rFonts w:cstheme="minorHAnsi"/>
          <w:bCs/>
        </w:rPr>
        <w:t xml:space="preserve"> badanej próbie</w:t>
      </w:r>
      <w:r w:rsidRPr="00C55340">
        <w:rPr>
          <w:rFonts w:cstheme="minorHAnsi"/>
        </w:rPr>
        <w:t xml:space="preserve"> – świadczenia przyznawane były bez zbędnej zwłoki, </w:t>
      </w:r>
      <w:r w:rsidRPr="00C55340">
        <w:rPr>
          <w:rFonts w:cstheme="minorHAnsi"/>
          <w:bCs/>
        </w:rPr>
        <w:t>kontrola terminowości przekazania należności stronom nie wykazała opóźnień</w:t>
      </w:r>
      <w:r w:rsidRPr="00A70C1B">
        <w:rPr>
          <w:rFonts w:cstheme="minorHAnsi"/>
          <w:bCs/>
        </w:rPr>
        <w:t>.</w:t>
      </w:r>
      <w:r w:rsidRPr="00A70C1B">
        <w:rPr>
          <w:rFonts w:cstheme="minorHAnsi"/>
        </w:rPr>
        <w:t xml:space="preserve"> </w:t>
      </w:r>
      <w:r w:rsidRPr="00A70C1B">
        <w:rPr>
          <w:rFonts w:cstheme="minorHAnsi"/>
          <w:bCs/>
        </w:rPr>
        <w:t>[</w:t>
      </w:r>
      <w:r w:rsidRPr="00A70C1B">
        <w:rPr>
          <w:rFonts w:cstheme="minorHAnsi"/>
          <w:spacing w:val="-2"/>
        </w:rPr>
        <w:t xml:space="preserve">Dowód: </w:t>
      </w:r>
      <w:r w:rsidRPr="00A70C1B">
        <w:rPr>
          <w:rFonts w:cstheme="minorHAnsi"/>
          <w:bCs/>
        </w:rPr>
        <w:t>akta kontroli str. nr 141-551]</w:t>
      </w:r>
    </w:p>
    <w:p w14:paraId="5B732182" w14:textId="77777777" w:rsidR="00B86C5B" w:rsidRPr="00A70C1B" w:rsidRDefault="00B86C5B" w:rsidP="00B86C5B">
      <w:pPr>
        <w:spacing w:after="120" w:line="276" w:lineRule="auto"/>
        <w:ind w:left="284"/>
        <w:rPr>
          <w:rFonts w:cstheme="minorHAnsi"/>
          <w:bCs/>
        </w:rPr>
      </w:pPr>
      <w:r w:rsidRPr="00A70C1B">
        <w:rPr>
          <w:rFonts w:eastAsia="Calibri" w:cstheme="minorHAnsi"/>
          <w:color w:val="000000"/>
        </w:rPr>
        <w:t xml:space="preserve">Wypłaty świadczeń rodzinnych </w:t>
      </w:r>
      <w:r w:rsidRPr="00A70C1B">
        <w:rPr>
          <w:rFonts w:cstheme="minorHAnsi"/>
          <w:bCs/>
        </w:rPr>
        <w:t>następowały</w:t>
      </w:r>
      <w:r w:rsidRPr="00A70C1B">
        <w:rPr>
          <w:rFonts w:eastAsia="Calibri" w:cstheme="minorHAnsi"/>
          <w:color w:val="000000"/>
        </w:rPr>
        <w:t xml:space="preserve"> w formie przelewu na wskazany przez wnioskodawcę rachunek bankowy, przekazem pocztowym lub wypłacane były w kasie Banku Spółdzielczego w Sztumie.</w:t>
      </w:r>
      <w:r w:rsidRPr="00A70C1B">
        <w:rPr>
          <w:rFonts w:cstheme="minorHAnsi"/>
          <w:bCs/>
        </w:rPr>
        <w:t xml:space="preserve"> [</w:t>
      </w:r>
      <w:r w:rsidRPr="00A70C1B">
        <w:rPr>
          <w:rFonts w:cstheme="minorHAnsi"/>
          <w:spacing w:val="-2"/>
        </w:rPr>
        <w:t xml:space="preserve">Dowód: </w:t>
      </w:r>
      <w:r w:rsidRPr="00A70C1B">
        <w:rPr>
          <w:rFonts w:cstheme="minorHAnsi"/>
          <w:bCs/>
        </w:rPr>
        <w:t>akta kontroli str. 63]</w:t>
      </w:r>
    </w:p>
    <w:p w14:paraId="6AD96DF0" w14:textId="77777777" w:rsidR="00B86C5B" w:rsidRPr="00C55340" w:rsidRDefault="00B86C5B" w:rsidP="00B86C5B">
      <w:pPr>
        <w:spacing w:after="120" w:line="360" w:lineRule="auto"/>
        <w:ind w:left="284"/>
        <w:jc w:val="both"/>
        <w:rPr>
          <w:rFonts w:cstheme="minorHAnsi"/>
        </w:rPr>
      </w:pPr>
      <w:r w:rsidRPr="00C55340">
        <w:rPr>
          <w:rFonts w:cstheme="minorHAnsi"/>
        </w:rPr>
        <w:t>Nie stwierdzono nieprawidłowości.</w:t>
      </w:r>
    </w:p>
    <w:p w14:paraId="035AD33D" w14:textId="419B1FA1" w:rsidR="00B86C5B" w:rsidRPr="00B86C5B" w:rsidRDefault="00B86C5B" w:rsidP="00B86C5B">
      <w:pPr>
        <w:pStyle w:val="Akapitzlist"/>
        <w:keepNext/>
        <w:keepLines/>
        <w:numPr>
          <w:ilvl w:val="0"/>
          <w:numId w:val="14"/>
        </w:numPr>
        <w:spacing w:before="40" w:after="40" w:line="276" w:lineRule="auto"/>
        <w:outlineLvl w:val="2"/>
        <w:rPr>
          <w:rFonts w:ascii="Calibri" w:eastAsia="Times New Roman" w:hAnsi="Calibri" w:cs="Calibri"/>
          <w:b/>
          <w:kern w:val="0"/>
          <w:sz w:val="26"/>
          <w14:ligatures w14:val="none"/>
        </w:rPr>
      </w:pPr>
      <w:r w:rsidRPr="00B86C5B">
        <w:rPr>
          <w:rFonts w:ascii="Calibri" w:eastAsia="Times New Roman" w:hAnsi="Calibri" w:cs="Calibri"/>
          <w:b/>
          <w:kern w:val="0"/>
          <w:sz w:val="26"/>
          <w14:ligatures w14:val="none"/>
        </w:rPr>
        <w:t xml:space="preserve">W zakresie spraw organizacyjnych dotyczących realizacji zadań objętych kontrolą </w:t>
      </w:r>
      <w:r w:rsidRPr="00B86C5B">
        <w:rPr>
          <w:rFonts w:ascii="Calibri" w:eastAsia="Times New Roman" w:hAnsi="Calibri" w:cs="Calibri"/>
          <w:bCs/>
          <w:kern w:val="0"/>
          <w:sz w:val="26"/>
          <w14:ligatures w14:val="none"/>
        </w:rPr>
        <w:t>(legalnie i rzetelnie)</w:t>
      </w:r>
      <w:r w:rsidRPr="00B86C5B">
        <w:rPr>
          <w:rFonts w:ascii="Calibri" w:eastAsia="Times New Roman" w:hAnsi="Calibri" w:cs="Calibri"/>
          <w:b/>
          <w:kern w:val="0"/>
          <w:sz w:val="26"/>
          <w14:ligatures w14:val="none"/>
        </w:rPr>
        <w:t xml:space="preserve"> – ocena pozytywna:</w:t>
      </w:r>
    </w:p>
    <w:p w14:paraId="25CF2CAC" w14:textId="77777777" w:rsidR="00BF65E6" w:rsidRPr="00BF65E6" w:rsidRDefault="00BF65E6" w:rsidP="00BF65E6">
      <w:pPr>
        <w:autoSpaceDE w:val="0"/>
        <w:autoSpaceDN w:val="0"/>
        <w:adjustRightInd w:val="0"/>
        <w:spacing w:after="12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CBE9912" w14:textId="77777777" w:rsidR="00B86C5B" w:rsidRPr="00B86C5B" w:rsidRDefault="00B86C5B" w:rsidP="00B86C5B">
      <w:pPr>
        <w:spacing w:after="12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6C5B">
        <w:rPr>
          <w:rFonts w:ascii="Calibri" w:eastAsia="Times New Roman" w:hAnsi="Calibri" w:cs="Calibri"/>
          <w:kern w:val="0"/>
          <w:lang w:eastAsia="pl-PL"/>
          <w14:ligatures w14:val="none"/>
        </w:rPr>
        <w:t>Pracownicy wykonujący zadania związane z prowadzeniem spraw dotyczących ustalenia prawa do zasiłku rodzinnego z dodatkami, świadczenia pielęgnacyjnego, zasiłku pielęgnacyjnego, jednorazowej zapomogi z tytułu urodzenia się dziecka, specjalnego zasiłku opiekuńczego oraz świadczenia rodzicielskiego wykonywali obowiązki służbowe zgodnie z zakresami czynności.</w:t>
      </w:r>
    </w:p>
    <w:p w14:paraId="0702F0AE" w14:textId="77777777" w:rsidR="00B86C5B" w:rsidRPr="00B86C5B" w:rsidRDefault="00B86C5B" w:rsidP="00B86C5B">
      <w:pPr>
        <w:spacing w:after="120" w:line="276" w:lineRule="auto"/>
        <w:ind w:left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86C5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Ustalono, że pracownicy Ośrodka wykonujący zadania związane z ustaleniem prawa do świadczeń rodzinnych posiadali upoważnienia do potwierdzania kserokopii dokumentów za zgodność z oryginałem wydane przez Dyrektora Ośrodka.  </w:t>
      </w:r>
    </w:p>
    <w:p w14:paraId="16D7EBFA" w14:textId="77777777" w:rsidR="00B86C5B" w:rsidRPr="00B86C5B" w:rsidRDefault="00B86C5B" w:rsidP="00B86C5B">
      <w:pPr>
        <w:spacing w:after="120" w:line="276" w:lineRule="auto"/>
        <w:ind w:left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86C5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trakcie kontroli, Dyrektor Miejsko - Gminnego Ośrodka Pomocy Społecznej w Sztumie wystąpiła do Burmistrza Miasta i Gminy Sztum o wydanie upoważnień dla pracowników Działu Realizacji Zadań Zleconych w MGOPS w Sztumie do poświadczania za zgodność odpisów dokumentów przedstawionych przez stronę na potrzeby prowadzonych postępowań z oryginałem zgodnie z art. 268a KPA.</w:t>
      </w:r>
    </w:p>
    <w:p w14:paraId="7484821A" w14:textId="77777777" w:rsidR="00B86C5B" w:rsidRPr="00B86C5B" w:rsidRDefault="00B86C5B" w:rsidP="00B86C5B">
      <w:pPr>
        <w:spacing w:after="120" w:line="276" w:lineRule="auto"/>
        <w:ind w:left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86C5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Ustalono, że powyższe upoważnienia zostały wydane do czasu sporządzenia projektu niniejszego Wystąpienia pokontrolnego. </w:t>
      </w:r>
    </w:p>
    <w:p w14:paraId="1A8006B3" w14:textId="77777777" w:rsidR="00B86C5B" w:rsidRDefault="00B86C5B" w:rsidP="00B86C5B">
      <w:pPr>
        <w:autoSpaceDE w:val="0"/>
        <w:autoSpaceDN w:val="0"/>
        <w:adjustRightInd w:val="0"/>
        <w:spacing w:after="120" w:line="276" w:lineRule="auto"/>
        <w:ind w:left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86C5B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Nie stwierdzono innych odstępstw od stanu pożądanego.</w:t>
      </w:r>
    </w:p>
    <w:p w14:paraId="0A530136" w14:textId="77777777" w:rsidR="00EF1293" w:rsidRPr="00EF1293" w:rsidRDefault="00EF1293" w:rsidP="00EF1293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Informacje dodatkowe:</w:t>
      </w:r>
    </w:p>
    <w:p w14:paraId="6895D302" w14:textId="77777777" w:rsidR="00EF1293" w:rsidRPr="00B86C5B" w:rsidRDefault="00EF1293" w:rsidP="00B86C5B">
      <w:pPr>
        <w:autoSpaceDE w:val="0"/>
        <w:autoSpaceDN w:val="0"/>
        <w:adjustRightInd w:val="0"/>
        <w:spacing w:after="120" w:line="276" w:lineRule="auto"/>
        <w:ind w:left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321229EB" w14:textId="77777777" w:rsidR="00EF1293" w:rsidRPr="00EF1293" w:rsidRDefault="00EF1293" w:rsidP="00EF1293">
      <w:pPr>
        <w:spacing w:before="120" w:after="0" w:line="276" w:lineRule="auto"/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lastRenderedPageBreak/>
        <w:t xml:space="preserve">Podczas trwania czynności sprawdzających Kierownik Zespołu kontrolnego odebrał od </w:t>
      </w:r>
      <w:r w:rsidRPr="00EF1293">
        <w:rPr>
          <w:rFonts w:ascii="Calibri" w:eastAsia="Times New Roman" w:hAnsi="Calibri" w:cs="Calibri"/>
          <w:b/>
          <w:bCs/>
          <w:spacing w:val="-2"/>
          <w:kern w:val="0"/>
          <w:lang w:eastAsia="pl-PL"/>
          <w14:ligatures w14:val="none"/>
        </w:rPr>
        <w:t>Dyrektora Miejsko - Gminnego Ośrodka Pomocy Społecznej w Sztumie</w:t>
      </w:r>
      <w:r w:rsidRPr="00EF1293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 pisemne oświadczenia/ wyjaśnienia w następujących sprawach:</w:t>
      </w:r>
    </w:p>
    <w:p w14:paraId="7DDEFBC0" w14:textId="77777777" w:rsidR="00EF1293" w:rsidRPr="00EF1293" w:rsidRDefault="00EF1293" w:rsidP="00EF1293">
      <w:pPr>
        <w:numPr>
          <w:ilvl w:val="0"/>
          <w:numId w:val="23"/>
        </w:numPr>
        <w:spacing w:after="200" w:line="276" w:lineRule="auto"/>
        <w:ind w:left="290" w:hanging="290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i/>
          <w:spacing w:val="-2"/>
          <w:kern w:val="0"/>
          <w:lang w:eastAsia="pl-PL"/>
          <w14:ligatures w14:val="none"/>
        </w:rPr>
        <w:t>oświadczenie w sprawie trybu przyjmowania wniosków o ustalenie prawa do świadczeń rodzinnych, trybu odbioru decyzji administracyjnych i wypłaty świadczeń,</w:t>
      </w:r>
    </w:p>
    <w:p w14:paraId="6E6CFDB7" w14:textId="77777777" w:rsidR="00EF1293" w:rsidRPr="00EF1293" w:rsidRDefault="00EF1293" w:rsidP="00EF1293">
      <w:pPr>
        <w:numPr>
          <w:ilvl w:val="0"/>
          <w:numId w:val="23"/>
        </w:numPr>
        <w:spacing w:after="200" w:line="276" w:lineRule="auto"/>
        <w:ind w:left="290" w:hanging="290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i/>
          <w:spacing w:val="-2"/>
          <w:kern w:val="0"/>
          <w:lang w:eastAsia="pl-PL"/>
          <w14:ligatures w14:val="none"/>
        </w:rPr>
        <w:t>oświadczenie dotyczące systemów teleinformatycznych w których weryfikowani byli wnioskodawcy,</w:t>
      </w:r>
    </w:p>
    <w:p w14:paraId="664E572E" w14:textId="77777777" w:rsidR="00EF1293" w:rsidRPr="00EF1293" w:rsidRDefault="00EF1293" w:rsidP="00EF1293">
      <w:pPr>
        <w:numPr>
          <w:ilvl w:val="0"/>
          <w:numId w:val="23"/>
        </w:numPr>
        <w:spacing w:after="200" w:line="276" w:lineRule="auto"/>
        <w:ind w:left="290" w:hanging="290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i/>
          <w:spacing w:val="-2"/>
          <w:kern w:val="0"/>
          <w:lang w:eastAsia="pl-PL"/>
          <w14:ligatures w14:val="none"/>
        </w:rPr>
        <w:t>oświadczenie w sprawie upoważnień wydanych pracownikom do poświadczania za zgodność odpisów dokumentów przedstawionych przez stronę na potrzeby prowadzonych postępowań z oryginałem.</w:t>
      </w:r>
    </w:p>
    <w:p w14:paraId="667369BC" w14:textId="77777777" w:rsidR="00EF1293" w:rsidRPr="00EF1293" w:rsidRDefault="00EF1293" w:rsidP="00EF1293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kern w:val="0"/>
          <w:lang w:eastAsia="pl-PL"/>
          <w14:ligatures w14:val="none"/>
        </w:rPr>
        <w:t>Oświadczenia/wyjaśnienia załączono do akt kontroli.</w:t>
      </w:r>
    </w:p>
    <w:p w14:paraId="5897B1F6" w14:textId="77777777" w:rsidR="00EF1293" w:rsidRDefault="00EF1293" w:rsidP="00EF1293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Stwierdzone nieprawidłowości:</w:t>
      </w:r>
    </w:p>
    <w:p w14:paraId="0C36422D" w14:textId="4CF62EE7" w:rsidR="00EF1293" w:rsidRDefault="00EF1293" w:rsidP="00EF1293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Cs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pl-PL"/>
          <w14:ligatures w14:val="none"/>
        </w:rPr>
        <w:t>N</w:t>
      </w:r>
      <w:r w:rsidRPr="00EF1293">
        <w:rPr>
          <w:rFonts w:ascii="Calibri" w:eastAsia="Times New Roman" w:hAnsi="Calibri" w:cs="Calibri"/>
          <w:bCs/>
          <w:iCs/>
          <w:kern w:val="0"/>
          <w:lang w:eastAsia="pl-PL"/>
          <w14:ligatures w14:val="none"/>
        </w:rPr>
        <w:t>ie stwierdzono.</w:t>
      </w:r>
    </w:p>
    <w:p w14:paraId="0C1D91AB" w14:textId="77777777" w:rsidR="00EF1293" w:rsidRPr="00EF1293" w:rsidRDefault="00EF1293" w:rsidP="00EF1293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Ocena kontrolowanej działalności:</w:t>
      </w:r>
    </w:p>
    <w:p w14:paraId="7ABE4647" w14:textId="77777777" w:rsidR="00EF1293" w:rsidRPr="00EF1293" w:rsidRDefault="00EF1293" w:rsidP="00EF1293">
      <w:pPr>
        <w:spacing w:before="120"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EF12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Działalność Miejsko - Gminnego Ośrodka Pomocy Społecznej w Sztumie dotyczącą realizacji zadań zleconych gminie z zakresu ustawy z dnia 28 listopada 2003 r. o świadczeniach rodzinnych oceniono </w:t>
      </w:r>
      <w:r w:rsidRPr="00EF129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pozytywnie.</w:t>
      </w:r>
    </w:p>
    <w:p w14:paraId="429ACEE3" w14:textId="77777777" w:rsidR="00EF1293" w:rsidRPr="00EF1293" w:rsidRDefault="00EF1293" w:rsidP="00EF1293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EF1293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Zalecenia/wnioski:</w:t>
      </w:r>
    </w:p>
    <w:p w14:paraId="0E3CED6F" w14:textId="77777777" w:rsidR="00EF1293" w:rsidRPr="00EF1293" w:rsidRDefault="00EF1293" w:rsidP="00EF1293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EF1293">
        <w:rPr>
          <w:rFonts w:ascii="Calibri" w:eastAsia="Times New Roman" w:hAnsi="Calibri" w:cs="Calibri"/>
          <w:kern w:val="0"/>
          <w:szCs w:val="22"/>
          <w14:ligatures w14:val="none"/>
        </w:rPr>
        <w:t>W związku z powyższymi ustaleniami odstępuję od wydania zaleceń pokontrolnych.</w:t>
      </w:r>
      <w:r w:rsidRPr="00EF1293">
        <w:rPr>
          <w:rFonts w:ascii="Calibri" w:eastAsia="Times New Roman" w:hAnsi="Calibri" w:cs="Times New Roman"/>
          <w:kern w:val="0"/>
          <w14:ligatures w14:val="none"/>
        </w:rPr>
        <w:t xml:space="preserve"> </w:t>
      </w:r>
    </w:p>
    <w:p w14:paraId="526D674E" w14:textId="77777777" w:rsidR="00EF1293" w:rsidRPr="00EF1293" w:rsidRDefault="00EF1293" w:rsidP="00EF1293">
      <w:pPr>
        <w:spacing w:before="120"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BFA3A4F" w14:textId="77777777" w:rsidR="00EF1293" w:rsidRPr="00450BE7" w:rsidRDefault="00EF1293" w:rsidP="00EF1293">
      <w:pPr>
        <w:spacing w:after="200" w:line="276" w:lineRule="auto"/>
        <w:ind w:left="5670"/>
        <w:rPr>
          <w:rFonts w:ascii="Calibri" w:eastAsia="Times New Roman" w:hAnsi="Calibri" w:cs="Times New Roman"/>
          <w:kern w:val="0"/>
          <w:szCs w:val="22"/>
          <w14:ligatures w14:val="none"/>
        </w:rPr>
      </w:pPr>
      <w:bookmarkStart w:id="15" w:name="ezdPracownikStanowisko"/>
      <w:r w:rsidRPr="00450BE7">
        <w:rPr>
          <w:rFonts w:ascii="Calibri" w:eastAsia="Times New Roman" w:hAnsi="Calibri" w:cs="Times New Roman"/>
          <w:kern w:val="0"/>
          <w:szCs w:val="22"/>
          <w14:ligatures w14:val="none"/>
        </w:rPr>
        <w:t>Wojewoda Pomorski</w:t>
      </w:r>
      <w:bookmarkEnd w:id="15"/>
    </w:p>
    <w:p w14:paraId="599BCE9A" w14:textId="77777777" w:rsidR="00EF1293" w:rsidRPr="00450BE7" w:rsidRDefault="00EF1293" w:rsidP="00EF1293">
      <w:pPr>
        <w:spacing w:after="200" w:line="276" w:lineRule="auto"/>
        <w:ind w:left="5954"/>
        <w:rPr>
          <w:rFonts w:ascii="Calibri" w:eastAsia="Times New Roman" w:hAnsi="Calibri" w:cs="Times New Roman"/>
          <w:kern w:val="0"/>
          <w:szCs w:val="22"/>
          <w14:ligatures w14:val="none"/>
        </w:rPr>
      </w:pPr>
      <w:r w:rsidRPr="00450BE7">
        <w:rPr>
          <w:rFonts w:ascii="Calibri" w:eastAsia="Times New Roman" w:hAnsi="Calibri" w:cs="Times New Roman"/>
          <w:kern w:val="0"/>
          <w:szCs w:val="22"/>
          <w14:ligatures w14:val="none"/>
        </w:rPr>
        <w:t>Beata Rutkiewicz</w:t>
      </w:r>
    </w:p>
    <w:p w14:paraId="4951C4FC" w14:textId="77777777" w:rsidR="00EF1293" w:rsidRDefault="00EF1293" w:rsidP="00EF1293">
      <w:pPr>
        <w:spacing w:after="200" w:line="276" w:lineRule="auto"/>
        <w:ind w:left="5245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450BE7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/dokument podpisany elektronicznie/</w:t>
      </w:r>
    </w:p>
    <w:p w14:paraId="19AD48BD" w14:textId="77777777" w:rsidR="00EF1293" w:rsidRPr="00EF1293" w:rsidRDefault="00EF1293" w:rsidP="00EF1293">
      <w:pPr>
        <w:keepNext/>
        <w:spacing w:before="96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EF1293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Dane teleadresowe jednostki kontrolującej:</w:t>
      </w:r>
    </w:p>
    <w:p w14:paraId="5822B14F" w14:textId="77777777" w:rsidR="00EF1293" w:rsidRPr="00EF1293" w:rsidRDefault="00EF1293" w:rsidP="00EF1293">
      <w:pPr>
        <w:spacing w:after="0" w:line="276" w:lineRule="auto"/>
        <w:rPr>
          <w:rFonts w:ascii="Calibri" w:eastAsia="Times New Roman" w:hAnsi="Calibri" w:cs="Times New Roman"/>
          <w:kern w:val="0"/>
          <w:szCs w:val="22"/>
          <w14:ligatures w14:val="none"/>
        </w:rPr>
      </w:pPr>
      <w:r w:rsidRPr="00EF1293">
        <w:rPr>
          <w:rFonts w:ascii="Calibri" w:eastAsia="Times New Roman" w:hAnsi="Calibri" w:cs="Times New Roman"/>
          <w:kern w:val="0"/>
          <w:szCs w:val="22"/>
          <w14:ligatures w14:val="none"/>
        </w:rPr>
        <w:t>Pomorski Urząd Wojewódzki w Gdańsku</w:t>
      </w:r>
    </w:p>
    <w:p w14:paraId="45F9143E" w14:textId="77777777" w:rsidR="00EF1293" w:rsidRPr="00EF1293" w:rsidRDefault="00EF1293" w:rsidP="00EF1293">
      <w:pPr>
        <w:spacing w:after="0" w:line="276" w:lineRule="auto"/>
        <w:rPr>
          <w:rFonts w:ascii="Calibri" w:eastAsia="Times New Roman" w:hAnsi="Calibri" w:cs="Times New Roman"/>
          <w:kern w:val="0"/>
          <w:szCs w:val="22"/>
          <w14:ligatures w14:val="none"/>
        </w:rPr>
      </w:pPr>
      <w:r w:rsidRPr="00EF1293">
        <w:rPr>
          <w:rFonts w:ascii="Calibri" w:eastAsia="Times New Roman" w:hAnsi="Calibri" w:cs="Times New Roman"/>
          <w:kern w:val="0"/>
          <w:szCs w:val="22"/>
          <w14:ligatures w14:val="none"/>
        </w:rPr>
        <w:t>Wydział Polityki Społecznej</w:t>
      </w:r>
    </w:p>
    <w:p w14:paraId="7F8A619E" w14:textId="77777777" w:rsidR="00EF1293" w:rsidRPr="00EF1293" w:rsidRDefault="00EF1293" w:rsidP="00EF1293">
      <w:pPr>
        <w:spacing w:after="0" w:line="276" w:lineRule="auto"/>
        <w:rPr>
          <w:rFonts w:ascii="Calibri" w:eastAsia="Times New Roman" w:hAnsi="Calibri" w:cs="Times New Roman"/>
          <w:kern w:val="0"/>
          <w:szCs w:val="22"/>
          <w14:ligatures w14:val="none"/>
        </w:rPr>
      </w:pPr>
      <w:r w:rsidRPr="00EF1293">
        <w:rPr>
          <w:rFonts w:ascii="Calibri" w:eastAsia="Times New Roman" w:hAnsi="Calibri" w:cs="Times New Roman"/>
          <w:kern w:val="0"/>
          <w:szCs w:val="22"/>
          <w14:ligatures w14:val="none"/>
        </w:rPr>
        <w:t>ul. Okopowa 21/27, 80-810 Gdańsk, tel.: 58 30 77 287, fax: 58 301 43 37</w:t>
      </w:r>
    </w:p>
    <w:p w14:paraId="7ACFD518" w14:textId="4A35992A" w:rsidR="00EF1293" w:rsidRDefault="00EF1293" w:rsidP="00EF1293">
      <w:pPr>
        <w:spacing w:after="2760" w:line="276" w:lineRule="auto"/>
        <w:rPr>
          <w:rFonts w:ascii="Calibri" w:eastAsia="Times New Roman" w:hAnsi="Calibri" w:cs="Times New Roman"/>
          <w:kern w:val="0"/>
          <w:szCs w:val="22"/>
          <w:lang w:val="de-DE"/>
          <w14:ligatures w14:val="none"/>
        </w:rPr>
      </w:pPr>
      <w:r w:rsidRPr="00EF1293">
        <w:rPr>
          <w:rFonts w:ascii="Calibri" w:eastAsia="Times New Roman" w:hAnsi="Calibri" w:cs="Times New Roman"/>
          <w:kern w:val="0"/>
          <w:szCs w:val="22"/>
          <w:lang w:val="de-DE"/>
          <w14:ligatures w14:val="none"/>
        </w:rPr>
        <w:t xml:space="preserve">www.gdansk.uw.gov.pl, </w:t>
      </w:r>
      <w:proofErr w:type="spellStart"/>
      <w:r w:rsidRPr="00EF1293">
        <w:rPr>
          <w:rFonts w:ascii="Calibri" w:eastAsia="Times New Roman" w:hAnsi="Calibri" w:cs="Times New Roman"/>
          <w:kern w:val="0"/>
          <w:szCs w:val="22"/>
          <w:lang w:val="de-DE"/>
          <w14:ligatures w14:val="none"/>
        </w:rPr>
        <w:t>e-mail</w:t>
      </w:r>
      <w:proofErr w:type="spellEnd"/>
      <w:r w:rsidRPr="00EF1293">
        <w:rPr>
          <w:rFonts w:ascii="Calibri" w:eastAsia="Times New Roman" w:hAnsi="Calibri" w:cs="Times New Roman"/>
          <w:kern w:val="0"/>
          <w:szCs w:val="22"/>
          <w:lang w:val="de-DE"/>
          <w14:ligatures w14:val="none"/>
        </w:rPr>
        <w:t xml:space="preserve">: </w:t>
      </w:r>
      <w:hyperlink r:id="rId12" w:history="1">
        <w:r w:rsidRPr="00EF1293">
          <w:rPr>
            <w:rStyle w:val="Hipercze"/>
            <w:rFonts w:ascii="Calibri" w:eastAsia="Times New Roman" w:hAnsi="Calibri" w:cs="Times New Roman"/>
            <w:kern w:val="0"/>
            <w:szCs w:val="22"/>
            <w:lang w:val="de-DE"/>
            <w14:ligatures w14:val="none"/>
          </w:rPr>
          <w:t>wps@gdansk.uw.gov.pl</w:t>
        </w:r>
      </w:hyperlink>
    </w:p>
    <w:p w14:paraId="5C5C8F6B" w14:textId="0A31AFBE" w:rsidR="00EF1293" w:rsidRPr="00EF1293" w:rsidRDefault="00EF1293" w:rsidP="00EF1293">
      <w:pPr>
        <w:spacing w:after="2760" w:line="276" w:lineRule="auto"/>
        <w:rPr>
          <w:rFonts w:ascii="Calibri" w:eastAsia="Times New Roman" w:hAnsi="Calibri" w:cs="Times New Roman"/>
          <w:kern w:val="0"/>
          <w:szCs w:val="22"/>
          <w:lang w:val="de-DE"/>
          <w14:ligatures w14:val="none"/>
        </w:rPr>
      </w:pPr>
      <w:r w:rsidRPr="00EF1293">
        <w:rPr>
          <w:rFonts w:ascii="Calibri" w:eastAsia="Times New Roman" w:hAnsi="Calibri" w:cs="Times New Roman"/>
          <w:kern w:val="0"/>
          <w:szCs w:val="22"/>
          <w14:ligatures w14:val="none"/>
        </w:rPr>
        <w:lastRenderedPageBreak/>
        <w:t xml:space="preserve">* Wyłączenie jawności informacji publicznej na podstawie art. 5 ust. 2 ustawy z dnia 6 września 2001 r. o dostępie do informacji publicznej (Dz. U. z 2022 r. poz. 902) w związku z art. 1 ust. 1 ustawy z dnia 10 maja 2018 r. o ochronie danych osobowych (Dz. U. z 2019 r. poz. 1781) przez </w:t>
      </w:r>
      <w:r>
        <w:rPr>
          <w:rFonts w:ascii="Calibri" w:eastAsia="Times New Roman" w:hAnsi="Calibri" w:cs="Times New Roman"/>
          <w:kern w:val="0"/>
          <w:szCs w:val="22"/>
          <w14:ligatures w14:val="none"/>
        </w:rPr>
        <w:t>Beatę Wróblewska</w:t>
      </w:r>
      <w:r w:rsidRPr="00EF1293">
        <w:rPr>
          <w:rFonts w:ascii="Calibri" w:eastAsia="Times New Roman" w:hAnsi="Calibri" w:cs="Times New Roman"/>
          <w:kern w:val="0"/>
          <w:szCs w:val="22"/>
          <w14:ligatures w14:val="none"/>
        </w:rPr>
        <w:t>.</w:t>
      </w:r>
    </w:p>
    <w:p w14:paraId="5E7DC2F6" w14:textId="77777777" w:rsidR="00EF1293" w:rsidRPr="00EF1293" w:rsidRDefault="00EF1293" w:rsidP="00EF1293">
      <w:pPr>
        <w:spacing w:after="200" w:line="276" w:lineRule="auto"/>
        <w:ind w:left="5245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258C22BE" w14:textId="77777777" w:rsidR="00EF1293" w:rsidRPr="00EF1293" w:rsidRDefault="00EF1293" w:rsidP="00EF1293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</w:p>
    <w:p w14:paraId="1170246C" w14:textId="77777777" w:rsidR="00B97647" w:rsidRPr="00B97647" w:rsidRDefault="00B97647" w:rsidP="00B97647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08E47AB3" w14:textId="77777777" w:rsidR="00B97647" w:rsidRPr="0080071F" w:rsidRDefault="00B97647" w:rsidP="0080071F">
      <w:pPr>
        <w:keepNext/>
        <w:keepLines/>
        <w:spacing w:before="1560" w:after="1680" w:line="276" w:lineRule="auto"/>
        <w:ind w:left="2268"/>
        <w:outlineLvl w:val="0"/>
        <w:rPr>
          <w:rFonts w:ascii="Calibri" w:eastAsia="Times New Roman" w:hAnsi="Calibri" w:cs="Calibri"/>
          <w:b/>
          <w:kern w:val="0"/>
          <w:sz w:val="30"/>
          <w:szCs w:val="32"/>
          <w:lang w:eastAsia="pl-PL"/>
          <w14:ligatures w14:val="none"/>
        </w:rPr>
      </w:pPr>
    </w:p>
    <w:p w14:paraId="53E0BFF2" w14:textId="77777777" w:rsidR="00E72776" w:rsidRDefault="00E72776"/>
    <w:sectPr w:rsidR="00E7277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331A" w14:textId="77777777" w:rsidR="0087585C" w:rsidRDefault="0087585C" w:rsidP="00DC41B4">
      <w:pPr>
        <w:spacing w:after="0" w:line="240" w:lineRule="auto"/>
      </w:pPr>
      <w:r>
        <w:separator/>
      </w:r>
    </w:p>
  </w:endnote>
  <w:endnote w:type="continuationSeparator" w:id="0">
    <w:p w14:paraId="38A178C9" w14:textId="77777777" w:rsidR="0087585C" w:rsidRDefault="0087585C" w:rsidP="00DC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1199859101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281E" w14:textId="154EB5E3" w:rsidR="00DC41B4" w:rsidRPr="00DC41B4" w:rsidRDefault="00DC41B4">
            <w:pPr>
              <w:pStyle w:val="Stopka"/>
              <w:jc w:val="right"/>
              <w:rPr>
                <w:rFonts w:cstheme="minorHAnsi"/>
                <w:sz w:val="20"/>
                <w:szCs w:val="20"/>
              </w:rPr>
            </w:pPr>
            <w:r w:rsidRPr="00DC41B4">
              <w:rPr>
                <w:rFonts w:cstheme="minorHAnsi"/>
                <w:sz w:val="20"/>
                <w:szCs w:val="20"/>
              </w:rPr>
              <w:t xml:space="preserve">Strona </w:t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C41B4">
              <w:rPr>
                <w:rFonts w:cstheme="minorHAnsi"/>
                <w:sz w:val="20"/>
                <w:szCs w:val="20"/>
              </w:rPr>
              <w:t xml:space="preserve"> z </w:t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DC41B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2D0452" w14:textId="77777777" w:rsidR="00DC41B4" w:rsidRDefault="00DC4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CBE2" w14:textId="77777777" w:rsidR="0087585C" w:rsidRDefault="0087585C" w:rsidP="00DC41B4">
      <w:pPr>
        <w:spacing w:after="0" w:line="240" w:lineRule="auto"/>
      </w:pPr>
      <w:r>
        <w:separator/>
      </w:r>
    </w:p>
  </w:footnote>
  <w:footnote w:type="continuationSeparator" w:id="0">
    <w:p w14:paraId="4D3FB499" w14:textId="77777777" w:rsidR="0087585C" w:rsidRDefault="0087585C" w:rsidP="00DC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5EC"/>
    <w:multiLevelType w:val="hybridMultilevel"/>
    <w:tmpl w:val="0D26D052"/>
    <w:lvl w:ilvl="0" w:tplc="D5721C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492415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91A637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1467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14A0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6A02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4294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86CB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5CE2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716B2"/>
    <w:multiLevelType w:val="hybridMultilevel"/>
    <w:tmpl w:val="C75EF440"/>
    <w:lvl w:ilvl="0" w:tplc="6D304546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280E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F6470D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4E0E1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5D271C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3E4AF3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30927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0D6EF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B669B2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A61020"/>
    <w:multiLevelType w:val="hybridMultilevel"/>
    <w:tmpl w:val="470E4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200B7"/>
    <w:multiLevelType w:val="hybridMultilevel"/>
    <w:tmpl w:val="470E4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6C61"/>
    <w:multiLevelType w:val="hybridMultilevel"/>
    <w:tmpl w:val="4E0CA842"/>
    <w:lvl w:ilvl="0" w:tplc="749866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286E0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54E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B06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EE97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5C65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04BC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A67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10AB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54CFD"/>
    <w:multiLevelType w:val="hybridMultilevel"/>
    <w:tmpl w:val="A8AC6E20"/>
    <w:lvl w:ilvl="0" w:tplc="6D387CE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366889F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DDA22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4E873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962C0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D10A9C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A5060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AB65F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322023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3EE2588"/>
    <w:multiLevelType w:val="hybridMultilevel"/>
    <w:tmpl w:val="334E9188"/>
    <w:lvl w:ilvl="0" w:tplc="4BB00D06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103881C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5F29F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4AB65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DE4B1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0EE9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4A940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C5093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8451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6202F"/>
    <w:multiLevelType w:val="hybridMultilevel"/>
    <w:tmpl w:val="470E4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047C9"/>
    <w:multiLevelType w:val="hybridMultilevel"/>
    <w:tmpl w:val="42AE904E"/>
    <w:lvl w:ilvl="0" w:tplc="ADBE02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5E294A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7AAEED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5863BF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2D07C0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B6E539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2D6F99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4EE4BF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DBA10C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4B5237"/>
    <w:multiLevelType w:val="hybridMultilevel"/>
    <w:tmpl w:val="AB6E49C6"/>
    <w:lvl w:ilvl="0" w:tplc="3822D69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8F6EA6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AA634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CCE60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D2650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1ED5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26CCB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36197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7EAE5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841625"/>
    <w:multiLevelType w:val="hybridMultilevel"/>
    <w:tmpl w:val="786E87E6"/>
    <w:lvl w:ilvl="0" w:tplc="1174166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930669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39E873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B20E2F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342418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B4C4A4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EBE867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8A4163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856E42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C27C1E"/>
    <w:multiLevelType w:val="hybridMultilevel"/>
    <w:tmpl w:val="05D8A55E"/>
    <w:lvl w:ilvl="0" w:tplc="7B2CA63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56267592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DFCAE06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CB259E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34CCE5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ED621B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3D263F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03E408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7F6879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3C28B2"/>
    <w:multiLevelType w:val="hybridMultilevel"/>
    <w:tmpl w:val="470E4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4807"/>
    <w:multiLevelType w:val="hybridMultilevel"/>
    <w:tmpl w:val="470E4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E6208"/>
    <w:multiLevelType w:val="hybridMultilevel"/>
    <w:tmpl w:val="3BCC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47752"/>
    <w:multiLevelType w:val="hybridMultilevel"/>
    <w:tmpl w:val="470E4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A4A02"/>
    <w:multiLevelType w:val="hybridMultilevel"/>
    <w:tmpl w:val="C5BC5902"/>
    <w:lvl w:ilvl="0" w:tplc="07B0445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55CFE7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034B9A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9A0958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FE6D96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F58C4D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F4E47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B32451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284747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BC1382E"/>
    <w:multiLevelType w:val="hybridMultilevel"/>
    <w:tmpl w:val="E71E2FD6"/>
    <w:lvl w:ilvl="0" w:tplc="3208C7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78A86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9892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8A0E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C84D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0E99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4426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F03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1430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8760C1"/>
    <w:multiLevelType w:val="hybridMultilevel"/>
    <w:tmpl w:val="39689C70"/>
    <w:lvl w:ilvl="0" w:tplc="CF92B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42F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E3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67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0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6B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CD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6F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BA7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C311A"/>
    <w:multiLevelType w:val="hybridMultilevel"/>
    <w:tmpl w:val="D780C0A0"/>
    <w:lvl w:ilvl="0" w:tplc="70ACECB8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8672A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E07BC4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4461A82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5FC2646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D6005B2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6E4D212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648708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5350810A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FF97709"/>
    <w:multiLevelType w:val="hybridMultilevel"/>
    <w:tmpl w:val="E4F89ADE"/>
    <w:lvl w:ilvl="0" w:tplc="5DF4D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44C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E0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0E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26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2A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08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60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22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8082E"/>
    <w:multiLevelType w:val="hybridMultilevel"/>
    <w:tmpl w:val="3B301D8C"/>
    <w:lvl w:ilvl="0" w:tplc="161EC7FC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891EA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A9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82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C3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CD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0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8D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B0F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06074"/>
    <w:multiLevelType w:val="hybridMultilevel"/>
    <w:tmpl w:val="3BCC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05705">
    <w:abstractNumId w:val="18"/>
  </w:num>
  <w:num w:numId="2" w16cid:durableId="1974291951">
    <w:abstractNumId w:val="6"/>
  </w:num>
  <w:num w:numId="3" w16cid:durableId="288055645">
    <w:abstractNumId w:val="9"/>
  </w:num>
  <w:num w:numId="4" w16cid:durableId="1555776233">
    <w:abstractNumId w:val="20"/>
  </w:num>
  <w:num w:numId="5" w16cid:durableId="41636539">
    <w:abstractNumId w:val="5"/>
  </w:num>
  <w:num w:numId="6" w16cid:durableId="1214803749">
    <w:abstractNumId w:val="22"/>
  </w:num>
  <w:num w:numId="7" w16cid:durableId="1612515674">
    <w:abstractNumId w:val="11"/>
  </w:num>
  <w:num w:numId="8" w16cid:durableId="249584848">
    <w:abstractNumId w:val="14"/>
  </w:num>
  <w:num w:numId="9" w16cid:durableId="481388724">
    <w:abstractNumId w:val="17"/>
  </w:num>
  <w:num w:numId="10" w16cid:durableId="2077240768">
    <w:abstractNumId w:val="19"/>
  </w:num>
  <w:num w:numId="11" w16cid:durableId="1445463753">
    <w:abstractNumId w:val="0"/>
  </w:num>
  <w:num w:numId="12" w16cid:durableId="174196009">
    <w:abstractNumId w:val="16"/>
  </w:num>
  <w:num w:numId="13" w16cid:durableId="618294357">
    <w:abstractNumId w:val="4"/>
  </w:num>
  <w:num w:numId="14" w16cid:durableId="311641970">
    <w:abstractNumId w:val="3"/>
  </w:num>
  <w:num w:numId="15" w16cid:durableId="725107002">
    <w:abstractNumId w:val="1"/>
  </w:num>
  <w:num w:numId="16" w16cid:durableId="1580213629">
    <w:abstractNumId w:val="12"/>
  </w:num>
  <w:num w:numId="17" w16cid:durableId="7484432">
    <w:abstractNumId w:val="13"/>
  </w:num>
  <w:num w:numId="18" w16cid:durableId="764495781">
    <w:abstractNumId w:val="10"/>
  </w:num>
  <w:num w:numId="19" w16cid:durableId="1581524226">
    <w:abstractNumId w:val="8"/>
  </w:num>
  <w:num w:numId="20" w16cid:durableId="1282883091">
    <w:abstractNumId w:val="2"/>
  </w:num>
  <w:num w:numId="21" w16cid:durableId="1801608977">
    <w:abstractNumId w:val="7"/>
  </w:num>
  <w:num w:numId="22" w16cid:durableId="1549951117">
    <w:abstractNumId w:val="15"/>
  </w:num>
  <w:num w:numId="23" w16cid:durableId="6399636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1F"/>
    <w:rsid w:val="002A7028"/>
    <w:rsid w:val="00450BE7"/>
    <w:rsid w:val="00457C77"/>
    <w:rsid w:val="005023AF"/>
    <w:rsid w:val="006E33B9"/>
    <w:rsid w:val="007122C0"/>
    <w:rsid w:val="00770CDF"/>
    <w:rsid w:val="0080071F"/>
    <w:rsid w:val="0087585C"/>
    <w:rsid w:val="009115D7"/>
    <w:rsid w:val="00937720"/>
    <w:rsid w:val="00A27810"/>
    <w:rsid w:val="00B53E61"/>
    <w:rsid w:val="00B86C5B"/>
    <w:rsid w:val="00B97647"/>
    <w:rsid w:val="00B9774D"/>
    <w:rsid w:val="00BF65E6"/>
    <w:rsid w:val="00DC41B4"/>
    <w:rsid w:val="00DE24F4"/>
    <w:rsid w:val="00E16C3F"/>
    <w:rsid w:val="00E20B04"/>
    <w:rsid w:val="00E72776"/>
    <w:rsid w:val="00E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AF53"/>
  <w15:chartTrackingRefBased/>
  <w15:docId w15:val="{DE39AA89-BA0F-4433-8DB4-181ECE8E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0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00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71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A70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F12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2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1B4"/>
  </w:style>
  <w:style w:type="paragraph" w:styleId="Stopka">
    <w:name w:val="footer"/>
    <w:basedOn w:val="Normalny"/>
    <w:link w:val="StopkaZnak"/>
    <w:uiPriority w:val="99"/>
    <w:unhideWhenUsed/>
    <w:rsid w:val="00DC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jvgq2tq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wps@gdansk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iydqnbzgeyd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cmzuguy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cnjvgq2t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3884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PS-IX.431.3.5.2025.BW Wystąpienie pokontrolne Miejsko-gminny Ośrodek Pomocy Społecznej w Sztumie</vt:lpstr>
    </vt:vector>
  </TitlesOfParts>
  <Company/>
  <LinksUpToDate>false</LinksUpToDate>
  <CharactersWithSpaces>27139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PS-IX.431.3.5.2025.BW Wystąpienie pokontrolne Miejsko-gminny Ośrodek Pomocy Społecznej w Sztumie</dc:title>
  <dc:subject/>
  <dc:creator>Beata Wróblewska</dc:creator>
  <cp:keywords/>
  <dc:description/>
  <cp:lastModifiedBy>Zuzanna Chyła</cp:lastModifiedBy>
  <cp:revision>2</cp:revision>
  <dcterms:created xsi:type="dcterms:W3CDTF">2025-07-03T13:21:00Z</dcterms:created>
  <dcterms:modified xsi:type="dcterms:W3CDTF">2025-07-03T13:21:00Z</dcterms:modified>
</cp:coreProperties>
</file>