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312F8" w14:textId="77777777" w:rsidR="00844BC5" w:rsidRDefault="00844BC5" w:rsidP="00C53987">
      <w:pPr>
        <w:spacing w:after="0" w:line="240" w:lineRule="exact"/>
        <w:rPr>
          <w:rFonts w:ascii="Lato" w:hAnsi="Lato"/>
          <w:sz w:val="20"/>
        </w:rPr>
      </w:pPr>
    </w:p>
    <w:p w14:paraId="7DAB9AF8" w14:textId="77777777" w:rsidR="00844BC5" w:rsidRDefault="00844BC5" w:rsidP="00C53987">
      <w:pPr>
        <w:spacing w:after="0" w:line="240" w:lineRule="exact"/>
        <w:rPr>
          <w:rFonts w:ascii="Lato" w:hAnsi="Lato"/>
          <w:sz w:val="20"/>
        </w:rPr>
      </w:pPr>
    </w:p>
    <w:p w14:paraId="3B650512" w14:textId="77777777" w:rsidR="00844BC5" w:rsidRPr="009276B2" w:rsidRDefault="00844BC5" w:rsidP="00C53987">
      <w:pPr>
        <w:spacing w:after="0" w:line="240" w:lineRule="exact"/>
        <w:rPr>
          <w:rFonts w:ascii="Lato" w:hAnsi="Lato"/>
          <w:sz w:val="20"/>
        </w:rPr>
      </w:pPr>
    </w:p>
    <w:p w14:paraId="2D804973" w14:textId="2E245975" w:rsidR="00844BC5" w:rsidRPr="009276B2" w:rsidRDefault="00D83B48" w:rsidP="00C53987">
      <w:pPr>
        <w:spacing w:after="0" w:line="240" w:lineRule="exact"/>
        <w:rPr>
          <w:rFonts w:ascii="Lato" w:hAnsi="Lato"/>
          <w:sz w:val="20"/>
        </w:rPr>
      </w:pPr>
      <w:r w:rsidRPr="009276B2">
        <w:rPr>
          <w:rFonts w:ascii="Lato" w:hAnsi="Lato"/>
          <w:sz w:val="20"/>
        </w:rPr>
        <w:t>Znak pisma</w:t>
      </w:r>
      <w:r>
        <w:rPr>
          <w:rFonts w:ascii="Lato" w:hAnsi="Lato"/>
          <w:sz w:val="20"/>
        </w:rPr>
        <w:t xml:space="preserve">: </w:t>
      </w:r>
      <w:bookmarkStart w:id="0" w:name="ezdSprawaZnak"/>
      <w:r w:rsidR="00E05867" w:rsidRPr="00E05867">
        <w:rPr>
          <w:rFonts w:ascii="Lato" w:hAnsi="Lato"/>
          <w:spacing w:val="4"/>
          <w:sz w:val="20"/>
          <w:szCs w:val="20"/>
        </w:rPr>
        <w:t>DLI-IX.7621.25.2024</w:t>
      </w:r>
      <w:bookmarkEnd w:id="0"/>
      <w:r w:rsidR="00E05867" w:rsidRPr="00E05867">
        <w:rPr>
          <w:rFonts w:ascii="Lato" w:hAnsi="Lato"/>
          <w:spacing w:val="4"/>
          <w:sz w:val="20"/>
          <w:szCs w:val="20"/>
        </w:rPr>
        <w:t>.AZ(DM)</w:t>
      </w:r>
    </w:p>
    <w:p w14:paraId="2D8E8650" w14:textId="12F9EE3B" w:rsidR="00844BC5" w:rsidRPr="009276B2" w:rsidRDefault="00D83B48" w:rsidP="00C53987">
      <w:pPr>
        <w:spacing w:after="0" w:line="240" w:lineRule="exact"/>
        <w:rPr>
          <w:rFonts w:ascii="Lato" w:hAnsi="Lato"/>
          <w:sz w:val="20"/>
        </w:rPr>
      </w:pPr>
      <w:r>
        <w:rPr>
          <w:rFonts w:ascii="Lato" w:hAnsi="Lato"/>
          <w:sz w:val="20"/>
        </w:rPr>
        <w:t>Warszawa</w:t>
      </w:r>
      <w:r w:rsidRPr="009276B2">
        <w:rPr>
          <w:rFonts w:ascii="Lato" w:hAnsi="Lato"/>
          <w:sz w:val="20"/>
        </w:rPr>
        <w:t xml:space="preserve">, </w:t>
      </w:r>
      <w:r w:rsidR="00054F25" w:rsidRPr="00054F25">
        <w:rPr>
          <w:rFonts w:ascii="Lato" w:hAnsi="Lato"/>
          <w:sz w:val="20"/>
        </w:rPr>
        <w:t>13 sierpnia 2026 r.</w:t>
      </w:r>
    </w:p>
    <w:p w14:paraId="7D32C9BC" w14:textId="77777777" w:rsidR="00844BC5" w:rsidRPr="009276B2" w:rsidRDefault="00844BC5" w:rsidP="00C53987">
      <w:pPr>
        <w:spacing w:after="0" w:line="240" w:lineRule="exact"/>
        <w:rPr>
          <w:rFonts w:ascii="Lato" w:hAnsi="Lato"/>
          <w:sz w:val="20"/>
        </w:rPr>
      </w:pPr>
    </w:p>
    <w:p w14:paraId="130D1047" w14:textId="2353100D" w:rsidR="00EB1684" w:rsidRPr="003061E1" w:rsidRDefault="00EB1684" w:rsidP="00EB1684">
      <w:pPr>
        <w:tabs>
          <w:tab w:val="left" w:pos="0"/>
          <w:tab w:val="center" w:pos="1470"/>
        </w:tabs>
        <w:spacing w:after="120" w:line="240" w:lineRule="exact"/>
        <w:jc w:val="center"/>
        <w:outlineLvl w:val="0"/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>OBWIESZCZENIE</w:t>
      </w:r>
    </w:p>
    <w:p w14:paraId="773632F4" w14:textId="30F64C0C" w:rsidR="00EB1684" w:rsidRPr="003061E1" w:rsidRDefault="00EB1684" w:rsidP="00EB1684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Na podstawie art. 11f ust. 3 i 7 ustawy z dnia 10 kwietnia 2003 r. o szczególnych zasadach przygotowania i realizacji inwestycji w zakresie dróg publicznych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E05867">
        <w:rPr>
          <w:rFonts w:ascii="Lato" w:eastAsia="Times New Roman" w:hAnsi="Lato" w:cs="Arial"/>
          <w:spacing w:val="4"/>
          <w:sz w:val="20"/>
          <w:szCs w:val="20"/>
          <w:lang w:eastAsia="pl-PL"/>
        </w:rPr>
        <w:t>(t.j. Dz.U. z 2024 r. poz. 311)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oraz art. 49 § 1 i 2 ustawy z dnia 14 czerwca 1960 r. – Kodeks postępowania administracyjnego (</w:t>
      </w:r>
      <w:r w:rsidR="002164F5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tj. </w:t>
      </w:r>
      <w:r w:rsidR="00E05867" w:rsidRPr="00E0586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Dz. U. z 2025 r. poz. 1691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>)</w:t>
      </w:r>
      <w:r w:rsidRPr="003061E1">
        <w:rPr>
          <w:rFonts w:ascii="Lato" w:eastAsia="Times New Roman" w:hAnsi="Lato" w:cs="Arial"/>
          <w:bCs/>
          <w:spacing w:val="4"/>
          <w:kern w:val="3"/>
          <w:sz w:val="20"/>
          <w:szCs w:val="20"/>
          <w:lang w:eastAsia="zh-CN"/>
        </w:rPr>
        <w:t>,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zwanej dalej: „</w:t>
      </w:r>
      <w:r w:rsidRPr="00E05867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>kpa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>”,</w:t>
      </w:r>
    </w:p>
    <w:p w14:paraId="754DBF8F" w14:textId="77777777" w:rsidR="00EB1684" w:rsidRPr="003061E1" w:rsidRDefault="00EB1684" w:rsidP="00EB1684">
      <w:pPr>
        <w:spacing w:after="240" w:line="240" w:lineRule="exact"/>
        <w:jc w:val="center"/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 xml:space="preserve">Minister Finansów i Gospodarki </w:t>
      </w:r>
    </w:p>
    <w:p w14:paraId="42BADA25" w14:textId="060621AF" w:rsidR="00EB1684" w:rsidRPr="00334164" w:rsidRDefault="00EB1684" w:rsidP="00EB1684">
      <w:pPr>
        <w:spacing w:after="120" w:line="240" w:lineRule="exact"/>
        <w:jc w:val="both"/>
        <w:outlineLvl w:val="0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>zawiadamia, że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334164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postanowieniem z dnia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1</w:t>
      </w:r>
      <w:r w:rsidR="002164F5">
        <w:rPr>
          <w:rFonts w:ascii="Lato" w:eastAsia="Times New Roman" w:hAnsi="Lato" w:cs="Arial"/>
          <w:spacing w:val="4"/>
          <w:sz w:val="20"/>
          <w:szCs w:val="20"/>
          <w:lang w:eastAsia="pl-PL"/>
        </w:rPr>
        <w:t>3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="00E05867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sierpnia </w:t>
      </w:r>
      <w:r w:rsidRPr="00334164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2026 r., znak: </w:t>
      </w:r>
      <w:r w:rsidR="00E05867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="00E05867" w:rsidRPr="00E05867">
        <w:rPr>
          <w:rFonts w:ascii="Lato" w:hAnsi="Lato"/>
          <w:spacing w:val="4"/>
          <w:sz w:val="20"/>
          <w:szCs w:val="20"/>
        </w:rPr>
        <w:t>DLI-IX.7621.25.2024.AZ(DM</w:t>
      </w:r>
      <w:r w:rsidR="00E05867">
        <w:rPr>
          <w:rFonts w:ascii="Lato" w:hAnsi="Lato"/>
          <w:spacing w:val="4"/>
          <w:sz w:val="20"/>
          <w:szCs w:val="20"/>
        </w:rPr>
        <w:t>)</w:t>
      </w:r>
      <w:r w:rsidRPr="00334164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podjął z urzędu </w:t>
      </w:r>
      <w:r w:rsidRPr="00334164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zawieszone </w:t>
      </w:r>
      <w:r w:rsidRPr="00334164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postępowanie w sprawie stwierdzenia nieważności:</w:t>
      </w:r>
    </w:p>
    <w:p w14:paraId="1F588FA0" w14:textId="6CC383AF" w:rsidR="00E05867" w:rsidRPr="00E05867" w:rsidRDefault="00E05867" w:rsidP="00E05867">
      <w:pPr>
        <w:spacing w:after="120" w:line="240" w:lineRule="exact"/>
        <w:jc w:val="both"/>
        <w:outlineLvl w:val="0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  <w:r w:rsidRPr="00E0586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- decyzji Wojewody Podkarpackiego z dnia 31 maja 2023 r., znak: 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Pr="00E0586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N-VIII.7820.1.38.2022, o zezwoleniu na realizację inwestycji drogowej dla inwestycji pn.: „Rozbudowa i budowa drogi wojewódzkiej nr 878 Stobierna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Pr="00E0586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– Rzeszów – Dylągówka od m. Tyczyn do m. Kielnarowa od km ok. 5+546,74 do km ok. 7+426,57 wraz z odcinkami nawiązania oraz rozbiórką, budową, przebudową niezbędnej infrastruktury technicznej, budowli i urządzeń budowlanych” w ramach zadania 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Pr="00E0586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pn.: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Pr="00E05867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„Budowa obwodnicy Tyczyna w ciągu DW 878”. </w:t>
      </w:r>
    </w:p>
    <w:p w14:paraId="44110505" w14:textId="57582D02" w:rsidR="00EB1684" w:rsidRPr="003061E1" w:rsidRDefault="00EB1684" w:rsidP="00EB1684">
      <w:pPr>
        <w:spacing w:after="12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Strony, zgodnie z art. 73 </w:t>
      </w:r>
      <w:r w:rsidR="00E05867" w:rsidRPr="00E05867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>k</w:t>
      </w:r>
      <w:r w:rsidRPr="00E05867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>pa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mogą przeglądać akta sprawy osobiście lub przez pełnomocnika, w siedzibie Ministerstwa Rozwoju i Technologii przy ul. Chałubińskiego 4/6 w Warszawie, </w:t>
      </w: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we wtorki, czwartki i piątki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w godzinach od 9:00 do 14:30,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u w:val="single"/>
          <w:lang w:eastAsia="pl-PL"/>
        </w:rPr>
        <w:t>po wcześniejszym umówieniu się telefonicznie pod numerem telefonu 22 323 42 22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31647A7F" w14:textId="53B1FEC2" w:rsidR="00EB1684" w:rsidRPr="00EB1684" w:rsidRDefault="00EB1684" w:rsidP="00EB1684">
      <w:pPr>
        <w:spacing w:after="240" w:line="240" w:lineRule="exact"/>
        <w:jc w:val="both"/>
        <w:rPr>
          <w:rFonts w:ascii="Lato" w:eastAsia="Times New Roman" w:hAnsi="Lato" w:cs="Arial"/>
          <w:b/>
          <w:spacing w:val="4"/>
          <w:sz w:val="20"/>
          <w:szCs w:val="20"/>
          <w:u w:val="single"/>
          <w:lang w:eastAsia="pl-PL"/>
        </w:rPr>
      </w:pPr>
      <w:r w:rsidRPr="003061E1">
        <w:rPr>
          <w:rFonts w:ascii="Lato" w:eastAsia="Times New Roman" w:hAnsi="Lato" w:cs="Arial"/>
          <w:bCs/>
          <w:spacing w:val="4"/>
          <w:sz w:val="20"/>
          <w:szCs w:val="20"/>
          <w:u w:val="single"/>
          <w:lang w:eastAsia="pl-PL"/>
        </w:rPr>
        <w:t xml:space="preserve">Data publikacji obwieszczenia: </w:t>
      </w:r>
      <w:r w:rsidR="002164F5">
        <w:rPr>
          <w:rFonts w:ascii="Lato" w:eastAsia="Times New Roman" w:hAnsi="Lato" w:cs="Arial"/>
          <w:bCs/>
          <w:spacing w:val="4"/>
          <w:sz w:val="20"/>
          <w:szCs w:val="20"/>
          <w:u w:val="single"/>
          <w:lang w:eastAsia="pl-PL"/>
        </w:rPr>
        <w:t>20</w:t>
      </w:r>
      <w:r w:rsidR="00E05867">
        <w:rPr>
          <w:rFonts w:ascii="Lato" w:eastAsia="Times New Roman" w:hAnsi="Lato" w:cs="Arial"/>
          <w:bCs/>
          <w:spacing w:val="4"/>
          <w:sz w:val="20"/>
          <w:szCs w:val="20"/>
          <w:u w:val="single"/>
          <w:lang w:eastAsia="pl-PL"/>
        </w:rPr>
        <w:t xml:space="preserve"> sierpnia </w:t>
      </w:r>
      <w:r w:rsidRPr="003061E1">
        <w:rPr>
          <w:rFonts w:ascii="Lato" w:eastAsia="Times New Roman" w:hAnsi="Lato" w:cs="Arial"/>
          <w:bCs/>
          <w:spacing w:val="4"/>
          <w:sz w:val="20"/>
          <w:szCs w:val="20"/>
          <w:u w:val="single"/>
          <w:lang w:eastAsia="pl-PL"/>
        </w:rPr>
        <w:t>2026 r.</w:t>
      </w:r>
    </w:p>
    <w:p w14:paraId="08AE4DEA" w14:textId="449B7E37" w:rsidR="00844BC5" w:rsidRPr="00EB1684" w:rsidRDefault="00EB1684" w:rsidP="00EB1684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b/>
          <w:spacing w:val="4"/>
          <w:sz w:val="20"/>
          <w:szCs w:val="20"/>
          <w:lang w:eastAsia="pl-PL"/>
        </w:rPr>
        <w:t>Załącznik: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informacja o przetwarzaniu danych osobowych.</w:t>
      </w:r>
    </w:p>
    <w:p w14:paraId="21EFB1CC" w14:textId="527CE84B" w:rsidR="00844BC5" w:rsidRDefault="00D83B48" w:rsidP="00D31565">
      <w:pPr>
        <w:spacing w:after="120" w:line="240" w:lineRule="exact"/>
        <w:ind w:left="4253"/>
        <w:rPr>
          <w:rFonts w:ascii="Lato" w:hAnsi="Lato"/>
          <w:b/>
          <w:bCs/>
          <w:sz w:val="20"/>
        </w:rPr>
      </w:pPr>
      <w:r w:rsidRPr="0093525C">
        <w:rPr>
          <w:rFonts w:ascii="Lato" w:hAnsi="Lato"/>
          <w:b/>
          <w:bCs/>
          <w:sz w:val="20"/>
        </w:rPr>
        <w:t xml:space="preserve">Z </w:t>
      </w:r>
      <w:r>
        <w:rPr>
          <w:rFonts w:ascii="Lato" w:hAnsi="Lato"/>
          <w:b/>
          <w:bCs/>
          <w:sz w:val="20"/>
        </w:rPr>
        <w:t>upoważnienia</w:t>
      </w:r>
    </w:p>
    <w:p w14:paraId="133DA078" w14:textId="77777777" w:rsidR="00054F25" w:rsidRPr="00054F25" w:rsidRDefault="00054F25" w:rsidP="00206C51">
      <w:pPr>
        <w:spacing w:after="0" w:line="360" w:lineRule="auto"/>
        <w:ind w:firstLine="4253"/>
        <w:jc w:val="both"/>
        <w:rPr>
          <w:rFonts w:ascii="Lato" w:hAnsi="Lato"/>
          <w:sz w:val="20"/>
        </w:rPr>
      </w:pPr>
      <w:r w:rsidRPr="00054F25">
        <w:rPr>
          <w:rFonts w:ascii="Lato" w:hAnsi="Lato"/>
          <w:sz w:val="20"/>
        </w:rPr>
        <w:t>Magdalena Tuzińska</w:t>
      </w:r>
    </w:p>
    <w:p w14:paraId="3E41CB06" w14:textId="77777777" w:rsidR="00054F25" w:rsidRPr="00054F25" w:rsidRDefault="00054F25" w:rsidP="00206C51">
      <w:pPr>
        <w:spacing w:after="0" w:line="360" w:lineRule="auto"/>
        <w:ind w:firstLine="4253"/>
        <w:jc w:val="both"/>
        <w:rPr>
          <w:rFonts w:ascii="Lato" w:hAnsi="Lato"/>
          <w:sz w:val="20"/>
        </w:rPr>
      </w:pPr>
      <w:r w:rsidRPr="00054F25">
        <w:rPr>
          <w:rFonts w:ascii="Lato" w:hAnsi="Lato"/>
          <w:sz w:val="20"/>
        </w:rPr>
        <w:t>naczelnik</w:t>
      </w:r>
    </w:p>
    <w:p w14:paraId="7D167E31" w14:textId="77777777" w:rsidR="00054F25" w:rsidRPr="00054F25" w:rsidRDefault="00054F25" w:rsidP="00206C51">
      <w:pPr>
        <w:spacing w:after="0" w:line="360" w:lineRule="auto"/>
        <w:ind w:firstLine="4253"/>
        <w:jc w:val="both"/>
        <w:rPr>
          <w:rFonts w:ascii="Lato" w:hAnsi="Lato"/>
          <w:sz w:val="20"/>
        </w:rPr>
      </w:pPr>
      <w:r w:rsidRPr="00054F25">
        <w:rPr>
          <w:rFonts w:ascii="Lato" w:hAnsi="Lato"/>
          <w:sz w:val="20"/>
        </w:rPr>
        <w:t>Departament Lokalizacji Inwestycji</w:t>
      </w:r>
    </w:p>
    <w:p w14:paraId="62F415E9" w14:textId="77777777" w:rsidR="00054F25" w:rsidRPr="00054F25" w:rsidRDefault="00054F25" w:rsidP="00206C51">
      <w:pPr>
        <w:spacing w:after="0" w:line="360" w:lineRule="auto"/>
        <w:ind w:firstLine="4253"/>
        <w:jc w:val="both"/>
        <w:rPr>
          <w:rFonts w:ascii="Lato" w:hAnsi="Lato"/>
          <w:sz w:val="20"/>
        </w:rPr>
      </w:pPr>
      <w:r w:rsidRPr="00054F25">
        <w:rPr>
          <w:rFonts w:ascii="Lato" w:hAnsi="Lato"/>
          <w:sz w:val="20"/>
        </w:rPr>
        <w:t>/ kwalifikowany podpis elektroniczny /</w:t>
      </w:r>
    </w:p>
    <w:p w14:paraId="79F19ACF" w14:textId="48F96C14" w:rsidR="00EB1684" w:rsidRDefault="00054F25" w:rsidP="00206C51">
      <w:pPr>
        <w:spacing w:after="0" w:line="360" w:lineRule="auto"/>
        <w:ind w:firstLine="4253"/>
        <w:jc w:val="both"/>
        <w:rPr>
          <w:rFonts w:ascii="Lato" w:hAnsi="Lato"/>
          <w:sz w:val="20"/>
        </w:rPr>
      </w:pPr>
      <w:r w:rsidRPr="00054F25">
        <w:rPr>
          <w:rFonts w:ascii="Lato" w:hAnsi="Lato"/>
          <w:sz w:val="20"/>
        </w:rPr>
        <w:t>w Ministerstwie Rozwoju i Technologii</w:t>
      </w:r>
    </w:p>
    <w:p w14:paraId="0A170D07" w14:textId="77777777" w:rsidR="00054F25" w:rsidRDefault="00054F25" w:rsidP="00054F25">
      <w:pPr>
        <w:spacing w:after="0" w:line="240" w:lineRule="exact"/>
        <w:ind w:firstLine="4253"/>
        <w:jc w:val="both"/>
        <w:rPr>
          <w:rFonts w:ascii="Lato" w:hAnsi="Lato"/>
          <w:sz w:val="20"/>
        </w:rPr>
      </w:pPr>
    </w:p>
    <w:p w14:paraId="1C3EB200" w14:textId="77777777" w:rsidR="00054F25" w:rsidRDefault="00054F25" w:rsidP="00054F25">
      <w:pPr>
        <w:spacing w:after="0" w:line="240" w:lineRule="exact"/>
        <w:ind w:firstLine="4253"/>
        <w:jc w:val="both"/>
        <w:rPr>
          <w:rFonts w:ascii="Lato" w:hAnsi="Lato"/>
          <w:sz w:val="20"/>
        </w:rPr>
      </w:pPr>
    </w:p>
    <w:p w14:paraId="19199EA7" w14:textId="77777777" w:rsidR="00054F25" w:rsidRDefault="00054F25" w:rsidP="00054F25">
      <w:pPr>
        <w:spacing w:after="0" w:line="240" w:lineRule="exact"/>
        <w:ind w:firstLine="4253"/>
        <w:jc w:val="both"/>
        <w:rPr>
          <w:rFonts w:ascii="Lato" w:hAnsi="Lato"/>
          <w:sz w:val="20"/>
        </w:rPr>
      </w:pPr>
    </w:p>
    <w:p w14:paraId="16C367F7" w14:textId="77777777" w:rsidR="00054F25" w:rsidRDefault="00054F25" w:rsidP="00054F25">
      <w:pPr>
        <w:spacing w:after="0" w:line="240" w:lineRule="exact"/>
        <w:ind w:firstLine="4253"/>
        <w:jc w:val="both"/>
        <w:rPr>
          <w:rFonts w:ascii="Lato" w:hAnsi="Lato"/>
          <w:sz w:val="20"/>
        </w:rPr>
      </w:pPr>
    </w:p>
    <w:p w14:paraId="57D687A9" w14:textId="77777777" w:rsidR="00054F25" w:rsidRPr="003061E1" w:rsidRDefault="00054F25" w:rsidP="00054F25">
      <w:pPr>
        <w:spacing w:after="0" w:line="240" w:lineRule="exact"/>
        <w:ind w:firstLine="4253"/>
        <w:jc w:val="both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</w:p>
    <w:p w14:paraId="44CCF30E" w14:textId="77777777" w:rsidR="00EB1684" w:rsidRDefault="00EB1684" w:rsidP="00EB1684">
      <w:pPr>
        <w:spacing w:after="240" w:line="240" w:lineRule="exact"/>
        <w:jc w:val="both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</w:p>
    <w:p w14:paraId="302BDFD6" w14:textId="77777777" w:rsidR="00E05867" w:rsidRDefault="00E05867" w:rsidP="00EB1684">
      <w:pPr>
        <w:spacing w:after="240" w:line="240" w:lineRule="exact"/>
        <w:jc w:val="both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</w:p>
    <w:p w14:paraId="3BD342A8" w14:textId="77777777" w:rsidR="00E05867" w:rsidRPr="003061E1" w:rsidRDefault="00E05867" w:rsidP="00EB1684">
      <w:pPr>
        <w:spacing w:after="240" w:line="240" w:lineRule="exact"/>
        <w:jc w:val="both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</w:p>
    <w:p w14:paraId="059543AB" w14:textId="77777777" w:rsidR="00EB1684" w:rsidRPr="003061E1" w:rsidRDefault="00EB1684" w:rsidP="00EB1684">
      <w:pPr>
        <w:spacing w:before="120" w:after="120" w:line="240" w:lineRule="exact"/>
        <w:jc w:val="center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  <w:r w:rsidRPr="003061E1">
        <w:rPr>
          <w:rFonts w:ascii="Lato" w:eastAsia="Times New Roman" w:hAnsi="Lato" w:cs="Arial"/>
          <w:noProof/>
          <w:color w:val="000000"/>
          <w:spacing w:val="4"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3227577" wp14:editId="4C0126EE">
                <wp:simplePos x="0" y="0"/>
                <wp:positionH relativeFrom="column">
                  <wp:posOffset>3629660</wp:posOffset>
                </wp:positionH>
                <wp:positionV relativeFrom="paragraph">
                  <wp:posOffset>-982980</wp:posOffset>
                </wp:positionV>
                <wp:extent cx="2311400" cy="752475"/>
                <wp:effectExtent l="0" t="0" r="0" b="952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14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AD703E" w14:textId="1AFE72CA" w:rsidR="00EB1684" w:rsidRPr="007171A9" w:rsidRDefault="00EB1684" w:rsidP="00EB1684">
                            <w:pPr>
                              <w:jc w:val="center"/>
                              <w:rPr>
                                <w:rFonts w:ascii="Lato" w:hAnsi="Lato"/>
                                <w:sz w:val="20"/>
                                <w:szCs w:val="20"/>
                              </w:rPr>
                            </w:pPr>
                            <w:r w:rsidRPr="007171A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t xml:space="preserve">Załącznik do obwieszczenia </w:t>
                            </w:r>
                            <w:r w:rsidRPr="007171A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  <w:t>Ministra Rozwoju i Technologii</w:t>
                            </w:r>
                            <w:r w:rsidRPr="007171A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  <w:t xml:space="preserve">znak: </w:t>
                            </w:r>
                            <w:r w:rsidR="00E05867" w:rsidRPr="00E05867">
                              <w:rPr>
                                <w:rFonts w:ascii="Lato" w:hAnsi="Lato"/>
                                <w:spacing w:val="4"/>
                                <w:sz w:val="20"/>
                                <w:szCs w:val="20"/>
                              </w:rPr>
                              <w:t>DLI-IX.7621.25.2024.AZ(DM)</w:t>
                            </w:r>
                            <w:r w:rsidRPr="007171A9">
                              <w:rPr>
                                <w:rFonts w:ascii="Lato" w:hAnsi="Lato" w:cs="Arial"/>
                                <w:color w:val="000000"/>
                                <w:sz w:val="20"/>
                                <w:szCs w:val="20"/>
                                <w:lang w:eastAsia="en-GB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227577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85.8pt;margin-top:-77.4pt;width:182pt;height:5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" filled="f" stroked="f">
                <v:textbox>
                  <w:txbxContent>
                    <w:p w14:paraId="12AD703E" w14:textId="1AFE72CA" w:rsidR="00EB1684" w:rsidRPr="007171A9" w:rsidRDefault="00EB1684" w:rsidP="00EB1684">
                      <w:pPr>
                        <w:jc w:val="center"/>
                        <w:rPr>
                          <w:rFonts w:ascii="Lato" w:hAnsi="Lato"/>
                          <w:sz w:val="20"/>
                          <w:szCs w:val="20"/>
                        </w:rPr>
                      </w:pPr>
                      <w:r w:rsidRPr="007171A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t xml:space="preserve">Załącznik do obwieszczenia </w:t>
                      </w:r>
                      <w:r w:rsidRPr="007171A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  <w:t>Ministra Rozwoju i Technologii</w:t>
                      </w:r>
                      <w:r w:rsidRPr="007171A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  <w:t xml:space="preserve">znak: </w:t>
                      </w:r>
                      <w:r w:rsidR="00E05867" w:rsidRPr="00E05867">
                        <w:rPr>
                          <w:rFonts w:ascii="Lato" w:hAnsi="Lato"/>
                          <w:spacing w:val="4"/>
                          <w:sz w:val="20"/>
                          <w:szCs w:val="20"/>
                        </w:rPr>
                        <w:t>DLI-IX.7621.25.2024.AZ(DM)</w:t>
                      </w:r>
                      <w:r w:rsidRPr="007171A9">
                        <w:rPr>
                          <w:rFonts w:ascii="Lato" w:hAnsi="Lato" w:cs="Arial"/>
                          <w:color w:val="000000"/>
                          <w:sz w:val="20"/>
                          <w:szCs w:val="20"/>
                          <w:lang w:eastAsia="en-GB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Pr="003061E1"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  <w:t xml:space="preserve"> Informacja o przetwarzaniu danych osobowych</w:t>
      </w:r>
    </w:p>
    <w:p w14:paraId="4A51B9F5" w14:textId="77777777" w:rsidR="00EB1684" w:rsidRPr="003061E1" w:rsidRDefault="00EB1684" w:rsidP="00EB1684">
      <w:pPr>
        <w:spacing w:before="120" w:after="120" w:line="240" w:lineRule="exact"/>
        <w:jc w:val="center"/>
        <w:rPr>
          <w:rFonts w:ascii="Lato" w:eastAsia="Times New Roman" w:hAnsi="Lato" w:cs="Arial"/>
          <w:b/>
          <w:color w:val="000000"/>
          <w:spacing w:val="4"/>
          <w:sz w:val="20"/>
          <w:szCs w:val="20"/>
          <w:lang w:eastAsia="en-GB"/>
        </w:rPr>
      </w:pPr>
    </w:p>
    <w:p w14:paraId="3C57C6BE" w14:textId="24376BC2" w:rsidR="00EB1684" w:rsidRPr="003061E1" w:rsidRDefault="00EB1684" w:rsidP="00EB1684">
      <w:pPr>
        <w:spacing w:after="12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Zgodnie z art. 13 ust. 1 i 2 Rozporządzenia Parlamentu Europejskiego i Rady (UE) 2016/679 z dnia 27 kwietnia 2016 r. w sprawie ochrony osób fizycznych w związku 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</w: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z przetwarzaniem danych osobowych i w sprawie swobodnego przepływu takich danych oraz uchylenia dyrektywy 95/46/WE (Dz. U. L 119 z 4 maja 2016, z późn. zm.), zwanego dalej: „RODO”, informuję, że:</w:t>
      </w:r>
    </w:p>
    <w:p w14:paraId="0E703F98" w14:textId="073F589E" w:rsidR="00EB1684" w:rsidRPr="003061E1" w:rsidRDefault="00EB1684" w:rsidP="00EB1684">
      <w:pPr>
        <w:numPr>
          <w:ilvl w:val="0"/>
          <w:numId w:val="4"/>
        </w:numPr>
        <w:suppressAutoHyphens/>
        <w:spacing w:after="12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Administratorem Pani/Pana danych osobowych jest Minister Finansów 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i Gospodarki, którego obsługę zapewnia Ministerstwo Rozwoju i Technologii 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z siedzibą w Warszawie, Plac Trzech Krzyży 3/5, kancelaria@mrit.gov.pl, tel.: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+48 222 500 123, adres skrytki na </w:t>
      </w:r>
      <w:proofErr w:type="spellStart"/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>ePUAP</w:t>
      </w:r>
      <w:proofErr w:type="spellEnd"/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>MRiT</w:t>
      </w:r>
      <w:proofErr w:type="spellEnd"/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. </w:t>
      </w:r>
    </w:p>
    <w:p w14:paraId="03445229" w14:textId="77777777" w:rsidR="00EB1684" w:rsidRPr="003061E1" w:rsidRDefault="00EB1684" w:rsidP="00EB1684">
      <w:pPr>
        <w:numPr>
          <w:ilvl w:val="0"/>
          <w:numId w:val="4"/>
        </w:numPr>
        <w:suppressAutoHyphens/>
        <w:spacing w:after="120" w:line="24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Dane kontaktowe do Inspektora Ochrony Danych w Ministerstwie Rozwoju 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i Technologii: Inspektor Ochrony Danych, Ministerstwo Rozwoju i Technologii, 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en-GB"/>
        </w:rPr>
        <w:t>Plac Trzech Krzyży 3/5, 00-507 Warszawa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>, adres e-mail: iod@mrit.gov.pl.</w:t>
      </w:r>
    </w:p>
    <w:p w14:paraId="6F109B40" w14:textId="57EF027D" w:rsidR="00EB1684" w:rsidRPr="003061E1" w:rsidRDefault="00EB1684" w:rsidP="00EB1684">
      <w:pPr>
        <w:numPr>
          <w:ilvl w:val="0"/>
          <w:numId w:val="4"/>
        </w:numPr>
        <w:suppressAutoHyphens/>
        <w:spacing w:after="12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 xml:space="preserve">tj. wypełnienia obowiązku prawnego ciążącego na administratorze, w celu prowadzenia postępowań administracyjnych realizowanych na podstawie przepisów ustawy z dnia 14 czerwca 1960 r. Kodeks postępowania administracyjnego (t.j. Dz. U. z 2025 r. poz. 1691), dalej „KPA”, oraz w związku </w:t>
      </w:r>
      <w:r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</w: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z 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ustawą z </w:t>
      </w:r>
      <w:r w:rsidRPr="003061E1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dnia 10 kwietnia 2003 r. o szczególnych zasadach przygotowania 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Pr="003061E1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i realizacji inwestycji w zakresie dróg publicznych 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(t.j. </w:t>
      </w:r>
      <w:r w:rsidRPr="003061E1">
        <w:rPr>
          <w:rFonts w:ascii="Lato" w:eastAsia="Times New Roman" w:hAnsi="Lato" w:cs="Arial"/>
          <w:bCs/>
          <w:iCs/>
          <w:spacing w:val="4"/>
          <w:sz w:val="20"/>
          <w:szCs w:val="20"/>
          <w:lang w:eastAsia="pl-PL"/>
        </w:rPr>
        <w:t xml:space="preserve">Dz. U. </w:t>
      </w:r>
      <w:r w:rsidRPr="003061E1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2024 r. poz. 311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>).</w:t>
      </w:r>
    </w:p>
    <w:p w14:paraId="6B20D478" w14:textId="77777777" w:rsidR="00EB1684" w:rsidRPr="003061E1" w:rsidRDefault="00EB1684" w:rsidP="00EB1684">
      <w:pPr>
        <w:numPr>
          <w:ilvl w:val="0"/>
          <w:numId w:val="4"/>
        </w:numPr>
        <w:suppressAutoHyphens/>
        <w:spacing w:after="120" w:line="24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Podanie danych osobowych jest wymogiem ustawowym.</w:t>
      </w:r>
    </w:p>
    <w:p w14:paraId="6583F7DA" w14:textId="77777777" w:rsidR="00EB1684" w:rsidRPr="003061E1" w:rsidRDefault="00EB1684" w:rsidP="00EB1684">
      <w:pPr>
        <w:numPr>
          <w:ilvl w:val="0"/>
          <w:numId w:val="4"/>
        </w:numPr>
        <w:suppressAutoHyphens/>
        <w:spacing w:after="120" w:line="24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12C85491" w14:textId="77777777" w:rsidR="00EB1684" w:rsidRPr="003061E1" w:rsidRDefault="00EB1684" w:rsidP="00EB1684">
      <w:pPr>
        <w:numPr>
          <w:ilvl w:val="0"/>
          <w:numId w:val="5"/>
        </w:numPr>
        <w:suppressAutoHyphens/>
        <w:spacing w:after="12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strony i inni uczestnicy postępowania administracyjnego w rozumieniu przepisów KPA;</w:t>
      </w:r>
    </w:p>
    <w:p w14:paraId="2A610782" w14:textId="503B4496" w:rsidR="00EB1684" w:rsidRPr="003061E1" w:rsidRDefault="00EB1684" w:rsidP="00EB1684">
      <w:pPr>
        <w:numPr>
          <w:ilvl w:val="0"/>
          <w:numId w:val="5"/>
        </w:numPr>
        <w:suppressAutoHyphens/>
        <w:spacing w:after="12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6769CEFB" w14:textId="77777777" w:rsidR="00EB1684" w:rsidRPr="003061E1" w:rsidRDefault="00EB1684" w:rsidP="00EB1684">
      <w:pPr>
        <w:numPr>
          <w:ilvl w:val="0"/>
          <w:numId w:val="5"/>
        </w:numPr>
        <w:suppressAutoHyphens/>
        <w:spacing w:after="12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inne podmioty, w tym dostawcy usług informatycznych, które na podstawie stosownych umów podpisanych z Ministerstwem 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>Rozwoju i Technologii</w:t>
      </w: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, przetwarzają dane osobowe, dla których Administratorem jest Minister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Finansów i Gospodarki</w:t>
      </w: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.</w:t>
      </w:r>
    </w:p>
    <w:p w14:paraId="61365B55" w14:textId="77777777" w:rsidR="00EB1684" w:rsidRPr="003061E1" w:rsidRDefault="00EB1684" w:rsidP="00EB1684">
      <w:pPr>
        <w:numPr>
          <w:ilvl w:val="0"/>
          <w:numId w:val="4"/>
        </w:numPr>
        <w:suppressAutoHyphens/>
        <w:spacing w:after="12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Odbiorcą Pani/Pana danych osobowych jest również Wojewoda Podlaski, 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>w związku z korzystaniem przez Administratora z systemu elektronicznego zarządzania dokumentacją (EZD PUW).</w:t>
      </w:r>
    </w:p>
    <w:p w14:paraId="7D5AB826" w14:textId="77777777" w:rsidR="00EB1684" w:rsidRPr="003061E1" w:rsidRDefault="00EB1684" w:rsidP="00EB1684">
      <w:pPr>
        <w:numPr>
          <w:ilvl w:val="0"/>
          <w:numId w:val="4"/>
        </w:numPr>
        <w:suppressAutoHyphens/>
        <w:spacing w:after="12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Pani/Pana dane osobowe będą przechowywane przez okres niezbędny 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do realizacji celu ich przetwarzania, nie krócej niż okres wskazany w przepisach 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o archiwizacji, tj. ustawie z dnia 14 lipca 1983 r. </w:t>
      </w:r>
      <w:r w:rsidRPr="003061E1">
        <w:rPr>
          <w:rFonts w:ascii="Lato" w:eastAsia="Times New Roman" w:hAnsi="Lato" w:cs="Arial"/>
          <w:iCs/>
          <w:spacing w:val="4"/>
          <w:sz w:val="20"/>
          <w:szCs w:val="20"/>
          <w:lang w:eastAsia="pl-PL"/>
        </w:rPr>
        <w:t xml:space="preserve">o narodowym zasobie archiwalnym </w:t>
      </w:r>
      <w:r w:rsidRPr="003061E1">
        <w:rPr>
          <w:rFonts w:ascii="Lato" w:eastAsia="Times New Roman" w:hAnsi="Lato" w:cs="Arial"/>
          <w:iCs/>
          <w:spacing w:val="4"/>
          <w:sz w:val="20"/>
          <w:szCs w:val="20"/>
          <w:lang w:eastAsia="pl-PL"/>
        </w:rPr>
        <w:br/>
        <w:t>i archiwach</w:t>
      </w:r>
      <w:r w:rsidRPr="003061E1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 xml:space="preserve"> 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>(Dz. U. z 2020 r. poz. 164, z późn. zm.).</w:t>
      </w:r>
    </w:p>
    <w:p w14:paraId="1C5775B4" w14:textId="77777777" w:rsidR="00EB1684" w:rsidRPr="003061E1" w:rsidRDefault="00EB1684" w:rsidP="00EB1684">
      <w:pPr>
        <w:numPr>
          <w:ilvl w:val="0"/>
          <w:numId w:val="4"/>
        </w:numPr>
        <w:suppressAutoHyphens/>
        <w:spacing w:after="12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lastRenderedPageBreak/>
        <w:t>Przysługuje Pani/Panu:</w:t>
      </w:r>
    </w:p>
    <w:p w14:paraId="624B4372" w14:textId="77777777" w:rsidR="00EB1684" w:rsidRPr="003061E1" w:rsidRDefault="00EB1684" w:rsidP="00EB1684">
      <w:pPr>
        <w:numPr>
          <w:ilvl w:val="0"/>
          <w:numId w:val="6"/>
        </w:numPr>
        <w:suppressAutoHyphens/>
        <w:spacing w:after="12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7C674A12" w14:textId="77777777" w:rsidR="00EB1684" w:rsidRPr="003061E1" w:rsidRDefault="00EB1684" w:rsidP="00EB1684">
      <w:pPr>
        <w:numPr>
          <w:ilvl w:val="0"/>
          <w:numId w:val="6"/>
        </w:numPr>
        <w:suppressAutoHyphens/>
        <w:spacing w:after="12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prawo do ich sprostowania, jeśli są błędne lub nieaktualne, a także uzupełnienia, jeżeli są niekompletne;</w:t>
      </w:r>
    </w:p>
    <w:p w14:paraId="219196B1" w14:textId="77777777" w:rsidR="00EB1684" w:rsidRPr="003061E1" w:rsidRDefault="00EB1684" w:rsidP="00EB1684">
      <w:pPr>
        <w:numPr>
          <w:ilvl w:val="0"/>
          <w:numId w:val="6"/>
        </w:numPr>
        <w:suppressAutoHyphens/>
        <w:spacing w:after="120" w:line="24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694ECB68" w14:textId="77777777" w:rsidR="00EB1684" w:rsidRPr="003061E1" w:rsidRDefault="00EB1684" w:rsidP="00EB1684">
      <w:pPr>
        <w:numPr>
          <w:ilvl w:val="0"/>
          <w:numId w:val="4"/>
        </w:numPr>
        <w:suppressAutoHyphens/>
        <w:spacing w:after="12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osobowe nie będą przekazywane do państwa trzeciego.</w:t>
      </w:r>
    </w:p>
    <w:p w14:paraId="0EDE3D16" w14:textId="77777777" w:rsidR="00EB1684" w:rsidRPr="003061E1" w:rsidRDefault="00EB1684" w:rsidP="00EB1684">
      <w:pPr>
        <w:numPr>
          <w:ilvl w:val="0"/>
          <w:numId w:val="4"/>
        </w:numPr>
        <w:suppressAutoHyphens/>
        <w:spacing w:after="120" w:line="24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Pani/Pana dane nie podlegają zautomatyzowanemu podejmowaniu decyzji, 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>w tym również profilowaniu.</w:t>
      </w:r>
    </w:p>
    <w:p w14:paraId="7EDA2278" w14:textId="0CC30C88" w:rsidR="00EB1684" w:rsidRPr="003061E1" w:rsidRDefault="00EB1684" w:rsidP="00EB1684">
      <w:pPr>
        <w:numPr>
          <w:ilvl w:val="0"/>
          <w:numId w:val="4"/>
        </w:numPr>
        <w:suppressAutoHyphens/>
        <w:spacing w:after="120" w:line="240" w:lineRule="exact"/>
        <w:ind w:left="426" w:hanging="426"/>
        <w:jc w:val="both"/>
        <w:rPr>
          <w:rFonts w:ascii="Lato" w:eastAsia="Times New Roman" w:hAnsi="Lato" w:cs="Arial"/>
          <w:b/>
          <w:bCs/>
          <w:iCs/>
          <w:spacing w:val="4"/>
          <w:sz w:val="20"/>
          <w:szCs w:val="20"/>
          <w:u w:val="single"/>
          <w:lang w:eastAsia="pl-PL"/>
        </w:rPr>
      </w:pP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W przypadku powzięcia informacji o niezgodnym z prawem przetwarzaniu </w:t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w Ministerstwie Rozwoju i Technologii Pani/Pana danych osobowych, przysługuje Pani/Panu prawo wniesienia skargi do organu nadzorczego właściwego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3061E1">
        <w:rPr>
          <w:rFonts w:ascii="Lato" w:eastAsia="Times New Roman" w:hAnsi="Lato" w:cs="Arial"/>
          <w:spacing w:val="4"/>
          <w:sz w:val="20"/>
          <w:szCs w:val="20"/>
          <w:lang w:eastAsia="pl-PL"/>
        </w:rPr>
        <w:t>w sprawach ochrony danych osobowych, tj. Prezesa Urzędu Ochrony Danych Osobowych.</w:t>
      </w:r>
    </w:p>
    <w:p w14:paraId="11695F9D" w14:textId="77777777" w:rsidR="00EB1684" w:rsidRPr="003061E1" w:rsidRDefault="00EB1684" w:rsidP="00EB1684">
      <w:pPr>
        <w:spacing w:line="240" w:lineRule="exact"/>
        <w:rPr>
          <w:spacing w:val="4"/>
          <w:sz w:val="20"/>
          <w:szCs w:val="20"/>
        </w:rPr>
      </w:pPr>
    </w:p>
    <w:p w14:paraId="1285D3FE" w14:textId="77777777" w:rsidR="00EB1684" w:rsidRPr="003061E1" w:rsidRDefault="00EB1684" w:rsidP="00EB1684">
      <w:pPr>
        <w:spacing w:after="0" w:line="240" w:lineRule="exact"/>
        <w:ind w:left="5670" w:hanging="1"/>
        <w:jc w:val="center"/>
        <w:rPr>
          <w:rFonts w:ascii="Lato" w:hAnsi="Lato" w:cstheme="minorHAnsi"/>
          <w:spacing w:val="4"/>
          <w:sz w:val="20"/>
          <w:szCs w:val="20"/>
        </w:rPr>
      </w:pPr>
    </w:p>
    <w:p w14:paraId="186B5D06" w14:textId="01E56C67" w:rsidR="00844BC5" w:rsidRPr="00565D32" w:rsidRDefault="00844BC5" w:rsidP="00EB1684">
      <w:pPr>
        <w:spacing w:after="120" w:line="240" w:lineRule="exact"/>
        <w:rPr>
          <w:rFonts w:ascii="Lato" w:hAnsi="Lato" w:cstheme="minorHAnsi"/>
          <w:sz w:val="20"/>
          <w:szCs w:val="20"/>
        </w:rPr>
      </w:pPr>
    </w:p>
    <w:sectPr w:rsidR="00844BC5" w:rsidRPr="00565D32" w:rsidSect="003A1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985" w:bottom="1985" w:left="1985" w:header="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D5D41" w14:textId="77777777" w:rsidR="0046151C" w:rsidRDefault="0046151C">
      <w:pPr>
        <w:spacing w:after="0" w:line="240" w:lineRule="auto"/>
      </w:pPr>
      <w:r>
        <w:separator/>
      </w:r>
    </w:p>
  </w:endnote>
  <w:endnote w:type="continuationSeparator" w:id="0">
    <w:p w14:paraId="3612A4D4" w14:textId="77777777" w:rsidR="0046151C" w:rsidRDefault="00461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6F7E2EBB-E596-41A7-B1AC-C3A6AE262CC1}"/>
    <w:embedBold r:id="rId2" w:fontKey="{F32BB73D-35FB-462F-B708-A03170A8492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3" w:fontKey="{7F96A024-9A83-44A0-A8CB-C97C3336E5D2}"/>
    <w:embedBold r:id="rId4" w:fontKey="{D39F080D-FBC0-41AC-B47F-E74C88AF66EA}"/>
    <w:embedItalic r:id="rId5" w:fontKey="{027320AE-5236-4EE8-B611-E45ED1CF4270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3ED9E158-F99B-4E37-B700-A770B3183DE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9A96C" w14:textId="77777777" w:rsidR="00844BC5" w:rsidRPr="001E1273" w:rsidRDefault="00D83B48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E3CB753" wp14:editId="4A51A1C6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1312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142578CB" w14:textId="77777777" w:rsidR="00844BC5" w:rsidRPr="001E1273" w:rsidRDefault="00D83B48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7C97AE14" w14:textId="77777777" w:rsidR="00844BC5" w:rsidRDefault="00D83B48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2305E" w14:textId="77777777" w:rsidR="00844BC5" w:rsidRPr="001E1273" w:rsidRDefault="00D83B48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2EB4542" wp14:editId="76CCECA2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1664DEF" w14:textId="77777777" w:rsidR="00844BC5" w:rsidRPr="001E1273" w:rsidRDefault="00D83B48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6CC87DBF" w14:textId="77777777" w:rsidR="00844BC5" w:rsidRDefault="00D83B48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1B7E3" w14:textId="77777777" w:rsidR="0046151C" w:rsidRDefault="0046151C">
      <w:pPr>
        <w:spacing w:after="0" w:line="240" w:lineRule="auto"/>
      </w:pPr>
      <w:r>
        <w:separator/>
      </w:r>
    </w:p>
  </w:footnote>
  <w:footnote w:type="continuationSeparator" w:id="0">
    <w:p w14:paraId="4D57A628" w14:textId="77777777" w:rsidR="0046151C" w:rsidRDefault="004615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639CE" w14:textId="77777777" w:rsidR="00844BC5" w:rsidRDefault="00844BC5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106F7" w14:textId="77777777" w:rsidR="00844BC5" w:rsidRDefault="00D83B4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38B812BB" wp14:editId="08B355B2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636ED7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C90DF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CC28F0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6DCEA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0F09F8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546790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288FE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9BA33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072569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3A145BB"/>
    <w:multiLevelType w:val="hybridMultilevel"/>
    <w:tmpl w:val="9FD069B0"/>
    <w:lvl w:ilvl="0" w:tplc="C95AF9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20F5E"/>
    <w:multiLevelType w:val="hybridMultilevel"/>
    <w:tmpl w:val="54640F68"/>
    <w:lvl w:ilvl="0" w:tplc="2AE4ED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90E51C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AB8F07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F505B2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33E841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270DCB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9CA95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EA683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BCAA71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0B42A26"/>
    <w:multiLevelType w:val="hybridMultilevel"/>
    <w:tmpl w:val="FACAA5D4"/>
    <w:lvl w:ilvl="0" w:tplc="5A60774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38877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3665251">
    <w:abstractNumId w:val="0"/>
  </w:num>
  <w:num w:numId="3" w16cid:durableId="1484354982">
    <w:abstractNumId w:val="1"/>
  </w:num>
  <w:num w:numId="4" w16cid:durableId="1039630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618656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365939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684"/>
    <w:rsid w:val="00054F25"/>
    <w:rsid w:val="001B5E1C"/>
    <w:rsid w:val="00206C51"/>
    <w:rsid w:val="002164F5"/>
    <w:rsid w:val="00316877"/>
    <w:rsid w:val="0046151C"/>
    <w:rsid w:val="004909A2"/>
    <w:rsid w:val="004E0023"/>
    <w:rsid w:val="004F0140"/>
    <w:rsid w:val="0054436D"/>
    <w:rsid w:val="005A7E2A"/>
    <w:rsid w:val="005D34A8"/>
    <w:rsid w:val="00844BC5"/>
    <w:rsid w:val="009A5BCC"/>
    <w:rsid w:val="00A046CB"/>
    <w:rsid w:val="00B442B2"/>
    <w:rsid w:val="00D83B48"/>
    <w:rsid w:val="00D84B2C"/>
    <w:rsid w:val="00E05867"/>
    <w:rsid w:val="00E16D8D"/>
    <w:rsid w:val="00E9062C"/>
    <w:rsid w:val="00EB1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ADC75"/>
  <w15:docId w15:val="{FC82740D-7A39-49FC-A616-EE8397887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768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Ciechomska Sylwia</cp:lastModifiedBy>
  <cp:revision>2</cp:revision>
  <cp:lastPrinted>2022-09-08T13:34:00Z</cp:lastPrinted>
  <dcterms:created xsi:type="dcterms:W3CDTF">2026-08-20T07:02:00Z</dcterms:created>
  <dcterms:modified xsi:type="dcterms:W3CDTF">2026-08-20T07:02:00Z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ActionId">
    <vt:lpwstr>2fe94e49-168e-4020-ab63-3795824fcbc5</vt:lpwstr>
  </property>
  <property fmtid="{D5CDD505-2E9C-101B-9397-08002B2CF9AE}" pid="3" name="MSIP_Label_2f0a9004-cdc5-40c0-beca-df1c17fd61a3_ContentBits">
    <vt:lpwstr>0</vt:lpwstr>
  </property>
  <property fmtid="{D5CDD505-2E9C-101B-9397-08002B2CF9AE}" pid="4" name="MSIP_Label_2f0a9004-cdc5-40c0-beca-df1c17fd61a3_Enabled">
    <vt:lpwstr>true</vt:lpwstr>
  </property>
  <property fmtid="{D5CDD505-2E9C-101B-9397-08002B2CF9AE}" pid="5" name="MSIP_Label_2f0a9004-cdc5-40c0-beca-df1c17fd61a3_Method">
    <vt:lpwstr>Standard</vt:lpwstr>
  </property>
  <property fmtid="{D5CDD505-2E9C-101B-9397-08002B2CF9AE}" pid="6" name="MSIP_Label_2f0a9004-cdc5-40c0-beca-df1c17fd61a3_Name">
    <vt:lpwstr>Ogólne</vt:lpwstr>
  </property>
  <property fmtid="{D5CDD505-2E9C-101B-9397-08002B2CF9AE}" pid="7" name="MSIP_Label_2f0a9004-cdc5-40c0-beca-df1c17fd61a3_SetDate">
    <vt:lpwstr>2025-08-08T12:24:05Z</vt:lpwstr>
  </property>
  <property fmtid="{D5CDD505-2E9C-101B-9397-08002B2CF9AE}" pid="8" name="MSIP_Label_2f0a9004-cdc5-40c0-beca-df1c17fd61a3_SiteId">
    <vt:lpwstr>c8982834-7cc9-4780-a724-3183cf8c58ac</vt:lpwstr>
  </property>
  <property fmtid="{D5CDD505-2E9C-101B-9397-08002B2CF9AE}" pid="9" name="MSIP_Label_2f0a9004-cdc5-40c0-beca-df1c17fd61a3_Tag">
    <vt:lpwstr>10, 3, 0, 1</vt:lpwstr>
  </property>
</Properties>
</file>