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D740" w14:textId="77777777" w:rsidR="00E1535D" w:rsidRPr="005730A2" w:rsidRDefault="00145130">
      <w:pPr>
        <w:pStyle w:val="Teksttreci0"/>
        <w:jc w:val="center"/>
        <w:rPr>
          <w:sz w:val="26"/>
          <w:szCs w:val="26"/>
        </w:rPr>
      </w:pPr>
      <w:r w:rsidRPr="005730A2">
        <w:rPr>
          <w:rStyle w:val="Teksttreci"/>
          <w:b/>
          <w:bCs/>
          <w:sz w:val="26"/>
          <w:szCs w:val="26"/>
        </w:rPr>
        <w:t>KLAUZULA INFORMACYJNA</w:t>
      </w:r>
    </w:p>
    <w:p w14:paraId="2DC18738" w14:textId="70C3F29B" w:rsidR="00E1535D" w:rsidRPr="005730A2" w:rsidRDefault="00BC314E">
      <w:pPr>
        <w:pStyle w:val="Teksttreci0"/>
        <w:spacing w:after="420"/>
        <w:jc w:val="center"/>
        <w:rPr>
          <w:sz w:val="26"/>
          <w:szCs w:val="26"/>
        </w:rPr>
      </w:pPr>
      <w:bookmarkStart w:id="0" w:name="_Hlk231287291"/>
      <w:r w:rsidRPr="00BE0FC0">
        <w:rPr>
          <w:rStyle w:val="Teksttreci"/>
          <w:b/>
          <w:bCs/>
          <w:sz w:val="26"/>
          <w:szCs w:val="26"/>
        </w:rPr>
        <w:t>dotycząca przetwarzania danych osobowych w związku z procedurą sprzedaży zbędnego składnika majątku ruchomego</w:t>
      </w:r>
    </w:p>
    <w:bookmarkEnd w:id="0"/>
    <w:p w14:paraId="746D486E" w14:textId="506231F1" w:rsidR="00E1535D" w:rsidRPr="00D9192A" w:rsidRDefault="00145130" w:rsidP="005730A2">
      <w:pPr>
        <w:pStyle w:val="Teksttreci0"/>
        <w:spacing w:line="293" w:lineRule="auto"/>
        <w:ind w:firstLine="709"/>
        <w:jc w:val="both"/>
        <w:rPr>
          <w:sz w:val="26"/>
          <w:szCs w:val="26"/>
        </w:rPr>
      </w:pPr>
      <w:r w:rsidRPr="00D9192A">
        <w:rPr>
          <w:rStyle w:val="Teksttreci"/>
          <w:sz w:val="26"/>
          <w:szCs w:val="26"/>
        </w:rPr>
        <w:t>W związku z treścią art. 13 rozporządzenia Parlamentu Europejskiego i Rady (UE) 2016/679 z dnia 27 kwietnia 2016 r. w sprawie ochrony osób fizycznych w związku z</w:t>
      </w:r>
      <w:r w:rsidR="005730A2" w:rsidRPr="00D9192A">
        <w:rPr>
          <w:rStyle w:val="Teksttreci"/>
          <w:sz w:val="26"/>
          <w:szCs w:val="26"/>
        </w:rPr>
        <w:t> </w:t>
      </w:r>
      <w:r w:rsidRPr="00D9192A">
        <w:rPr>
          <w:rStyle w:val="Teksttreci"/>
          <w:sz w:val="26"/>
          <w:szCs w:val="26"/>
        </w:rPr>
        <w:t xml:space="preserve">przetwarzaniem danych osobowych i w sprawie swobodnego przepływu takich danych oraz uchylenia dyrektywy 95/46/WE (ogólne rozporządzenie o ochronie danych), zwanego dalej RODO, Prokuratura </w:t>
      </w:r>
      <w:r w:rsidR="0088756E" w:rsidRPr="00D9192A">
        <w:rPr>
          <w:rStyle w:val="Teksttreci"/>
          <w:sz w:val="26"/>
          <w:szCs w:val="26"/>
        </w:rPr>
        <w:t>Regionalna we Wrocławiu</w:t>
      </w:r>
      <w:r w:rsidRPr="00D9192A">
        <w:rPr>
          <w:rStyle w:val="Teksttreci"/>
          <w:sz w:val="26"/>
          <w:szCs w:val="26"/>
        </w:rPr>
        <w:t xml:space="preserve"> informuje, że:</w:t>
      </w:r>
    </w:p>
    <w:p w14:paraId="1F80A30B" w14:textId="2C80434B" w:rsidR="00E1535D" w:rsidRPr="00BE0FC0" w:rsidRDefault="00145130" w:rsidP="00BC314E">
      <w:pPr>
        <w:pStyle w:val="Teksttreci0"/>
        <w:numPr>
          <w:ilvl w:val="0"/>
          <w:numId w:val="1"/>
        </w:numPr>
        <w:spacing w:line="290" w:lineRule="auto"/>
        <w:ind w:left="340" w:hanging="340"/>
        <w:jc w:val="both"/>
        <w:rPr>
          <w:sz w:val="26"/>
          <w:szCs w:val="26"/>
        </w:rPr>
      </w:pPr>
      <w:r w:rsidRPr="00D9192A">
        <w:rPr>
          <w:rStyle w:val="Teksttreci"/>
          <w:sz w:val="26"/>
          <w:szCs w:val="26"/>
        </w:rPr>
        <w:t xml:space="preserve">Administratorem, w rozumieniu art. 4 pkt 7 RODO, danych osobowych jest Prokuratura </w:t>
      </w:r>
      <w:r w:rsidR="0088756E" w:rsidRPr="00D9192A">
        <w:rPr>
          <w:rStyle w:val="Teksttreci"/>
          <w:sz w:val="26"/>
          <w:szCs w:val="26"/>
        </w:rPr>
        <w:t>Regionalna we Wrocławiu</w:t>
      </w:r>
      <w:r w:rsidRPr="00D9192A">
        <w:rPr>
          <w:rStyle w:val="Teksttreci"/>
          <w:sz w:val="26"/>
          <w:szCs w:val="26"/>
        </w:rPr>
        <w:t xml:space="preserve">, ul. </w:t>
      </w:r>
      <w:r w:rsidR="0088756E" w:rsidRPr="00D9192A">
        <w:rPr>
          <w:rStyle w:val="Teksttreci"/>
          <w:sz w:val="26"/>
          <w:szCs w:val="26"/>
        </w:rPr>
        <w:t>Piłsudskiego 76/78, 50-020 Wrocław</w:t>
      </w:r>
      <w:r w:rsidRPr="00D9192A">
        <w:rPr>
          <w:rStyle w:val="Teksttreci"/>
          <w:sz w:val="26"/>
          <w:szCs w:val="26"/>
        </w:rPr>
        <w:t xml:space="preserve">, tel. </w:t>
      </w:r>
      <w:r w:rsidR="00BC314E" w:rsidRPr="00BE0FC0">
        <w:rPr>
          <w:rStyle w:val="Teksttreci"/>
          <w:sz w:val="26"/>
          <w:szCs w:val="26"/>
        </w:rPr>
        <w:t>713306800</w:t>
      </w:r>
      <w:r w:rsidRPr="00BE0FC0">
        <w:rPr>
          <w:rStyle w:val="Teksttreci"/>
          <w:sz w:val="26"/>
          <w:szCs w:val="26"/>
        </w:rPr>
        <w:t xml:space="preserve">, e-mail: </w:t>
      </w:r>
      <w:hyperlink r:id="rId7" w:history="1">
        <w:r w:rsidR="00BC314E" w:rsidRPr="00BE0FC0">
          <w:rPr>
            <w:rStyle w:val="Hipercze"/>
            <w:sz w:val="26"/>
            <w:szCs w:val="26"/>
            <w:lang w:val="en-US" w:eastAsia="en-US"/>
          </w:rPr>
          <w:t>biuro.podawcze.rpwro@prokuratura.gov.pl</w:t>
        </w:r>
      </w:hyperlink>
      <w:r w:rsidRPr="00BE0FC0">
        <w:rPr>
          <w:rStyle w:val="Teksttreci"/>
          <w:sz w:val="26"/>
          <w:szCs w:val="26"/>
          <w:lang w:val="en-US" w:eastAsia="en-US"/>
        </w:rPr>
        <w:t xml:space="preserve">, </w:t>
      </w:r>
      <w:r w:rsidRPr="00BE0FC0">
        <w:rPr>
          <w:rStyle w:val="Teksttreci"/>
          <w:sz w:val="26"/>
          <w:szCs w:val="26"/>
        </w:rPr>
        <w:t>którą reprezentuje Prokurator Regionalny we Wrocławiu.</w:t>
      </w:r>
    </w:p>
    <w:p w14:paraId="24FB92DF" w14:textId="4A640796" w:rsidR="00E1535D" w:rsidRPr="00BE0FC0" w:rsidRDefault="00145130">
      <w:pPr>
        <w:pStyle w:val="Teksttreci0"/>
        <w:numPr>
          <w:ilvl w:val="0"/>
          <w:numId w:val="1"/>
        </w:numPr>
        <w:tabs>
          <w:tab w:val="left" w:pos="353"/>
        </w:tabs>
        <w:spacing w:line="300" w:lineRule="auto"/>
        <w:ind w:left="340" w:hanging="340"/>
        <w:jc w:val="both"/>
        <w:rPr>
          <w:rStyle w:val="Teksttreci"/>
          <w:sz w:val="26"/>
          <w:szCs w:val="26"/>
        </w:rPr>
      </w:pPr>
      <w:r w:rsidRPr="00BE0FC0">
        <w:rPr>
          <w:rStyle w:val="Teksttreci"/>
          <w:sz w:val="26"/>
          <w:szCs w:val="26"/>
        </w:rPr>
        <w:t>Inspektorem Ochrony Danych jest Pani Monika Wysoczańska</w:t>
      </w:r>
      <w:r w:rsidR="00BC314E" w:rsidRPr="00BE0FC0">
        <w:rPr>
          <w:rStyle w:val="Teksttreci"/>
          <w:sz w:val="26"/>
          <w:szCs w:val="26"/>
        </w:rPr>
        <w:t xml:space="preserve">, z którą w sprawach dotyczących przetwarzania danych osobowych można kontaktować się za pośrednictwem poczty elektronicznej pod adresem </w:t>
      </w:r>
      <w:r w:rsidRPr="00BE0FC0">
        <w:rPr>
          <w:rStyle w:val="Teksttreci"/>
          <w:sz w:val="26"/>
          <w:szCs w:val="26"/>
        </w:rPr>
        <w:t>e-mail:</w:t>
      </w:r>
      <w:r w:rsidR="00BC314E" w:rsidRPr="00BE0FC0">
        <w:rPr>
          <w:rStyle w:val="Teksttreci"/>
          <w:sz w:val="26"/>
          <w:szCs w:val="26"/>
        </w:rPr>
        <w:t xml:space="preserve"> </w:t>
      </w:r>
      <w:hyperlink r:id="rId8" w:history="1">
        <w:r w:rsidR="00BC314E" w:rsidRPr="00BE0FC0">
          <w:rPr>
            <w:rStyle w:val="Hipercze"/>
            <w:sz w:val="26"/>
            <w:szCs w:val="26"/>
          </w:rPr>
          <w:t>iod.rpwro@prokuratura.gov.pl</w:t>
        </w:r>
      </w:hyperlink>
      <w:r w:rsidRPr="00BE0FC0">
        <w:rPr>
          <w:sz w:val="26"/>
          <w:szCs w:val="26"/>
        </w:rPr>
        <w:t xml:space="preserve"> </w:t>
      </w:r>
      <w:r w:rsidRPr="00BE0FC0">
        <w:rPr>
          <w:rStyle w:val="Teksttreci"/>
          <w:sz w:val="26"/>
          <w:szCs w:val="26"/>
          <w:lang w:val="en-US" w:eastAsia="en-US"/>
        </w:rPr>
        <w:t>.</w:t>
      </w:r>
    </w:p>
    <w:p w14:paraId="332F2E1E" w14:textId="648C17A6" w:rsidR="00BC314E" w:rsidRPr="00BE0FC0" w:rsidRDefault="00BC314E" w:rsidP="00CF0836">
      <w:pPr>
        <w:pStyle w:val="Teksttreci0"/>
        <w:numPr>
          <w:ilvl w:val="0"/>
          <w:numId w:val="1"/>
        </w:numPr>
        <w:tabs>
          <w:tab w:val="left" w:pos="353"/>
        </w:tabs>
        <w:spacing w:line="300" w:lineRule="auto"/>
        <w:ind w:left="340" w:hanging="340"/>
        <w:jc w:val="both"/>
        <w:rPr>
          <w:rStyle w:val="Teksttreci"/>
          <w:sz w:val="26"/>
          <w:szCs w:val="26"/>
        </w:rPr>
      </w:pPr>
      <w:r w:rsidRPr="00BE0FC0">
        <w:rPr>
          <w:rStyle w:val="Teksttreci"/>
          <w:sz w:val="26"/>
          <w:szCs w:val="26"/>
        </w:rPr>
        <w:t>Pani / Pana dane osobowe, niezbędne do udziału w procedurze przetargowej, będą przetwarzane na podstawie rozporządzenia Rady Ministrów z dnia 21 października 2019 r. w sprawie szczegółowego sposobu  gospodarowania składnikami rzeczowymi majątku ruchomego Skarbu Państwa</w:t>
      </w:r>
      <w:r w:rsidR="00B73611" w:rsidRPr="00BE0FC0">
        <w:rPr>
          <w:rStyle w:val="Teksttreci"/>
          <w:sz w:val="26"/>
          <w:szCs w:val="26"/>
        </w:rPr>
        <w:t>, w związku z art. 6 ust. 1 lit. c</w:t>
      </w:r>
      <w:r w:rsidR="002D0F41" w:rsidRPr="00BE0FC0">
        <w:rPr>
          <w:rStyle w:val="Teksttreci"/>
          <w:sz w:val="26"/>
          <w:szCs w:val="26"/>
        </w:rPr>
        <w:t xml:space="preserve"> –</w:t>
      </w:r>
      <w:r w:rsidR="00B73611" w:rsidRPr="00BE0FC0">
        <w:rPr>
          <w:rStyle w:val="Teksttreci"/>
          <w:sz w:val="26"/>
          <w:szCs w:val="26"/>
        </w:rPr>
        <w:t xml:space="preserve"> w celu przeprowadzenia przetargu publicznego oraz wyboru najkorzystniejszej oferty, a także udokumentowania przedmiotowego postępowania. </w:t>
      </w:r>
      <w:r w:rsidR="002D0F41" w:rsidRPr="00BE0FC0">
        <w:rPr>
          <w:rStyle w:val="Teksttreci"/>
          <w:sz w:val="26"/>
          <w:szCs w:val="26"/>
        </w:rPr>
        <w:t xml:space="preserve">Dane przekazane w celu ułatwienia kontaktu (telefon, e-mail) przetwarzane będą na podstawie dobrowolnej zgody, która może zostać odwołana w dowolnym momencie bez wpływu na zgodność z prawem przetwarzania realizowanego przed jej wycofaniem. </w:t>
      </w:r>
      <w:r w:rsidR="00B73611" w:rsidRPr="00BE0FC0">
        <w:rPr>
          <w:rStyle w:val="Teksttreci"/>
          <w:sz w:val="26"/>
          <w:szCs w:val="26"/>
        </w:rPr>
        <w:t>Dane osobowe wybranego Nabywcy będą przetwarzane w celu zawarcia i wykonania umowy oraz wykonania obowiązków wynikających z przepisów</w:t>
      </w:r>
      <w:r w:rsidR="00B73611" w:rsidRPr="00BE0FC0">
        <w:rPr>
          <w:rStyle w:val="Teksttreci"/>
          <w:sz w:val="26"/>
          <w:szCs w:val="26"/>
        </w:rPr>
        <w:fldChar w:fldCharType="begin"/>
      </w:r>
      <w:r w:rsidR="00B73611" w:rsidRPr="00BE0FC0">
        <w:rPr>
          <w:rStyle w:val="Teksttreci"/>
          <w:sz w:val="26"/>
          <w:szCs w:val="26"/>
        </w:rPr>
        <w:instrText xml:space="preserve"> LISTNUM </w:instrText>
      </w:r>
      <w:r w:rsidR="00B73611" w:rsidRPr="00BE0FC0">
        <w:rPr>
          <w:rStyle w:val="Teksttreci"/>
          <w:sz w:val="26"/>
          <w:szCs w:val="26"/>
        </w:rPr>
        <w:fldChar w:fldCharType="end"/>
      </w:r>
      <w:r w:rsidR="00B73611" w:rsidRPr="00BE0FC0">
        <w:rPr>
          <w:rStyle w:val="Teksttreci"/>
          <w:sz w:val="26"/>
          <w:szCs w:val="26"/>
        </w:rPr>
        <w:t xml:space="preserve"> prawa, w tym w szczególności rachunkowych i podatkowych, a także w celu </w:t>
      </w:r>
      <w:r w:rsidRPr="00BE0FC0">
        <w:rPr>
          <w:rStyle w:val="Teksttreci"/>
          <w:sz w:val="26"/>
          <w:szCs w:val="26"/>
        </w:rPr>
        <w:t xml:space="preserve"> </w:t>
      </w:r>
      <w:r w:rsidR="002D0F41" w:rsidRPr="00BE0FC0">
        <w:rPr>
          <w:rStyle w:val="Teksttreci"/>
          <w:sz w:val="26"/>
          <w:szCs w:val="26"/>
        </w:rPr>
        <w:t xml:space="preserve">ewentualnego ustalenia, dochodzenia lub obrony przed roszczeniami, w związku z art. 6 ust. 1 lit. b i c RODO. </w:t>
      </w:r>
    </w:p>
    <w:p w14:paraId="326E2C4C" w14:textId="726248D5" w:rsidR="00CF0836" w:rsidRPr="00BE0FC0" w:rsidRDefault="00CF0836" w:rsidP="00CF0836">
      <w:pPr>
        <w:pStyle w:val="Teksttreci0"/>
        <w:numPr>
          <w:ilvl w:val="0"/>
          <w:numId w:val="1"/>
        </w:numPr>
        <w:tabs>
          <w:tab w:val="left" w:pos="353"/>
        </w:tabs>
        <w:spacing w:line="300" w:lineRule="auto"/>
        <w:ind w:left="340" w:hanging="340"/>
        <w:jc w:val="both"/>
        <w:rPr>
          <w:rStyle w:val="Teksttreci"/>
          <w:sz w:val="26"/>
          <w:szCs w:val="26"/>
        </w:rPr>
      </w:pPr>
      <w:r w:rsidRPr="00BE0FC0">
        <w:rPr>
          <w:rStyle w:val="Teksttreci"/>
          <w:sz w:val="26"/>
          <w:szCs w:val="26"/>
        </w:rPr>
        <w:t>Odbiorcami Pani / Pana danych osobowych będą osoby lub podmioty uprawnione do uzyskania danych osobowych na podstawie przepisów prawa lub zawartej z</w:t>
      </w:r>
      <w:r w:rsidR="00BE0FC0">
        <w:rPr>
          <w:rStyle w:val="Teksttreci"/>
          <w:sz w:val="26"/>
          <w:szCs w:val="26"/>
        </w:rPr>
        <w:t> </w:t>
      </w:r>
      <w:r w:rsidRPr="00BE0FC0">
        <w:rPr>
          <w:rStyle w:val="Teksttreci"/>
          <w:sz w:val="26"/>
          <w:szCs w:val="26"/>
        </w:rPr>
        <w:t xml:space="preserve">administratorem umowy powierzenia przetwarzania danych osobowych, a także podmioty świadczące usługi prawne. </w:t>
      </w:r>
    </w:p>
    <w:p w14:paraId="5292A678" w14:textId="5F0F353F" w:rsidR="00D9192A" w:rsidRPr="00BE0FC0" w:rsidRDefault="00D9192A">
      <w:pPr>
        <w:pStyle w:val="Teksttreci0"/>
        <w:numPr>
          <w:ilvl w:val="0"/>
          <w:numId w:val="1"/>
        </w:numPr>
        <w:tabs>
          <w:tab w:val="left" w:pos="353"/>
        </w:tabs>
        <w:spacing w:line="300" w:lineRule="auto"/>
        <w:ind w:left="340" w:hanging="340"/>
        <w:jc w:val="both"/>
        <w:rPr>
          <w:rStyle w:val="Teksttreci"/>
          <w:sz w:val="26"/>
          <w:szCs w:val="26"/>
        </w:rPr>
      </w:pPr>
      <w:r w:rsidRPr="00BE0FC0">
        <w:rPr>
          <w:rStyle w:val="Teksttreci"/>
          <w:sz w:val="26"/>
          <w:szCs w:val="26"/>
        </w:rPr>
        <w:t>Pani / Pana d</w:t>
      </w:r>
      <w:r w:rsidR="00145130" w:rsidRPr="00BE0FC0">
        <w:rPr>
          <w:rStyle w:val="Teksttreci"/>
          <w:sz w:val="26"/>
          <w:szCs w:val="26"/>
        </w:rPr>
        <w:t xml:space="preserve">ane osobowe </w:t>
      </w:r>
      <w:r w:rsidRPr="00BE0FC0">
        <w:rPr>
          <w:rStyle w:val="Teksttreci"/>
          <w:sz w:val="26"/>
          <w:szCs w:val="26"/>
        </w:rPr>
        <w:t xml:space="preserve">będą przechowywane przez okres niezbędny do realizacji </w:t>
      </w:r>
      <w:r w:rsidRPr="00BE0FC0">
        <w:rPr>
          <w:rStyle w:val="Teksttreci"/>
          <w:sz w:val="26"/>
          <w:szCs w:val="26"/>
        </w:rPr>
        <w:lastRenderedPageBreak/>
        <w:t xml:space="preserve">wskazanych celów, w których są przetwarzane, a następnie zgodnie z przepisami </w:t>
      </w:r>
      <w:r w:rsidR="00306128" w:rsidRPr="00BE0FC0">
        <w:rPr>
          <w:rStyle w:val="Teksttreci"/>
          <w:sz w:val="26"/>
          <w:szCs w:val="26"/>
        </w:rPr>
        <w:t>archiwizacyjnymi i zarządzeniem Prokuratora Generalnego w sprawie wprowadzenia jednolitego rzeczowego wykazu akt powszechnych jednostek organizacyjnych prokuratury.</w:t>
      </w:r>
    </w:p>
    <w:p w14:paraId="0B3B7902" w14:textId="77777777" w:rsidR="00E1535D" w:rsidRPr="00BE0FC0" w:rsidRDefault="00145130">
      <w:pPr>
        <w:pStyle w:val="Teksttreci0"/>
        <w:numPr>
          <w:ilvl w:val="0"/>
          <w:numId w:val="1"/>
        </w:numPr>
        <w:tabs>
          <w:tab w:val="left" w:pos="353"/>
        </w:tabs>
        <w:spacing w:after="0"/>
        <w:jc w:val="both"/>
        <w:rPr>
          <w:sz w:val="26"/>
          <w:szCs w:val="26"/>
        </w:rPr>
      </w:pPr>
      <w:r w:rsidRPr="00BE0FC0">
        <w:rPr>
          <w:rStyle w:val="Teksttreci"/>
          <w:sz w:val="26"/>
          <w:szCs w:val="26"/>
        </w:rPr>
        <w:t>Osobie, której dane są przetwarzane przysługuje prawo:</w:t>
      </w:r>
    </w:p>
    <w:p w14:paraId="039E0757" w14:textId="6C0F2CB7" w:rsidR="00E1535D" w:rsidRPr="00BE0FC0" w:rsidRDefault="00145130">
      <w:pPr>
        <w:pStyle w:val="Teksttreci0"/>
        <w:numPr>
          <w:ilvl w:val="0"/>
          <w:numId w:val="3"/>
        </w:numPr>
        <w:tabs>
          <w:tab w:val="left" w:pos="677"/>
        </w:tabs>
        <w:spacing w:after="0"/>
        <w:ind w:left="700" w:hanging="340"/>
        <w:jc w:val="both"/>
        <w:rPr>
          <w:sz w:val="26"/>
          <w:szCs w:val="26"/>
        </w:rPr>
      </w:pPr>
      <w:r w:rsidRPr="00BE0FC0">
        <w:rPr>
          <w:rStyle w:val="Teksttreci"/>
          <w:sz w:val="26"/>
          <w:szCs w:val="26"/>
        </w:rPr>
        <w:t xml:space="preserve">dostępu do treści swoich danych osobowych, żądania ich sprostowania lub usunięcia, </w:t>
      </w:r>
      <w:r w:rsidR="002D23AD" w:rsidRPr="00BE0FC0">
        <w:rPr>
          <w:rStyle w:val="Teksttreci"/>
          <w:sz w:val="26"/>
          <w:szCs w:val="26"/>
        </w:rPr>
        <w:t xml:space="preserve">a także do wniesienia sprzeciwu wobec przetwarzania, </w:t>
      </w:r>
      <w:r w:rsidRPr="00BE0FC0">
        <w:rPr>
          <w:rStyle w:val="Teksttreci"/>
          <w:sz w:val="26"/>
          <w:szCs w:val="26"/>
        </w:rPr>
        <w:t>na zasadach określonych w art. 15-17</w:t>
      </w:r>
      <w:r w:rsidR="002D23AD" w:rsidRPr="00BE0FC0">
        <w:rPr>
          <w:rStyle w:val="Teksttreci"/>
          <w:sz w:val="26"/>
          <w:szCs w:val="26"/>
        </w:rPr>
        <w:t xml:space="preserve"> i 21</w:t>
      </w:r>
      <w:r w:rsidRPr="00BE0FC0">
        <w:rPr>
          <w:rStyle w:val="Teksttreci"/>
          <w:sz w:val="26"/>
          <w:szCs w:val="26"/>
        </w:rPr>
        <w:t xml:space="preserve"> RODO,</w:t>
      </w:r>
    </w:p>
    <w:p w14:paraId="608C3E44" w14:textId="77777777" w:rsidR="00E1535D" w:rsidRPr="00BE0FC0" w:rsidRDefault="00145130">
      <w:pPr>
        <w:pStyle w:val="Teksttreci0"/>
        <w:numPr>
          <w:ilvl w:val="0"/>
          <w:numId w:val="3"/>
        </w:numPr>
        <w:tabs>
          <w:tab w:val="left" w:pos="657"/>
        </w:tabs>
        <w:spacing w:after="0"/>
        <w:ind w:firstLine="340"/>
        <w:jc w:val="both"/>
        <w:rPr>
          <w:sz w:val="26"/>
          <w:szCs w:val="26"/>
        </w:rPr>
      </w:pPr>
      <w:r w:rsidRPr="00BE0FC0">
        <w:rPr>
          <w:rStyle w:val="Teksttreci"/>
          <w:sz w:val="26"/>
          <w:szCs w:val="26"/>
        </w:rPr>
        <w:t>ograniczenia przetwarzania danych, w przypadkach określonych w art. 18 RODO,</w:t>
      </w:r>
    </w:p>
    <w:p w14:paraId="7F3D903D" w14:textId="77777777" w:rsidR="00E1535D" w:rsidRPr="00BE0FC0" w:rsidRDefault="00145130">
      <w:pPr>
        <w:pStyle w:val="Teksttreci0"/>
        <w:numPr>
          <w:ilvl w:val="0"/>
          <w:numId w:val="3"/>
        </w:numPr>
        <w:tabs>
          <w:tab w:val="left" w:pos="683"/>
        </w:tabs>
        <w:spacing w:after="0"/>
        <w:ind w:left="700" w:hanging="340"/>
        <w:jc w:val="both"/>
        <w:rPr>
          <w:rStyle w:val="Teksttreci"/>
          <w:sz w:val="26"/>
          <w:szCs w:val="26"/>
        </w:rPr>
      </w:pPr>
      <w:r w:rsidRPr="00BE0FC0">
        <w:rPr>
          <w:rStyle w:val="Teksttreci"/>
          <w:sz w:val="26"/>
          <w:szCs w:val="26"/>
        </w:rPr>
        <w:t>przenoszenia danych, na zasadach określonych w art. 20 RODO, tj. do otrzymania przez osobę, której dane dotyczą od administratora danych osobowych jej dotyczących, w ustrukturyzowanym, powszechnie używanym formacie nadającym się do odczytu maszynowego,</w:t>
      </w:r>
    </w:p>
    <w:p w14:paraId="54FC7915" w14:textId="24CD3A25" w:rsidR="002D23AD" w:rsidRPr="00BE0FC0" w:rsidRDefault="002D23AD">
      <w:pPr>
        <w:pStyle w:val="Teksttreci0"/>
        <w:numPr>
          <w:ilvl w:val="0"/>
          <w:numId w:val="3"/>
        </w:numPr>
        <w:tabs>
          <w:tab w:val="left" w:pos="683"/>
        </w:tabs>
        <w:spacing w:after="0"/>
        <w:ind w:left="700" w:hanging="340"/>
        <w:jc w:val="both"/>
        <w:rPr>
          <w:sz w:val="26"/>
          <w:szCs w:val="26"/>
        </w:rPr>
      </w:pPr>
      <w:r w:rsidRPr="00BE0FC0">
        <w:rPr>
          <w:rStyle w:val="Teksttreci"/>
          <w:sz w:val="26"/>
          <w:szCs w:val="26"/>
        </w:rPr>
        <w:t>cofnięcia zgody na przetwarzanie danych osobowych – w zakresie, w jakim dane przetwarzane są na podstawie wyrażonej zgody,</w:t>
      </w:r>
    </w:p>
    <w:p w14:paraId="77D376AF" w14:textId="77777777" w:rsidR="00E1535D" w:rsidRPr="00BE0FC0" w:rsidRDefault="00145130">
      <w:pPr>
        <w:pStyle w:val="Teksttreci0"/>
        <w:numPr>
          <w:ilvl w:val="0"/>
          <w:numId w:val="3"/>
        </w:numPr>
        <w:tabs>
          <w:tab w:val="left" w:pos="663"/>
        </w:tabs>
        <w:ind w:firstLine="340"/>
        <w:jc w:val="both"/>
        <w:rPr>
          <w:sz w:val="26"/>
          <w:szCs w:val="26"/>
        </w:rPr>
      </w:pPr>
      <w:r w:rsidRPr="00BE0FC0">
        <w:rPr>
          <w:rStyle w:val="Teksttreci"/>
          <w:sz w:val="26"/>
          <w:szCs w:val="26"/>
        </w:rPr>
        <w:t>wniesienia skargi do Prezesa Urzędu Ochrony Danych Osobowych.</w:t>
      </w:r>
    </w:p>
    <w:p w14:paraId="067D019A" w14:textId="7DEBF14A" w:rsidR="00E1535D" w:rsidRPr="00BE0FC0" w:rsidRDefault="00145130">
      <w:pPr>
        <w:pStyle w:val="Teksttreci0"/>
        <w:numPr>
          <w:ilvl w:val="0"/>
          <w:numId w:val="1"/>
        </w:numPr>
        <w:tabs>
          <w:tab w:val="left" w:pos="353"/>
        </w:tabs>
        <w:spacing w:line="300" w:lineRule="auto"/>
        <w:ind w:left="340" w:hanging="340"/>
        <w:jc w:val="both"/>
        <w:rPr>
          <w:sz w:val="26"/>
          <w:szCs w:val="26"/>
        </w:rPr>
      </w:pPr>
      <w:r w:rsidRPr="00BE0FC0">
        <w:rPr>
          <w:rStyle w:val="Teksttreci"/>
          <w:sz w:val="26"/>
          <w:szCs w:val="26"/>
        </w:rPr>
        <w:t xml:space="preserve">W celu skorzystania z praw, o których mowa w pkt </w:t>
      </w:r>
      <w:r w:rsidR="005159C5" w:rsidRPr="00BE0FC0">
        <w:rPr>
          <w:rStyle w:val="Teksttreci"/>
          <w:sz w:val="26"/>
          <w:szCs w:val="26"/>
        </w:rPr>
        <w:t>6</w:t>
      </w:r>
      <w:r w:rsidRPr="00BE0FC0">
        <w:rPr>
          <w:rStyle w:val="Teksttreci"/>
          <w:sz w:val="26"/>
          <w:szCs w:val="26"/>
        </w:rPr>
        <w:t xml:space="preserve"> </w:t>
      </w:r>
      <w:proofErr w:type="spellStart"/>
      <w:r w:rsidRPr="00BE0FC0">
        <w:rPr>
          <w:rStyle w:val="Teksttreci"/>
          <w:sz w:val="26"/>
          <w:szCs w:val="26"/>
        </w:rPr>
        <w:t>ppkt</w:t>
      </w:r>
      <w:proofErr w:type="spellEnd"/>
      <w:r w:rsidRPr="00BE0FC0">
        <w:rPr>
          <w:rStyle w:val="Teksttreci"/>
          <w:sz w:val="26"/>
          <w:szCs w:val="26"/>
        </w:rPr>
        <w:t xml:space="preserve"> 1-</w:t>
      </w:r>
      <w:r w:rsidR="002D23AD" w:rsidRPr="00BE0FC0">
        <w:rPr>
          <w:rStyle w:val="Teksttreci"/>
          <w:sz w:val="26"/>
          <w:szCs w:val="26"/>
        </w:rPr>
        <w:t>4</w:t>
      </w:r>
      <w:r w:rsidRPr="00BE0FC0">
        <w:rPr>
          <w:rStyle w:val="Teksttreci"/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14:paraId="188BFC26" w14:textId="4A505A68" w:rsidR="00C820E4" w:rsidRPr="00BE0FC0" w:rsidRDefault="00145130">
      <w:pPr>
        <w:pStyle w:val="Teksttreci0"/>
        <w:numPr>
          <w:ilvl w:val="0"/>
          <w:numId w:val="1"/>
        </w:numPr>
        <w:tabs>
          <w:tab w:val="left" w:pos="353"/>
        </w:tabs>
        <w:spacing w:line="300" w:lineRule="auto"/>
        <w:ind w:left="340" w:hanging="340"/>
        <w:jc w:val="both"/>
        <w:rPr>
          <w:rStyle w:val="Teksttreci"/>
          <w:sz w:val="26"/>
          <w:szCs w:val="26"/>
        </w:rPr>
      </w:pPr>
      <w:r w:rsidRPr="00BE0FC0">
        <w:rPr>
          <w:rStyle w:val="Teksttreci"/>
          <w:sz w:val="26"/>
          <w:szCs w:val="26"/>
        </w:rPr>
        <w:t xml:space="preserve">Podanie danych osobowych jest </w:t>
      </w:r>
      <w:r w:rsidR="00C820E4" w:rsidRPr="00BE0FC0">
        <w:rPr>
          <w:rStyle w:val="Teksttreci"/>
          <w:sz w:val="26"/>
          <w:szCs w:val="26"/>
        </w:rPr>
        <w:t>konieczne do przeprowadzenia postępowania przetargowego, a także zawarcia i wykonania umowy sprzedaży. Odmowa podania danych osobowych będzie skutkował</w:t>
      </w:r>
      <w:r w:rsidR="00890C83" w:rsidRPr="00BE0FC0">
        <w:rPr>
          <w:rStyle w:val="Teksttreci"/>
          <w:sz w:val="26"/>
          <w:szCs w:val="26"/>
        </w:rPr>
        <w:t>a</w:t>
      </w:r>
      <w:r w:rsidR="00C820E4" w:rsidRPr="00BE0FC0">
        <w:rPr>
          <w:rStyle w:val="Teksttreci"/>
          <w:sz w:val="26"/>
          <w:szCs w:val="26"/>
        </w:rPr>
        <w:t xml:space="preserve"> brakiem możliwości udziału w przetargu publicznym oraz zawarcia umowy.</w:t>
      </w:r>
      <w:r w:rsidR="00890C83" w:rsidRPr="00BE0FC0">
        <w:rPr>
          <w:rStyle w:val="Teksttreci"/>
          <w:sz w:val="26"/>
          <w:szCs w:val="26"/>
        </w:rPr>
        <w:t xml:space="preserve"> Podanie dodatkowych danych kontaktowych (telefon, e-mail) jest dobrowolne i nie wpływa na możliwość wzięcia udziału w przetargu. </w:t>
      </w:r>
    </w:p>
    <w:p w14:paraId="4EFE25B9" w14:textId="72FFB83A" w:rsidR="00C820E4" w:rsidRPr="00BE0FC0" w:rsidRDefault="00890C83">
      <w:pPr>
        <w:pStyle w:val="Teksttreci0"/>
        <w:numPr>
          <w:ilvl w:val="0"/>
          <w:numId w:val="1"/>
        </w:numPr>
        <w:tabs>
          <w:tab w:val="left" w:pos="353"/>
        </w:tabs>
        <w:spacing w:line="300" w:lineRule="auto"/>
        <w:ind w:left="340" w:hanging="340"/>
        <w:jc w:val="both"/>
        <w:rPr>
          <w:rStyle w:val="Teksttreci"/>
          <w:sz w:val="26"/>
          <w:szCs w:val="26"/>
        </w:rPr>
      </w:pPr>
      <w:r w:rsidRPr="00BE0FC0">
        <w:rPr>
          <w:rStyle w:val="Teksttreci"/>
          <w:sz w:val="26"/>
          <w:szCs w:val="26"/>
        </w:rPr>
        <w:t xml:space="preserve">Pani / Pana dane osobowe nie będą wykorzystywane do zautomatyzowanego podejmowania decyzji, w tym profilowania. </w:t>
      </w:r>
    </w:p>
    <w:p w14:paraId="04B32553" w14:textId="12003F39" w:rsidR="00E1535D" w:rsidRPr="00D9192A" w:rsidRDefault="00E1535D" w:rsidP="00F16212">
      <w:pPr>
        <w:pStyle w:val="Teksttreci0"/>
        <w:tabs>
          <w:tab w:val="left" w:pos="353"/>
        </w:tabs>
        <w:spacing w:line="300" w:lineRule="auto"/>
        <w:ind w:left="340"/>
        <w:jc w:val="both"/>
        <w:rPr>
          <w:sz w:val="26"/>
          <w:szCs w:val="26"/>
        </w:rPr>
      </w:pPr>
    </w:p>
    <w:sectPr w:rsidR="00E1535D" w:rsidRPr="00D9192A">
      <w:headerReference w:type="default" r:id="rId9"/>
      <w:footerReference w:type="default" r:id="rId10"/>
      <w:pgSz w:w="11900" w:h="16840"/>
      <w:pgMar w:top="1667" w:right="1148" w:bottom="1667" w:left="139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065BE" w14:textId="77777777" w:rsidR="008B5D1B" w:rsidRDefault="008B5D1B">
      <w:r>
        <w:separator/>
      </w:r>
    </w:p>
  </w:endnote>
  <w:endnote w:type="continuationSeparator" w:id="0">
    <w:p w14:paraId="47B66F91" w14:textId="77777777" w:rsidR="008B5D1B" w:rsidRDefault="008B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3EE2" w14:textId="7422737B" w:rsidR="00E1535D" w:rsidRDefault="00E1535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A0C7E" w14:textId="77777777" w:rsidR="008B5D1B" w:rsidRDefault="008B5D1B"/>
  </w:footnote>
  <w:footnote w:type="continuationSeparator" w:id="0">
    <w:p w14:paraId="1EF9BF09" w14:textId="77777777" w:rsidR="008B5D1B" w:rsidRDefault="008B5D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EB5C" w14:textId="30218A78" w:rsidR="00E1535D" w:rsidRPr="005730A2" w:rsidRDefault="00145130">
    <w:pPr>
      <w:spacing w:line="1" w:lineRule="exact"/>
      <w:rPr>
        <w:rFonts w:ascii="Times New Roman" w:hAnsi="Times New Roman" w:cs="Times New Roman"/>
        <w:sz w:val="26"/>
        <w:szCs w:val="26"/>
      </w:rPr>
    </w:pPr>
    <w:r w:rsidRPr="005730A2">
      <w:rPr>
        <w:rFonts w:ascii="Times New Roman" w:hAnsi="Times New Roman" w:cs="Times New Roman"/>
        <w:noProof/>
        <w:sz w:val="26"/>
        <w:szCs w:val="26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F41AECD" wp14:editId="398A606E">
              <wp:simplePos x="0" y="0"/>
              <wp:positionH relativeFrom="page">
                <wp:posOffset>666750</wp:posOffset>
              </wp:positionH>
              <wp:positionV relativeFrom="page">
                <wp:posOffset>428626</wp:posOffset>
              </wp:positionV>
              <wp:extent cx="5770245" cy="1905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0245" cy="190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912E1B" w14:textId="338AC54B" w:rsidR="00E1535D" w:rsidRPr="005730A2" w:rsidRDefault="00145130">
                          <w:pPr>
                            <w:pStyle w:val="Nagweklubstopka20"/>
                            <w:tabs>
                              <w:tab w:val="right" w:pos="8712"/>
                            </w:tabs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dot.</w:t>
                          </w:r>
                          <w:r w:rsidR="005730A2">
                            <w:rPr>
                              <w:rStyle w:val="Nagweklubstopka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2011-5.021.42.2026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  <w:t xml:space="preserve">Załącznik nr </w:t>
                          </w:r>
                          <w:r w:rsidR="005730A2">
                            <w:rPr>
                              <w:rStyle w:val="Nagweklubstopka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1AEC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2.5pt;margin-top:33.75pt;width:454.35pt;height:15pt;z-index:-44040179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vfLhwEAAAIDAAAOAAAAZHJzL2Uyb0RvYy54bWysUsGOEzEMvSPxD1HudKYVZWHU6Qq0WoSE&#10;AGnhA9JM0ok0iYOddqZ/j5NOWwS31V4cx3aen5+zuZ/8II4GyUFo5XJRS2GChs6FfSt//Xx8814K&#10;Sip0aoBgWnkyJO+3r19txtiYFfQwdAYFgwRqxtjKPqXYVBXp3nhFC4gmcNICepX4ivuqQzUyuh+q&#10;VV2/q0bALiJoQ8TRh3NSbgu+tUan79aSSWJoJXNLxWKxu2yr7UY1e1Sxd3qmoZ7BwisXuOkV6kEl&#10;JQ7o/oPyTiMQ2LTQ4Cuw1mlTZuBplvU/0zz1KpoyC4tD8SoTvRys/nZ8ij9QpOkTTLzALMgYqSEO&#10;5nkmiz6fzFRwniU8XWUzUxKag+u7u3r1di2F5tzyQ72ui67V7XVESp8NeJGdViKvpailjl8pcUcu&#10;vZTkZgEe3TDk+I1K9tK0m2Z+O+hOTHvkzbWSfh8UGimGL4GlyWu+OHhxdrNzhv94SGBd6Zxxz2Bz&#10;Oxa6EJo/Rd7k3/dSdfu62z8AAAD//wMAUEsDBBQABgAIAAAAIQDiS11U3wAAAAoBAAAPAAAAZHJz&#10;L2Rvd25yZXYueG1sTI/BTsMwEETvSPyDtUjcqF1QUxriVBWCE1LVNBw4OvE2iRqvQ+y24e/ZnuA4&#10;s6PZN9l6cr044xg6TxrmMwUCqfa2o0bDZ/n+8AwiREPW9J5Qww8GWOe3N5lJrb9Qged9bASXUEiN&#10;hjbGIZUy1C06E2Z+QOLbwY/ORJZjI+1oLlzuevmoVCKd6Yg/tGbA1xbr4/7kNGy+qHjrvrfVrjgU&#10;XVmuFH0kR63v76bNC4iIU/wLwxWf0SFnpsqfyAbRs1YL3hI1JMsFiGtAzZ+WICoNK3Zknsn/E/Jf&#10;AAAA//8DAFBLAQItABQABgAIAAAAIQC2gziS/gAAAOEBAAATAAAAAAAAAAAAAAAAAAAAAABbQ29u&#10;dGVudF9UeXBlc10ueG1sUEsBAi0AFAAGAAgAAAAhADj9If/WAAAAlAEAAAsAAAAAAAAAAAAAAAAA&#10;LwEAAF9yZWxzLy5yZWxzUEsBAi0AFAAGAAgAAAAhALWe98uHAQAAAgMAAA4AAAAAAAAAAAAAAAAA&#10;LgIAAGRycy9lMm9Eb2MueG1sUEsBAi0AFAAGAAgAAAAhAOJLXVTfAAAACgEAAA8AAAAAAAAAAAAA&#10;AAAA4QMAAGRycy9kb3ducmV2LnhtbFBLBQYAAAAABAAEAPMAAADtBAAAAAA=&#10;" filled="f" stroked="f">
              <v:textbox inset="0,0,0,0">
                <w:txbxContent>
                  <w:p w14:paraId="37912E1B" w14:textId="338AC54B" w:rsidR="00E1535D" w:rsidRPr="005730A2" w:rsidRDefault="00145130">
                    <w:pPr>
                      <w:pStyle w:val="Nagweklubstopka20"/>
                      <w:tabs>
                        <w:tab w:val="right" w:pos="8712"/>
                      </w:tabs>
                      <w:rPr>
                        <w:sz w:val="26"/>
                        <w:szCs w:val="26"/>
                      </w:rPr>
                    </w:pPr>
                    <w:r>
                      <w:rPr>
                        <w:rStyle w:val="Nagweklubstopka2"/>
                        <w:rFonts w:ascii="Arial" w:eastAsia="Arial" w:hAnsi="Arial" w:cs="Arial"/>
                        <w:sz w:val="17"/>
                        <w:szCs w:val="17"/>
                      </w:rPr>
                      <w:t>dot.</w:t>
                    </w:r>
                    <w:r w:rsidR="005730A2">
                      <w:rPr>
                        <w:rStyle w:val="Nagweklubstopka2"/>
                        <w:rFonts w:ascii="Arial" w:eastAsia="Arial" w:hAnsi="Arial" w:cs="Arial"/>
                        <w:sz w:val="17"/>
                        <w:szCs w:val="17"/>
                      </w:rPr>
                      <w:t>2011-5.021.42.2026</w:t>
                    </w:r>
                    <w:r>
                      <w:rPr>
                        <w:rStyle w:val="Nagweklubstopka2"/>
                        <w:rFonts w:ascii="Arial" w:eastAsia="Arial" w:hAnsi="Arial" w:cs="Arial"/>
                        <w:sz w:val="17"/>
                        <w:szCs w:val="17"/>
                      </w:rPr>
                      <w:tab/>
                      <w:t xml:space="preserve">Załącznik nr </w:t>
                    </w:r>
                    <w:r w:rsidR="005730A2">
                      <w:rPr>
                        <w:rStyle w:val="Nagweklubstopka2"/>
                        <w:rFonts w:ascii="Arial" w:eastAsia="Arial" w:hAnsi="Arial" w:cs="Arial"/>
                        <w:sz w:val="17"/>
                        <w:szCs w:val="17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7427"/>
    <w:multiLevelType w:val="multilevel"/>
    <w:tmpl w:val="7F2C1E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E37AB9"/>
    <w:multiLevelType w:val="multilevel"/>
    <w:tmpl w:val="AB6CBE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F75796"/>
    <w:multiLevelType w:val="multilevel"/>
    <w:tmpl w:val="E63C3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3293884">
    <w:abstractNumId w:val="2"/>
  </w:num>
  <w:num w:numId="2" w16cid:durableId="383287253">
    <w:abstractNumId w:val="0"/>
  </w:num>
  <w:num w:numId="3" w16cid:durableId="1642730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5D"/>
    <w:rsid w:val="0009030F"/>
    <w:rsid w:val="00145130"/>
    <w:rsid w:val="00221E6C"/>
    <w:rsid w:val="002D0F41"/>
    <w:rsid w:val="002D23AD"/>
    <w:rsid w:val="00306128"/>
    <w:rsid w:val="00357FB9"/>
    <w:rsid w:val="00361C9F"/>
    <w:rsid w:val="003757FA"/>
    <w:rsid w:val="00401293"/>
    <w:rsid w:val="004406D3"/>
    <w:rsid w:val="00451DFC"/>
    <w:rsid w:val="005159C5"/>
    <w:rsid w:val="005730A2"/>
    <w:rsid w:val="008055AA"/>
    <w:rsid w:val="0088756E"/>
    <w:rsid w:val="00890C83"/>
    <w:rsid w:val="008B5D1B"/>
    <w:rsid w:val="00913C83"/>
    <w:rsid w:val="00B73611"/>
    <w:rsid w:val="00BC314E"/>
    <w:rsid w:val="00BE0FC0"/>
    <w:rsid w:val="00C820E4"/>
    <w:rsid w:val="00CF0836"/>
    <w:rsid w:val="00D0592B"/>
    <w:rsid w:val="00D9192A"/>
    <w:rsid w:val="00DC4E2B"/>
    <w:rsid w:val="00E1535D"/>
    <w:rsid w:val="00E85690"/>
    <w:rsid w:val="00EB752A"/>
    <w:rsid w:val="00F16212"/>
    <w:rsid w:val="00F5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9E238"/>
  <w15:docId w15:val="{D85571E1-DD29-4E03-9451-6005742E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60" w:line="295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730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0A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730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0A2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14513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13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3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1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14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14E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pwro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.podawcze.rpwro@prokuratur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Pietruszka Andrzej (RP Wrocław)</dc:creator>
  <cp:lastModifiedBy>Pietruszka Andrzej (RP Wrocław)</cp:lastModifiedBy>
  <cp:revision>3</cp:revision>
  <cp:lastPrinted>2026-06-02T07:54:00Z</cp:lastPrinted>
  <dcterms:created xsi:type="dcterms:W3CDTF">2026-06-02T08:14:00Z</dcterms:created>
  <dcterms:modified xsi:type="dcterms:W3CDTF">2026-06-03T07:45:00Z</dcterms:modified>
</cp:coreProperties>
</file>