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A745F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58DF0C82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7F28236F" w14:textId="3008240D" w:rsidR="00E716E8" w:rsidRPr="00165D70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>
        <w:rPr>
          <w:rFonts w:ascii="Arial" w:hAnsi="Arial" w:cs="Arial"/>
          <w:bCs/>
          <w:sz w:val="24"/>
          <w:szCs w:val="24"/>
          <w:u w:val="single"/>
        </w:rPr>
        <w:t xml:space="preserve"> do ogłoszenia nr </w:t>
      </w:r>
      <w:r w:rsidR="00706182">
        <w:rPr>
          <w:rFonts w:ascii="Arial" w:hAnsi="Arial" w:cs="Arial"/>
          <w:bCs/>
          <w:sz w:val="24"/>
          <w:szCs w:val="24"/>
          <w:u w:val="single"/>
        </w:rPr>
        <w:t>4</w:t>
      </w:r>
      <w:r>
        <w:rPr>
          <w:rFonts w:ascii="Arial" w:hAnsi="Arial" w:cs="Arial"/>
          <w:bCs/>
          <w:sz w:val="24"/>
          <w:szCs w:val="24"/>
          <w:u w:val="single"/>
        </w:rPr>
        <w:t>/2024</w:t>
      </w:r>
    </w:p>
    <w:p w14:paraId="41E4582E" w14:textId="77777777" w:rsidR="00E716E8" w:rsidRPr="00DC61B0" w:rsidRDefault="00E716E8" w:rsidP="00E716E8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017A41D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5FFF0B5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56C2397A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Krośnie Odrzańskim</w:t>
      </w:r>
    </w:p>
    <w:p w14:paraId="7423E278" w14:textId="77777777" w:rsidR="00E716E8" w:rsidRPr="00F67BFE" w:rsidRDefault="00E716E8" w:rsidP="00E716E8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FB41E0A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BF136A1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4FC9A5E4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6E8" w:rsidRPr="00F67BFE" w14:paraId="27186F67" w14:textId="77777777" w:rsidTr="004B52D4">
        <w:trPr>
          <w:trHeight w:val="2100"/>
        </w:trPr>
        <w:tc>
          <w:tcPr>
            <w:tcW w:w="9639" w:type="dxa"/>
          </w:tcPr>
          <w:p w14:paraId="05EDE8C9" w14:textId="77777777" w:rsidR="00E716E8" w:rsidRPr="00F67BFE" w:rsidRDefault="00E716E8" w:rsidP="004B52D4">
            <w:pPr>
              <w:rPr>
                <w:rFonts w:ascii="Arial" w:hAnsi="Arial" w:cs="Arial"/>
              </w:rPr>
            </w:pPr>
          </w:p>
          <w:p w14:paraId="1308090A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364F89F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BBD1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440F8D6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70467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B90DB6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F3CEAAA" w14:textId="77777777" w:rsidR="00E716E8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327BE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E716E8" w:rsidRPr="00F67BFE" w14:paraId="1F9455A9" w14:textId="77777777" w:rsidTr="004B52D4">
        <w:trPr>
          <w:trHeight w:val="303"/>
        </w:trPr>
        <w:tc>
          <w:tcPr>
            <w:tcW w:w="9639" w:type="dxa"/>
          </w:tcPr>
          <w:p w14:paraId="6F7691EA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2C8B37F" w14:textId="77777777" w:rsidR="00E716E8" w:rsidRPr="00F67BFE" w:rsidRDefault="00E716E8" w:rsidP="004B52D4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89AE1C8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8D49CE8" w14:textId="77777777" w:rsidR="00E716E8" w:rsidRPr="00DC61B0" w:rsidRDefault="00E716E8" w:rsidP="004B52D4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8A70505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A785560" w14:textId="77777777" w:rsidR="00E716E8" w:rsidRPr="00DC61B0" w:rsidRDefault="00E716E8" w:rsidP="00E716E8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Krośnie Odrzańskim</w:t>
      </w:r>
    </w:p>
    <w:p w14:paraId="5570256E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4A58D9D5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</w:p>
    <w:p w14:paraId="4DA9974C" w14:textId="77777777" w:rsidR="00E716E8" w:rsidRPr="00DC61B0" w:rsidRDefault="00E716E8" w:rsidP="00E716E8">
      <w:pPr>
        <w:jc w:val="center"/>
        <w:rPr>
          <w:rFonts w:ascii="Arial" w:hAnsi="Arial" w:cs="Arial"/>
          <w:sz w:val="16"/>
          <w:szCs w:val="16"/>
        </w:rPr>
      </w:pPr>
    </w:p>
    <w:p w14:paraId="7E1E0D0E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1E7D91B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1680C6F0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655CAEC4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2FA97D48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437F219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414F72BD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E716E8" w:rsidRPr="00F67BFE" w14:paraId="0F953BCA" w14:textId="77777777" w:rsidTr="004B52D4">
        <w:trPr>
          <w:trHeight w:val="296"/>
        </w:trPr>
        <w:tc>
          <w:tcPr>
            <w:tcW w:w="10333" w:type="dxa"/>
            <w:gridSpan w:val="3"/>
          </w:tcPr>
          <w:p w14:paraId="1FF18558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E716E8" w:rsidRPr="00F67BFE" w14:paraId="62134FCC" w14:textId="77777777" w:rsidTr="004B52D4">
        <w:trPr>
          <w:trHeight w:val="279"/>
        </w:trPr>
        <w:tc>
          <w:tcPr>
            <w:tcW w:w="411" w:type="dxa"/>
          </w:tcPr>
          <w:p w14:paraId="6B237E69" w14:textId="77777777" w:rsidR="00E716E8" w:rsidRPr="00DC61B0" w:rsidRDefault="00E716E8" w:rsidP="004B52D4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BB56DAB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0A3D05C7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E716E8" w:rsidRPr="00F67BFE" w14:paraId="317262A8" w14:textId="77777777" w:rsidTr="004B52D4">
        <w:trPr>
          <w:trHeight w:val="2076"/>
        </w:trPr>
        <w:tc>
          <w:tcPr>
            <w:tcW w:w="411" w:type="dxa"/>
          </w:tcPr>
          <w:p w14:paraId="19E94145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9A6B8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DB29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92B3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BBA716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C31E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81B44B9" w14:textId="77777777" w:rsidR="00E716E8" w:rsidRPr="00881CF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 w z związku z art. 28b ustawy z dnia 24 sierpnia 1991 r. o Państwowej Straży Pożarnej (t.j. Dz. U. z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Krośnie Odrzańskim</w:t>
            </w:r>
          </w:p>
        </w:tc>
        <w:tc>
          <w:tcPr>
            <w:tcW w:w="1559" w:type="dxa"/>
          </w:tcPr>
          <w:p w14:paraId="19281320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15276D1A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0C3F8B1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7CC6E250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74E520C7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2099F17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4914D3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54B4D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4E28B5F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2B2BD125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6291E8F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128608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FA30B8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B75876C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4B034B29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867521D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EC603CC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D8C53BE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E716E8" w:rsidRPr="00F67BFE" w14:paraId="24B542AE" w14:textId="77777777" w:rsidTr="004B52D4">
        <w:trPr>
          <w:trHeight w:val="256"/>
        </w:trPr>
        <w:tc>
          <w:tcPr>
            <w:tcW w:w="10333" w:type="dxa"/>
            <w:gridSpan w:val="3"/>
          </w:tcPr>
          <w:p w14:paraId="16D92D8D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E716E8" w:rsidRPr="00F67BFE" w14:paraId="156D3228" w14:textId="77777777" w:rsidTr="004B52D4">
        <w:trPr>
          <w:trHeight w:val="1100"/>
        </w:trPr>
        <w:tc>
          <w:tcPr>
            <w:tcW w:w="10333" w:type="dxa"/>
            <w:gridSpan w:val="3"/>
          </w:tcPr>
          <w:p w14:paraId="58CBD9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366C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436BB0DF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E716E8" w:rsidRPr="00F67BFE" w14:paraId="775719F9" w14:textId="77777777" w:rsidTr="004B52D4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29E587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E716E8" w:rsidRPr="00F67BFE" w14:paraId="18007822" w14:textId="77777777" w:rsidTr="004B52D4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38C4C8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1861E165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109231" w14:textId="77777777" w:rsidR="00E716E8" w:rsidRPr="00F67BFE" w:rsidRDefault="00E716E8" w:rsidP="004B5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5CC54BF9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E716E8" w:rsidRPr="00F67BFE" w14:paraId="72EE6CCE" w14:textId="77777777" w:rsidTr="004B52D4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0A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E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23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66AD932" w14:textId="77777777" w:rsidTr="004B52D4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D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F4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6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D354824" w14:textId="77777777" w:rsidTr="004B52D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4E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9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42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E96A6E7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1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FC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2432AAB6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46CBCBA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134FAC38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728E93D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F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1C29A6C" w14:textId="77777777" w:rsidTr="004B52D4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E7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F1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9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8F8CE4" w14:textId="77777777" w:rsidTr="004B52D4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1A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E3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C2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8F5EB92" w14:textId="77777777" w:rsidTr="004B52D4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68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34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AE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7DF2FD0" w14:textId="77777777" w:rsidTr="004B52D4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4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F3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1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57AB3C" w14:textId="77777777" w:rsidTr="004B52D4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94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F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2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F82F28E" w14:textId="77777777" w:rsidTr="004B52D4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E5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D0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1D097D4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DC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DC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5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9F2D057" w14:textId="77777777" w:rsidTr="004B52D4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08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3F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C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7203716F" w14:textId="77777777" w:rsidTr="004B52D4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25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A6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F5AB53A" w14:textId="77777777" w:rsidTr="004B52D4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7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DC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C8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650F2A8" w14:textId="77777777" w:rsidTr="004B52D4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615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8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DFE586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0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A67810F" w14:textId="77777777" w:rsidTr="004B52D4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EE52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115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Style w:val="FontStyle14"/>
                <w:rFonts w:ascii="Arial" w:hAnsi="Arial" w:cs="Arial"/>
              </w:rPr>
              <w:t xml:space="preserve">- </w:t>
            </w:r>
            <w:r w:rsidRPr="005936CB">
              <w:rPr>
                <w:rStyle w:val="FontStyle14"/>
                <w:rFonts w:ascii="Arial" w:hAnsi="Arial" w:cs="Arial"/>
              </w:rPr>
              <w:t>uprawnienia do obsługi zbiorników ciśnieniowych (wydane przez Urząd Dozoru Technicznego),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EA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5B0C951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1336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A2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bookmarkStart w:id="0" w:name="_Hlk159327805"/>
            <w:r w:rsidRPr="00E96538">
              <w:rPr>
                <w:rStyle w:val="FontStyle14"/>
                <w:rFonts w:ascii="Arial" w:hAnsi="Arial" w:cs="Arial"/>
              </w:rPr>
              <w:t>kwalifikacje (nadane przez UDT) do obsługi urządzeń transportu bliskiego w kategorii IP podesty ruchome przejezdne: samojezdne;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0CE9713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E38B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167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UDT na żurawie w kategorii (IIŻ) przenośne, tzw. HDS;</w:t>
            </w:r>
          </w:p>
          <w:p w14:paraId="70E0F117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3C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CDE7D73" w14:textId="77777777" w:rsidTr="004B52D4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960F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0CD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stermotorzysty lub sternika motorowodnego;</w:t>
            </w:r>
          </w:p>
          <w:p w14:paraId="4F20D348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E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E85F8ED" w14:textId="77777777" w:rsidTr="004B52D4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7A45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92" w14:textId="77777777" w:rsidR="00E716E8" w:rsidRPr="005936CB" w:rsidRDefault="00E716E8" w:rsidP="004B52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5936CB">
              <w:rPr>
                <w:rStyle w:val="FontStyle14"/>
                <w:rFonts w:ascii="Arial" w:hAnsi="Arial" w:cs="Arial"/>
              </w:rPr>
              <w:t>uprawnienia do obsługi urządzeń, instalacji i sieci elektroenergetycznych o napięciu do 1Kv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4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AB7449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0990CB5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A893CB8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DEB24D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70F0A584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5B0AA45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424EE93B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856578B" w14:textId="77777777" w:rsidR="00E716E8" w:rsidRPr="00F67BFE" w:rsidRDefault="00E716E8" w:rsidP="00E716E8">
      <w:pPr>
        <w:jc w:val="center"/>
        <w:rPr>
          <w:rFonts w:ascii="Arial" w:hAnsi="Arial" w:cs="Arial"/>
        </w:rPr>
      </w:pPr>
    </w:p>
    <w:p w14:paraId="53696AE7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0E36FFFB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F06EE69" w14:textId="77777777" w:rsidR="00E716E8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7F5351E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503AD39" w14:textId="77777777" w:rsidR="00E716E8" w:rsidRPr="00F67BFE" w:rsidRDefault="00E716E8" w:rsidP="00E716E8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91917C8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62B236B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9E9C2E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7E6E924" w14:textId="77777777" w:rsidR="00E716E8" w:rsidRPr="008B3633" w:rsidRDefault="00E716E8" w:rsidP="00E716E8">
      <w:pPr>
        <w:jc w:val="center"/>
        <w:rPr>
          <w:b/>
          <w:sz w:val="28"/>
          <w:szCs w:val="28"/>
        </w:rPr>
      </w:pPr>
    </w:p>
    <w:p w14:paraId="6C5DDF15" w14:textId="77777777" w:rsidR="00EA0A78" w:rsidRDefault="00EA0A78"/>
    <w:sectPr w:rsidR="00EA0A78" w:rsidSect="009950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8"/>
    <w:rsid w:val="00033EFC"/>
    <w:rsid w:val="00315873"/>
    <w:rsid w:val="004F68D6"/>
    <w:rsid w:val="00706182"/>
    <w:rsid w:val="00752724"/>
    <w:rsid w:val="008249AD"/>
    <w:rsid w:val="00935EDF"/>
    <w:rsid w:val="0099507F"/>
    <w:rsid w:val="00B7560F"/>
    <w:rsid w:val="00E716E8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1A29"/>
  <w15:chartTrackingRefBased/>
  <w15:docId w15:val="{A7F82C0E-95F5-490B-ADC4-213C91B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6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1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E716E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E5C6-E035-4762-9B6E-6BC615F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7</cp:revision>
  <dcterms:created xsi:type="dcterms:W3CDTF">2024-02-22T12:33:00Z</dcterms:created>
  <dcterms:modified xsi:type="dcterms:W3CDTF">2024-10-15T09:38:00Z</dcterms:modified>
</cp:coreProperties>
</file>